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F27A19" w14:paraId="75F2CCE0" w14:textId="77777777">
        <w:tc>
          <w:tcPr>
            <w:tcW w:w="180" w:type="dxa"/>
          </w:tcPr>
          <w:p w14:paraId="05AA6ED3" w14:textId="77777777" w:rsidR="00F27A19" w:rsidRDefault="00F27A19">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F27A19" w14:paraId="74E169EF" w14:textId="77777777">
              <w:trPr>
                <w:trHeight w:val="2340"/>
              </w:trPr>
              <w:tc>
                <w:tcPr>
                  <w:tcW w:w="180" w:type="dxa"/>
                  <w:tcBorders>
                    <w:top w:val="single" w:sz="7" w:space="0" w:color="000000"/>
                    <w:left w:val="single" w:sz="7" w:space="0" w:color="000000"/>
                  </w:tcBorders>
                </w:tcPr>
                <w:p w14:paraId="766A4907" w14:textId="77777777" w:rsidR="00F27A19" w:rsidRDefault="00F27A19">
                  <w:pPr>
                    <w:pStyle w:val="EmptyCellLayoutStyle"/>
                    <w:spacing w:after="0" w:line="240" w:lineRule="auto"/>
                  </w:pPr>
                </w:p>
              </w:tc>
              <w:tc>
                <w:tcPr>
                  <w:tcW w:w="2016" w:type="dxa"/>
                  <w:tcBorders>
                    <w:top w:val="single" w:sz="7" w:space="0" w:color="000000"/>
                  </w:tcBorders>
                </w:tcPr>
                <w:p w14:paraId="6680811A" w14:textId="77777777" w:rsidR="00F27A19" w:rsidRDefault="00F27A19">
                  <w:pPr>
                    <w:pStyle w:val="EmptyCellLayoutStyle"/>
                    <w:spacing w:after="0" w:line="240" w:lineRule="auto"/>
                  </w:pPr>
                </w:p>
              </w:tc>
              <w:tc>
                <w:tcPr>
                  <w:tcW w:w="254" w:type="dxa"/>
                  <w:tcBorders>
                    <w:top w:val="single" w:sz="7" w:space="0" w:color="000000"/>
                  </w:tcBorders>
                </w:tcPr>
                <w:p w14:paraId="6AE59ED4" w14:textId="77777777" w:rsidR="00F27A19" w:rsidRDefault="00F27A19">
                  <w:pPr>
                    <w:pStyle w:val="EmptyCellLayoutStyle"/>
                    <w:spacing w:after="0" w:line="240" w:lineRule="auto"/>
                  </w:pPr>
                </w:p>
              </w:tc>
              <w:tc>
                <w:tcPr>
                  <w:tcW w:w="0" w:type="dxa"/>
                  <w:tcBorders>
                    <w:top w:val="single" w:sz="7" w:space="0" w:color="000000"/>
                  </w:tcBorders>
                </w:tcPr>
                <w:p w14:paraId="060B29CC" w14:textId="77777777" w:rsidR="00F27A19" w:rsidRDefault="00F27A19">
                  <w:pPr>
                    <w:pStyle w:val="EmptyCellLayoutStyle"/>
                    <w:spacing w:after="0" w:line="240" w:lineRule="auto"/>
                  </w:pPr>
                </w:p>
              </w:tc>
              <w:tc>
                <w:tcPr>
                  <w:tcW w:w="248" w:type="dxa"/>
                  <w:tcBorders>
                    <w:top w:val="single" w:sz="7" w:space="0" w:color="000000"/>
                  </w:tcBorders>
                </w:tcPr>
                <w:p w14:paraId="754F3778" w14:textId="77777777" w:rsidR="00F27A19" w:rsidRDefault="00F27A19">
                  <w:pPr>
                    <w:pStyle w:val="EmptyCellLayoutStyle"/>
                    <w:spacing w:after="0" w:line="240" w:lineRule="auto"/>
                  </w:pPr>
                </w:p>
              </w:tc>
              <w:tc>
                <w:tcPr>
                  <w:tcW w:w="179" w:type="dxa"/>
                  <w:tcBorders>
                    <w:top w:val="single" w:sz="7" w:space="0" w:color="000000"/>
                  </w:tcBorders>
                </w:tcPr>
                <w:p w14:paraId="7B0FF7EB" w14:textId="77777777" w:rsidR="00F27A19" w:rsidRDefault="00F27A19">
                  <w:pPr>
                    <w:pStyle w:val="EmptyCellLayoutStyle"/>
                    <w:spacing w:after="0" w:line="240" w:lineRule="auto"/>
                  </w:pPr>
                </w:p>
              </w:tc>
              <w:tc>
                <w:tcPr>
                  <w:tcW w:w="900" w:type="dxa"/>
                  <w:tcBorders>
                    <w:top w:val="single" w:sz="7" w:space="0" w:color="000000"/>
                  </w:tcBorders>
                </w:tcPr>
                <w:p w14:paraId="2EA6DFFE" w14:textId="77777777" w:rsidR="00F27A19" w:rsidRDefault="00F27A19">
                  <w:pPr>
                    <w:pStyle w:val="EmptyCellLayoutStyle"/>
                    <w:spacing w:after="0" w:line="240" w:lineRule="auto"/>
                  </w:pPr>
                </w:p>
              </w:tc>
              <w:tc>
                <w:tcPr>
                  <w:tcW w:w="1649" w:type="dxa"/>
                  <w:tcBorders>
                    <w:top w:val="single" w:sz="7" w:space="0" w:color="000000"/>
                  </w:tcBorders>
                </w:tcPr>
                <w:p w14:paraId="52EBE339" w14:textId="77777777" w:rsidR="00F27A19" w:rsidRDefault="00F27A19">
                  <w:pPr>
                    <w:pStyle w:val="EmptyCellLayoutStyle"/>
                    <w:spacing w:after="0" w:line="240" w:lineRule="auto"/>
                  </w:pPr>
                </w:p>
              </w:tc>
              <w:tc>
                <w:tcPr>
                  <w:tcW w:w="1050" w:type="dxa"/>
                  <w:tcBorders>
                    <w:top w:val="single" w:sz="7" w:space="0" w:color="000000"/>
                  </w:tcBorders>
                </w:tcPr>
                <w:p w14:paraId="3E78D447" w14:textId="77777777" w:rsidR="00F27A19" w:rsidRDefault="00F27A19">
                  <w:pPr>
                    <w:pStyle w:val="EmptyCellLayoutStyle"/>
                    <w:spacing w:after="0" w:line="240" w:lineRule="auto"/>
                  </w:pPr>
                </w:p>
              </w:tc>
              <w:tc>
                <w:tcPr>
                  <w:tcW w:w="110" w:type="dxa"/>
                  <w:tcBorders>
                    <w:top w:val="single" w:sz="7" w:space="0" w:color="000000"/>
                  </w:tcBorders>
                </w:tcPr>
                <w:p w14:paraId="3C748814" w14:textId="77777777" w:rsidR="00F27A19" w:rsidRDefault="00F27A19">
                  <w:pPr>
                    <w:pStyle w:val="EmptyCellLayoutStyle"/>
                    <w:spacing w:after="0" w:line="240" w:lineRule="auto"/>
                  </w:pPr>
                </w:p>
              </w:tc>
              <w:tc>
                <w:tcPr>
                  <w:tcW w:w="68" w:type="dxa"/>
                  <w:tcBorders>
                    <w:top w:val="single" w:sz="7" w:space="0" w:color="000000"/>
                  </w:tcBorders>
                </w:tcPr>
                <w:p w14:paraId="5D952A66" w14:textId="77777777" w:rsidR="00F27A19" w:rsidRDefault="00F27A19">
                  <w:pPr>
                    <w:pStyle w:val="EmptyCellLayoutStyle"/>
                    <w:spacing w:after="0" w:line="240" w:lineRule="auto"/>
                  </w:pPr>
                </w:p>
              </w:tc>
              <w:tc>
                <w:tcPr>
                  <w:tcW w:w="216" w:type="dxa"/>
                  <w:tcBorders>
                    <w:top w:val="single" w:sz="7" w:space="0" w:color="000000"/>
                  </w:tcBorders>
                </w:tcPr>
                <w:p w14:paraId="3E8881AB" w14:textId="77777777" w:rsidR="00F27A19" w:rsidRDefault="00F27A19">
                  <w:pPr>
                    <w:pStyle w:val="EmptyCellLayoutStyle"/>
                    <w:spacing w:after="0" w:line="240" w:lineRule="auto"/>
                  </w:pPr>
                </w:p>
              </w:tc>
              <w:tc>
                <w:tcPr>
                  <w:tcW w:w="2123" w:type="dxa"/>
                  <w:tcBorders>
                    <w:top w:val="single" w:sz="7" w:space="0" w:color="000000"/>
                  </w:tcBorders>
                </w:tcPr>
                <w:p w14:paraId="15E34534" w14:textId="77777777" w:rsidR="00F27A19" w:rsidRDefault="00F27A19">
                  <w:pPr>
                    <w:pStyle w:val="EmptyCellLayoutStyle"/>
                    <w:spacing w:after="0" w:line="240" w:lineRule="auto"/>
                  </w:pPr>
                </w:p>
              </w:tc>
              <w:tc>
                <w:tcPr>
                  <w:tcW w:w="72" w:type="dxa"/>
                  <w:tcBorders>
                    <w:top w:val="single" w:sz="7" w:space="0" w:color="000000"/>
                    <w:right w:val="single" w:sz="7" w:space="0" w:color="000000"/>
                  </w:tcBorders>
                </w:tcPr>
                <w:p w14:paraId="4AE2ABB0" w14:textId="77777777" w:rsidR="00F27A19" w:rsidRDefault="00F27A19">
                  <w:pPr>
                    <w:pStyle w:val="EmptyCellLayoutStyle"/>
                    <w:spacing w:after="0" w:line="240" w:lineRule="auto"/>
                  </w:pPr>
                </w:p>
              </w:tc>
            </w:tr>
            <w:tr w:rsidR="00F27A19" w14:paraId="620BBE9A" w14:textId="77777777">
              <w:trPr>
                <w:trHeight w:val="1754"/>
              </w:trPr>
              <w:tc>
                <w:tcPr>
                  <w:tcW w:w="180" w:type="dxa"/>
                  <w:tcBorders>
                    <w:left w:val="single" w:sz="7" w:space="0" w:color="000000"/>
                  </w:tcBorders>
                </w:tcPr>
                <w:p w14:paraId="06A9DE5A" w14:textId="77777777" w:rsidR="00F27A19" w:rsidRDefault="00F27A19">
                  <w:pPr>
                    <w:pStyle w:val="EmptyCellLayoutStyle"/>
                    <w:spacing w:after="0" w:line="240" w:lineRule="auto"/>
                  </w:pPr>
                </w:p>
              </w:tc>
              <w:tc>
                <w:tcPr>
                  <w:tcW w:w="2016" w:type="dxa"/>
                </w:tcPr>
                <w:p w14:paraId="3DC3E528" w14:textId="77777777" w:rsidR="00F27A19" w:rsidRDefault="00F27A19">
                  <w:pPr>
                    <w:pStyle w:val="EmptyCellLayoutStyle"/>
                    <w:spacing w:after="0" w:line="240" w:lineRule="auto"/>
                  </w:pPr>
                </w:p>
              </w:tc>
              <w:tc>
                <w:tcPr>
                  <w:tcW w:w="254" w:type="dxa"/>
                </w:tcPr>
                <w:p w14:paraId="1F3B0DCB" w14:textId="77777777" w:rsidR="00F27A19" w:rsidRDefault="00F27A19">
                  <w:pPr>
                    <w:pStyle w:val="EmptyCellLayoutStyle"/>
                    <w:spacing w:after="0" w:line="240" w:lineRule="auto"/>
                  </w:pPr>
                </w:p>
              </w:tc>
              <w:tc>
                <w:tcPr>
                  <w:tcW w:w="0" w:type="dxa"/>
                </w:tcPr>
                <w:p w14:paraId="378CEB8E" w14:textId="77777777" w:rsidR="00F27A19" w:rsidRDefault="00F27A19">
                  <w:pPr>
                    <w:pStyle w:val="EmptyCellLayoutStyle"/>
                    <w:spacing w:after="0" w:line="240" w:lineRule="auto"/>
                  </w:pPr>
                </w:p>
              </w:tc>
              <w:tc>
                <w:tcPr>
                  <w:tcW w:w="248" w:type="dxa"/>
                </w:tcPr>
                <w:p w14:paraId="34357304" w14:textId="77777777" w:rsidR="00F27A19" w:rsidRDefault="00F27A19">
                  <w:pPr>
                    <w:pStyle w:val="EmptyCellLayoutStyle"/>
                    <w:spacing w:after="0" w:line="240" w:lineRule="auto"/>
                  </w:pPr>
                </w:p>
              </w:tc>
              <w:tc>
                <w:tcPr>
                  <w:tcW w:w="179" w:type="dxa"/>
                </w:tcPr>
                <w:p w14:paraId="018A1E6C" w14:textId="77777777" w:rsidR="00F27A19" w:rsidRDefault="00F27A19">
                  <w:pPr>
                    <w:pStyle w:val="EmptyCellLayoutStyle"/>
                    <w:spacing w:after="0" w:line="240" w:lineRule="auto"/>
                  </w:pPr>
                </w:p>
              </w:tc>
              <w:tc>
                <w:tcPr>
                  <w:tcW w:w="900" w:type="dxa"/>
                </w:tcPr>
                <w:p w14:paraId="2ABDD107" w14:textId="77777777" w:rsidR="00F27A19" w:rsidRDefault="00F27A19">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F27A19" w14:paraId="20577724" w14:textId="77777777">
                    <w:trPr>
                      <w:trHeight w:val="1755"/>
                    </w:trPr>
                    <w:tc>
                      <w:tcPr>
                        <w:tcW w:w="56" w:type="dxa"/>
                        <w:tcBorders>
                          <w:top w:val="nil"/>
                          <w:left w:val="nil"/>
                          <w:bottom w:val="nil"/>
                          <w:right w:val="nil"/>
                        </w:tcBorders>
                        <w:tcMar>
                          <w:top w:w="0" w:type="dxa"/>
                          <w:left w:w="0" w:type="dxa"/>
                          <w:bottom w:w="0" w:type="dxa"/>
                          <w:right w:w="0" w:type="dxa"/>
                        </w:tcMar>
                      </w:tcPr>
                      <w:p w14:paraId="4F08D16F" w14:textId="77777777" w:rsidR="00F27A19" w:rsidRDefault="00173746">
                        <w:pPr>
                          <w:spacing w:after="0" w:line="240" w:lineRule="auto"/>
                        </w:pPr>
                        <w:r>
                          <w:rPr>
                            <w:noProof/>
                          </w:rPr>
                          <w:drawing>
                            <wp:inline distT="0" distB="0" distL="0" distR="0" wp14:anchorId="08051459" wp14:editId="45EA45F1">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568259C6" w14:textId="77777777" w:rsidR="00F27A19" w:rsidRDefault="00F27A19">
                  <w:pPr>
                    <w:spacing w:after="0" w:line="240" w:lineRule="auto"/>
                  </w:pPr>
                </w:p>
              </w:tc>
              <w:tc>
                <w:tcPr>
                  <w:tcW w:w="1050" w:type="dxa"/>
                </w:tcPr>
                <w:p w14:paraId="61BAD586" w14:textId="77777777" w:rsidR="00F27A19" w:rsidRDefault="00F27A19">
                  <w:pPr>
                    <w:pStyle w:val="EmptyCellLayoutStyle"/>
                    <w:spacing w:after="0" w:line="240" w:lineRule="auto"/>
                  </w:pPr>
                </w:p>
              </w:tc>
              <w:tc>
                <w:tcPr>
                  <w:tcW w:w="110" w:type="dxa"/>
                </w:tcPr>
                <w:p w14:paraId="579E524A" w14:textId="77777777" w:rsidR="00F27A19" w:rsidRDefault="00F27A19">
                  <w:pPr>
                    <w:pStyle w:val="EmptyCellLayoutStyle"/>
                    <w:spacing w:after="0" w:line="240" w:lineRule="auto"/>
                  </w:pPr>
                </w:p>
              </w:tc>
              <w:tc>
                <w:tcPr>
                  <w:tcW w:w="68" w:type="dxa"/>
                </w:tcPr>
                <w:p w14:paraId="6FC7CE33" w14:textId="77777777" w:rsidR="00F27A19" w:rsidRDefault="00F27A19">
                  <w:pPr>
                    <w:pStyle w:val="EmptyCellLayoutStyle"/>
                    <w:spacing w:after="0" w:line="240" w:lineRule="auto"/>
                  </w:pPr>
                </w:p>
              </w:tc>
              <w:tc>
                <w:tcPr>
                  <w:tcW w:w="216" w:type="dxa"/>
                </w:tcPr>
                <w:p w14:paraId="5F3E7B41" w14:textId="77777777" w:rsidR="00F27A19" w:rsidRDefault="00F27A19">
                  <w:pPr>
                    <w:pStyle w:val="EmptyCellLayoutStyle"/>
                    <w:spacing w:after="0" w:line="240" w:lineRule="auto"/>
                  </w:pPr>
                </w:p>
              </w:tc>
              <w:tc>
                <w:tcPr>
                  <w:tcW w:w="2123" w:type="dxa"/>
                </w:tcPr>
                <w:p w14:paraId="7B0B48D9" w14:textId="77777777" w:rsidR="00F27A19" w:rsidRDefault="00F27A19">
                  <w:pPr>
                    <w:pStyle w:val="EmptyCellLayoutStyle"/>
                    <w:spacing w:after="0" w:line="240" w:lineRule="auto"/>
                  </w:pPr>
                </w:p>
              </w:tc>
              <w:tc>
                <w:tcPr>
                  <w:tcW w:w="72" w:type="dxa"/>
                  <w:tcBorders>
                    <w:right w:val="single" w:sz="7" w:space="0" w:color="000000"/>
                  </w:tcBorders>
                </w:tcPr>
                <w:p w14:paraId="7AF69DAC" w14:textId="77777777" w:rsidR="00F27A19" w:rsidRDefault="00F27A19">
                  <w:pPr>
                    <w:pStyle w:val="EmptyCellLayoutStyle"/>
                    <w:spacing w:after="0" w:line="240" w:lineRule="auto"/>
                  </w:pPr>
                </w:p>
              </w:tc>
            </w:tr>
            <w:tr w:rsidR="00F27A19" w14:paraId="66439385" w14:textId="77777777">
              <w:trPr>
                <w:trHeight w:val="945"/>
              </w:trPr>
              <w:tc>
                <w:tcPr>
                  <w:tcW w:w="180" w:type="dxa"/>
                  <w:tcBorders>
                    <w:left w:val="single" w:sz="7" w:space="0" w:color="000000"/>
                  </w:tcBorders>
                </w:tcPr>
                <w:p w14:paraId="779C022B" w14:textId="77777777" w:rsidR="00F27A19" w:rsidRDefault="00F27A19">
                  <w:pPr>
                    <w:pStyle w:val="EmptyCellLayoutStyle"/>
                    <w:spacing w:after="0" w:line="240" w:lineRule="auto"/>
                  </w:pPr>
                </w:p>
              </w:tc>
              <w:tc>
                <w:tcPr>
                  <w:tcW w:w="2016" w:type="dxa"/>
                </w:tcPr>
                <w:p w14:paraId="370C1EDD" w14:textId="77777777" w:rsidR="00F27A19" w:rsidRDefault="00F27A19">
                  <w:pPr>
                    <w:pStyle w:val="EmptyCellLayoutStyle"/>
                    <w:spacing w:after="0" w:line="240" w:lineRule="auto"/>
                  </w:pPr>
                </w:p>
              </w:tc>
              <w:tc>
                <w:tcPr>
                  <w:tcW w:w="254" w:type="dxa"/>
                </w:tcPr>
                <w:p w14:paraId="6708C5D8" w14:textId="77777777" w:rsidR="00F27A19" w:rsidRDefault="00F27A19">
                  <w:pPr>
                    <w:pStyle w:val="EmptyCellLayoutStyle"/>
                    <w:spacing w:after="0" w:line="240" w:lineRule="auto"/>
                  </w:pPr>
                </w:p>
              </w:tc>
              <w:tc>
                <w:tcPr>
                  <w:tcW w:w="0" w:type="dxa"/>
                </w:tcPr>
                <w:p w14:paraId="569AED33" w14:textId="77777777" w:rsidR="00F27A19" w:rsidRDefault="00F27A19">
                  <w:pPr>
                    <w:pStyle w:val="EmptyCellLayoutStyle"/>
                    <w:spacing w:after="0" w:line="240" w:lineRule="auto"/>
                  </w:pPr>
                </w:p>
              </w:tc>
              <w:tc>
                <w:tcPr>
                  <w:tcW w:w="248" w:type="dxa"/>
                </w:tcPr>
                <w:p w14:paraId="108A8F6D" w14:textId="77777777" w:rsidR="00F27A19" w:rsidRDefault="00F27A19">
                  <w:pPr>
                    <w:pStyle w:val="EmptyCellLayoutStyle"/>
                    <w:spacing w:after="0" w:line="240" w:lineRule="auto"/>
                  </w:pPr>
                </w:p>
              </w:tc>
              <w:tc>
                <w:tcPr>
                  <w:tcW w:w="179" w:type="dxa"/>
                </w:tcPr>
                <w:p w14:paraId="2EAD1088" w14:textId="77777777" w:rsidR="00F27A19" w:rsidRDefault="00F27A19">
                  <w:pPr>
                    <w:pStyle w:val="EmptyCellLayoutStyle"/>
                    <w:spacing w:after="0" w:line="240" w:lineRule="auto"/>
                  </w:pPr>
                </w:p>
              </w:tc>
              <w:tc>
                <w:tcPr>
                  <w:tcW w:w="900" w:type="dxa"/>
                </w:tcPr>
                <w:p w14:paraId="405FF345" w14:textId="77777777" w:rsidR="00F27A19" w:rsidRDefault="00F27A19">
                  <w:pPr>
                    <w:pStyle w:val="EmptyCellLayoutStyle"/>
                    <w:spacing w:after="0" w:line="240" w:lineRule="auto"/>
                  </w:pPr>
                </w:p>
              </w:tc>
              <w:tc>
                <w:tcPr>
                  <w:tcW w:w="1649" w:type="dxa"/>
                </w:tcPr>
                <w:p w14:paraId="3C046AF2" w14:textId="77777777" w:rsidR="00F27A19" w:rsidRDefault="00F27A19">
                  <w:pPr>
                    <w:pStyle w:val="EmptyCellLayoutStyle"/>
                    <w:spacing w:after="0" w:line="240" w:lineRule="auto"/>
                  </w:pPr>
                </w:p>
              </w:tc>
              <w:tc>
                <w:tcPr>
                  <w:tcW w:w="1050" w:type="dxa"/>
                </w:tcPr>
                <w:p w14:paraId="10878754" w14:textId="77777777" w:rsidR="00F27A19" w:rsidRDefault="00F27A19">
                  <w:pPr>
                    <w:pStyle w:val="EmptyCellLayoutStyle"/>
                    <w:spacing w:after="0" w:line="240" w:lineRule="auto"/>
                  </w:pPr>
                </w:p>
              </w:tc>
              <w:tc>
                <w:tcPr>
                  <w:tcW w:w="110" w:type="dxa"/>
                </w:tcPr>
                <w:p w14:paraId="3A5F6AF2" w14:textId="77777777" w:rsidR="00F27A19" w:rsidRDefault="00F27A19">
                  <w:pPr>
                    <w:pStyle w:val="EmptyCellLayoutStyle"/>
                    <w:spacing w:after="0" w:line="240" w:lineRule="auto"/>
                  </w:pPr>
                </w:p>
              </w:tc>
              <w:tc>
                <w:tcPr>
                  <w:tcW w:w="68" w:type="dxa"/>
                </w:tcPr>
                <w:p w14:paraId="7996A00D" w14:textId="77777777" w:rsidR="00F27A19" w:rsidRDefault="00F27A19">
                  <w:pPr>
                    <w:pStyle w:val="EmptyCellLayoutStyle"/>
                    <w:spacing w:after="0" w:line="240" w:lineRule="auto"/>
                  </w:pPr>
                </w:p>
              </w:tc>
              <w:tc>
                <w:tcPr>
                  <w:tcW w:w="216" w:type="dxa"/>
                </w:tcPr>
                <w:p w14:paraId="22870045" w14:textId="77777777" w:rsidR="00F27A19" w:rsidRDefault="00F27A19">
                  <w:pPr>
                    <w:pStyle w:val="EmptyCellLayoutStyle"/>
                    <w:spacing w:after="0" w:line="240" w:lineRule="auto"/>
                  </w:pPr>
                </w:p>
              </w:tc>
              <w:tc>
                <w:tcPr>
                  <w:tcW w:w="2123" w:type="dxa"/>
                </w:tcPr>
                <w:p w14:paraId="3022201F" w14:textId="77777777" w:rsidR="00F27A19" w:rsidRDefault="00F27A19">
                  <w:pPr>
                    <w:pStyle w:val="EmptyCellLayoutStyle"/>
                    <w:spacing w:after="0" w:line="240" w:lineRule="auto"/>
                  </w:pPr>
                </w:p>
              </w:tc>
              <w:tc>
                <w:tcPr>
                  <w:tcW w:w="72" w:type="dxa"/>
                  <w:tcBorders>
                    <w:right w:val="single" w:sz="7" w:space="0" w:color="000000"/>
                  </w:tcBorders>
                </w:tcPr>
                <w:p w14:paraId="283722ED" w14:textId="77777777" w:rsidR="00F27A19" w:rsidRDefault="00F27A19">
                  <w:pPr>
                    <w:pStyle w:val="EmptyCellLayoutStyle"/>
                    <w:spacing w:after="0" w:line="240" w:lineRule="auto"/>
                  </w:pPr>
                </w:p>
              </w:tc>
            </w:tr>
            <w:tr w:rsidR="00EB000B" w14:paraId="23DCB172" w14:textId="77777777" w:rsidTr="00EB000B">
              <w:trPr>
                <w:trHeight w:val="719"/>
              </w:trPr>
              <w:tc>
                <w:tcPr>
                  <w:tcW w:w="180" w:type="dxa"/>
                  <w:tcBorders>
                    <w:left w:val="single" w:sz="7" w:space="0" w:color="000000"/>
                  </w:tcBorders>
                </w:tcPr>
                <w:p w14:paraId="497F42B6" w14:textId="77777777" w:rsidR="00F27A19" w:rsidRDefault="00F27A19">
                  <w:pPr>
                    <w:pStyle w:val="EmptyCellLayoutStyle"/>
                    <w:spacing w:after="0" w:line="240" w:lineRule="auto"/>
                  </w:pPr>
                </w:p>
              </w:tc>
              <w:tc>
                <w:tcPr>
                  <w:tcW w:w="2016" w:type="dxa"/>
                </w:tcPr>
                <w:p w14:paraId="322F2173" w14:textId="77777777" w:rsidR="00F27A19" w:rsidRDefault="00F27A19">
                  <w:pPr>
                    <w:pStyle w:val="EmptyCellLayoutStyle"/>
                    <w:spacing w:after="0" w:line="240" w:lineRule="auto"/>
                  </w:pPr>
                </w:p>
              </w:tc>
              <w:tc>
                <w:tcPr>
                  <w:tcW w:w="254" w:type="dxa"/>
                </w:tcPr>
                <w:p w14:paraId="552310BE" w14:textId="77777777" w:rsidR="00F27A19" w:rsidRDefault="00F27A19">
                  <w:pPr>
                    <w:pStyle w:val="EmptyCellLayoutStyle"/>
                    <w:spacing w:after="0" w:line="240" w:lineRule="auto"/>
                  </w:pPr>
                </w:p>
              </w:tc>
              <w:tc>
                <w:tcPr>
                  <w:tcW w:w="0" w:type="dxa"/>
                </w:tcPr>
                <w:p w14:paraId="3D462C4E" w14:textId="77777777" w:rsidR="00F27A19" w:rsidRDefault="00F27A19">
                  <w:pPr>
                    <w:pStyle w:val="EmptyCellLayoutStyle"/>
                    <w:spacing w:after="0" w:line="240" w:lineRule="auto"/>
                  </w:pPr>
                </w:p>
              </w:tc>
              <w:tc>
                <w:tcPr>
                  <w:tcW w:w="248" w:type="dxa"/>
                </w:tcPr>
                <w:p w14:paraId="481E79A9" w14:textId="77777777" w:rsidR="00F27A19" w:rsidRDefault="00F27A19">
                  <w:pPr>
                    <w:pStyle w:val="EmptyCellLayoutStyle"/>
                    <w:spacing w:after="0" w:line="240" w:lineRule="auto"/>
                  </w:pPr>
                </w:p>
              </w:tc>
              <w:tc>
                <w:tcPr>
                  <w:tcW w:w="179" w:type="dxa"/>
                </w:tcPr>
                <w:p w14:paraId="542E339E" w14:textId="77777777" w:rsidR="00F27A19" w:rsidRDefault="00F27A19">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F27A19" w14:paraId="23E7B09E" w14:textId="77777777">
                    <w:trPr>
                      <w:trHeight w:val="642"/>
                    </w:trPr>
                    <w:tc>
                      <w:tcPr>
                        <w:tcW w:w="3600" w:type="dxa"/>
                        <w:tcBorders>
                          <w:top w:val="nil"/>
                          <w:left w:val="nil"/>
                          <w:bottom w:val="nil"/>
                          <w:right w:val="nil"/>
                        </w:tcBorders>
                        <w:tcMar>
                          <w:top w:w="39" w:type="dxa"/>
                          <w:left w:w="39" w:type="dxa"/>
                          <w:bottom w:w="39" w:type="dxa"/>
                          <w:right w:w="39" w:type="dxa"/>
                        </w:tcMar>
                      </w:tcPr>
                      <w:p w14:paraId="0B7F0B78" w14:textId="77777777" w:rsidR="00F27A19" w:rsidRDefault="00173746">
                        <w:pPr>
                          <w:spacing w:after="0" w:line="240" w:lineRule="auto"/>
                          <w:jc w:val="center"/>
                        </w:pPr>
                        <w:r>
                          <w:rPr>
                            <w:rFonts w:ascii="Arial" w:eastAsia="Arial" w:hAnsi="Arial"/>
                            <w:b/>
                            <w:color w:val="000000"/>
                            <w:sz w:val="30"/>
                          </w:rPr>
                          <w:t>PROVIDER REPORT FOR</w:t>
                        </w:r>
                      </w:p>
                    </w:tc>
                  </w:tr>
                </w:tbl>
                <w:p w14:paraId="0A6F75D1" w14:textId="77777777" w:rsidR="00F27A19" w:rsidRDefault="00F27A19">
                  <w:pPr>
                    <w:spacing w:after="0" w:line="240" w:lineRule="auto"/>
                  </w:pPr>
                </w:p>
              </w:tc>
              <w:tc>
                <w:tcPr>
                  <w:tcW w:w="110" w:type="dxa"/>
                </w:tcPr>
                <w:p w14:paraId="041F4418" w14:textId="77777777" w:rsidR="00F27A19" w:rsidRDefault="00F27A19">
                  <w:pPr>
                    <w:pStyle w:val="EmptyCellLayoutStyle"/>
                    <w:spacing w:after="0" w:line="240" w:lineRule="auto"/>
                  </w:pPr>
                </w:p>
              </w:tc>
              <w:tc>
                <w:tcPr>
                  <w:tcW w:w="68" w:type="dxa"/>
                </w:tcPr>
                <w:p w14:paraId="3E83F63B" w14:textId="77777777" w:rsidR="00F27A19" w:rsidRDefault="00F27A19">
                  <w:pPr>
                    <w:pStyle w:val="EmptyCellLayoutStyle"/>
                    <w:spacing w:after="0" w:line="240" w:lineRule="auto"/>
                  </w:pPr>
                </w:p>
              </w:tc>
              <w:tc>
                <w:tcPr>
                  <w:tcW w:w="216" w:type="dxa"/>
                </w:tcPr>
                <w:p w14:paraId="678A0109" w14:textId="77777777" w:rsidR="00F27A19" w:rsidRDefault="00F27A19">
                  <w:pPr>
                    <w:pStyle w:val="EmptyCellLayoutStyle"/>
                    <w:spacing w:after="0" w:line="240" w:lineRule="auto"/>
                  </w:pPr>
                </w:p>
              </w:tc>
              <w:tc>
                <w:tcPr>
                  <w:tcW w:w="2123" w:type="dxa"/>
                </w:tcPr>
                <w:p w14:paraId="34569AAD" w14:textId="77777777" w:rsidR="00F27A19" w:rsidRDefault="00F27A19">
                  <w:pPr>
                    <w:pStyle w:val="EmptyCellLayoutStyle"/>
                    <w:spacing w:after="0" w:line="240" w:lineRule="auto"/>
                  </w:pPr>
                </w:p>
              </w:tc>
              <w:tc>
                <w:tcPr>
                  <w:tcW w:w="72" w:type="dxa"/>
                  <w:tcBorders>
                    <w:right w:val="single" w:sz="7" w:space="0" w:color="000000"/>
                  </w:tcBorders>
                </w:tcPr>
                <w:p w14:paraId="7978A19B" w14:textId="77777777" w:rsidR="00F27A19" w:rsidRDefault="00F27A19">
                  <w:pPr>
                    <w:pStyle w:val="EmptyCellLayoutStyle"/>
                    <w:spacing w:after="0" w:line="240" w:lineRule="auto"/>
                  </w:pPr>
                </w:p>
              </w:tc>
            </w:tr>
            <w:tr w:rsidR="00F27A19" w14:paraId="4B37FDF8" w14:textId="77777777">
              <w:trPr>
                <w:trHeight w:val="180"/>
              </w:trPr>
              <w:tc>
                <w:tcPr>
                  <w:tcW w:w="180" w:type="dxa"/>
                  <w:tcBorders>
                    <w:left w:val="single" w:sz="7" w:space="0" w:color="000000"/>
                  </w:tcBorders>
                </w:tcPr>
                <w:p w14:paraId="649018E3" w14:textId="77777777" w:rsidR="00F27A19" w:rsidRDefault="00F27A19">
                  <w:pPr>
                    <w:pStyle w:val="EmptyCellLayoutStyle"/>
                    <w:spacing w:after="0" w:line="240" w:lineRule="auto"/>
                  </w:pPr>
                </w:p>
              </w:tc>
              <w:tc>
                <w:tcPr>
                  <w:tcW w:w="2016" w:type="dxa"/>
                </w:tcPr>
                <w:p w14:paraId="07179855" w14:textId="77777777" w:rsidR="00F27A19" w:rsidRDefault="00F27A19">
                  <w:pPr>
                    <w:pStyle w:val="EmptyCellLayoutStyle"/>
                    <w:spacing w:after="0" w:line="240" w:lineRule="auto"/>
                  </w:pPr>
                </w:p>
              </w:tc>
              <w:tc>
                <w:tcPr>
                  <w:tcW w:w="254" w:type="dxa"/>
                </w:tcPr>
                <w:p w14:paraId="2F3B9C84" w14:textId="77777777" w:rsidR="00F27A19" w:rsidRDefault="00F27A19">
                  <w:pPr>
                    <w:pStyle w:val="EmptyCellLayoutStyle"/>
                    <w:spacing w:after="0" w:line="240" w:lineRule="auto"/>
                  </w:pPr>
                </w:p>
              </w:tc>
              <w:tc>
                <w:tcPr>
                  <w:tcW w:w="0" w:type="dxa"/>
                </w:tcPr>
                <w:p w14:paraId="1CF0512B" w14:textId="77777777" w:rsidR="00F27A19" w:rsidRDefault="00F27A19">
                  <w:pPr>
                    <w:pStyle w:val="EmptyCellLayoutStyle"/>
                    <w:spacing w:after="0" w:line="240" w:lineRule="auto"/>
                  </w:pPr>
                </w:p>
              </w:tc>
              <w:tc>
                <w:tcPr>
                  <w:tcW w:w="248" w:type="dxa"/>
                </w:tcPr>
                <w:p w14:paraId="4A669099" w14:textId="77777777" w:rsidR="00F27A19" w:rsidRDefault="00F27A19">
                  <w:pPr>
                    <w:pStyle w:val="EmptyCellLayoutStyle"/>
                    <w:spacing w:after="0" w:line="240" w:lineRule="auto"/>
                  </w:pPr>
                </w:p>
              </w:tc>
              <w:tc>
                <w:tcPr>
                  <w:tcW w:w="179" w:type="dxa"/>
                </w:tcPr>
                <w:p w14:paraId="5BC61D57" w14:textId="77777777" w:rsidR="00F27A19" w:rsidRDefault="00F27A19">
                  <w:pPr>
                    <w:pStyle w:val="EmptyCellLayoutStyle"/>
                    <w:spacing w:after="0" w:line="240" w:lineRule="auto"/>
                  </w:pPr>
                </w:p>
              </w:tc>
              <w:tc>
                <w:tcPr>
                  <w:tcW w:w="900" w:type="dxa"/>
                </w:tcPr>
                <w:p w14:paraId="5A6071B0" w14:textId="77777777" w:rsidR="00F27A19" w:rsidRDefault="00F27A19">
                  <w:pPr>
                    <w:pStyle w:val="EmptyCellLayoutStyle"/>
                    <w:spacing w:after="0" w:line="240" w:lineRule="auto"/>
                  </w:pPr>
                </w:p>
              </w:tc>
              <w:tc>
                <w:tcPr>
                  <w:tcW w:w="1649" w:type="dxa"/>
                </w:tcPr>
                <w:p w14:paraId="40F65A09" w14:textId="77777777" w:rsidR="00F27A19" w:rsidRDefault="00F27A19">
                  <w:pPr>
                    <w:pStyle w:val="EmptyCellLayoutStyle"/>
                    <w:spacing w:after="0" w:line="240" w:lineRule="auto"/>
                  </w:pPr>
                </w:p>
              </w:tc>
              <w:tc>
                <w:tcPr>
                  <w:tcW w:w="1050" w:type="dxa"/>
                </w:tcPr>
                <w:p w14:paraId="45E8D0BA" w14:textId="77777777" w:rsidR="00F27A19" w:rsidRDefault="00F27A19">
                  <w:pPr>
                    <w:pStyle w:val="EmptyCellLayoutStyle"/>
                    <w:spacing w:after="0" w:line="240" w:lineRule="auto"/>
                  </w:pPr>
                </w:p>
              </w:tc>
              <w:tc>
                <w:tcPr>
                  <w:tcW w:w="110" w:type="dxa"/>
                </w:tcPr>
                <w:p w14:paraId="0F9C5806" w14:textId="77777777" w:rsidR="00F27A19" w:rsidRDefault="00F27A19">
                  <w:pPr>
                    <w:pStyle w:val="EmptyCellLayoutStyle"/>
                    <w:spacing w:after="0" w:line="240" w:lineRule="auto"/>
                  </w:pPr>
                </w:p>
              </w:tc>
              <w:tc>
                <w:tcPr>
                  <w:tcW w:w="68" w:type="dxa"/>
                </w:tcPr>
                <w:p w14:paraId="7BE99998" w14:textId="77777777" w:rsidR="00F27A19" w:rsidRDefault="00F27A19">
                  <w:pPr>
                    <w:pStyle w:val="EmptyCellLayoutStyle"/>
                    <w:spacing w:after="0" w:line="240" w:lineRule="auto"/>
                  </w:pPr>
                </w:p>
              </w:tc>
              <w:tc>
                <w:tcPr>
                  <w:tcW w:w="216" w:type="dxa"/>
                </w:tcPr>
                <w:p w14:paraId="4BB65DFF" w14:textId="77777777" w:rsidR="00F27A19" w:rsidRDefault="00F27A19">
                  <w:pPr>
                    <w:pStyle w:val="EmptyCellLayoutStyle"/>
                    <w:spacing w:after="0" w:line="240" w:lineRule="auto"/>
                  </w:pPr>
                </w:p>
              </w:tc>
              <w:tc>
                <w:tcPr>
                  <w:tcW w:w="2123" w:type="dxa"/>
                </w:tcPr>
                <w:p w14:paraId="2E40CA31" w14:textId="77777777" w:rsidR="00F27A19" w:rsidRDefault="00F27A19">
                  <w:pPr>
                    <w:pStyle w:val="EmptyCellLayoutStyle"/>
                    <w:spacing w:after="0" w:line="240" w:lineRule="auto"/>
                  </w:pPr>
                </w:p>
              </w:tc>
              <w:tc>
                <w:tcPr>
                  <w:tcW w:w="72" w:type="dxa"/>
                  <w:tcBorders>
                    <w:right w:val="single" w:sz="7" w:space="0" w:color="000000"/>
                  </w:tcBorders>
                </w:tcPr>
                <w:p w14:paraId="06998961" w14:textId="77777777" w:rsidR="00F27A19" w:rsidRDefault="00F27A19">
                  <w:pPr>
                    <w:pStyle w:val="EmptyCellLayoutStyle"/>
                    <w:spacing w:after="0" w:line="240" w:lineRule="auto"/>
                  </w:pPr>
                </w:p>
              </w:tc>
            </w:tr>
            <w:tr w:rsidR="00EB000B" w14:paraId="5D02CEF3" w14:textId="77777777" w:rsidTr="00EB000B">
              <w:trPr>
                <w:trHeight w:val="2160"/>
              </w:trPr>
              <w:tc>
                <w:tcPr>
                  <w:tcW w:w="180" w:type="dxa"/>
                  <w:tcBorders>
                    <w:left w:val="single" w:sz="7" w:space="0" w:color="000000"/>
                  </w:tcBorders>
                </w:tcPr>
                <w:p w14:paraId="3E16E19E" w14:textId="77777777" w:rsidR="00F27A19" w:rsidRDefault="00F27A19">
                  <w:pPr>
                    <w:pStyle w:val="EmptyCellLayoutStyle"/>
                    <w:spacing w:after="0" w:line="240" w:lineRule="auto"/>
                  </w:pPr>
                </w:p>
              </w:tc>
              <w:tc>
                <w:tcPr>
                  <w:tcW w:w="2016" w:type="dxa"/>
                </w:tcPr>
                <w:p w14:paraId="0EDA5207" w14:textId="77777777" w:rsidR="00F27A19" w:rsidRDefault="00F27A19">
                  <w:pPr>
                    <w:pStyle w:val="EmptyCellLayoutStyle"/>
                    <w:spacing w:after="0" w:line="240" w:lineRule="auto"/>
                  </w:pPr>
                </w:p>
              </w:tc>
              <w:tc>
                <w:tcPr>
                  <w:tcW w:w="254" w:type="dxa"/>
                </w:tcPr>
                <w:p w14:paraId="68899209" w14:textId="77777777" w:rsidR="00F27A19" w:rsidRDefault="00F27A19">
                  <w:pPr>
                    <w:pStyle w:val="EmptyCellLayoutStyle"/>
                    <w:spacing w:after="0" w:line="240" w:lineRule="auto"/>
                  </w:pPr>
                </w:p>
              </w:tc>
              <w:tc>
                <w:tcPr>
                  <w:tcW w:w="0" w:type="dxa"/>
                </w:tcPr>
                <w:p w14:paraId="00B445A8" w14:textId="77777777" w:rsidR="00F27A19" w:rsidRDefault="00F27A19">
                  <w:pPr>
                    <w:pStyle w:val="EmptyCellLayoutStyle"/>
                    <w:spacing w:after="0" w:line="240" w:lineRule="auto"/>
                  </w:pPr>
                </w:p>
              </w:tc>
              <w:tc>
                <w:tcPr>
                  <w:tcW w:w="248" w:type="dxa"/>
                </w:tcPr>
                <w:p w14:paraId="1EE0DE1A" w14:textId="77777777" w:rsidR="00F27A19" w:rsidRDefault="00F27A19">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F27A19" w14:paraId="4F800FC3" w14:textId="77777777">
                    <w:trPr>
                      <w:trHeight w:val="2082"/>
                    </w:trPr>
                    <w:tc>
                      <w:tcPr>
                        <w:tcW w:w="3960" w:type="dxa"/>
                        <w:tcBorders>
                          <w:top w:val="nil"/>
                          <w:left w:val="nil"/>
                          <w:bottom w:val="nil"/>
                          <w:right w:val="nil"/>
                        </w:tcBorders>
                        <w:tcMar>
                          <w:top w:w="39" w:type="dxa"/>
                          <w:left w:w="39" w:type="dxa"/>
                          <w:bottom w:w="39" w:type="dxa"/>
                          <w:right w:w="39" w:type="dxa"/>
                        </w:tcMar>
                      </w:tcPr>
                      <w:p w14:paraId="33B55B65" w14:textId="77777777" w:rsidR="00F27A19" w:rsidRDefault="00173746">
                        <w:pPr>
                          <w:spacing w:after="0" w:line="240" w:lineRule="auto"/>
                          <w:jc w:val="center"/>
                        </w:pPr>
                        <w:r>
                          <w:rPr>
                            <w:rFonts w:ascii="Arial" w:eastAsia="Arial" w:hAnsi="Arial"/>
                            <w:b/>
                            <w:color w:val="000000"/>
                            <w:sz w:val="28"/>
                          </w:rPr>
                          <w:t>REACH</w:t>
                        </w:r>
                        <w:r>
                          <w:rPr>
                            <w:rFonts w:ascii="Arial" w:eastAsia="Arial" w:hAnsi="Arial"/>
                            <w:b/>
                            <w:color w:val="000000"/>
                            <w:sz w:val="28"/>
                          </w:rPr>
                          <w:br/>
                          <w:t>20 Middle Street</w:t>
                        </w:r>
                        <w:r>
                          <w:rPr>
                            <w:rFonts w:ascii="Arial" w:eastAsia="Arial" w:hAnsi="Arial"/>
                            <w:b/>
                            <w:color w:val="000000"/>
                            <w:sz w:val="28"/>
                          </w:rPr>
                          <w:br/>
                          <w:t xml:space="preserve"> Plymouth, MA 02360    </w:t>
                        </w:r>
                      </w:p>
                    </w:tc>
                  </w:tr>
                </w:tbl>
                <w:p w14:paraId="7EE99AC5" w14:textId="77777777" w:rsidR="00F27A19" w:rsidRDefault="00F27A19">
                  <w:pPr>
                    <w:spacing w:after="0" w:line="240" w:lineRule="auto"/>
                  </w:pPr>
                </w:p>
              </w:tc>
              <w:tc>
                <w:tcPr>
                  <w:tcW w:w="216" w:type="dxa"/>
                </w:tcPr>
                <w:p w14:paraId="716A91E8" w14:textId="77777777" w:rsidR="00F27A19" w:rsidRDefault="00F27A19">
                  <w:pPr>
                    <w:pStyle w:val="EmptyCellLayoutStyle"/>
                    <w:spacing w:after="0" w:line="240" w:lineRule="auto"/>
                  </w:pPr>
                </w:p>
              </w:tc>
              <w:tc>
                <w:tcPr>
                  <w:tcW w:w="2123" w:type="dxa"/>
                </w:tcPr>
                <w:p w14:paraId="206C626D" w14:textId="77777777" w:rsidR="00F27A19" w:rsidRDefault="00F27A19">
                  <w:pPr>
                    <w:pStyle w:val="EmptyCellLayoutStyle"/>
                    <w:spacing w:after="0" w:line="240" w:lineRule="auto"/>
                  </w:pPr>
                </w:p>
              </w:tc>
              <w:tc>
                <w:tcPr>
                  <w:tcW w:w="72" w:type="dxa"/>
                  <w:tcBorders>
                    <w:right w:val="single" w:sz="7" w:space="0" w:color="000000"/>
                  </w:tcBorders>
                </w:tcPr>
                <w:p w14:paraId="7908ADDC" w14:textId="77777777" w:rsidR="00F27A19" w:rsidRDefault="00F27A19">
                  <w:pPr>
                    <w:pStyle w:val="EmptyCellLayoutStyle"/>
                    <w:spacing w:after="0" w:line="240" w:lineRule="auto"/>
                  </w:pPr>
                </w:p>
              </w:tc>
            </w:tr>
            <w:tr w:rsidR="00F27A19" w14:paraId="243725A2" w14:textId="77777777">
              <w:trPr>
                <w:trHeight w:val="180"/>
              </w:trPr>
              <w:tc>
                <w:tcPr>
                  <w:tcW w:w="180" w:type="dxa"/>
                  <w:tcBorders>
                    <w:left w:val="single" w:sz="7" w:space="0" w:color="000000"/>
                  </w:tcBorders>
                </w:tcPr>
                <w:p w14:paraId="4FCA2E32" w14:textId="77777777" w:rsidR="00F27A19" w:rsidRDefault="00F27A19">
                  <w:pPr>
                    <w:pStyle w:val="EmptyCellLayoutStyle"/>
                    <w:spacing w:after="0" w:line="240" w:lineRule="auto"/>
                  </w:pPr>
                </w:p>
              </w:tc>
              <w:tc>
                <w:tcPr>
                  <w:tcW w:w="2016" w:type="dxa"/>
                </w:tcPr>
                <w:p w14:paraId="1A5B1FEA" w14:textId="77777777" w:rsidR="00F27A19" w:rsidRDefault="00F27A19">
                  <w:pPr>
                    <w:pStyle w:val="EmptyCellLayoutStyle"/>
                    <w:spacing w:after="0" w:line="240" w:lineRule="auto"/>
                  </w:pPr>
                </w:p>
              </w:tc>
              <w:tc>
                <w:tcPr>
                  <w:tcW w:w="254" w:type="dxa"/>
                </w:tcPr>
                <w:p w14:paraId="34E40F21" w14:textId="77777777" w:rsidR="00F27A19" w:rsidRDefault="00F27A19">
                  <w:pPr>
                    <w:pStyle w:val="EmptyCellLayoutStyle"/>
                    <w:spacing w:after="0" w:line="240" w:lineRule="auto"/>
                  </w:pPr>
                </w:p>
              </w:tc>
              <w:tc>
                <w:tcPr>
                  <w:tcW w:w="0" w:type="dxa"/>
                </w:tcPr>
                <w:p w14:paraId="2C252487" w14:textId="77777777" w:rsidR="00F27A19" w:rsidRDefault="00F27A19">
                  <w:pPr>
                    <w:pStyle w:val="EmptyCellLayoutStyle"/>
                    <w:spacing w:after="0" w:line="240" w:lineRule="auto"/>
                  </w:pPr>
                </w:p>
              </w:tc>
              <w:tc>
                <w:tcPr>
                  <w:tcW w:w="248" w:type="dxa"/>
                </w:tcPr>
                <w:p w14:paraId="27F72A15" w14:textId="77777777" w:rsidR="00F27A19" w:rsidRDefault="00F27A19">
                  <w:pPr>
                    <w:pStyle w:val="EmptyCellLayoutStyle"/>
                    <w:spacing w:after="0" w:line="240" w:lineRule="auto"/>
                  </w:pPr>
                </w:p>
              </w:tc>
              <w:tc>
                <w:tcPr>
                  <w:tcW w:w="179" w:type="dxa"/>
                </w:tcPr>
                <w:p w14:paraId="501635B4" w14:textId="77777777" w:rsidR="00F27A19" w:rsidRDefault="00F27A19">
                  <w:pPr>
                    <w:pStyle w:val="EmptyCellLayoutStyle"/>
                    <w:spacing w:after="0" w:line="240" w:lineRule="auto"/>
                  </w:pPr>
                </w:p>
              </w:tc>
              <w:tc>
                <w:tcPr>
                  <w:tcW w:w="900" w:type="dxa"/>
                </w:tcPr>
                <w:p w14:paraId="7F171E91" w14:textId="77777777" w:rsidR="00F27A19" w:rsidRDefault="00F27A19">
                  <w:pPr>
                    <w:pStyle w:val="EmptyCellLayoutStyle"/>
                    <w:spacing w:after="0" w:line="240" w:lineRule="auto"/>
                  </w:pPr>
                </w:p>
              </w:tc>
              <w:tc>
                <w:tcPr>
                  <w:tcW w:w="1649" w:type="dxa"/>
                </w:tcPr>
                <w:p w14:paraId="34FC9B42" w14:textId="77777777" w:rsidR="00F27A19" w:rsidRDefault="00F27A19">
                  <w:pPr>
                    <w:pStyle w:val="EmptyCellLayoutStyle"/>
                    <w:spacing w:after="0" w:line="240" w:lineRule="auto"/>
                  </w:pPr>
                </w:p>
              </w:tc>
              <w:tc>
                <w:tcPr>
                  <w:tcW w:w="1050" w:type="dxa"/>
                </w:tcPr>
                <w:p w14:paraId="59DD131C" w14:textId="77777777" w:rsidR="00F27A19" w:rsidRDefault="00F27A19">
                  <w:pPr>
                    <w:pStyle w:val="EmptyCellLayoutStyle"/>
                    <w:spacing w:after="0" w:line="240" w:lineRule="auto"/>
                  </w:pPr>
                </w:p>
              </w:tc>
              <w:tc>
                <w:tcPr>
                  <w:tcW w:w="110" w:type="dxa"/>
                </w:tcPr>
                <w:p w14:paraId="1132F4BD" w14:textId="77777777" w:rsidR="00F27A19" w:rsidRDefault="00F27A19">
                  <w:pPr>
                    <w:pStyle w:val="EmptyCellLayoutStyle"/>
                    <w:spacing w:after="0" w:line="240" w:lineRule="auto"/>
                  </w:pPr>
                </w:p>
              </w:tc>
              <w:tc>
                <w:tcPr>
                  <w:tcW w:w="68" w:type="dxa"/>
                </w:tcPr>
                <w:p w14:paraId="6AE3A8C9" w14:textId="77777777" w:rsidR="00F27A19" w:rsidRDefault="00F27A19">
                  <w:pPr>
                    <w:pStyle w:val="EmptyCellLayoutStyle"/>
                    <w:spacing w:after="0" w:line="240" w:lineRule="auto"/>
                  </w:pPr>
                </w:p>
              </w:tc>
              <w:tc>
                <w:tcPr>
                  <w:tcW w:w="216" w:type="dxa"/>
                </w:tcPr>
                <w:p w14:paraId="3ACF14B7" w14:textId="77777777" w:rsidR="00F27A19" w:rsidRDefault="00F27A19">
                  <w:pPr>
                    <w:pStyle w:val="EmptyCellLayoutStyle"/>
                    <w:spacing w:after="0" w:line="240" w:lineRule="auto"/>
                  </w:pPr>
                </w:p>
              </w:tc>
              <w:tc>
                <w:tcPr>
                  <w:tcW w:w="2123" w:type="dxa"/>
                </w:tcPr>
                <w:p w14:paraId="355A8753" w14:textId="77777777" w:rsidR="00F27A19" w:rsidRDefault="00F27A19">
                  <w:pPr>
                    <w:pStyle w:val="EmptyCellLayoutStyle"/>
                    <w:spacing w:after="0" w:line="240" w:lineRule="auto"/>
                  </w:pPr>
                </w:p>
              </w:tc>
              <w:tc>
                <w:tcPr>
                  <w:tcW w:w="72" w:type="dxa"/>
                  <w:tcBorders>
                    <w:right w:val="single" w:sz="7" w:space="0" w:color="000000"/>
                  </w:tcBorders>
                </w:tcPr>
                <w:p w14:paraId="6D0642A2" w14:textId="77777777" w:rsidR="00F27A19" w:rsidRDefault="00F27A19">
                  <w:pPr>
                    <w:pStyle w:val="EmptyCellLayoutStyle"/>
                    <w:spacing w:after="0" w:line="240" w:lineRule="auto"/>
                  </w:pPr>
                </w:p>
              </w:tc>
            </w:tr>
            <w:tr w:rsidR="00EB000B" w14:paraId="5F8B57E1" w14:textId="77777777" w:rsidTr="00EB000B">
              <w:trPr>
                <w:trHeight w:val="360"/>
              </w:trPr>
              <w:tc>
                <w:tcPr>
                  <w:tcW w:w="180" w:type="dxa"/>
                  <w:tcBorders>
                    <w:left w:val="single" w:sz="7" w:space="0" w:color="000000"/>
                  </w:tcBorders>
                </w:tcPr>
                <w:p w14:paraId="72AB772A" w14:textId="77777777" w:rsidR="00F27A19" w:rsidRDefault="00F27A19">
                  <w:pPr>
                    <w:pStyle w:val="EmptyCellLayoutStyle"/>
                    <w:spacing w:after="0" w:line="240" w:lineRule="auto"/>
                  </w:pPr>
                </w:p>
              </w:tc>
              <w:tc>
                <w:tcPr>
                  <w:tcW w:w="2016" w:type="dxa"/>
                </w:tcPr>
                <w:p w14:paraId="370772C1" w14:textId="77777777" w:rsidR="00F27A19" w:rsidRDefault="00F27A19">
                  <w:pPr>
                    <w:pStyle w:val="EmptyCellLayoutStyle"/>
                    <w:spacing w:after="0" w:line="240" w:lineRule="auto"/>
                  </w:pPr>
                </w:p>
              </w:tc>
              <w:tc>
                <w:tcPr>
                  <w:tcW w:w="254" w:type="dxa"/>
                </w:tcPr>
                <w:p w14:paraId="33CA308E" w14:textId="77777777" w:rsidR="00F27A19" w:rsidRDefault="00F27A19">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F27A19" w14:paraId="423AA694" w14:textId="77777777">
                    <w:trPr>
                      <w:trHeight w:val="282"/>
                    </w:trPr>
                    <w:tc>
                      <w:tcPr>
                        <w:tcW w:w="4140" w:type="dxa"/>
                        <w:tcBorders>
                          <w:top w:val="nil"/>
                          <w:left w:val="nil"/>
                          <w:bottom w:val="nil"/>
                          <w:right w:val="nil"/>
                        </w:tcBorders>
                        <w:tcMar>
                          <w:top w:w="39" w:type="dxa"/>
                          <w:left w:w="39" w:type="dxa"/>
                          <w:bottom w:w="39" w:type="dxa"/>
                          <w:right w:w="39" w:type="dxa"/>
                        </w:tcMar>
                      </w:tcPr>
                      <w:p w14:paraId="6EB57446" w14:textId="77777777" w:rsidR="00F27A19" w:rsidRDefault="00F27A19">
                        <w:pPr>
                          <w:spacing w:after="0" w:line="240" w:lineRule="auto"/>
                          <w:rPr>
                            <w:sz w:val="0"/>
                          </w:rPr>
                        </w:pPr>
                      </w:p>
                    </w:tc>
                  </w:tr>
                </w:tbl>
                <w:p w14:paraId="5F154D10" w14:textId="77777777" w:rsidR="00F27A19" w:rsidRDefault="00F27A19">
                  <w:pPr>
                    <w:spacing w:after="0" w:line="240" w:lineRule="auto"/>
                  </w:pPr>
                </w:p>
              </w:tc>
              <w:tc>
                <w:tcPr>
                  <w:tcW w:w="68" w:type="dxa"/>
                </w:tcPr>
                <w:p w14:paraId="6FA006E2" w14:textId="77777777" w:rsidR="00F27A19" w:rsidRDefault="00F27A19">
                  <w:pPr>
                    <w:pStyle w:val="EmptyCellLayoutStyle"/>
                    <w:spacing w:after="0" w:line="240" w:lineRule="auto"/>
                  </w:pPr>
                </w:p>
              </w:tc>
              <w:tc>
                <w:tcPr>
                  <w:tcW w:w="216" w:type="dxa"/>
                </w:tcPr>
                <w:p w14:paraId="69350E1A" w14:textId="77777777" w:rsidR="00F27A19" w:rsidRDefault="00F27A19">
                  <w:pPr>
                    <w:pStyle w:val="EmptyCellLayoutStyle"/>
                    <w:spacing w:after="0" w:line="240" w:lineRule="auto"/>
                  </w:pPr>
                </w:p>
              </w:tc>
              <w:tc>
                <w:tcPr>
                  <w:tcW w:w="2123" w:type="dxa"/>
                </w:tcPr>
                <w:p w14:paraId="336ADAFB" w14:textId="77777777" w:rsidR="00F27A19" w:rsidRDefault="00F27A19">
                  <w:pPr>
                    <w:pStyle w:val="EmptyCellLayoutStyle"/>
                    <w:spacing w:after="0" w:line="240" w:lineRule="auto"/>
                  </w:pPr>
                </w:p>
              </w:tc>
              <w:tc>
                <w:tcPr>
                  <w:tcW w:w="72" w:type="dxa"/>
                  <w:tcBorders>
                    <w:right w:val="single" w:sz="7" w:space="0" w:color="000000"/>
                  </w:tcBorders>
                </w:tcPr>
                <w:p w14:paraId="255F995D" w14:textId="77777777" w:rsidR="00F27A19" w:rsidRDefault="00F27A19">
                  <w:pPr>
                    <w:pStyle w:val="EmptyCellLayoutStyle"/>
                    <w:spacing w:after="0" w:line="240" w:lineRule="auto"/>
                  </w:pPr>
                </w:p>
              </w:tc>
            </w:tr>
            <w:tr w:rsidR="00F27A19" w14:paraId="754F3453" w14:textId="77777777">
              <w:trPr>
                <w:trHeight w:val="179"/>
              </w:trPr>
              <w:tc>
                <w:tcPr>
                  <w:tcW w:w="180" w:type="dxa"/>
                  <w:tcBorders>
                    <w:left w:val="single" w:sz="7" w:space="0" w:color="000000"/>
                  </w:tcBorders>
                </w:tcPr>
                <w:p w14:paraId="7FB73D6F" w14:textId="77777777" w:rsidR="00F27A19" w:rsidRDefault="00F27A19">
                  <w:pPr>
                    <w:pStyle w:val="EmptyCellLayoutStyle"/>
                    <w:spacing w:after="0" w:line="240" w:lineRule="auto"/>
                  </w:pPr>
                </w:p>
              </w:tc>
              <w:tc>
                <w:tcPr>
                  <w:tcW w:w="2016" w:type="dxa"/>
                </w:tcPr>
                <w:p w14:paraId="33BCBE57" w14:textId="77777777" w:rsidR="00F27A19" w:rsidRDefault="00F27A19">
                  <w:pPr>
                    <w:pStyle w:val="EmptyCellLayoutStyle"/>
                    <w:spacing w:after="0" w:line="240" w:lineRule="auto"/>
                  </w:pPr>
                </w:p>
              </w:tc>
              <w:tc>
                <w:tcPr>
                  <w:tcW w:w="254" w:type="dxa"/>
                </w:tcPr>
                <w:p w14:paraId="6ADEE28C" w14:textId="77777777" w:rsidR="00F27A19" w:rsidRDefault="00F27A19">
                  <w:pPr>
                    <w:pStyle w:val="EmptyCellLayoutStyle"/>
                    <w:spacing w:after="0" w:line="240" w:lineRule="auto"/>
                  </w:pPr>
                </w:p>
              </w:tc>
              <w:tc>
                <w:tcPr>
                  <w:tcW w:w="0" w:type="dxa"/>
                </w:tcPr>
                <w:p w14:paraId="03A617FD" w14:textId="77777777" w:rsidR="00F27A19" w:rsidRDefault="00F27A19">
                  <w:pPr>
                    <w:pStyle w:val="EmptyCellLayoutStyle"/>
                    <w:spacing w:after="0" w:line="240" w:lineRule="auto"/>
                  </w:pPr>
                </w:p>
              </w:tc>
              <w:tc>
                <w:tcPr>
                  <w:tcW w:w="248" w:type="dxa"/>
                </w:tcPr>
                <w:p w14:paraId="15F2F398" w14:textId="77777777" w:rsidR="00F27A19" w:rsidRDefault="00F27A19">
                  <w:pPr>
                    <w:pStyle w:val="EmptyCellLayoutStyle"/>
                    <w:spacing w:after="0" w:line="240" w:lineRule="auto"/>
                  </w:pPr>
                </w:p>
              </w:tc>
              <w:tc>
                <w:tcPr>
                  <w:tcW w:w="179" w:type="dxa"/>
                </w:tcPr>
                <w:p w14:paraId="2477C7EA" w14:textId="77777777" w:rsidR="00F27A19" w:rsidRDefault="00F27A19">
                  <w:pPr>
                    <w:pStyle w:val="EmptyCellLayoutStyle"/>
                    <w:spacing w:after="0" w:line="240" w:lineRule="auto"/>
                  </w:pPr>
                </w:p>
              </w:tc>
              <w:tc>
                <w:tcPr>
                  <w:tcW w:w="900" w:type="dxa"/>
                </w:tcPr>
                <w:p w14:paraId="223D309B" w14:textId="77777777" w:rsidR="00F27A19" w:rsidRDefault="00F27A19">
                  <w:pPr>
                    <w:pStyle w:val="EmptyCellLayoutStyle"/>
                    <w:spacing w:after="0" w:line="240" w:lineRule="auto"/>
                  </w:pPr>
                </w:p>
              </w:tc>
              <w:tc>
                <w:tcPr>
                  <w:tcW w:w="1649" w:type="dxa"/>
                </w:tcPr>
                <w:p w14:paraId="207E608F" w14:textId="77777777" w:rsidR="00F27A19" w:rsidRDefault="00F27A19">
                  <w:pPr>
                    <w:pStyle w:val="EmptyCellLayoutStyle"/>
                    <w:spacing w:after="0" w:line="240" w:lineRule="auto"/>
                  </w:pPr>
                </w:p>
              </w:tc>
              <w:tc>
                <w:tcPr>
                  <w:tcW w:w="1050" w:type="dxa"/>
                </w:tcPr>
                <w:p w14:paraId="2B4B14E8" w14:textId="77777777" w:rsidR="00F27A19" w:rsidRDefault="00F27A19">
                  <w:pPr>
                    <w:pStyle w:val="EmptyCellLayoutStyle"/>
                    <w:spacing w:after="0" w:line="240" w:lineRule="auto"/>
                  </w:pPr>
                </w:p>
              </w:tc>
              <w:tc>
                <w:tcPr>
                  <w:tcW w:w="110" w:type="dxa"/>
                </w:tcPr>
                <w:p w14:paraId="7A6DE2A4" w14:textId="77777777" w:rsidR="00F27A19" w:rsidRDefault="00F27A19">
                  <w:pPr>
                    <w:pStyle w:val="EmptyCellLayoutStyle"/>
                    <w:spacing w:after="0" w:line="240" w:lineRule="auto"/>
                  </w:pPr>
                </w:p>
              </w:tc>
              <w:tc>
                <w:tcPr>
                  <w:tcW w:w="68" w:type="dxa"/>
                </w:tcPr>
                <w:p w14:paraId="649CB007" w14:textId="77777777" w:rsidR="00F27A19" w:rsidRDefault="00F27A19">
                  <w:pPr>
                    <w:pStyle w:val="EmptyCellLayoutStyle"/>
                    <w:spacing w:after="0" w:line="240" w:lineRule="auto"/>
                  </w:pPr>
                </w:p>
              </w:tc>
              <w:tc>
                <w:tcPr>
                  <w:tcW w:w="216" w:type="dxa"/>
                </w:tcPr>
                <w:p w14:paraId="6A19DF85" w14:textId="77777777" w:rsidR="00F27A19" w:rsidRDefault="00F27A19">
                  <w:pPr>
                    <w:pStyle w:val="EmptyCellLayoutStyle"/>
                    <w:spacing w:after="0" w:line="240" w:lineRule="auto"/>
                  </w:pPr>
                </w:p>
              </w:tc>
              <w:tc>
                <w:tcPr>
                  <w:tcW w:w="2123" w:type="dxa"/>
                </w:tcPr>
                <w:p w14:paraId="7DA0EF7E" w14:textId="77777777" w:rsidR="00F27A19" w:rsidRDefault="00F27A19">
                  <w:pPr>
                    <w:pStyle w:val="EmptyCellLayoutStyle"/>
                    <w:spacing w:after="0" w:line="240" w:lineRule="auto"/>
                  </w:pPr>
                </w:p>
              </w:tc>
              <w:tc>
                <w:tcPr>
                  <w:tcW w:w="72" w:type="dxa"/>
                  <w:tcBorders>
                    <w:right w:val="single" w:sz="7" w:space="0" w:color="000000"/>
                  </w:tcBorders>
                </w:tcPr>
                <w:p w14:paraId="2210B07B" w14:textId="77777777" w:rsidR="00F27A19" w:rsidRDefault="00F27A19">
                  <w:pPr>
                    <w:pStyle w:val="EmptyCellLayoutStyle"/>
                    <w:spacing w:after="0" w:line="240" w:lineRule="auto"/>
                  </w:pPr>
                </w:p>
              </w:tc>
            </w:tr>
            <w:tr w:rsidR="00EB000B" w14:paraId="1BC62C2A" w14:textId="77777777" w:rsidTr="00EB000B">
              <w:trPr>
                <w:trHeight w:val="360"/>
              </w:trPr>
              <w:tc>
                <w:tcPr>
                  <w:tcW w:w="180" w:type="dxa"/>
                  <w:tcBorders>
                    <w:left w:val="single" w:sz="7" w:space="0" w:color="000000"/>
                  </w:tcBorders>
                </w:tcPr>
                <w:p w14:paraId="7A974597" w14:textId="77777777" w:rsidR="00F27A19" w:rsidRDefault="00F27A19">
                  <w:pPr>
                    <w:pStyle w:val="EmptyCellLayoutStyle"/>
                    <w:spacing w:after="0" w:line="240" w:lineRule="auto"/>
                  </w:pPr>
                </w:p>
              </w:tc>
              <w:tc>
                <w:tcPr>
                  <w:tcW w:w="2016" w:type="dxa"/>
                </w:tcPr>
                <w:p w14:paraId="1855B25C" w14:textId="77777777" w:rsidR="00F27A19" w:rsidRDefault="00F27A19">
                  <w:pPr>
                    <w:pStyle w:val="EmptyCellLayoutStyle"/>
                    <w:spacing w:after="0" w:line="240" w:lineRule="auto"/>
                  </w:pPr>
                </w:p>
              </w:tc>
              <w:tc>
                <w:tcPr>
                  <w:tcW w:w="254" w:type="dxa"/>
                </w:tcPr>
                <w:p w14:paraId="2AA83AAE" w14:textId="77777777" w:rsidR="00F27A19" w:rsidRDefault="00F27A19">
                  <w:pPr>
                    <w:pStyle w:val="EmptyCellLayoutStyle"/>
                    <w:spacing w:after="0" w:line="240" w:lineRule="auto"/>
                  </w:pPr>
                </w:p>
              </w:tc>
              <w:tc>
                <w:tcPr>
                  <w:tcW w:w="0" w:type="dxa"/>
                </w:tcPr>
                <w:p w14:paraId="12DFF516" w14:textId="77777777" w:rsidR="00F27A19" w:rsidRDefault="00F27A19">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F27A19" w14:paraId="481E639F" w14:textId="77777777">
                    <w:trPr>
                      <w:trHeight w:val="282"/>
                    </w:trPr>
                    <w:tc>
                      <w:tcPr>
                        <w:tcW w:w="4140" w:type="dxa"/>
                        <w:tcBorders>
                          <w:top w:val="nil"/>
                          <w:left w:val="nil"/>
                          <w:bottom w:val="nil"/>
                          <w:right w:val="nil"/>
                        </w:tcBorders>
                        <w:tcMar>
                          <w:top w:w="39" w:type="dxa"/>
                          <w:left w:w="39" w:type="dxa"/>
                          <w:bottom w:w="39" w:type="dxa"/>
                          <w:right w:w="39" w:type="dxa"/>
                        </w:tcMar>
                      </w:tcPr>
                      <w:p w14:paraId="34CA1899" w14:textId="77777777" w:rsidR="00F27A19" w:rsidRDefault="00173746">
                        <w:pPr>
                          <w:spacing w:after="0" w:line="240" w:lineRule="auto"/>
                          <w:jc w:val="center"/>
                        </w:pPr>
                        <w:r>
                          <w:rPr>
                            <w:rFonts w:ascii="Arial" w:eastAsia="Arial" w:hAnsi="Arial"/>
                            <w:b/>
                            <w:color w:val="000000"/>
                            <w:sz w:val="28"/>
                          </w:rPr>
                          <w:t>Version</w:t>
                        </w:r>
                      </w:p>
                    </w:tc>
                  </w:tr>
                </w:tbl>
                <w:p w14:paraId="50E0B3E3" w14:textId="77777777" w:rsidR="00F27A19" w:rsidRDefault="00F27A19">
                  <w:pPr>
                    <w:spacing w:after="0" w:line="240" w:lineRule="auto"/>
                  </w:pPr>
                </w:p>
              </w:tc>
              <w:tc>
                <w:tcPr>
                  <w:tcW w:w="68" w:type="dxa"/>
                </w:tcPr>
                <w:p w14:paraId="680E3AAA" w14:textId="77777777" w:rsidR="00F27A19" w:rsidRDefault="00F27A19">
                  <w:pPr>
                    <w:pStyle w:val="EmptyCellLayoutStyle"/>
                    <w:spacing w:after="0" w:line="240" w:lineRule="auto"/>
                  </w:pPr>
                </w:p>
              </w:tc>
              <w:tc>
                <w:tcPr>
                  <w:tcW w:w="216" w:type="dxa"/>
                </w:tcPr>
                <w:p w14:paraId="04ED6A3F" w14:textId="77777777" w:rsidR="00F27A19" w:rsidRDefault="00F27A19">
                  <w:pPr>
                    <w:pStyle w:val="EmptyCellLayoutStyle"/>
                    <w:spacing w:after="0" w:line="240" w:lineRule="auto"/>
                  </w:pPr>
                </w:p>
              </w:tc>
              <w:tc>
                <w:tcPr>
                  <w:tcW w:w="2123" w:type="dxa"/>
                </w:tcPr>
                <w:p w14:paraId="2311A83D" w14:textId="77777777" w:rsidR="00F27A19" w:rsidRDefault="00F27A19">
                  <w:pPr>
                    <w:pStyle w:val="EmptyCellLayoutStyle"/>
                    <w:spacing w:after="0" w:line="240" w:lineRule="auto"/>
                  </w:pPr>
                </w:p>
              </w:tc>
              <w:tc>
                <w:tcPr>
                  <w:tcW w:w="72" w:type="dxa"/>
                  <w:tcBorders>
                    <w:right w:val="single" w:sz="7" w:space="0" w:color="000000"/>
                  </w:tcBorders>
                </w:tcPr>
                <w:p w14:paraId="776FEC39" w14:textId="77777777" w:rsidR="00F27A19" w:rsidRDefault="00F27A19">
                  <w:pPr>
                    <w:pStyle w:val="EmptyCellLayoutStyle"/>
                    <w:spacing w:after="0" w:line="240" w:lineRule="auto"/>
                  </w:pPr>
                </w:p>
              </w:tc>
            </w:tr>
            <w:tr w:rsidR="00F27A19" w14:paraId="31F6F3A0" w14:textId="77777777">
              <w:trPr>
                <w:trHeight w:val="180"/>
              </w:trPr>
              <w:tc>
                <w:tcPr>
                  <w:tcW w:w="180" w:type="dxa"/>
                  <w:tcBorders>
                    <w:left w:val="single" w:sz="7" w:space="0" w:color="000000"/>
                  </w:tcBorders>
                </w:tcPr>
                <w:p w14:paraId="1C98F8A3" w14:textId="77777777" w:rsidR="00F27A19" w:rsidRDefault="00F27A19">
                  <w:pPr>
                    <w:pStyle w:val="EmptyCellLayoutStyle"/>
                    <w:spacing w:after="0" w:line="240" w:lineRule="auto"/>
                  </w:pPr>
                </w:p>
              </w:tc>
              <w:tc>
                <w:tcPr>
                  <w:tcW w:w="2016" w:type="dxa"/>
                </w:tcPr>
                <w:p w14:paraId="33875397" w14:textId="77777777" w:rsidR="00F27A19" w:rsidRDefault="00F27A19">
                  <w:pPr>
                    <w:pStyle w:val="EmptyCellLayoutStyle"/>
                    <w:spacing w:after="0" w:line="240" w:lineRule="auto"/>
                  </w:pPr>
                </w:p>
              </w:tc>
              <w:tc>
                <w:tcPr>
                  <w:tcW w:w="254" w:type="dxa"/>
                </w:tcPr>
                <w:p w14:paraId="699EA18B" w14:textId="77777777" w:rsidR="00F27A19" w:rsidRDefault="00F27A19">
                  <w:pPr>
                    <w:pStyle w:val="EmptyCellLayoutStyle"/>
                    <w:spacing w:after="0" w:line="240" w:lineRule="auto"/>
                  </w:pPr>
                </w:p>
              </w:tc>
              <w:tc>
                <w:tcPr>
                  <w:tcW w:w="0" w:type="dxa"/>
                </w:tcPr>
                <w:p w14:paraId="05A83B99" w14:textId="77777777" w:rsidR="00F27A19" w:rsidRDefault="00F27A19">
                  <w:pPr>
                    <w:pStyle w:val="EmptyCellLayoutStyle"/>
                    <w:spacing w:after="0" w:line="240" w:lineRule="auto"/>
                  </w:pPr>
                </w:p>
              </w:tc>
              <w:tc>
                <w:tcPr>
                  <w:tcW w:w="248" w:type="dxa"/>
                </w:tcPr>
                <w:p w14:paraId="220317DA" w14:textId="77777777" w:rsidR="00F27A19" w:rsidRDefault="00F27A19">
                  <w:pPr>
                    <w:pStyle w:val="EmptyCellLayoutStyle"/>
                    <w:spacing w:after="0" w:line="240" w:lineRule="auto"/>
                  </w:pPr>
                </w:p>
              </w:tc>
              <w:tc>
                <w:tcPr>
                  <w:tcW w:w="179" w:type="dxa"/>
                </w:tcPr>
                <w:p w14:paraId="6BB6D3AB" w14:textId="77777777" w:rsidR="00F27A19" w:rsidRDefault="00F27A19">
                  <w:pPr>
                    <w:pStyle w:val="EmptyCellLayoutStyle"/>
                    <w:spacing w:after="0" w:line="240" w:lineRule="auto"/>
                  </w:pPr>
                </w:p>
              </w:tc>
              <w:tc>
                <w:tcPr>
                  <w:tcW w:w="900" w:type="dxa"/>
                </w:tcPr>
                <w:p w14:paraId="5FE34047" w14:textId="77777777" w:rsidR="00F27A19" w:rsidRDefault="00F27A19">
                  <w:pPr>
                    <w:pStyle w:val="EmptyCellLayoutStyle"/>
                    <w:spacing w:after="0" w:line="240" w:lineRule="auto"/>
                  </w:pPr>
                </w:p>
              </w:tc>
              <w:tc>
                <w:tcPr>
                  <w:tcW w:w="1649" w:type="dxa"/>
                </w:tcPr>
                <w:p w14:paraId="2C25D90F" w14:textId="77777777" w:rsidR="00F27A19" w:rsidRDefault="00F27A19">
                  <w:pPr>
                    <w:pStyle w:val="EmptyCellLayoutStyle"/>
                    <w:spacing w:after="0" w:line="240" w:lineRule="auto"/>
                  </w:pPr>
                </w:p>
              </w:tc>
              <w:tc>
                <w:tcPr>
                  <w:tcW w:w="1050" w:type="dxa"/>
                </w:tcPr>
                <w:p w14:paraId="4304D231" w14:textId="77777777" w:rsidR="00F27A19" w:rsidRDefault="00F27A19">
                  <w:pPr>
                    <w:pStyle w:val="EmptyCellLayoutStyle"/>
                    <w:spacing w:after="0" w:line="240" w:lineRule="auto"/>
                  </w:pPr>
                </w:p>
              </w:tc>
              <w:tc>
                <w:tcPr>
                  <w:tcW w:w="110" w:type="dxa"/>
                </w:tcPr>
                <w:p w14:paraId="2B006F0E" w14:textId="77777777" w:rsidR="00F27A19" w:rsidRDefault="00F27A19">
                  <w:pPr>
                    <w:pStyle w:val="EmptyCellLayoutStyle"/>
                    <w:spacing w:after="0" w:line="240" w:lineRule="auto"/>
                  </w:pPr>
                </w:p>
              </w:tc>
              <w:tc>
                <w:tcPr>
                  <w:tcW w:w="68" w:type="dxa"/>
                </w:tcPr>
                <w:p w14:paraId="4AB129FA" w14:textId="77777777" w:rsidR="00F27A19" w:rsidRDefault="00F27A19">
                  <w:pPr>
                    <w:pStyle w:val="EmptyCellLayoutStyle"/>
                    <w:spacing w:after="0" w:line="240" w:lineRule="auto"/>
                  </w:pPr>
                </w:p>
              </w:tc>
              <w:tc>
                <w:tcPr>
                  <w:tcW w:w="216" w:type="dxa"/>
                </w:tcPr>
                <w:p w14:paraId="09A43703" w14:textId="77777777" w:rsidR="00F27A19" w:rsidRDefault="00F27A19">
                  <w:pPr>
                    <w:pStyle w:val="EmptyCellLayoutStyle"/>
                    <w:spacing w:after="0" w:line="240" w:lineRule="auto"/>
                  </w:pPr>
                </w:p>
              </w:tc>
              <w:tc>
                <w:tcPr>
                  <w:tcW w:w="2123" w:type="dxa"/>
                </w:tcPr>
                <w:p w14:paraId="7BDF23BC" w14:textId="77777777" w:rsidR="00F27A19" w:rsidRDefault="00F27A19">
                  <w:pPr>
                    <w:pStyle w:val="EmptyCellLayoutStyle"/>
                    <w:spacing w:after="0" w:line="240" w:lineRule="auto"/>
                  </w:pPr>
                </w:p>
              </w:tc>
              <w:tc>
                <w:tcPr>
                  <w:tcW w:w="72" w:type="dxa"/>
                  <w:tcBorders>
                    <w:right w:val="single" w:sz="7" w:space="0" w:color="000000"/>
                  </w:tcBorders>
                </w:tcPr>
                <w:p w14:paraId="3A6AE599" w14:textId="77777777" w:rsidR="00F27A19" w:rsidRDefault="00F27A19">
                  <w:pPr>
                    <w:pStyle w:val="EmptyCellLayoutStyle"/>
                    <w:spacing w:after="0" w:line="240" w:lineRule="auto"/>
                  </w:pPr>
                </w:p>
              </w:tc>
            </w:tr>
            <w:tr w:rsidR="00EB000B" w14:paraId="7718A44B" w14:textId="77777777" w:rsidTr="00EB000B">
              <w:trPr>
                <w:trHeight w:val="539"/>
              </w:trPr>
              <w:tc>
                <w:tcPr>
                  <w:tcW w:w="180" w:type="dxa"/>
                  <w:tcBorders>
                    <w:left w:val="single" w:sz="7" w:space="0" w:color="000000"/>
                  </w:tcBorders>
                </w:tcPr>
                <w:p w14:paraId="69ED212E" w14:textId="77777777" w:rsidR="00F27A19" w:rsidRDefault="00F27A19">
                  <w:pPr>
                    <w:pStyle w:val="EmptyCellLayoutStyle"/>
                    <w:spacing w:after="0" w:line="240" w:lineRule="auto"/>
                  </w:pPr>
                </w:p>
              </w:tc>
              <w:tc>
                <w:tcPr>
                  <w:tcW w:w="2016" w:type="dxa"/>
                </w:tcPr>
                <w:p w14:paraId="491EDCAB" w14:textId="77777777" w:rsidR="00F27A19" w:rsidRDefault="00F27A19">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F27A19" w14:paraId="0432BB42" w14:textId="77777777">
                    <w:trPr>
                      <w:trHeight w:val="462"/>
                    </w:trPr>
                    <w:tc>
                      <w:tcPr>
                        <w:tcW w:w="4680" w:type="dxa"/>
                        <w:tcBorders>
                          <w:top w:val="nil"/>
                          <w:left w:val="nil"/>
                          <w:bottom w:val="nil"/>
                          <w:right w:val="nil"/>
                        </w:tcBorders>
                        <w:tcMar>
                          <w:top w:w="39" w:type="dxa"/>
                          <w:left w:w="39" w:type="dxa"/>
                          <w:bottom w:w="39" w:type="dxa"/>
                          <w:right w:w="39" w:type="dxa"/>
                        </w:tcMar>
                      </w:tcPr>
                      <w:p w14:paraId="400468BC" w14:textId="77777777" w:rsidR="00F27A19" w:rsidRDefault="00173746">
                        <w:pPr>
                          <w:spacing w:after="0" w:line="240" w:lineRule="auto"/>
                          <w:jc w:val="center"/>
                        </w:pPr>
                        <w:r>
                          <w:rPr>
                            <w:rFonts w:ascii="Arial" w:eastAsia="Arial" w:hAnsi="Arial"/>
                            <w:b/>
                            <w:color w:val="FF0000"/>
                            <w:sz w:val="30"/>
                          </w:rPr>
                          <w:t>Public Provider Report</w:t>
                        </w:r>
                      </w:p>
                    </w:tc>
                  </w:tr>
                </w:tbl>
                <w:p w14:paraId="294686FA" w14:textId="77777777" w:rsidR="00F27A19" w:rsidRDefault="00F27A19">
                  <w:pPr>
                    <w:spacing w:after="0" w:line="240" w:lineRule="auto"/>
                  </w:pPr>
                </w:p>
              </w:tc>
              <w:tc>
                <w:tcPr>
                  <w:tcW w:w="2123" w:type="dxa"/>
                </w:tcPr>
                <w:p w14:paraId="0F77FB76" w14:textId="77777777" w:rsidR="00F27A19" w:rsidRDefault="00F27A19">
                  <w:pPr>
                    <w:pStyle w:val="EmptyCellLayoutStyle"/>
                    <w:spacing w:after="0" w:line="240" w:lineRule="auto"/>
                  </w:pPr>
                </w:p>
              </w:tc>
              <w:tc>
                <w:tcPr>
                  <w:tcW w:w="72" w:type="dxa"/>
                  <w:tcBorders>
                    <w:right w:val="single" w:sz="7" w:space="0" w:color="000000"/>
                  </w:tcBorders>
                </w:tcPr>
                <w:p w14:paraId="08F69757" w14:textId="77777777" w:rsidR="00F27A19" w:rsidRDefault="00F27A19">
                  <w:pPr>
                    <w:pStyle w:val="EmptyCellLayoutStyle"/>
                    <w:spacing w:after="0" w:line="240" w:lineRule="auto"/>
                  </w:pPr>
                </w:p>
              </w:tc>
            </w:tr>
            <w:tr w:rsidR="00F27A19" w14:paraId="19E9B66B" w14:textId="77777777">
              <w:trPr>
                <w:trHeight w:val="900"/>
              </w:trPr>
              <w:tc>
                <w:tcPr>
                  <w:tcW w:w="180" w:type="dxa"/>
                  <w:tcBorders>
                    <w:left w:val="single" w:sz="7" w:space="0" w:color="000000"/>
                  </w:tcBorders>
                </w:tcPr>
                <w:p w14:paraId="0763BA39" w14:textId="77777777" w:rsidR="00F27A19" w:rsidRDefault="00F27A19">
                  <w:pPr>
                    <w:pStyle w:val="EmptyCellLayoutStyle"/>
                    <w:spacing w:after="0" w:line="240" w:lineRule="auto"/>
                  </w:pPr>
                </w:p>
              </w:tc>
              <w:tc>
                <w:tcPr>
                  <w:tcW w:w="2016" w:type="dxa"/>
                </w:tcPr>
                <w:p w14:paraId="17EBE29E" w14:textId="77777777" w:rsidR="00F27A19" w:rsidRDefault="00F27A19">
                  <w:pPr>
                    <w:pStyle w:val="EmptyCellLayoutStyle"/>
                    <w:spacing w:after="0" w:line="240" w:lineRule="auto"/>
                  </w:pPr>
                </w:p>
              </w:tc>
              <w:tc>
                <w:tcPr>
                  <w:tcW w:w="254" w:type="dxa"/>
                </w:tcPr>
                <w:p w14:paraId="4F618CEE" w14:textId="77777777" w:rsidR="00F27A19" w:rsidRDefault="00F27A19">
                  <w:pPr>
                    <w:pStyle w:val="EmptyCellLayoutStyle"/>
                    <w:spacing w:after="0" w:line="240" w:lineRule="auto"/>
                  </w:pPr>
                </w:p>
              </w:tc>
              <w:tc>
                <w:tcPr>
                  <w:tcW w:w="0" w:type="dxa"/>
                </w:tcPr>
                <w:p w14:paraId="6C6875E0" w14:textId="77777777" w:rsidR="00F27A19" w:rsidRDefault="00F27A19">
                  <w:pPr>
                    <w:pStyle w:val="EmptyCellLayoutStyle"/>
                    <w:spacing w:after="0" w:line="240" w:lineRule="auto"/>
                  </w:pPr>
                </w:p>
              </w:tc>
              <w:tc>
                <w:tcPr>
                  <w:tcW w:w="248" w:type="dxa"/>
                </w:tcPr>
                <w:p w14:paraId="7E7F1665" w14:textId="77777777" w:rsidR="00F27A19" w:rsidRDefault="00F27A19">
                  <w:pPr>
                    <w:pStyle w:val="EmptyCellLayoutStyle"/>
                    <w:spacing w:after="0" w:line="240" w:lineRule="auto"/>
                  </w:pPr>
                </w:p>
              </w:tc>
              <w:tc>
                <w:tcPr>
                  <w:tcW w:w="179" w:type="dxa"/>
                </w:tcPr>
                <w:p w14:paraId="6C8B22FD" w14:textId="77777777" w:rsidR="00F27A19" w:rsidRDefault="00F27A19">
                  <w:pPr>
                    <w:pStyle w:val="EmptyCellLayoutStyle"/>
                    <w:spacing w:after="0" w:line="240" w:lineRule="auto"/>
                  </w:pPr>
                </w:p>
              </w:tc>
              <w:tc>
                <w:tcPr>
                  <w:tcW w:w="900" w:type="dxa"/>
                </w:tcPr>
                <w:p w14:paraId="30CA3F51" w14:textId="77777777" w:rsidR="00F27A19" w:rsidRDefault="00F27A19">
                  <w:pPr>
                    <w:pStyle w:val="EmptyCellLayoutStyle"/>
                    <w:spacing w:after="0" w:line="240" w:lineRule="auto"/>
                  </w:pPr>
                </w:p>
              </w:tc>
              <w:tc>
                <w:tcPr>
                  <w:tcW w:w="1649" w:type="dxa"/>
                </w:tcPr>
                <w:p w14:paraId="59EBE68F" w14:textId="77777777" w:rsidR="00F27A19" w:rsidRDefault="00F27A19">
                  <w:pPr>
                    <w:pStyle w:val="EmptyCellLayoutStyle"/>
                    <w:spacing w:after="0" w:line="240" w:lineRule="auto"/>
                  </w:pPr>
                </w:p>
              </w:tc>
              <w:tc>
                <w:tcPr>
                  <w:tcW w:w="1050" w:type="dxa"/>
                </w:tcPr>
                <w:p w14:paraId="49F8D783" w14:textId="77777777" w:rsidR="00F27A19" w:rsidRDefault="00F27A19">
                  <w:pPr>
                    <w:pStyle w:val="EmptyCellLayoutStyle"/>
                    <w:spacing w:after="0" w:line="240" w:lineRule="auto"/>
                  </w:pPr>
                </w:p>
              </w:tc>
              <w:tc>
                <w:tcPr>
                  <w:tcW w:w="110" w:type="dxa"/>
                </w:tcPr>
                <w:p w14:paraId="6A709514" w14:textId="77777777" w:rsidR="00F27A19" w:rsidRDefault="00F27A19">
                  <w:pPr>
                    <w:pStyle w:val="EmptyCellLayoutStyle"/>
                    <w:spacing w:after="0" w:line="240" w:lineRule="auto"/>
                  </w:pPr>
                </w:p>
              </w:tc>
              <w:tc>
                <w:tcPr>
                  <w:tcW w:w="68" w:type="dxa"/>
                </w:tcPr>
                <w:p w14:paraId="7C140DF5" w14:textId="77777777" w:rsidR="00F27A19" w:rsidRDefault="00F27A19">
                  <w:pPr>
                    <w:pStyle w:val="EmptyCellLayoutStyle"/>
                    <w:spacing w:after="0" w:line="240" w:lineRule="auto"/>
                  </w:pPr>
                </w:p>
              </w:tc>
              <w:tc>
                <w:tcPr>
                  <w:tcW w:w="216" w:type="dxa"/>
                </w:tcPr>
                <w:p w14:paraId="28686D36" w14:textId="77777777" w:rsidR="00F27A19" w:rsidRDefault="00F27A19">
                  <w:pPr>
                    <w:pStyle w:val="EmptyCellLayoutStyle"/>
                    <w:spacing w:after="0" w:line="240" w:lineRule="auto"/>
                  </w:pPr>
                </w:p>
              </w:tc>
              <w:tc>
                <w:tcPr>
                  <w:tcW w:w="2123" w:type="dxa"/>
                </w:tcPr>
                <w:p w14:paraId="4932782C" w14:textId="77777777" w:rsidR="00F27A19" w:rsidRDefault="00F27A19">
                  <w:pPr>
                    <w:pStyle w:val="EmptyCellLayoutStyle"/>
                    <w:spacing w:after="0" w:line="240" w:lineRule="auto"/>
                  </w:pPr>
                </w:p>
              </w:tc>
              <w:tc>
                <w:tcPr>
                  <w:tcW w:w="72" w:type="dxa"/>
                  <w:tcBorders>
                    <w:right w:val="single" w:sz="7" w:space="0" w:color="000000"/>
                  </w:tcBorders>
                </w:tcPr>
                <w:p w14:paraId="30391BBC" w14:textId="77777777" w:rsidR="00F27A19" w:rsidRDefault="00F27A19">
                  <w:pPr>
                    <w:pStyle w:val="EmptyCellLayoutStyle"/>
                    <w:spacing w:after="0" w:line="240" w:lineRule="auto"/>
                  </w:pPr>
                </w:p>
              </w:tc>
            </w:tr>
            <w:tr w:rsidR="00EB000B" w14:paraId="5E589397" w14:textId="77777777" w:rsidTr="00EB000B">
              <w:trPr>
                <w:trHeight w:val="884"/>
              </w:trPr>
              <w:tc>
                <w:tcPr>
                  <w:tcW w:w="180" w:type="dxa"/>
                  <w:tcBorders>
                    <w:left w:val="single" w:sz="7" w:space="0" w:color="000000"/>
                  </w:tcBorders>
                </w:tcPr>
                <w:p w14:paraId="3607E669" w14:textId="77777777" w:rsidR="00F27A19" w:rsidRDefault="00F27A19">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F27A19" w14:paraId="0DE24A27" w14:textId="77777777">
                    <w:trPr>
                      <w:trHeight w:val="806"/>
                    </w:trPr>
                    <w:tc>
                      <w:tcPr>
                        <w:tcW w:w="8820" w:type="dxa"/>
                        <w:tcBorders>
                          <w:top w:val="nil"/>
                          <w:left w:val="nil"/>
                          <w:bottom w:val="nil"/>
                          <w:right w:val="nil"/>
                        </w:tcBorders>
                        <w:tcMar>
                          <w:top w:w="39" w:type="dxa"/>
                          <w:left w:w="39" w:type="dxa"/>
                          <w:bottom w:w="39" w:type="dxa"/>
                          <w:right w:w="39" w:type="dxa"/>
                        </w:tcMar>
                      </w:tcPr>
                      <w:p w14:paraId="681F252E" w14:textId="77777777" w:rsidR="00F27A19" w:rsidRDefault="00173746">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3D4377FC" w14:textId="77777777" w:rsidR="00F27A19" w:rsidRDefault="00F27A19">
                  <w:pPr>
                    <w:spacing w:after="0" w:line="240" w:lineRule="auto"/>
                  </w:pPr>
                </w:p>
              </w:tc>
              <w:tc>
                <w:tcPr>
                  <w:tcW w:w="72" w:type="dxa"/>
                  <w:tcBorders>
                    <w:right w:val="single" w:sz="7" w:space="0" w:color="000000"/>
                  </w:tcBorders>
                </w:tcPr>
                <w:p w14:paraId="3BA5AFDD" w14:textId="77777777" w:rsidR="00F27A19" w:rsidRDefault="00F27A19">
                  <w:pPr>
                    <w:pStyle w:val="EmptyCellLayoutStyle"/>
                    <w:spacing w:after="0" w:line="240" w:lineRule="auto"/>
                  </w:pPr>
                </w:p>
              </w:tc>
            </w:tr>
            <w:tr w:rsidR="00F27A19" w14:paraId="718DEFFE" w14:textId="77777777">
              <w:trPr>
                <w:trHeight w:val="555"/>
              </w:trPr>
              <w:tc>
                <w:tcPr>
                  <w:tcW w:w="180" w:type="dxa"/>
                  <w:tcBorders>
                    <w:left w:val="single" w:sz="7" w:space="0" w:color="000000"/>
                    <w:bottom w:val="single" w:sz="7" w:space="0" w:color="000000"/>
                  </w:tcBorders>
                </w:tcPr>
                <w:p w14:paraId="0722EDB0" w14:textId="77777777" w:rsidR="00F27A19" w:rsidRDefault="00F27A19">
                  <w:pPr>
                    <w:pStyle w:val="EmptyCellLayoutStyle"/>
                    <w:spacing w:after="0" w:line="240" w:lineRule="auto"/>
                  </w:pPr>
                </w:p>
              </w:tc>
              <w:tc>
                <w:tcPr>
                  <w:tcW w:w="2016" w:type="dxa"/>
                  <w:tcBorders>
                    <w:bottom w:val="single" w:sz="7" w:space="0" w:color="000000"/>
                  </w:tcBorders>
                </w:tcPr>
                <w:p w14:paraId="620526A4" w14:textId="77777777" w:rsidR="00F27A19" w:rsidRDefault="00F27A19">
                  <w:pPr>
                    <w:pStyle w:val="EmptyCellLayoutStyle"/>
                    <w:spacing w:after="0" w:line="240" w:lineRule="auto"/>
                  </w:pPr>
                </w:p>
              </w:tc>
              <w:tc>
                <w:tcPr>
                  <w:tcW w:w="254" w:type="dxa"/>
                  <w:tcBorders>
                    <w:bottom w:val="single" w:sz="7" w:space="0" w:color="000000"/>
                  </w:tcBorders>
                </w:tcPr>
                <w:p w14:paraId="7AA85A22" w14:textId="77777777" w:rsidR="00F27A19" w:rsidRDefault="00F27A19">
                  <w:pPr>
                    <w:pStyle w:val="EmptyCellLayoutStyle"/>
                    <w:spacing w:after="0" w:line="240" w:lineRule="auto"/>
                  </w:pPr>
                </w:p>
              </w:tc>
              <w:tc>
                <w:tcPr>
                  <w:tcW w:w="0" w:type="dxa"/>
                  <w:tcBorders>
                    <w:bottom w:val="single" w:sz="7" w:space="0" w:color="000000"/>
                  </w:tcBorders>
                </w:tcPr>
                <w:p w14:paraId="2796D485" w14:textId="77777777" w:rsidR="00F27A19" w:rsidRDefault="00F27A19">
                  <w:pPr>
                    <w:pStyle w:val="EmptyCellLayoutStyle"/>
                    <w:spacing w:after="0" w:line="240" w:lineRule="auto"/>
                  </w:pPr>
                </w:p>
              </w:tc>
              <w:tc>
                <w:tcPr>
                  <w:tcW w:w="248" w:type="dxa"/>
                  <w:tcBorders>
                    <w:bottom w:val="single" w:sz="7" w:space="0" w:color="000000"/>
                  </w:tcBorders>
                </w:tcPr>
                <w:p w14:paraId="6063CA0E" w14:textId="77777777" w:rsidR="00F27A19" w:rsidRDefault="00F27A19">
                  <w:pPr>
                    <w:pStyle w:val="EmptyCellLayoutStyle"/>
                    <w:spacing w:after="0" w:line="240" w:lineRule="auto"/>
                  </w:pPr>
                </w:p>
              </w:tc>
              <w:tc>
                <w:tcPr>
                  <w:tcW w:w="179" w:type="dxa"/>
                  <w:tcBorders>
                    <w:bottom w:val="single" w:sz="7" w:space="0" w:color="000000"/>
                  </w:tcBorders>
                </w:tcPr>
                <w:p w14:paraId="6F4B6FD2" w14:textId="77777777" w:rsidR="00F27A19" w:rsidRDefault="00F27A19">
                  <w:pPr>
                    <w:pStyle w:val="EmptyCellLayoutStyle"/>
                    <w:spacing w:after="0" w:line="240" w:lineRule="auto"/>
                  </w:pPr>
                </w:p>
              </w:tc>
              <w:tc>
                <w:tcPr>
                  <w:tcW w:w="900" w:type="dxa"/>
                  <w:tcBorders>
                    <w:bottom w:val="single" w:sz="7" w:space="0" w:color="000000"/>
                  </w:tcBorders>
                </w:tcPr>
                <w:p w14:paraId="3C0DCB58" w14:textId="77777777" w:rsidR="00F27A19" w:rsidRDefault="00F27A19">
                  <w:pPr>
                    <w:pStyle w:val="EmptyCellLayoutStyle"/>
                    <w:spacing w:after="0" w:line="240" w:lineRule="auto"/>
                  </w:pPr>
                </w:p>
              </w:tc>
              <w:tc>
                <w:tcPr>
                  <w:tcW w:w="1649" w:type="dxa"/>
                  <w:tcBorders>
                    <w:bottom w:val="single" w:sz="7" w:space="0" w:color="000000"/>
                  </w:tcBorders>
                </w:tcPr>
                <w:p w14:paraId="783EB2C7" w14:textId="77777777" w:rsidR="00F27A19" w:rsidRDefault="00F27A19">
                  <w:pPr>
                    <w:pStyle w:val="EmptyCellLayoutStyle"/>
                    <w:spacing w:after="0" w:line="240" w:lineRule="auto"/>
                  </w:pPr>
                </w:p>
              </w:tc>
              <w:tc>
                <w:tcPr>
                  <w:tcW w:w="1050" w:type="dxa"/>
                  <w:tcBorders>
                    <w:bottom w:val="single" w:sz="7" w:space="0" w:color="000000"/>
                  </w:tcBorders>
                </w:tcPr>
                <w:p w14:paraId="185D64E5" w14:textId="77777777" w:rsidR="00F27A19" w:rsidRDefault="00F27A19">
                  <w:pPr>
                    <w:pStyle w:val="EmptyCellLayoutStyle"/>
                    <w:spacing w:after="0" w:line="240" w:lineRule="auto"/>
                  </w:pPr>
                </w:p>
              </w:tc>
              <w:tc>
                <w:tcPr>
                  <w:tcW w:w="110" w:type="dxa"/>
                  <w:tcBorders>
                    <w:bottom w:val="single" w:sz="7" w:space="0" w:color="000000"/>
                  </w:tcBorders>
                </w:tcPr>
                <w:p w14:paraId="51F46E8C" w14:textId="77777777" w:rsidR="00F27A19" w:rsidRDefault="00F27A19">
                  <w:pPr>
                    <w:pStyle w:val="EmptyCellLayoutStyle"/>
                    <w:spacing w:after="0" w:line="240" w:lineRule="auto"/>
                  </w:pPr>
                </w:p>
              </w:tc>
              <w:tc>
                <w:tcPr>
                  <w:tcW w:w="68" w:type="dxa"/>
                  <w:tcBorders>
                    <w:bottom w:val="single" w:sz="7" w:space="0" w:color="000000"/>
                  </w:tcBorders>
                </w:tcPr>
                <w:p w14:paraId="2941C408" w14:textId="77777777" w:rsidR="00F27A19" w:rsidRDefault="00F27A19">
                  <w:pPr>
                    <w:pStyle w:val="EmptyCellLayoutStyle"/>
                    <w:spacing w:after="0" w:line="240" w:lineRule="auto"/>
                  </w:pPr>
                </w:p>
              </w:tc>
              <w:tc>
                <w:tcPr>
                  <w:tcW w:w="216" w:type="dxa"/>
                  <w:tcBorders>
                    <w:bottom w:val="single" w:sz="7" w:space="0" w:color="000000"/>
                  </w:tcBorders>
                </w:tcPr>
                <w:p w14:paraId="5B0A3235" w14:textId="77777777" w:rsidR="00F27A19" w:rsidRDefault="00F27A19">
                  <w:pPr>
                    <w:pStyle w:val="EmptyCellLayoutStyle"/>
                    <w:spacing w:after="0" w:line="240" w:lineRule="auto"/>
                  </w:pPr>
                </w:p>
              </w:tc>
              <w:tc>
                <w:tcPr>
                  <w:tcW w:w="2123" w:type="dxa"/>
                  <w:tcBorders>
                    <w:bottom w:val="single" w:sz="7" w:space="0" w:color="000000"/>
                  </w:tcBorders>
                </w:tcPr>
                <w:p w14:paraId="31350A26" w14:textId="77777777" w:rsidR="00F27A19" w:rsidRDefault="00F27A19">
                  <w:pPr>
                    <w:pStyle w:val="EmptyCellLayoutStyle"/>
                    <w:spacing w:after="0" w:line="240" w:lineRule="auto"/>
                  </w:pPr>
                </w:p>
              </w:tc>
              <w:tc>
                <w:tcPr>
                  <w:tcW w:w="72" w:type="dxa"/>
                  <w:tcBorders>
                    <w:bottom w:val="single" w:sz="7" w:space="0" w:color="000000"/>
                    <w:right w:val="single" w:sz="7" w:space="0" w:color="000000"/>
                  </w:tcBorders>
                </w:tcPr>
                <w:p w14:paraId="5AD3270C" w14:textId="77777777" w:rsidR="00F27A19" w:rsidRDefault="00F27A19">
                  <w:pPr>
                    <w:pStyle w:val="EmptyCellLayoutStyle"/>
                    <w:spacing w:after="0" w:line="240" w:lineRule="auto"/>
                  </w:pPr>
                </w:p>
              </w:tc>
            </w:tr>
          </w:tbl>
          <w:p w14:paraId="6D3CCE0B" w14:textId="77777777" w:rsidR="00F27A19" w:rsidRDefault="00F27A19">
            <w:pPr>
              <w:spacing w:after="0" w:line="240" w:lineRule="auto"/>
            </w:pPr>
          </w:p>
        </w:tc>
        <w:tc>
          <w:tcPr>
            <w:tcW w:w="17" w:type="dxa"/>
          </w:tcPr>
          <w:p w14:paraId="50B9760E" w14:textId="77777777" w:rsidR="00F27A19" w:rsidRDefault="00F27A19">
            <w:pPr>
              <w:pStyle w:val="EmptyCellLayoutStyle"/>
              <w:spacing w:after="0" w:line="240" w:lineRule="auto"/>
            </w:pPr>
          </w:p>
        </w:tc>
      </w:tr>
    </w:tbl>
    <w:p w14:paraId="7EAAACC0"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F27A19" w14:paraId="03B98B77" w14:textId="77777777">
        <w:trPr>
          <w:trHeight w:val="180"/>
        </w:trPr>
        <w:tc>
          <w:tcPr>
            <w:tcW w:w="180" w:type="dxa"/>
          </w:tcPr>
          <w:p w14:paraId="74B239DB" w14:textId="77777777" w:rsidR="00F27A19" w:rsidRDefault="00F27A19">
            <w:pPr>
              <w:pStyle w:val="EmptyCellLayoutStyle"/>
              <w:spacing w:after="0" w:line="240" w:lineRule="auto"/>
            </w:pPr>
          </w:p>
        </w:tc>
        <w:tc>
          <w:tcPr>
            <w:tcW w:w="720" w:type="dxa"/>
          </w:tcPr>
          <w:p w14:paraId="74628D5A" w14:textId="77777777" w:rsidR="00F27A19" w:rsidRDefault="00F27A19">
            <w:pPr>
              <w:pStyle w:val="EmptyCellLayoutStyle"/>
              <w:spacing w:after="0" w:line="240" w:lineRule="auto"/>
            </w:pPr>
          </w:p>
        </w:tc>
        <w:tc>
          <w:tcPr>
            <w:tcW w:w="6840" w:type="dxa"/>
          </w:tcPr>
          <w:p w14:paraId="03D5AD36" w14:textId="77777777" w:rsidR="00F27A19" w:rsidRDefault="00F27A19">
            <w:pPr>
              <w:pStyle w:val="EmptyCellLayoutStyle"/>
              <w:spacing w:after="0" w:line="240" w:lineRule="auto"/>
            </w:pPr>
          </w:p>
        </w:tc>
        <w:tc>
          <w:tcPr>
            <w:tcW w:w="1512" w:type="dxa"/>
          </w:tcPr>
          <w:p w14:paraId="3762994E" w14:textId="77777777" w:rsidR="00F27A19" w:rsidRDefault="00F27A19">
            <w:pPr>
              <w:pStyle w:val="EmptyCellLayoutStyle"/>
              <w:spacing w:after="0" w:line="240" w:lineRule="auto"/>
            </w:pPr>
          </w:p>
        </w:tc>
        <w:tc>
          <w:tcPr>
            <w:tcW w:w="17" w:type="dxa"/>
          </w:tcPr>
          <w:p w14:paraId="5CA01103" w14:textId="77777777" w:rsidR="00F27A19" w:rsidRDefault="00F27A19">
            <w:pPr>
              <w:pStyle w:val="EmptyCellLayoutStyle"/>
              <w:spacing w:after="0" w:line="240" w:lineRule="auto"/>
            </w:pPr>
          </w:p>
        </w:tc>
      </w:tr>
      <w:tr w:rsidR="00F27A19" w14:paraId="3B273DD9" w14:textId="77777777">
        <w:trPr>
          <w:trHeight w:val="540"/>
        </w:trPr>
        <w:tc>
          <w:tcPr>
            <w:tcW w:w="180" w:type="dxa"/>
          </w:tcPr>
          <w:p w14:paraId="002812E0" w14:textId="77777777" w:rsidR="00F27A19" w:rsidRDefault="00F27A19">
            <w:pPr>
              <w:pStyle w:val="EmptyCellLayoutStyle"/>
              <w:spacing w:after="0" w:line="240" w:lineRule="auto"/>
            </w:pPr>
          </w:p>
        </w:tc>
        <w:tc>
          <w:tcPr>
            <w:tcW w:w="720" w:type="dxa"/>
          </w:tcPr>
          <w:p w14:paraId="1C68C929" w14:textId="77777777" w:rsidR="00F27A19" w:rsidRDefault="00F27A19">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F27A19" w14:paraId="5E9486BB" w14:textId="77777777">
              <w:trPr>
                <w:trHeight w:val="462"/>
              </w:trPr>
              <w:tc>
                <w:tcPr>
                  <w:tcW w:w="6840" w:type="dxa"/>
                  <w:tcBorders>
                    <w:top w:val="nil"/>
                    <w:left w:val="nil"/>
                    <w:bottom w:val="nil"/>
                    <w:right w:val="nil"/>
                  </w:tcBorders>
                  <w:tcMar>
                    <w:top w:w="39" w:type="dxa"/>
                    <w:left w:w="39" w:type="dxa"/>
                    <w:bottom w:w="39" w:type="dxa"/>
                    <w:right w:w="39" w:type="dxa"/>
                  </w:tcMar>
                </w:tcPr>
                <w:p w14:paraId="7AF9DCB2" w14:textId="77777777" w:rsidR="00F27A19" w:rsidRDefault="00173746">
                  <w:pPr>
                    <w:spacing w:after="0" w:line="240" w:lineRule="auto"/>
                    <w:jc w:val="center"/>
                  </w:pPr>
                  <w:r>
                    <w:rPr>
                      <w:b/>
                      <w:color w:val="000000"/>
                      <w:sz w:val="36"/>
                      <w:u w:val="single"/>
                    </w:rPr>
                    <w:t>SUMMARY OF OVERALL FINDINGS</w:t>
                  </w:r>
                </w:p>
              </w:tc>
            </w:tr>
          </w:tbl>
          <w:p w14:paraId="0301ADB2" w14:textId="77777777" w:rsidR="00F27A19" w:rsidRDefault="00F27A19">
            <w:pPr>
              <w:spacing w:after="0" w:line="240" w:lineRule="auto"/>
            </w:pPr>
          </w:p>
        </w:tc>
        <w:tc>
          <w:tcPr>
            <w:tcW w:w="1512" w:type="dxa"/>
          </w:tcPr>
          <w:p w14:paraId="72713F82" w14:textId="77777777" w:rsidR="00F27A19" w:rsidRDefault="00F27A19">
            <w:pPr>
              <w:pStyle w:val="EmptyCellLayoutStyle"/>
              <w:spacing w:after="0" w:line="240" w:lineRule="auto"/>
            </w:pPr>
          </w:p>
        </w:tc>
        <w:tc>
          <w:tcPr>
            <w:tcW w:w="17" w:type="dxa"/>
          </w:tcPr>
          <w:p w14:paraId="7D9E40C2" w14:textId="77777777" w:rsidR="00F27A19" w:rsidRDefault="00F27A19">
            <w:pPr>
              <w:pStyle w:val="EmptyCellLayoutStyle"/>
              <w:spacing w:after="0" w:line="240" w:lineRule="auto"/>
            </w:pPr>
          </w:p>
        </w:tc>
      </w:tr>
      <w:tr w:rsidR="00F27A19" w14:paraId="221B1335" w14:textId="77777777">
        <w:trPr>
          <w:trHeight w:val="180"/>
        </w:trPr>
        <w:tc>
          <w:tcPr>
            <w:tcW w:w="180" w:type="dxa"/>
          </w:tcPr>
          <w:p w14:paraId="6B7C92E8" w14:textId="77777777" w:rsidR="00F27A19" w:rsidRDefault="00F27A19">
            <w:pPr>
              <w:pStyle w:val="EmptyCellLayoutStyle"/>
              <w:spacing w:after="0" w:line="240" w:lineRule="auto"/>
            </w:pPr>
          </w:p>
        </w:tc>
        <w:tc>
          <w:tcPr>
            <w:tcW w:w="720" w:type="dxa"/>
          </w:tcPr>
          <w:p w14:paraId="251CCFC2" w14:textId="77777777" w:rsidR="00F27A19" w:rsidRDefault="00F27A19">
            <w:pPr>
              <w:pStyle w:val="EmptyCellLayoutStyle"/>
              <w:spacing w:after="0" w:line="240" w:lineRule="auto"/>
            </w:pPr>
          </w:p>
        </w:tc>
        <w:tc>
          <w:tcPr>
            <w:tcW w:w="6840" w:type="dxa"/>
          </w:tcPr>
          <w:p w14:paraId="5D5B1A85" w14:textId="77777777" w:rsidR="00F27A19" w:rsidRDefault="00F27A19">
            <w:pPr>
              <w:pStyle w:val="EmptyCellLayoutStyle"/>
              <w:spacing w:after="0" w:line="240" w:lineRule="auto"/>
            </w:pPr>
          </w:p>
        </w:tc>
        <w:tc>
          <w:tcPr>
            <w:tcW w:w="1512" w:type="dxa"/>
          </w:tcPr>
          <w:p w14:paraId="0B154061" w14:textId="77777777" w:rsidR="00F27A19" w:rsidRDefault="00F27A19">
            <w:pPr>
              <w:pStyle w:val="EmptyCellLayoutStyle"/>
              <w:spacing w:after="0" w:line="240" w:lineRule="auto"/>
            </w:pPr>
          </w:p>
        </w:tc>
        <w:tc>
          <w:tcPr>
            <w:tcW w:w="17" w:type="dxa"/>
          </w:tcPr>
          <w:p w14:paraId="49537778" w14:textId="77777777" w:rsidR="00F27A19" w:rsidRDefault="00F27A19">
            <w:pPr>
              <w:pStyle w:val="EmptyCellLayoutStyle"/>
              <w:spacing w:after="0" w:line="240" w:lineRule="auto"/>
            </w:pPr>
          </w:p>
        </w:tc>
      </w:tr>
      <w:tr w:rsidR="00EB000B" w14:paraId="2CE6EB3B" w14:textId="77777777" w:rsidTr="00EB000B">
        <w:tc>
          <w:tcPr>
            <w:tcW w:w="180" w:type="dxa"/>
          </w:tcPr>
          <w:p w14:paraId="03BC9F37" w14:textId="77777777" w:rsidR="00F27A19" w:rsidRDefault="00F27A19">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F27A19" w14:paraId="6A92D01F" w14:textId="77777777">
              <w:trPr>
                <w:trHeight w:val="180"/>
              </w:trPr>
              <w:tc>
                <w:tcPr>
                  <w:tcW w:w="360" w:type="dxa"/>
                  <w:tcBorders>
                    <w:top w:val="single" w:sz="7" w:space="0" w:color="000000"/>
                    <w:left w:val="single" w:sz="7" w:space="0" w:color="000000"/>
                  </w:tcBorders>
                </w:tcPr>
                <w:p w14:paraId="7634B4FA" w14:textId="77777777" w:rsidR="00F27A19" w:rsidRDefault="00F27A19">
                  <w:pPr>
                    <w:pStyle w:val="EmptyCellLayoutStyle"/>
                    <w:spacing w:after="0" w:line="240" w:lineRule="auto"/>
                  </w:pPr>
                </w:p>
              </w:tc>
              <w:tc>
                <w:tcPr>
                  <w:tcW w:w="2340" w:type="dxa"/>
                  <w:tcBorders>
                    <w:top w:val="single" w:sz="7" w:space="0" w:color="000000"/>
                  </w:tcBorders>
                </w:tcPr>
                <w:p w14:paraId="5F0FDD45" w14:textId="77777777" w:rsidR="00F27A19" w:rsidRDefault="00F27A19">
                  <w:pPr>
                    <w:pStyle w:val="EmptyCellLayoutStyle"/>
                    <w:spacing w:after="0" w:line="240" w:lineRule="auto"/>
                  </w:pPr>
                </w:p>
              </w:tc>
              <w:tc>
                <w:tcPr>
                  <w:tcW w:w="179" w:type="dxa"/>
                  <w:tcBorders>
                    <w:top w:val="single" w:sz="7" w:space="0" w:color="000000"/>
                  </w:tcBorders>
                </w:tcPr>
                <w:p w14:paraId="7EA8830B" w14:textId="77777777" w:rsidR="00F27A19" w:rsidRDefault="00F27A19">
                  <w:pPr>
                    <w:pStyle w:val="EmptyCellLayoutStyle"/>
                    <w:spacing w:after="0" w:line="240" w:lineRule="auto"/>
                  </w:pPr>
                </w:p>
              </w:tc>
              <w:tc>
                <w:tcPr>
                  <w:tcW w:w="4320" w:type="dxa"/>
                  <w:tcBorders>
                    <w:top w:val="single" w:sz="7" w:space="0" w:color="000000"/>
                  </w:tcBorders>
                </w:tcPr>
                <w:p w14:paraId="21B83B2D" w14:textId="77777777" w:rsidR="00F27A19" w:rsidRDefault="00F27A19">
                  <w:pPr>
                    <w:pStyle w:val="EmptyCellLayoutStyle"/>
                    <w:spacing w:after="0" w:line="240" w:lineRule="auto"/>
                  </w:pPr>
                </w:p>
              </w:tc>
              <w:tc>
                <w:tcPr>
                  <w:tcW w:w="1439" w:type="dxa"/>
                  <w:tcBorders>
                    <w:top w:val="single" w:sz="7" w:space="0" w:color="000000"/>
                  </w:tcBorders>
                </w:tcPr>
                <w:p w14:paraId="33C302B1" w14:textId="77777777" w:rsidR="00F27A19" w:rsidRDefault="00F27A19">
                  <w:pPr>
                    <w:pStyle w:val="EmptyCellLayoutStyle"/>
                    <w:spacing w:after="0" w:line="240" w:lineRule="auto"/>
                  </w:pPr>
                </w:p>
              </w:tc>
              <w:tc>
                <w:tcPr>
                  <w:tcW w:w="432" w:type="dxa"/>
                  <w:tcBorders>
                    <w:top w:val="single" w:sz="7" w:space="0" w:color="000000"/>
                    <w:right w:val="single" w:sz="7" w:space="0" w:color="000000"/>
                  </w:tcBorders>
                </w:tcPr>
                <w:p w14:paraId="5B4B15DE" w14:textId="77777777" w:rsidR="00F27A19" w:rsidRDefault="00F27A19">
                  <w:pPr>
                    <w:pStyle w:val="EmptyCellLayoutStyle"/>
                    <w:spacing w:after="0" w:line="240" w:lineRule="auto"/>
                  </w:pPr>
                </w:p>
              </w:tc>
            </w:tr>
            <w:tr w:rsidR="00F27A19" w14:paraId="209DD339" w14:textId="77777777">
              <w:trPr>
                <w:trHeight w:val="359"/>
              </w:trPr>
              <w:tc>
                <w:tcPr>
                  <w:tcW w:w="360" w:type="dxa"/>
                  <w:tcBorders>
                    <w:left w:val="single" w:sz="7" w:space="0" w:color="000000"/>
                  </w:tcBorders>
                </w:tcPr>
                <w:p w14:paraId="1D471360" w14:textId="77777777" w:rsidR="00F27A19" w:rsidRDefault="00F27A1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27A19" w14:paraId="1CD92E0F" w14:textId="77777777">
                    <w:trPr>
                      <w:trHeight w:val="282"/>
                    </w:trPr>
                    <w:tc>
                      <w:tcPr>
                        <w:tcW w:w="2340" w:type="dxa"/>
                        <w:tcBorders>
                          <w:top w:val="nil"/>
                          <w:left w:val="nil"/>
                          <w:bottom w:val="nil"/>
                          <w:right w:val="nil"/>
                        </w:tcBorders>
                        <w:tcMar>
                          <w:top w:w="39" w:type="dxa"/>
                          <w:left w:w="39" w:type="dxa"/>
                          <w:bottom w:w="39" w:type="dxa"/>
                          <w:right w:w="39" w:type="dxa"/>
                        </w:tcMar>
                      </w:tcPr>
                      <w:p w14:paraId="4ABF02BF" w14:textId="77777777" w:rsidR="00F27A19" w:rsidRDefault="00173746">
                        <w:pPr>
                          <w:spacing w:after="0" w:line="240" w:lineRule="auto"/>
                        </w:pPr>
                        <w:r>
                          <w:rPr>
                            <w:rFonts w:ascii="Arial" w:eastAsia="Arial" w:hAnsi="Arial"/>
                            <w:b/>
                            <w:color w:val="000000"/>
                          </w:rPr>
                          <w:t>Provider</w:t>
                        </w:r>
                      </w:p>
                    </w:tc>
                  </w:tr>
                </w:tbl>
                <w:p w14:paraId="52C8B2AA" w14:textId="77777777" w:rsidR="00F27A19" w:rsidRDefault="00F27A19">
                  <w:pPr>
                    <w:spacing w:after="0" w:line="240" w:lineRule="auto"/>
                  </w:pPr>
                </w:p>
              </w:tc>
              <w:tc>
                <w:tcPr>
                  <w:tcW w:w="179" w:type="dxa"/>
                </w:tcPr>
                <w:p w14:paraId="787B0CF4" w14:textId="77777777" w:rsidR="00F27A19" w:rsidRDefault="00F27A1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27A19" w14:paraId="3C296AAA" w14:textId="77777777">
                    <w:trPr>
                      <w:trHeight w:val="282"/>
                    </w:trPr>
                    <w:tc>
                      <w:tcPr>
                        <w:tcW w:w="4320" w:type="dxa"/>
                        <w:tcBorders>
                          <w:top w:val="nil"/>
                          <w:left w:val="nil"/>
                          <w:bottom w:val="nil"/>
                          <w:right w:val="nil"/>
                        </w:tcBorders>
                        <w:tcMar>
                          <w:top w:w="39" w:type="dxa"/>
                          <w:left w:w="39" w:type="dxa"/>
                          <w:bottom w:w="39" w:type="dxa"/>
                          <w:right w:w="39" w:type="dxa"/>
                        </w:tcMar>
                      </w:tcPr>
                      <w:p w14:paraId="23ACEDBE" w14:textId="77777777" w:rsidR="00F27A19" w:rsidRDefault="00173746">
                        <w:pPr>
                          <w:spacing w:after="0" w:line="240" w:lineRule="auto"/>
                        </w:pPr>
                        <w:r>
                          <w:rPr>
                            <w:rFonts w:ascii="Arial" w:eastAsia="Arial" w:hAnsi="Arial"/>
                            <w:color w:val="000000"/>
                          </w:rPr>
                          <w:t>REACH</w:t>
                        </w:r>
                      </w:p>
                    </w:tc>
                  </w:tr>
                </w:tbl>
                <w:p w14:paraId="1BEDD107" w14:textId="77777777" w:rsidR="00F27A19" w:rsidRDefault="00F27A19">
                  <w:pPr>
                    <w:spacing w:after="0" w:line="240" w:lineRule="auto"/>
                  </w:pPr>
                </w:p>
              </w:tc>
              <w:tc>
                <w:tcPr>
                  <w:tcW w:w="1439" w:type="dxa"/>
                </w:tcPr>
                <w:p w14:paraId="0D78C825" w14:textId="77777777" w:rsidR="00F27A19" w:rsidRDefault="00F27A19">
                  <w:pPr>
                    <w:pStyle w:val="EmptyCellLayoutStyle"/>
                    <w:spacing w:after="0" w:line="240" w:lineRule="auto"/>
                  </w:pPr>
                </w:p>
              </w:tc>
              <w:tc>
                <w:tcPr>
                  <w:tcW w:w="432" w:type="dxa"/>
                  <w:tcBorders>
                    <w:right w:val="single" w:sz="7" w:space="0" w:color="000000"/>
                  </w:tcBorders>
                </w:tcPr>
                <w:p w14:paraId="6DA2FBAB" w14:textId="77777777" w:rsidR="00F27A19" w:rsidRDefault="00F27A19">
                  <w:pPr>
                    <w:pStyle w:val="EmptyCellLayoutStyle"/>
                    <w:spacing w:after="0" w:line="240" w:lineRule="auto"/>
                  </w:pPr>
                </w:p>
              </w:tc>
            </w:tr>
            <w:tr w:rsidR="00F27A19" w14:paraId="68A38C3D" w14:textId="77777777">
              <w:trPr>
                <w:trHeight w:val="180"/>
              </w:trPr>
              <w:tc>
                <w:tcPr>
                  <w:tcW w:w="360" w:type="dxa"/>
                  <w:tcBorders>
                    <w:left w:val="single" w:sz="7" w:space="0" w:color="000000"/>
                  </w:tcBorders>
                </w:tcPr>
                <w:p w14:paraId="61BCEE2C" w14:textId="77777777" w:rsidR="00F27A19" w:rsidRDefault="00F27A19">
                  <w:pPr>
                    <w:pStyle w:val="EmptyCellLayoutStyle"/>
                    <w:spacing w:after="0" w:line="240" w:lineRule="auto"/>
                  </w:pPr>
                </w:p>
              </w:tc>
              <w:tc>
                <w:tcPr>
                  <w:tcW w:w="2340" w:type="dxa"/>
                </w:tcPr>
                <w:p w14:paraId="2809FE3B" w14:textId="77777777" w:rsidR="00F27A19" w:rsidRDefault="00F27A19">
                  <w:pPr>
                    <w:pStyle w:val="EmptyCellLayoutStyle"/>
                    <w:spacing w:after="0" w:line="240" w:lineRule="auto"/>
                  </w:pPr>
                </w:p>
              </w:tc>
              <w:tc>
                <w:tcPr>
                  <w:tcW w:w="179" w:type="dxa"/>
                </w:tcPr>
                <w:p w14:paraId="226AD4A8" w14:textId="77777777" w:rsidR="00F27A19" w:rsidRDefault="00F27A19">
                  <w:pPr>
                    <w:pStyle w:val="EmptyCellLayoutStyle"/>
                    <w:spacing w:after="0" w:line="240" w:lineRule="auto"/>
                  </w:pPr>
                </w:p>
              </w:tc>
              <w:tc>
                <w:tcPr>
                  <w:tcW w:w="4320" w:type="dxa"/>
                </w:tcPr>
                <w:p w14:paraId="776D05D9" w14:textId="77777777" w:rsidR="00F27A19" w:rsidRDefault="00F27A19">
                  <w:pPr>
                    <w:pStyle w:val="EmptyCellLayoutStyle"/>
                    <w:spacing w:after="0" w:line="240" w:lineRule="auto"/>
                  </w:pPr>
                </w:p>
              </w:tc>
              <w:tc>
                <w:tcPr>
                  <w:tcW w:w="1439" w:type="dxa"/>
                </w:tcPr>
                <w:p w14:paraId="2C86475A" w14:textId="77777777" w:rsidR="00F27A19" w:rsidRDefault="00F27A19">
                  <w:pPr>
                    <w:pStyle w:val="EmptyCellLayoutStyle"/>
                    <w:spacing w:after="0" w:line="240" w:lineRule="auto"/>
                  </w:pPr>
                </w:p>
              </w:tc>
              <w:tc>
                <w:tcPr>
                  <w:tcW w:w="432" w:type="dxa"/>
                  <w:tcBorders>
                    <w:right w:val="single" w:sz="7" w:space="0" w:color="000000"/>
                  </w:tcBorders>
                </w:tcPr>
                <w:p w14:paraId="366C025D" w14:textId="77777777" w:rsidR="00F27A19" w:rsidRDefault="00F27A19">
                  <w:pPr>
                    <w:pStyle w:val="EmptyCellLayoutStyle"/>
                    <w:spacing w:after="0" w:line="240" w:lineRule="auto"/>
                  </w:pPr>
                </w:p>
              </w:tc>
            </w:tr>
            <w:tr w:rsidR="00F27A19" w14:paraId="09BC513E" w14:textId="77777777">
              <w:trPr>
                <w:trHeight w:val="359"/>
              </w:trPr>
              <w:tc>
                <w:tcPr>
                  <w:tcW w:w="360" w:type="dxa"/>
                  <w:tcBorders>
                    <w:left w:val="single" w:sz="7" w:space="0" w:color="000000"/>
                  </w:tcBorders>
                </w:tcPr>
                <w:p w14:paraId="6547F3EC" w14:textId="77777777" w:rsidR="00F27A19" w:rsidRDefault="00F27A1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27A19" w14:paraId="185BD50C" w14:textId="77777777">
                    <w:trPr>
                      <w:trHeight w:val="282"/>
                    </w:trPr>
                    <w:tc>
                      <w:tcPr>
                        <w:tcW w:w="2340" w:type="dxa"/>
                        <w:tcBorders>
                          <w:top w:val="nil"/>
                          <w:left w:val="nil"/>
                          <w:bottom w:val="nil"/>
                          <w:right w:val="nil"/>
                        </w:tcBorders>
                        <w:tcMar>
                          <w:top w:w="39" w:type="dxa"/>
                          <w:left w:w="39" w:type="dxa"/>
                          <w:bottom w:w="39" w:type="dxa"/>
                          <w:right w:w="39" w:type="dxa"/>
                        </w:tcMar>
                      </w:tcPr>
                      <w:p w14:paraId="146596EE" w14:textId="77777777" w:rsidR="00F27A19" w:rsidRDefault="00173746">
                        <w:pPr>
                          <w:spacing w:after="0" w:line="240" w:lineRule="auto"/>
                        </w:pPr>
                        <w:r>
                          <w:rPr>
                            <w:rFonts w:ascii="Arial" w:eastAsia="Arial" w:hAnsi="Arial"/>
                            <w:b/>
                            <w:color w:val="000000"/>
                          </w:rPr>
                          <w:t>Review Dates</w:t>
                        </w:r>
                      </w:p>
                    </w:tc>
                  </w:tr>
                </w:tbl>
                <w:p w14:paraId="1608E3C3" w14:textId="77777777" w:rsidR="00F27A19" w:rsidRDefault="00F27A19">
                  <w:pPr>
                    <w:spacing w:after="0" w:line="240" w:lineRule="auto"/>
                  </w:pPr>
                </w:p>
              </w:tc>
              <w:tc>
                <w:tcPr>
                  <w:tcW w:w="179" w:type="dxa"/>
                </w:tcPr>
                <w:p w14:paraId="6E165E5E" w14:textId="77777777" w:rsidR="00F27A19" w:rsidRDefault="00F27A1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27A19" w14:paraId="0D0307B1" w14:textId="77777777">
                    <w:trPr>
                      <w:trHeight w:val="282"/>
                    </w:trPr>
                    <w:tc>
                      <w:tcPr>
                        <w:tcW w:w="4320" w:type="dxa"/>
                        <w:tcBorders>
                          <w:top w:val="nil"/>
                          <w:left w:val="nil"/>
                          <w:bottom w:val="nil"/>
                          <w:right w:val="nil"/>
                        </w:tcBorders>
                        <w:tcMar>
                          <w:top w:w="39" w:type="dxa"/>
                          <w:left w:w="39" w:type="dxa"/>
                          <w:bottom w:w="39" w:type="dxa"/>
                          <w:right w:w="39" w:type="dxa"/>
                        </w:tcMar>
                      </w:tcPr>
                      <w:p w14:paraId="6B2F34A1" w14:textId="77777777" w:rsidR="00F27A19" w:rsidRDefault="00173746">
                        <w:pPr>
                          <w:spacing w:after="0" w:line="240" w:lineRule="auto"/>
                        </w:pPr>
                        <w:r>
                          <w:rPr>
                            <w:rFonts w:ascii="Arial" w:eastAsia="Arial" w:hAnsi="Arial"/>
                            <w:color w:val="000000"/>
                          </w:rPr>
                          <w:t>3/29/2022 - 4/4/2022</w:t>
                        </w:r>
                      </w:p>
                    </w:tc>
                  </w:tr>
                </w:tbl>
                <w:p w14:paraId="484AC6E0" w14:textId="77777777" w:rsidR="00F27A19" w:rsidRDefault="00F27A19">
                  <w:pPr>
                    <w:spacing w:after="0" w:line="240" w:lineRule="auto"/>
                  </w:pPr>
                </w:p>
              </w:tc>
              <w:tc>
                <w:tcPr>
                  <w:tcW w:w="1439" w:type="dxa"/>
                </w:tcPr>
                <w:p w14:paraId="77BC5457" w14:textId="77777777" w:rsidR="00F27A19" w:rsidRDefault="00F27A19">
                  <w:pPr>
                    <w:pStyle w:val="EmptyCellLayoutStyle"/>
                    <w:spacing w:after="0" w:line="240" w:lineRule="auto"/>
                  </w:pPr>
                </w:p>
              </w:tc>
              <w:tc>
                <w:tcPr>
                  <w:tcW w:w="432" w:type="dxa"/>
                  <w:tcBorders>
                    <w:right w:val="single" w:sz="7" w:space="0" w:color="000000"/>
                  </w:tcBorders>
                </w:tcPr>
                <w:p w14:paraId="0EFC8D10" w14:textId="77777777" w:rsidR="00F27A19" w:rsidRDefault="00F27A19">
                  <w:pPr>
                    <w:pStyle w:val="EmptyCellLayoutStyle"/>
                    <w:spacing w:after="0" w:line="240" w:lineRule="auto"/>
                  </w:pPr>
                </w:p>
              </w:tc>
            </w:tr>
            <w:tr w:rsidR="00F27A19" w14:paraId="27EC4EA1" w14:textId="77777777">
              <w:trPr>
                <w:trHeight w:val="180"/>
              </w:trPr>
              <w:tc>
                <w:tcPr>
                  <w:tcW w:w="360" w:type="dxa"/>
                  <w:tcBorders>
                    <w:left w:val="single" w:sz="7" w:space="0" w:color="000000"/>
                  </w:tcBorders>
                </w:tcPr>
                <w:p w14:paraId="1885745E" w14:textId="77777777" w:rsidR="00F27A19" w:rsidRDefault="00F27A19">
                  <w:pPr>
                    <w:pStyle w:val="EmptyCellLayoutStyle"/>
                    <w:spacing w:after="0" w:line="240" w:lineRule="auto"/>
                  </w:pPr>
                </w:p>
              </w:tc>
              <w:tc>
                <w:tcPr>
                  <w:tcW w:w="2340" w:type="dxa"/>
                </w:tcPr>
                <w:p w14:paraId="52CE0081" w14:textId="77777777" w:rsidR="00F27A19" w:rsidRDefault="00F27A19">
                  <w:pPr>
                    <w:pStyle w:val="EmptyCellLayoutStyle"/>
                    <w:spacing w:after="0" w:line="240" w:lineRule="auto"/>
                  </w:pPr>
                </w:p>
              </w:tc>
              <w:tc>
                <w:tcPr>
                  <w:tcW w:w="179" w:type="dxa"/>
                </w:tcPr>
                <w:p w14:paraId="43F64435" w14:textId="77777777" w:rsidR="00F27A19" w:rsidRDefault="00F27A19">
                  <w:pPr>
                    <w:pStyle w:val="EmptyCellLayoutStyle"/>
                    <w:spacing w:after="0" w:line="240" w:lineRule="auto"/>
                  </w:pPr>
                </w:p>
              </w:tc>
              <w:tc>
                <w:tcPr>
                  <w:tcW w:w="4320" w:type="dxa"/>
                </w:tcPr>
                <w:p w14:paraId="59A37BF2" w14:textId="77777777" w:rsidR="00F27A19" w:rsidRDefault="00F27A19">
                  <w:pPr>
                    <w:pStyle w:val="EmptyCellLayoutStyle"/>
                    <w:spacing w:after="0" w:line="240" w:lineRule="auto"/>
                  </w:pPr>
                </w:p>
              </w:tc>
              <w:tc>
                <w:tcPr>
                  <w:tcW w:w="1439" w:type="dxa"/>
                </w:tcPr>
                <w:p w14:paraId="6FD6D2D2" w14:textId="77777777" w:rsidR="00F27A19" w:rsidRDefault="00F27A19">
                  <w:pPr>
                    <w:pStyle w:val="EmptyCellLayoutStyle"/>
                    <w:spacing w:after="0" w:line="240" w:lineRule="auto"/>
                  </w:pPr>
                </w:p>
              </w:tc>
              <w:tc>
                <w:tcPr>
                  <w:tcW w:w="432" w:type="dxa"/>
                  <w:tcBorders>
                    <w:right w:val="single" w:sz="7" w:space="0" w:color="000000"/>
                  </w:tcBorders>
                </w:tcPr>
                <w:p w14:paraId="1F62AF50" w14:textId="77777777" w:rsidR="00F27A19" w:rsidRDefault="00F27A19">
                  <w:pPr>
                    <w:pStyle w:val="EmptyCellLayoutStyle"/>
                    <w:spacing w:after="0" w:line="240" w:lineRule="auto"/>
                  </w:pPr>
                </w:p>
              </w:tc>
            </w:tr>
            <w:tr w:rsidR="00F27A19" w14:paraId="2B773754" w14:textId="77777777">
              <w:trPr>
                <w:trHeight w:val="360"/>
              </w:trPr>
              <w:tc>
                <w:tcPr>
                  <w:tcW w:w="360" w:type="dxa"/>
                  <w:tcBorders>
                    <w:left w:val="single" w:sz="7" w:space="0" w:color="000000"/>
                  </w:tcBorders>
                </w:tcPr>
                <w:p w14:paraId="2F9143AA" w14:textId="77777777" w:rsidR="00F27A19" w:rsidRDefault="00F27A19">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F27A19" w14:paraId="3D6ABB4E" w14:textId="77777777">
                    <w:trPr>
                      <w:trHeight w:val="462"/>
                    </w:trPr>
                    <w:tc>
                      <w:tcPr>
                        <w:tcW w:w="2340" w:type="dxa"/>
                        <w:tcBorders>
                          <w:top w:val="nil"/>
                          <w:left w:val="nil"/>
                          <w:bottom w:val="nil"/>
                          <w:right w:val="nil"/>
                        </w:tcBorders>
                        <w:tcMar>
                          <w:top w:w="39" w:type="dxa"/>
                          <w:left w:w="39" w:type="dxa"/>
                          <w:bottom w:w="39" w:type="dxa"/>
                          <w:right w:w="39" w:type="dxa"/>
                        </w:tcMar>
                      </w:tcPr>
                      <w:p w14:paraId="72DDAE0A" w14:textId="77777777" w:rsidR="00F27A19" w:rsidRDefault="00173746">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2A07AF9" w14:textId="77777777" w:rsidR="00F27A19" w:rsidRDefault="00F27A19">
                  <w:pPr>
                    <w:spacing w:after="0" w:line="240" w:lineRule="auto"/>
                  </w:pPr>
                </w:p>
              </w:tc>
              <w:tc>
                <w:tcPr>
                  <w:tcW w:w="179" w:type="dxa"/>
                </w:tcPr>
                <w:p w14:paraId="219A81EB" w14:textId="77777777" w:rsidR="00F27A19" w:rsidRDefault="00F27A19">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F27A19" w14:paraId="4D394658" w14:textId="77777777">
                    <w:trPr>
                      <w:trHeight w:val="282"/>
                    </w:trPr>
                    <w:tc>
                      <w:tcPr>
                        <w:tcW w:w="4320" w:type="dxa"/>
                        <w:tcBorders>
                          <w:top w:val="nil"/>
                          <w:left w:val="nil"/>
                          <w:bottom w:val="nil"/>
                          <w:right w:val="nil"/>
                        </w:tcBorders>
                        <w:tcMar>
                          <w:top w:w="39" w:type="dxa"/>
                          <w:left w:w="39" w:type="dxa"/>
                          <w:bottom w:w="39" w:type="dxa"/>
                          <w:right w:w="39" w:type="dxa"/>
                        </w:tcMar>
                      </w:tcPr>
                      <w:p w14:paraId="3F76D795" w14:textId="77777777" w:rsidR="00F27A19" w:rsidRDefault="00173746">
                        <w:pPr>
                          <w:spacing w:after="0" w:line="240" w:lineRule="auto"/>
                        </w:pPr>
                        <w:r>
                          <w:rPr>
                            <w:rFonts w:ascii="Arial" w:eastAsia="Arial" w:hAnsi="Arial"/>
                            <w:color w:val="000000"/>
                          </w:rPr>
                          <w:t>4/19/2022</w:t>
                        </w:r>
                      </w:p>
                    </w:tc>
                  </w:tr>
                </w:tbl>
                <w:p w14:paraId="294C884B" w14:textId="77777777" w:rsidR="00F27A19" w:rsidRDefault="00F27A19">
                  <w:pPr>
                    <w:spacing w:after="0" w:line="240" w:lineRule="auto"/>
                  </w:pPr>
                </w:p>
              </w:tc>
              <w:tc>
                <w:tcPr>
                  <w:tcW w:w="1439" w:type="dxa"/>
                </w:tcPr>
                <w:p w14:paraId="7815756B" w14:textId="77777777" w:rsidR="00F27A19" w:rsidRDefault="00F27A19">
                  <w:pPr>
                    <w:pStyle w:val="EmptyCellLayoutStyle"/>
                    <w:spacing w:after="0" w:line="240" w:lineRule="auto"/>
                  </w:pPr>
                </w:p>
              </w:tc>
              <w:tc>
                <w:tcPr>
                  <w:tcW w:w="432" w:type="dxa"/>
                  <w:tcBorders>
                    <w:right w:val="single" w:sz="7" w:space="0" w:color="000000"/>
                  </w:tcBorders>
                </w:tcPr>
                <w:p w14:paraId="6A467158" w14:textId="77777777" w:rsidR="00F27A19" w:rsidRDefault="00F27A19">
                  <w:pPr>
                    <w:pStyle w:val="EmptyCellLayoutStyle"/>
                    <w:spacing w:after="0" w:line="240" w:lineRule="auto"/>
                  </w:pPr>
                </w:p>
              </w:tc>
            </w:tr>
            <w:tr w:rsidR="00F27A19" w14:paraId="79D21603" w14:textId="77777777">
              <w:trPr>
                <w:trHeight w:val="179"/>
              </w:trPr>
              <w:tc>
                <w:tcPr>
                  <w:tcW w:w="360" w:type="dxa"/>
                  <w:tcBorders>
                    <w:left w:val="single" w:sz="7" w:space="0" w:color="000000"/>
                  </w:tcBorders>
                </w:tcPr>
                <w:p w14:paraId="17925CBF" w14:textId="77777777" w:rsidR="00F27A19" w:rsidRDefault="00F27A19">
                  <w:pPr>
                    <w:pStyle w:val="EmptyCellLayoutStyle"/>
                    <w:spacing w:after="0" w:line="240" w:lineRule="auto"/>
                  </w:pPr>
                </w:p>
              </w:tc>
              <w:tc>
                <w:tcPr>
                  <w:tcW w:w="2340" w:type="dxa"/>
                  <w:vMerge/>
                </w:tcPr>
                <w:p w14:paraId="64FCCCF2" w14:textId="77777777" w:rsidR="00F27A19" w:rsidRDefault="00F27A19">
                  <w:pPr>
                    <w:pStyle w:val="EmptyCellLayoutStyle"/>
                    <w:spacing w:after="0" w:line="240" w:lineRule="auto"/>
                  </w:pPr>
                </w:p>
              </w:tc>
              <w:tc>
                <w:tcPr>
                  <w:tcW w:w="179" w:type="dxa"/>
                </w:tcPr>
                <w:p w14:paraId="514F5DA5" w14:textId="77777777" w:rsidR="00F27A19" w:rsidRDefault="00F27A19">
                  <w:pPr>
                    <w:pStyle w:val="EmptyCellLayoutStyle"/>
                    <w:spacing w:after="0" w:line="240" w:lineRule="auto"/>
                  </w:pPr>
                </w:p>
              </w:tc>
              <w:tc>
                <w:tcPr>
                  <w:tcW w:w="4320" w:type="dxa"/>
                </w:tcPr>
                <w:p w14:paraId="6CC854D6" w14:textId="77777777" w:rsidR="00F27A19" w:rsidRDefault="00F27A19">
                  <w:pPr>
                    <w:pStyle w:val="EmptyCellLayoutStyle"/>
                    <w:spacing w:after="0" w:line="240" w:lineRule="auto"/>
                  </w:pPr>
                </w:p>
              </w:tc>
              <w:tc>
                <w:tcPr>
                  <w:tcW w:w="1439" w:type="dxa"/>
                </w:tcPr>
                <w:p w14:paraId="5C6B8409" w14:textId="77777777" w:rsidR="00F27A19" w:rsidRDefault="00F27A19">
                  <w:pPr>
                    <w:pStyle w:val="EmptyCellLayoutStyle"/>
                    <w:spacing w:after="0" w:line="240" w:lineRule="auto"/>
                  </w:pPr>
                </w:p>
              </w:tc>
              <w:tc>
                <w:tcPr>
                  <w:tcW w:w="432" w:type="dxa"/>
                  <w:tcBorders>
                    <w:right w:val="single" w:sz="7" w:space="0" w:color="000000"/>
                  </w:tcBorders>
                </w:tcPr>
                <w:p w14:paraId="23B5357F" w14:textId="77777777" w:rsidR="00F27A19" w:rsidRDefault="00F27A19">
                  <w:pPr>
                    <w:pStyle w:val="EmptyCellLayoutStyle"/>
                    <w:spacing w:after="0" w:line="240" w:lineRule="auto"/>
                  </w:pPr>
                </w:p>
              </w:tc>
            </w:tr>
            <w:tr w:rsidR="00F27A19" w14:paraId="46C69920" w14:textId="77777777">
              <w:trPr>
                <w:trHeight w:val="179"/>
              </w:trPr>
              <w:tc>
                <w:tcPr>
                  <w:tcW w:w="360" w:type="dxa"/>
                  <w:tcBorders>
                    <w:left w:val="single" w:sz="7" w:space="0" w:color="000000"/>
                  </w:tcBorders>
                </w:tcPr>
                <w:p w14:paraId="0BA358DE" w14:textId="77777777" w:rsidR="00F27A19" w:rsidRDefault="00F27A19">
                  <w:pPr>
                    <w:pStyle w:val="EmptyCellLayoutStyle"/>
                    <w:spacing w:after="0" w:line="240" w:lineRule="auto"/>
                  </w:pPr>
                </w:p>
              </w:tc>
              <w:tc>
                <w:tcPr>
                  <w:tcW w:w="2340" w:type="dxa"/>
                </w:tcPr>
                <w:p w14:paraId="14950628" w14:textId="77777777" w:rsidR="00F27A19" w:rsidRDefault="00F27A19">
                  <w:pPr>
                    <w:pStyle w:val="EmptyCellLayoutStyle"/>
                    <w:spacing w:after="0" w:line="240" w:lineRule="auto"/>
                  </w:pPr>
                </w:p>
              </w:tc>
              <w:tc>
                <w:tcPr>
                  <w:tcW w:w="179" w:type="dxa"/>
                </w:tcPr>
                <w:p w14:paraId="3419E747" w14:textId="77777777" w:rsidR="00F27A19" w:rsidRDefault="00F27A19">
                  <w:pPr>
                    <w:pStyle w:val="EmptyCellLayoutStyle"/>
                    <w:spacing w:after="0" w:line="240" w:lineRule="auto"/>
                  </w:pPr>
                </w:p>
              </w:tc>
              <w:tc>
                <w:tcPr>
                  <w:tcW w:w="4320" w:type="dxa"/>
                </w:tcPr>
                <w:p w14:paraId="60CA51DA" w14:textId="77777777" w:rsidR="00F27A19" w:rsidRDefault="00F27A19">
                  <w:pPr>
                    <w:pStyle w:val="EmptyCellLayoutStyle"/>
                    <w:spacing w:after="0" w:line="240" w:lineRule="auto"/>
                  </w:pPr>
                </w:p>
              </w:tc>
              <w:tc>
                <w:tcPr>
                  <w:tcW w:w="1439" w:type="dxa"/>
                </w:tcPr>
                <w:p w14:paraId="4CB307D7" w14:textId="77777777" w:rsidR="00F27A19" w:rsidRDefault="00F27A19">
                  <w:pPr>
                    <w:pStyle w:val="EmptyCellLayoutStyle"/>
                    <w:spacing w:after="0" w:line="240" w:lineRule="auto"/>
                  </w:pPr>
                </w:p>
              </w:tc>
              <w:tc>
                <w:tcPr>
                  <w:tcW w:w="432" w:type="dxa"/>
                  <w:tcBorders>
                    <w:right w:val="single" w:sz="7" w:space="0" w:color="000000"/>
                  </w:tcBorders>
                </w:tcPr>
                <w:p w14:paraId="0B408F50" w14:textId="77777777" w:rsidR="00F27A19" w:rsidRDefault="00F27A19">
                  <w:pPr>
                    <w:pStyle w:val="EmptyCellLayoutStyle"/>
                    <w:spacing w:after="0" w:line="240" w:lineRule="auto"/>
                  </w:pPr>
                </w:p>
              </w:tc>
            </w:tr>
            <w:tr w:rsidR="00EB000B" w14:paraId="2D0D3121" w14:textId="77777777" w:rsidTr="00EB000B">
              <w:trPr>
                <w:trHeight w:val="359"/>
              </w:trPr>
              <w:tc>
                <w:tcPr>
                  <w:tcW w:w="360" w:type="dxa"/>
                  <w:tcBorders>
                    <w:left w:val="single" w:sz="7" w:space="0" w:color="000000"/>
                  </w:tcBorders>
                </w:tcPr>
                <w:p w14:paraId="4BED28C8" w14:textId="77777777" w:rsidR="00F27A19" w:rsidRDefault="00F27A19">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F27A19" w14:paraId="6020B11C" w14:textId="77777777">
                    <w:trPr>
                      <w:trHeight w:val="282"/>
                    </w:trPr>
                    <w:tc>
                      <w:tcPr>
                        <w:tcW w:w="2340" w:type="dxa"/>
                        <w:tcBorders>
                          <w:top w:val="nil"/>
                          <w:left w:val="nil"/>
                          <w:bottom w:val="nil"/>
                          <w:right w:val="nil"/>
                        </w:tcBorders>
                        <w:tcMar>
                          <w:top w:w="39" w:type="dxa"/>
                          <w:left w:w="39" w:type="dxa"/>
                          <w:bottom w:w="39" w:type="dxa"/>
                          <w:right w:w="39" w:type="dxa"/>
                        </w:tcMar>
                      </w:tcPr>
                      <w:p w14:paraId="6442576C" w14:textId="77777777" w:rsidR="00F27A19" w:rsidRDefault="00173746">
                        <w:pPr>
                          <w:spacing w:after="0" w:line="240" w:lineRule="auto"/>
                        </w:pPr>
                        <w:r>
                          <w:rPr>
                            <w:rFonts w:ascii="Arial" w:eastAsia="Arial" w:hAnsi="Arial"/>
                            <w:b/>
                            <w:color w:val="000000"/>
                          </w:rPr>
                          <w:t>Survey Team</w:t>
                        </w:r>
                      </w:p>
                    </w:tc>
                  </w:tr>
                </w:tbl>
                <w:p w14:paraId="61376812" w14:textId="77777777" w:rsidR="00F27A19" w:rsidRDefault="00F27A19">
                  <w:pPr>
                    <w:spacing w:after="0" w:line="240" w:lineRule="auto"/>
                  </w:pPr>
                </w:p>
              </w:tc>
              <w:tc>
                <w:tcPr>
                  <w:tcW w:w="179" w:type="dxa"/>
                </w:tcPr>
                <w:p w14:paraId="25A05FC5" w14:textId="77777777" w:rsidR="00F27A19" w:rsidRDefault="00F27A19">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F27A19" w14:paraId="1230496B" w14:textId="77777777">
                    <w:trPr>
                      <w:trHeight w:val="282"/>
                    </w:trPr>
                    <w:tc>
                      <w:tcPr>
                        <w:tcW w:w="5760" w:type="dxa"/>
                        <w:tcBorders>
                          <w:top w:val="nil"/>
                          <w:left w:val="nil"/>
                          <w:bottom w:val="nil"/>
                          <w:right w:val="nil"/>
                        </w:tcBorders>
                        <w:tcMar>
                          <w:top w:w="39" w:type="dxa"/>
                          <w:left w:w="39" w:type="dxa"/>
                          <w:bottom w:w="39" w:type="dxa"/>
                          <w:right w:w="39" w:type="dxa"/>
                        </w:tcMar>
                      </w:tcPr>
                      <w:p w14:paraId="1486CB41" w14:textId="77777777" w:rsidR="00F27A19" w:rsidRDefault="00173746">
                        <w:pPr>
                          <w:spacing w:after="0" w:line="240" w:lineRule="auto"/>
                        </w:pPr>
                        <w:r>
                          <w:rPr>
                            <w:rFonts w:ascii="Arial" w:eastAsia="Arial" w:hAnsi="Arial"/>
                            <w:color w:val="000000"/>
                          </w:rPr>
                          <w:t>Katherine Gregory (TL)</w:t>
                        </w:r>
                      </w:p>
                    </w:tc>
                  </w:tr>
                  <w:tr w:rsidR="00F27A19" w14:paraId="1E4C18FB" w14:textId="77777777">
                    <w:trPr>
                      <w:trHeight w:val="282"/>
                    </w:trPr>
                    <w:tc>
                      <w:tcPr>
                        <w:tcW w:w="5760" w:type="dxa"/>
                        <w:tcBorders>
                          <w:top w:val="nil"/>
                          <w:left w:val="nil"/>
                          <w:bottom w:val="nil"/>
                          <w:right w:val="nil"/>
                        </w:tcBorders>
                        <w:tcMar>
                          <w:top w:w="39" w:type="dxa"/>
                          <w:left w:w="39" w:type="dxa"/>
                          <w:bottom w:w="39" w:type="dxa"/>
                          <w:right w:w="39" w:type="dxa"/>
                        </w:tcMar>
                      </w:tcPr>
                      <w:p w14:paraId="617D4850" w14:textId="77777777" w:rsidR="00F27A19" w:rsidRDefault="00173746">
                        <w:pPr>
                          <w:spacing w:after="0" w:line="240" w:lineRule="auto"/>
                        </w:pPr>
                        <w:r>
                          <w:rPr>
                            <w:rFonts w:ascii="Arial" w:eastAsia="Arial" w:hAnsi="Arial"/>
                            <w:color w:val="000000"/>
                          </w:rPr>
                          <w:t>Barbara Mazzella</w:t>
                        </w:r>
                      </w:p>
                    </w:tc>
                  </w:tr>
                  <w:tr w:rsidR="00F27A19" w14:paraId="53C12D32" w14:textId="77777777">
                    <w:trPr>
                      <w:trHeight w:val="282"/>
                    </w:trPr>
                    <w:tc>
                      <w:tcPr>
                        <w:tcW w:w="5760" w:type="dxa"/>
                        <w:tcBorders>
                          <w:top w:val="nil"/>
                          <w:left w:val="nil"/>
                          <w:bottom w:val="nil"/>
                          <w:right w:val="nil"/>
                        </w:tcBorders>
                        <w:tcMar>
                          <w:top w:w="39" w:type="dxa"/>
                          <w:left w:w="39" w:type="dxa"/>
                          <w:bottom w:w="39" w:type="dxa"/>
                          <w:right w:w="39" w:type="dxa"/>
                        </w:tcMar>
                      </w:tcPr>
                      <w:p w14:paraId="68670895" w14:textId="77777777" w:rsidR="00F27A19" w:rsidRDefault="00173746">
                        <w:pPr>
                          <w:spacing w:after="0" w:line="240" w:lineRule="auto"/>
                        </w:pPr>
                        <w:r>
                          <w:rPr>
                            <w:rFonts w:ascii="Arial" w:eastAsia="Arial" w:hAnsi="Arial"/>
                            <w:color w:val="000000"/>
                          </w:rPr>
                          <w:t>Scott Nolan</w:t>
                        </w:r>
                      </w:p>
                    </w:tc>
                  </w:tr>
                  <w:tr w:rsidR="00F27A19" w14:paraId="6AF31EB2" w14:textId="77777777">
                    <w:trPr>
                      <w:trHeight w:val="282"/>
                    </w:trPr>
                    <w:tc>
                      <w:tcPr>
                        <w:tcW w:w="5760" w:type="dxa"/>
                        <w:tcBorders>
                          <w:top w:val="nil"/>
                          <w:left w:val="nil"/>
                          <w:bottom w:val="nil"/>
                          <w:right w:val="nil"/>
                        </w:tcBorders>
                        <w:tcMar>
                          <w:top w:w="39" w:type="dxa"/>
                          <w:left w:w="39" w:type="dxa"/>
                          <w:bottom w:w="39" w:type="dxa"/>
                          <w:right w:w="39" w:type="dxa"/>
                        </w:tcMar>
                      </w:tcPr>
                      <w:p w14:paraId="34EFB4AD" w14:textId="77777777" w:rsidR="00F27A19" w:rsidRDefault="00173746">
                        <w:pPr>
                          <w:spacing w:after="0" w:line="240" w:lineRule="auto"/>
                        </w:pPr>
                        <w:r>
                          <w:rPr>
                            <w:rFonts w:ascii="Arial" w:eastAsia="Arial" w:hAnsi="Arial"/>
                            <w:color w:val="000000"/>
                          </w:rPr>
                          <w:t>Jamie Savage</w:t>
                        </w:r>
                      </w:p>
                    </w:tc>
                  </w:tr>
                </w:tbl>
                <w:p w14:paraId="0BED884E" w14:textId="77777777" w:rsidR="00F27A19" w:rsidRDefault="00F27A19">
                  <w:pPr>
                    <w:spacing w:after="0" w:line="240" w:lineRule="auto"/>
                  </w:pPr>
                </w:p>
              </w:tc>
              <w:tc>
                <w:tcPr>
                  <w:tcW w:w="432" w:type="dxa"/>
                  <w:tcBorders>
                    <w:right w:val="single" w:sz="7" w:space="0" w:color="000000"/>
                  </w:tcBorders>
                </w:tcPr>
                <w:p w14:paraId="45AA3056" w14:textId="77777777" w:rsidR="00F27A19" w:rsidRDefault="00F27A19">
                  <w:pPr>
                    <w:pStyle w:val="EmptyCellLayoutStyle"/>
                    <w:spacing w:after="0" w:line="240" w:lineRule="auto"/>
                  </w:pPr>
                </w:p>
              </w:tc>
            </w:tr>
            <w:tr w:rsidR="00EB000B" w14:paraId="605DAC58" w14:textId="77777777" w:rsidTr="00EB000B">
              <w:trPr>
                <w:trHeight w:val="1080"/>
              </w:trPr>
              <w:tc>
                <w:tcPr>
                  <w:tcW w:w="360" w:type="dxa"/>
                  <w:tcBorders>
                    <w:left w:val="single" w:sz="7" w:space="0" w:color="000000"/>
                  </w:tcBorders>
                </w:tcPr>
                <w:p w14:paraId="6E228951" w14:textId="77777777" w:rsidR="00F27A19" w:rsidRDefault="00F27A19">
                  <w:pPr>
                    <w:pStyle w:val="EmptyCellLayoutStyle"/>
                    <w:spacing w:after="0" w:line="240" w:lineRule="auto"/>
                  </w:pPr>
                </w:p>
              </w:tc>
              <w:tc>
                <w:tcPr>
                  <w:tcW w:w="2340" w:type="dxa"/>
                </w:tcPr>
                <w:p w14:paraId="3DFAC975" w14:textId="77777777" w:rsidR="00F27A19" w:rsidRDefault="00F27A19">
                  <w:pPr>
                    <w:pStyle w:val="EmptyCellLayoutStyle"/>
                    <w:spacing w:after="0" w:line="240" w:lineRule="auto"/>
                  </w:pPr>
                </w:p>
              </w:tc>
              <w:tc>
                <w:tcPr>
                  <w:tcW w:w="179" w:type="dxa"/>
                </w:tcPr>
                <w:p w14:paraId="590F7009" w14:textId="77777777" w:rsidR="00F27A19" w:rsidRDefault="00F27A19">
                  <w:pPr>
                    <w:pStyle w:val="EmptyCellLayoutStyle"/>
                    <w:spacing w:after="0" w:line="240" w:lineRule="auto"/>
                  </w:pPr>
                </w:p>
              </w:tc>
              <w:tc>
                <w:tcPr>
                  <w:tcW w:w="4320" w:type="dxa"/>
                  <w:gridSpan w:val="2"/>
                  <w:vMerge/>
                </w:tcPr>
                <w:p w14:paraId="4049DDA4" w14:textId="77777777" w:rsidR="00F27A19" w:rsidRDefault="00F27A19">
                  <w:pPr>
                    <w:pStyle w:val="EmptyCellLayoutStyle"/>
                    <w:spacing w:after="0" w:line="240" w:lineRule="auto"/>
                  </w:pPr>
                </w:p>
              </w:tc>
              <w:tc>
                <w:tcPr>
                  <w:tcW w:w="432" w:type="dxa"/>
                  <w:tcBorders>
                    <w:right w:val="single" w:sz="7" w:space="0" w:color="000000"/>
                  </w:tcBorders>
                </w:tcPr>
                <w:p w14:paraId="685357D6" w14:textId="77777777" w:rsidR="00F27A19" w:rsidRDefault="00F27A19">
                  <w:pPr>
                    <w:pStyle w:val="EmptyCellLayoutStyle"/>
                    <w:spacing w:after="0" w:line="240" w:lineRule="auto"/>
                  </w:pPr>
                </w:p>
              </w:tc>
            </w:tr>
            <w:tr w:rsidR="00F27A19" w14:paraId="0C80A3E0" w14:textId="77777777">
              <w:trPr>
                <w:trHeight w:val="180"/>
              </w:trPr>
              <w:tc>
                <w:tcPr>
                  <w:tcW w:w="360" w:type="dxa"/>
                  <w:tcBorders>
                    <w:left w:val="single" w:sz="7" w:space="0" w:color="000000"/>
                  </w:tcBorders>
                </w:tcPr>
                <w:p w14:paraId="04A992A0" w14:textId="77777777" w:rsidR="00F27A19" w:rsidRDefault="00F27A19">
                  <w:pPr>
                    <w:pStyle w:val="EmptyCellLayoutStyle"/>
                    <w:spacing w:after="0" w:line="240" w:lineRule="auto"/>
                  </w:pPr>
                </w:p>
              </w:tc>
              <w:tc>
                <w:tcPr>
                  <w:tcW w:w="2340" w:type="dxa"/>
                </w:tcPr>
                <w:p w14:paraId="786AB1C1" w14:textId="77777777" w:rsidR="00F27A19" w:rsidRDefault="00F27A19">
                  <w:pPr>
                    <w:pStyle w:val="EmptyCellLayoutStyle"/>
                    <w:spacing w:after="0" w:line="240" w:lineRule="auto"/>
                  </w:pPr>
                </w:p>
              </w:tc>
              <w:tc>
                <w:tcPr>
                  <w:tcW w:w="179" w:type="dxa"/>
                </w:tcPr>
                <w:p w14:paraId="30322AB5" w14:textId="77777777" w:rsidR="00F27A19" w:rsidRDefault="00F27A19">
                  <w:pPr>
                    <w:pStyle w:val="EmptyCellLayoutStyle"/>
                    <w:spacing w:after="0" w:line="240" w:lineRule="auto"/>
                  </w:pPr>
                </w:p>
              </w:tc>
              <w:tc>
                <w:tcPr>
                  <w:tcW w:w="4320" w:type="dxa"/>
                </w:tcPr>
                <w:p w14:paraId="0F9D2352" w14:textId="77777777" w:rsidR="00F27A19" w:rsidRDefault="00F27A19">
                  <w:pPr>
                    <w:pStyle w:val="EmptyCellLayoutStyle"/>
                    <w:spacing w:after="0" w:line="240" w:lineRule="auto"/>
                  </w:pPr>
                </w:p>
              </w:tc>
              <w:tc>
                <w:tcPr>
                  <w:tcW w:w="1439" w:type="dxa"/>
                </w:tcPr>
                <w:p w14:paraId="1A60B1CB" w14:textId="77777777" w:rsidR="00F27A19" w:rsidRDefault="00F27A19">
                  <w:pPr>
                    <w:pStyle w:val="EmptyCellLayoutStyle"/>
                    <w:spacing w:after="0" w:line="240" w:lineRule="auto"/>
                  </w:pPr>
                </w:p>
              </w:tc>
              <w:tc>
                <w:tcPr>
                  <w:tcW w:w="432" w:type="dxa"/>
                  <w:tcBorders>
                    <w:right w:val="single" w:sz="7" w:space="0" w:color="000000"/>
                  </w:tcBorders>
                </w:tcPr>
                <w:p w14:paraId="0A918AA5" w14:textId="77777777" w:rsidR="00F27A19" w:rsidRDefault="00F27A19">
                  <w:pPr>
                    <w:pStyle w:val="EmptyCellLayoutStyle"/>
                    <w:spacing w:after="0" w:line="240" w:lineRule="auto"/>
                  </w:pPr>
                </w:p>
              </w:tc>
            </w:tr>
            <w:tr w:rsidR="00F27A19" w14:paraId="326BC66E" w14:textId="77777777">
              <w:tc>
                <w:tcPr>
                  <w:tcW w:w="360" w:type="dxa"/>
                  <w:tcBorders>
                    <w:left w:val="single" w:sz="7" w:space="0" w:color="000000"/>
                    <w:bottom w:val="single" w:sz="7" w:space="0" w:color="000000"/>
                  </w:tcBorders>
                </w:tcPr>
                <w:p w14:paraId="3E1B8A3D" w14:textId="77777777" w:rsidR="00F27A19" w:rsidRDefault="00F27A19">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F27A19" w14:paraId="424E280C" w14:textId="77777777">
                    <w:trPr>
                      <w:trHeight w:val="282"/>
                    </w:trPr>
                    <w:tc>
                      <w:tcPr>
                        <w:tcW w:w="2340" w:type="dxa"/>
                        <w:tcBorders>
                          <w:top w:val="nil"/>
                          <w:left w:val="nil"/>
                          <w:bottom w:val="nil"/>
                          <w:right w:val="nil"/>
                        </w:tcBorders>
                        <w:tcMar>
                          <w:top w:w="39" w:type="dxa"/>
                          <w:left w:w="39" w:type="dxa"/>
                          <w:bottom w:w="39" w:type="dxa"/>
                          <w:right w:w="39" w:type="dxa"/>
                        </w:tcMar>
                      </w:tcPr>
                      <w:p w14:paraId="41931309" w14:textId="77777777" w:rsidR="00F27A19" w:rsidRDefault="00173746">
                        <w:pPr>
                          <w:spacing w:after="0" w:line="240" w:lineRule="auto"/>
                        </w:pPr>
                        <w:r>
                          <w:rPr>
                            <w:rFonts w:ascii="Arial" w:eastAsia="Arial" w:hAnsi="Arial"/>
                            <w:b/>
                            <w:color w:val="000000"/>
                          </w:rPr>
                          <w:t>Citizen Volunteers</w:t>
                        </w:r>
                      </w:p>
                    </w:tc>
                  </w:tr>
                </w:tbl>
                <w:p w14:paraId="4B631DCA" w14:textId="77777777" w:rsidR="00F27A19" w:rsidRDefault="00F27A19">
                  <w:pPr>
                    <w:spacing w:after="0" w:line="240" w:lineRule="auto"/>
                  </w:pPr>
                </w:p>
              </w:tc>
              <w:tc>
                <w:tcPr>
                  <w:tcW w:w="179" w:type="dxa"/>
                  <w:tcBorders>
                    <w:bottom w:val="single" w:sz="7" w:space="0" w:color="000000"/>
                  </w:tcBorders>
                </w:tcPr>
                <w:p w14:paraId="347AA886" w14:textId="77777777" w:rsidR="00F27A19" w:rsidRDefault="00F27A19">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F27A19" w14:paraId="70F55E30" w14:textId="77777777">
                    <w:trPr>
                      <w:trHeight w:val="282"/>
                    </w:trPr>
                    <w:tc>
                      <w:tcPr>
                        <w:tcW w:w="4320" w:type="dxa"/>
                        <w:tcBorders>
                          <w:top w:val="nil"/>
                          <w:left w:val="nil"/>
                          <w:bottom w:val="nil"/>
                          <w:right w:val="nil"/>
                        </w:tcBorders>
                        <w:tcMar>
                          <w:top w:w="39" w:type="dxa"/>
                          <w:left w:w="39" w:type="dxa"/>
                          <w:bottom w:w="39" w:type="dxa"/>
                          <w:right w:w="39" w:type="dxa"/>
                        </w:tcMar>
                      </w:tcPr>
                      <w:p w14:paraId="609FE3DC" w14:textId="77777777" w:rsidR="00F27A19" w:rsidRDefault="00F27A19">
                        <w:pPr>
                          <w:spacing w:after="0" w:line="240" w:lineRule="auto"/>
                          <w:rPr>
                            <w:sz w:val="0"/>
                          </w:rPr>
                        </w:pPr>
                      </w:p>
                    </w:tc>
                  </w:tr>
                </w:tbl>
                <w:p w14:paraId="102B4D87" w14:textId="77777777" w:rsidR="00F27A19" w:rsidRDefault="00F27A19">
                  <w:pPr>
                    <w:spacing w:after="0" w:line="240" w:lineRule="auto"/>
                  </w:pPr>
                </w:p>
              </w:tc>
              <w:tc>
                <w:tcPr>
                  <w:tcW w:w="1439" w:type="dxa"/>
                  <w:tcBorders>
                    <w:bottom w:val="single" w:sz="7" w:space="0" w:color="000000"/>
                  </w:tcBorders>
                </w:tcPr>
                <w:p w14:paraId="6849F1B5" w14:textId="77777777" w:rsidR="00F27A19" w:rsidRDefault="00F27A19">
                  <w:pPr>
                    <w:pStyle w:val="EmptyCellLayoutStyle"/>
                    <w:spacing w:after="0" w:line="240" w:lineRule="auto"/>
                  </w:pPr>
                </w:p>
              </w:tc>
              <w:tc>
                <w:tcPr>
                  <w:tcW w:w="432" w:type="dxa"/>
                  <w:tcBorders>
                    <w:bottom w:val="single" w:sz="7" w:space="0" w:color="000000"/>
                    <w:right w:val="single" w:sz="7" w:space="0" w:color="000000"/>
                  </w:tcBorders>
                </w:tcPr>
                <w:p w14:paraId="77CA9966" w14:textId="77777777" w:rsidR="00F27A19" w:rsidRDefault="00F27A19">
                  <w:pPr>
                    <w:pStyle w:val="EmptyCellLayoutStyle"/>
                    <w:spacing w:after="0" w:line="240" w:lineRule="auto"/>
                  </w:pPr>
                </w:p>
              </w:tc>
            </w:tr>
          </w:tbl>
          <w:p w14:paraId="6BA844D9" w14:textId="77777777" w:rsidR="00F27A19" w:rsidRDefault="00F27A19">
            <w:pPr>
              <w:spacing w:after="0" w:line="240" w:lineRule="auto"/>
            </w:pPr>
          </w:p>
        </w:tc>
        <w:tc>
          <w:tcPr>
            <w:tcW w:w="17" w:type="dxa"/>
          </w:tcPr>
          <w:p w14:paraId="11921972" w14:textId="77777777" w:rsidR="00F27A19" w:rsidRDefault="00F27A19">
            <w:pPr>
              <w:pStyle w:val="EmptyCellLayoutStyle"/>
              <w:spacing w:after="0" w:line="240" w:lineRule="auto"/>
            </w:pPr>
          </w:p>
        </w:tc>
      </w:tr>
    </w:tbl>
    <w:p w14:paraId="31DAEE7B"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F27A19" w14:paraId="7D25C8F8"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F27A19" w14:paraId="061D5682" w14:textId="77777777">
              <w:trPr>
                <w:trHeight w:val="180"/>
              </w:trPr>
              <w:tc>
                <w:tcPr>
                  <w:tcW w:w="270" w:type="dxa"/>
                </w:tcPr>
                <w:p w14:paraId="36FBB96E" w14:textId="77777777" w:rsidR="00F27A19" w:rsidRDefault="00F27A19">
                  <w:pPr>
                    <w:pStyle w:val="EmptyCellLayoutStyle"/>
                    <w:spacing w:after="0" w:line="240" w:lineRule="auto"/>
                  </w:pPr>
                </w:p>
              </w:tc>
              <w:tc>
                <w:tcPr>
                  <w:tcW w:w="8982" w:type="dxa"/>
                </w:tcPr>
                <w:p w14:paraId="72057525" w14:textId="77777777" w:rsidR="00F27A19" w:rsidRDefault="00F27A19">
                  <w:pPr>
                    <w:pStyle w:val="EmptyCellLayoutStyle"/>
                    <w:spacing w:after="0" w:line="240" w:lineRule="auto"/>
                  </w:pPr>
                </w:p>
              </w:tc>
              <w:tc>
                <w:tcPr>
                  <w:tcW w:w="18" w:type="dxa"/>
                </w:tcPr>
                <w:p w14:paraId="566BF185" w14:textId="77777777" w:rsidR="00F27A19" w:rsidRDefault="00F27A19">
                  <w:pPr>
                    <w:pStyle w:val="EmptyCellLayoutStyle"/>
                    <w:spacing w:after="0" w:line="240" w:lineRule="auto"/>
                  </w:pPr>
                </w:p>
              </w:tc>
            </w:tr>
            <w:tr w:rsidR="00F27A19" w14:paraId="459D7A36" w14:textId="77777777">
              <w:tc>
                <w:tcPr>
                  <w:tcW w:w="270" w:type="dxa"/>
                </w:tcPr>
                <w:p w14:paraId="2E8C6EE0" w14:textId="77777777" w:rsidR="00F27A19" w:rsidRDefault="00F27A19">
                  <w:pPr>
                    <w:pStyle w:val="EmptyCellLayoutStyle"/>
                    <w:spacing w:after="0" w:line="240" w:lineRule="auto"/>
                  </w:pPr>
                </w:p>
              </w:tc>
              <w:tc>
                <w:tcPr>
                  <w:tcW w:w="8982" w:type="dxa"/>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
                    <w:gridCol w:w="1"/>
                    <w:gridCol w:w="2325"/>
                    <w:gridCol w:w="1257"/>
                    <w:gridCol w:w="1079"/>
                    <w:gridCol w:w="1436"/>
                    <w:gridCol w:w="1438"/>
                    <w:gridCol w:w="1420"/>
                  </w:tblGrid>
                  <w:tr w:rsidR="00F27A19" w14:paraId="2FC73AF1"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5C866350" w14:textId="77777777" w:rsidR="00F27A19" w:rsidRDefault="00173746">
                        <w:pPr>
                          <w:spacing w:after="0" w:line="240" w:lineRule="auto"/>
                        </w:pPr>
                        <w:r>
                          <w:rPr>
                            <w:rFonts w:ascii="Arial" w:eastAsia="Arial" w:hAnsi="Arial"/>
                            <w:b/>
                            <w:color w:val="000000"/>
                            <w:u w:val="single"/>
                          </w:rPr>
                          <w:t>Survey scope and findings for Residential and Individual Home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A9CC908" w14:textId="77777777" w:rsidR="00F27A19" w:rsidRDefault="00F27A19">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BD910FF" w14:textId="77777777" w:rsidR="00F27A19" w:rsidRDefault="00F27A19">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316DDF5A" w14:textId="77777777" w:rsidR="00F27A19" w:rsidRDefault="00F27A19">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F1E5BEE" w14:textId="77777777" w:rsidR="00F27A19" w:rsidRDefault="00F27A19">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2AB9AA4E" w14:textId="77777777" w:rsidR="00F27A19" w:rsidRDefault="00F27A19">
                        <w:pPr>
                          <w:spacing w:after="0" w:line="240" w:lineRule="auto"/>
                        </w:pPr>
                      </w:p>
                    </w:tc>
                  </w:tr>
                  <w:tr w:rsidR="00F27A19" w14:paraId="2135F3C9"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92D09C5" w14:textId="77777777" w:rsidR="00F27A19" w:rsidRDefault="0017374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FDC725B" w14:textId="77777777" w:rsidR="00F27A19" w:rsidRDefault="0017374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71BD1D7" w14:textId="77777777" w:rsidR="00F27A19" w:rsidRDefault="0017374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14E1B91" w14:textId="77777777" w:rsidR="00F27A19" w:rsidRDefault="0017374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C846A30" w14:textId="77777777" w:rsidR="00F27A19" w:rsidRDefault="0017374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EEA651E" w14:textId="77777777" w:rsidR="00F27A19" w:rsidRDefault="00173746">
                        <w:pPr>
                          <w:spacing w:after="0" w:line="240" w:lineRule="auto"/>
                        </w:pPr>
                        <w:r>
                          <w:rPr>
                            <w:rFonts w:ascii="Arial" w:eastAsia="Arial" w:hAnsi="Arial"/>
                            <w:b/>
                            <w:color w:val="000000"/>
                          </w:rPr>
                          <w:t>Certification Level</w:t>
                        </w:r>
                      </w:p>
                    </w:tc>
                  </w:tr>
                  <w:tr w:rsidR="00F27A19" w14:paraId="7AEF6270"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DD62F3A" w14:textId="77777777" w:rsidR="00F27A19" w:rsidRDefault="00173746">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DE894F" w14:textId="77777777" w:rsidR="00F27A19" w:rsidRDefault="00173746">
                        <w:pPr>
                          <w:spacing w:after="0" w:line="240" w:lineRule="auto"/>
                        </w:pPr>
                        <w:r>
                          <w:rPr>
                            <w:rFonts w:ascii="Arial" w:eastAsia="Arial" w:hAnsi="Arial"/>
                            <w:color w:val="000000"/>
                          </w:rPr>
                          <w:t xml:space="preserve">6 location(s) </w:t>
                        </w:r>
                        <w:r>
                          <w:rPr>
                            <w:rFonts w:ascii="Arial" w:eastAsia="Arial" w:hAnsi="Arial"/>
                            <w:color w:val="000000"/>
                          </w:rPr>
                          <w:br/>
                          <w:t xml:space="preserve">10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04648E1" w14:textId="77777777" w:rsidR="00F27A19" w:rsidRDefault="0017374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66CDE2" w14:textId="77777777" w:rsidR="00F27A19" w:rsidRDefault="00173746">
                        <w:pPr>
                          <w:spacing w:after="0" w:line="240" w:lineRule="auto"/>
                        </w:pPr>
                        <w:r>
                          <w:rPr>
                            <w:rFonts w:ascii="Arial" w:eastAsia="Arial" w:hAnsi="Arial"/>
                            <w:color w:val="000000"/>
                          </w:rPr>
                          <w:t>77/79 2 Year License 04/19/2022 -  04/19/2024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F53165" w14:textId="77777777" w:rsidR="00F27A19" w:rsidRDefault="00F27A19">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749E73" w14:textId="77777777" w:rsidR="00F27A19" w:rsidRDefault="00173746">
                        <w:pPr>
                          <w:spacing w:after="0" w:line="240" w:lineRule="auto"/>
                        </w:pPr>
                        <w:r>
                          <w:rPr>
                            <w:rFonts w:ascii="Arial" w:eastAsia="Arial" w:hAnsi="Arial"/>
                            <w:color w:val="000000"/>
                          </w:rPr>
                          <w:t>51 / 51 Certified 04/19/2022 -  04/19/2024</w:t>
                        </w:r>
                      </w:p>
                    </w:tc>
                  </w:tr>
                  <w:tr w:rsidR="00F27A19" w14:paraId="7FF4A303"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05986" w14:textId="77777777" w:rsidR="00F27A19" w:rsidRDefault="00173746">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746D1" w14:textId="77777777" w:rsidR="00F27A19" w:rsidRDefault="00173746">
                        <w:pPr>
                          <w:spacing w:after="0" w:line="240" w:lineRule="auto"/>
                        </w:pPr>
                        <w:r>
                          <w:rPr>
                            <w:rFonts w:ascii="Arial" w:eastAsia="Arial" w:hAnsi="Arial"/>
                            <w:color w:val="000000"/>
                          </w:rPr>
                          <w:t xml:space="preserve">3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4914C"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6F47E"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3E1F"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1F584" w14:textId="77777777" w:rsidR="00F27A19" w:rsidRDefault="00173746">
                        <w:pPr>
                          <w:spacing w:after="0" w:line="240" w:lineRule="auto"/>
                        </w:pPr>
                        <w:r>
                          <w:rPr>
                            <w:rFonts w:ascii="Arial" w:eastAsia="Arial" w:hAnsi="Arial"/>
                            <w:color w:val="000000"/>
                          </w:rPr>
                          <w:t>22 / 22</w:t>
                        </w:r>
                      </w:p>
                    </w:tc>
                  </w:tr>
                  <w:tr w:rsidR="00F27A19" w14:paraId="695376BB"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EB707" w14:textId="77777777" w:rsidR="00F27A19" w:rsidRDefault="00173746">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7B02" w14:textId="77777777" w:rsidR="00F27A19" w:rsidRDefault="00173746">
                        <w:pPr>
                          <w:spacing w:after="0" w:line="240" w:lineRule="auto"/>
                        </w:pPr>
                        <w:r>
                          <w:rPr>
                            <w:rFonts w:ascii="Arial" w:eastAsia="Arial" w:hAnsi="Arial"/>
                            <w:color w:val="000000"/>
                          </w:rPr>
                          <w:t xml:space="preserve">3 location(s) </w:t>
                        </w:r>
                        <w:r>
                          <w:rPr>
                            <w:rFonts w:ascii="Arial" w:eastAsia="Arial" w:hAnsi="Arial"/>
                            <w:color w:val="000000"/>
                          </w:rPr>
                          <w:br/>
                          <w:t xml:space="preserve">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BD20C"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5D36D"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CD7DD"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51F5E7" w14:textId="77777777" w:rsidR="00F27A19" w:rsidRDefault="00173746">
                        <w:pPr>
                          <w:spacing w:after="0" w:line="240" w:lineRule="auto"/>
                        </w:pPr>
                        <w:r>
                          <w:rPr>
                            <w:rFonts w:ascii="Arial" w:eastAsia="Arial" w:hAnsi="Arial"/>
                            <w:color w:val="000000"/>
                          </w:rPr>
                          <w:t>23 / 23</w:t>
                        </w:r>
                      </w:p>
                    </w:tc>
                  </w:tr>
                  <w:tr w:rsidR="00F27A19" w14:paraId="4865B66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EDFA4" w14:textId="77777777" w:rsidR="00F27A19" w:rsidRDefault="0017374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66C25" w14:textId="77777777" w:rsidR="00F27A19" w:rsidRDefault="0017374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FB1EA"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93C1F"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42A21"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12F06" w14:textId="77777777" w:rsidR="00F27A19" w:rsidRDefault="00173746">
                        <w:pPr>
                          <w:spacing w:after="0" w:line="240" w:lineRule="auto"/>
                        </w:pPr>
                        <w:r>
                          <w:rPr>
                            <w:rFonts w:ascii="Arial" w:eastAsia="Arial" w:hAnsi="Arial"/>
                            <w:color w:val="000000"/>
                          </w:rPr>
                          <w:t>6 / 6</w:t>
                        </w:r>
                      </w:p>
                    </w:tc>
                  </w:tr>
                  <w:tr w:rsidR="00F27A19" w14:paraId="7D20EE36" w14:textId="77777777">
                    <w:trPr>
                      <w:trHeight w:val="462"/>
                    </w:trPr>
                    <w:tc>
                      <w:tcPr>
                        <w:tcW w:w="2340" w:type="dxa"/>
                        <w:hMerge w:val="restart"/>
                        <w:tcBorders>
                          <w:top w:val="single" w:sz="7" w:space="0" w:color="000000"/>
                          <w:left w:val="single" w:sz="7" w:space="0" w:color="000000"/>
                          <w:bottom w:val="single" w:sz="7" w:space="0" w:color="000000"/>
                          <w:right w:val="nil"/>
                        </w:tcBorders>
                        <w:tcMar>
                          <w:top w:w="39" w:type="dxa"/>
                          <w:left w:w="39" w:type="dxa"/>
                          <w:bottom w:w="39" w:type="dxa"/>
                          <w:right w:w="39" w:type="dxa"/>
                        </w:tcMar>
                        <w:vAlign w:val="center"/>
                      </w:tcPr>
                      <w:p w14:paraId="011329E5" w14:textId="77777777" w:rsidR="00F27A19" w:rsidRDefault="00173746">
                        <w:pPr>
                          <w:spacing w:after="0" w:line="240" w:lineRule="auto"/>
                        </w:pPr>
                        <w:r>
                          <w:rPr>
                            <w:rFonts w:ascii="Arial" w:eastAsia="Arial" w:hAnsi="Arial"/>
                            <w:b/>
                            <w:color w:val="000000"/>
                            <w:u w:val="single"/>
                          </w:rPr>
                          <w:t>Survey scope and findings for Employment and Day Supports</w:t>
                        </w:r>
                      </w:p>
                    </w:tc>
                    <w:tc>
                      <w:tcPr>
                        <w:tcW w:w="126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73AEA91" w14:textId="77777777" w:rsidR="00F27A19" w:rsidRDefault="00F27A19">
                        <w:pPr>
                          <w:spacing w:after="0" w:line="240" w:lineRule="auto"/>
                        </w:pPr>
                      </w:p>
                    </w:tc>
                    <w:tc>
                      <w:tcPr>
                        <w:tcW w:w="108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0A45953F" w14:textId="77777777" w:rsidR="00F27A19" w:rsidRDefault="00F27A19">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2A7B454A" w14:textId="77777777" w:rsidR="00F27A19" w:rsidRDefault="00F27A19">
                        <w:pPr>
                          <w:spacing w:after="0" w:line="240" w:lineRule="auto"/>
                        </w:pPr>
                      </w:p>
                    </w:tc>
                    <w:tc>
                      <w:tcPr>
                        <w:tcW w:w="1440" w:type="dxa"/>
                        <w:hMerge/>
                        <w:tcBorders>
                          <w:top w:val="single" w:sz="7" w:space="0" w:color="000000"/>
                          <w:left w:val="nil"/>
                          <w:bottom w:val="single" w:sz="7" w:space="0" w:color="000000"/>
                          <w:right w:val="nil"/>
                        </w:tcBorders>
                        <w:tcMar>
                          <w:top w:w="39" w:type="dxa"/>
                          <w:left w:w="39" w:type="dxa"/>
                          <w:bottom w:w="39" w:type="dxa"/>
                          <w:right w:w="39" w:type="dxa"/>
                        </w:tcMar>
                        <w:vAlign w:val="center"/>
                      </w:tcPr>
                      <w:p w14:paraId="561DF296" w14:textId="77777777" w:rsidR="00F27A19" w:rsidRDefault="00F27A19">
                        <w:pPr>
                          <w:spacing w:after="0" w:line="240" w:lineRule="auto"/>
                        </w:pPr>
                      </w:p>
                    </w:tc>
                    <w:tc>
                      <w:tcPr>
                        <w:tcW w:w="1422" w:type="dxa"/>
                        <w:gridSpan w:val="6"/>
                        <w:hMerge/>
                        <w:tcBorders>
                          <w:top w:val="single" w:sz="7" w:space="0" w:color="000000"/>
                          <w:left w:val="nil"/>
                          <w:bottom w:val="single" w:sz="7" w:space="0" w:color="000000"/>
                          <w:right w:val="single" w:sz="7" w:space="0" w:color="000000"/>
                        </w:tcBorders>
                        <w:tcMar>
                          <w:top w:w="39" w:type="dxa"/>
                          <w:left w:w="39" w:type="dxa"/>
                          <w:bottom w:w="39" w:type="dxa"/>
                          <w:right w:w="39" w:type="dxa"/>
                        </w:tcMar>
                        <w:vAlign w:val="center"/>
                      </w:tcPr>
                      <w:p w14:paraId="55F04200" w14:textId="77777777" w:rsidR="00F27A19" w:rsidRDefault="00F27A19">
                        <w:pPr>
                          <w:spacing w:after="0" w:line="240" w:lineRule="auto"/>
                        </w:pPr>
                      </w:p>
                    </w:tc>
                  </w:tr>
                  <w:tr w:rsidR="00F27A19" w14:paraId="667C0928"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35F8340" w14:textId="77777777" w:rsidR="00F27A19" w:rsidRDefault="00173746">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23B3559" w14:textId="77777777" w:rsidR="00F27A19" w:rsidRDefault="00173746">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47A5DFE" w14:textId="77777777" w:rsidR="00F27A19" w:rsidRDefault="00173746">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57497C4" w14:textId="77777777" w:rsidR="00F27A19" w:rsidRDefault="00173746">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4EF0069" w14:textId="77777777" w:rsidR="00F27A19" w:rsidRDefault="00173746">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FEF9D8D" w14:textId="77777777" w:rsidR="00F27A19" w:rsidRDefault="00173746">
                        <w:pPr>
                          <w:spacing w:after="0" w:line="240" w:lineRule="auto"/>
                        </w:pPr>
                        <w:r>
                          <w:rPr>
                            <w:rFonts w:ascii="Arial" w:eastAsia="Arial" w:hAnsi="Arial"/>
                            <w:b/>
                            <w:color w:val="000000"/>
                          </w:rPr>
                          <w:t>Certification Level</w:t>
                        </w:r>
                      </w:p>
                    </w:tc>
                  </w:tr>
                  <w:tr w:rsidR="00F27A19" w14:paraId="0F8D213C"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F7822B1" w14:textId="77777777" w:rsidR="00F27A19" w:rsidRDefault="00173746">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ED7ADFF" w14:textId="77777777" w:rsidR="00F27A19" w:rsidRDefault="00173746">
                        <w:pPr>
                          <w:spacing w:after="0" w:line="240" w:lineRule="auto"/>
                        </w:pPr>
                        <w:r>
                          <w:rPr>
                            <w:rFonts w:ascii="Arial" w:eastAsia="Arial" w:hAnsi="Arial"/>
                            <w:color w:val="000000"/>
                          </w:rPr>
                          <w:t xml:space="preserve">2 location(s) </w:t>
                        </w:r>
                        <w:r>
                          <w:rPr>
                            <w:rFonts w:ascii="Arial" w:eastAsia="Arial" w:hAnsi="Arial"/>
                            <w:color w:val="000000"/>
                          </w:rPr>
                          <w:br/>
                          <w:t xml:space="preserve">13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33B1DB4" w14:textId="77777777" w:rsidR="00F27A19" w:rsidRDefault="00173746">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DEF44D9" w14:textId="77777777" w:rsidR="00F27A19" w:rsidRDefault="00173746">
                        <w:pPr>
                          <w:spacing w:after="0" w:line="240" w:lineRule="auto"/>
                        </w:pPr>
                        <w:r>
                          <w:rPr>
                            <w:rFonts w:ascii="Arial" w:eastAsia="Arial" w:hAnsi="Arial"/>
                            <w:color w:val="000000"/>
                          </w:rPr>
                          <w:t>57/62 2 Year License 04/19/2022 -  04/19/2024</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F313D74" w14:textId="77777777" w:rsidR="00F27A19" w:rsidRDefault="00F27A19">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F0F7875" w14:textId="77777777" w:rsidR="00F27A19" w:rsidRDefault="00173746">
                        <w:pPr>
                          <w:spacing w:after="0" w:line="240" w:lineRule="auto"/>
                        </w:pPr>
                        <w:r>
                          <w:rPr>
                            <w:rFonts w:ascii="Arial" w:eastAsia="Arial" w:hAnsi="Arial"/>
                            <w:color w:val="000000"/>
                          </w:rPr>
                          <w:t>45 / 46 Certified 04/19/2022 -  04/19/2024</w:t>
                        </w:r>
                      </w:p>
                    </w:tc>
                  </w:tr>
                  <w:tr w:rsidR="00F27A19" w14:paraId="08B2F207"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0B0AC" w14:textId="77777777" w:rsidR="00F27A19" w:rsidRDefault="00173746">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680F7" w14:textId="77777777" w:rsidR="00F27A19" w:rsidRDefault="00173746">
                        <w:pPr>
                          <w:spacing w:after="0" w:line="240" w:lineRule="auto"/>
                        </w:pPr>
                        <w:r>
                          <w:rPr>
                            <w:rFonts w:ascii="Arial" w:eastAsia="Arial" w:hAnsi="Arial"/>
                            <w:color w:val="000000"/>
                          </w:rPr>
                          <w:t xml:space="preserve">1 location(s) </w:t>
                        </w:r>
                        <w:r>
                          <w:rPr>
                            <w:rFonts w:ascii="Arial" w:eastAsia="Arial" w:hAnsi="Arial"/>
                            <w:color w:val="000000"/>
                          </w:rPr>
                          <w:br/>
                          <w:t xml:space="preserve">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E4C56"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D35975"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BABA8"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510D2" w14:textId="77777777" w:rsidR="00F27A19" w:rsidRDefault="00173746">
                        <w:pPr>
                          <w:spacing w:after="0" w:line="240" w:lineRule="auto"/>
                        </w:pPr>
                        <w:r>
                          <w:rPr>
                            <w:rFonts w:ascii="Arial" w:eastAsia="Arial" w:hAnsi="Arial"/>
                            <w:color w:val="000000"/>
                          </w:rPr>
                          <w:t>17 / 17</w:t>
                        </w:r>
                      </w:p>
                    </w:tc>
                  </w:tr>
                  <w:tr w:rsidR="00F27A19" w14:paraId="7AF320F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BB0B0" w14:textId="77777777" w:rsidR="00F27A19" w:rsidRDefault="00173746">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627FA" w14:textId="77777777" w:rsidR="00F27A19" w:rsidRDefault="00173746">
                        <w:pPr>
                          <w:spacing w:after="0" w:line="240" w:lineRule="auto"/>
                        </w:pPr>
                        <w:r>
                          <w:rPr>
                            <w:rFonts w:ascii="Arial" w:eastAsia="Arial" w:hAnsi="Arial"/>
                            <w:color w:val="000000"/>
                          </w:rPr>
                          <w:t xml:space="preserve">1 location(s) </w:t>
                        </w:r>
                        <w:r>
                          <w:rPr>
                            <w:rFonts w:ascii="Arial" w:eastAsia="Arial" w:hAnsi="Arial"/>
                            <w:color w:val="000000"/>
                          </w:rPr>
                          <w:br/>
                          <w:t xml:space="preserve">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88C11"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257E5"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2BF5C"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41E16" w14:textId="77777777" w:rsidR="00F27A19" w:rsidRDefault="00173746">
                        <w:pPr>
                          <w:spacing w:after="0" w:line="240" w:lineRule="auto"/>
                        </w:pPr>
                        <w:r>
                          <w:rPr>
                            <w:rFonts w:ascii="Arial" w:eastAsia="Arial" w:hAnsi="Arial"/>
                            <w:color w:val="000000"/>
                          </w:rPr>
                          <w:t>22 / 23</w:t>
                        </w:r>
                      </w:p>
                    </w:tc>
                  </w:tr>
                  <w:tr w:rsidR="00F27A19" w14:paraId="1594A6F5" w14:textId="77777777">
                    <w:trPr>
                      <w:trHeight w:val="28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45794" w14:textId="77777777" w:rsidR="00F27A19" w:rsidRDefault="00173746">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0BD47" w14:textId="77777777" w:rsidR="00F27A19" w:rsidRDefault="00173746">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A37F0"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0E8A5" w14:textId="77777777" w:rsidR="00F27A19" w:rsidRDefault="00F27A19">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A08E4" w14:textId="77777777" w:rsidR="00F27A19" w:rsidRDefault="00173746">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3CB8D" w14:textId="77777777" w:rsidR="00F27A19" w:rsidRDefault="00173746">
                        <w:pPr>
                          <w:spacing w:after="0" w:line="240" w:lineRule="auto"/>
                        </w:pPr>
                        <w:r>
                          <w:rPr>
                            <w:rFonts w:ascii="Arial" w:eastAsia="Arial" w:hAnsi="Arial"/>
                            <w:color w:val="000000"/>
                          </w:rPr>
                          <w:t>6 / 6</w:t>
                        </w:r>
                      </w:p>
                    </w:tc>
                  </w:tr>
                </w:tbl>
                <w:p w14:paraId="02D5CA77" w14:textId="77777777" w:rsidR="00F27A19" w:rsidRDefault="00F27A19">
                  <w:pPr>
                    <w:spacing w:after="0" w:line="240" w:lineRule="auto"/>
                  </w:pPr>
                </w:p>
              </w:tc>
              <w:tc>
                <w:tcPr>
                  <w:tcW w:w="18" w:type="dxa"/>
                </w:tcPr>
                <w:p w14:paraId="5EC4F951" w14:textId="77777777" w:rsidR="00F27A19" w:rsidRDefault="00F27A19">
                  <w:pPr>
                    <w:pStyle w:val="EmptyCellLayoutStyle"/>
                    <w:spacing w:after="0" w:line="240" w:lineRule="auto"/>
                  </w:pPr>
                </w:p>
              </w:tc>
            </w:tr>
          </w:tbl>
          <w:p w14:paraId="456635AB" w14:textId="77777777" w:rsidR="00F27A19" w:rsidRDefault="00F27A19">
            <w:pPr>
              <w:spacing w:after="0" w:line="240" w:lineRule="auto"/>
            </w:pPr>
          </w:p>
        </w:tc>
      </w:tr>
    </w:tbl>
    <w:p w14:paraId="2D9BC8DB"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3059"/>
        <w:gridCol w:w="6012"/>
        <w:gridCol w:w="17"/>
      </w:tblGrid>
      <w:tr w:rsidR="00F27A19" w14:paraId="25015E86" w14:textId="77777777">
        <w:trPr>
          <w:trHeight w:val="225"/>
        </w:trPr>
        <w:tc>
          <w:tcPr>
            <w:tcW w:w="180" w:type="dxa"/>
          </w:tcPr>
          <w:p w14:paraId="4C754FA7" w14:textId="77777777" w:rsidR="00F27A19" w:rsidRDefault="00F27A19">
            <w:pPr>
              <w:pStyle w:val="EmptyCellLayoutStyle"/>
              <w:spacing w:after="0" w:line="240" w:lineRule="auto"/>
            </w:pPr>
          </w:p>
        </w:tc>
        <w:tc>
          <w:tcPr>
            <w:tcW w:w="3060" w:type="dxa"/>
            <w:gridSpan w:val="2"/>
          </w:tcPr>
          <w:p w14:paraId="4B7D8831" w14:textId="77777777" w:rsidR="00F27A19" w:rsidRDefault="00F27A19">
            <w:pPr>
              <w:pStyle w:val="EmptyCellLayoutStyle"/>
              <w:spacing w:after="0" w:line="240" w:lineRule="auto"/>
            </w:pPr>
          </w:p>
        </w:tc>
        <w:tc>
          <w:tcPr>
            <w:tcW w:w="6012" w:type="dxa"/>
          </w:tcPr>
          <w:p w14:paraId="29DEA76E" w14:textId="77777777" w:rsidR="00F27A19" w:rsidRDefault="00F27A19">
            <w:pPr>
              <w:pStyle w:val="EmptyCellLayoutStyle"/>
              <w:spacing w:after="0" w:line="240" w:lineRule="auto"/>
            </w:pPr>
          </w:p>
        </w:tc>
        <w:tc>
          <w:tcPr>
            <w:tcW w:w="17" w:type="dxa"/>
          </w:tcPr>
          <w:p w14:paraId="5DC9E274" w14:textId="77777777" w:rsidR="00F27A19" w:rsidRDefault="00F27A19">
            <w:pPr>
              <w:pStyle w:val="EmptyCellLayoutStyle"/>
              <w:spacing w:after="0" w:line="240" w:lineRule="auto"/>
            </w:pPr>
          </w:p>
        </w:tc>
      </w:tr>
      <w:tr w:rsidR="00F27A19" w14:paraId="6A0FB13A" w14:textId="77777777">
        <w:trPr>
          <w:trHeight w:val="360"/>
        </w:trPr>
        <w:tc>
          <w:tcPr>
            <w:tcW w:w="180" w:type="dxa"/>
          </w:tcPr>
          <w:p w14:paraId="4094011D" w14:textId="77777777" w:rsidR="00F27A19" w:rsidRDefault="00F27A19">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3060"/>
            </w:tblGrid>
            <w:tr w:rsidR="00F27A19" w14:paraId="343CB89E" w14:textId="77777777">
              <w:trPr>
                <w:trHeight w:val="282"/>
              </w:trPr>
              <w:tc>
                <w:tcPr>
                  <w:tcW w:w="3060" w:type="dxa"/>
                  <w:tcBorders>
                    <w:top w:val="nil"/>
                    <w:left w:val="nil"/>
                    <w:bottom w:val="nil"/>
                    <w:right w:val="nil"/>
                  </w:tcBorders>
                  <w:tcMar>
                    <w:top w:w="39" w:type="dxa"/>
                    <w:left w:w="39" w:type="dxa"/>
                    <w:bottom w:w="39" w:type="dxa"/>
                    <w:right w:w="39" w:type="dxa"/>
                  </w:tcMar>
                </w:tcPr>
                <w:p w14:paraId="08FB857D" w14:textId="77777777" w:rsidR="00F27A19" w:rsidRDefault="00173746">
                  <w:pPr>
                    <w:spacing w:after="0" w:line="240" w:lineRule="auto"/>
                  </w:pPr>
                  <w:r>
                    <w:rPr>
                      <w:rFonts w:ascii="Arial" w:eastAsia="Arial" w:hAnsi="Arial"/>
                      <w:b/>
                      <w:color w:val="000000"/>
                      <w:sz w:val="24"/>
                      <w:u w:val="single"/>
                    </w:rPr>
                    <w:t>EXECUTIVE SUMMARY :</w:t>
                  </w:r>
                </w:p>
              </w:tc>
            </w:tr>
          </w:tbl>
          <w:p w14:paraId="188365AF" w14:textId="77777777" w:rsidR="00F27A19" w:rsidRDefault="00F27A19">
            <w:pPr>
              <w:spacing w:after="0" w:line="240" w:lineRule="auto"/>
            </w:pPr>
          </w:p>
        </w:tc>
        <w:tc>
          <w:tcPr>
            <w:tcW w:w="6012" w:type="dxa"/>
          </w:tcPr>
          <w:p w14:paraId="03E0ADB7" w14:textId="77777777" w:rsidR="00F27A19" w:rsidRDefault="00F27A19">
            <w:pPr>
              <w:pStyle w:val="EmptyCellLayoutStyle"/>
              <w:spacing w:after="0" w:line="240" w:lineRule="auto"/>
            </w:pPr>
          </w:p>
        </w:tc>
        <w:tc>
          <w:tcPr>
            <w:tcW w:w="17" w:type="dxa"/>
          </w:tcPr>
          <w:p w14:paraId="5D74EF5D" w14:textId="77777777" w:rsidR="00F27A19" w:rsidRDefault="00F27A19">
            <w:pPr>
              <w:pStyle w:val="EmptyCellLayoutStyle"/>
              <w:spacing w:after="0" w:line="240" w:lineRule="auto"/>
            </w:pPr>
          </w:p>
        </w:tc>
      </w:tr>
      <w:tr w:rsidR="00F27A19" w14:paraId="5F6F5466" w14:textId="77777777">
        <w:trPr>
          <w:trHeight w:val="179"/>
        </w:trPr>
        <w:tc>
          <w:tcPr>
            <w:tcW w:w="180" w:type="dxa"/>
          </w:tcPr>
          <w:p w14:paraId="770EF43B" w14:textId="77777777" w:rsidR="00F27A19" w:rsidRDefault="00F27A19">
            <w:pPr>
              <w:pStyle w:val="EmptyCellLayoutStyle"/>
              <w:spacing w:after="0" w:line="240" w:lineRule="auto"/>
            </w:pPr>
          </w:p>
        </w:tc>
        <w:tc>
          <w:tcPr>
            <w:tcW w:w="3060" w:type="dxa"/>
            <w:gridSpan w:val="2"/>
          </w:tcPr>
          <w:p w14:paraId="13BC666F" w14:textId="77777777" w:rsidR="00F27A19" w:rsidRDefault="00F27A19">
            <w:pPr>
              <w:pStyle w:val="EmptyCellLayoutStyle"/>
              <w:spacing w:after="0" w:line="240" w:lineRule="auto"/>
            </w:pPr>
          </w:p>
        </w:tc>
        <w:tc>
          <w:tcPr>
            <w:tcW w:w="6012" w:type="dxa"/>
          </w:tcPr>
          <w:p w14:paraId="3DB2727D" w14:textId="77777777" w:rsidR="00F27A19" w:rsidRDefault="00F27A19">
            <w:pPr>
              <w:pStyle w:val="EmptyCellLayoutStyle"/>
              <w:spacing w:after="0" w:line="240" w:lineRule="auto"/>
            </w:pPr>
          </w:p>
        </w:tc>
        <w:tc>
          <w:tcPr>
            <w:tcW w:w="17" w:type="dxa"/>
          </w:tcPr>
          <w:p w14:paraId="01DEE7CD" w14:textId="77777777" w:rsidR="00F27A19" w:rsidRDefault="00F27A19">
            <w:pPr>
              <w:pStyle w:val="EmptyCellLayoutStyle"/>
              <w:spacing w:after="0" w:line="240" w:lineRule="auto"/>
            </w:pPr>
          </w:p>
        </w:tc>
      </w:tr>
      <w:tr w:rsidR="00F27A19" w14:paraId="4C40E16F" w14:textId="77777777">
        <w:trPr>
          <w:trHeight w:val="360"/>
        </w:trPr>
        <w:tc>
          <w:tcPr>
            <w:tcW w:w="180" w:type="dxa"/>
          </w:tcPr>
          <w:p w14:paraId="4D05BE59" w14:textId="77777777" w:rsidR="00F27A19" w:rsidRDefault="00F27A19">
            <w:pPr>
              <w:pStyle w:val="EmptyCellLayoutStyle"/>
              <w:spacing w:after="0" w:line="240" w:lineRule="auto"/>
            </w:pPr>
          </w:p>
        </w:tc>
        <w:tc>
          <w:tcPr>
            <w:tcW w:w="3060" w:type="dxa"/>
            <w:hMerge w:val="restart"/>
          </w:tcPr>
          <w:tbl>
            <w:tblPr>
              <w:tblW w:w="0" w:type="auto"/>
              <w:tblInd w:w="4" w:type="dxa"/>
              <w:tblCellMar>
                <w:left w:w="0" w:type="dxa"/>
                <w:right w:w="0" w:type="dxa"/>
              </w:tblCellMar>
              <w:tblLook w:val="04A0" w:firstRow="1" w:lastRow="0" w:firstColumn="1" w:lastColumn="0" w:noHBand="0" w:noVBand="1"/>
            </w:tblPr>
            <w:tblGrid>
              <w:gridCol w:w="9050"/>
            </w:tblGrid>
            <w:tr w:rsidR="00F27A19" w14:paraId="50E097C0"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43F62" w14:textId="77777777" w:rsidR="00F27A19" w:rsidRDefault="00173746">
                  <w:pPr>
                    <w:spacing w:after="0" w:line="240" w:lineRule="auto"/>
                  </w:pPr>
                  <w:r>
                    <w:rPr>
                      <w:rFonts w:ascii="Arial" w:eastAsia="Arial" w:hAnsi="Arial"/>
                      <w:color w:val="000000"/>
                    </w:rPr>
                    <w:t>REACH, Inc. is a non-profit human service agency founded in 1987 serving the people living in the greater Plymouth area with intellectual disabilities. REACH provides residential services to approximately 33 people and day support services to another 33 in</w:t>
                  </w:r>
                  <w:r>
                    <w:rPr>
                      <w:rFonts w:ascii="Arial" w:eastAsia="Arial" w:hAnsi="Arial"/>
                      <w:color w:val="000000"/>
                    </w:rPr>
                    <w:t xml:space="preserve">dividuals. Residential supports consist of both twenty-four hour supports in agency operated homes and less than twenty-four hours of support in individuals' homes.  Day Programming consists of Community Based Day Supports (CBDS) and Employment Services. </w:t>
                  </w:r>
                  <w:r>
                    <w:rPr>
                      <w:rFonts w:ascii="Arial" w:eastAsia="Arial" w:hAnsi="Arial"/>
                      <w:color w:val="000000"/>
                    </w:rPr>
                    <w:br/>
                  </w:r>
                  <w:r>
                    <w:rPr>
                      <w:rFonts w:ascii="Arial" w:eastAsia="Arial" w:hAnsi="Arial"/>
                      <w:color w:val="000000"/>
                    </w:rPr>
                    <w:br/>
                    <w:t>The scope of this survey conducted by the Department of Developmental Services (DDS) Office of Quality Enhancement consisted of a full review of licensing and certification indicators for both Residential and Day Program Services.</w:t>
                  </w:r>
                  <w:r>
                    <w:rPr>
                      <w:rFonts w:ascii="Arial" w:eastAsia="Arial" w:hAnsi="Arial"/>
                      <w:color w:val="000000"/>
                    </w:rPr>
                    <w:br/>
                  </w:r>
                  <w:r>
                    <w:rPr>
                      <w:rFonts w:ascii="Arial" w:eastAsia="Arial" w:hAnsi="Arial"/>
                      <w:color w:val="000000"/>
                    </w:rPr>
                    <w:br/>
                    <w:t>Organizationally, the a</w:t>
                  </w:r>
                  <w:r>
                    <w:rPr>
                      <w:rFonts w:ascii="Arial" w:eastAsia="Arial" w:hAnsi="Arial"/>
                      <w:color w:val="000000"/>
                    </w:rPr>
                    <w:t>gency demonstrated strengths in several areas. New  staff were screened to ensure they met all qualifications and staff had current required licenses when required by their job description. REACH has implemented a training platform which allows for virtual</w:t>
                  </w:r>
                  <w:r>
                    <w:rPr>
                      <w:rFonts w:ascii="Arial" w:eastAsia="Arial" w:hAnsi="Arial"/>
                      <w:color w:val="000000"/>
                    </w:rPr>
                    <w:t xml:space="preserve"> learning, accurate tracking for completed trainings, and staff notification for the prevention of lapses in training. Sampled staff had all required trainings and interviews revealed staff had knowledge of required information to support health and safety</w:t>
                  </w:r>
                  <w:r>
                    <w:rPr>
                      <w:rFonts w:ascii="Arial" w:eastAsia="Arial" w:hAnsi="Arial"/>
                      <w:color w:val="000000"/>
                    </w:rPr>
                    <w:t xml:space="preserve">. </w:t>
                  </w:r>
                  <w:r>
                    <w:rPr>
                      <w:rFonts w:ascii="Arial" w:eastAsia="Arial" w:hAnsi="Arial"/>
                      <w:color w:val="000000"/>
                    </w:rPr>
                    <w:br/>
                  </w:r>
                  <w:r>
                    <w:rPr>
                      <w:rFonts w:ascii="Arial" w:eastAsia="Arial" w:hAnsi="Arial"/>
                      <w:color w:val="000000"/>
                    </w:rPr>
                    <w:br/>
                    <w:t>Among certification indicators, organizational strengths were also revealed. Several Strategic Plan goals were driven by feedback from individuals such as the ongoing evaluation of their satisfaction with housemate relationships and proposed moves base</w:t>
                  </w:r>
                  <w:r>
                    <w:rPr>
                      <w:rFonts w:ascii="Arial" w:eastAsia="Arial" w:hAnsi="Arial"/>
                      <w:color w:val="000000"/>
                    </w:rPr>
                    <w:t>d on the results of these evaluations. Data was collected and analyzed for satisfaction of stakeholders for all services, incident reporting and investigations, Medication Occurrence Reports, clinical data and progress on strategic plan goals. While the ag</w:t>
                  </w:r>
                  <w:r>
                    <w:rPr>
                      <w:rFonts w:ascii="Arial" w:eastAsia="Arial" w:hAnsi="Arial"/>
                      <w:color w:val="000000"/>
                    </w:rPr>
                    <w:t>ency demonstrated positive findings, an area needing the agency's increased attention is the Human Rights Committee. The agency would benefit from maintaining requisite membership, ensuring regular meetings occur and increasing empowerment of members in ac</w:t>
                  </w:r>
                  <w:r>
                    <w:rPr>
                      <w:rFonts w:ascii="Arial" w:eastAsia="Arial" w:hAnsi="Arial"/>
                      <w:color w:val="000000"/>
                    </w:rPr>
                    <w:t>tive review and discussion of agenda items. In addition, the agency needs to formalize their process for assessing, and immediately responding to any allegations or complaints of mistreatment, abuse or neglect.</w:t>
                  </w:r>
                  <w:r>
                    <w:rPr>
                      <w:rFonts w:ascii="Arial" w:eastAsia="Arial" w:hAnsi="Arial"/>
                      <w:color w:val="000000"/>
                    </w:rPr>
                    <w:br/>
                  </w:r>
                  <w:r>
                    <w:rPr>
                      <w:rFonts w:ascii="Arial" w:eastAsia="Arial" w:hAnsi="Arial"/>
                      <w:color w:val="000000"/>
                    </w:rPr>
                    <w:br/>
                    <w:t>In residential services, areas of strength w</w:t>
                  </w:r>
                  <w:r>
                    <w:rPr>
                      <w:rFonts w:ascii="Arial" w:eastAsia="Arial" w:hAnsi="Arial"/>
                      <w:color w:val="000000"/>
                    </w:rPr>
                    <w:t xml:space="preserve">ithin the licensing indicators were found. Overall, homes were maintained in good condition, were similar to other homes in the community, and were decorated to reflect the personal taste of the individuals who lived there. Staff were trained in Executive </w:t>
                  </w:r>
                  <w:r>
                    <w:rPr>
                      <w:rFonts w:ascii="Arial" w:eastAsia="Arial" w:hAnsi="Arial"/>
                      <w:color w:val="000000"/>
                    </w:rPr>
                    <w:t>Order 509, and healthy food choices and physical activity were offered regularly. At one home there was maximum participation in physical exercise by all, including Zumba, swimming, Nintendo Switch dance programs, vigorous hikes in state parks, and walks i</w:t>
                  </w:r>
                  <w:r>
                    <w:rPr>
                      <w:rFonts w:ascii="Arial" w:eastAsia="Arial" w:hAnsi="Arial"/>
                      <w:color w:val="000000"/>
                    </w:rPr>
                    <w:t>n the community and on the waterfront. Several individuals lost weight during the pandemic as they adopted healthier eating habits. Through  the consistent use of the DDS Adult Screening Recommendations medical screenings were completed.  Specialized appoi</w:t>
                  </w:r>
                  <w:r>
                    <w:rPr>
                      <w:rFonts w:ascii="Arial" w:eastAsia="Arial" w:hAnsi="Arial"/>
                      <w:color w:val="000000"/>
                    </w:rPr>
                    <w:t xml:space="preserve">ntments and follow-ups were maintained.  Medications were administered according to doctors' orders, and individuals were supported to be able to self-medicate. </w:t>
                  </w:r>
                  <w:r>
                    <w:rPr>
                      <w:rFonts w:ascii="Arial" w:eastAsia="Arial" w:hAnsi="Arial"/>
                      <w:color w:val="000000"/>
                    </w:rPr>
                    <w:br/>
                    <w:t>All staff demonstrated knowledge of individuals health care protocols and were carrying them o</w:t>
                  </w:r>
                  <w:r>
                    <w:rPr>
                      <w:rFonts w:ascii="Arial" w:eastAsia="Arial" w:hAnsi="Arial"/>
                      <w:color w:val="000000"/>
                    </w:rPr>
                    <w:t xml:space="preserve">ut correctly. The agency had developed a process of individualized clinical reviews which has led to a decrease in the number of restrictive practices, and the inclusion of PBS elements in ISP goals. In addition, the agency has made improvements in timely </w:t>
                  </w:r>
                  <w:r>
                    <w:rPr>
                      <w:rFonts w:ascii="Arial" w:eastAsia="Arial" w:hAnsi="Arial"/>
                      <w:color w:val="000000"/>
                    </w:rPr>
                    <w:t xml:space="preserve">incident submission.    </w:t>
                  </w:r>
                  <w:r>
                    <w:rPr>
                      <w:rFonts w:ascii="Arial" w:eastAsia="Arial" w:hAnsi="Arial"/>
                      <w:color w:val="000000"/>
                    </w:rPr>
                    <w:br/>
                    <w:t>Within the certification indicators, strengths were also found in residential services. Staff provided opportunities for individuals to develop and maintain personal relationships and to visit with their families and friends. For i</w:t>
                  </w:r>
                  <w:r>
                    <w:rPr>
                      <w:rFonts w:ascii="Arial" w:eastAsia="Arial" w:hAnsi="Arial"/>
                      <w:color w:val="000000"/>
                    </w:rPr>
                    <w:t>nstance, several individuals had formed friendships with others around common interests and regularly met to engage in their interests such as BBQ restaurants, paint nights and vacation destinations. Choices in routines and schedules were revisited in Hous</w:t>
                  </w:r>
                  <w:r>
                    <w:rPr>
                      <w:rFonts w:ascii="Arial" w:eastAsia="Arial" w:hAnsi="Arial"/>
                      <w:color w:val="000000"/>
                    </w:rPr>
                    <w:t>e Meetings with individuals determining how to divide up chores equitably, negotiating the week's menu and determining recreational activities for the week. Assistive technology was in place that allowed individuals to independently prepare foods through t</w:t>
                  </w:r>
                  <w:r>
                    <w:rPr>
                      <w:rFonts w:ascii="Arial" w:eastAsia="Arial" w:hAnsi="Arial"/>
                      <w:color w:val="000000"/>
                    </w:rPr>
                    <w:t xml:space="preserve">he use of adaptive cutting boards, and kitchen appliances with panels and dials marked with recognizable symbols promoting greater independence in the kitchen.  </w:t>
                  </w:r>
                  <w:r>
                    <w:rPr>
                      <w:rFonts w:ascii="Arial" w:eastAsia="Arial" w:hAnsi="Arial"/>
                      <w:color w:val="000000"/>
                    </w:rPr>
                    <w:br/>
                  </w:r>
                  <w:r>
                    <w:rPr>
                      <w:rFonts w:ascii="Arial" w:eastAsia="Arial" w:hAnsi="Arial"/>
                      <w:color w:val="000000"/>
                    </w:rPr>
                    <w:br/>
                    <w:t>Positive outcomes within Community Based Day Supports and Employment Services in licensing in</w:t>
                  </w:r>
                  <w:r>
                    <w:rPr>
                      <w:rFonts w:ascii="Arial" w:eastAsia="Arial" w:hAnsi="Arial"/>
                      <w:color w:val="000000"/>
                    </w:rPr>
                    <w:t>dicators were present. Within Meaningful Day Services, the agency's CBDS program, a combination of skill based in-house classes, guest speakers, field trips and operation of an agency owned gallery, individuals were provided extensive opportunities for gro</w:t>
                  </w:r>
                  <w:r>
                    <w:rPr>
                      <w:rFonts w:ascii="Arial" w:eastAsia="Arial" w:hAnsi="Arial"/>
                      <w:color w:val="000000"/>
                    </w:rPr>
                    <w:t>wth, job development and fun. Staff were aware of individual's unique health care concerns and were up to date with trainings.  In Employment Services, individuals were all paid competitive wages, and staff checked in with employers only to the degree that</w:t>
                  </w:r>
                  <w:r>
                    <w:rPr>
                      <w:rFonts w:ascii="Arial" w:eastAsia="Arial" w:hAnsi="Arial"/>
                      <w:color w:val="000000"/>
                    </w:rPr>
                    <w:t xml:space="preserve"> it was necessary. Staff acknowledged that the COVID pandemic greatly affected on-site operations of the day service, however staff were able to utilize remote options such as Zoom to offer many classes to individuals to ensure that ongoing opportunities f</w:t>
                  </w:r>
                  <w:r>
                    <w:rPr>
                      <w:rFonts w:ascii="Arial" w:eastAsia="Arial" w:hAnsi="Arial"/>
                      <w:color w:val="000000"/>
                    </w:rPr>
                    <w:t>or continued growth, education and comradery were provided.  Zoom classes were set up within one week of closure and on-sight opportunities were initiated as soon as permissible. Individuals knew to whom they could report a concern and had all received tra</w:t>
                  </w:r>
                  <w:r>
                    <w:rPr>
                      <w:rFonts w:ascii="Arial" w:eastAsia="Arial" w:hAnsi="Arial"/>
                      <w:color w:val="000000"/>
                    </w:rPr>
                    <w:t xml:space="preserve">ining in Human Rights and DPPC. </w:t>
                  </w:r>
                  <w:r>
                    <w:rPr>
                      <w:rFonts w:ascii="Arial" w:eastAsia="Arial" w:hAnsi="Arial"/>
                      <w:color w:val="000000"/>
                    </w:rPr>
                    <w:br/>
                  </w:r>
                  <w:r>
                    <w:rPr>
                      <w:rFonts w:ascii="Arial" w:eastAsia="Arial" w:hAnsi="Arial"/>
                      <w:color w:val="000000"/>
                    </w:rPr>
                    <w:br/>
                    <w:t>Within certification, there were many notable findings. Individuals were afforded ample opportunities to try out a variety of group classes, skill training sessions, community trips and self-initiated group workshops. Seve</w:t>
                  </w:r>
                  <w:r>
                    <w:rPr>
                      <w:rFonts w:ascii="Arial" w:eastAsia="Arial" w:hAnsi="Arial"/>
                      <w:color w:val="000000"/>
                    </w:rPr>
                    <w:t>ral individuals in CBDS were excited to share that they were able to participate in a group video game experience to have fun and commented that staff were often seeking suggestions from individuals on new ideas to help broaden all participants areas of kn</w:t>
                  </w:r>
                  <w:r>
                    <w:rPr>
                      <w:rFonts w:ascii="Arial" w:eastAsia="Arial" w:hAnsi="Arial"/>
                      <w:color w:val="000000"/>
                    </w:rPr>
                    <w:t>owledge.  Staff were flexible and engaged individuals to brainstorm new ideas for group learning. Individuals were also supported to learn social and other skills to be better workers in integrated settings in the community.  Individuals who participated i</w:t>
                  </w:r>
                  <w:r>
                    <w:rPr>
                      <w:rFonts w:ascii="Arial" w:eastAsia="Arial" w:hAnsi="Arial"/>
                      <w:color w:val="000000"/>
                    </w:rPr>
                    <w:t>n the agency owned store, Oh My Gallery offered opportunities to make and sell products in the store and learn valuable retail skills. Individuals were supported to use social media sites such as Pinterest to research art projects they would like to make a</w:t>
                  </w:r>
                  <w:r>
                    <w:rPr>
                      <w:rFonts w:ascii="Arial" w:eastAsia="Arial" w:hAnsi="Arial"/>
                      <w:color w:val="000000"/>
                    </w:rPr>
                    <w:t>nd sell in the store. Staff provided many learning opportunities and tailored projects so that all individuals could participate at their own pace.  Individuals enjoyed interacting with the public as well as showcasing their many talents. Skills such as le</w:t>
                  </w:r>
                  <w:r>
                    <w:rPr>
                      <w:rFonts w:ascii="Arial" w:eastAsia="Arial" w:hAnsi="Arial"/>
                      <w:color w:val="000000"/>
                    </w:rPr>
                    <w:t>arning how to use a cash register, interacting with customers, explaining the merchandise and maintaining a clean store were reinforced through daily schedules of individual workers. The CBDS site offers participants the ability to interact with members of</w:t>
                  </w:r>
                  <w:r>
                    <w:rPr>
                      <w:rFonts w:ascii="Arial" w:eastAsia="Arial" w:hAnsi="Arial"/>
                      <w:color w:val="000000"/>
                    </w:rPr>
                    <w:t xml:space="preserve"> the community and utilize generic resources such as local coffee shops, and restaurants. Individuals engaged in the employment program participated in career classes and social skills classes during times when they were not working. Staff conducted mock i</w:t>
                  </w:r>
                  <w:r>
                    <w:rPr>
                      <w:rFonts w:ascii="Arial" w:eastAsia="Arial" w:hAnsi="Arial"/>
                      <w:color w:val="000000"/>
                    </w:rPr>
                    <w:t>nterviews and prepared individuals to successfully develop resumes and complete employment applications. Within Day Supports, areas were identified that require additional focus. Employment Services could improve with the provision of information for famil</w:t>
                  </w:r>
                  <w:r>
                    <w:rPr>
                      <w:rFonts w:ascii="Arial" w:eastAsia="Arial" w:hAnsi="Arial"/>
                      <w:color w:val="000000"/>
                    </w:rPr>
                    <w:t xml:space="preserve">ies, guardians and individuals regarding education regarding the management of income and entitlements allowing them to continue to successfully work in the community. </w:t>
                  </w:r>
                  <w:r>
                    <w:rPr>
                      <w:rFonts w:ascii="Arial" w:eastAsia="Arial" w:hAnsi="Arial"/>
                      <w:color w:val="000000"/>
                    </w:rPr>
                    <w:br/>
                    <w:t>Based on the findings of this report, REACH Inc. has earned  Two-Year Licenses and is C</w:t>
                  </w:r>
                  <w:r>
                    <w:rPr>
                      <w:rFonts w:ascii="Arial" w:eastAsia="Arial" w:hAnsi="Arial"/>
                      <w:color w:val="000000"/>
                    </w:rPr>
                    <w:t>ertified for both the Residential Supports group and the Employment and Day Supports group.  Residential scores were 97% in licensing and 100% in certification; day support scores were 92% for licensing and 98% for certification.   Within sixty days, the a</w:t>
                  </w:r>
                  <w:r>
                    <w:rPr>
                      <w:rFonts w:ascii="Arial" w:eastAsia="Arial" w:hAnsi="Arial"/>
                      <w:color w:val="000000"/>
                    </w:rPr>
                    <w:t>gency will conduct its own follow-up on any licensing indicators rated Not Met and submit the results to the DDS OQE.</w:t>
                  </w:r>
                </w:p>
              </w:tc>
            </w:tr>
          </w:tbl>
          <w:p w14:paraId="532A720C" w14:textId="77777777" w:rsidR="00F27A19" w:rsidRDefault="00F27A19">
            <w:pPr>
              <w:spacing w:after="0" w:line="240" w:lineRule="auto"/>
            </w:pPr>
          </w:p>
        </w:tc>
        <w:tc>
          <w:tcPr>
            <w:tcW w:w="6012" w:type="dxa"/>
            <w:gridSpan w:val="2"/>
            <w:hMerge/>
          </w:tcPr>
          <w:p w14:paraId="1E661346" w14:textId="77777777" w:rsidR="00F27A19" w:rsidRDefault="00F27A19">
            <w:pPr>
              <w:pStyle w:val="EmptyCellLayoutStyle"/>
              <w:spacing w:after="0" w:line="240" w:lineRule="auto"/>
            </w:pPr>
          </w:p>
        </w:tc>
        <w:tc>
          <w:tcPr>
            <w:tcW w:w="17" w:type="dxa"/>
          </w:tcPr>
          <w:p w14:paraId="4CFE20E5" w14:textId="77777777" w:rsidR="00F27A19" w:rsidRDefault="00F27A19">
            <w:pPr>
              <w:pStyle w:val="EmptyCellLayoutStyle"/>
              <w:spacing w:after="0" w:line="240" w:lineRule="auto"/>
            </w:pPr>
          </w:p>
        </w:tc>
      </w:tr>
    </w:tbl>
    <w:p w14:paraId="70153CE8"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F27A19" w14:paraId="65042C33" w14:textId="77777777">
        <w:tc>
          <w:tcPr>
            <w:tcW w:w="180" w:type="dxa"/>
          </w:tcPr>
          <w:p w14:paraId="79CE8B76" w14:textId="77777777" w:rsidR="00F27A19" w:rsidRDefault="00F27A1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3958"/>
              <w:gridCol w:w="5040"/>
              <w:gridCol w:w="72"/>
            </w:tblGrid>
            <w:tr w:rsidR="00F27A19" w14:paraId="4DC8341A" w14:textId="77777777">
              <w:trPr>
                <w:trHeight w:val="119"/>
              </w:trPr>
              <w:tc>
                <w:tcPr>
                  <w:tcW w:w="3960" w:type="dxa"/>
                  <w:gridSpan w:val="3"/>
                </w:tcPr>
                <w:p w14:paraId="03C91F63" w14:textId="77777777" w:rsidR="00F27A19" w:rsidRDefault="00F27A19">
                  <w:pPr>
                    <w:pStyle w:val="EmptyCellLayoutStyle"/>
                    <w:spacing w:after="0" w:line="240" w:lineRule="auto"/>
                  </w:pPr>
                </w:p>
              </w:tc>
              <w:tc>
                <w:tcPr>
                  <w:tcW w:w="5040" w:type="dxa"/>
                </w:tcPr>
                <w:p w14:paraId="55C5D3A2" w14:textId="77777777" w:rsidR="00F27A19" w:rsidRDefault="00F27A19">
                  <w:pPr>
                    <w:pStyle w:val="EmptyCellLayoutStyle"/>
                    <w:spacing w:after="0" w:line="240" w:lineRule="auto"/>
                  </w:pPr>
                </w:p>
              </w:tc>
              <w:tc>
                <w:tcPr>
                  <w:tcW w:w="72" w:type="dxa"/>
                </w:tcPr>
                <w:p w14:paraId="2154D04F" w14:textId="77777777" w:rsidR="00F27A19" w:rsidRDefault="00F27A19">
                  <w:pPr>
                    <w:pStyle w:val="EmptyCellLayoutStyle"/>
                    <w:spacing w:after="0" w:line="240" w:lineRule="auto"/>
                  </w:pPr>
                </w:p>
              </w:tc>
            </w:tr>
            <w:tr w:rsidR="00F27A19" w14:paraId="290EDC15" w14:textId="77777777">
              <w:trPr>
                <w:trHeight w:val="359"/>
              </w:trPr>
              <w:tc>
                <w:tcPr>
                  <w:tcW w:w="3960" w:type="dxa"/>
                  <w:gridSpan w:val="3"/>
                </w:tcPr>
                <w:tbl>
                  <w:tblPr>
                    <w:tblW w:w="0" w:type="auto"/>
                    <w:tblCellMar>
                      <w:left w:w="0" w:type="dxa"/>
                      <w:right w:w="0" w:type="dxa"/>
                    </w:tblCellMar>
                    <w:tblLook w:val="04A0" w:firstRow="1" w:lastRow="0" w:firstColumn="1" w:lastColumn="0" w:noHBand="0" w:noVBand="1"/>
                  </w:tblPr>
                  <w:tblGrid>
                    <w:gridCol w:w="3960"/>
                  </w:tblGrid>
                  <w:tr w:rsidR="00F27A19" w14:paraId="17027161" w14:textId="77777777">
                    <w:trPr>
                      <w:trHeight w:val="282"/>
                    </w:trPr>
                    <w:tc>
                      <w:tcPr>
                        <w:tcW w:w="3960" w:type="dxa"/>
                        <w:tcBorders>
                          <w:top w:val="nil"/>
                          <w:left w:val="nil"/>
                          <w:bottom w:val="nil"/>
                          <w:right w:val="nil"/>
                        </w:tcBorders>
                        <w:tcMar>
                          <w:top w:w="39" w:type="dxa"/>
                          <w:left w:w="39" w:type="dxa"/>
                          <w:bottom w:w="39" w:type="dxa"/>
                          <w:right w:w="39" w:type="dxa"/>
                        </w:tcMar>
                      </w:tcPr>
                      <w:p w14:paraId="14839547" w14:textId="77777777" w:rsidR="00F27A19" w:rsidRDefault="00173746">
                        <w:pPr>
                          <w:spacing w:after="0" w:line="240" w:lineRule="auto"/>
                        </w:pPr>
                        <w:r>
                          <w:rPr>
                            <w:rFonts w:ascii="Arial" w:eastAsia="Arial" w:hAnsi="Arial"/>
                            <w:b/>
                            <w:color w:val="000000"/>
                            <w:sz w:val="24"/>
                            <w:u w:val="single"/>
                          </w:rPr>
                          <w:t>LICENSURE FINDINGS</w:t>
                        </w:r>
                      </w:p>
                    </w:tc>
                  </w:tr>
                </w:tbl>
                <w:p w14:paraId="53C44CA3" w14:textId="77777777" w:rsidR="00F27A19" w:rsidRDefault="00F27A19">
                  <w:pPr>
                    <w:spacing w:after="0" w:line="240" w:lineRule="auto"/>
                  </w:pPr>
                </w:p>
              </w:tc>
              <w:tc>
                <w:tcPr>
                  <w:tcW w:w="5040" w:type="dxa"/>
                </w:tcPr>
                <w:p w14:paraId="2CBCDE1C" w14:textId="77777777" w:rsidR="00F27A19" w:rsidRDefault="00F27A19">
                  <w:pPr>
                    <w:pStyle w:val="EmptyCellLayoutStyle"/>
                    <w:spacing w:after="0" w:line="240" w:lineRule="auto"/>
                  </w:pPr>
                </w:p>
              </w:tc>
              <w:tc>
                <w:tcPr>
                  <w:tcW w:w="72" w:type="dxa"/>
                </w:tcPr>
                <w:p w14:paraId="64A1AA4B" w14:textId="77777777" w:rsidR="00F27A19" w:rsidRDefault="00F27A19">
                  <w:pPr>
                    <w:pStyle w:val="EmptyCellLayoutStyle"/>
                    <w:spacing w:after="0" w:line="240" w:lineRule="auto"/>
                  </w:pPr>
                </w:p>
              </w:tc>
            </w:tr>
            <w:tr w:rsidR="00F27A19" w14:paraId="65AD0A6B" w14:textId="77777777">
              <w:trPr>
                <w:trHeight w:val="420"/>
              </w:trPr>
              <w:tc>
                <w:tcPr>
                  <w:tcW w:w="3960" w:type="dxa"/>
                  <w:gridSpan w:val="3"/>
                </w:tcPr>
                <w:p w14:paraId="3A1DED7E" w14:textId="77777777" w:rsidR="00F27A19" w:rsidRDefault="00F27A19">
                  <w:pPr>
                    <w:pStyle w:val="EmptyCellLayoutStyle"/>
                    <w:spacing w:after="0" w:line="240" w:lineRule="auto"/>
                  </w:pPr>
                </w:p>
              </w:tc>
              <w:tc>
                <w:tcPr>
                  <w:tcW w:w="5040" w:type="dxa"/>
                </w:tcPr>
                <w:p w14:paraId="292CC8C7" w14:textId="77777777" w:rsidR="00F27A19" w:rsidRDefault="00F27A19">
                  <w:pPr>
                    <w:pStyle w:val="EmptyCellLayoutStyle"/>
                    <w:spacing w:after="0" w:line="240" w:lineRule="auto"/>
                  </w:pPr>
                </w:p>
              </w:tc>
              <w:tc>
                <w:tcPr>
                  <w:tcW w:w="72" w:type="dxa"/>
                </w:tcPr>
                <w:p w14:paraId="361F3124" w14:textId="77777777" w:rsidR="00F27A19" w:rsidRDefault="00F27A19">
                  <w:pPr>
                    <w:pStyle w:val="EmptyCellLayoutStyle"/>
                    <w:spacing w:after="0" w:line="240" w:lineRule="auto"/>
                  </w:pPr>
                </w:p>
              </w:tc>
            </w:tr>
            <w:tr w:rsidR="00F27A19" w14:paraId="2F6C66E2" w14:textId="77777777">
              <w:tc>
                <w:tcPr>
                  <w:tcW w:w="396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727"/>
                    <w:gridCol w:w="1661"/>
                    <w:gridCol w:w="1737"/>
                    <w:gridCol w:w="1853"/>
                  </w:tblGrid>
                  <w:tr w:rsidR="00F27A19" w14:paraId="300D5770"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58AA1" w14:textId="77777777" w:rsidR="00F27A19" w:rsidRDefault="00F27A19">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42192" w14:textId="77777777" w:rsidR="00F27A19" w:rsidRDefault="0017374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8CB23" w14:textId="77777777" w:rsidR="00F27A19" w:rsidRDefault="0017374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C32D" w14:textId="77777777" w:rsidR="00F27A19" w:rsidRDefault="00173746">
                        <w:pPr>
                          <w:spacing w:after="0" w:line="240" w:lineRule="auto"/>
                        </w:pPr>
                        <w:r>
                          <w:rPr>
                            <w:rFonts w:ascii="Arial" w:eastAsia="Arial" w:hAnsi="Arial"/>
                            <w:b/>
                            <w:color w:val="000000"/>
                          </w:rPr>
                          <w:t>% Met</w:t>
                        </w:r>
                      </w:p>
                    </w:tc>
                  </w:tr>
                  <w:tr w:rsidR="00F27A19" w14:paraId="53724B19"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E01F1C" w14:textId="77777777" w:rsidR="00F27A19" w:rsidRDefault="0017374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53162A38" w14:textId="77777777" w:rsidR="00F27A19" w:rsidRDefault="00173746">
                        <w:pPr>
                          <w:spacing w:after="0" w:line="240" w:lineRule="auto"/>
                        </w:pPr>
                        <w:r>
                          <w:rPr>
                            <w:rFonts w:ascii="Arial" w:eastAsia="Arial" w:hAnsi="Arial"/>
                            <w:b/>
                            <w:color w:val="000000"/>
                          </w:rPr>
                          <w:t>6/8</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45E9744" w14:textId="77777777" w:rsidR="00F27A19" w:rsidRDefault="00173746">
                        <w:pPr>
                          <w:spacing w:after="0" w:line="240" w:lineRule="auto"/>
                        </w:pPr>
                        <w:r>
                          <w:rPr>
                            <w:rFonts w:ascii="Arial" w:eastAsia="Arial" w:hAnsi="Arial"/>
                            <w:b/>
                            <w:color w:val="000000"/>
                          </w:rPr>
                          <w:t>2/8</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BDDB4EB" w14:textId="77777777" w:rsidR="00F27A19" w:rsidRDefault="00F27A19">
                        <w:pPr>
                          <w:spacing w:after="0" w:line="240" w:lineRule="auto"/>
                          <w:rPr>
                            <w:sz w:val="0"/>
                          </w:rPr>
                        </w:pPr>
                      </w:p>
                    </w:tc>
                  </w:tr>
                  <w:tr w:rsidR="00F27A19" w14:paraId="1C9B3E94"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62B7F2F8" w14:textId="77777777" w:rsidR="00F27A19" w:rsidRDefault="00173746">
                        <w:pPr>
                          <w:spacing w:after="0" w:line="240" w:lineRule="auto"/>
                        </w:pPr>
                        <w:r>
                          <w:rPr>
                            <w:rFonts w:ascii="Arial" w:eastAsia="Arial" w:hAnsi="Arial"/>
                            <w:b/>
                            <w:color w:val="000000"/>
                          </w:rPr>
                          <w:t>Residential and Individual Home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5F0FBB8" w14:textId="77777777" w:rsidR="00F27A19" w:rsidRDefault="00173746">
                        <w:pPr>
                          <w:spacing w:after="0" w:line="240" w:lineRule="auto"/>
                        </w:pPr>
                        <w:r>
                          <w:rPr>
                            <w:rFonts w:ascii="Arial" w:eastAsia="Arial" w:hAnsi="Arial"/>
                            <w:b/>
                            <w:color w:val="000000"/>
                          </w:rPr>
                          <w:t>71/71</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8F5A3B3" w14:textId="77777777" w:rsidR="00F27A19" w:rsidRDefault="00173746">
                        <w:pPr>
                          <w:spacing w:after="0" w:line="240" w:lineRule="auto"/>
                        </w:pPr>
                        <w:r>
                          <w:rPr>
                            <w:rFonts w:ascii="Arial" w:eastAsia="Arial" w:hAnsi="Arial"/>
                            <w:b/>
                            <w:color w:val="000000"/>
                          </w:rPr>
                          <w:t>0/71</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295EC69" w14:textId="77777777" w:rsidR="00F27A19" w:rsidRDefault="00F27A19">
                        <w:pPr>
                          <w:spacing w:after="0" w:line="240" w:lineRule="auto"/>
                          <w:rPr>
                            <w:sz w:val="0"/>
                          </w:rPr>
                        </w:pPr>
                      </w:p>
                    </w:tc>
                  </w:tr>
                  <w:tr w:rsidR="00F27A19" w14:paraId="5F311A67"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ABC83B8" w14:textId="77777777" w:rsidR="00F27A19" w:rsidRDefault="00173746">
                        <w:pPr>
                          <w:spacing w:after="0" w:line="240" w:lineRule="auto"/>
                        </w:pPr>
                        <w:r>
                          <w:rPr>
                            <w:rFonts w:ascii="Arial" w:eastAsia="Arial" w:hAnsi="Arial"/>
                            <w:color w:val="000000"/>
                          </w:rPr>
                          <w:t xml:space="preserve">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15D60C"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9C19101" w14:textId="77777777" w:rsidR="00F27A19" w:rsidRDefault="00F27A19">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1E4BCF0" w14:textId="77777777" w:rsidR="00F27A19" w:rsidRDefault="00F27A19">
                        <w:pPr>
                          <w:spacing w:after="0" w:line="240" w:lineRule="auto"/>
                          <w:rPr>
                            <w:sz w:val="0"/>
                          </w:rPr>
                        </w:pPr>
                      </w:p>
                    </w:tc>
                  </w:tr>
                  <w:tr w:rsidR="00F27A19" w14:paraId="0778A68B"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9CECBBD" w14:textId="77777777" w:rsidR="00F27A19" w:rsidRDefault="0017374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6B0833" w14:textId="77777777" w:rsidR="00F27A19" w:rsidRDefault="00173746">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E264DCA" w14:textId="77777777" w:rsidR="00F27A19" w:rsidRDefault="00173746">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E83203C" w14:textId="77777777" w:rsidR="00F27A19" w:rsidRDefault="00F27A19">
                        <w:pPr>
                          <w:spacing w:after="0" w:line="240" w:lineRule="auto"/>
                          <w:rPr>
                            <w:sz w:val="0"/>
                          </w:rPr>
                        </w:pPr>
                      </w:p>
                    </w:tc>
                  </w:tr>
                  <w:tr w:rsidR="00F27A19" w14:paraId="0438DDB6"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A99E901" w14:textId="77777777" w:rsidR="00F27A19" w:rsidRDefault="0017374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D8CA248" w14:textId="77777777" w:rsidR="00F27A19" w:rsidRDefault="00173746">
                        <w:pPr>
                          <w:spacing w:after="0" w:line="240" w:lineRule="auto"/>
                        </w:pPr>
                        <w:r>
                          <w:rPr>
                            <w:rFonts w:ascii="Arial" w:eastAsia="Arial" w:hAnsi="Arial"/>
                            <w:b/>
                            <w:color w:val="000000"/>
                          </w:rPr>
                          <w:t>77/79</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3A729B" w14:textId="77777777" w:rsidR="00F27A19" w:rsidRDefault="00173746">
                        <w:pPr>
                          <w:spacing w:after="0" w:line="240" w:lineRule="auto"/>
                        </w:pPr>
                        <w:r>
                          <w:rPr>
                            <w:rFonts w:ascii="Arial" w:eastAsia="Arial" w:hAnsi="Arial"/>
                            <w:b/>
                            <w:color w:val="000000"/>
                          </w:rPr>
                          <w:t>2/79</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4B84F7" w14:textId="77777777" w:rsidR="00F27A19" w:rsidRDefault="00173746">
                        <w:pPr>
                          <w:spacing w:after="0" w:line="240" w:lineRule="auto"/>
                        </w:pPr>
                        <w:r>
                          <w:rPr>
                            <w:rFonts w:ascii="Arial" w:eastAsia="Arial" w:hAnsi="Arial"/>
                            <w:b/>
                            <w:color w:val="000000"/>
                          </w:rPr>
                          <w:t>97%</w:t>
                        </w:r>
                      </w:p>
                    </w:tc>
                  </w:tr>
                  <w:tr w:rsidR="00F27A19" w14:paraId="5A705F6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49E4AD7" w14:textId="77777777" w:rsidR="00F27A19" w:rsidRDefault="00173746">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7A9C4AB"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6EA8E30" w14:textId="77777777" w:rsidR="00F27A19" w:rsidRDefault="00F27A19">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5DBEDF" w14:textId="77777777" w:rsidR="00F27A19" w:rsidRDefault="00F27A19">
                        <w:pPr>
                          <w:spacing w:after="0" w:line="240" w:lineRule="auto"/>
                          <w:rPr>
                            <w:sz w:val="0"/>
                          </w:rPr>
                        </w:pPr>
                      </w:p>
                    </w:tc>
                  </w:tr>
                  <w:tr w:rsidR="00F27A19" w14:paraId="45E8F531"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407FB6F" w14:textId="77777777" w:rsidR="00F27A19" w:rsidRDefault="0017374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1459A14"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34D96A" w14:textId="77777777" w:rsidR="00F27A19" w:rsidRDefault="00173746">
                        <w:pPr>
                          <w:spacing w:after="0" w:line="240" w:lineRule="auto"/>
                        </w:pPr>
                        <w:r>
                          <w:rPr>
                            <w:rFonts w:ascii="Arial" w:eastAsia="Arial" w:hAnsi="Arial"/>
                            <w:b/>
                            <w:color w:val="000000"/>
                          </w:rPr>
                          <w:t>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485A3C7" w14:textId="77777777" w:rsidR="00F27A19" w:rsidRDefault="00F27A19">
                        <w:pPr>
                          <w:spacing w:after="0" w:line="240" w:lineRule="auto"/>
                          <w:rPr>
                            <w:sz w:val="0"/>
                          </w:rPr>
                        </w:pPr>
                      </w:p>
                    </w:tc>
                  </w:tr>
                  <w:tr w:rsidR="00F27A19" w14:paraId="48242FEF" w14:textId="77777777">
                    <w:trPr>
                      <w:trHeight w:val="282"/>
                    </w:trPr>
                    <w:tc>
                      <w:tcPr>
                        <w:tcW w:w="3735" w:type="dxa"/>
                        <w:tcBorders>
                          <w:top w:val="nil"/>
                          <w:left w:val="nil"/>
                          <w:bottom w:val="nil"/>
                          <w:right w:val="nil"/>
                        </w:tcBorders>
                        <w:tcMar>
                          <w:top w:w="39" w:type="dxa"/>
                          <w:left w:w="39" w:type="dxa"/>
                          <w:bottom w:w="39" w:type="dxa"/>
                          <w:right w:w="39" w:type="dxa"/>
                        </w:tcMar>
                      </w:tcPr>
                      <w:p w14:paraId="151321DC" w14:textId="77777777" w:rsidR="00F27A19" w:rsidRDefault="00F27A19">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1A06AC39" w14:textId="77777777" w:rsidR="00F27A19" w:rsidRDefault="00F27A19">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0D09BC22" w14:textId="77777777" w:rsidR="00F27A19" w:rsidRDefault="00F27A19">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49832B62" w14:textId="77777777" w:rsidR="00F27A19" w:rsidRDefault="00F27A19">
                        <w:pPr>
                          <w:spacing w:after="0" w:line="240" w:lineRule="auto"/>
                          <w:rPr>
                            <w:sz w:val="0"/>
                          </w:rPr>
                        </w:pPr>
                      </w:p>
                    </w:tc>
                  </w:tr>
                  <w:tr w:rsidR="00F27A19" w14:paraId="2A488443" w14:textId="77777777">
                    <w:trPr>
                      <w:trHeight w:val="282"/>
                    </w:trPr>
                    <w:tc>
                      <w:tcPr>
                        <w:tcW w:w="37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FBBCB" w14:textId="77777777" w:rsidR="00F27A19" w:rsidRDefault="00F27A19">
                        <w:pPr>
                          <w:spacing w:after="0" w:line="240" w:lineRule="auto"/>
                          <w:rPr>
                            <w:sz w:val="0"/>
                          </w:rPr>
                        </w:pPr>
                      </w:p>
                    </w:tc>
                    <w:tc>
                      <w:tcPr>
                        <w:tcW w:w="16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417AA" w14:textId="77777777" w:rsidR="00F27A19" w:rsidRDefault="00173746">
                        <w:pPr>
                          <w:spacing w:after="0" w:line="240" w:lineRule="auto"/>
                        </w:pPr>
                        <w:r>
                          <w:rPr>
                            <w:rFonts w:ascii="Arial" w:eastAsia="Arial" w:hAnsi="Arial"/>
                            <w:b/>
                            <w:color w:val="000000"/>
                          </w:rPr>
                          <w:t>Met / Rated</w:t>
                        </w:r>
                      </w:p>
                    </w:tc>
                    <w:tc>
                      <w:tcPr>
                        <w:tcW w:w="17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CA215" w14:textId="77777777" w:rsidR="00F27A19" w:rsidRDefault="00173746">
                        <w:pPr>
                          <w:spacing w:after="0" w:line="240" w:lineRule="auto"/>
                        </w:pPr>
                        <w:r>
                          <w:rPr>
                            <w:rFonts w:ascii="Arial" w:eastAsia="Arial" w:hAnsi="Arial"/>
                            <w:b/>
                            <w:color w:val="000000"/>
                          </w:rPr>
                          <w:t>Not Met / Rated</w:t>
                        </w:r>
                      </w:p>
                    </w:tc>
                    <w:tc>
                      <w:tcPr>
                        <w:tcW w:w="1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EADB" w14:textId="77777777" w:rsidR="00F27A19" w:rsidRDefault="00173746">
                        <w:pPr>
                          <w:spacing w:after="0" w:line="240" w:lineRule="auto"/>
                        </w:pPr>
                        <w:r>
                          <w:rPr>
                            <w:rFonts w:ascii="Arial" w:eastAsia="Arial" w:hAnsi="Arial"/>
                            <w:b/>
                            <w:color w:val="000000"/>
                          </w:rPr>
                          <w:t>% Met</w:t>
                        </w:r>
                      </w:p>
                    </w:tc>
                  </w:tr>
                  <w:tr w:rsidR="00F27A19" w14:paraId="6001E8C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06DABA" w14:textId="77777777" w:rsidR="00F27A19" w:rsidRDefault="00173746">
                        <w:pPr>
                          <w:spacing w:after="0" w:line="240" w:lineRule="auto"/>
                        </w:pPr>
                        <w:r>
                          <w:rPr>
                            <w:rFonts w:ascii="Arial" w:eastAsia="Arial" w:hAnsi="Arial"/>
                            <w:b/>
                            <w:color w:val="000000"/>
                          </w:rPr>
                          <w:t>Organizational</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01E9FD" w14:textId="77777777" w:rsidR="00F27A19" w:rsidRDefault="00173746">
                        <w:pPr>
                          <w:spacing w:after="0" w:line="240" w:lineRule="auto"/>
                        </w:pPr>
                        <w:r>
                          <w:rPr>
                            <w:rFonts w:ascii="Arial" w:eastAsia="Arial" w:hAnsi="Arial"/>
                            <w:b/>
                            <w:color w:val="000000"/>
                          </w:rPr>
                          <w:t>7/9</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17A4F47" w14:textId="77777777" w:rsidR="00F27A19" w:rsidRDefault="00173746">
                        <w:pPr>
                          <w:spacing w:after="0" w:line="240" w:lineRule="auto"/>
                        </w:pPr>
                        <w:r>
                          <w:rPr>
                            <w:rFonts w:ascii="Arial" w:eastAsia="Arial" w:hAnsi="Arial"/>
                            <w:b/>
                            <w:color w:val="000000"/>
                          </w:rPr>
                          <w:t>2/9</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C400B65" w14:textId="77777777" w:rsidR="00F27A19" w:rsidRDefault="00F27A19">
                        <w:pPr>
                          <w:spacing w:after="0" w:line="240" w:lineRule="auto"/>
                          <w:rPr>
                            <w:sz w:val="0"/>
                          </w:rPr>
                        </w:pPr>
                      </w:p>
                    </w:tc>
                  </w:tr>
                  <w:tr w:rsidR="00F27A19" w14:paraId="7E7C5B4C"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44CC269" w14:textId="77777777" w:rsidR="00F27A19" w:rsidRDefault="00173746">
                        <w:pPr>
                          <w:spacing w:after="0" w:line="240" w:lineRule="auto"/>
                        </w:pPr>
                        <w:r>
                          <w:rPr>
                            <w:rFonts w:ascii="Arial" w:eastAsia="Arial" w:hAnsi="Arial"/>
                            <w:b/>
                            <w:color w:val="000000"/>
                          </w:rPr>
                          <w:t>Employment and Day Supports</w:t>
                        </w:r>
                      </w:p>
                    </w:tc>
                    <w:tc>
                      <w:tcPr>
                        <w:tcW w:w="1665"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FCB09FD" w14:textId="77777777" w:rsidR="00F27A19" w:rsidRDefault="00173746">
                        <w:pPr>
                          <w:spacing w:after="0" w:line="240" w:lineRule="auto"/>
                        </w:pPr>
                        <w:r>
                          <w:rPr>
                            <w:rFonts w:ascii="Arial" w:eastAsia="Arial" w:hAnsi="Arial"/>
                            <w:b/>
                            <w:color w:val="000000"/>
                          </w:rPr>
                          <w:t>50/53</w:t>
                        </w:r>
                      </w:p>
                    </w:tc>
                    <w:tc>
                      <w:tcPr>
                        <w:tcW w:w="174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4B1291" w14:textId="77777777" w:rsidR="00F27A19" w:rsidRDefault="00173746">
                        <w:pPr>
                          <w:spacing w:after="0" w:line="240" w:lineRule="auto"/>
                        </w:pPr>
                        <w:r>
                          <w:rPr>
                            <w:rFonts w:ascii="Arial" w:eastAsia="Arial" w:hAnsi="Arial"/>
                            <w:b/>
                            <w:color w:val="000000"/>
                          </w:rPr>
                          <w:t>3/53</w:t>
                        </w:r>
                      </w:p>
                    </w:tc>
                    <w:tc>
                      <w:tcPr>
                        <w:tcW w:w="1858"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A140E7B" w14:textId="77777777" w:rsidR="00F27A19" w:rsidRDefault="00F27A19">
                        <w:pPr>
                          <w:spacing w:after="0" w:line="240" w:lineRule="auto"/>
                          <w:rPr>
                            <w:sz w:val="0"/>
                          </w:rPr>
                        </w:pPr>
                      </w:p>
                    </w:tc>
                  </w:tr>
                  <w:tr w:rsidR="00F27A19" w14:paraId="6B1CF248"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C771EB" w14:textId="77777777" w:rsidR="00F27A19" w:rsidRDefault="00173746">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569E8DD"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B172B5F" w14:textId="77777777" w:rsidR="00F27A19" w:rsidRDefault="00F27A19">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2E7A11E" w14:textId="77777777" w:rsidR="00F27A19" w:rsidRDefault="00F27A19">
                        <w:pPr>
                          <w:spacing w:after="0" w:line="240" w:lineRule="auto"/>
                          <w:rPr>
                            <w:sz w:val="0"/>
                          </w:rPr>
                        </w:pPr>
                      </w:p>
                    </w:tc>
                  </w:tr>
                  <w:tr w:rsidR="00F27A19" w14:paraId="3AF89000"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087B40F" w14:textId="77777777" w:rsidR="00F27A19" w:rsidRDefault="00173746">
                        <w:pPr>
                          <w:spacing w:after="0" w:line="240" w:lineRule="auto"/>
                        </w:pPr>
                        <w:r>
                          <w:rPr>
                            <w:rFonts w:ascii="Arial" w:eastAsia="Arial" w:hAnsi="Arial"/>
                            <w:b/>
                            <w:color w:val="000000"/>
                          </w:rPr>
                          <w:t>Critical Indicators</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1137FB1" w14:textId="77777777" w:rsidR="00F27A19" w:rsidRDefault="00173746">
                        <w:pPr>
                          <w:spacing w:after="0" w:line="240" w:lineRule="auto"/>
                        </w:pPr>
                        <w:r>
                          <w:rPr>
                            <w:rFonts w:ascii="Arial" w:eastAsia="Arial" w:hAnsi="Arial"/>
                            <w:b/>
                            <w:color w:val="000000"/>
                          </w:rPr>
                          <w:t>8/8</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4164D6A" w14:textId="77777777" w:rsidR="00F27A19" w:rsidRDefault="00173746">
                        <w:pPr>
                          <w:spacing w:after="0" w:line="240" w:lineRule="auto"/>
                        </w:pPr>
                        <w:r>
                          <w:rPr>
                            <w:rFonts w:ascii="Arial" w:eastAsia="Arial" w:hAnsi="Arial"/>
                            <w:b/>
                            <w:color w:val="000000"/>
                          </w:rPr>
                          <w:t>0/8</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6A4CA7A" w14:textId="77777777" w:rsidR="00F27A19" w:rsidRDefault="00F27A19">
                        <w:pPr>
                          <w:spacing w:after="0" w:line="240" w:lineRule="auto"/>
                          <w:rPr>
                            <w:sz w:val="0"/>
                          </w:rPr>
                        </w:pPr>
                      </w:p>
                    </w:tc>
                  </w:tr>
                  <w:tr w:rsidR="00F27A19" w14:paraId="50BE2012"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CB91621" w14:textId="77777777" w:rsidR="00F27A19" w:rsidRDefault="00173746">
                        <w:pPr>
                          <w:spacing w:after="0" w:line="240" w:lineRule="auto"/>
                        </w:pPr>
                        <w:r>
                          <w:rPr>
                            <w:rFonts w:ascii="Arial" w:eastAsia="Arial" w:hAnsi="Arial"/>
                            <w:b/>
                            <w:color w:val="000000"/>
                          </w:rPr>
                          <w:t>Total</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392F0CB" w14:textId="77777777" w:rsidR="00F27A19" w:rsidRDefault="00173746">
                        <w:pPr>
                          <w:spacing w:after="0" w:line="240" w:lineRule="auto"/>
                        </w:pPr>
                        <w:r>
                          <w:rPr>
                            <w:rFonts w:ascii="Arial" w:eastAsia="Arial" w:hAnsi="Arial"/>
                            <w:b/>
                            <w:color w:val="000000"/>
                          </w:rPr>
                          <w:t>57/62</w:t>
                        </w: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2C5884" w14:textId="77777777" w:rsidR="00F27A19" w:rsidRDefault="00173746">
                        <w:pPr>
                          <w:spacing w:after="0" w:line="240" w:lineRule="auto"/>
                        </w:pPr>
                        <w:r>
                          <w:rPr>
                            <w:rFonts w:ascii="Arial" w:eastAsia="Arial" w:hAnsi="Arial"/>
                            <w:b/>
                            <w:color w:val="000000"/>
                          </w:rPr>
                          <w:t>5/62</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B4C7F58" w14:textId="77777777" w:rsidR="00F27A19" w:rsidRDefault="00173746">
                        <w:pPr>
                          <w:spacing w:after="0" w:line="240" w:lineRule="auto"/>
                        </w:pPr>
                        <w:r>
                          <w:rPr>
                            <w:rFonts w:ascii="Arial" w:eastAsia="Arial" w:hAnsi="Arial"/>
                            <w:b/>
                            <w:color w:val="000000"/>
                          </w:rPr>
                          <w:t>92%</w:t>
                        </w:r>
                      </w:p>
                    </w:tc>
                  </w:tr>
                  <w:tr w:rsidR="00F27A19" w14:paraId="361D069F"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E128DC" w14:textId="77777777" w:rsidR="00F27A19" w:rsidRDefault="00173746">
                        <w:pPr>
                          <w:spacing w:after="0" w:line="240" w:lineRule="auto"/>
                        </w:pPr>
                        <w:r>
                          <w:rPr>
                            <w:rFonts w:ascii="Arial" w:eastAsia="Arial" w:hAnsi="Arial"/>
                            <w:b/>
                            <w:color w:val="000000"/>
                          </w:rPr>
                          <w:t>2 Year License</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0E93CFD"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ED5912C" w14:textId="77777777" w:rsidR="00F27A19" w:rsidRDefault="00F27A19">
                        <w:pPr>
                          <w:spacing w:after="0" w:line="240" w:lineRule="auto"/>
                          <w:rPr>
                            <w:sz w:val="0"/>
                          </w:rPr>
                        </w:pP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2F27F8" w14:textId="77777777" w:rsidR="00F27A19" w:rsidRDefault="00F27A19">
                        <w:pPr>
                          <w:spacing w:after="0" w:line="240" w:lineRule="auto"/>
                          <w:rPr>
                            <w:sz w:val="0"/>
                          </w:rPr>
                        </w:pPr>
                      </w:p>
                    </w:tc>
                  </w:tr>
                  <w:tr w:rsidR="00F27A19" w14:paraId="5361509A" w14:textId="77777777">
                    <w:trPr>
                      <w:trHeight w:val="282"/>
                    </w:trPr>
                    <w:tc>
                      <w:tcPr>
                        <w:tcW w:w="373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293DE14" w14:textId="77777777" w:rsidR="00F27A19" w:rsidRDefault="00173746">
                        <w:pPr>
                          <w:spacing w:after="0" w:line="240" w:lineRule="auto"/>
                        </w:pPr>
                        <w:r>
                          <w:rPr>
                            <w:rFonts w:ascii="Arial" w:eastAsia="Arial" w:hAnsi="Arial"/>
                            <w:b/>
                            <w:color w:val="000000"/>
                          </w:rPr>
                          <w:t># indicators for 60 Day Follow-up</w:t>
                        </w:r>
                      </w:p>
                    </w:tc>
                    <w:tc>
                      <w:tcPr>
                        <w:tcW w:w="1665"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BB5059" w14:textId="77777777" w:rsidR="00F27A19" w:rsidRDefault="00F27A19">
                        <w:pPr>
                          <w:spacing w:after="0" w:line="240" w:lineRule="auto"/>
                          <w:rPr>
                            <w:sz w:val="0"/>
                          </w:rPr>
                        </w:pPr>
                      </w:p>
                    </w:tc>
                    <w:tc>
                      <w:tcPr>
                        <w:tcW w:w="174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06512F" w14:textId="77777777" w:rsidR="00F27A19" w:rsidRDefault="00173746">
                        <w:pPr>
                          <w:spacing w:after="0" w:line="240" w:lineRule="auto"/>
                        </w:pPr>
                        <w:r>
                          <w:rPr>
                            <w:rFonts w:ascii="Arial" w:eastAsia="Arial" w:hAnsi="Arial"/>
                            <w:b/>
                            <w:color w:val="000000"/>
                          </w:rPr>
                          <w:t>5</w:t>
                        </w:r>
                      </w:p>
                    </w:tc>
                    <w:tc>
                      <w:tcPr>
                        <w:tcW w:w="1858"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B652C4C" w14:textId="77777777" w:rsidR="00F27A19" w:rsidRDefault="00F27A19">
                        <w:pPr>
                          <w:spacing w:after="0" w:line="240" w:lineRule="auto"/>
                          <w:rPr>
                            <w:sz w:val="0"/>
                          </w:rPr>
                        </w:pPr>
                      </w:p>
                    </w:tc>
                  </w:tr>
                  <w:tr w:rsidR="00F27A19" w14:paraId="17275A90" w14:textId="77777777">
                    <w:trPr>
                      <w:trHeight w:val="282"/>
                    </w:trPr>
                    <w:tc>
                      <w:tcPr>
                        <w:tcW w:w="3735" w:type="dxa"/>
                        <w:tcBorders>
                          <w:top w:val="nil"/>
                          <w:left w:val="nil"/>
                          <w:bottom w:val="nil"/>
                          <w:right w:val="nil"/>
                        </w:tcBorders>
                        <w:tcMar>
                          <w:top w:w="39" w:type="dxa"/>
                          <w:left w:w="39" w:type="dxa"/>
                          <w:bottom w:w="39" w:type="dxa"/>
                          <w:right w:w="39" w:type="dxa"/>
                        </w:tcMar>
                      </w:tcPr>
                      <w:p w14:paraId="575DFA7D" w14:textId="77777777" w:rsidR="00F27A19" w:rsidRDefault="00F27A19">
                        <w:pPr>
                          <w:spacing w:after="0" w:line="240" w:lineRule="auto"/>
                          <w:rPr>
                            <w:sz w:val="0"/>
                          </w:rPr>
                        </w:pPr>
                      </w:p>
                    </w:tc>
                    <w:tc>
                      <w:tcPr>
                        <w:tcW w:w="1665" w:type="dxa"/>
                        <w:tcBorders>
                          <w:top w:val="nil"/>
                          <w:left w:val="nil"/>
                          <w:bottom w:val="nil"/>
                          <w:right w:val="nil"/>
                        </w:tcBorders>
                        <w:tcMar>
                          <w:top w:w="39" w:type="dxa"/>
                          <w:left w:w="39" w:type="dxa"/>
                          <w:bottom w:w="39" w:type="dxa"/>
                          <w:right w:w="39" w:type="dxa"/>
                        </w:tcMar>
                      </w:tcPr>
                      <w:p w14:paraId="4B5F5F62" w14:textId="77777777" w:rsidR="00F27A19" w:rsidRDefault="00F27A19">
                        <w:pPr>
                          <w:spacing w:after="0" w:line="240" w:lineRule="auto"/>
                          <w:rPr>
                            <w:sz w:val="0"/>
                          </w:rPr>
                        </w:pPr>
                      </w:p>
                    </w:tc>
                    <w:tc>
                      <w:tcPr>
                        <w:tcW w:w="1741" w:type="dxa"/>
                        <w:tcBorders>
                          <w:top w:val="nil"/>
                          <w:left w:val="nil"/>
                          <w:bottom w:val="nil"/>
                          <w:right w:val="nil"/>
                        </w:tcBorders>
                        <w:tcMar>
                          <w:top w:w="39" w:type="dxa"/>
                          <w:left w:w="39" w:type="dxa"/>
                          <w:bottom w:w="39" w:type="dxa"/>
                          <w:right w:w="39" w:type="dxa"/>
                        </w:tcMar>
                      </w:tcPr>
                      <w:p w14:paraId="24DB0181" w14:textId="77777777" w:rsidR="00F27A19" w:rsidRDefault="00F27A19">
                        <w:pPr>
                          <w:spacing w:after="0" w:line="240" w:lineRule="auto"/>
                          <w:rPr>
                            <w:sz w:val="0"/>
                          </w:rPr>
                        </w:pPr>
                      </w:p>
                    </w:tc>
                    <w:tc>
                      <w:tcPr>
                        <w:tcW w:w="1858" w:type="dxa"/>
                        <w:tcBorders>
                          <w:top w:val="nil"/>
                          <w:left w:val="nil"/>
                          <w:bottom w:val="nil"/>
                          <w:right w:val="nil"/>
                        </w:tcBorders>
                        <w:tcMar>
                          <w:top w:w="39" w:type="dxa"/>
                          <w:left w:w="39" w:type="dxa"/>
                          <w:bottom w:w="39" w:type="dxa"/>
                          <w:right w:w="39" w:type="dxa"/>
                        </w:tcMar>
                      </w:tcPr>
                      <w:p w14:paraId="00D56F9C" w14:textId="77777777" w:rsidR="00F27A19" w:rsidRDefault="00F27A19">
                        <w:pPr>
                          <w:spacing w:after="0" w:line="240" w:lineRule="auto"/>
                          <w:rPr>
                            <w:sz w:val="0"/>
                          </w:rPr>
                        </w:pPr>
                      </w:p>
                    </w:tc>
                  </w:tr>
                </w:tbl>
                <w:p w14:paraId="5BCA0434" w14:textId="77777777" w:rsidR="00F27A19" w:rsidRDefault="00F27A19">
                  <w:pPr>
                    <w:spacing w:after="0" w:line="240" w:lineRule="auto"/>
                  </w:pPr>
                </w:p>
              </w:tc>
              <w:tc>
                <w:tcPr>
                  <w:tcW w:w="5040" w:type="dxa"/>
                  <w:gridSpan w:val="3"/>
                  <w:hMerge/>
                </w:tcPr>
                <w:p w14:paraId="70102594" w14:textId="77777777" w:rsidR="00F27A19" w:rsidRDefault="00F27A19">
                  <w:pPr>
                    <w:pStyle w:val="EmptyCellLayoutStyle"/>
                    <w:spacing w:after="0" w:line="240" w:lineRule="auto"/>
                  </w:pPr>
                </w:p>
              </w:tc>
              <w:tc>
                <w:tcPr>
                  <w:tcW w:w="72" w:type="dxa"/>
                </w:tcPr>
                <w:p w14:paraId="367E8977" w14:textId="77777777" w:rsidR="00F27A19" w:rsidRDefault="00F27A19">
                  <w:pPr>
                    <w:pStyle w:val="EmptyCellLayoutStyle"/>
                    <w:spacing w:after="0" w:line="240" w:lineRule="auto"/>
                  </w:pPr>
                </w:p>
              </w:tc>
            </w:tr>
            <w:tr w:rsidR="00F27A19" w14:paraId="27411E53" w14:textId="77777777">
              <w:trPr>
                <w:trHeight w:val="180"/>
              </w:trPr>
              <w:tc>
                <w:tcPr>
                  <w:tcW w:w="3960" w:type="dxa"/>
                  <w:gridSpan w:val="3"/>
                </w:tcPr>
                <w:p w14:paraId="6CB3BEF8" w14:textId="77777777" w:rsidR="00F27A19" w:rsidRDefault="00F27A19">
                  <w:pPr>
                    <w:pStyle w:val="EmptyCellLayoutStyle"/>
                    <w:spacing w:after="0" w:line="240" w:lineRule="auto"/>
                  </w:pPr>
                </w:p>
              </w:tc>
              <w:tc>
                <w:tcPr>
                  <w:tcW w:w="5040" w:type="dxa"/>
                </w:tcPr>
                <w:p w14:paraId="46B22C40" w14:textId="77777777" w:rsidR="00F27A19" w:rsidRDefault="00F27A19">
                  <w:pPr>
                    <w:pStyle w:val="EmptyCellLayoutStyle"/>
                    <w:spacing w:after="0" w:line="240" w:lineRule="auto"/>
                  </w:pPr>
                </w:p>
              </w:tc>
              <w:tc>
                <w:tcPr>
                  <w:tcW w:w="72" w:type="dxa"/>
                </w:tcPr>
                <w:p w14:paraId="3C586C57" w14:textId="77777777" w:rsidR="00F27A19" w:rsidRDefault="00F27A19">
                  <w:pPr>
                    <w:pStyle w:val="EmptyCellLayoutStyle"/>
                    <w:spacing w:after="0" w:line="240" w:lineRule="auto"/>
                  </w:pPr>
                </w:p>
              </w:tc>
            </w:tr>
            <w:tr w:rsidR="00F27A19" w14:paraId="751166E5" w14:textId="77777777">
              <w:tc>
                <w:tcPr>
                  <w:tcW w:w="396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111"/>
                    <w:gridCol w:w="2520"/>
                    <w:gridCol w:w="5258"/>
                  </w:tblGrid>
                  <w:tr w:rsidR="00F27A19" w14:paraId="1B3EBDD2" w14:textId="77777777">
                    <w:trPr>
                      <w:trHeight w:val="102"/>
                    </w:trPr>
                    <w:tc>
                      <w:tcPr>
                        <w:tcW w:w="180" w:type="dxa"/>
                        <w:tcBorders>
                          <w:top w:val="nil"/>
                          <w:left w:val="nil"/>
                          <w:bottom w:val="nil"/>
                          <w:right w:val="nil"/>
                        </w:tcBorders>
                        <w:tcMar>
                          <w:top w:w="39" w:type="dxa"/>
                          <w:left w:w="39" w:type="dxa"/>
                          <w:bottom w:w="39" w:type="dxa"/>
                          <w:right w:w="39" w:type="dxa"/>
                        </w:tcMar>
                      </w:tcPr>
                      <w:p w14:paraId="08350C08" w14:textId="77777777" w:rsidR="00F27A19" w:rsidRDefault="00F27A19">
                        <w:pPr>
                          <w:spacing w:after="0" w:line="240" w:lineRule="auto"/>
                          <w:rPr>
                            <w:sz w:val="0"/>
                          </w:rPr>
                        </w:pPr>
                      </w:p>
                    </w:tc>
                    <w:tc>
                      <w:tcPr>
                        <w:tcW w:w="1113" w:type="dxa"/>
                        <w:gridSpan w:val="3"/>
                        <w:tcBorders>
                          <w:top w:val="nil"/>
                          <w:left w:val="nil"/>
                          <w:bottom w:val="nil"/>
                          <w:right w:val="nil"/>
                        </w:tcBorders>
                        <w:tcMar>
                          <w:top w:w="39" w:type="dxa"/>
                          <w:left w:w="39" w:type="dxa"/>
                          <w:bottom w:w="39" w:type="dxa"/>
                          <w:right w:w="39" w:type="dxa"/>
                        </w:tcMar>
                      </w:tcPr>
                      <w:p w14:paraId="761B3305" w14:textId="77777777" w:rsidR="00F27A19" w:rsidRDefault="00F27A19">
                        <w:pPr>
                          <w:spacing w:after="0" w:line="240" w:lineRule="auto"/>
                          <w:rPr>
                            <w:sz w:val="0"/>
                          </w:rPr>
                        </w:pPr>
                      </w:p>
                    </w:tc>
                    <w:tc>
                      <w:tcPr>
                        <w:tcW w:w="2520" w:type="dxa"/>
                        <w:tcBorders>
                          <w:top w:val="nil"/>
                          <w:left w:val="nil"/>
                          <w:bottom w:val="nil"/>
                          <w:right w:val="nil"/>
                        </w:tcBorders>
                        <w:tcMar>
                          <w:top w:w="39" w:type="dxa"/>
                          <w:left w:w="39" w:type="dxa"/>
                          <w:bottom w:w="39" w:type="dxa"/>
                          <w:right w:w="39" w:type="dxa"/>
                        </w:tcMar>
                      </w:tcPr>
                      <w:p w14:paraId="0C8135CA" w14:textId="77777777" w:rsidR="00F27A19" w:rsidRDefault="00F27A19">
                        <w:pPr>
                          <w:spacing w:after="0" w:line="240" w:lineRule="auto"/>
                          <w:rPr>
                            <w:sz w:val="0"/>
                          </w:rPr>
                        </w:pPr>
                      </w:p>
                    </w:tc>
                    <w:tc>
                      <w:tcPr>
                        <w:tcW w:w="5258" w:type="dxa"/>
                        <w:tcBorders>
                          <w:top w:val="nil"/>
                          <w:left w:val="nil"/>
                          <w:bottom w:val="nil"/>
                          <w:right w:val="nil"/>
                        </w:tcBorders>
                        <w:tcMar>
                          <w:top w:w="39" w:type="dxa"/>
                          <w:left w:w="39" w:type="dxa"/>
                          <w:bottom w:w="39" w:type="dxa"/>
                          <w:right w:w="39" w:type="dxa"/>
                        </w:tcMar>
                      </w:tcPr>
                      <w:p w14:paraId="53F93A4F" w14:textId="77777777" w:rsidR="00F27A19" w:rsidRDefault="00F27A19">
                        <w:pPr>
                          <w:spacing w:after="0" w:line="240" w:lineRule="auto"/>
                          <w:rPr>
                            <w:sz w:val="0"/>
                          </w:rPr>
                        </w:pPr>
                      </w:p>
                    </w:tc>
                  </w:tr>
                  <w:tr w:rsidR="00F27A19" w14:paraId="1FF4EFA9"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104E1F4" w14:textId="77777777" w:rsidR="00F27A19" w:rsidRDefault="00F27A19">
                        <w:pPr>
                          <w:spacing w:after="0" w:line="240" w:lineRule="auto"/>
                          <w:rPr>
                            <w:sz w:val="0"/>
                          </w:rPr>
                        </w:pPr>
                      </w:p>
                    </w:tc>
                    <w:tc>
                      <w:tcPr>
                        <w:tcW w:w="1113" w:type="dxa"/>
                        <w:hMerge w:val="restart"/>
                        <w:tcBorders>
                          <w:top w:val="nil"/>
                          <w:left w:val="nil"/>
                          <w:bottom w:val="nil"/>
                          <w:right w:val="nil"/>
                        </w:tcBorders>
                        <w:tcMar>
                          <w:top w:w="39" w:type="dxa"/>
                          <w:left w:w="39" w:type="dxa"/>
                          <w:bottom w:w="39" w:type="dxa"/>
                          <w:right w:w="39" w:type="dxa"/>
                        </w:tcMar>
                      </w:tcPr>
                      <w:p w14:paraId="435D1E1D" w14:textId="77777777" w:rsidR="00F27A19" w:rsidRDefault="00173746">
                        <w:pPr>
                          <w:spacing w:after="0" w:line="240" w:lineRule="auto"/>
                        </w:pPr>
                        <w:r>
                          <w:rPr>
                            <w:rFonts w:ascii="Arial" w:eastAsia="Arial" w:hAnsi="Arial"/>
                            <w:b/>
                            <w:color w:val="000000"/>
                          </w:rPr>
                          <w:t>Organizational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66591B85" w14:textId="77777777" w:rsidR="00F27A19" w:rsidRDefault="00F27A19">
                        <w:pPr>
                          <w:spacing w:after="0" w:line="240" w:lineRule="auto"/>
                        </w:pPr>
                      </w:p>
                    </w:tc>
                    <w:tc>
                      <w:tcPr>
                        <w:tcW w:w="5258" w:type="dxa"/>
                        <w:gridSpan w:val="3"/>
                        <w:hMerge/>
                        <w:tcBorders>
                          <w:top w:val="nil"/>
                          <w:left w:val="nil"/>
                          <w:bottom w:val="nil"/>
                          <w:right w:val="nil"/>
                        </w:tcBorders>
                        <w:tcMar>
                          <w:top w:w="39" w:type="dxa"/>
                          <w:left w:w="39" w:type="dxa"/>
                          <w:bottom w:w="39" w:type="dxa"/>
                          <w:right w:w="39" w:type="dxa"/>
                        </w:tcMar>
                      </w:tcPr>
                      <w:p w14:paraId="0381A71F" w14:textId="77777777" w:rsidR="00F27A19" w:rsidRDefault="00F27A19">
                        <w:pPr>
                          <w:spacing w:after="0" w:line="240" w:lineRule="auto"/>
                        </w:pPr>
                      </w:p>
                    </w:tc>
                  </w:tr>
                  <w:tr w:rsidR="00F27A19" w14:paraId="1E572C0E"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129ADDFF" w14:textId="77777777" w:rsidR="00F27A19" w:rsidRDefault="00F27A19">
                        <w:pPr>
                          <w:spacing w:after="0" w:line="240" w:lineRule="auto"/>
                          <w:rPr>
                            <w:sz w:val="0"/>
                          </w:rPr>
                        </w:pPr>
                      </w:p>
                    </w:tc>
                    <w:tc>
                      <w:tcPr>
                        <w:tcW w:w="1113" w:type="dxa"/>
                        <w:gridSpan w:val="3"/>
                        <w:tcBorders>
                          <w:top w:val="single" w:sz="7" w:space="0" w:color="000000"/>
                          <w:left w:val="nil"/>
                          <w:bottom w:val="single" w:sz="7" w:space="0" w:color="000000"/>
                          <w:right w:val="nil"/>
                        </w:tcBorders>
                        <w:tcMar>
                          <w:top w:w="39" w:type="dxa"/>
                          <w:left w:w="39" w:type="dxa"/>
                          <w:bottom w:w="39" w:type="dxa"/>
                          <w:right w:w="39" w:type="dxa"/>
                        </w:tcMar>
                      </w:tcPr>
                      <w:p w14:paraId="5A432A92" w14:textId="77777777" w:rsidR="00F27A19" w:rsidRDefault="0017374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4FFF3" w14:textId="77777777" w:rsidR="00F27A19" w:rsidRDefault="00173746">
                        <w:pPr>
                          <w:spacing w:after="0" w:line="240" w:lineRule="auto"/>
                          <w:jc w:val="center"/>
                        </w:pPr>
                        <w:r>
                          <w:rPr>
                            <w:rFonts w:ascii="Arial" w:eastAsia="Arial" w:hAnsi="Arial"/>
                            <w:b/>
                            <w:color w:val="000000"/>
                          </w:rPr>
                          <w:t>Indicator</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BF01B" w14:textId="77777777" w:rsidR="00F27A19" w:rsidRDefault="00173746">
                        <w:pPr>
                          <w:spacing w:after="0" w:line="240" w:lineRule="auto"/>
                          <w:jc w:val="center"/>
                        </w:pPr>
                        <w:r>
                          <w:rPr>
                            <w:rFonts w:ascii="Arial" w:eastAsia="Arial" w:hAnsi="Arial"/>
                            <w:b/>
                            <w:color w:val="000000"/>
                          </w:rPr>
                          <w:t>Area Needing Improvement</w:t>
                        </w:r>
                      </w:p>
                    </w:tc>
                  </w:tr>
                  <w:tr w:rsidR="00F27A19" w14:paraId="54250CD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1CC50" w14:textId="77777777" w:rsidR="00F27A19" w:rsidRDefault="00F27A19">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47C785" w14:textId="77777777" w:rsidR="00F27A19" w:rsidRDefault="00173746">
                        <w:pPr>
                          <w:spacing w:after="0" w:line="240" w:lineRule="auto"/>
                        </w:pPr>
                        <w:r>
                          <w:rPr>
                            <w:rFonts w:ascii="Arial" w:eastAsia="Arial" w:hAnsi="Arial"/>
                            <w:color w:val="000000"/>
                          </w:rPr>
                          <w:t xml:space="preserve"> L3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E0478" w14:textId="77777777" w:rsidR="00F27A19" w:rsidRDefault="00173746">
                        <w:pPr>
                          <w:spacing w:after="0" w:line="240" w:lineRule="auto"/>
                        </w:pPr>
                        <w:r>
                          <w:rPr>
                            <w:rFonts w:ascii="Arial" w:eastAsia="Arial" w:hAnsi="Arial"/>
                            <w:color w:val="000000"/>
                          </w:rPr>
                          <w:t>Immediate action is taken to protect the health and safety of individuals when potential abuse/neglect is reported.</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E508D" w14:textId="77777777" w:rsidR="00F27A19" w:rsidRDefault="00173746">
                        <w:pPr>
                          <w:spacing w:after="0" w:line="240" w:lineRule="auto"/>
                        </w:pPr>
                        <w:r>
                          <w:rPr>
                            <w:rFonts w:ascii="Arial" w:eastAsia="Arial" w:hAnsi="Arial"/>
                            <w:color w:val="000000"/>
                          </w:rPr>
                          <w:t>For three out of nine investigations, immediate action was either not taken or was insufficient.  The agency needs to ensure that upon disco</w:t>
                        </w:r>
                        <w:r>
                          <w:rPr>
                            <w:rFonts w:ascii="Arial" w:eastAsia="Arial" w:hAnsi="Arial"/>
                            <w:color w:val="000000"/>
                          </w:rPr>
                          <w:t>very of allegations of potential abuse and /or neglect, an assessment is made and immediate action steps developed and implemented as quickly as possible to protect the individual from potential harm, pending the results of a fuller investigation or admini</w:t>
                        </w:r>
                        <w:r>
                          <w:rPr>
                            <w:rFonts w:ascii="Arial" w:eastAsia="Arial" w:hAnsi="Arial"/>
                            <w:color w:val="000000"/>
                          </w:rPr>
                          <w:t>strative review.</w:t>
                        </w:r>
                      </w:p>
                    </w:tc>
                  </w:tr>
                  <w:tr w:rsidR="00F27A19" w14:paraId="563D389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6B3362" w14:textId="77777777" w:rsidR="00F27A19" w:rsidRDefault="00F27A19">
                        <w:pPr>
                          <w:spacing w:after="0" w:line="240" w:lineRule="auto"/>
                          <w:rPr>
                            <w:sz w:val="0"/>
                          </w:rPr>
                        </w:pPr>
                      </w:p>
                    </w:tc>
                    <w:tc>
                      <w:tcPr>
                        <w:tcW w:w="1113"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EF9D0" w14:textId="77777777" w:rsidR="00F27A19" w:rsidRDefault="00173746">
                        <w:pPr>
                          <w:spacing w:after="0" w:line="240" w:lineRule="auto"/>
                        </w:pPr>
                        <w:r>
                          <w:rPr>
                            <w:rFonts w:ascii="Arial" w:eastAsia="Arial" w:hAnsi="Arial"/>
                            <w:color w:val="000000"/>
                          </w:rPr>
                          <w:t xml:space="preserve"> L48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277C8" w14:textId="77777777" w:rsidR="00F27A19" w:rsidRDefault="00173746">
                        <w:pPr>
                          <w:spacing w:after="0" w:line="240" w:lineRule="auto"/>
                        </w:pPr>
                        <w:r>
                          <w:rPr>
                            <w:rFonts w:ascii="Arial" w:eastAsia="Arial" w:hAnsi="Arial"/>
                            <w:color w:val="000000"/>
                          </w:rPr>
                          <w:t>The agency has an effective Human Rights Committee.</w:t>
                        </w:r>
                      </w:p>
                    </w:tc>
                    <w:tc>
                      <w:tcPr>
                        <w:tcW w:w="52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19F79E" w14:textId="77777777" w:rsidR="00F27A19" w:rsidRDefault="00173746">
                        <w:pPr>
                          <w:spacing w:after="0" w:line="240" w:lineRule="auto"/>
                        </w:pPr>
                        <w:r>
                          <w:rPr>
                            <w:rFonts w:ascii="Arial" w:eastAsia="Arial" w:hAnsi="Arial"/>
                            <w:color w:val="000000"/>
                          </w:rPr>
                          <w:t>The Human Rights Committee did not meet composition requirements (no legal representative ), nor did it meet on a quarterly basis. Meeting minutes did not contain details about agenda items. The agency needs to ensure the Human Rights Committee effectively</w:t>
                        </w:r>
                        <w:r>
                          <w:rPr>
                            <w:rFonts w:ascii="Arial" w:eastAsia="Arial" w:hAnsi="Arial"/>
                            <w:color w:val="000000"/>
                          </w:rPr>
                          <w:t xml:space="preserve"> fulfills mandated roles and membership meets requisite representation.</w:t>
                        </w:r>
                      </w:p>
                    </w:tc>
                  </w:tr>
                </w:tbl>
                <w:p w14:paraId="05B02085" w14:textId="77777777" w:rsidR="00F27A19" w:rsidRDefault="00F27A19">
                  <w:pPr>
                    <w:spacing w:after="0" w:line="240" w:lineRule="auto"/>
                  </w:pPr>
                </w:p>
              </w:tc>
              <w:tc>
                <w:tcPr>
                  <w:tcW w:w="5040" w:type="dxa"/>
                  <w:hMerge/>
                </w:tcPr>
                <w:p w14:paraId="50DC3BDF" w14:textId="77777777" w:rsidR="00F27A19" w:rsidRDefault="00F27A19">
                  <w:pPr>
                    <w:pStyle w:val="EmptyCellLayoutStyle"/>
                    <w:spacing w:after="0" w:line="240" w:lineRule="auto"/>
                  </w:pPr>
                </w:p>
              </w:tc>
              <w:tc>
                <w:tcPr>
                  <w:tcW w:w="72" w:type="dxa"/>
                  <w:gridSpan w:val="3"/>
                  <w:hMerge/>
                </w:tcPr>
                <w:p w14:paraId="2BF1C4A3" w14:textId="77777777" w:rsidR="00F27A19" w:rsidRDefault="00F27A19">
                  <w:pPr>
                    <w:pStyle w:val="EmptyCellLayoutStyle"/>
                    <w:spacing w:after="0" w:line="240" w:lineRule="auto"/>
                  </w:pPr>
                </w:p>
              </w:tc>
            </w:tr>
          </w:tbl>
          <w:p w14:paraId="37A55C8C" w14:textId="77777777" w:rsidR="00F27A19" w:rsidRDefault="00F27A19">
            <w:pPr>
              <w:spacing w:after="0" w:line="240" w:lineRule="auto"/>
            </w:pPr>
          </w:p>
        </w:tc>
        <w:tc>
          <w:tcPr>
            <w:tcW w:w="17" w:type="dxa"/>
          </w:tcPr>
          <w:p w14:paraId="5DDC3C5A" w14:textId="77777777" w:rsidR="00F27A19" w:rsidRDefault="00F27A19">
            <w:pPr>
              <w:pStyle w:val="EmptyCellLayoutStyle"/>
              <w:spacing w:after="0" w:line="240" w:lineRule="auto"/>
            </w:pPr>
          </w:p>
        </w:tc>
      </w:tr>
      <w:tr w:rsidR="00F27A19" w14:paraId="074BE5E4" w14:textId="77777777">
        <w:trPr>
          <w:trHeight w:val="359"/>
        </w:trPr>
        <w:tc>
          <w:tcPr>
            <w:tcW w:w="180" w:type="dxa"/>
          </w:tcPr>
          <w:p w14:paraId="6C2082C2" w14:textId="77777777" w:rsidR="00F27A19" w:rsidRDefault="00F27A19">
            <w:pPr>
              <w:pStyle w:val="EmptyCellLayoutStyle"/>
              <w:spacing w:after="0" w:line="240" w:lineRule="auto"/>
            </w:pPr>
          </w:p>
        </w:tc>
        <w:tc>
          <w:tcPr>
            <w:tcW w:w="9072" w:type="dxa"/>
          </w:tcPr>
          <w:p w14:paraId="36452B56" w14:textId="77777777" w:rsidR="00F27A19" w:rsidRDefault="00F27A19">
            <w:pPr>
              <w:pStyle w:val="EmptyCellLayoutStyle"/>
              <w:spacing w:after="0" w:line="240" w:lineRule="auto"/>
            </w:pPr>
          </w:p>
        </w:tc>
        <w:tc>
          <w:tcPr>
            <w:tcW w:w="17" w:type="dxa"/>
          </w:tcPr>
          <w:p w14:paraId="169C5A96" w14:textId="77777777" w:rsidR="00F27A19" w:rsidRDefault="00F27A19">
            <w:pPr>
              <w:pStyle w:val="EmptyCellLayoutStyle"/>
              <w:spacing w:after="0" w:line="240" w:lineRule="auto"/>
            </w:pPr>
          </w:p>
        </w:tc>
      </w:tr>
      <w:tr w:rsidR="00F27A19" w14:paraId="28C0E81B" w14:textId="77777777">
        <w:tc>
          <w:tcPr>
            <w:tcW w:w="180" w:type="dxa"/>
          </w:tcPr>
          <w:p w14:paraId="05BF148D" w14:textId="77777777" w:rsidR="00F27A19" w:rsidRDefault="00F27A19">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F27A19" w14:paraId="7F971B75" w14:textId="77777777">
              <w:trPr>
                <w:trHeight w:val="720"/>
              </w:trPr>
              <w:tc>
                <w:tcPr>
                  <w:tcW w:w="9072" w:type="dxa"/>
                </w:tcPr>
                <w:p w14:paraId="0E842BF5" w14:textId="77777777" w:rsidR="00F27A19" w:rsidRDefault="00F27A19">
                  <w:pPr>
                    <w:pStyle w:val="EmptyCellLayoutStyle"/>
                    <w:spacing w:after="0" w:line="240" w:lineRule="auto"/>
                  </w:pPr>
                </w:p>
              </w:tc>
            </w:tr>
            <w:tr w:rsidR="00F27A19" w14:paraId="3D40DC84"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078"/>
                    <w:gridCol w:w="2520"/>
                    <w:gridCol w:w="5292"/>
                  </w:tblGrid>
                  <w:tr w:rsidR="00F27A19" w14:paraId="7A3769E6" w14:textId="77777777">
                    <w:trPr>
                      <w:trHeight w:val="102"/>
                    </w:trPr>
                    <w:tc>
                      <w:tcPr>
                        <w:tcW w:w="180" w:type="dxa"/>
                        <w:tcBorders>
                          <w:top w:val="nil"/>
                          <w:left w:val="nil"/>
                          <w:bottom w:val="nil"/>
                          <w:right w:val="nil"/>
                        </w:tcBorders>
                        <w:tcMar>
                          <w:top w:w="39" w:type="dxa"/>
                          <w:left w:w="39" w:type="dxa"/>
                          <w:bottom w:w="39" w:type="dxa"/>
                          <w:right w:w="39" w:type="dxa"/>
                        </w:tcMar>
                      </w:tcPr>
                      <w:p w14:paraId="63056651" w14:textId="77777777" w:rsidR="00F27A19" w:rsidRDefault="00F27A19">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6133135B" w14:textId="77777777" w:rsidR="00F27A19" w:rsidRDefault="00F27A19">
                        <w:pPr>
                          <w:spacing w:after="0" w:line="240" w:lineRule="auto"/>
                          <w:rPr>
                            <w:sz w:val="0"/>
                          </w:rPr>
                        </w:pPr>
                      </w:p>
                    </w:tc>
                    <w:tc>
                      <w:tcPr>
                        <w:tcW w:w="2520" w:type="dxa"/>
                        <w:gridSpan w:val="3"/>
                        <w:hMerge/>
                        <w:tcBorders>
                          <w:top w:val="nil"/>
                          <w:left w:val="nil"/>
                          <w:bottom w:val="nil"/>
                          <w:right w:val="nil"/>
                        </w:tcBorders>
                        <w:tcMar>
                          <w:top w:w="39" w:type="dxa"/>
                          <w:left w:w="39" w:type="dxa"/>
                          <w:bottom w:w="39" w:type="dxa"/>
                          <w:right w:w="39" w:type="dxa"/>
                        </w:tcMar>
                      </w:tcPr>
                      <w:p w14:paraId="7F7A7367" w14:textId="77777777" w:rsidR="00F27A19" w:rsidRDefault="00F27A19">
                        <w:pPr>
                          <w:spacing w:after="0" w:line="240" w:lineRule="auto"/>
                        </w:pPr>
                      </w:p>
                    </w:tc>
                    <w:tc>
                      <w:tcPr>
                        <w:tcW w:w="5292" w:type="dxa"/>
                        <w:tcBorders>
                          <w:top w:val="nil"/>
                          <w:left w:val="nil"/>
                          <w:bottom w:val="nil"/>
                          <w:right w:val="nil"/>
                        </w:tcBorders>
                        <w:tcMar>
                          <w:top w:w="39" w:type="dxa"/>
                          <w:left w:w="39" w:type="dxa"/>
                          <w:bottom w:w="39" w:type="dxa"/>
                          <w:right w:w="39" w:type="dxa"/>
                        </w:tcMar>
                      </w:tcPr>
                      <w:p w14:paraId="17AA4575" w14:textId="77777777" w:rsidR="00F27A19" w:rsidRDefault="00F27A19">
                        <w:pPr>
                          <w:spacing w:after="0" w:line="240" w:lineRule="auto"/>
                          <w:rPr>
                            <w:sz w:val="0"/>
                          </w:rPr>
                        </w:pPr>
                      </w:p>
                    </w:tc>
                  </w:tr>
                  <w:tr w:rsidR="00F27A19" w14:paraId="56E16F43"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AE698F0" w14:textId="77777777" w:rsidR="00F27A19" w:rsidRDefault="00F27A19">
                        <w:pPr>
                          <w:spacing w:after="0" w:line="240" w:lineRule="auto"/>
                          <w:rPr>
                            <w:sz w:val="0"/>
                          </w:rPr>
                        </w:pPr>
                      </w:p>
                    </w:tc>
                    <w:tc>
                      <w:tcPr>
                        <w:tcW w:w="1080" w:type="dxa"/>
                        <w:hMerge w:val="restart"/>
                        <w:tcBorders>
                          <w:top w:val="nil"/>
                          <w:left w:val="nil"/>
                          <w:bottom w:val="nil"/>
                          <w:right w:val="nil"/>
                        </w:tcBorders>
                        <w:tcMar>
                          <w:top w:w="39" w:type="dxa"/>
                          <w:left w:w="39" w:type="dxa"/>
                          <w:bottom w:w="39" w:type="dxa"/>
                          <w:right w:w="39" w:type="dxa"/>
                        </w:tcMar>
                      </w:tcPr>
                      <w:p w14:paraId="3B85F6BF" w14:textId="77777777" w:rsidR="00F27A19" w:rsidRDefault="00173746">
                        <w:pPr>
                          <w:spacing w:after="0" w:line="240" w:lineRule="auto"/>
                        </w:pPr>
                        <w:r>
                          <w:rPr>
                            <w:rFonts w:ascii="Arial" w:eastAsia="Arial" w:hAnsi="Arial"/>
                            <w:b/>
                            <w:color w:val="000000"/>
                          </w:rPr>
                          <w:t>Employment/Day Areas Needing Improvement on Standards not met/Follow-up to occur:</w:t>
                        </w:r>
                      </w:p>
                    </w:tc>
                    <w:tc>
                      <w:tcPr>
                        <w:tcW w:w="2520" w:type="dxa"/>
                        <w:hMerge/>
                        <w:tcBorders>
                          <w:top w:val="nil"/>
                          <w:left w:val="nil"/>
                          <w:bottom w:val="nil"/>
                          <w:right w:val="nil"/>
                        </w:tcBorders>
                        <w:tcMar>
                          <w:top w:w="39" w:type="dxa"/>
                          <w:left w:w="39" w:type="dxa"/>
                          <w:bottom w:w="39" w:type="dxa"/>
                          <w:right w:w="39" w:type="dxa"/>
                        </w:tcMar>
                      </w:tcPr>
                      <w:p w14:paraId="1D57C2C6" w14:textId="77777777" w:rsidR="00F27A19" w:rsidRDefault="00F27A19">
                        <w:pPr>
                          <w:spacing w:after="0" w:line="240" w:lineRule="auto"/>
                        </w:pPr>
                      </w:p>
                    </w:tc>
                    <w:tc>
                      <w:tcPr>
                        <w:tcW w:w="5292" w:type="dxa"/>
                        <w:gridSpan w:val="3"/>
                        <w:hMerge/>
                        <w:tcBorders>
                          <w:top w:val="nil"/>
                          <w:left w:val="nil"/>
                          <w:bottom w:val="nil"/>
                          <w:right w:val="nil"/>
                        </w:tcBorders>
                        <w:tcMar>
                          <w:top w:w="39" w:type="dxa"/>
                          <w:left w:w="39" w:type="dxa"/>
                          <w:bottom w:w="39" w:type="dxa"/>
                          <w:right w:w="39" w:type="dxa"/>
                        </w:tcMar>
                      </w:tcPr>
                      <w:p w14:paraId="4AD7E10C" w14:textId="77777777" w:rsidR="00F27A19" w:rsidRDefault="00F27A19">
                        <w:pPr>
                          <w:spacing w:after="0" w:line="240" w:lineRule="auto"/>
                        </w:pPr>
                      </w:p>
                    </w:tc>
                  </w:tr>
                  <w:tr w:rsidR="00F27A19" w14:paraId="38D8532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763861" w14:textId="77777777" w:rsidR="00F27A19" w:rsidRDefault="00F27A19">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5DAF50" w14:textId="77777777" w:rsidR="00F27A19" w:rsidRDefault="00173746">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B743E" w14:textId="77777777" w:rsidR="00F27A19" w:rsidRDefault="00173746">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42BE" w14:textId="77777777" w:rsidR="00F27A19" w:rsidRDefault="00173746">
                        <w:pPr>
                          <w:spacing w:after="0" w:line="240" w:lineRule="auto"/>
                          <w:jc w:val="center"/>
                        </w:pPr>
                        <w:r>
                          <w:rPr>
                            <w:rFonts w:ascii="Arial" w:eastAsia="Arial" w:hAnsi="Arial"/>
                            <w:b/>
                            <w:color w:val="000000"/>
                          </w:rPr>
                          <w:t>Area Needing Improvement</w:t>
                        </w:r>
                      </w:p>
                    </w:tc>
                  </w:tr>
                  <w:tr w:rsidR="00F27A19" w14:paraId="72D169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FB0118" w14:textId="77777777" w:rsidR="00F27A19" w:rsidRDefault="00F27A19">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65CE37" w14:textId="77777777" w:rsidR="00F27A19" w:rsidRDefault="00173746">
                        <w:pPr>
                          <w:spacing w:after="0" w:line="240" w:lineRule="auto"/>
                        </w:pPr>
                        <w:r>
                          <w:rPr>
                            <w:rFonts w:ascii="Arial" w:eastAsia="Arial" w:hAnsi="Arial"/>
                            <w:color w:val="000000"/>
                          </w:rPr>
                          <w:t xml:space="preserve"> L5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4B4F3" w14:textId="77777777" w:rsidR="00F27A19" w:rsidRDefault="00173746">
                        <w:pPr>
                          <w:spacing w:after="0" w:line="240" w:lineRule="auto"/>
                        </w:pPr>
                        <w:r>
                          <w:rPr>
                            <w:rFonts w:ascii="Arial" w:eastAsia="Arial" w:hAnsi="Arial"/>
                            <w:color w:val="000000"/>
                          </w:rPr>
                          <w:t xml:space="preserve">There is an approved safety plan in home and work locations.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EA51E" w14:textId="77777777" w:rsidR="00F27A19" w:rsidRDefault="00173746">
                        <w:pPr>
                          <w:spacing w:after="0" w:line="240" w:lineRule="auto"/>
                        </w:pPr>
                        <w:r>
                          <w:rPr>
                            <w:rFonts w:ascii="Arial" w:eastAsia="Arial" w:hAnsi="Arial"/>
                            <w:color w:val="000000"/>
                          </w:rPr>
                          <w:t>The safety plan did have not a current approved Provider Assurance Form signed by DDS. The agency needs to ensure that safety plans have Provider Assurance forms that are reviewed and/or revised</w:t>
                        </w:r>
                        <w:r>
                          <w:rPr>
                            <w:rFonts w:ascii="Arial" w:eastAsia="Arial" w:hAnsi="Arial"/>
                            <w:color w:val="000000"/>
                          </w:rPr>
                          <w:t xml:space="preserve"> by DDS every two years or when a change in composition or individuals ' ability to evacuate has occurred.</w:t>
                        </w:r>
                      </w:p>
                    </w:tc>
                  </w:tr>
                  <w:tr w:rsidR="00F27A19" w14:paraId="486CF14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BDF317" w14:textId="77777777" w:rsidR="00F27A19" w:rsidRDefault="00F27A19">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23954B" w14:textId="77777777" w:rsidR="00F27A19" w:rsidRDefault="00173746">
                        <w:pPr>
                          <w:spacing w:after="0" w:line="240" w:lineRule="auto"/>
                        </w:pPr>
                        <w:r>
                          <w:rPr>
                            <w:rFonts w:ascii="Arial" w:eastAsia="Arial" w:hAnsi="Arial"/>
                            <w:color w:val="000000"/>
                          </w:rPr>
                          <w:t xml:space="preserve"> L15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33338" w14:textId="77777777" w:rsidR="00F27A19" w:rsidRDefault="00173746">
                        <w:pPr>
                          <w:spacing w:after="0" w:line="240" w:lineRule="auto"/>
                        </w:pPr>
                        <w:r>
                          <w:rPr>
                            <w:rFonts w:ascii="Arial" w:eastAsia="Arial" w:hAnsi="Arial"/>
                            <w:color w:val="000000"/>
                          </w:rPr>
                          <w:t>Hot water temperature tests between 110 and 120 degrees (as of 1/2014).</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9E12" w14:textId="77777777" w:rsidR="00F27A19" w:rsidRDefault="00173746">
                        <w:pPr>
                          <w:spacing w:after="0" w:line="240" w:lineRule="auto"/>
                        </w:pPr>
                        <w:r>
                          <w:rPr>
                            <w:rFonts w:ascii="Arial" w:eastAsia="Arial" w:hAnsi="Arial"/>
                            <w:color w:val="000000"/>
                          </w:rPr>
                          <w:t>The hot water in the kitchen sink registered above allowable temperatu</w:t>
                        </w:r>
                        <w:r>
                          <w:rPr>
                            <w:rFonts w:ascii="Arial" w:eastAsia="Arial" w:hAnsi="Arial"/>
                            <w:color w:val="000000"/>
                          </w:rPr>
                          <w:t>res. (117 degrees) The agency needs to ensure that hot water temperatures register within allowable temperatures.</w:t>
                        </w:r>
                      </w:p>
                    </w:tc>
                  </w:tr>
                  <w:tr w:rsidR="00F27A19" w14:paraId="0D27A93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026DA" w14:textId="77777777" w:rsidR="00F27A19" w:rsidRDefault="00F27A19">
                        <w:pPr>
                          <w:spacing w:after="0" w:line="240" w:lineRule="auto"/>
                          <w:rPr>
                            <w:sz w:val="0"/>
                          </w:rPr>
                        </w:pPr>
                      </w:p>
                    </w:tc>
                    <w:tc>
                      <w:tcPr>
                        <w:tcW w:w="108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F43AC" w14:textId="77777777" w:rsidR="00F27A19" w:rsidRDefault="00173746">
                        <w:pPr>
                          <w:spacing w:after="0" w:line="240" w:lineRule="auto"/>
                        </w:pPr>
                        <w:r>
                          <w:rPr>
                            <w:rFonts w:ascii="Arial" w:eastAsia="Arial" w:hAnsi="Arial"/>
                            <w:color w:val="000000"/>
                          </w:rPr>
                          <w:t xml:space="preserve"> L55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40C73" w14:textId="77777777" w:rsidR="00F27A19" w:rsidRDefault="00173746">
                        <w:pPr>
                          <w:spacing w:after="0" w:line="240" w:lineRule="auto"/>
                        </w:pPr>
                        <w:r>
                          <w:rPr>
                            <w:rFonts w:ascii="Arial" w:eastAsia="Arial" w:hAnsi="Arial"/>
                            <w:color w:val="000000"/>
                          </w:rPr>
                          <w:t>Informed consent is obtained from individuals or their guardians when required; Individuals or their guardians know that they have the right to withdraw consent.</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E985B" w14:textId="77777777" w:rsidR="00F27A19" w:rsidRDefault="00173746">
                        <w:pPr>
                          <w:spacing w:after="0" w:line="240" w:lineRule="auto"/>
                        </w:pPr>
                        <w:r>
                          <w:rPr>
                            <w:rFonts w:ascii="Arial" w:eastAsia="Arial" w:hAnsi="Arial"/>
                            <w:color w:val="000000"/>
                          </w:rPr>
                          <w:t>Five out of twelve individuals and/or their guardians provided consent to use a particular  ph</w:t>
                        </w:r>
                        <w:r>
                          <w:rPr>
                            <w:rFonts w:ascii="Arial" w:eastAsia="Arial" w:hAnsi="Arial"/>
                            <w:color w:val="000000"/>
                          </w:rPr>
                          <w:t xml:space="preserve">oto in the agency newsletter or post on its website. A review of these consents revealed that the consents did not include identify or include a copy of the photo or specify how the material was to be used. The agency needs to ensure that consents include </w:t>
                        </w:r>
                        <w:r>
                          <w:rPr>
                            <w:rFonts w:ascii="Arial" w:eastAsia="Arial" w:hAnsi="Arial"/>
                            <w:color w:val="000000"/>
                          </w:rPr>
                          <w:t>all required components.</w:t>
                        </w:r>
                      </w:p>
                    </w:tc>
                  </w:tr>
                </w:tbl>
                <w:p w14:paraId="45934167" w14:textId="77777777" w:rsidR="00F27A19" w:rsidRDefault="00F27A19">
                  <w:pPr>
                    <w:spacing w:after="0" w:line="240" w:lineRule="auto"/>
                  </w:pPr>
                </w:p>
              </w:tc>
            </w:tr>
            <w:tr w:rsidR="00F27A19" w14:paraId="6D444AE8" w14:textId="77777777">
              <w:trPr>
                <w:trHeight w:val="179"/>
              </w:trPr>
              <w:tc>
                <w:tcPr>
                  <w:tcW w:w="9072" w:type="dxa"/>
                </w:tcPr>
                <w:p w14:paraId="7C589475" w14:textId="77777777" w:rsidR="00F27A19" w:rsidRDefault="00F27A19">
                  <w:pPr>
                    <w:pStyle w:val="EmptyCellLayoutStyle"/>
                    <w:spacing w:after="0" w:line="240" w:lineRule="auto"/>
                  </w:pPr>
                </w:p>
              </w:tc>
            </w:tr>
          </w:tbl>
          <w:p w14:paraId="6FFA909A" w14:textId="77777777" w:rsidR="00F27A19" w:rsidRDefault="00F27A19">
            <w:pPr>
              <w:spacing w:after="0" w:line="240" w:lineRule="auto"/>
            </w:pPr>
          </w:p>
        </w:tc>
        <w:tc>
          <w:tcPr>
            <w:tcW w:w="17" w:type="dxa"/>
          </w:tcPr>
          <w:p w14:paraId="7A8A5A8E" w14:textId="77777777" w:rsidR="00F27A19" w:rsidRDefault="00F27A19">
            <w:pPr>
              <w:pStyle w:val="EmptyCellLayoutStyle"/>
              <w:spacing w:after="0" w:line="240" w:lineRule="auto"/>
            </w:pPr>
          </w:p>
        </w:tc>
      </w:tr>
    </w:tbl>
    <w:p w14:paraId="0B952AA7"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225"/>
        <w:gridCol w:w="1"/>
        <w:gridCol w:w="1"/>
        <w:gridCol w:w="4498"/>
        <w:gridCol w:w="4368"/>
        <w:gridCol w:w="86"/>
        <w:gridCol w:w="89"/>
      </w:tblGrid>
      <w:tr w:rsidR="00F27A19" w14:paraId="49C7A77B" w14:textId="77777777">
        <w:trPr>
          <w:trHeight w:val="181"/>
        </w:trPr>
        <w:tc>
          <w:tcPr>
            <w:tcW w:w="225" w:type="dxa"/>
          </w:tcPr>
          <w:p w14:paraId="74921026" w14:textId="77777777" w:rsidR="00F27A19" w:rsidRDefault="00F27A19">
            <w:pPr>
              <w:pStyle w:val="EmptyCellLayoutStyle"/>
              <w:spacing w:after="0" w:line="240" w:lineRule="auto"/>
            </w:pPr>
          </w:p>
        </w:tc>
        <w:tc>
          <w:tcPr>
            <w:tcW w:w="4500" w:type="dxa"/>
            <w:gridSpan w:val="3"/>
          </w:tcPr>
          <w:p w14:paraId="22826696" w14:textId="77777777" w:rsidR="00F27A19" w:rsidRDefault="00F27A19">
            <w:pPr>
              <w:pStyle w:val="EmptyCellLayoutStyle"/>
              <w:spacing w:after="0" w:line="240" w:lineRule="auto"/>
            </w:pPr>
          </w:p>
        </w:tc>
        <w:tc>
          <w:tcPr>
            <w:tcW w:w="4368" w:type="dxa"/>
          </w:tcPr>
          <w:p w14:paraId="7FA647CE" w14:textId="77777777" w:rsidR="00F27A19" w:rsidRDefault="00F27A19">
            <w:pPr>
              <w:pStyle w:val="EmptyCellLayoutStyle"/>
              <w:spacing w:after="0" w:line="240" w:lineRule="auto"/>
            </w:pPr>
          </w:p>
        </w:tc>
        <w:tc>
          <w:tcPr>
            <w:tcW w:w="86" w:type="dxa"/>
          </w:tcPr>
          <w:p w14:paraId="291D9655" w14:textId="77777777" w:rsidR="00F27A19" w:rsidRDefault="00F27A19">
            <w:pPr>
              <w:pStyle w:val="EmptyCellLayoutStyle"/>
              <w:spacing w:after="0" w:line="240" w:lineRule="auto"/>
            </w:pPr>
          </w:p>
        </w:tc>
        <w:tc>
          <w:tcPr>
            <w:tcW w:w="89" w:type="dxa"/>
          </w:tcPr>
          <w:p w14:paraId="6F1D1551" w14:textId="77777777" w:rsidR="00F27A19" w:rsidRDefault="00F27A19">
            <w:pPr>
              <w:pStyle w:val="EmptyCellLayoutStyle"/>
              <w:spacing w:after="0" w:line="240" w:lineRule="auto"/>
            </w:pPr>
          </w:p>
        </w:tc>
      </w:tr>
      <w:tr w:rsidR="00F27A19" w14:paraId="4E8A2FE9" w14:textId="77777777">
        <w:trPr>
          <w:trHeight w:val="359"/>
        </w:trPr>
        <w:tc>
          <w:tcPr>
            <w:tcW w:w="225" w:type="dxa"/>
          </w:tcPr>
          <w:p w14:paraId="0B70F89F" w14:textId="77777777" w:rsidR="00F27A19" w:rsidRDefault="00F27A19">
            <w:pPr>
              <w:pStyle w:val="EmptyCellLayoutStyle"/>
              <w:spacing w:after="0" w:line="240" w:lineRule="auto"/>
            </w:pPr>
          </w:p>
        </w:tc>
        <w:tc>
          <w:tcPr>
            <w:tcW w:w="4500" w:type="dxa"/>
            <w:gridSpan w:val="3"/>
          </w:tcPr>
          <w:tbl>
            <w:tblPr>
              <w:tblW w:w="0" w:type="auto"/>
              <w:tblCellMar>
                <w:left w:w="0" w:type="dxa"/>
                <w:right w:w="0" w:type="dxa"/>
              </w:tblCellMar>
              <w:tblLook w:val="04A0" w:firstRow="1" w:lastRow="0" w:firstColumn="1" w:lastColumn="0" w:noHBand="0" w:noVBand="1"/>
            </w:tblPr>
            <w:tblGrid>
              <w:gridCol w:w="4500"/>
            </w:tblGrid>
            <w:tr w:rsidR="00F27A19" w14:paraId="4EFBCFA6" w14:textId="77777777">
              <w:trPr>
                <w:trHeight w:val="282"/>
              </w:trPr>
              <w:tc>
                <w:tcPr>
                  <w:tcW w:w="4500" w:type="dxa"/>
                  <w:tcBorders>
                    <w:top w:val="nil"/>
                    <w:left w:val="nil"/>
                    <w:bottom w:val="nil"/>
                    <w:right w:val="nil"/>
                  </w:tcBorders>
                  <w:tcMar>
                    <w:top w:w="39" w:type="dxa"/>
                    <w:left w:w="39" w:type="dxa"/>
                    <w:bottom w:w="39" w:type="dxa"/>
                    <w:right w:w="39" w:type="dxa"/>
                  </w:tcMar>
                </w:tcPr>
                <w:p w14:paraId="07FEA490" w14:textId="77777777" w:rsidR="00F27A19" w:rsidRDefault="00173746">
                  <w:pPr>
                    <w:spacing w:after="0" w:line="240" w:lineRule="auto"/>
                  </w:pPr>
                  <w:r>
                    <w:rPr>
                      <w:rFonts w:ascii="Arial" w:eastAsia="Arial" w:hAnsi="Arial"/>
                      <w:b/>
                      <w:color w:val="000000"/>
                      <w:sz w:val="24"/>
                      <w:u w:val="single"/>
                    </w:rPr>
                    <w:t>CERTIFICATION FINDINGS</w:t>
                  </w:r>
                </w:p>
              </w:tc>
            </w:tr>
          </w:tbl>
          <w:p w14:paraId="2D59FB02" w14:textId="77777777" w:rsidR="00F27A19" w:rsidRDefault="00F27A19">
            <w:pPr>
              <w:spacing w:after="0" w:line="240" w:lineRule="auto"/>
            </w:pPr>
          </w:p>
        </w:tc>
        <w:tc>
          <w:tcPr>
            <w:tcW w:w="4368" w:type="dxa"/>
          </w:tcPr>
          <w:p w14:paraId="6FFF3E2F" w14:textId="77777777" w:rsidR="00F27A19" w:rsidRDefault="00F27A19">
            <w:pPr>
              <w:pStyle w:val="EmptyCellLayoutStyle"/>
              <w:spacing w:after="0" w:line="240" w:lineRule="auto"/>
            </w:pPr>
          </w:p>
        </w:tc>
        <w:tc>
          <w:tcPr>
            <w:tcW w:w="86" w:type="dxa"/>
          </w:tcPr>
          <w:p w14:paraId="2E0195B3" w14:textId="77777777" w:rsidR="00F27A19" w:rsidRDefault="00F27A19">
            <w:pPr>
              <w:pStyle w:val="EmptyCellLayoutStyle"/>
              <w:spacing w:after="0" w:line="240" w:lineRule="auto"/>
            </w:pPr>
          </w:p>
        </w:tc>
        <w:tc>
          <w:tcPr>
            <w:tcW w:w="89" w:type="dxa"/>
          </w:tcPr>
          <w:p w14:paraId="0DD8BAFD" w14:textId="77777777" w:rsidR="00F27A19" w:rsidRDefault="00F27A19">
            <w:pPr>
              <w:pStyle w:val="EmptyCellLayoutStyle"/>
              <w:spacing w:after="0" w:line="240" w:lineRule="auto"/>
            </w:pPr>
          </w:p>
        </w:tc>
      </w:tr>
      <w:tr w:rsidR="00F27A19" w14:paraId="7DD25A11" w14:textId="77777777">
        <w:trPr>
          <w:trHeight w:val="324"/>
        </w:trPr>
        <w:tc>
          <w:tcPr>
            <w:tcW w:w="225" w:type="dxa"/>
          </w:tcPr>
          <w:p w14:paraId="265CD9BC" w14:textId="77777777" w:rsidR="00F27A19" w:rsidRDefault="00F27A19">
            <w:pPr>
              <w:pStyle w:val="EmptyCellLayoutStyle"/>
              <w:spacing w:after="0" w:line="240" w:lineRule="auto"/>
            </w:pPr>
          </w:p>
        </w:tc>
        <w:tc>
          <w:tcPr>
            <w:tcW w:w="4500" w:type="dxa"/>
            <w:gridSpan w:val="3"/>
          </w:tcPr>
          <w:p w14:paraId="5319BDD7" w14:textId="77777777" w:rsidR="00F27A19" w:rsidRDefault="00F27A19">
            <w:pPr>
              <w:pStyle w:val="EmptyCellLayoutStyle"/>
              <w:spacing w:after="0" w:line="240" w:lineRule="auto"/>
            </w:pPr>
          </w:p>
        </w:tc>
        <w:tc>
          <w:tcPr>
            <w:tcW w:w="4368" w:type="dxa"/>
          </w:tcPr>
          <w:p w14:paraId="1D94B1F5" w14:textId="77777777" w:rsidR="00F27A19" w:rsidRDefault="00F27A19">
            <w:pPr>
              <w:pStyle w:val="EmptyCellLayoutStyle"/>
              <w:spacing w:after="0" w:line="240" w:lineRule="auto"/>
            </w:pPr>
          </w:p>
        </w:tc>
        <w:tc>
          <w:tcPr>
            <w:tcW w:w="86" w:type="dxa"/>
          </w:tcPr>
          <w:p w14:paraId="6C7BB71A" w14:textId="77777777" w:rsidR="00F27A19" w:rsidRDefault="00F27A19">
            <w:pPr>
              <w:pStyle w:val="EmptyCellLayoutStyle"/>
              <w:spacing w:after="0" w:line="240" w:lineRule="auto"/>
            </w:pPr>
          </w:p>
        </w:tc>
        <w:tc>
          <w:tcPr>
            <w:tcW w:w="89" w:type="dxa"/>
          </w:tcPr>
          <w:p w14:paraId="612C5C00" w14:textId="77777777" w:rsidR="00F27A19" w:rsidRDefault="00F27A19">
            <w:pPr>
              <w:pStyle w:val="EmptyCellLayoutStyle"/>
              <w:spacing w:after="0" w:line="240" w:lineRule="auto"/>
            </w:pPr>
          </w:p>
        </w:tc>
      </w:tr>
      <w:tr w:rsidR="00F27A19" w14:paraId="2E25BB2F" w14:textId="77777777">
        <w:tc>
          <w:tcPr>
            <w:tcW w:w="225" w:type="dxa"/>
          </w:tcPr>
          <w:p w14:paraId="09D637DD" w14:textId="77777777" w:rsidR="00F27A19" w:rsidRDefault="00F27A19">
            <w:pPr>
              <w:pStyle w:val="EmptyCellLayoutStyle"/>
              <w:spacing w:after="0" w:line="240" w:lineRule="auto"/>
            </w:pPr>
          </w:p>
        </w:tc>
        <w:tc>
          <w:tcPr>
            <w:tcW w:w="450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3573"/>
              <w:gridCol w:w="1725"/>
              <w:gridCol w:w="1758"/>
              <w:gridCol w:w="1790"/>
            </w:tblGrid>
            <w:tr w:rsidR="00F27A19" w14:paraId="173D07BB"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9CC29" w14:textId="77777777" w:rsidR="00F27A19" w:rsidRDefault="00F27A19">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A278C" w14:textId="77777777" w:rsidR="00F27A19" w:rsidRDefault="0017374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BFA01" w14:textId="77777777" w:rsidR="00F27A19" w:rsidRDefault="0017374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52D187" w14:textId="77777777" w:rsidR="00F27A19" w:rsidRDefault="00173746">
                  <w:pPr>
                    <w:spacing w:after="0" w:line="240" w:lineRule="auto"/>
                  </w:pPr>
                  <w:r>
                    <w:rPr>
                      <w:rFonts w:ascii="Arial" w:eastAsia="Arial" w:hAnsi="Arial"/>
                      <w:b/>
                      <w:color w:val="000000"/>
                    </w:rPr>
                    <w:t>% Met</w:t>
                  </w:r>
                </w:p>
              </w:tc>
            </w:tr>
            <w:tr w:rsidR="00F27A19" w14:paraId="66FD0DE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B5E42B0" w14:textId="77777777" w:rsidR="00F27A19" w:rsidRDefault="0017374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3124CB" w14:textId="77777777" w:rsidR="00F27A19" w:rsidRDefault="00173746">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A5D44D5" w14:textId="77777777" w:rsidR="00F27A19" w:rsidRDefault="00173746">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72664FE" w14:textId="77777777" w:rsidR="00F27A19" w:rsidRDefault="00F27A19">
                  <w:pPr>
                    <w:spacing w:after="0" w:line="240" w:lineRule="auto"/>
                    <w:rPr>
                      <w:sz w:val="0"/>
                    </w:rPr>
                  </w:pPr>
                </w:p>
              </w:tc>
            </w:tr>
            <w:tr w:rsidR="00F27A19" w14:paraId="6B47B502"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50C635E" w14:textId="77777777" w:rsidR="00F27A19" w:rsidRDefault="00173746">
                  <w:pPr>
                    <w:spacing w:after="0" w:line="240" w:lineRule="auto"/>
                  </w:pPr>
                  <w:r>
                    <w:rPr>
                      <w:rFonts w:ascii="Arial" w:eastAsia="Arial" w:hAnsi="Arial"/>
                      <w:b/>
                      <w:color w:val="000000"/>
                    </w:rPr>
                    <w:t>Residential and 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174CC2F3" w14:textId="77777777" w:rsidR="00F27A19" w:rsidRDefault="00173746">
                  <w:pPr>
                    <w:spacing w:after="0" w:line="240" w:lineRule="auto"/>
                  </w:pPr>
                  <w:r>
                    <w:rPr>
                      <w:rFonts w:ascii="Arial" w:eastAsia="Arial" w:hAnsi="Arial"/>
                      <w:b/>
                      <w:color w:val="000000"/>
                    </w:rPr>
                    <w:t>45/45</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6DFA7C9" w14:textId="77777777" w:rsidR="00F27A19" w:rsidRDefault="00173746">
                  <w:pPr>
                    <w:spacing w:after="0" w:line="240" w:lineRule="auto"/>
                  </w:pPr>
                  <w:r>
                    <w:rPr>
                      <w:rFonts w:ascii="Arial" w:eastAsia="Arial" w:hAnsi="Arial"/>
                      <w:b/>
                      <w:color w:val="000000"/>
                    </w:rPr>
                    <w:t>0/45</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D34BD1B" w14:textId="77777777" w:rsidR="00F27A19" w:rsidRDefault="00F27A19">
                  <w:pPr>
                    <w:spacing w:after="0" w:line="240" w:lineRule="auto"/>
                    <w:rPr>
                      <w:sz w:val="0"/>
                    </w:rPr>
                  </w:pPr>
                </w:p>
              </w:tc>
            </w:tr>
            <w:tr w:rsidR="00F27A19" w14:paraId="2CA3E45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8F805D6" w14:textId="77777777" w:rsidR="00F27A19" w:rsidRDefault="00173746">
                  <w:pPr>
                    <w:spacing w:after="0" w:line="240" w:lineRule="auto"/>
                  </w:pPr>
                  <w:r>
                    <w:rPr>
                      <w:rFonts w:ascii="Arial" w:eastAsia="Arial" w:hAnsi="Arial"/>
                      <w:color w:val="000000"/>
                    </w:rPr>
                    <w:t>Residential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E04C32D" w14:textId="77777777" w:rsidR="00F27A19" w:rsidRDefault="00173746">
                  <w:pPr>
                    <w:spacing w:after="0" w:line="240" w:lineRule="auto"/>
                  </w:pPr>
                  <w:r>
                    <w:rPr>
                      <w:rFonts w:ascii="Arial" w:eastAsia="Arial" w:hAnsi="Arial"/>
                      <w:color w:val="000000"/>
                    </w:rPr>
                    <w:t>22/22</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C0666C" w14:textId="77777777" w:rsidR="00F27A19" w:rsidRDefault="00173746">
                  <w:pPr>
                    <w:spacing w:after="0" w:line="240" w:lineRule="auto"/>
                  </w:pPr>
                  <w:r>
                    <w:rPr>
                      <w:rFonts w:ascii="Arial" w:eastAsia="Arial" w:hAnsi="Arial"/>
                      <w:color w:val="000000"/>
                    </w:rPr>
                    <w:t>0/22</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B26053D" w14:textId="77777777" w:rsidR="00F27A19" w:rsidRDefault="00F27A19">
                  <w:pPr>
                    <w:spacing w:after="0" w:line="240" w:lineRule="auto"/>
                    <w:rPr>
                      <w:sz w:val="0"/>
                    </w:rPr>
                  </w:pPr>
                </w:p>
              </w:tc>
            </w:tr>
            <w:tr w:rsidR="00F27A19" w14:paraId="48DF145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67C3FD1" w14:textId="77777777" w:rsidR="00F27A19" w:rsidRDefault="00173746">
                  <w:pPr>
                    <w:spacing w:after="0" w:line="240" w:lineRule="auto"/>
                  </w:pPr>
                  <w:r>
                    <w:rPr>
                      <w:rFonts w:ascii="Arial" w:eastAsia="Arial" w:hAnsi="Arial"/>
                      <w:color w:val="000000"/>
                    </w:rPr>
                    <w:t>Placement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7A8F6B7" w14:textId="77777777" w:rsidR="00F27A19" w:rsidRDefault="00173746">
                  <w:pPr>
                    <w:spacing w:after="0" w:line="240" w:lineRule="auto"/>
                  </w:pPr>
                  <w:r>
                    <w:rPr>
                      <w:rFonts w:ascii="Arial" w:eastAsia="Arial" w:hAnsi="Arial"/>
                      <w:color w:val="000000"/>
                    </w:rPr>
                    <w:t>/</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80D9063" w14:textId="77777777" w:rsidR="00F27A19" w:rsidRDefault="00173746">
                  <w:pPr>
                    <w:spacing w:after="0" w:line="240" w:lineRule="auto"/>
                  </w:pPr>
                  <w:r>
                    <w:rPr>
                      <w:rFonts w:ascii="Arial" w:eastAsia="Arial" w:hAnsi="Arial"/>
                      <w:color w:val="000000"/>
                    </w:rPr>
                    <w:t>/</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B6911DD" w14:textId="77777777" w:rsidR="00F27A19" w:rsidRDefault="00F27A19">
                  <w:pPr>
                    <w:spacing w:after="0" w:line="240" w:lineRule="auto"/>
                    <w:rPr>
                      <w:sz w:val="0"/>
                    </w:rPr>
                  </w:pPr>
                </w:p>
              </w:tc>
            </w:tr>
            <w:tr w:rsidR="00F27A19" w14:paraId="357A4896"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1C2B44" w14:textId="77777777" w:rsidR="00F27A19" w:rsidRDefault="00173746">
                  <w:pPr>
                    <w:spacing w:after="0" w:line="240" w:lineRule="auto"/>
                  </w:pPr>
                  <w:r>
                    <w:rPr>
                      <w:rFonts w:ascii="Arial" w:eastAsia="Arial" w:hAnsi="Arial"/>
                      <w:color w:val="000000"/>
                    </w:rPr>
                    <w:t>Individual Home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0B4AB7E" w14:textId="77777777" w:rsidR="00F27A19" w:rsidRDefault="00173746">
                  <w:pPr>
                    <w:spacing w:after="0" w:line="240" w:lineRule="auto"/>
                  </w:pPr>
                  <w:r>
                    <w:rPr>
                      <w:rFonts w:ascii="Arial" w:eastAsia="Arial" w:hAnsi="Arial"/>
                      <w:color w:val="000000"/>
                    </w:rPr>
                    <w:t>23/23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E23C7CE" w14:textId="77777777" w:rsidR="00F27A19" w:rsidRDefault="00173746">
                  <w:pPr>
                    <w:spacing w:after="0" w:line="240" w:lineRule="auto"/>
                  </w:pPr>
                  <w:r>
                    <w:rPr>
                      <w:rFonts w:ascii="Arial" w:eastAsia="Arial" w:hAnsi="Arial"/>
                      <w:color w:val="000000"/>
                    </w:rPr>
                    <w:t>0/23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DB50B2B" w14:textId="77777777" w:rsidR="00F27A19" w:rsidRDefault="00F27A19">
                  <w:pPr>
                    <w:spacing w:after="0" w:line="240" w:lineRule="auto"/>
                    <w:rPr>
                      <w:sz w:val="0"/>
                    </w:rPr>
                  </w:pPr>
                </w:p>
              </w:tc>
            </w:tr>
            <w:tr w:rsidR="00F27A19" w14:paraId="2E790397"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F3F85C6" w14:textId="77777777" w:rsidR="00F27A19" w:rsidRDefault="0017374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2FBCA42" w14:textId="77777777" w:rsidR="00F27A19" w:rsidRDefault="00173746">
                  <w:pPr>
                    <w:spacing w:after="0" w:line="240" w:lineRule="auto"/>
                  </w:pPr>
                  <w:r>
                    <w:rPr>
                      <w:rFonts w:ascii="Arial" w:eastAsia="Arial" w:hAnsi="Arial"/>
                      <w:b/>
                      <w:color w:val="000000"/>
                    </w:rPr>
                    <w:t>51/51</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08B0AD7" w14:textId="77777777" w:rsidR="00F27A19" w:rsidRDefault="00173746">
                  <w:pPr>
                    <w:spacing w:after="0" w:line="240" w:lineRule="auto"/>
                  </w:pPr>
                  <w:r>
                    <w:rPr>
                      <w:rFonts w:ascii="Arial" w:eastAsia="Arial" w:hAnsi="Arial"/>
                      <w:b/>
                      <w:color w:val="000000"/>
                    </w:rPr>
                    <w:t>0/51</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12B8ACE" w14:textId="77777777" w:rsidR="00F27A19" w:rsidRDefault="00173746">
                  <w:pPr>
                    <w:spacing w:after="0" w:line="240" w:lineRule="auto"/>
                  </w:pPr>
                  <w:r>
                    <w:rPr>
                      <w:rFonts w:ascii="Arial" w:eastAsia="Arial" w:hAnsi="Arial"/>
                      <w:b/>
                      <w:color w:val="000000"/>
                    </w:rPr>
                    <w:t>100%</w:t>
                  </w:r>
                </w:p>
              </w:tc>
            </w:tr>
            <w:tr w:rsidR="00F27A19" w14:paraId="7C75600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38B7585" w14:textId="77777777" w:rsidR="00F27A19" w:rsidRDefault="00173746">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8285BF6" w14:textId="77777777" w:rsidR="00F27A19" w:rsidRDefault="00F27A19">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4F5CD4E4" w14:textId="77777777" w:rsidR="00F27A19" w:rsidRDefault="00F27A19">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7601794" w14:textId="77777777" w:rsidR="00F27A19" w:rsidRDefault="00F27A19">
                  <w:pPr>
                    <w:spacing w:after="0" w:line="240" w:lineRule="auto"/>
                    <w:rPr>
                      <w:sz w:val="0"/>
                    </w:rPr>
                  </w:pPr>
                </w:p>
              </w:tc>
            </w:tr>
            <w:tr w:rsidR="00F27A19" w14:paraId="0D372FAF" w14:textId="77777777">
              <w:trPr>
                <w:trHeight w:val="282"/>
              </w:trPr>
              <w:tc>
                <w:tcPr>
                  <w:tcW w:w="3581" w:type="dxa"/>
                  <w:tcBorders>
                    <w:top w:val="nil"/>
                    <w:left w:val="nil"/>
                    <w:bottom w:val="nil"/>
                    <w:right w:val="nil"/>
                  </w:tcBorders>
                  <w:tcMar>
                    <w:top w:w="39" w:type="dxa"/>
                    <w:left w:w="39" w:type="dxa"/>
                    <w:bottom w:w="39" w:type="dxa"/>
                    <w:right w:w="39" w:type="dxa"/>
                  </w:tcMar>
                </w:tcPr>
                <w:p w14:paraId="3DF2EA61" w14:textId="77777777" w:rsidR="00F27A19" w:rsidRDefault="00F27A19">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2B16574B" w14:textId="77777777" w:rsidR="00F27A19" w:rsidRDefault="00F27A19">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131F99BD" w14:textId="77777777" w:rsidR="00F27A19" w:rsidRDefault="00F27A19">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3E5991B2" w14:textId="77777777" w:rsidR="00F27A19" w:rsidRDefault="00F27A19">
                  <w:pPr>
                    <w:spacing w:after="0" w:line="240" w:lineRule="auto"/>
                    <w:rPr>
                      <w:sz w:val="0"/>
                    </w:rPr>
                  </w:pPr>
                </w:p>
              </w:tc>
            </w:tr>
            <w:tr w:rsidR="00F27A19" w14:paraId="799AEB12" w14:textId="77777777">
              <w:trPr>
                <w:trHeight w:val="282"/>
              </w:trPr>
              <w:tc>
                <w:tcPr>
                  <w:tcW w:w="35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D1422" w14:textId="77777777" w:rsidR="00F27A19" w:rsidRDefault="00F27A19">
                  <w:pPr>
                    <w:spacing w:after="0" w:line="240" w:lineRule="auto"/>
                    <w:rPr>
                      <w:sz w:val="0"/>
                    </w:rPr>
                  </w:pPr>
                </w:p>
              </w:tc>
              <w:tc>
                <w:tcPr>
                  <w:tcW w:w="172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A21BC" w14:textId="77777777" w:rsidR="00F27A19" w:rsidRDefault="00173746">
                  <w:pPr>
                    <w:spacing w:after="0" w:line="240" w:lineRule="auto"/>
                  </w:pPr>
                  <w:r>
                    <w:rPr>
                      <w:rFonts w:ascii="Arial" w:eastAsia="Arial" w:hAnsi="Arial"/>
                      <w:b/>
                      <w:color w:val="000000"/>
                    </w:rPr>
                    <w:t>Met / Rated</w:t>
                  </w:r>
                </w:p>
              </w:tc>
              <w:tc>
                <w:tcPr>
                  <w:tcW w:w="176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9D0AC8" w14:textId="77777777" w:rsidR="00F27A19" w:rsidRDefault="00173746">
                  <w:pPr>
                    <w:spacing w:after="0" w:line="240" w:lineRule="auto"/>
                  </w:pPr>
                  <w:r>
                    <w:rPr>
                      <w:rFonts w:ascii="Arial" w:eastAsia="Arial" w:hAnsi="Arial"/>
                      <w:b/>
                      <w:color w:val="000000"/>
                    </w:rPr>
                    <w:t>Not Met / Rated</w:t>
                  </w:r>
                </w:p>
              </w:tc>
              <w:tc>
                <w:tcPr>
                  <w:tcW w:w="17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35A46" w14:textId="77777777" w:rsidR="00F27A19" w:rsidRDefault="00173746">
                  <w:pPr>
                    <w:spacing w:after="0" w:line="240" w:lineRule="auto"/>
                  </w:pPr>
                  <w:r>
                    <w:rPr>
                      <w:rFonts w:ascii="Arial" w:eastAsia="Arial" w:hAnsi="Arial"/>
                      <w:b/>
                      <w:color w:val="000000"/>
                    </w:rPr>
                    <w:t>% Met</w:t>
                  </w:r>
                </w:p>
              </w:tc>
            </w:tr>
            <w:tr w:rsidR="00F27A19" w14:paraId="28EEF28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473901DB" w14:textId="77777777" w:rsidR="00F27A19" w:rsidRDefault="00173746">
                  <w:pPr>
                    <w:spacing w:after="0" w:line="240" w:lineRule="auto"/>
                  </w:pPr>
                  <w:r>
                    <w:rPr>
                      <w:rFonts w:ascii="Arial" w:eastAsia="Arial" w:hAnsi="Arial"/>
                      <w:b/>
                      <w:color w:val="000000"/>
                    </w:rPr>
                    <w:t>Certification - Planning and Quality Management</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09132F" w14:textId="77777777" w:rsidR="00F27A19" w:rsidRDefault="00173746">
                  <w:pPr>
                    <w:spacing w:after="0" w:line="240" w:lineRule="auto"/>
                  </w:pPr>
                  <w:r>
                    <w:rPr>
                      <w:rFonts w:ascii="Arial" w:eastAsia="Arial" w:hAnsi="Arial"/>
                      <w:b/>
                      <w:color w:val="000000"/>
                    </w:rPr>
                    <w:t>6/6</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431F01C" w14:textId="77777777" w:rsidR="00F27A19" w:rsidRDefault="00173746">
                  <w:pPr>
                    <w:spacing w:after="0" w:line="240" w:lineRule="auto"/>
                  </w:pPr>
                  <w:r>
                    <w:rPr>
                      <w:rFonts w:ascii="Arial" w:eastAsia="Arial" w:hAnsi="Arial"/>
                      <w:b/>
                      <w:color w:val="000000"/>
                    </w:rPr>
                    <w:t>0/6</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AD5035E" w14:textId="77777777" w:rsidR="00F27A19" w:rsidRDefault="00F27A19">
                  <w:pPr>
                    <w:spacing w:after="0" w:line="240" w:lineRule="auto"/>
                    <w:rPr>
                      <w:sz w:val="0"/>
                    </w:rPr>
                  </w:pPr>
                </w:p>
              </w:tc>
            </w:tr>
            <w:tr w:rsidR="00F27A19" w14:paraId="13AFEE29"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1DB2CE3" w14:textId="77777777" w:rsidR="00F27A19" w:rsidRDefault="00173746">
                  <w:pPr>
                    <w:spacing w:after="0" w:line="240" w:lineRule="auto"/>
                  </w:pPr>
                  <w:r>
                    <w:rPr>
                      <w:rFonts w:ascii="Arial" w:eastAsia="Arial" w:hAnsi="Arial"/>
                      <w:b/>
                      <w:color w:val="000000"/>
                    </w:rPr>
                    <w:t>Employment and Day Supports</w:t>
                  </w:r>
                </w:p>
              </w:tc>
              <w:tc>
                <w:tcPr>
                  <w:tcW w:w="1729"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0055E65F" w14:textId="77777777" w:rsidR="00F27A19" w:rsidRDefault="00173746">
                  <w:pPr>
                    <w:spacing w:after="0" w:line="240" w:lineRule="auto"/>
                  </w:pPr>
                  <w:r>
                    <w:rPr>
                      <w:rFonts w:ascii="Arial" w:eastAsia="Arial" w:hAnsi="Arial"/>
                      <w:b/>
                      <w:color w:val="000000"/>
                    </w:rPr>
                    <w:t>39/40</w:t>
                  </w:r>
                </w:p>
              </w:tc>
              <w:tc>
                <w:tcPr>
                  <w:tcW w:w="1762"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7A737F2F" w14:textId="77777777" w:rsidR="00F27A19" w:rsidRDefault="00173746">
                  <w:pPr>
                    <w:spacing w:after="0" w:line="240" w:lineRule="auto"/>
                  </w:pPr>
                  <w:r>
                    <w:rPr>
                      <w:rFonts w:ascii="Arial" w:eastAsia="Arial" w:hAnsi="Arial"/>
                      <w:b/>
                      <w:color w:val="000000"/>
                    </w:rPr>
                    <w:t>1/40</w:t>
                  </w:r>
                </w:p>
              </w:tc>
              <w:tc>
                <w:tcPr>
                  <w:tcW w:w="1794" w:type="dxa"/>
                  <w:tcBorders>
                    <w:top w:val="single" w:sz="7" w:space="0" w:color="000000"/>
                    <w:left w:val="single" w:sz="7" w:space="0" w:color="000000"/>
                    <w:bottom w:val="single" w:sz="7" w:space="0" w:color="000000"/>
                    <w:right w:val="single" w:sz="7" w:space="0" w:color="000000"/>
                  </w:tcBorders>
                  <w:shd w:val="clear" w:color="auto" w:fill="B0C4DE"/>
                  <w:tcMar>
                    <w:top w:w="39" w:type="dxa"/>
                    <w:left w:w="39" w:type="dxa"/>
                    <w:bottom w:w="39" w:type="dxa"/>
                    <w:right w:w="39" w:type="dxa"/>
                  </w:tcMar>
                </w:tcPr>
                <w:p w14:paraId="3BE32284" w14:textId="77777777" w:rsidR="00F27A19" w:rsidRDefault="00F27A19">
                  <w:pPr>
                    <w:spacing w:after="0" w:line="240" w:lineRule="auto"/>
                    <w:rPr>
                      <w:sz w:val="0"/>
                    </w:rPr>
                  </w:pPr>
                </w:p>
              </w:tc>
            </w:tr>
            <w:tr w:rsidR="00F27A19" w14:paraId="0A7792F8"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F5043F4" w14:textId="77777777" w:rsidR="00F27A19" w:rsidRDefault="00173746">
                  <w:pPr>
                    <w:spacing w:after="0" w:line="240" w:lineRule="auto"/>
                  </w:pPr>
                  <w:r>
                    <w:rPr>
                      <w:rFonts w:ascii="Arial" w:eastAsia="Arial" w:hAnsi="Arial"/>
                      <w:color w:val="000000"/>
                    </w:rPr>
                    <w:t>Community Based Day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54BD629" w14:textId="77777777" w:rsidR="00F27A19" w:rsidRDefault="00173746">
                  <w:pPr>
                    <w:spacing w:after="0" w:line="240" w:lineRule="auto"/>
                  </w:pPr>
                  <w:r>
                    <w:rPr>
                      <w:rFonts w:ascii="Arial" w:eastAsia="Arial" w:hAnsi="Arial"/>
                      <w:color w:val="000000"/>
                    </w:rPr>
                    <w:t>17/17</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963B9A9" w14:textId="77777777" w:rsidR="00F27A19" w:rsidRDefault="00173746">
                  <w:pPr>
                    <w:spacing w:after="0" w:line="240" w:lineRule="auto"/>
                  </w:pPr>
                  <w:r>
                    <w:rPr>
                      <w:rFonts w:ascii="Arial" w:eastAsia="Arial" w:hAnsi="Arial"/>
                      <w:color w:val="000000"/>
                    </w:rPr>
                    <w:t>0/17</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D66F46" w14:textId="77777777" w:rsidR="00F27A19" w:rsidRDefault="00F27A19">
                  <w:pPr>
                    <w:spacing w:after="0" w:line="240" w:lineRule="auto"/>
                    <w:rPr>
                      <w:sz w:val="0"/>
                    </w:rPr>
                  </w:pPr>
                </w:p>
              </w:tc>
            </w:tr>
            <w:tr w:rsidR="00F27A19" w14:paraId="3AD9FAFB"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84DF2F6" w14:textId="77777777" w:rsidR="00F27A19" w:rsidRDefault="00173746">
                  <w:pPr>
                    <w:spacing w:after="0" w:line="240" w:lineRule="auto"/>
                  </w:pPr>
                  <w:r>
                    <w:rPr>
                      <w:rFonts w:ascii="Arial" w:eastAsia="Arial" w:hAnsi="Arial"/>
                      <w:color w:val="000000"/>
                    </w:rPr>
                    <w:t>Employment Support Services</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16E8A0D" w14:textId="77777777" w:rsidR="00F27A19" w:rsidRDefault="00173746">
                  <w:pPr>
                    <w:spacing w:after="0" w:line="240" w:lineRule="auto"/>
                  </w:pPr>
                  <w:r>
                    <w:rPr>
                      <w:rFonts w:ascii="Arial" w:eastAsia="Arial" w:hAnsi="Arial"/>
                      <w:color w:val="000000"/>
                    </w:rPr>
                    <w:t>22/23</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18B307E4" w14:textId="77777777" w:rsidR="00F27A19" w:rsidRDefault="00173746">
                  <w:pPr>
                    <w:spacing w:after="0" w:line="240" w:lineRule="auto"/>
                  </w:pPr>
                  <w:r>
                    <w:rPr>
                      <w:rFonts w:ascii="Arial" w:eastAsia="Arial" w:hAnsi="Arial"/>
                      <w:color w:val="000000"/>
                    </w:rPr>
                    <w:t>1/23</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7427046" w14:textId="77777777" w:rsidR="00F27A19" w:rsidRDefault="00F27A19">
                  <w:pPr>
                    <w:spacing w:after="0" w:line="240" w:lineRule="auto"/>
                    <w:rPr>
                      <w:sz w:val="0"/>
                    </w:rPr>
                  </w:pPr>
                </w:p>
              </w:tc>
            </w:tr>
            <w:tr w:rsidR="00F27A19" w14:paraId="0AEE7F4E"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577E48F2" w14:textId="77777777" w:rsidR="00F27A19" w:rsidRDefault="00173746">
                  <w:pPr>
                    <w:spacing w:after="0" w:line="240" w:lineRule="auto"/>
                  </w:pPr>
                  <w:r>
                    <w:rPr>
                      <w:rFonts w:ascii="Arial" w:eastAsia="Arial" w:hAnsi="Arial"/>
                      <w:b/>
                      <w:color w:val="000000"/>
                    </w:rPr>
                    <w:t>Total</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2C15CFC" w14:textId="77777777" w:rsidR="00F27A19" w:rsidRDefault="00173746">
                  <w:pPr>
                    <w:spacing w:after="0" w:line="240" w:lineRule="auto"/>
                  </w:pPr>
                  <w:r>
                    <w:rPr>
                      <w:rFonts w:ascii="Arial" w:eastAsia="Arial" w:hAnsi="Arial"/>
                      <w:b/>
                      <w:color w:val="000000"/>
                    </w:rPr>
                    <w:t>45/46</w:t>
                  </w: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6F18E6B1" w14:textId="77777777" w:rsidR="00F27A19" w:rsidRDefault="00173746">
                  <w:pPr>
                    <w:spacing w:after="0" w:line="240" w:lineRule="auto"/>
                  </w:pPr>
                  <w:r>
                    <w:rPr>
                      <w:rFonts w:ascii="Arial" w:eastAsia="Arial" w:hAnsi="Arial"/>
                      <w:b/>
                      <w:color w:val="000000"/>
                    </w:rPr>
                    <w:t>1/46</w:t>
                  </w: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29570884" w14:textId="77777777" w:rsidR="00F27A19" w:rsidRDefault="00173746">
                  <w:pPr>
                    <w:spacing w:after="0" w:line="240" w:lineRule="auto"/>
                  </w:pPr>
                  <w:r>
                    <w:rPr>
                      <w:rFonts w:ascii="Arial" w:eastAsia="Arial" w:hAnsi="Arial"/>
                      <w:b/>
                      <w:color w:val="000000"/>
                    </w:rPr>
                    <w:t>98%</w:t>
                  </w:r>
                </w:p>
              </w:tc>
            </w:tr>
            <w:tr w:rsidR="00F27A19" w14:paraId="32B94CCD" w14:textId="77777777">
              <w:trPr>
                <w:trHeight w:val="282"/>
              </w:trPr>
              <w:tc>
                <w:tcPr>
                  <w:tcW w:w="3581"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A969485" w14:textId="77777777" w:rsidR="00F27A19" w:rsidRDefault="00173746">
                  <w:pPr>
                    <w:spacing w:after="0" w:line="240" w:lineRule="auto"/>
                  </w:pPr>
                  <w:r>
                    <w:rPr>
                      <w:rFonts w:ascii="Arial" w:eastAsia="Arial" w:hAnsi="Arial"/>
                      <w:b/>
                      <w:color w:val="000000"/>
                    </w:rPr>
                    <w:t>Certified</w:t>
                  </w:r>
                </w:p>
              </w:tc>
              <w:tc>
                <w:tcPr>
                  <w:tcW w:w="1729"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7DCCB390" w14:textId="77777777" w:rsidR="00F27A19" w:rsidRDefault="00F27A19">
                  <w:pPr>
                    <w:spacing w:after="0" w:line="240" w:lineRule="auto"/>
                    <w:rPr>
                      <w:sz w:val="0"/>
                    </w:rPr>
                  </w:pPr>
                </w:p>
              </w:tc>
              <w:tc>
                <w:tcPr>
                  <w:tcW w:w="1762"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111A841" w14:textId="77777777" w:rsidR="00F27A19" w:rsidRDefault="00F27A19">
                  <w:pPr>
                    <w:spacing w:after="0" w:line="240" w:lineRule="auto"/>
                    <w:rPr>
                      <w:sz w:val="0"/>
                    </w:rPr>
                  </w:pPr>
                </w:p>
              </w:tc>
              <w:tc>
                <w:tcPr>
                  <w:tcW w:w="1794" w:type="dxa"/>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D7092B8" w14:textId="77777777" w:rsidR="00F27A19" w:rsidRDefault="00F27A19">
                  <w:pPr>
                    <w:spacing w:after="0" w:line="240" w:lineRule="auto"/>
                    <w:rPr>
                      <w:sz w:val="0"/>
                    </w:rPr>
                  </w:pPr>
                </w:p>
              </w:tc>
            </w:tr>
            <w:tr w:rsidR="00F27A19" w14:paraId="08DD4052" w14:textId="77777777">
              <w:trPr>
                <w:trHeight w:val="282"/>
              </w:trPr>
              <w:tc>
                <w:tcPr>
                  <w:tcW w:w="3581" w:type="dxa"/>
                  <w:tcBorders>
                    <w:top w:val="nil"/>
                    <w:left w:val="nil"/>
                    <w:bottom w:val="nil"/>
                    <w:right w:val="nil"/>
                  </w:tcBorders>
                  <w:tcMar>
                    <w:top w:w="39" w:type="dxa"/>
                    <w:left w:w="39" w:type="dxa"/>
                    <w:bottom w:w="39" w:type="dxa"/>
                    <w:right w:w="39" w:type="dxa"/>
                  </w:tcMar>
                </w:tcPr>
                <w:p w14:paraId="09C4118B" w14:textId="77777777" w:rsidR="00F27A19" w:rsidRDefault="00F27A19">
                  <w:pPr>
                    <w:spacing w:after="0" w:line="240" w:lineRule="auto"/>
                    <w:rPr>
                      <w:sz w:val="0"/>
                    </w:rPr>
                  </w:pPr>
                </w:p>
              </w:tc>
              <w:tc>
                <w:tcPr>
                  <w:tcW w:w="1729" w:type="dxa"/>
                  <w:tcBorders>
                    <w:top w:val="nil"/>
                    <w:left w:val="nil"/>
                    <w:bottom w:val="nil"/>
                    <w:right w:val="nil"/>
                  </w:tcBorders>
                  <w:tcMar>
                    <w:top w:w="39" w:type="dxa"/>
                    <w:left w:w="39" w:type="dxa"/>
                    <w:bottom w:w="39" w:type="dxa"/>
                    <w:right w:w="39" w:type="dxa"/>
                  </w:tcMar>
                </w:tcPr>
                <w:p w14:paraId="41E1B665" w14:textId="77777777" w:rsidR="00F27A19" w:rsidRDefault="00F27A19">
                  <w:pPr>
                    <w:spacing w:after="0" w:line="240" w:lineRule="auto"/>
                    <w:rPr>
                      <w:sz w:val="0"/>
                    </w:rPr>
                  </w:pPr>
                </w:p>
              </w:tc>
              <w:tc>
                <w:tcPr>
                  <w:tcW w:w="1762" w:type="dxa"/>
                  <w:tcBorders>
                    <w:top w:val="nil"/>
                    <w:left w:val="nil"/>
                    <w:bottom w:val="nil"/>
                    <w:right w:val="nil"/>
                  </w:tcBorders>
                  <w:tcMar>
                    <w:top w:w="39" w:type="dxa"/>
                    <w:left w:w="39" w:type="dxa"/>
                    <w:bottom w:w="39" w:type="dxa"/>
                    <w:right w:w="39" w:type="dxa"/>
                  </w:tcMar>
                </w:tcPr>
                <w:p w14:paraId="0B1F23AD" w14:textId="77777777" w:rsidR="00F27A19" w:rsidRDefault="00F27A19">
                  <w:pPr>
                    <w:spacing w:after="0" w:line="240" w:lineRule="auto"/>
                    <w:rPr>
                      <w:sz w:val="0"/>
                    </w:rPr>
                  </w:pPr>
                </w:p>
              </w:tc>
              <w:tc>
                <w:tcPr>
                  <w:tcW w:w="1794" w:type="dxa"/>
                  <w:tcBorders>
                    <w:top w:val="nil"/>
                    <w:left w:val="nil"/>
                    <w:bottom w:val="nil"/>
                    <w:right w:val="nil"/>
                  </w:tcBorders>
                  <w:tcMar>
                    <w:top w:w="39" w:type="dxa"/>
                    <w:left w:w="39" w:type="dxa"/>
                    <w:bottom w:w="39" w:type="dxa"/>
                    <w:right w:w="39" w:type="dxa"/>
                  </w:tcMar>
                </w:tcPr>
                <w:p w14:paraId="44A8554D" w14:textId="77777777" w:rsidR="00F27A19" w:rsidRDefault="00F27A19">
                  <w:pPr>
                    <w:spacing w:after="0" w:line="240" w:lineRule="auto"/>
                    <w:rPr>
                      <w:sz w:val="0"/>
                    </w:rPr>
                  </w:pPr>
                </w:p>
              </w:tc>
            </w:tr>
          </w:tbl>
          <w:p w14:paraId="2AF938FF" w14:textId="77777777" w:rsidR="00F27A19" w:rsidRDefault="00F27A19">
            <w:pPr>
              <w:spacing w:after="0" w:line="240" w:lineRule="auto"/>
            </w:pPr>
          </w:p>
        </w:tc>
        <w:tc>
          <w:tcPr>
            <w:tcW w:w="4368" w:type="dxa"/>
            <w:gridSpan w:val="3"/>
            <w:hMerge/>
          </w:tcPr>
          <w:p w14:paraId="360C52BF" w14:textId="77777777" w:rsidR="00F27A19" w:rsidRDefault="00F27A19">
            <w:pPr>
              <w:pStyle w:val="EmptyCellLayoutStyle"/>
              <w:spacing w:after="0" w:line="240" w:lineRule="auto"/>
            </w:pPr>
          </w:p>
        </w:tc>
        <w:tc>
          <w:tcPr>
            <w:tcW w:w="86" w:type="dxa"/>
          </w:tcPr>
          <w:p w14:paraId="11CF4780" w14:textId="77777777" w:rsidR="00F27A19" w:rsidRDefault="00F27A19">
            <w:pPr>
              <w:pStyle w:val="EmptyCellLayoutStyle"/>
              <w:spacing w:after="0" w:line="240" w:lineRule="auto"/>
            </w:pPr>
          </w:p>
        </w:tc>
        <w:tc>
          <w:tcPr>
            <w:tcW w:w="89" w:type="dxa"/>
          </w:tcPr>
          <w:p w14:paraId="57F6B25F" w14:textId="77777777" w:rsidR="00F27A19" w:rsidRDefault="00F27A19">
            <w:pPr>
              <w:pStyle w:val="EmptyCellLayoutStyle"/>
              <w:spacing w:after="0" w:line="240" w:lineRule="auto"/>
            </w:pPr>
          </w:p>
        </w:tc>
      </w:tr>
      <w:tr w:rsidR="00F27A19" w14:paraId="423C9045" w14:textId="77777777">
        <w:trPr>
          <w:trHeight w:val="213"/>
        </w:trPr>
        <w:tc>
          <w:tcPr>
            <w:tcW w:w="225" w:type="dxa"/>
          </w:tcPr>
          <w:p w14:paraId="788AB74A" w14:textId="77777777" w:rsidR="00F27A19" w:rsidRDefault="00F27A19">
            <w:pPr>
              <w:pStyle w:val="EmptyCellLayoutStyle"/>
              <w:spacing w:after="0" w:line="240" w:lineRule="auto"/>
            </w:pPr>
          </w:p>
        </w:tc>
        <w:tc>
          <w:tcPr>
            <w:tcW w:w="4500" w:type="dxa"/>
            <w:gridSpan w:val="3"/>
          </w:tcPr>
          <w:p w14:paraId="7CA67B14" w14:textId="77777777" w:rsidR="00F27A19" w:rsidRDefault="00F27A19">
            <w:pPr>
              <w:pStyle w:val="EmptyCellLayoutStyle"/>
              <w:spacing w:after="0" w:line="240" w:lineRule="auto"/>
            </w:pPr>
          </w:p>
        </w:tc>
        <w:tc>
          <w:tcPr>
            <w:tcW w:w="4368" w:type="dxa"/>
          </w:tcPr>
          <w:p w14:paraId="19CCAF5F" w14:textId="77777777" w:rsidR="00F27A19" w:rsidRDefault="00F27A19">
            <w:pPr>
              <w:pStyle w:val="EmptyCellLayoutStyle"/>
              <w:spacing w:after="0" w:line="240" w:lineRule="auto"/>
            </w:pPr>
          </w:p>
        </w:tc>
        <w:tc>
          <w:tcPr>
            <w:tcW w:w="86" w:type="dxa"/>
          </w:tcPr>
          <w:p w14:paraId="5C7081CA" w14:textId="77777777" w:rsidR="00F27A19" w:rsidRDefault="00F27A19">
            <w:pPr>
              <w:pStyle w:val="EmptyCellLayoutStyle"/>
              <w:spacing w:after="0" w:line="240" w:lineRule="auto"/>
            </w:pPr>
          </w:p>
        </w:tc>
        <w:tc>
          <w:tcPr>
            <w:tcW w:w="89" w:type="dxa"/>
          </w:tcPr>
          <w:p w14:paraId="632FF7A6" w14:textId="77777777" w:rsidR="00F27A19" w:rsidRDefault="00F27A19">
            <w:pPr>
              <w:pStyle w:val="EmptyCellLayoutStyle"/>
              <w:spacing w:after="0" w:line="240" w:lineRule="auto"/>
            </w:pPr>
          </w:p>
        </w:tc>
      </w:tr>
      <w:tr w:rsidR="00F27A19" w14:paraId="4175FA5E" w14:textId="77777777">
        <w:tc>
          <w:tcPr>
            <w:tcW w:w="225" w:type="dxa"/>
          </w:tcPr>
          <w:p w14:paraId="28776F4D" w14:textId="77777777" w:rsidR="00F27A19" w:rsidRDefault="00F27A19">
            <w:pPr>
              <w:pStyle w:val="EmptyCellLayoutStyle"/>
              <w:spacing w:after="0" w:line="240" w:lineRule="auto"/>
            </w:pPr>
          </w:p>
        </w:tc>
        <w:tc>
          <w:tcPr>
            <w:tcW w:w="450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9"/>
              <w:gridCol w:w="1"/>
              <w:gridCol w:w="1"/>
              <w:gridCol w:w="1438"/>
              <w:gridCol w:w="3780"/>
              <w:gridCol w:w="3555"/>
            </w:tblGrid>
            <w:tr w:rsidR="00F27A19" w14:paraId="267940C6"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8F59459" w14:textId="77777777" w:rsidR="00F27A19" w:rsidRDefault="00F27A19">
                  <w:pPr>
                    <w:spacing w:after="0" w:line="240" w:lineRule="auto"/>
                    <w:rPr>
                      <w:sz w:val="0"/>
                    </w:rPr>
                  </w:pPr>
                </w:p>
              </w:tc>
              <w:tc>
                <w:tcPr>
                  <w:tcW w:w="1440" w:type="dxa"/>
                  <w:hMerge w:val="restart"/>
                  <w:tcBorders>
                    <w:top w:val="nil"/>
                    <w:left w:val="nil"/>
                    <w:bottom w:val="nil"/>
                    <w:right w:val="nil"/>
                  </w:tcBorders>
                  <w:tcMar>
                    <w:top w:w="39" w:type="dxa"/>
                    <w:left w:w="39" w:type="dxa"/>
                    <w:bottom w:w="39" w:type="dxa"/>
                    <w:right w:w="39" w:type="dxa"/>
                  </w:tcMar>
                </w:tcPr>
                <w:p w14:paraId="5048D6B9" w14:textId="77777777" w:rsidR="00F27A19" w:rsidRDefault="00173746">
                  <w:pPr>
                    <w:spacing w:after="0" w:line="240" w:lineRule="auto"/>
                  </w:pPr>
                  <w:r>
                    <w:rPr>
                      <w:rFonts w:ascii="Arial" w:eastAsia="Arial" w:hAnsi="Arial"/>
                      <w:b/>
                      <w:color w:val="000000"/>
                    </w:rPr>
                    <w:t>Employment Support Services- Areas Needing Improvement on Standards not met:</w:t>
                  </w:r>
                </w:p>
              </w:tc>
              <w:tc>
                <w:tcPr>
                  <w:tcW w:w="3780" w:type="dxa"/>
                  <w:hMerge/>
                  <w:tcBorders>
                    <w:top w:val="nil"/>
                    <w:left w:val="nil"/>
                    <w:bottom w:val="nil"/>
                    <w:right w:val="nil"/>
                  </w:tcBorders>
                  <w:tcMar>
                    <w:top w:w="39" w:type="dxa"/>
                    <w:left w:w="39" w:type="dxa"/>
                    <w:bottom w:w="39" w:type="dxa"/>
                    <w:right w:w="39" w:type="dxa"/>
                  </w:tcMar>
                </w:tcPr>
                <w:p w14:paraId="1562607C" w14:textId="77777777" w:rsidR="00F27A19" w:rsidRDefault="00F27A19">
                  <w:pPr>
                    <w:spacing w:after="0" w:line="240" w:lineRule="auto"/>
                  </w:pPr>
                </w:p>
              </w:tc>
              <w:tc>
                <w:tcPr>
                  <w:tcW w:w="3555" w:type="dxa"/>
                  <w:gridSpan w:val="3"/>
                  <w:hMerge/>
                  <w:tcBorders>
                    <w:top w:val="nil"/>
                    <w:left w:val="nil"/>
                    <w:bottom w:val="nil"/>
                    <w:right w:val="nil"/>
                  </w:tcBorders>
                  <w:tcMar>
                    <w:top w:w="39" w:type="dxa"/>
                    <w:left w:w="39" w:type="dxa"/>
                    <w:bottom w:w="39" w:type="dxa"/>
                    <w:right w:w="39" w:type="dxa"/>
                  </w:tcMar>
                </w:tcPr>
                <w:p w14:paraId="7A1C3063" w14:textId="77777777" w:rsidR="00F27A19" w:rsidRDefault="00F27A19">
                  <w:pPr>
                    <w:spacing w:after="0" w:line="240" w:lineRule="auto"/>
                  </w:pPr>
                </w:p>
              </w:tc>
            </w:tr>
            <w:tr w:rsidR="00F27A19" w14:paraId="514184E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6BAAF" w14:textId="77777777" w:rsidR="00F27A19" w:rsidRDefault="00F27A1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47B61" w14:textId="77777777" w:rsidR="00F27A19" w:rsidRDefault="00173746">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E0DBC" w14:textId="77777777" w:rsidR="00F27A19" w:rsidRDefault="00173746">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1A270" w14:textId="77777777" w:rsidR="00F27A19" w:rsidRDefault="00173746">
                  <w:pPr>
                    <w:spacing w:after="0" w:line="240" w:lineRule="auto"/>
                    <w:jc w:val="center"/>
                  </w:pPr>
                  <w:r>
                    <w:rPr>
                      <w:rFonts w:ascii="Arial" w:eastAsia="Arial" w:hAnsi="Arial"/>
                      <w:b/>
                      <w:color w:val="000000"/>
                    </w:rPr>
                    <w:t>Area Needing Improvement</w:t>
                  </w:r>
                </w:p>
              </w:tc>
            </w:tr>
            <w:tr w:rsidR="00F27A19" w14:paraId="45EEA7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50A3B" w14:textId="77777777" w:rsidR="00F27A19" w:rsidRDefault="00F27A19">
                  <w:pPr>
                    <w:spacing w:after="0" w:line="240" w:lineRule="auto"/>
                    <w:rPr>
                      <w:sz w:val="0"/>
                    </w:rPr>
                  </w:pPr>
                </w:p>
              </w:tc>
              <w:tc>
                <w:tcPr>
                  <w:tcW w:w="1440" w:type="dxa"/>
                  <w:gridSpan w:val="3"/>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B651A0" w14:textId="77777777" w:rsidR="00F27A19" w:rsidRDefault="00173746">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638F1" w14:textId="77777777" w:rsidR="00F27A19" w:rsidRDefault="00173746">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3833E" w14:textId="77777777" w:rsidR="00F27A19" w:rsidRDefault="00173746">
                  <w:pPr>
                    <w:spacing w:after="0" w:line="240" w:lineRule="auto"/>
                  </w:pPr>
                  <w:r>
                    <w:rPr>
                      <w:rFonts w:ascii="Arial" w:eastAsia="Arial" w:hAnsi="Arial"/>
                      <w:color w:val="000000"/>
                    </w:rPr>
                    <w:t>Career planning for five individuals did not include an analysis of how current and future earnings wil</w:t>
                  </w:r>
                  <w:r>
                    <w:rPr>
                      <w:rFonts w:ascii="Arial" w:eastAsia="Arial" w:hAnsi="Arial"/>
                      <w:color w:val="000000"/>
                    </w:rPr>
                    <w:t>l affect individual entitlements and had not been communicated to the individual and/or family. The agency needs to ensure information of how individual's entitlements can be managed in a way that allows them to work successfully in the community.</w:t>
                  </w:r>
                </w:p>
              </w:tc>
            </w:tr>
            <w:tr w:rsidR="00F27A19" w14:paraId="27FF20B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6F9FD299" w14:textId="77777777" w:rsidR="00F27A19" w:rsidRDefault="00F27A19">
                  <w:pPr>
                    <w:spacing w:after="0" w:line="240" w:lineRule="auto"/>
                    <w:rPr>
                      <w:sz w:val="0"/>
                    </w:rPr>
                  </w:pPr>
                </w:p>
              </w:tc>
              <w:tc>
                <w:tcPr>
                  <w:tcW w:w="1440" w:type="dxa"/>
                  <w:gridSpan w:val="3"/>
                  <w:tcBorders>
                    <w:top w:val="single" w:sz="7" w:space="0" w:color="000000"/>
                    <w:left w:val="nil"/>
                    <w:bottom w:val="nil"/>
                    <w:right w:val="nil"/>
                  </w:tcBorders>
                  <w:tcMar>
                    <w:top w:w="39" w:type="dxa"/>
                    <w:left w:w="39" w:type="dxa"/>
                    <w:bottom w:w="39" w:type="dxa"/>
                    <w:right w:w="39" w:type="dxa"/>
                  </w:tcMar>
                </w:tcPr>
                <w:p w14:paraId="615F1EC2" w14:textId="77777777" w:rsidR="00F27A19" w:rsidRDefault="00F27A19">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92BD6F7" w14:textId="77777777" w:rsidR="00F27A19" w:rsidRDefault="00F27A19">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41E27714" w14:textId="77777777" w:rsidR="00F27A19" w:rsidRDefault="00F27A19">
                  <w:pPr>
                    <w:spacing w:after="0" w:line="240" w:lineRule="auto"/>
                    <w:rPr>
                      <w:sz w:val="0"/>
                    </w:rPr>
                  </w:pPr>
                </w:p>
              </w:tc>
            </w:tr>
          </w:tbl>
          <w:p w14:paraId="01960BC2" w14:textId="77777777" w:rsidR="00F27A19" w:rsidRDefault="00F27A19">
            <w:pPr>
              <w:spacing w:after="0" w:line="240" w:lineRule="auto"/>
            </w:pPr>
          </w:p>
        </w:tc>
        <w:tc>
          <w:tcPr>
            <w:tcW w:w="4368" w:type="dxa"/>
            <w:hMerge/>
          </w:tcPr>
          <w:p w14:paraId="744DC2B4" w14:textId="77777777" w:rsidR="00F27A19" w:rsidRDefault="00F27A19">
            <w:pPr>
              <w:pStyle w:val="EmptyCellLayoutStyle"/>
              <w:spacing w:after="0" w:line="240" w:lineRule="auto"/>
            </w:pPr>
          </w:p>
        </w:tc>
        <w:tc>
          <w:tcPr>
            <w:tcW w:w="86" w:type="dxa"/>
            <w:gridSpan w:val="3"/>
            <w:hMerge/>
          </w:tcPr>
          <w:p w14:paraId="66335A31" w14:textId="77777777" w:rsidR="00F27A19" w:rsidRDefault="00F27A19">
            <w:pPr>
              <w:pStyle w:val="EmptyCellLayoutStyle"/>
              <w:spacing w:after="0" w:line="240" w:lineRule="auto"/>
            </w:pPr>
          </w:p>
        </w:tc>
        <w:tc>
          <w:tcPr>
            <w:tcW w:w="89" w:type="dxa"/>
          </w:tcPr>
          <w:p w14:paraId="5B17F745" w14:textId="77777777" w:rsidR="00F27A19" w:rsidRDefault="00F27A19">
            <w:pPr>
              <w:pStyle w:val="EmptyCellLayoutStyle"/>
              <w:spacing w:after="0" w:line="240" w:lineRule="auto"/>
            </w:pPr>
          </w:p>
        </w:tc>
      </w:tr>
    </w:tbl>
    <w:p w14:paraId="6612BBFE"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1"/>
        <w:gridCol w:w="1"/>
        <w:gridCol w:w="6118"/>
        <w:gridCol w:w="360"/>
        <w:gridCol w:w="2519"/>
        <w:gridCol w:w="89"/>
      </w:tblGrid>
      <w:tr w:rsidR="00F27A19" w14:paraId="5286CDCC" w14:textId="77777777">
        <w:trPr>
          <w:trHeight w:val="181"/>
        </w:trPr>
        <w:tc>
          <w:tcPr>
            <w:tcW w:w="180" w:type="dxa"/>
          </w:tcPr>
          <w:p w14:paraId="77C2E2ED" w14:textId="77777777" w:rsidR="00F27A19" w:rsidRDefault="00F27A19">
            <w:pPr>
              <w:pStyle w:val="EmptyCellLayoutStyle"/>
              <w:spacing w:after="0" w:line="240" w:lineRule="auto"/>
            </w:pPr>
          </w:p>
        </w:tc>
        <w:tc>
          <w:tcPr>
            <w:tcW w:w="6120" w:type="dxa"/>
            <w:gridSpan w:val="3"/>
          </w:tcPr>
          <w:p w14:paraId="0A888E45" w14:textId="77777777" w:rsidR="00F27A19" w:rsidRDefault="00F27A19">
            <w:pPr>
              <w:pStyle w:val="EmptyCellLayoutStyle"/>
              <w:spacing w:after="0" w:line="240" w:lineRule="auto"/>
            </w:pPr>
          </w:p>
        </w:tc>
        <w:tc>
          <w:tcPr>
            <w:tcW w:w="360" w:type="dxa"/>
          </w:tcPr>
          <w:p w14:paraId="33C69D65" w14:textId="77777777" w:rsidR="00F27A19" w:rsidRDefault="00F27A19">
            <w:pPr>
              <w:pStyle w:val="EmptyCellLayoutStyle"/>
              <w:spacing w:after="0" w:line="240" w:lineRule="auto"/>
            </w:pPr>
          </w:p>
        </w:tc>
        <w:tc>
          <w:tcPr>
            <w:tcW w:w="2519" w:type="dxa"/>
          </w:tcPr>
          <w:p w14:paraId="65910B99" w14:textId="77777777" w:rsidR="00F27A19" w:rsidRDefault="00F27A19">
            <w:pPr>
              <w:pStyle w:val="EmptyCellLayoutStyle"/>
              <w:spacing w:after="0" w:line="240" w:lineRule="auto"/>
            </w:pPr>
          </w:p>
        </w:tc>
        <w:tc>
          <w:tcPr>
            <w:tcW w:w="89" w:type="dxa"/>
          </w:tcPr>
          <w:p w14:paraId="0876D99B" w14:textId="77777777" w:rsidR="00F27A19" w:rsidRDefault="00F27A19">
            <w:pPr>
              <w:pStyle w:val="EmptyCellLayoutStyle"/>
              <w:spacing w:after="0" w:line="240" w:lineRule="auto"/>
            </w:pPr>
          </w:p>
        </w:tc>
      </w:tr>
      <w:tr w:rsidR="00F27A19" w14:paraId="155DD11E" w14:textId="77777777">
        <w:trPr>
          <w:trHeight w:val="359"/>
        </w:trPr>
        <w:tc>
          <w:tcPr>
            <w:tcW w:w="180" w:type="dxa"/>
          </w:tcPr>
          <w:p w14:paraId="1891F7AF" w14:textId="77777777" w:rsidR="00F27A19" w:rsidRDefault="00F27A19">
            <w:pPr>
              <w:pStyle w:val="EmptyCellLayoutStyle"/>
              <w:spacing w:after="0" w:line="240" w:lineRule="auto"/>
            </w:pPr>
          </w:p>
        </w:tc>
        <w:tc>
          <w:tcPr>
            <w:tcW w:w="6120" w:type="dxa"/>
            <w:gridSpan w:val="3"/>
          </w:tcPr>
          <w:tbl>
            <w:tblPr>
              <w:tblW w:w="0" w:type="auto"/>
              <w:tblCellMar>
                <w:left w:w="0" w:type="dxa"/>
                <w:right w:w="0" w:type="dxa"/>
              </w:tblCellMar>
              <w:tblLook w:val="04A0" w:firstRow="1" w:lastRow="0" w:firstColumn="1" w:lastColumn="0" w:noHBand="0" w:noVBand="1"/>
            </w:tblPr>
            <w:tblGrid>
              <w:gridCol w:w="6120"/>
            </w:tblGrid>
            <w:tr w:rsidR="00F27A19" w14:paraId="17791F56" w14:textId="77777777">
              <w:trPr>
                <w:trHeight w:val="282"/>
              </w:trPr>
              <w:tc>
                <w:tcPr>
                  <w:tcW w:w="6120" w:type="dxa"/>
                  <w:tcBorders>
                    <w:top w:val="nil"/>
                    <w:left w:val="nil"/>
                    <w:bottom w:val="nil"/>
                    <w:right w:val="nil"/>
                  </w:tcBorders>
                  <w:tcMar>
                    <w:top w:w="39" w:type="dxa"/>
                    <w:left w:w="39" w:type="dxa"/>
                    <w:bottom w:w="39" w:type="dxa"/>
                    <w:right w:w="39" w:type="dxa"/>
                  </w:tcMar>
                </w:tcPr>
                <w:p w14:paraId="32D7AF9E" w14:textId="77777777" w:rsidR="00F27A19" w:rsidRDefault="00173746">
                  <w:pPr>
                    <w:spacing w:after="0" w:line="240" w:lineRule="auto"/>
                  </w:pPr>
                  <w:r>
                    <w:rPr>
                      <w:rFonts w:ascii="Arial" w:eastAsia="Arial" w:hAnsi="Arial"/>
                      <w:b/>
                      <w:color w:val="000000"/>
                    </w:rPr>
                    <w:t>MASTER SCORE SHEET LICENSURE</w:t>
                  </w:r>
                </w:p>
              </w:tc>
            </w:tr>
          </w:tbl>
          <w:p w14:paraId="1CB3DF0A" w14:textId="77777777" w:rsidR="00F27A19" w:rsidRDefault="00F27A19">
            <w:pPr>
              <w:spacing w:after="0" w:line="240" w:lineRule="auto"/>
            </w:pPr>
          </w:p>
        </w:tc>
        <w:tc>
          <w:tcPr>
            <w:tcW w:w="360" w:type="dxa"/>
          </w:tcPr>
          <w:p w14:paraId="3B805056" w14:textId="77777777" w:rsidR="00F27A19" w:rsidRDefault="00F27A19">
            <w:pPr>
              <w:pStyle w:val="EmptyCellLayoutStyle"/>
              <w:spacing w:after="0" w:line="240" w:lineRule="auto"/>
            </w:pPr>
          </w:p>
        </w:tc>
        <w:tc>
          <w:tcPr>
            <w:tcW w:w="2519" w:type="dxa"/>
          </w:tcPr>
          <w:p w14:paraId="4496B494" w14:textId="77777777" w:rsidR="00F27A19" w:rsidRDefault="00F27A19">
            <w:pPr>
              <w:pStyle w:val="EmptyCellLayoutStyle"/>
              <w:spacing w:after="0" w:line="240" w:lineRule="auto"/>
            </w:pPr>
          </w:p>
        </w:tc>
        <w:tc>
          <w:tcPr>
            <w:tcW w:w="89" w:type="dxa"/>
          </w:tcPr>
          <w:p w14:paraId="649A7A97" w14:textId="77777777" w:rsidR="00F27A19" w:rsidRDefault="00F27A19">
            <w:pPr>
              <w:pStyle w:val="EmptyCellLayoutStyle"/>
              <w:spacing w:after="0" w:line="240" w:lineRule="auto"/>
            </w:pPr>
          </w:p>
        </w:tc>
      </w:tr>
      <w:tr w:rsidR="00F27A19" w14:paraId="74D558C7" w14:textId="77777777">
        <w:trPr>
          <w:trHeight w:val="180"/>
        </w:trPr>
        <w:tc>
          <w:tcPr>
            <w:tcW w:w="180" w:type="dxa"/>
          </w:tcPr>
          <w:p w14:paraId="4B2C32B5" w14:textId="77777777" w:rsidR="00F27A19" w:rsidRDefault="00F27A19">
            <w:pPr>
              <w:pStyle w:val="EmptyCellLayoutStyle"/>
              <w:spacing w:after="0" w:line="240" w:lineRule="auto"/>
            </w:pPr>
          </w:p>
        </w:tc>
        <w:tc>
          <w:tcPr>
            <w:tcW w:w="6120" w:type="dxa"/>
            <w:gridSpan w:val="3"/>
          </w:tcPr>
          <w:p w14:paraId="79A2162D" w14:textId="77777777" w:rsidR="00F27A19" w:rsidRDefault="00F27A19">
            <w:pPr>
              <w:pStyle w:val="EmptyCellLayoutStyle"/>
              <w:spacing w:after="0" w:line="240" w:lineRule="auto"/>
            </w:pPr>
          </w:p>
        </w:tc>
        <w:tc>
          <w:tcPr>
            <w:tcW w:w="360" w:type="dxa"/>
          </w:tcPr>
          <w:p w14:paraId="5A39C70A" w14:textId="77777777" w:rsidR="00F27A19" w:rsidRDefault="00F27A19">
            <w:pPr>
              <w:pStyle w:val="EmptyCellLayoutStyle"/>
              <w:spacing w:after="0" w:line="240" w:lineRule="auto"/>
            </w:pPr>
          </w:p>
        </w:tc>
        <w:tc>
          <w:tcPr>
            <w:tcW w:w="2519" w:type="dxa"/>
          </w:tcPr>
          <w:p w14:paraId="7595ACDC" w14:textId="77777777" w:rsidR="00F27A19" w:rsidRDefault="00F27A19">
            <w:pPr>
              <w:pStyle w:val="EmptyCellLayoutStyle"/>
              <w:spacing w:after="0" w:line="240" w:lineRule="auto"/>
            </w:pPr>
          </w:p>
        </w:tc>
        <w:tc>
          <w:tcPr>
            <w:tcW w:w="89" w:type="dxa"/>
          </w:tcPr>
          <w:p w14:paraId="0A157926" w14:textId="77777777" w:rsidR="00F27A19" w:rsidRDefault="00F27A19">
            <w:pPr>
              <w:pStyle w:val="EmptyCellLayoutStyle"/>
              <w:spacing w:after="0" w:line="240" w:lineRule="auto"/>
            </w:pPr>
          </w:p>
        </w:tc>
      </w:tr>
      <w:tr w:rsidR="00F27A19" w14:paraId="1654D810" w14:textId="77777777">
        <w:trPr>
          <w:trHeight w:val="359"/>
        </w:trPr>
        <w:tc>
          <w:tcPr>
            <w:tcW w:w="180" w:type="dxa"/>
          </w:tcPr>
          <w:p w14:paraId="37BBD06A" w14:textId="77777777" w:rsidR="00F27A19" w:rsidRDefault="00F27A19">
            <w:pPr>
              <w:pStyle w:val="EmptyCellLayoutStyle"/>
              <w:spacing w:after="0" w:line="240" w:lineRule="auto"/>
            </w:pPr>
          </w:p>
        </w:tc>
        <w:tc>
          <w:tcPr>
            <w:tcW w:w="6120" w:type="dxa"/>
            <w:hMerge w:val="restart"/>
          </w:tcPr>
          <w:tbl>
            <w:tblPr>
              <w:tblW w:w="0" w:type="auto"/>
              <w:tblCellMar>
                <w:left w:w="0" w:type="dxa"/>
                <w:right w:w="0" w:type="dxa"/>
              </w:tblCellMar>
              <w:tblLook w:val="04A0" w:firstRow="1" w:lastRow="0" w:firstColumn="1" w:lastColumn="0" w:noHBand="0" w:noVBand="1"/>
            </w:tblPr>
            <w:tblGrid>
              <w:gridCol w:w="6480"/>
            </w:tblGrid>
            <w:tr w:rsidR="00F27A19" w14:paraId="5447BAB1" w14:textId="77777777">
              <w:trPr>
                <w:trHeight w:val="282"/>
              </w:trPr>
              <w:tc>
                <w:tcPr>
                  <w:tcW w:w="6480" w:type="dxa"/>
                  <w:tcBorders>
                    <w:top w:val="nil"/>
                    <w:left w:val="nil"/>
                    <w:bottom w:val="nil"/>
                    <w:right w:val="nil"/>
                  </w:tcBorders>
                  <w:tcMar>
                    <w:top w:w="39" w:type="dxa"/>
                    <w:left w:w="39" w:type="dxa"/>
                    <w:bottom w:w="39" w:type="dxa"/>
                    <w:right w:w="39" w:type="dxa"/>
                  </w:tcMar>
                </w:tcPr>
                <w:p w14:paraId="3B3751BE" w14:textId="77777777" w:rsidR="00F27A19" w:rsidRDefault="00173746">
                  <w:pPr>
                    <w:spacing w:after="0" w:line="240" w:lineRule="auto"/>
                  </w:pPr>
                  <w:r>
                    <w:rPr>
                      <w:rFonts w:ascii="Arial" w:eastAsia="Arial" w:hAnsi="Arial"/>
                      <w:b/>
                      <w:color w:val="000000"/>
                    </w:rPr>
                    <w:t>Organizational: REACH</w:t>
                  </w:r>
                </w:p>
              </w:tc>
            </w:tr>
          </w:tbl>
          <w:p w14:paraId="5ED1FBE1" w14:textId="77777777" w:rsidR="00F27A19" w:rsidRDefault="00F27A19">
            <w:pPr>
              <w:spacing w:after="0" w:line="240" w:lineRule="auto"/>
            </w:pPr>
          </w:p>
        </w:tc>
        <w:tc>
          <w:tcPr>
            <w:tcW w:w="360" w:type="dxa"/>
            <w:gridSpan w:val="3"/>
            <w:hMerge/>
          </w:tcPr>
          <w:p w14:paraId="38B8CFF0" w14:textId="77777777" w:rsidR="00F27A19" w:rsidRDefault="00F27A19">
            <w:pPr>
              <w:pStyle w:val="EmptyCellLayoutStyle"/>
              <w:spacing w:after="0" w:line="240" w:lineRule="auto"/>
            </w:pPr>
          </w:p>
        </w:tc>
        <w:tc>
          <w:tcPr>
            <w:tcW w:w="2519" w:type="dxa"/>
          </w:tcPr>
          <w:p w14:paraId="250E04ED" w14:textId="77777777" w:rsidR="00F27A19" w:rsidRDefault="00F27A19">
            <w:pPr>
              <w:pStyle w:val="EmptyCellLayoutStyle"/>
              <w:spacing w:after="0" w:line="240" w:lineRule="auto"/>
            </w:pPr>
          </w:p>
        </w:tc>
        <w:tc>
          <w:tcPr>
            <w:tcW w:w="89" w:type="dxa"/>
          </w:tcPr>
          <w:p w14:paraId="25DFD0AA" w14:textId="77777777" w:rsidR="00F27A19" w:rsidRDefault="00F27A19">
            <w:pPr>
              <w:pStyle w:val="EmptyCellLayoutStyle"/>
              <w:spacing w:after="0" w:line="240" w:lineRule="auto"/>
            </w:pPr>
          </w:p>
        </w:tc>
      </w:tr>
      <w:tr w:rsidR="00F27A19" w14:paraId="7532E191" w14:textId="77777777">
        <w:trPr>
          <w:trHeight w:val="180"/>
        </w:trPr>
        <w:tc>
          <w:tcPr>
            <w:tcW w:w="180" w:type="dxa"/>
          </w:tcPr>
          <w:p w14:paraId="4FF18A2B" w14:textId="77777777" w:rsidR="00F27A19" w:rsidRDefault="00F27A19">
            <w:pPr>
              <w:pStyle w:val="EmptyCellLayoutStyle"/>
              <w:spacing w:after="0" w:line="240" w:lineRule="auto"/>
            </w:pPr>
          </w:p>
        </w:tc>
        <w:tc>
          <w:tcPr>
            <w:tcW w:w="6120" w:type="dxa"/>
            <w:gridSpan w:val="3"/>
          </w:tcPr>
          <w:p w14:paraId="004E81D8" w14:textId="77777777" w:rsidR="00F27A19" w:rsidRDefault="00F27A19">
            <w:pPr>
              <w:pStyle w:val="EmptyCellLayoutStyle"/>
              <w:spacing w:after="0" w:line="240" w:lineRule="auto"/>
            </w:pPr>
          </w:p>
        </w:tc>
        <w:tc>
          <w:tcPr>
            <w:tcW w:w="360" w:type="dxa"/>
          </w:tcPr>
          <w:p w14:paraId="5ED7F65C" w14:textId="77777777" w:rsidR="00F27A19" w:rsidRDefault="00F27A19">
            <w:pPr>
              <w:pStyle w:val="EmptyCellLayoutStyle"/>
              <w:spacing w:after="0" w:line="240" w:lineRule="auto"/>
            </w:pPr>
          </w:p>
        </w:tc>
        <w:tc>
          <w:tcPr>
            <w:tcW w:w="2519" w:type="dxa"/>
          </w:tcPr>
          <w:p w14:paraId="1E131EC9" w14:textId="77777777" w:rsidR="00F27A19" w:rsidRDefault="00F27A19">
            <w:pPr>
              <w:pStyle w:val="EmptyCellLayoutStyle"/>
              <w:spacing w:after="0" w:line="240" w:lineRule="auto"/>
            </w:pPr>
          </w:p>
        </w:tc>
        <w:tc>
          <w:tcPr>
            <w:tcW w:w="89" w:type="dxa"/>
          </w:tcPr>
          <w:p w14:paraId="5E90D471" w14:textId="77777777" w:rsidR="00F27A19" w:rsidRDefault="00F27A19">
            <w:pPr>
              <w:pStyle w:val="EmptyCellLayoutStyle"/>
              <w:spacing w:after="0" w:line="240" w:lineRule="auto"/>
            </w:pPr>
          </w:p>
        </w:tc>
      </w:tr>
      <w:tr w:rsidR="00F27A19" w14:paraId="3E18FB87" w14:textId="77777777">
        <w:tc>
          <w:tcPr>
            <w:tcW w:w="180" w:type="dxa"/>
          </w:tcPr>
          <w:p w14:paraId="3C0474CE" w14:textId="77777777" w:rsidR="00F27A19" w:rsidRDefault="00F27A19">
            <w:pPr>
              <w:pStyle w:val="EmptyCellLayoutStyle"/>
              <w:spacing w:after="0" w:line="240" w:lineRule="auto"/>
            </w:pPr>
          </w:p>
        </w:tc>
        <w:tc>
          <w:tcPr>
            <w:tcW w:w="612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255"/>
              <w:gridCol w:w="3036"/>
              <w:gridCol w:w="2144"/>
              <w:gridCol w:w="2328"/>
            </w:tblGrid>
            <w:tr w:rsidR="00F27A19" w14:paraId="064EB69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01E9DE"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7593C1" w14:textId="77777777" w:rsidR="00F27A19" w:rsidRDefault="00173746">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25677" w14:textId="77777777" w:rsidR="00F27A19" w:rsidRDefault="00173746">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BD6BD" w14:textId="77777777" w:rsidR="00F27A19" w:rsidRDefault="00173746">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A03C0" w14:textId="77777777" w:rsidR="00F27A19" w:rsidRDefault="00173746">
                  <w:pPr>
                    <w:spacing w:after="0" w:line="240" w:lineRule="auto"/>
                    <w:jc w:val="center"/>
                  </w:pPr>
                  <w:r>
                    <w:rPr>
                      <w:rFonts w:ascii="Arial" w:eastAsia="Arial" w:hAnsi="Arial"/>
                      <w:b/>
                      <w:color w:val="000000"/>
                    </w:rPr>
                    <w:t>Rating(Met,Not Met,NotRated)</w:t>
                  </w:r>
                </w:p>
              </w:tc>
            </w:tr>
            <w:tr w:rsidR="00F27A19" w14:paraId="6E508CF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BF9088" w14:textId="77777777" w:rsidR="00F27A19" w:rsidRDefault="00173746">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18646F" w14:textId="77777777" w:rsidR="00F27A19" w:rsidRDefault="00173746">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1C48E" w14:textId="77777777" w:rsidR="00F27A19" w:rsidRDefault="00173746">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E20FA" w14:textId="77777777" w:rsidR="00F27A19" w:rsidRDefault="00173746">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3E2CB" w14:textId="77777777" w:rsidR="00F27A19" w:rsidRDefault="00173746">
                  <w:pPr>
                    <w:spacing w:after="0" w:line="240" w:lineRule="auto"/>
                    <w:jc w:val="center"/>
                  </w:pPr>
                  <w:r>
                    <w:rPr>
                      <w:rFonts w:ascii="Arial" w:eastAsia="Arial" w:hAnsi="Arial"/>
                      <w:b/>
                      <w:color w:val="000000"/>
                    </w:rPr>
                    <w:t>Met</w:t>
                  </w:r>
                </w:p>
              </w:tc>
            </w:tr>
            <w:tr w:rsidR="00F27A19" w14:paraId="1A6A35E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33DC0DF"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1CE156" w14:textId="77777777" w:rsidR="00F27A19" w:rsidRDefault="00173746">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FD6E2B" w14:textId="77777777" w:rsidR="00F27A19" w:rsidRDefault="00173746">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3DDC" w14:textId="77777777" w:rsidR="00F27A19" w:rsidRDefault="00173746">
                  <w:pPr>
                    <w:spacing w:after="0" w:line="240" w:lineRule="auto"/>
                    <w:jc w:val="center"/>
                  </w:pPr>
                  <w:r>
                    <w:rPr>
                      <w:rFonts w:ascii="Arial" w:eastAsia="Arial" w:hAnsi="Arial"/>
                      <w:b/>
                      <w:color w:val="000000"/>
                    </w:rPr>
                    <w:t>6/9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A23BE" w14:textId="77777777" w:rsidR="00F27A19" w:rsidRDefault="00173746">
                  <w:pPr>
                    <w:spacing w:after="0" w:line="240" w:lineRule="auto"/>
                    <w:jc w:val="center"/>
                  </w:pPr>
                  <w:r>
                    <w:rPr>
                      <w:rFonts w:ascii="Arial" w:eastAsia="Arial" w:hAnsi="Arial"/>
                      <w:b/>
                      <w:color w:val="000000"/>
                    </w:rPr>
                    <w:t>Not Met(66.67 % )</w:t>
                  </w:r>
                </w:p>
              </w:tc>
            </w:tr>
            <w:tr w:rsidR="00F27A19" w14:paraId="26AACD0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368FC"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FF8BF9" w14:textId="77777777" w:rsidR="00F27A19" w:rsidRDefault="00173746">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9B62F" w14:textId="77777777" w:rsidR="00F27A19" w:rsidRDefault="00173746">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F0409" w14:textId="77777777" w:rsidR="00F27A19" w:rsidRDefault="00173746">
                  <w:pPr>
                    <w:spacing w:after="0" w:line="240" w:lineRule="auto"/>
                    <w:jc w:val="center"/>
                  </w:pPr>
                  <w:r>
                    <w:rPr>
                      <w:rFonts w:ascii="Arial" w:eastAsia="Arial" w:hAnsi="Arial"/>
                      <w:b/>
                      <w:color w:val="000000"/>
                    </w:rPr>
                    <w:t>11/11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ABABE" w14:textId="77777777" w:rsidR="00F27A19" w:rsidRDefault="00173746">
                  <w:pPr>
                    <w:spacing w:after="0" w:line="240" w:lineRule="auto"/>
                    <w:jc w:val="center"/>
                  </w:pPr>
                  <w:r>
                    <w:rPr>
                      <w:rFonts w:ascii="Arial" w:eastAsia="Arial" w:hAnsi="Arial"/>
                      <w:b/>
                      <w:color w:val="000000"/>
                    </w:rPr>
                    <w:t>Met</w:t>
                  </w:r>
                </w:p>
              </w:tc>
            </w:tr>
            <w:tr w:rsidR="00F27A19" w14:paraId="41DFD3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88AD16"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64DE29" w14:textId="77777777" w:rsidR="00F27A19" w:rsidRDefault="00173746">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BBB6F" w14:textId="77777777" w:rsidR="00F27A19" w:rsidRDefault="00173746">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29652" w14:textId="77777777" w:rsidR="00F27A19" w:rsidRDefault="00173746">
                  <w:pPr>
                    <w:spacing w:after="0" w:line="240" w:lineRule="auto"/>
                    <w:jc w:val="center"/>
                  </w:pPr>
                  <w:r>
                    <w:rPr>
                      <w:rFonts w:ascii="Arial" w:eastAsia="Arial" w:hAnsi="Arial"/>
                      <w:b/>
                      <w:color w:val="000000"/>
                    </w:rPr>
                    <w:t>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DB183" w14:textId="77777777" w:rsidR="00F27A19" w:rsidRDefault="00173746">
                  <w:pPr>
                    <w:spacing w:after="0" w:line="240" w:lineRule="auto"/>
                    <w:jc w:val="center"/>
                  </w:pPr>
                  <w:r>
                    <w:rPr>
                      <w:rFonts w:ascii="Arial" w:eastAsia="Arial" w:hAnsi="Arial"/>
                      <w:b/>
                      <w:color w:val="000000"/>
                    </w:rPr>
                    <w:t>Not Met(0 % )</w:t>
                  </w:r>
                </w:p>
              </w:tc>
            </w:tr>
            <w:tr w:rsidR="00F27A19" w14:paraId="4AFF129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CDE1FA"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63009F" w14:textId="77777777" w:rsidR="00F27A19" w:rsidRDefault="00173746">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BB492" w14:textId="77777777" w:rsidR="00F27A19" w:rsidRDefault="00173746">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B1296" w14:textId="77777777" w:rsidR="00F27A19" w:rsidRDefault="00173746">
                  <w:pPr>
                    <w:spacing w:after="0" w:line="240" w:lineRule="auto"/>
                    <w:jc w:val="center"/>
                  </w:pPr>
                  <w:r>
                    <w:rPr>
                      <w:rFonts w:ascii="Arial" w:eastAsia="Arial" w:hAnsi="Arial"/>
                      <w:b/>
                      <w:color w:val="000000"/>
                    </w:rPr>
                    <w:t>3/3</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049E" w14:textId="77777777" w:rsidR="00F27A19" w:rsidRDefault="00173746">
                  <w:pPr>
                    <w:spacing w:after="0" w:line="240" w:lineRule="auto"/>
                    <w:jc w:val="center"/>
                  </w:pPr>
                  <w:r>
                    <w:rPr>
                      <w:rFonts w:ascii="Arial" w:eastAsia="Arial" w:hAnsi="Arial"/>
                      <w:b/>
                      <w:color w:val="000000"/>
                    </w:rPr>
                    <w:t>Met</w:t>
                  </w:r>
                </w:p>
              </w:tc>
            </w:tr>
            <w:tr w:rsidR="00F27A19" w14:paraId="5093DD5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79FC7C"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7E6A9" w14:textId="77777777" w:rsidR="00F27A19" w:rsidRDefault="00173746">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8B0D" w14:textId="77777777" w:rsidR="00F27A19" w:rsidRDefault="00173746">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71A0" w14:textId="77777777" w:rsidR="00F27A19" w:rsidRDefault="00173746">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2EEE8" w14:textId="77777777" w:rsidR="00F27A19" w:rsidRDefault="00173746">
                  <w:pPr>
                    <w:spacing w:after="0" w:line="240" w:lineRule="auto"/>
                    <w:jc w:val="center"/>
                  </w:pPr>
                  <w:r>
                    <w:rPr>
                      <w:rFonts w:ascii="Arial" w:eastAsia="Arial" w:hAnsi="Arial"/>
                      <w:b/>
                      <w:color w:val="000000"/>
                    </w:rPr>
                    <w:t>Met</w:t>
                  </w:r>
                </w:p>
              </w:tc>
            </w:tr>
            <w:tr w:rsidR="00F27A19" w14:paraId="0E7C7E5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9F7978"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03DE24" w14:textId="77777777" w:rsidR="00F27A19" w:rsidRDefault="00173746">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D3FC" w14:textId="77777777" w:rsidR="00F27A19" w:rsidRDefault="00173746">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A3A46" w14:textId="77777777" w:rsidR="00F27A19" w:rsidRDefault="00173746">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A4D19" w14:textId="77777777" w:rsidR="00F27A19" w:rsidRDefault="00173746">
                  <w:pPr>
                    <w:spacing w:after="0" w:line="240" w:lineRule="auto"/>
                    <w:jc w:val="center"/>
                  </w:pPr>
                  <w:r>
                    <w:rPr>
                      <w:rFonts w:ascii="Arial" w:eastAsia="Arial" w:hAnsi="Arial"/>
                      <w:b/>
                      <w:color w:val="000000"/>
                    </w:rPr>
                    <w:t>Met</w:t>
                  </w:r>
                </w:p>
              </w:tc>
            </w:tr>
            <w:tr w:rsidR="00F27A19" w14:paraId="30011FF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089E29"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A865B5" w14:textId="77777777" w:rsidR="00F27A19" w:rsidRDefault="00173746">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2B049" w14:textId="77777777" w:rsidR="00F27A19" w:rsidRDefault="00173746">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D110" w14:textId="77777777" w:rsidR="00F27A19" w:rsidRDefault="00173746">
                  <w:pPr>
                    <w:spacing w:after="0" w:line="240" w:lineRule="auto"/>
                    <w:jc w:val="center"/>
                  </w:pPr>
                  <w:r>
                    <w:rPr>
                      <w:rFonts w:ascii="Arial" w:eastAsia="Arial" w:hAnsi="Arial"/>
                      <w:b/>
                      <w:color w:val="000000"/>
                    </w:rPr>
                    <w:t>9/9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25E9" w14:textId="77777777" w:rsidR="00F27A19" w:rsidRDefault="00173746">
                  <w:pPr>
                    <w:spacing w:after="0" w:line="240" w:lineRule="auto"/>
                    <w:jc w:val="center"/>
                  </w:pPr>
                  <w:r>
                    <w:rPr>
                      <w:rFonts w:ascii="Arial" w:eastAsia="Arial" w:hAnsi="Arial"/>
                      <w:b/>
                      <w:color w:val="000000"/>
                    </w:rPr>
                    <w:t>Met</w:t>
                  </w:r>
                </w:p>
              </w:tc>
            </w:tr>
            <w:tr w:rsidR="00F27A19" w14:paraId="748E951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34ACD6" w14:textId="77777777" w:rsidR="00F27A19" w:rsidRDefault="00F27A19">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D7609E" w14:textId="77777777" w:rsidR="00F27A19" w:rsidRDefault="00173746">
                  <w:pPr>
                    <w:spacing w:after="0" w:line="240" w:lineRule="auto"/>
                  </w:pPr>
                  <w:r>
                    <w:rPr>
                      <w:rFonts w:ascii="Arial" w:eastAsia="Arial" w:hAnsi="Arial"/>
                      <w:color w:val="000000"/>
                    </w:rPr>
                    <w:t xml:space="preserve"> L92 (07/21)</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23CD3" w14:textId="77777777" w:rsidR="00F27A19" w:rsidRDefault="00173746">
                  <w:pPr>
                    <w:spacing w:after="0" w:line="240" w:lineRule="auto"/>
                  </w:pPr>
                  <w:r>
                    <w:rPr>
                      <w:rFonts w:ascii="Arial" w:eastAsia="Arial" w:hAnsi="Arial"/>
                      <w:color w:val="000000"/>
                    </w:rPr>
                    <w:t>Licensed Sub-locations (e/d).</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46A07" w14:textId="77777777" w:rsidR="00F27A19" w:rsidRDefault="00173746">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86A7" w14:textId="77777777" w:rsidR="00F27A19" w:rsidRDefault="00173746">
                  <w:pPr>
                    <w:spacing w:after="0" w:line="240" w:lineRule="auto"/>
                    <w:jc w:val="center"/>
                  </w:pPr>
                  <w:r>
                    <w:rPr>
                      <w:rFonts w:ascii="Arial" w:eastAsia="Arial" w:hAnsi="Arial"/>
                      <w:b/>
                      <w:color w:val="000000"/>
                    </w:rPr>
                    <w:t>Met</w:t>
                  </w:r>
                </w:p>
              </w:tc>
            </w:tr>
          </w:tbl>
          <w:p w14:paraId="1CFAD785" w14:textId="77777777" w:rsidR="00F27A19" w:rsidRDefault="00F27A19">
            <w:pPr>
              <w:spacing w:after="0" w:line="240" w:lineRule="auto"/>
            </w:pPr>
          </w:p>
        </w:tc>
        <w:tc>
          <w:tcPr>
            <w:tcW w:w="360" w:type="dxa"/>
            <w:hMerge/>
          </w:tcPr>
          <w:p w14:paraId="5E2AD179" w14:textId="77777777" w:rsidR="00F27A19" w:rsidRDefault="00F27A19">
            <w:pPr>
              <w:pStyle w:val="EmptyCellLayoutStyle"/>
              <w:spacing w:after="0" w:line="240" w:lineRule="auto"/>
            </w:pPr>
          </w:p>
        </w:tc>
        <w:tc>
          <w:tcPr>
            <w:tcW w:w="2519" w:type="dxa"/>
            <w:gridSpan w:val="3"/>
            <w:hMerge/>
          </w:tcPr>
          <w:p w14:paraId="2BB2E5BA" w14:textId="77777777" w:rsidR="00F27A19" w:rsidRDefault="00F27A19">
            <w:pPr>
              <w:pStyle w:val="EmptyCellLayoutStyle"/>
              <w:spacing w:after="0" w:line="240" w:lineRule="auto"/>
            </w:pPr>
          </w:p>
        </w:tc>
        <w:tc>
          <w:tcPr>
            <w:tcW w:w="89" w:type="dxa"/>
          </w:tcPr>
          <w:p w14:paraId="0923D116" w14:textId="77777777" w:rsidR="00F27A19" w:rsidRDefault="00F27A19">
            <w:pPr>
              <w:pStyle w:val="EmptyCellLayoutStyle"/>
              <w:spacing w:after="0" w:line="240" w:lineRule="auto"/>
            </w:pPr>
          </w:p>
        </w:tc>
      </w:tr>
    </w:tbl>
    <w:p w14:paraId="5F764F45" w14:textId="77777777" w:rsidR="00F27A19" w:rsidRDefault="0017374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2"/>
        <w:gridCol w:w="1"/>
        <w:gridCol w:w="1"/>
        <w:gridCol w:w="1"/>
        <w:gridCol w:w="6127"/>
        <w:gridCol w:w="839"/>
        <w:gridCol w:w="2096"/>
        <w:gridCol w:w="171"/>
        <w:gridCol w:w="62"/>
      </w:tblGrid>
      <w:tr w:rsidR="00F27A19" w14:paraId="61E52941" w14:textId="77777777">
        <w:trPr>
          <w:trHeight w:val="180"/>
        </w:trPr>
        <w:tc>
          <w:tcPr>
            <w:tcW w:w="180" w:type="dxa"/>
          </w:tcPr>
          <w:p w14:paraId="58CBF31D" w14:textId="77777777" w:rsidR="00F27A19" w:rsidRDefault="00F27A19">
            <w:pPr>
              <w:pStyle w:val="EmptyCellLayoutStyle"/>
              <w:spacing w:after="0" w:line="240" w:lineRule="auto"/>
            </w:pPr>
          </w:p>
        </w:tc>
        <w:tc>
          <w:tcPr>
            <w:tcW w:w="5580" w:type="dxa"/>
            <w:gridSpan w:val="4"/>
          </w:tcPr>
          <w:p w14:paraId="233A92B4" w14:textId="77777777" w:rsidR="00F27A19" w:rsidRDefault="00F27A19">
            <w:pPr>
              <w:pStyle w:val="EmptyCellLayoutStyle"/>
              <w:spacing w:after="0" w:line="240" w:lineRule="auto"/>
            </w:pPr>
          </w:p>
        </w:tc>
        <w:tc>
          <w:tcPr>
            <w:tcW w:w="900" w:type="dxa"/>
          </w:tcPr>
          <w:p w14:paraId="191ABDD6" w14:textId="77777777" w:rsidR="00F27A19" w:rsidRDefault="00F27A19">
            <w:pPr>
              <w:pStyle w:val="EmptyCellLayoutStyle"/>
              <w:spacing w:after="0" w:line="240" w:lineRule="auto"/>
            </w:pPr>
          </w:p>
        </w:tc>
        <w:tc>
          <w:tcPr>
            <w:tcW w:w="2253" w:type="dxa"/>
          </w:tcPr>
          <w:p w14:paraId="31F1884B" w14:textId="77777777" w:rsidR="00F27A19" w:rsidRDefault="00F27A19">
            <w:pPr>
              <w:pStyle w:val="EmptyCellLayoutStyle"/>
              <w:spacing w:after="0" w:line="240" w:lineRule="auto"/>
            </w:pPr>
          </w:p>
        </w:tc>
        <w:tc>
          <w:tcPr>
            <w:tcW w:w="180" w:type="dxa"/>
          </w:tcPr>
          <w:p w14:paraId="1A067F03" w14:textId="77777777" w:rsidR="00F27A19" w:rsidRDefault="00F27A19">
            <w:pPr>
              <w:pStyle w:val="EmptyCellLayoutStyle"/>
              <w:spacing w:after="0" w:line="240" w:lineRule="auto"/>
            </w:pPr>
          </w:p>
        </w:tc>
        <w:tc>
          <w:tcPr>
            <w:tcW w:w="176" w:type="dxa"/>
          </w:tcPr>
          <w:p w14:paraId="064360CC" w14:textId="77777777" w:rsidR="00F27A19" w:rsidRDefault="00F27A19">
            <w:pPr>
              <w:pStyle w:val="EmptyCellLayoutStyle"/>
              <w:spacing w:after="0" w:line="240" w:lineRule="auto"/>
            </w:pPr>
          </w:p>
        </w:tc>
      </w:tr>
      <w:tr w:rsidR="00F27A19" w14:paraId="62C2E4DC" w14:textId="77777777">
        <w:trPr>
          <w:trHeight w:val="359"/>
        </w:trPr>
        <w:tc>
          <w:tcPr>
            <w:tcW w:w="180" w:type="dxa"/>
          </w:tcPr>
          <w:p w14:paraId="2F6C96D4" w14:textId="77777777" w:rsidR="00F27A19" w:rsidRDefault="00F27A19">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27A19" w14:paraId="69418177" w14:textId="77777777">
              <w:trPr>
                <w:trHeight w:val="282"/>
              </w:trPr>
              <w:tc>
                <w:tcPr>
                  <w:tcW w:w="5580" w:type="dxa"/>
                  <w:tcBorders>
                    <w:top w:val="nil"/>
                    <w:left w:val="nil"/>
                    <w:bottom w:val="nil"/>
                    <w:right w:val="nil"/>
                  </w:tcBorders>
                  <w:tcMar>
                    <w:top w:w="39" w:type="dxa"/>
                    <w:left w:w="39" w:type="dxa"/>
                    <w:bottom w:w="39" w:type="dxa"/>
                    <w:right w:w="39" w:type="dxa"/>
                  </w:tcMar>
                </w:tcPr>
                <w:p w14:paraId="73E31249" w14:textId="77777777" w:rsidR="00F27A19" w:rsidRDefault="00173746">
                  <w:pPr>
                    <w:spacing w:after="0" w:line="240" w:lineRule="auto"/>
                  </w:pPr>
                  <w:r>
                    <w:rPr>
                      <w:rFonts w:ascii="Arial" w:eastAsia="Arial" w:hAnsi="Arial"/>
                      <w:b/>
                      <w:color w:val="000000"/>
                    </w:rPr>
                    <w:t>Residential and Individual Home Supports:</w:t>
                  </w:r>
                </w:p>
              </w:tc>
            </w:tr>
          </w:tbl>
          <w:p w14:paraId="11109151" w14:textId="77777777" w:rsidR="00F27A19" w:rsidRDefault="00F27A19">
            <w:pPr>
              <w:spacing w:after="0" w:line="240" w:lineRule="auto"/>
            </w:pPr>
          </w:p>
        </w:tc>
        <w:tc>
          <w:tcPr>
            <w:tcW w:w="900" w:type="dxa"/>
          </w:tcPr>
          <w:p w14:paraId="43A39728" w14:textId="77777777" w:rsidR="00F27A19" w:rsidRDefault="00F27A19">
            <w:pPr>
              <w:pStyle w:val="EmptyCellLayoutStyle"/>
              <w:spacing w:after="0" w:line="240" w:lineRule="auto"/>
            </w:pPr>
          </w:p>
        </w:tc>
        <w:tc>
          <w:tcPr>
            <w:tcW w:w="2253" w:type="dxa"/>
          </w:tcPr>
          <w:p w14:paraId="75EAC55A" w14:textId="77777777" w:rsidR="00F27A19" w:rsidRDefault="00F27A19">
            <w:pPr>
              <w:pStyle w:val="EmptyCellLayoutStyle"/>
              <w:spacing w:after="0" w:line="240" w:lineRule="auto"/>
            </w:pPr>
          </w:p>
        </w:tc>
        <w:tc>
          <w:tcPr>
            <w:tcW w:w="180" w:type="dxa"/>
          </w:tcPr>
          <w:p w14:paraId="4AA1F625" w14:textId="77777777" w:rsidR="00F27A19" w:rsidRDefault="00F27A19">
            <w:pPr>
              <w:pStyle w:val="EmptyCellLayoutStyle"/>
              <w:spacing w:after="0" w:line="240" w:lineRule="auto"/>
            </w:pPr>
          </w:p>
        </w:tc>
        <w:tc>
          <w:tcPr>
            <w:tcW w:w="176" w:type="dxa"/>
          </w:tcPr>
          <w:p w14:paraId="426CCB5F" w14:textId="77777777" w:rsidR="00F27A19" w:rsidRDefault="00F27A19">
            <w:pPr>
              <w:pStyle w:val="EmptyCellLayoutStyle"/>
              <w:spacing w:after="0" w:line="240" w:lineRule="auto"/>
            </w:pPr>
          </w:p>
        </w:tc>
      </w:tr>
      <w:tr w:rsidR="00F27A19" w14:paraId="5C6F46DF" w14:textId="77777777">
        <w:trPr>
          <w:trHeight w:val="180"/>
        </w:trPr>
        <w:tc>
          <w:tcPr>
            <w:tcW w:w="180" w:type="dxa"/>
          </w:tcPr>
          <w:p w14:paraId="69D2B498" w14:textId="77777777" w:rsidR="00F27A19" w:rsidRDefault="00F27A19">
            <w:pPr>
              <w:pStyle w:val="EmptyCellLayoutStyle"/>
              <w:spacing w:after="0" w:line="240" w:lineRule="auto"/>
            </w:pPr>
          </w:p>
        </w:tc>
        <w:tc>
          <w:tcPr>
            <w:tcW w:w="5580" w:type="dxa"/>
            <w:gridSpan w:val="4"/>
          </w:tcPr>
          <w:p w14:paraId="536721E8" w14:textId="77777777" w:rsidR="00F27A19" w:rsidRDefault="00F27A19">
            <w:pPr>
              <w:pStyle w:val="EmptyCellLayoutStyle"/>
              <w:spacing w:after="0" w:line="240" w:lineRule="auto"/>
            </w:pPr>
          </w:p>
        </w:tc>
        <w:tc>
          <w:tcPr>
            <w:tcW w:w="900" w:type="dxa"/>
          </w:tcPr>
          <w:p w14:paraId="368C9055" w14:textId="77777777" w:rsidR="00F27A19" w:rsidRDefault="00F27A19">
            <w:pPr>
              <w:pStyle w:val="EmptyCellLayoutStyle"/>
              <w:spacing w:after="0" w:line="240" w:lineRule="auto"/>
            </w:pPr>
          </w:p>
        </w:tc>
        <w:tc>
          <w:tcPr>
            <w:tcW w:w="2253" w:type="dxa"/>
          </w:tcPr>
          <w:p w14:paraId="4989D88E" w14:textId="77777777" w:rsidR="00F27A19" w:rsidRDefault="00F27A19">
            <w:pPr>
              <w:pStyle w:val="EmptyCellLayoutStyle"/>
              <w:spacing w:after="0" w:line="240" w:lineRule="auto"/>
            </w:pPr>
          </w:p>
        </w:tc>
        <w:tc>
          <w:tcPr>
            <w:tcW w:w="180" w:type="dxa"/>
          </w:tcPr>
          <w:p w14:paraId="4845AAF5" w14:textId="77777777" w:rsidR="00F27A19" w:rsidRDefault="00F27A19">
            <w:pPr>
              <w:pStyle w:val="EmptyCellLayoutStyle"/>
              <w:spacing w:after="0" w:line="240" w:lineRule="auto"/>
            </w:pPr>
          </w:p>
        </w:tc>
        <w:tc>
          <w:tcPr>
            <w:tcW w:w="176" w:type="dxa"/>
          </w:tcPr>
          <w:p w14:paraId="33BC5E02" w14:textId="77777777" w:rsidR="00F27A19" w:rsidRDefault="00F27A19">
            <w:pPr>
              <w:pStyle w:val="EmptyCellLayoutStyle"/>
              <w:spacing w:after="0" w:line="240" w:lineRule="auto"/>
            </w:pPr>
          </w:p>
        </w:tc>
      </w:tr>
      <w:tr w:rsidR="00F27A19" w14:paraId="0C334BB0" w14:textId="77777777">
        <w:tc>
          <w:tcPr>
            <w:tcW w:w="180" w:type="dxa"/>
          </w:tcPr>
          <w:p w14:paraId="33FEB22D" w14:textId="77777777" w:rsidR="00F27A19" w:rsidRDefault="00F27A19">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5"/>
              <w:gridCol w:w="923"/>
              <w:gridCol w:w="2035"/>
              <w:gridCol w:w="601"/>
              <w:gridCol w:w="538"/>
              <w:gridCol w:w="650"/>
              <w:gridCol w:w="663"/>
              <w:gridCol w:w="634"/>
              <w:gridCol w:w="538"/>
              <w:gridCol w:w="671"/>
              <w:gridCol w:w="1034"/>
              <w:gridCol w:w="712"/>
            </w:tblGrid>
            <w:tr w:rsidR="00F27A19" w14:paraId="3105591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06480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063307" w14:textId="77777777" w:rsidR="00F27A19" w:rsidRDefault="00173746">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03808" w14:textId="77777777" w:rsidR="00F27A19" w:rsidRDefault="00173746">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2765B" w14:textId="77777777" w:rsidR="00F27A19" w:rsidRDefault="00173746">
                  <w:pPr>
                    <w:spacing w:after="0" w:line="240" w:lineRule="auto"/>
                  </w:pPr>
                  <w:r>
                    <w:rPr>
                      <w:rFonts w:ascii="Arial" w:eastAsia="Arial" w:hAnsi="Arial"/>
                      <w:b/>
                      <w:color w:val="000000"/>
                    </w:rPr>
                    <w:t>Loc. or Indiv.</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346AA" w14:textId="77777777" w:rsidR="00F27A19" w:rsidRDefault="00173746">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ADE26" w14:textId="77777777" w:rsidR="00F27A19" w:rsidRDefault="00173746">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90AFA" w14:textId="77777777" w:rsidR="00F27A19" w:rsidRDefault="00173746">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71B59" w14:textId="77777777" w:rsidR="00F27A19" w:rsidRDefault="00173746">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0F44E" w14:textId="77777777" w:rsidR="00F27A19" w:rsidRDefault="00173746">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93F69" w14:textId="77777777" w:rsidR="00F27A19" w:rsidRDefault="00173746">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26846" w14:textId="77777777" w:rsidR="00F27A19" w:rsidRDefault="00173746">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72A10" w14:textId="77777777" w:rsidR="00F27A19" w:rsidRDefault="00173746">
                  <w:pPr>
                    <w:spacing w:after="0" w:line="240" w:lineRule="auto"/>
                  </w:pPr>
                  <w:r>
                    <w:rPr>
                      <w:rFonts w:ascii="Arial" w:eastAsia="Arial" w:hAnsi="Arial"/>
                      <w:b/>
                      <w:color w:val="000000"/>
                    </w:rPr>
                    <w:t>Rating</w:t>
                  </w:r>
                </w:p>
              </w:tc>
            </w:tr>
            <w:tr w:rsidR="00F27A19" w14:paraId="54E0D3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389B4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AADD25" w14:textId="77777777" w:rsidR="00F27A19" w:rsidRDefault="00173746">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2BE2A" w14:textId="77777777" w:rsidR="00F27A19" w:rsidRDefault="00173746">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6366A"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23C3A"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D4DFE"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E9B6"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395D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7AE0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BE50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D6CD9"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5829F" w14:textId="77777777" w:rsidR="00F27A19" w:rsidRDefault="00173746">
                  <w:pPr>
                    <w:spacing w:after="0" w:line="240" w:lineRule="auto"/>
                    <w:jc w:val="center"/>
                  </w:pPr>
                  <w:r>
                    <w:rPr>
                      <w:rFonts w:ascii="Arial" w:eastAsia="Arial" w:hAnsi="Arial"/>
                      <w:b/>
                      <w:color w:val="000000"/>
                    </w:rPr>
                    <w:t>Met</w:t>
                  </w:r>
                </w:p>
              </w:tc>
            </w:tr>
            <w:tr w:rsidR="00F27A19" w14:paraId="46E15C9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253304"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30FDF" w14:textId="77777777" w:rsidR="00F27A19" w:rsidRDefault="00173746">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4BBAC" w14:textId="77777777" w:rsidR="00F27A19" w:rsidRDefault="00173746">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09146"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F176"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91D33"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2057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9960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E646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EFB5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E1C37"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D465E" w14:textId="77777777" w:rsidR="00F27A19" w:rsidRDefault="00173746">
                  <w:pPr>
                    <w:spacing w:after="0" w:line="240" w:lineRule="auto"/>
                    <w:jc w:val="center"/>
                  </w:pPr>
                  <w:r>
                    <w:rPr>
                      <w:rFonts w:ascii="Arial" w:eastAsia="Arial" w:hAnsi="Arial"/>
                      <w:b/>
                      <w:color w:val="000000"/>
                    </w:rPr>
                    <w:t>Met</w:t>
                  </w:r>
                </w:p>
              </w:tc>
            </w:tr>
            <w:tr w:rsidR="00F27A19" w14:paraId="2C55EDE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8E70A"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B44599" w14:textId="77777777" w:rsidR="00F27A19" w:rsidRDefault="00173746">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EC5B0" w14:textId="77777777" w:rsidR="00F27A19" w:rsidRDefault="00173746">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2D93D"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4CD01"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98306"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4209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4A6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465B2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4DBC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09352"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0A0CE" w14:textId="77777777" w:rsidR="00F27A19" w:rsidRDefault="00173746">
                  <w:pPr>
                    <w:spacing w:after="0" w:line="240" w:lineRule="auto"/>
                    <w:jc w:val="center"/>
                  </w:pPr>
                  <w:r>
                    <w:rPr>
                      <w:rFonts w:ascii="Arial" w:eastAsia="Arial" w:hAnsi="Arial"/>
                      <w:b/>
                      <w:color w:val="000000"/>
                    </w:rPr>
                    <w:t>Met</w:t>
                  </w:r>
                </w:p>
              </w:tc>
            </w:tr>
            <w:tr w:rsidR="00F27A19" w14:paraId="34A305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93B211"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33480" w14:textId="77777777" w:rsidR="00F27A19" w:rsidRDefault="00173746">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21C4A" w14:textId="77777777" w:rsidR="00F27A19" w:rsidRDefault="00173746">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44495"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7F228"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19CD5"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68F9"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A113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449D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2BB6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BBAD3" w14:textId="77777777" w:rsidR="00F27A19" w:rsidRDefault="0017374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2625" w14:textId="77777777" w:rsidR="00F27A19" w:rsidRDefault="00173746">
                  <w:pPr>
                    <w:spacing w:after="0" w:line="240" w:lineRule="auto"/>
                    <w:jc w:val="center"/>
                  </w:pPr>
                  <w:r>
                    <w:rPr>
                      <w:rFonts w:ascii="Arial" w:eastAsia="Arial" w:hAnsi="Arial"/>
                      <w:b/>
                      <w:color w:val="000000"/>
                    </w:rPr>
                    <w:t>Met</w:t>
                  </w:r>
                </w:p>
              </w:tc>
            </w:tr>
            <w:tr w:rsidR="00F27A19" w14:paraId="4E1896C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1F7175"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07AE1" w14:textId="77777777" w:rsidR="00F27A19" w:rsidRDefault="00173746">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700CD" w14:textId="77777777" w:rsidR="00F27A19" w:rsidRDefault="00173746">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6840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2D170"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97C92"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CC06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F428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3DF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CF48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DED9A7"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50D56E" w14:textId="77777777" w:rsidR="00F27A19" w:rsidRDefault="00173746">
                  <w:pPr>
                    <w:spacing w:after="0" w:line="240" w:lineRule="auto"/>
                    <w:jc w:val="center"/>
                  </w:pPr>
                  <w:r>
                    <w:rPr>
                      <w:rFonts w:ascii="Arial" w:eastAsia="Arial" w:hAnsi="Arial"/>
                      <w:b/>
                      <w:color w:val="000000"/>
                    </w:rPr>
                    <w:t>Met</w:t>
                  </w:r>
                </w:p>
              </w:tc>
            </w:tr>
            <w:tr w:rsidR="00F27A19" w14:paraId="3762D8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5E3F5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B1CD84" w14:textId="77777777" w:rsidR="00F27A19" w:rsidRDefault="00173746">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62F05" w14:textId="77777777" w:rsidR="00F27A19" w:rsidRDefault="00173746">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6CC8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023BD"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7F04F"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B010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467A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A3FC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D664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A4381"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C9A28" w14:textId="77777777" w:rsidR="00F27A19" w:rsidRDefault="00173746">
                  <w:pPr>
                    <w:spacing w:after="0" w:line="240" w:lineRule="auto"/>
                    <w:jc w:val="center"/>
                  </w:pPr>
                  <w:r>
                    <w:rPr>
                      <w:rFonts w:ascii="Arial" w:eastAsia="Arial" w:hAnsi="Arial"/>
                      <w:b/>
                      <w:color w:val="000000"/>
                    </w:rPr>
                    <w:t>Met</w:t>
                  </w:r>
                </w:p>
              </w:tc>
            </w:tr>
            <w:tr w:rsidR="00F27A19" w14:paraId="66F335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22575A"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7DFF78" w14:textId="77777777" w:rsidR="00F27A19" w:rsidRDefault="00173746">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E8E63" w14:textId="77777777" w:rsidR="00F27A19" w:rsidRDefault="00173746">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461A"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340FE" w14:textId="77777777" w:rsidR="00F27A19" w:rsidRDefault="0017374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11953" w14:textId="77777777" w:rsidR="00F27A19" w:rsidRDefault="0017374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5892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C5F4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0487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BC8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15349" w14:textId="77777777" w:rsidR="00F27A19" w:rsidRDefault="0017374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52116" w14:textId="77777777" w:rsidR="00F27A19" w:rsidRDefault="00173746">
                  <w:pPr>
                    <w:spacing w:after="0" w:line="240" w:lineRule="auto"/>
                    <w:jc w:val="center"/>
                  </w:pPr>
                  <w:r>
                    <w:rPr>
                      <w:rFonts w:ascii="Arial" w:eastAsia="Arial" w:hAnsi="Arial"/>
                      <w:b/>
                      <w:color w:val="000000"/>
                    </w:rPr>
                    <w:t>Met</w:t>
                  </w:r>
                </w:p>
              </w:tc>
            </w:tr>
            <w:tr w:rsidR="00F27A19" w14:paraId="259B1C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60768A"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B0436E" w14:textId="77777777" w:rsidR="00F27A19" w:rsidRDefault="00173746">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7AEC0" w14:textId="77777777" w:rsidR="00F27A19" w:rsidRDefault="00173746">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7C2C8"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853FD"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AE8E1"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4BCA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6465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5FC4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2D4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29FF6"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F9B07" w14:textId="77777777" w:rsidR="00F27A19" w:rsidRDefault="00173746">
                  <w:pPr>
                    <w:spacing w:after="0" w:line="240" w:lineRule="auto"/>
                    <w:jc w:val="center"/>
                  </w:pPr>
                  <w:r>
                    <w:rPr>
                      <w:rFonts w:ascii="Arial" w:eastAsia="Arial" w:hAnsi="Arial"/>
                      <w:b/>
                      <w:color w:val="000000"/>
                    </w:rPr>
                    <w:t>Met</w:t>
                  </w:r>
                </w:p>
              </w:tc>
            </w:tr>
            <w:tr w:rsidR="00F27A19" w14:paraId="068DD9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98CD99"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143F72" w14:textId="77777777" w:rsidR="00F27A19" w:rsidRDefault="00173746">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E297" w14:textId="77777777" w:rsidR="00F27A19" w:rsidRDefault="00173746">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B7D18"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ACB14"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D6B13"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18334"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3350C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F024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6BCF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C8761"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275CC" w14:textId="77777777" w:rsidR="00F27A19" w:rsidRDefault="00173746">
                  <w:pPr>
                    <w:spacing w:after="0" w:line="240" w:lineRule="auto"/>
                    <w:jc w:val="center"/>
                  </w:pPr>
                  <w:r>
                    <w:rPr>
                      <w:rFonts w:ascii="Arial" w:eastAsia="Arial" w:hAnsi="Arial"/>
                      <w:b/>
                      <w:color w:val="000000"/>
                    </w:rPr>
                    <w:t>Met</w:t>
                  </w:r>
                </w:p>
              </w:tc>
            </w:tr>
            <w:tr w:rsidR="00F27A19" w14:paraId="03E77D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E25952"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8946E1" w14:textId="77777777" w:rsidR="00F27A19" w:rsidRDefault="00173746">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0E009" w14:textId="77777777" w:rsidR="00F27A19" w:rsidRDefault="00173746">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F78E2"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D581B"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9F420"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7544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8194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EA6B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E7FD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C22EA"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45ED9" w14:textId="77777777" w:rsidR="00F27A19" w:rsidRDefault="00173746">
                  <w:pPr>
                    <w:spacing w:after="0" w:line="240" w:lineRule="auto"/>
                    <w:jc w:val="center"/>
                  </w:pPr>
                  <w:r>
                    <w:rPr>
                      <w:rFonts w:ascii="Arial" w:eastAsia="Arial" w:hAnsi="Arial"/>
                      <w:b/>
                      <w:color w:val="000000"/>
                    </w:rPr>
                    <w:t>Met</w:t>
                  </w:r>
                </w:p>
              </w:tc>
            </w:tr>
            <w:tr w:rsidR="00F27A19" w14:paraId="213B78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D1180D"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94A5FC" w14:textId="77777777" w:rsidR="00F27A19" w:rsidRDefault="00173746">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B0604F" w14:textId="77777777" w:rsidR="00F27A19" w:rsidRDefault="00173746">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B6D2D"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80CD8" w14:textId="77777777" w:rsidR="00F27A19" w:rsidRDefault="0017374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1AED4"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CFE9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BF3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6C0E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3FCF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C8AC4" w14:textId="77777777" w:rsidR="00F27A19" w:rsidRDefault="0017374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43E6B"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(83.33 %)</w:t>
                  </w:r>
                </w:p>
              </w:tc>
            </w:tr>
            <w:tr w:rsidR="00F27A19" w14:paraId="3D989C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A254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F4ED5C" w14:textId="77777777" w:rsidR="00F27A19" w:rsidRDefault="00173746">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2B0B9" w14:textId="77777777" w:rsidR="00F27A19" w:rsidRDefault="00173746">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28764"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0ED88"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4AF5"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5697"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BEAE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3FC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DFD4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938D1"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AF74" w14:textId="77777777" w:rsidR="00F27A19" w:rsidRDefault="00173746">
                  <w:pPr>
                    <w:spacing w:after="0" w:line="240" w:lineRule="auto"/>
                    <w:jc w:val="center"/>
                  </w:pPr>
                  <w:r>
                    <w:rPr>
                      <w:rFonts w:ascii="Arial" w:eastAsia="Arial" w:hAnsi="Arial"/>
                      <w:b/>
                      <w:color w:val="000000"/>
                    </w:rPr>
                    <w:t>Met</w:t>
                  </w:r>
                </w:p>
              </w:tc>
            </w:tr>
            <w:tr w:rsidR="00F27A19" w14:paraId="272556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D9BC4"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0D7F6C" w14:textId="77777777" w:rsidR="00F27A19" w:rsidRDefault="00173746">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E4E8B" w14:textId="77777777" w:rsidR="00F27A19" w:rsidRDefault="00173746">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EB16"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2747F"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C0D3E"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4ECF4"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2EF8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D0D2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E609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C6F60"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98CA5" w14:textId="77777777" w:rsidR="00F27A19" w:rsidRDefault="00173746">
                  <w:pPr>
                    <w:spacing w:after="0" w:line="240" w:lineRule="auto"/>
                    <w:jc w:val="center"/>
                  </w:pPr>
                  <w:r>
                    <w:rPr>
                      <w:rFonts w:ascii="Arial" w:eastAsia="Arial" w:hAnsi="Arial"/>
                      <w:b/>
                      <w:color w:val="000000"/>
                    </w:rPr>
                    <w:t>Met</w:t>
                  </w:r>
                </w:p>
              </w:tc>
            </w:tr>
            <w:tr w:rsidR="00F27A19" w14:paraId="12980B2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72890A"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0029DC" w14:textId="77777777" w:rsidR="00F27A19" w:rsidRDefault="00173746">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2C5FA" w14:textId="77777777" w:rsidR="00F27A19" w:rsidRDefault="00173746">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AE6A"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CBA87"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CA0BA"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ED55C"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C29C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C6F3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397B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F9E80"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03A44" w14:textId="77777777" w:rsidR="00F27A19" w:rsidRDefault="00173746">
                  <w:pPr>
                    <w:spacing w:after="0" w:line="240" w:lineRule="auto"/>
                    <w:jc w:val="center"/>
                  </w:pPr>
                  <w:r>
                    <w:rPr>
                      <w:rFonts w:ascii="Arial" w:eastAsia="Arial" w:hAnsi="Arial"/>
                      <w:b/>
                      <w:color w:val="000000"/>
                    </w:rPr>
                    <w:t>Met</w:t>
                  </w:r>
                </w:p>
              </w:tc>
            </w:tr>
            <w:tr w:rsidR="00F27A19" w14:paraId="3444FC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0F02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A9E60" w14:textId="77777777" w:rsidR="00F27A19" w:rsidRDefault="00173746">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AB35A" w14:textId="77777777" w:rsidR="00F27A19" w:rsidRDefault="00173746">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F3B71"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83D49"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93EE31" w14:textId="77777777" w:rsidR="00F27A19" w:rsidRDefault="00173746">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58B04"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301A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33E6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DF46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A881" w14:textId="77777777" w:rsidR="00F27A19" w:rsidRDefault="00173746">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B2B9C" w14:textId="77777777" w:rsidR="00F27A19" w:rsidRDefault="00173746">
                  <w:pPr>
                    <w:spacing w:after="0" w:line="240" w:lineRule="auto"/>
                    <w:jc w:val="center"/>
                  </w:pPr>
                  <w:r>
                    <w:rPr>
                      <w:rFonts w:ascii="Arial" w:eastAsia="Arial" w:hAnsi="Arial"/>
                      <w:b/>
                      <w:color w:val="000000"/>
                    </w:rPr>
                    <w:t>Met</w:t>
                  </w:r>
                </w:p>
              </w:tc>
            </w:tr>
            <w:tr w:rsidR="00F27A19" w14:paraId="51FD27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8C2C8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954ED8" w14:textId="77777777" w:rsidR="00F27A19" w:rsidRDefault="00173746">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EB4D2" w14:textId="77777777" w:rsidR="00F27A19" w:rsidRDefault="00173746">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BBBF9"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71792" w14:textId="77777777" w:rsidR="00F27A19" w:rsidRDefault="0017374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02D42" w14:textId="77777777" w:rsidR="00F27A19" w:rsidRDefault="0017374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5020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2CE56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A304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A2D8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0FD1D" w14:textId="77777777" w:rsidR="00F27A19" w:rsidRDefault="0017374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B2B69" w14:textId="77777777" w:rsidR="00F27A19" w:rsidRDefault="00173746">
                  <w:pPr>
                    <w:spacing w:after="0" w:line="240" w:lineRule="auto"/>
                    <w:jc w:val="center"/>
                  </w:pPr>
                  <w:r>
                    <w:rPr>
                      <w:rFonts w:ascii="Arial" w:eastAsia="Arial" w:hAnsi="Arial"/>
                      <w:b/>
                      <w:color w:val="000000"/>
                    </w:rPr>
                    <w:t>Met</w:t>
                  </w:r>
                </w:p>
              </w:tc>
            </w:tr>
            <w:tr w:rsidR="00F27A19" w14:paraId="7208C2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EF6FD9"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A2CFDE" w14:textId="77777777" w:rsidR="00F27A19" w:rsidRDefault="00173746">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D512F" w14:textId="77777777" w:rsidR="00F27A19" w:rsidRDefault="00173746">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7A9A"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C299C"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4F9F9"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6970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DC68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53B9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B41C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77C29"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2F6F4" w14:textId="77777777" w:rsidR="00F27A19" w:rsidRDefault="00173746">
                  <w:pPr>
                    <w:spacing w:after="0" w:line="240" w:lineRule="auto"/>
                    <w:jc w:val="center"/>
                  </w:pPr>
                  <w:r>
                    <w:rPr>
                      <w:rFonts w:ascii="Arial" w:eastAsia="Arial" w:hAnsi="Arial"/>
                      <w:b/>
                      <w:color w:val="000000"/>
                    </w:rPr>
                    <w:t>Met</w:t>
                  </w:r>
                </w:p>
              </w:tc>
            </w:tr>
            <w:tr w:rsidR="00F27A19" w14:paraId="203779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0B9359"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209BD1" w14:textId="77777777" w:rsidR="00F27A19" w:rsidRDefault="00173746">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67CA3" w14:textId="77777777" w:rsidR="00F27A19" w:rsidRDefault="00173746">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85FA4"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FC08"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6967F"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86CF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8151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F093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9E9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9CAA3"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F9E45" w14:textId="77777777" w:rsidR="00F27A19" w:rsidRDefault="00173746">
                  <w:pPr>
                    <w:spacing w:after="0" w:line="240" w:lineRule="auto"/>
                    <w:jc w:val="center"/>
                  </w:pPr>
                  <w:r>
                    <w:rPr>
                      <w:rFonts w:ascii="Arial" w:eastAsia="Arial" w:hAnsi="Arial"/>
                      <w:b/>
                      <w:color w:val="000000"/>
                    </w:rPr>
                    <w:t>Met</w:t>
                  </w:r>
                </w:p>
              </w:tc>
            </w:tr>
            <w:tr w:rsidR="00F27A19" w14:paraId="5704C3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3886E9"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9C581D" w14:textId="77777777" w:rsidR="00F27A19" w:rsidRDefault="00173746">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CFE3F" w14:textId="77777777" w:rsidR="00F27A19" w:rsidRDefault="00173746">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62B9"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210A7"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880B"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102BC"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2BFF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C10A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76B9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6B3E1"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F91AF" w14:textId="77777777" w:rsidR="00F27A19" w:rsidRDefault="00173746">
                  <w:pPr>
                    <w:spacing w:after="0" w:line="240" w:lineRule="auto"/>
                    <w:jc w:val="center"/>
                  </w:pPr>
                  <w:r>
                    <w:rPr>
                      <w:rFonts w:ascii="Arial" w:eastAsia="Arial" w:hAnsi="Arial"/>
                      <w:b/>
                      <w:color w:val="000000"/>
                    </w:rPr>
                    <w:t>Met</w:t>
                  </w:r>
                </w:p>
              </w:tc>
            </w:tr>
            <w:tr w:rsidR="00F27A19" w14:paraId="111BB1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C68F22"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6E03D7" w14:textId="77777777" w:rsidR="00F27A19" w:rsidRDefault="00173746">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60594" w14:textId="77777777" w:rsidR="00F27A19" w:rsidRDefault="00173746">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0DAA1"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0207E"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B389F"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8041B"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2393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395EF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D638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1040B" w14:textId="77777777" w:rsidR="00F27A19" w:rsidRDefault="0017374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50272" w14:textId="77777777" w:rsidR="00F27A19" w:rsidRDefault="00173746">
                  <w:pPr>
                    <w:spacing w:after="0" w:line="240" w:lineRule="auto"/>
                    <w:jc w:val="center"/>
                  </w:pPr>
                  <w:r>
                    <w:rPr>
                      <w:rFonts w:ascii="Arial" w:eastAsia="Arial" w:hAnsi="Arial"/>
                      <w:b/>
                      <w:color w:val="000000"/>
                    </w:rPr>
                    <w:t>Met</w:t>
                  </w:r>
                </w:p>
              </w:tc>
            </w:tr>
            <w:tr w:rsidR="00F27A19" w14:paraId="2398EF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69A6A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2B2630" w14:textId="77777777" w:rsidR="00F27A19" w:rsidRDefault="00173746">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4F141" w14:textId="77777777" w:rsidR="00F27A19" w:rsidRDefault="00173746">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882114"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9EDA3"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E32DF"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278B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EE1C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9219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B109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999161" w14:textId="77777777" w:rsidR="00F27A19" w:rsidRDefault="00173746">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B2C8D" w14:textId="77777777" w:rsidR="00F27A19" w:rsidRDefault="00173746">
                  <w:pPr>
                    <w:spacing w:after="0" w:line="240" w:lineRule="auto"/>
                    <w:jc w:val="center"/>
                  </w:pPr>
                  <w:r>
                    <w:rPr>
                      <w:rFonts w:ascii="Arial" w:eastAsia="Arial" w:hAnsi="Arial"/>
                      <w:b/>
                      <w:color w:val="000000"/>
                    </w:rPr>
                    <w:t>Met</w:t>
                  </w:r>
                </w:p>
              </w:tc>
            </w:tr>
            <w:tr w:rsidR="00F27A19" w14:paraId="7432E2B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36FEE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DDA2F0" w14:textId="77777777" w:rsidR="00F27A19" w:rsidRDefault="00173746">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07B73" w14:textId="77777777" w:rsidR="00F27A19" w:rsidRDefault="00173746">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CAF57"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F6ECC"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A9246"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A8589"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1A72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6102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5AC1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7A99F"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32C9A" w14:textId="77777777" w:rsidR="00F27A19" w:rsidRDefault="00173746">
                  <w:pPr>
                    <w:spacing w:after="0" w:line="240" w:lineRule="auto"/>
                    <w:jc w:val="center"/>
                  </w:pPr>
                  <w:r>
                    <w:rPr>
                      <w:rFonts w:ascii="Arial" w:eastAsia="Arial" w:hAnsi="Arial"/>
                      <w:b/>
                      <w:color w:val="000000"/>
                    </w:rPr>
                    <w:t>Met</w:t>
                  </w:r>
                </w:p>
              </w:tc>
            </w:tr>
            <w:tr w:rsidR="00F27A19" w14:paraId="15C147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3161D9"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839EF9" w14:textId="77777777" w:rsidR="00F27A19" w:rsidRDefault="00173746">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66177" w14:textId="77777777" w:rsidR="00F27A19" w:rsidRDefault="00173746">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85F61D"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3F6EE2"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D9E5B"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EEA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F3EF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ECD6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B2CE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5979F"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6672F" w14:textId="77777777" w:rsidR="00F27A19" w:rsidRDefault="00173746">
                  <w:pPr>
                    <w:spacing w:after="0" w:line="240" w:lineRule="auto"/>
                    <w:jc w:val="center"/>
                  </w:pPr>
                  <w:r>
                    <w:rPr>
                      <w:rFonts w:ascii="Arial" w:eastAsia="Arial" w:hAnsi="Arial"/>
                      <w:b/>
                      <w:color w:val="000000"/>
                    </w:rPr>
                    <w:t>Met</w:t>
                  </w:r>
                </w:p>
              </w:tc>
            </w:tr>
            <w:tr w:rsidR="00F27A19" w14:paraId="7320C0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D9048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907C2C" w14:textId="77777777" w:rsidR="00F27A19" w:rsidRDefault="00173746">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893DB" w14:textId="77777777" w:rsidR="00F27A19" w:rsidRDefault="00173746">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CF34E"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EBA6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1A456" w14:textId="77777777" w:rsidR="00F27A19" w:rsidRDefault="0017374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A4373"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A3BD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66F4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73F9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EA2F8" w14:textId="77777777" w:rsidR="00F27A19" w:rsidRDefault="0017374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F099E" w14:textId="77777777" w:rsidR="00F27A19" w:rsidRDefault="00173746">
                  <w:pPr>
                    <w:spacing w:after="0" w:line="240" w:lineRule="auto"/>
                    <w:jc w:val="center"/>
                  </w:pPr>
                  <w:r>
                    <w:rPr>
                      <w:rFonts w:ascii="Arial" w:eastAsia="Arial" w:hAnsi="Arial"/>
                      <w:b/>
                      <w:color w:val="000000"/>
                    </w:rPr>
                    <w:t>Met</w:t>
                  </w:r>
                </w:p>
              </w:tc>
            </w:tr>
            <w:tr w:rsidR="00F27A19" w14:paraId="079CB2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7C268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DEC36A" w14:textId="77777777" w:rsidR="00F27A19" w:rsidRDefault="00173746">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FB8017" w14:textId="77777777" w:rsidR="00F27A19" w:rsidRDefault="00173746">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DD03D"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AA4DB"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3203A"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3386"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D8F7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D45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2015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A3F40"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92928" w14:textId="77777777" w:rsidR="00F27A19" w:rsidRDefault="00173746">
                  <w:pPr>
                    <w:spacing w:after="0" w:line="240" w:lineRule="auto"/>
                    <w:jc w:val="center"/>
                  </w:pPr>
                  <w:r>
                    <w:rPr>
                      <w:rFonts w:ascii="Arial" w:eastAsia="Arial" w:hAnsi="Arial"/>
                      <w:b/>
                      <w:color w:val="000000"/>
                    </w:rPr>
                    <w:t>Met</w:t>
                  </w:r>
                </w:p>
              </w:tc>
            </w:tr>
            <w:tr w:rsidR="00F27A19" w14:paraId="0DBF6B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6A961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0C9004" w14:textId="77777777" w:rsidR="00F27A19" w:rsidRDefault="00173746">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DA642" w14:textId="77777777" w:rsidR="00F27A19" w:rsidRDefault="00173746">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00809"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F920" w14:textId="77777777" w:rsidR="00F27A19" w:rsidRDefault="00173746">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23D7F"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E0369"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5978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3F63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91E0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0E287" w14:textId="77777777" w:rsidR="00F27A19" w:rsidRDefault="00173746">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F50E7"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(83.33 %)</w:t>
                  </w:r>
                </w:p>
              </w:tc>
            </w:tr>
            <w:tr w:rsidR="00F27A19" w14:paraId="7D6E665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7DE08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1C5BF7" w14:textId="77777777" w:rsidR="00F27A19" w:rsidRDefault="00173746">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C4EF" w14:textId="77777777" w:rsidR="00F27A19" w:rsidRDefault="00173746">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FD321"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34559"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82F31"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25B3"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DEEA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9B0C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04F1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5E144"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FE058" w14:textId="77777777" w:rsidR="00F27A19" w:rsidRDefault="00173746">
                  <w:pPr>
                    <w:spacing w:after="0" w:line="240" w:lineRule="auto"/>
                    <w:jc w:val="center"/>
                  </w:pPr>
                  <w:r>
                    <w:rPr>
                      <w:rFonts w:ascii="Arial" w:eastAsia="Arial" w:hAnsi="Arial"/>
                      <w:b/>
                      <w:color w:val="000000"/>
                    </w:rPr>
                    <w:t>Met</w:t>
                  </w:r>
                </w:p>
              </w:tc>
            </w:tr>
            <w:tr w:rsidR="00F27A19" w14:paraId="252D7A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59C1D3"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6D6C6F" w14:textId="77777777" w:rsidR="00F27A19" w:rsidRDefault="00173746">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59B50" w14:textId="77777777" w:rsidR="00F27A19" w:rsidRDefault="00173746">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446B9"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9F36A"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BD291"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9F332"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39C0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4C03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E962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45653"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09269" w14:textId="77777777" w:rsidR="00F27A19" w:rsidRDefault="00173746">
                  <w:pPr>
                    <w:spacing w:after="0" w:line="240" w:lineRule="auto"/>
                    <w:jc w:val="center"/>
                  </w:pPr>
                  <w:r>
                    <w:rPr>
                      <w:rFonts w:ascii="Arial" w:eastAsia="Arial" w:hAnsi="Arial"/>
                      <w:b/>
                      <w:color w:val="000000"/>
                    </w:rPr>
                    <w:t>Met</w:t>
                  </w:r>
                </w:p>
              </w:tc>
            </w:tr>
            <w:tr w:rsidR="00F27A19" w14:paraId="062BDAC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D3581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E7DFBF" w14:textId="77777777" w:rsidR="00F27A19" w:rsidRDefault="00173746">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775C" w14:textId="77777777" w:rsidR="00F27A19" w:rsidRDefault="00173746">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2B726"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90585"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59B8E"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D611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191C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27FF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33C1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5C5CE"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23C30" w14:textId="77777777" w:rsidR="00F27A19" w:rsidRDefault="00173746">
                  <w:pPr>
                    <w:spacing w:after="0" w:line="240" w:lineRule="auto"/>
                    <w:jc w:val="center"/>
                  </w:pPr>
                  <w:r>
                    <w:rPr>
                      <w:rFonts w:ascii="Arial" w:eastAsia="Arial" w:hAnsi="Arial"/>
                      <w:b/>
                      <w:color w:val="000000"/>
                    </w:rPr>
                    <w:t>Met</w:t>
                  </w:r>
                </w:p>
              </w:tc>
            </w:tr>
            <w:tr w:rsidR="00F27A19" w14:paraId="3876177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75AA63"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166F7B" w14:textId="77777777" w:rsidR="00F27A19" w:rsidRDefault="00173746">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FA185" w14:textId="77777777" w:rsidR="00F27A19" w:rsidRDefault="00173746">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42B02"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2AE56"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70570"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87E9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409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024B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C533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27386"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6BB23" w14:textId="77777777" w:rsidR="00F27A19" w:rsidRDefault="00173746">
                  <w:pPr>
                    <w:spacing w:after="0" w:line="240" w:lineRule="auto"/>
                    <w:jc w:val="center"/>
                  </w:pPr>
                  <w:r>
                    <w:rPr>
                      <w:rFonts w:ascii="Arial" w:eastAsia="Arial" w:hAnsi="Arial"/>
                      <w:b/>
                      <w:color w:val="000000"/>
                    </w:rPr>
                    <w:t>Met</w:t>
                  </w:r>
                </w:p>
              </w:tc>
            </w:tr>
            <w:tr w:rsidR="00F27A19" w14:paraId="0E87939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E08E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58E210" w14:textId="77777777" w:rsidR="00F27A19" w:rsidRDefault="00173746">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52640" w14:textId="77777777" w:rsidR="00F27A19" w:rsidRDefault="00173746">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F9460F"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17AFF"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888C3"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3920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70E8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5636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2504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DF3E0"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1DAE6" w14:textId="77777777" w:rsidR="00F27A19" w:rsidRDefault="00173746">
                  <w:pPr>
                    <w:spacing w:after="0" w:line="240" w:lineRule="auto"/>
                    <w:jc w:val="center"/>
                  </w:pPr>
                  <w:r>
                    <w:rPr>
                      <w:rFonts w:ascii="Arial" w:eastAsia="Arial" w:hAnsi="Arial"/>
                      <w:b/>
                      <w:color w:val="000000"/>
                    </w:rPr>
                    <w:t>Met</w:t>
                  </w:r>
                </w:p>
              </w:tc>
            </w:tr>
            <w:tr w:rsidR="00F27A19" w14:paraId="14CCC4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356F82"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3806D" w14:textId="77777777" w:rsidR="00F27A19" w:rsidRDefault="00173746">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2CA44" w14:textId="77777777" w:rsidR="00F27A19" w:rsidRDefault="00173746">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65611"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088F7"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34DD0"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CF57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2767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81DC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A6EF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9106"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882BF" w14:textId="77777777" w:rsidR="00F27A19" w:rsidRDefault="00173746">
                  <w:pPr>
                    <w:spacing w:after="0" w:line="240" w:lineRule="auto"/>
                    <w:jc w:val="center"/>
                  </w:pPr>
                  <w:r>
                    <w:rPr>
                      <w:rFonts w:ascii="Arial" w:eastAsia="Arial" w:hAnsi="Arial"/>
                      <w:b/>
                      <w:color w:val="000000"/>
                    </w:rPr>
                    <w:t>Met</w:t>
                  </w:r>
                </w:p>
              </w:tc>
            </w:tr>
            <w:tr w:rsidR="00F27A19" w14:paraId="3A37DC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ADCB1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551F80" w14:textId="77777777" w:rsidR="00F27A19" w:rsidRDefault="00173746">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64BCA" w14:textId="77777777" w:rsidR="00F27A19" w:rsidRDefault="00173746">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65981"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46A88"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78D84"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CDDF1"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B29F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694A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2421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DF0EE"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09102" w14:textId="77777777" w:rsidR="00F27A19" w:rsidRDefault="00173746">
                  <w:pPr>
                    <w:spacing w:after="0" w:line="240" w:lineRule="auto"/>
                    <w:jc w:val="center"/>
                  </w:pPr>
                  <w:r>
                    <w:rPr>
                      <w:rFonts w:ascii="Arial" w:eastAsia="Arial" w:hAnsi="Arial"/>
                      <w:b/>
                      <w:color w:val="000000"/>
                    </w:rPr>
                    <w:t>Met</w:t>
                  </w:r>
                </w:p>
              </w:tc>
            </w:tr>
            <w:tr w:rsidR="00F27A19" w14:paraId="27D12E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1523D5"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0C599A" w14:textId="77777777" w:rsidR="00F27A19" w:rsidRDefault="00173746">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63DC3" w14:textId="77777777" w:rsidR="00F27A19" w:rsidRDefault="00173746">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535C"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6AB04"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B93F0"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75614"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DE25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938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56D0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53860"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C4F8" w14:textId="77777777" w:rsidR="00F27A19" w:rsidRDefault="00173746">
                  <w:pPr>
                    <w:spacing w:after="0" w:line="240" w:lineRule="auto"/>
                    <w:jc w:val="center"/>
                  </w:pPr>
                  <w:r>
                    <w:rPr>
                      <w:rFonts w:ascii="Arial" w:eastAsia="Arial" w:hAnsi="Arial"/>
                      <w:b/>
                      <w:color w:val="000000"/>
                    </w:rPr>
                    <w:t>Met</w:t>
                  </w:r>
                </w:p>
              </w:tc>
            </w:tr>
            <w:tr w:rsidR="00F27A19" w14:paraId="0189E9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02AD04"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B447A6" w14:textId="77777777" w:rsidR="00F27A19" w:rsidRDefault="00173746">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D72EF" w14:textId="77777777" w:rsidR="00F27A19" w:rsidRDefault="00173746">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F2D8B"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2E47F"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9C0D"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3763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BE1F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9B35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1604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75790"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70C25" w14:textId="77777777" w:rsidR="00F27A19" w:rsidRDefault="00173746">
                  <w:pPr>
                    <w:spacing w:after="0" w:line="240" w:lineRule="auto"/>
                    <w:jc w:val="center"/>
                  </w:pPr>
                  <w:r>
                    <w:rPr>
                      <w:rFonts w:ascii="Arial" w:eastAsia="Arial" w:hAnsi="Arial"/>
                      <w:b/>
                      <w:color w:val="000000"/>
                    </w:rPr>
                    <w:t>Met</w:t>
                  </w:r>
                </w:p>
              </w:tc>
            </w:tr>
            <w:tr w:rsidR="00F27A19" w14:paraId="2108B4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D6134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AE2938" w14:textId="77777777" w:rsidR="00F27A19" w:rsidRDefault="00173746">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FFE94" w14:textId="77777777" w:rsidR="00F27A19" w:rsidRDefault="00173746">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662EC"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DD03A" w14:textId="77777777" w:rsidR="00F27A19" w:rsidRDefault="0017374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A0866"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12E42"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887E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247F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EA3A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9BD07" w14:textId="77777777" w:rsidR="00F27A19" w:rsidRDefault="00173746">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56A38" w14:textId="77777777" w:rsidR="00F27A19" w:rsidRDefault="00173746">
                  <w:pPr>
                    <w:spacing w:after="0" w:line="240" w:lineRule="auto"/>
                    <w:jc w:val="center"/>
                  </w:pPr>
                  <w:r>
                    <w:rPr>
                      <w:rFonts w:ascii="Arial" w:eastAsia="Arial" w:hAnsi="Arial"/>
                      <w:b/>
                      <w:color w:val="000000"/>
                    </w:rPr>
                    <w:t>Met</w:t>
                  </w:r>
                </w:p>
              </w:tc>
            </w:tr>
            <w:tr w:rsidR="00F27A19" w14:paraId="32BE425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FE510C"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833F1" w14:textId="77777777" w:rsidR="00F27A19" w:rsidRDefault="00173746">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D84AF" w14:textId="77777777" w:rsidR="00F27A19" w:rsidRDefault="00173746">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80924"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35C35"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52496"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96555"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5BB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ACF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1252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B0855"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B836F" w14:textId="77777777" w:rsidR="00F27A19" w:rsidRDefault="00173746">
                  <w:pPr>
                    <w:spacing w:after="0" w:line="240" w:lineRule="auto"/>
                    <w:jc w:val="center"/>
                  </w:pPr>
                  <w:r>
                    <w:rPr>
                      <w:rFonts w:ascii="Arial" w:eastAsia="Arial" w:hAnsi="Arial"/>
                      <w:b/>
                      <w:color w:val="000000"/>
                    </w:rPr>
                    <w:t>Met</w:t>
                  </w:r>
                </w:p>
              </w:tc>
            </w:tr>
            <w:tr w:rsidR="00F27A19" w14:paraId="372C8D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4F287"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D911D8" w14:textId="77777777" w:rsidR="00F27A19" w:rsidRDefault="00173746">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E350E" w14:textId="77777777" w:rsidR="00F27A19" w:rsidRDefault="00173746">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62CA8"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C14D1"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767C0"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3F1B6"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CBF7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A04B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4653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C6678"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3E1DC" w14:textId="77777777" w:rsidR="00F27A19" w:rsidRDefault="00173746">
                  <w:pPr>
                    <w:spacing w:after="0" w:line="240" w:lineRule="auto"/>
                    <w:jc w:val="center"/>
                  </w:pPr>
                  <w:r>
                    <w:rPr>
                      <w:rFonts w:ascii="Arial" w:eastAsia="Arial" w:hAnsi="Arial"/>
                      <w:b/>
                      <w:color w:val="000000"/>
                    </w:rPr>
                    <w:t>Met</w:t>
                  </w:r>
                </w:p>
              </w:tc>
            </w:tr>
            <w:tr w:rsidR="00F27A19" w14:paraId="29392A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456253"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D9D082" w14:textId="77777777" w:rsidR="00F27A19" w:rsidRDefault="00173746">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0FA92" w14:textId="77777777" w:rsidR="00F27A19" w:rsidRDefault="00173746">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989BB"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5AAD8"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7E721"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A9B7B"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B83E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FA33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613B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FCC17"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5826B" w14:textId="77777777" w:rsidR="00F27A19" w:rsidRDefault="00173746">
                  <w:pPr>
                    <w:spacing w:after="0" w:line="240" w:lineRule="auto"/>
                    <w:jc w:val="center"/>
                  </w:pPr>
                  <w:r>
                    <w:rPr>
                      <w:rFonts w:ascii="Arial" w:eastAsia="Arial" w:hAnsi="Arial"/>
                      <w:b/>
                      <w:color w:val="000000"/>
                    </w:rPr>
                    <w:t>Met</w:t>
                  </w:r>
                </w:p>
              </w:tc>
            </w:tr>
            <w:tr w:rsidR="00F27A19" w14:paraId="0E73157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30BD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8AFB8C" w14:textId="77777777" w:rsidR="00F27A19" w:rsidRDefault="00173746">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0F0AA" w14:textId="77777777" w:rsidR="00F27A19" w:rsidRDefault="00173746">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D9C8D"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B8B31"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79297"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FA91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738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90D5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28F8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86FA1"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F4190" w14:textId="77777777" w:rsidR="00F27A19" w:rsidRDefault="00173746">
                  <w:pPr>
                    <w:spacing w:after="0" w:line="240" w:lineRule="auto"/>
                    <w:jc w:val="center"/>
                  </w:pPr>
                  <w:r>
                    <w:rPr>
                      <w:rFonts w:ascii="Arial" w:eastAsia="Arial" w:hAnsi="Arial"/>
                      <w:b/>
                      <w:color w:val="000000"/>
                    </w:rPr>
                    <w:t>Met</w:t>
                  </w:r>
                </w:p>
              </w:tc>
            </w:tr>
            <w:tr w:rsidR="00F27A19" w14:paraId="73E2A3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0C5711"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750E47" w14:textId="77777777" w:rsidR="00F27A19" w:rsidRDefault="00173746">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1913C" w14:textId="77777777" w:rsidR="00F27A19" w:rsidRDefault="00173746">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D83A9"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0D491"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7A75B"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BF805"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6A6D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C5E5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B818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4D6B0"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CE2B8" w14:textId="77777777" w:rsidR="00F27A19" w:rsidRDefault="00173746">
                  <w:pPr>
                    <w:spacing w:after="0" w:line="240" w:lineRule="auto"/>
                    <w:jc w:val="center"/>
                  </w:pPr>
                  <w:r>
                    <w:rPr>
                      <w:rFonts w:ascii="Arial" w:eastAsia="Arial" w:hAnsi="Arial"/>
                      <w:b/>
                      <w:color w:val="000000"/>
                    </w:rPr>
                    <w:t>Met</w:t>
                  </w:r>
                </w:p>
              </w:tc>
            </w:tr>
            <w:tr w:rsidR="00F27A19" w14:paraId="747DEF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9FC7E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C56176" w14:textId="77777777" w:rsidR="00F27A19" w:rsidRDefault="00173746">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88C3D" w14:textId="77777777" w:rsidR="00F27A19" w:rsidRDefault="00173746">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68C59E"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226DA"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9349C"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44672"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F745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EB07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4283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5466"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A9549" w14:textId="77777777" w:rsidR="00F27A19" w:rsidRDefault="00173746">
                  <w:pPr>
                    <w:spacing w:after="0" w:line="240" w:lineRule="auto"/>
                    <w:jc w:val="center"/>
                  </w:pPr>
                  <w:r>
                    <w:rPr>
                      <w:rFonts w:ascii="Arial" w:eastAsia="Arial" w:hAnsi="Arial"/>
                      <w:b/>
                      <w:color w:val="000000"/>
                    </w:rPr>
                    <w:t>Met</w:t>
                  </w:r>
                </w:p>
              </w:tc>
            </w:tr>
            <w:tr w:rsidR="00F27A19" w14:paraId="52CC4E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50735F"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66C693" w14:textId="77777777" w:rsidR="00F27A19" w:rsidRDefault="00173746">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BEAE" w14:textId="77777777" w:rsidR="00F27A19" w:rsidRDefault="00173746">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C0BC7"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CA0CB"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15ADE"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EFA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1E75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57A7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8942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88358"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3A560" w14:textId="77777777" w:rsidR="00F27A19" w:rsidRDefault="00173746">
                  <w:pPr>
                    <w:spacing w:after="0" w:line="240" w:lineRule="auto"/>
                    <w:jc w:val="center"/>
                  </w:pPr>
                  <w:r>
                    <w:rPr>
                      <w:rFonts w:ascii="Arial" w:eastAsia="Arial" w:hAnsi="Arial"/>
                      <w:b/>
                      <w:color w:val="000000"/>
                    </w:rPr>
                    <w:t>Met</w:t>
                  </w:r>
                </w:p>
              </w:tc>
            </w:tr>
            <w:tr w:rsidR="00F27A19" w14:paraId="148FC1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FEDDBC"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8D3404" w14:textId="77777777" w:rsidR="00F27A19" w:rsidRDefault="00173746">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3234" w14:textId="77777777" w:rsidR="00F27A19" w:rsidRDefault="00173746">
                  <w:pPr>
                    <w:spacing w:after="0" w:line="240" w:lineRule="auto"/>
                  </w:pPr>
                  <w:r>
                    <w:rPr>
                      <w:rFonts w:ascii="Arial" w:eastAsia="Arial" w:hAnsi="Arial"/>
                      <w:color w:val="000000"/>
                    </w:rPr>
                    <w:t>Self medication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FE0EE"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4D252"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54EAE"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86092"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DA87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3C40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322B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8BEB2"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88D42" w14:textId="77777777" w:rsidR="00F27A19" w:rsidRDefault="00173746">
                  <w:pPr>
                    <w:spacing w:after="0" w:line="240" w:lineRule="auto"/>
                    <w:jc w:val="center"/>
                  </w:pPr>
                  <w:r>
                    <w:rPr>
                      <w:rFonts w:ascii="Arial" w:eastAsia="Arial" w:hAnsi="Arial"/>
                      <w:b/>
                      <w:color w:val="000000"/>
                    </w:rPr>
                    <w:t>Met</w:t>
                  </w:r>
                </w:p>
              </w:tc>
            </w:tr>
            <w:tr w:rsidR="00F27A19" w14:paraId="37B929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F53E11"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5AF285" w14:textId="77777777" w:rsidR="00F27A19" w:rsidRDefault="00173746">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683ED" w14:textId="77777777" w:rsidR="00F27A19" w:rsidRDefault="00173746">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FEA0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0CE21"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09073"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231B1"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29B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155B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18B2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4D3FA"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4F21E" w14:textId="77777777" w:rsidR="00F27A19" w:rsidRDefault="00173746">
                  <w:pPr>
                    <w:spacing w:after="0" w:line="240" w:lineRule="auto"/>
                    <w:jc w:val="center"/>
                  </w:pPr>
                  <w:r>
                    <w:rPr>
                      <w:rFonts w:ascii="Arial" w:eastAsia="Arial" w:hAnsi="Arial"/>
                      <w:b/>
                      <w:color w:val="000000"/>
                    </w:rPr>
                    <w:t>Met</w:t>
                  </w:r>
                </w:p>
              </w:tc>
            </w:tr>
            <w:tr w:rsidR="00F27A19" w14:paraId="51B9CA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7F29A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A6DEAE6" w14:textId="77777777" w:rsidR="00F27A19" w:rsidRDefault="00173746">
                  <w:pPr>
                    <w:spacing w:after="0" w:line="240" w:lineRule="auto"/>
                  </w:pPr>
                  <w:r>
                    <w:rPr>
                      <w:rFonts w:ascii="Arial" w:eastAsia="Arial" w:hAnsi="Arial"/>
                      <w:color w:val="000000"/>
                    </w:rPr>
                    <w:t xml:space="preserve"> L50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93D5E" w14:textId="77777777" w:rsidR="00F27A19" w:rsidRDefault="00173746">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40162"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5FC52"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DA8F5"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7B0A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17F0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8FB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FAF4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4FEC0"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E0D87" w14:textId="77777777" w:rsidR="00F27A19" w:rsidRDefault="00173746">
                  <w:pPr>
                    <w:spacing w:after="0" w:line="240" w:lineRule="auto"/>
                    <w:jc w:val="center"/>
                  </w:pPr>
                  <w:r>
                    <w:rPr>
                      <w:rFonts w:ascii="Arial" w:eastAsia="Arial" w:hAnsi="Arial"/>
                      <w:b/>
                      <w:color w:val="000000"/>
                    </w:rPr>
                    <w:t>Met</w:t>
                  </w:r>
                </w:p>
              </w:tc>
            </w:tr>
            <w:tr w:rsidR="00F27A19" w14:paraId="3E6464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8C6F3D"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945ECA" w14:textId="77777777" w:rsidR="00F27A19" w:rsidRDefault="00173746">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26E0" w14:textId="77777777" w:rsidR="00F27A19" w:rsidRDefault="00173746">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141C2"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475E9"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C3B98"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708CA"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90DA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E1C4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EE03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9CD93B"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65CD6" w14:textId="77777777" w:rsidR="00F27A19" w:rsidRDefault="00173746">
                  <w:pPr>
                    <w:spacing w:after="0" w:line="240" w:lineRule="auto"/>
                    <w:jc w:val="center"/>
                  </w:pPr>
                  <w:r>
                    <w:rPr>
                      <w:rFonts w:ascii="Arial" w:eastAsia="Arial" w:hAnsi="Arial"/>
                      <w:b/>
                      <w:color w:val="000000"/>
                    </w:rPr>
                    <w:t>Met</w:t>
                  </w:r>
                </w:p>
              </w:tc>
            </w:tr>
            <w:tr w:rsidR="00F27A19" w14:paraId="7A5DBB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74EA60"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502AB6" w14:textId="77777777" w:rsidR="00F27A19" w:rsidRDefault="00173746">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346AF" w14:textId="77777777" w:rsidR="00F27A19" w:rsidRDefault="00173746">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B74C1"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AC709"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28393"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EA06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C6EF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950D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E5B6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4A94D"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FBBA0" w14:textId="77777777" w:rsidR="00F27A19" w:rsidRDefault="00173746">
                  <w:pPr>
                    <w:spacing w:after="0" w:line="240" w:lineRule="auto"/>
                    <w:jc w:val="center"/>
                  </w:pPr>
                  <w:r>
                    <w:rPr>
                      <w:rFonts w:ascii="Arial" w:eastAsia="Arial" w:hAnsi="Arial"/>
                      <w:b/>
                      <w:color w:val="000000"/>
                    </w:rPr>
                    <w:t>Met</w:t>
                  </w:r>
                </w:p>
              </w:tc>
            </w:tr>
            <w:tr w:rsidR="00F27A19" w14:paraId="7D11EB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01FB6D"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17840D" w14:textId="77777777" w:rsidR="00F27A19" w:rsidRDefault="00173746">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1BF84" w14:textId="77777777" w:rsidR="00F27A19" w:rsidRDefault="00173746">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CE7CB"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4377"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A1B93"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0AD1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1D51A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1542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5F44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9CDF8"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F6C12" w14:textId="77777777" w:rsidR="00F27A19" w:rsidRDefault="00173746">
                  <w:pPr>
                    <w:spacing w:after="0" w:line="240" w:lineRule="auto"/>
                    <w:jc w:val="center"/>
                  </w:pPr>
                  <w:r>
                    <w:rPr>
                      <w:rFonts w:ascii="Arial" w:eastAsia="Arial" w:hAnsi="Arial"/>
                      <w:b/>
                      <w:color w:val="000000"/>
                    </w:rPr>
                    <w:t>Met</w:t>
                  </w:r>
                </w:p>
              </w:tc>
            </w:tr>
            <w:tr w:rsidR="00F27A19" w14:paraId="40A4A7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880634"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62C698" w14:textId="77777777" w:rsidR="00F27A19" w:rsidRDefault="00173746">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9768E" w14:textId="77777777" w:rsidR="00F27A19" w:rsidRDefault="00173746">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0E69"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3B067"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34C98"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E095B"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9D35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E3F1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7714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1BC62"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4E4A7" w14:textId="77777777" w:rsidR="00F27A19" w:rsidRDefault="00173746">
                  <w:pPr>
                    <w:spacing w:after="0" w:line="240" w:lineRule="auto"/>
                    <w:jc w:val="center"/>
                  </w:pPr>
                  <w:r>
                    <w:rPr>
                      <w:rFonts w:ascii="Arial" w:eastAsia="Arial" w:hAnsi="Arial"/>
                      <w:b/>
                      <w:color w:val="000000"/>
                    </w:rPr>
                    <w:t>Met</w:t>
                  </w:r>
                </w:p>
              </w:tc>
            </w:tr>
            <w:tr w:rsidR="00F27A19" w14:paraId="036A47D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B9876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8C47F7" w14:textId="77777777" w:rsidR="00F27A19" w:rsidRDefault="00173746">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1CEDB" w14:textId="77777777" w:rsidR="00F27A19" w:rsidRDefault="00173746">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998C7"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6CF61"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81D8"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831DC"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D781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5333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BBB6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104C9"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1467F" w14:textId="77777777" w:rsidR="00F27A19" w:rsidRDefault="00173746">
                  <w:pPr>
                    <w:spacing w:after="0" w:line="240" w:lineRule="auto"/>
                    <w:jc w:val="center"/>
                  </w:pPr>
                  <w:r>
                    <w:rPr>
                      <w:rFonts w:ascii="Arial" w:eastAsia="Arial" w:hAnsi="Arial"/>
                      <w:b/>
                      <w:color w:val="000000"/>
                    </w:rPr>
                    <w:t>Met</w:t>
                  </w:r>
                </w:p>
              </w:tc>
            </w:tr>
            <w:tr w:rsidR="00F27A19" w14:paraId="48DAD1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51A997"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3D415" w14:textId="77777777" w:rsidR="00F27A19" w:rsidRDefault="00173746">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BF562" w14:textId="77777777" w:rsidR="00F27A19" w:rsidRDefault="00173746">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7C94"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51AA7" w14:textId="77777777" w:rsidR="00F27A19" w:rsidRDefault="00173746">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C26D3"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A424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E28A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BC1E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B8C5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2FCDA" w14:textId="77777777" w:rsidR="00F27A19" w:rsidRDefault="00173746">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39F2" w14:textId="77777777" w:rsidR="00F27A19" w:rsidRDefault="00173746">
                  <w:pPr>
                    <w:spacing w:after="0" w:line="240" w:lineRule="auto"/>
                    <w:jc w:val="center"/>
                  </w:pPr>
                  <w:r>
                    <w:rPr>
                      <w:rFonts w:ascii="Arial" w:eastAsia="Arial" w:hAnsi="Arial"/>
                      <w:b/>
                      <w:color w:val="000000"/>
                    </w:rPr>
                    <w:t>Met</w:t>
                  </w:r>
                </w:p>
              </w:tc>
            </w:tr>
            <w:tr w:rsidR="00F27A19" w14:paraId="274430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A04A1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81160" w14:textId="77777777" w:rsidR="00F27A19" w:rsidRDefault="00173746">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F7DB8" w14:textId="77777777" w:rsidR="00F27A19" w:rsidRDefault="00173746">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6E09E"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4195E"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DEA50"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2DD9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CFF7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0745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6CACE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1548A" w14:textId="77777777" w:rsidR="00F27A19" w:rsidRDefault="0017374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4DDF6" w14:textId="77777777" w:rsidR="00F27A19" w:rsidRDefault="00173746">
                  <w:pPr>
                    <w:spacing w:after="0" w:line="240" w:lineRule="auto"/>
                    <w:jc w:val="center"/>
                  </w:pPr>
                  <w:r>
                    <w:rPr>
                      <w:rFonts w:ascii="Arial" w:eastAsia="Arial" w:hAnsi="Arial"/>
                      <w:b/>
                      <w:color w:val="000000"/>
                    </w:rPr>
                    <w:t>Met</w:t>
                  </w:r>
                </w:p>
              </w:tc>
            </w:tr>
            <w:tr w:rsidR="00F27A19" w14:paraId="3AF7D7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06DDE5"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7B8A22" w14:textId="77777777" w:rsidR="00F27A19" w:rsidRDefault="00173746">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6F2293" w14:textId="77777777" w:rsidR="00F27A19" w:rsidRDefault="00173746">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E54A4"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1FF5A" w14:textId="77777777" w:rsidR="00F27A19" w:rsidRDefault="00173746">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E0F7E"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65088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5D06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8EEB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9A5A9"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5286C" w14:textId="77777777" w:rsidR="00F27A19" w:rsidRDefault="0017374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CA3E1" w14:textId="77777777" w:rsidR="00F27A19" w:rsidRDefault="00173746">
                  <w:pPr>
                    <w:spacing w:after="0" w:line="240" w:lineRule="auto"/>
                    <w:jc w:val="center"/>
                  </w:pPr>
                  <w:r>
                    <w:rPr>
                      <w:rFonts w:ascii="Arial" w:eastAsia="Arial" w:hAnsi="Arial"/>
                      <w:b/>
                      <w:color w:val="000000"/>
                    </w:rPr>
                    <w:t>Met</w:t>
                  </w:r>
                </w:p>
              </w:tc>
            </w:tr>
            <w:tr w:rsidR="00F27A19" w14:paraId="09BC7A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044E6C"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416BBD" w14:textId="77777777" w:rsidR="00F27A19" w:rsidRDefault="00173746">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EF7B8" w14:textId="77777777" w:rsidR="00F27A19" w:rsidRDefault="00173746">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2215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4E13D" w14:textId="77777777" w:rsidR="00F27A19" w:rsidRDefault="00173746">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1BF91"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F18C9"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69B4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FDED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4CC2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9ADAA" w14:textId="77777777" w:rsidR="00F27A19" w:rsidRDefault="00173746">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8525D"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27A19" w14:paraId="1DD9331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A3FEE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7688C9" w14:textId="77777777" w:rsidR="00F27A19" w:rsidRDefault="00173746">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6A4895" w14:textId="77777777" w:rsidR="00F27A19" w:rsidRDefault="00173746">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F537E"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30108" w14:textId="77777777" w:rsidR="00F27A19" w:rsidRDefault="00173746">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B7E34"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552C1"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482F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20BA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7285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47849" w14:textId="77777777" w:rsidR="00F27A19" w:rsidRDefault="00173746">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77611"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(87.50 %)</w:t>
                  </w:r>
                </w:p>
              </w:tc>
            </w:tr>
            <w:tr w:rsidR="00F27A19" w14:paraId="071EDB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897C5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746CBA" w14:textId="77777777" w:rsidR="00F27A19" w:rsidRDefault="00173746">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BE1D9" w14:textId="77777777" w:rsidR="00F27A19" w:rsidRDefault="00173746">
                  <w:pPr>
                    <w:spacing w:after="0" w:line="240" w:lineRule="auto"/>
                  </w:pPr>
                  <w:r>
                    <w:rPr>
                      <w:rFonts w:ascii="Arial" w:eastAsia="Arial" w:hAnsi="Arial"/>
                      <w:color w:val="000000"/>
                    </w:rPr>
                    <w:t>Funds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45091"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3CBED"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329AC"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29EE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5C6B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58EC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2835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66D5E" w14:textId="77777777" w:rsidR="00F27A19" w:rsidRDefault="0017374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E55D0" w14:textId="77777777" w:rsidR="00F27A19" w:rsidRDefault="00173746">
                  <w:pPr>
                    <w:spacing w:after="0" w:line="240" w:lineRule="auto"/>
                    <w:jc w:val="center"/>
                  </w:pPr>
                  <w:r>
                    <w:rPr>
                      <w:rFonts w:ascii="Arial" w:eastAsia="Arial" w:hAnsi="Arial"/>
                      <w:b/>
                      <w:color w:val="000000"/>
                    </w:rPr>
                    <w:t>Met</w:t>
                  </w:r>
                </w:p>
              </w:tc>
            </w:tr>
            <w:tr w:rsidR="00F27A19" w14:paraId="79C751E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E76132"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88960D" w14:textId="77777777" w:rsidR="00F27A19" w:rsidRDefault="00173746">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1573A" w14:textId="77777777" w:rsidR="00F27A19" w:rsidRDefault="00173746">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AC122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04F75"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522AD"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04B9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1E78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B2A6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6E33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17DCD2" w14:textId="77777777" w:rsidR="00F27A19" w:rsidRDefault="00173746">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F3956" w14:textId="77777777" w:rsidR="00F27A19" w:rsidRDefault="00173746">
                  <w:pPr>
                    <w:spacing w:after="0" w:line="240" w:lineRule="auto"/>
                    <w:jc w:val="center"/>
                  </w:pPr>
                  <w:r>
                    <w:rPr>
                      <w:rFonts w:ascii="Arial" w:eastAsia="Arial" w:hAnsi="Arial"/>
                      <w:b/>
                      <w:color w:val="000000"/>
                    </w:rPr>
                    <w:t>Met</w:t>
                  </w:r>
                </w:p>
              </w:tc>
            </w:tr>
            <w:tr w:rsidR="00F27A19" w14:paraId="7D1B2C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9F38C7"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522D57" w14:textId="77777777" w:rsidR="00F27A19" w:rsidRDefault="00173746">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A256F9" w14:textId="77777777" w:rsidR="00F27A19" w:rsidRDefault="00173746">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F4561"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5798D"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4CB7F" w14:textId="77777777" w:rsidR="00F27A19" w:rsidRDefault="0017374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0FA69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6FEC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88F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82FB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697A" w14:textId="77777777" w:rsidR="00F27A19" w:rsidRDefault="0017374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D2E6F" w14:textId="77777777" w:rsidR="00F27A19" w:rsidRDefault="00173746">
                  <w:pPr>
                    <w:spacing w:after="0" w:line="240" w:lineRule="auto"/>
                    <w:jc w:val="center"/>
                  </w:pPr>
                  <w:r>
                    <w:rPr>
                      <w:rFonts w:ascii="Arial" w:eastAsia="Arial" w:hAnsi="Arial"/>
                      <w:b/>
                      <w:color w:val="000000"/>
                    </w:rPr>
                    <w:t>Met</w:t>
                  </w:r>
                </w:p>
              </w:tc>
            </w:tr>
            <w:tr w:rsidR="00F27A19" w14:paraId="6E7748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7D312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D34490" w14:textId="77777777" w:rsidR="00F27A19" w:rsidRDefault="00173746">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A2646" w14:textId="77777777" w:rsidR="00F27A19" w:rsidRDefault="00173746">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B1CBA"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9E87C"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489984" w14:textId="77777777" w:rsidR="00F27A19" w:rsidRDefault="00173746">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626D4"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C96F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856A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00A3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EFB8" w14:textId="77777777" w:rsidR="00F27A19" w:rsidRDefault="00173746">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A6812" w14:textId="77777777" w:rsidR="00F27A19" w:rsidRDefault="00173746">
                  <w:pPr>
                    <w:spacing w:after="0" w:line="240" w:lineRule="auto"/>
                    <w:jc w:val="center"/>
                  </w:pPr>
                  <w:r>
                    <w:rPr>
                      <w:rFonts w:ascii="Arial" w:eastAsia="Arial" w:hAnsi="Arial"/>
                      <w:b/>
                      <w:color w:val="000000"/>
                    </w:rPr>
                    <w:t>Met</w:t>
                  </w:r>
                </w:p>
              </w:tc>
            </w:tr>
            <w:tr w:rsidR="00F27A19" w14:paraId="2AD399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2C7315"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7E33D" w14:textId="77777777" w:rsidR="00F27A19" w:rsidRDefault="00173746">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589AE" w14:textId="77777777" w:rsidR="00F27A19" w:rsidRDefault="00173746">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FAEFA"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893B3"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6FCA4"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6E569"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BD21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6F01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50CB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51C46"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A7CD4" w14:textId="77777777" w:rsidR="00F27A19" w:rsidRDefault="00173746">
                  <w:pPr>
                    <w:spacing w:after="0" w:line="240" w:lineRule="auto"/>
                    <w:jc w:val="center"/>
                  </w:pPr>
                  <w:r>
                    <w:rPr>
                      <w:rFonts w:ascii="Arial" w:eastAsia="Arial" w:hAnsi="Arial"/>
                      <w:b/>
                      <w:color w:val="000000"/>
                    </w:rPr>
                    <w:t>Met</w:t>
                  </w:r>
                </w:p>
              </w:tc>
            </w:tr>
            <w:tr w:rsidR="00F27A19" w14:paraId="680725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AE3A0"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EB2D84" w14:textId="77777777" w:rsidR="00F27A19" w:rsidRDefault="00173746">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E0A3B" w14:textId="77777777" w:rsidR="00F27A19" w:rsidRDefault="00173746">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B34C6"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48ABD"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B4369"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5E95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4778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B661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28629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F35A"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69BE3" w14:textId="77777777" w:rsidR="00F27A19" w:rsidRDefault="00173746">
                  <w:pPr>
                    <w:spacing w:after="0" w:line="240" w:lineRule="auto"/>
                    <w:jc w:val="center"/>
                  </w:pPr>
                  <w:r>
                    <w:rPr>
                      <w:rFonts w:ascii="Arial" w:eastAsia="Arial" w:hAnsi="Arial"/>
                      <w:b/>
                      <w:color w:val="000000"/>
                    </w:rPr>
                    <w:t>Met</w:t>
                  </w:r>
                </w:p>
              </w:tc>
            </w:tr>
            <w:tr w:rsidR="00F27A19" w14:paraId="64D339C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2E48D8"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D72D2" w14:textId="77777777" w:rsidR="00F27A19" w:rsidRDefault="00173746">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A8895" w14:textId="77777777" w:rsidR="00F27A19" w:rsidRDefault="00173746">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68A3"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90B03"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824BD"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65EC5"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E8BFF"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DAD2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859D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BF23E"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8DEAB" w14:textId="77777777" w:rsidR="00F27A19" w:rsidRDefault="00173746">
                  <w:pPr>
                    <w:spacing w:after="0" w:line="240" w:lineRule="auto"/>
                    <w:jc w:val="center"/>
                  </w:pPr>
                  <w:r>
                    <w:rPr>
                      <w:rFonts w:ascii="Arial" w:eastAsia="Arial" w:hAnsi="Arial"/>
                      <w:b/>
                      <w:color w:val="000000"/>
                    </w:rPr>
                    <w:t>Met</w:t>
                  </w:r>
                </w:p>
              </w:tc>
            </w:tr>
            <w:tr w:rsidR="00F27A19" w14:paraId="0975CD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5C3587" w14:textId="77777777" w:rsidR="00F27A19" w:rsidRDefault="00173746">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7E324A" w14:textId="77777777" w:rsidR="00F27A19" w:rsidRDefault="00173746">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C2E35" w14:textId="77777777" w:rsidR="00F27A19" w:rsidRDefault="00173746">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55B42"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A8B3"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6BDEE" w14:textId="77777777" w:rsidR="00F27A19" w:rsidRDefault="00173746">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14AAC"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A820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FC5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F7F7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A5E7D" w14:textId="77777777" w:rsidR="00F27A19" w:rsidRDefault="00173746">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79BEE" w14:textId="77777777" w:rsidR="00F27A19" w:rsidRDefault="00173746">
                  <w:pPr>
                    <w:spacing w:after="0" w:line="240" w:lineRule="auto"/>
                    <w:jc w:val="center"/>
                  </w:pPr>
                  <w:r>
                    <w:rPr>
                      <w:rFonts w:ascii="Arial" w:eastAsia="Arial" w:hAnsi="Arial"/>
                      <w:b/>
                      <w:color w:val="000000"/>
                    </w:rPr>
                    <w:t>Met</w:t>
                  </w:r>
                </w:p>
              </w:tc>
            </w:tr>
            <w:tr w:rsidR="00F27A19" w14:paraId="7D5AB9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6BEBD5"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42EF18" w14:textId="77777777" w:rsidR="00F27A19" w:rsidRDefault="00173746">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B45B5" w14:textId="77777777" w:rsidR="00F27A19" w:rsidRDefault="00173746">
                  <w:pPr>
                    <w:spacing w:after="0" w:line="240" w:lineRule="auto"/>
                  </w:pPr>
                  <w:r>
                    <w:rPr>
                      <w:rFonts w:ascii="Arial" w:eastAsia="Arial" w:hAnsi="Arial"/>
                      <w:color w:val="000000"/>
                    </w:rPr>
                    <w:t>Health protect.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E105D"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690EF" w14:textId="77777777" w:rsidR="00F27A19" w:rsidRDefault="00173746">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2EFCC"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502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EE43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5838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35CF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2F6F5" w14:textId="77777777" w:rsidR="00F27A19" w:rsidRDefault="00173746">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8E374" w14:textId="77777777" w:rsidR="00F27A19" w:rsidRDefault="00173746">
                  <w:pPr>
                    <w:spacing w:after="0" w:line="240" w:lineRule="auto"/>
                    <w:jc w:val="center"/>
                  </w:pPr>
                  <w:r>
                    <w:rPr>
                      <w:rFonts w:ascii="Arial" w:eastAsia="Arial" w:hAnsi="Arial"/>
                      <w:b/>
                      <w:color w:val="000000"/>
                    </w:rPr>
                    <w:t>Met</w:t>
                  </w:r>
                </w:p>
              </w:tc>
            </w:tr>
            <w:tr w:rsidR="00F27A19" w14:paraId="1E8C980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96AD17"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7B0712" w14:textId="77777777" w:rsidR="00F27A19" w:rsidRDefault="00173746">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B34D4" w14:textId="77777777" w:rsidR="00F27A19" w:rsidRDefault="00173746">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66316"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41411"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2982E"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50BE8"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68C0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71D6C"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07E2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416FA"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23DE1" w14:textId="77777777" w:rsidR="00F27A19" w:rsidRDefault="00173746">
                  <w:pPr>
                    <w:spacing w:after="0" w:line="240" w:lineRule="auto"/>
                    <w:jc w:val="center"/>
                  </w:pPr>
                  <w:r>
                    <w:rPr>
                      <w:rFonts w:ascii="Arial" w:eastAsia="Arial" w:hAnsi="Arial"/>
                      <w:b/>
                      <w:color w:val="000000"/>
                    </w:rPr>
                    <w:t>Met</w:t>
                  </w:r>
                </w:p>
              </w:tc>
            </w:tr>
            <w:tr w:rsidR="00F27A19" w14:paraId="5C5FA1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B16D0F"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B19F7B" w14:textId="77777777" w:rsidR="00F27A19" w:rsidRDefault="00173746">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1304" w14:textId="77777777" w:rsidR="00F27A19" w:rsidRDefault="00173746">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6586B"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AE428"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F797F"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4C20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41B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C901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0022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F05CD"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E8ACC" w14:textId="77777777" w:rsidR="00F27A19" w:rsidRDefault="00173746">
                  <w:pPr>
                    <w:spacing w:after="0" w:line="240" w:lineRule="auto"/>
                    <w:jc w:val="center"/>
                  </w:pPr>
                  <w:r>
                    <w:rPr>
                      <w:rFonts w:ascii="Arial" w:eastAsia="Arial" w:hAnsi="Arial"/>
                      <w:b/>
                      <w:color w:val="000000"/>
                    </w:rPr>
                    <w:t>Met</w:t>
                  </w:r>
                </w:p>
              </w:tc>
            </w:tr>
            <w:tr w:rsidR="00F27A19" w14:paraId="4A0585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CC52C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19ACD" w14:textId="77777777" w:rsidR="00F27A19" w:rsidRDefault="00173746">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C8EE1" w14:textId="77777777" w:rsidR="00F27A19" w:rsidRDefault="00173746">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321080"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FD245"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27DC1"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F230A"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00CE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C9D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DF62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80C3B"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0EC5" w14:textId="77777777" w:rsidR="00F27A19" w:rsidRDefault="00173746">
                  <w:pPr>
                    <w:spacing w:after="0" w:line="240" w:lineRule="auto"/>
                    <w:jc w:val="center"/>
                  </w:pPr>
                  <w:r>
                    <w:rPr>
                      <w:rFonts w:ascii="Arial" w:eastAsia="Arial" w:hAnsi="Arial"/>
                      <w:b/>
                      <w:color w:val="000000"/>
                    </w:rPr>
                    <w:t>Met</w:t>
                  </w:r>
                </w:p>
              </w:tc>
            </w:tr>
            <w:tr w:rsidR="00F27A19" w14:paraId="515D7C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DFECA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867206" w14:textId="77777777" w:rsidR="00F27A19" w:rsidRDefault="00173746">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12239" w14:textId="77777777" w:rsidR="00F27A19" w:rsidRDefault="00173746">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AE0EF"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3751"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B206E"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7D50E"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563A8"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219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F47F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9D1D1"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2E80F" w14:textId="77777777" w:rsidR="00F27A19" w:rsidRDefault="00173746">
                  <w:pPr>
                    <w:spacing w:after="0" w:line="240" w:lineRule="auto"/>
                    <w:jc w:val="center"/>
                  </w:pPr>
                  <w:r>
                    <w:rPr>
                      <w:rFonts w:ascii="Arial" w:eastAsia="Arial" w:hAnsi="Arial"/>
                      <w:b/>
                      <w:color w:val="000000"/>
                    </w:rPr>
                    <w:t>Met</w:t>
                  </w:r>
                </w:p>
              </w:tc>
            </w:tr>
            <w:tr w:rsidR="00F27A19" w14:paraId="74054A2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8ED5D6"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AE33A2" w14:textId="77777777" w:rsidR="00F27A19" w:rsidRDefault="00173746">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F8CDE" w14:textId="77777777" w:rsidR="00F27A19" w:rsidRDefault="00173746">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BF145" w14:textId="77777777" w:rsidR="00F27A19" w:rsidRDefault="00173746">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3CEFE" w14:textId="77777777" w:rsidR="00F27A19" w:rsidRDefault="00173746">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8A18A" w14:textId="77777777" w:rsidR="00F27A19" w:rsidRDefault="00173746">
                  <w:pPr>
                    <w:spacing w:after="0" w:line="240" w:lineRule="auto"/>
                    <w:jc w:val="center"/>
                  </w:pPr>
                  <w:r>
                    <w:rPr>
                      <w:rFonts w:ascii="Arial" w:eastAsia="Arial" w:hAnsi="Arial"/>
                      <w:color w:val="000000"/>
                    </w:rPr>
                    <w:t>4/4</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A1EFA"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3094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D17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D92D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67A07" w14:textId="77777777" w:rsidR="00F27A19" w:rsidRDefault="00173746">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41C0F" w14:textId="77777777" w:rsidR="00F27A19" w:rsidRDefault="00173746">
                  <w:pPr>
                    <w:spacing w:after="0" w:line="240" w:lineRule="auto"/>
                    <w:jc w:val="center"/>
                  </w:pPr>
                  <w:r>
                    <w:rPr>
                      <w:rFonts w:ascii="Arial" w:eastAsia="Arial" w:hAnsi="Arial"/>
                      <w:b/>
                      <w:color w:val="000000"/>
                    </w:rPr>
                    <w:t>Met</w:t>
                  </w:r>
                </w:p>
              </w:tc>
            </w:tr>
            <w:tr w:rsidR="00F27A19" w14:paraId="0FC0D0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FAD127"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678F1" w14:textId="77777777" w:rsidR="00F27A19" w:rsidRDefault="00173746">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AA319" w14:textId="77777777" w:rsidR="00F27A19" w:rsidRDefault="00173746">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FBF23" w14:textId="77777777" w:rsidR="00F27A19" w:rsidRDefault="00173746">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B47F5F" w14:textId="77777777" w:rsidR="00F27A19" w:rsidRDefault="00173746">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761A9" w14:textId="77777777" w:rsidR="00F27A19" w:rsidRDefault="00173746">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A7DDD"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6F9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A156"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E43E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F985C" w14:textId="77777777" w:rsidR="00F27A19" w:rsidRDefault="00173746">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4D80A" w14:textId="77777777" w:rsidR="00F27A19" w:rsidRDefault="00173746">
                  <w:pPr>
                    <w:spacing w:after="0" w:line="240" w:lineRule="auto"/>
                    <w:jc w:val="center"/>
                  </w:pPr>
                  <w:r>
                    <w:rPr>
                      <w:rFonts w:ascii="Arial" w:eastAsia="Arial" w:hAnsi="Arial"/>
                      <w:b/>
                      <w:color w:val="000000"/>
                    </w:rPr>
                    <w:t>Met</w:t>
                  </w:r>
                </w:p>
              </w:tc>
            </w:tr>
            <w:tr w:rsidR="00F27A19" w14:paraId="62123A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0E622E"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09D96332" w14:textId="77777777" w:rsidR="00F27A19" w:rsidRDefault="00173746">
                  <w:pPr>
                    <w:spacing w:after="0" w:line="240" w:lineRule="auto"/>
                  </w:pPr>
                  <w:r>
                    <w:rPr>
                      <w:rFonts w:ascii="Arial" w:eastAsia="Arial" w:hAnsi="Arial"/>
                      <w:b/>
                      <w:color w:val="000000"/>
                    </w:rPr>
                    <w:t>#Std. Met/# 71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BF189A" w14:textId="77777777" w:rsidR="00F27A19" w:rsidRDefault="00F27A1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FC8EE"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C050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1B69"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A6FA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916D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E9F35"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E9151"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99AD5" w14:textId="77777777" w:rsidR="00F27A19" w:rsidRDefault="00173746">
                  <w:pPr>
                    <w:spacing w:after="0" w:line="240" w:lineRule="auto"/>
                    <w:jc w:val="center"/>
                  </w:pPr>
                  <w:r>
                    <w:rPr>
                      <w:rFonts w:ascii="Arial" w:eastAsia="Arial" w:hAnsi="Arial"/>
                      <w:b/>
                      <w:color w:val="000000"/>
                    </w:rPr>
                    <w:t>71/71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59F03" w14:textId="77777777" w:rsidR="00F27A19" w:rsidRDefault="00F27A19">
                  <w:pPr>
                    <w:spacing w:after="0" w:line="240" w:lineRule="auto"/>
                    <w:rPr>
                      <w:sz w:val="0"/>
                    </w:rPr>
                  </w:pPr>
                </w:p>
              </w:tc>
            </w:tr>
            <w:tr w:rsidR="00F27A19" w14:paraId="1017AFC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6253B"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AF3E13" w14:textId="77777777" w:rsidR="00F27A19" w:rsidRDefault="00173746">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D1945" w14:textId="77777777" w:rsidR="00F27A19" w:rsidRDefault="00F27A1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F590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6A620"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FF1E4"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3F909F"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BE09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460A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FD491A"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A4124" w14:textId="77777777" w:rsidR="00F27A19" w:rsidRDefault="00173746">
                  <w:pPr>
                    <w:spacing w:after="0" w:line="240" w:lineRule="auto"/>
                    <w:jc w:val="center"/>
                  </w:pPr>
                  <w:r>
                    <w:rPr>
                      <w:rFonts w:ascii="Arial" w:eastAsia="Arial" w:hAnsi="Arial"/>
                      <w:b/>
                      <w:color w:val="000000"/>
                    </w:rPr>
                    <w:t>77/79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1BBA0" w14:textId="77777777" w:rsidR="00F27A19" w:rsidRDefault="00F27A19">
                  <w:pPr>
                    <w:spacing w:after="0" w:line="240" w:lineRule="auto"/>
                    <w:rPr>
                      <w:sz w:val="0"/>
                    </w:rPr>
                  </w:pPr>
                </w:p>
              </w:tc>
            </w:tr>
            <w:tr w:rsidR="00F27A19" w14:paraId="5A9F72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BF7082" w14:textId="77777777" w:rsidR="00F27A19" w:rsidRDefault="00F27A19">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4C17CD"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9CE98" w14:textId="77777777" w:rsidR="00F27A19" w:rsidRDefault="00F27A19">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75CC2"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E5983"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CEB08" w14:textId="77777777" w:rsidR="00F27A19" w:rsidRDefault="00F27A19">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14FE0" w14:textId="77777777" w:rsidR="00F27A19" w:rsidRDefault="00F27A19">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002B"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D4984"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A19E7" w14:textId="77777777" w:rsidR="00F27A19" w:rsidRDefault="00F27A19">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0A1A9" w14:textId="77777777" w:rsidR="00F27A19" w:rsidRDefault="00173746">
                  <w:pPr>
                    <w:spacing w:after="0" w:line="240" w:lineRule="auto"/>
                    <w:jc w:val="center"/>
                  </w:pPr>
                  <w:r>
                    <w:rPr>
                      <w:rFonts w:ascii="Arial" w:eastAsia="Arial" w:hAnsi="Arial"/>
                      <w:b/>
                      <w:color w:val="000000"/>
                    </w:rPr>
                    <w:t>97.47%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6BC36" w14:textId="77777777" w:rsidR="00F27A19" w:rsidRDefault="00F27A19">
                  <w:pPr>
                    <w:spacing w:after="0" w:line="240" w:lineRule="auto"/>
                    <w:rPr>
                      <w:sz w:val="0"/>
                    </w:rPr>
                  </w:pPr>
                </w:p>
              </w:tc>
            </w:tr>
          </w:tbl>
          <w:p w14:paraId="31F5C7E5" w14:textId="77777777" w:rsidR="00F27A19" w:rsidRDefault="00F27A19">
            <w:pPr>
              <w:spacing w:after="0" w:line="240" w:lineRule="auto"/>
            </w:pPr>
          </w:p>
        </w:tc>
        <w:tc>
          <w:tcPr>
            <w:tcW w:w="900" w:type="dxa"/>
            <w:hMerge/>
          </w:tcPr>
          <w:p w14:paraId="3D025F2E" w14:textId="77777777" w:rsidR="00F27A19" w:rsidRDefault="00F27A19">
            <w:pPr>
              <w:pStyle w:val="EmptyCellLayoutStyle"/>
              <w:spacing w:after="0" w:line="240" w:lineRule="auto"/>
            </w:pPr>
          </w:p>
        </w:tc>
        <w:tc>
          <w:tcPr>
            <w:tcW w:w="2253" w:type="dxa"/>
            <w:hMerge/>
          </w:tcPr>
          <w:p w14:paraId="1F0A2A06" w14:textId="77777777" w:rsidR="00F27A19" w:rsidRDefault="00F27A19">
            <w:pPr>
              <w:pStyle w:val="EmptyCellLayoutStyle"/>
              <w:spacing w:after="0" w:line="240" w:lineRule="auto"/>
            </w:pPr>
          </w:p>
        </w:tc>
        <w:tc>
          <w:tcPr>
            <w:tcW w:w="180" w:type="dxa"/>
            <w:gridSpan w:val="4"/>
            <w:hMerge/>
          </w:tcPr>
          <w:p w14:paraId="63FAF880" w14:textId="77777777" w:rsidR="00F27A19" w:rsidRDefault="00F27A19">
            <w:pPr>
              <w:pStyle w:val="EmptyCellLayoutStyle"/>
              <w:spacing w:after="0" w:line="240" w:lineRule="auto"/>
            </w:pPr>
          </w:p>
        </w:tc>
        <w:tc>
          <w:tcPr>
            <w:tcW w:w="176" w:type="dxa"/>
          </w:tcPr>
          <w:p w14:paraId="2E1C3BEA" w14:textId="77777777" w:rsidR="00F27A19" w:rsidRDefault="00F27A19">
            <w:pPr>
              <w:pStyle w:val="EmptyCellLayoutStyle"/>
              <w:spacing w:after="0" w:line="240" w:lineRule="auto"/>
            </w:pPr>
          </w:p>
        </w:tc>
      </w:tr>
      <w:tr w:rsidR="00F27A19" w14:paraId="525AAC85" w14:textId="77777777">
        <w:trPr>
          <w:trHeight w:val="539"/>
        </w:trPr>
        <w:tc>
          <w:tcPr>
            <w:tcW w:w="180" w:type="dxa"/>
          </w:tcPr>
          <w:p w14:paraId="26EB63F3" w14:textId="77777777" w:rsidR="00F27A19" w:rsidRDefault="00F27A19">
            <w:pPr>
              <w:pStyle w:val="EmptyCellLayoutStyle"/>
              <w:spacing w:after="0" w:line="240" w:lineRule="auto"/>
            </w:pPr>
          </w:p>
        </w:tc>
        <w:tc>
          <w:tcPr>
            <w:tcW w:w="5580" w:type="dxa"/>
            <w:gridSpan w:val="4"/>
          </w:tcPr>
          <w:p w14:paraId="2F661FEB" w14:textId="77777777" w:rsidR="00F27A19" w:rsidRDefault="00F27A19">
            <w:pPr>
              <w:pStyle w:val="EmptyCellLayoutStyle"/>
              <w:spacing w:after="0" w:line="240" w:lineRule="auto"/>
            </w:pPr>
          </w:p>
        </w:tc>
        <w:tc>
          <w:tcPr>
            <w:tcW w:w="900" w:type="dxa"/>
          </w:tcPr>
          <w:p w14:paraId="7BE34E83" w14:textId="77777777" w:rsidR="00F27A19" w:rsidRDefault="00F27A19">
            <w:pPr>
              <w:pStyle w:val="EmptyCellLayoutStyle"/>
              <w:spacing w:after="0" w:line="240" w:lineRule="auto"/>
            </w:pPr>
          </w:p>
        </w:tc>
        <w:tc>
          <w:tcPr>
            <w:tcW w:w="2253" w:type="dxa"/>
          </w:tcPr>
          <w:p w14:paraId="5A47F71E" w14:textId="77777777" w:rsidR="00F27A19" w:rsidRDefault="00F27A19">
            <w:pPr>
              <w:pStyle w:val="EmptyCellLayoutStyle"/>
              <w:spacing w:after="0" w:line="240" w:lineRule="auto"/>
            </w:pPr>
          </w:p>
        </w:tc>
        <w:tc>
          <w:tcPr>
            <w:tcW w:w="180" w:type="dxa"/>
          </w:tcPr>
          <w:p w14:paraId="15E019BC" w14:textId="77777777" w:rsidR="00F27A19" w:rsidRDefault="00F27A19">
            <w:pPr>
              <w:pStyle w:val="EmptyCellLayoutStyle"/>
              <w:spacing w:after="0" w:line="240" w:lineRule="auto"/>
            </w:pPr>
          </w:p>
        </w:tc>
        <w:tc>
          <w:tcPr>
            <w:tcW w:w="176" w:type="dxa"/>
          </w:tcPr>
          <w:p w14:paraId="514800FC" w14:textId="77777777" w:rsidR="00F27A19" w:rsidRDefault="00F27A19">
            <w:pPr>
              <w:pStyle w:val="EmptyCellLayoutStyle"/>
              <w:spacing w:after="0" w:line="240" w:lineRule="auto"/>
            </w:pPr>
          </w:p>
        </w:tc>
      </w:tr>
      <w:tr w:rsidR="00F27A19" w14:paraId="50D50E34" w14:textId="77777777">
        <w:trPr>
          <w:trHeight w:val="359"/>
        </w:trPr>
        <w:tc>
          <w:tcPr>
            <w:tcW w:w="180" w:type="dxa"/>
          </w:tcPr>
          <w:p w14:paraId="7B995682" w14:textId="77777777" w:rsidR="00F27A19" w:rsidRDefault="00F27A19">
            <w:pPr>
              <w:pStyle w:val="EmptyCellLayoutStyle"/>
              <w:spacing w:after="0" w:line="240" w:lineRule="auto"/>
            </w:pPr>
          </w:p>
        </w:tc>
        <w:tc>
          <w:tcPr>
            <w:tcW w:w="5580" w:type="dxa"/>
            <w:gridSpan w:val="4"/>
          </w:tcPr>
          <w:tbl>
            <w:tblPr>
              <w:tblW w:w="0" w:type="auto"/>
              <w:tblCellMar>
                <w:left w:w="0" w:type="dxa"/>
                <w:right w:w="0" w:type="dxa"/>
              </w:tblCellMar>
              <w:tblLook w:val="04A0" w:firstRow="1" w:lastRow="0" w:firstColumn="1" w:lastColumn="0" w:noHBand="0" w:noVBand="1"/>
            </w:tblPr>
            <w:tblGrid>
              <w:gridCol w:w="5580"/>
            </w:tblGrid>
            <w:tr w:rsidR="00F27A19" w14:paraId="33B7EF92" w14:textId="77777777">
              <w:trPr>
                <w:trHeight w:val="282"/>
              </w:trPr>
              <w:tc>
                <w:tcPr>
                  <w:tcW w:w="5580" w:type="dxa"/>
                  <w:tcBorders>
                    <w:top w:val="nil"/>
                    <w:left w:val="nil"/>
                    <w:bottom w:val="nil"/>
                    <w:right w:val="nil"/>
                  </w:tcBorders>
                  <w:tcMar>
                    <w:top w:w="39" w:type="dxa"/>
                    <w:left w:w="39" w:type="dxa"/>
                    <w:bottom w:w="39" w:type="dxa"/>
                    <w:right w:w="39" w:type="dxa"/>
                  </w:tcMar>
                </w:tcPr>
                <w:p w14:paraId="4498C485" w14:textId="77777777" w:rsidR="00F27A19" w:rsidRDefault="00173746">
                  <w:pPr>
                    <w:spacing w:after="0" w:line="240" w:lineRule="auto"/>
                  </w:pPr>
                  <w:r>
                    <w:rPr>
                      <w:rFonts w:ascii="Arial" w:eastAsia="Arial" w:hAnsi="Arial"/>
                      <w:b/>
                      <w:color w:val="000000"/>
                    </w:rPr>
                    <w:t>Employment and Day Supports:</w:t>
                  </w:r>
                </w:p>
              </w:tc>
            </w:tr>
          </w:tbl>
          <w:p w14:paraId="326E71EE" w14:textId="77777777" w:rsidR="00F27A19" w:rsidRDefault="00F27A19">
            <w:pPr>
              <w:spacing w:after="0" w:line="240" w:lineRule="auto"/>
            </w:pPr>
          </w:p>
        </w:tc>
        <w:tc>
          <w:tcPr>
            <w:tcW w:w="900" w:type="dxa"/>
          </w:tcPr>
          <w:p w14:paraId="521592A6" w14:textId="77777777" w:rsidR="00F27A19" w:rsidRDefault="00F27A19">
            <w:pPr>
              <w:pStyle w:val="EmptyCellLayoutStyle"/>
              <w:spacing w:after="0" w:line="240" w:lineRule="auto"/>
            </w:pPr>
          </w:p>
        </w:tc>
        <w:tc>
          <w:tcPr>
            <w:tcW w:w="2253" w:type="dxa"/>
          </w:tcPr>
          <w:p w14:paraId="20A7C652" w14:textId="77777777" w:rsidR="00F27A19" w:rsidRDefault="00F27A19">
            <w:pPr>
              <w:pStyle w:val="EmptyCellLayoutStyle"/>
              <w:spacing w:after="0" w:line="240" w:lineRule="auto"/>
            </w:pPr>
          </w:p>
        </w:tc>
        <w:tc>
          <w:tcPr>
            <w:tcW w:w="180" w:type="dxa"/>
          </w:tcPr>
          <w:p w14:paraId="5F6FED5C" w14:textId="77777777" w:rsidR="00F27A19" w:rsidRDefault="00F27A19">
            <w:pPr>
              <w:pStyle w:val="EmptyCellLayoutStyle"/>
              <w:spacing w:after="0" w:line="240" w:lineRule="auto"/>
            </w:pPr>
          </w:p>
        </w:tc>
        <w:tc>
          <w:tcPr>
            <w:tcW w:w="176" w:type="dxa"/>
          </w:tcPr>
          <w:p w14:paraId="63F1DDC1" w14:textId="77777777" w:rsidR="00F27A19" w:rsidRDefault="00F27A19">
            <w:pPr>
              <w:pStyle w:val="EmptyCellLayoutStyle"/>
              <w:spacing w:after="0" w:line="240" w:lineRule="auto"/>
            </w:pPr>
          </w:p>
        </w:tc>
      </w:tr>
      <w:tr w:rsidR="00F27A19" w14:paraId="5C92D96F" w14:textId="77777777">
        <w:trPr>
          <w:trHeight w:val="180"/>
        </w:trPr>
        <w:tc>
          <w:tcPr>
            <w:tcW w:w="180" w:type="dxa"/>
          </w:tcPr>
          <w:p w14:paraId="188EB99C" w14:textId="77777777" w:rsidR="00F27A19" w:rsidRDefault="00F27A19">
            <w:pPr>
              <w:pStyle w:val="EmptyCellLayoutStyle"/>
              <w:spacing w:after="0" w:line="240" w:lineRule="auto"/>
            </w:pPr>
          </w:p>
        </w:tc>
        <w:tc>
          <w:tcPr>
            <w:tcW w:w="5580" w:type="dxa"/>
            <w:gridSpan w:val="4"/>
          </w:tcPr>
          <w:p w14:paraId="36734B8C" w14:textId="77777777" w:rsidR="00F27A19" w:rsidRDefault="00F27A19">
            <w:pPr>
              <w:pStyle w:val="EmptyCellLayoutStyle"/>
              <w:spacing w:after="0" w:line="240" w:lineRule="auto"/>
            </w:pPr>
          </w:p>
        </w:tc>
        <w:tc>
          <w:tcPr>
            <w:tcW w:w="900" w:type="dxa"/>
          </w:tcPr>
          <w:p w14:paraId="00260458" w14:textId="77777777" w:rsidR="00F27A19" w:rsidRDefault="00F27A19">
            <w:pPr>
              <w:pStyle w:val="EmptyCellLayoutStyle"/>
              <w:spacing w:after="0" w:line="240" w:lineRule="auto"/>
            </w:pPr>
          </w:p>
        </w:tc>
        <w:tc>
          <w:tcPr>
            <w:tcW w:w="2253" w:type="dxa"/>
          </w:tcPr>
          <w:p w14:paraId="4D814636" w14:textId="77777777" w:rsidR="00F27A19" w:rsidRDefault="00F27A19">
            <w:pPr>
              <w:pStyle w:val="EmptyCellLayoutStyle"/>
              <w:spacing w:after="0" w:line="240" w:lineRule="auto"/>
            </w:pPr>
          </w:p>
        </w:tc>
        <w:tc>
          <w:tcPr>
            <w:tcW w:w="180" w:type="dxa"/>
          </w:tcPr>
          <w:p w14:paraId="736F5FD4" w14:textId="77777777" w:rsidR="00F27A19" w:rsidRDefault="00F27A19">
            <w:pPr>
              <w:pStyle w:val="EmptyCellLayoutStyle"/>
              <w:spacing w:after="0" w:line="240" w:lineRule="auto"/>
            </w:pPr>
          </w:p>
        </w:tc>
        <w:tc>
          <w:tcPr>
            <w:tcW w:w="176" w:type="dxa"/>
          </w:tcPr>
          <w:p w14:paraId="12BC4AEB" w14:textId="77777777" w:rsidR="00F27A19" w:rsidRDefault="00F27A19">
            <w:pPr>
              <w:pStyle w:val="EmptyCellLayoutStyle"/>
              <w:spacing w:after="0" w:line="240" w:lineRule="auto"/>
            </w:pPr>
          </w:p>
        </w:tc>
      </w:tr>
      <w:tr w:rsidR="00F27A19" w14:paraId="01F0B70B" w14:textId="77777777">
        <w:tc>
          <w:tcPr>
            <w:tcW w:w="180" w:type="dxa"/>
          </w:tcPr>
          <w:p w14:paraId="08AC5CC8" w14:textId="77777777" w:rsidR="00F27A19" w:rsidRDefault="00F27A19">
            <w:pPr>
              <w:pStyle w:val="EmptyCellLayoutStyle"/>
              <w:spacing w:after="0" w:line="240" w:lineRule="auto"/>
            </w:pPr>
          </w:p>
        </w:tc>
        <w:tc>
          <w:tcPr>
            <w:tcW w:w="5580" w:type="dxa"/>
            <w:hMerge w:val="restart"/>
          </w:tcPr>
          <w:tbl>
            <w:tblPr>
              <w:tblW w:w="0" w:type="auto"/>
              <w:tblInd w:w="4" w:type="dxa"/>
              <w:tblBorders>
                <w:top w:val="nil"/>
                <w:left w:val="nil"/>
                <w:bottom w:val="nil"/>
                <w:right w:val="nil"/>
              </w:tblBorders>
              <w:tblCellMar>
                <w:left w:w="0" w:type="dxa"/>
                <w:right w:w="0" w:type="dxa"/>
              </w:tblCellMar>
              <w:tblLook w:val="04A0" w:firstRow="1" w:lastRow="0" w:firstColumn="1" w:lastColumn="0" w:noHBand="0" w:noVBand="1"/>
            </w:tblPr>
            <w:tblGrid>
              <w:gridCol w:w="214"/>
              <w:gridCol w:w="1056"/>
              <w:gridCol w:w="2035"/>
              <w:gridCol w:w="1013"/>
              <w:gridCol w:w="1129"/>
              <w:gridCol w:w="868"/>
              <w:gridCol w:w="942"/>
              <w:gridCol w:w="879"/>
              <w:gridCol w:w="1078"/>
            </w:tblGrid>
            <w:tr w:rsidR="00F27A19" w14:paraId="0A6AD634"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7015E2"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0465E8" w14:textId="77777777" w:rsidR="00F27A19" w:rsidRDefault="00173746">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630D9" w14:textId="77777777" w:rsidR="00F27A19" w:rsidRDefault="00173746">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CDE2F" w14:textId="77777777" w:rsidR="00F27A19" w:rsidRDefault="00173746">
                  <w:pPr>
                    <w:spacing w:after="0" w:line="240" w:lineRule="auto"/>
                  </w:pPr>
                  <w:r>
                    <w:rPr>
                      <w:rFonts w:ascii="Arial" w:eastAsia="Arial" w:hAnsi="Arial"/>
                      <w:b/>
                      <w:color w:val="000000"/>
                    </w:rPr>
                    <w:t>Loc. or Indiv.</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48A77" w14:textId="77777777" w:rsidR="00F27A19" w:rsidRDefault="00173746">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0C575" w14:textId="77777777" w:rsidR="00F27A19" w:rsidRDefault="00173746">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3E542" w14:textId="77777777" w:rsidR="00F27A19" w:rsidRDefault="00173746">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EE0F4" w14:textId="77777777" w:rsidR="00F27A19" w:rsidRDefault="00173746">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8D186" w14:textId="77777777" w:rsidR="00F27A19" w:rsidRDefault="00173746">
                  <w:pPr>
                    <w:spacing w:after="0" w:line="240" w:lineRule="auto"/>
                    <w:jc w:val="center"/>
                  </w:pPr>
                  <w:r>
                    <w:rPr>
                      <w:rFonts w:ascii="Arial" w:eastAsia="Arial" w:hAnsi="Arial"/>
                      <w:b/>
                      <w:color w:val="000000"/>
                    </w:rPr>
                    <w:t>Rating</w:t>
                  </w:r>
                </w:p>
              </w:tc>
            </w:tr>
            <w:tr w:rsidR="00F27A19" w14:paraId="22349B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A8382C"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7FBB10" w14:textId="77777777" w:rsidR="00F27A19" w:rsidRDefault="00173746">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82ECD" w14:textId="77777777" w:rsidR="00F27A19" w:rsidRDefault="00173746">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84E14"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84CC6"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63D57"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C24A5"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36B950"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01723" w14:textId="77777777" w:rsidR="00F27A19" w:rsidRDefault="00173746">
                  <w:pPr>
                    <w:spacing w:after="0" w:line="240" w:lineRule="auto"/>
                    <w:jc w:val="center"/>
                  </w:pPr>
                  <w:r>
                    <w:rPr>
                      <w:rFonts w:ascii="Arial" w:eastAsia="Arial" w:hAnsi="Arial"/>
                      <w:b/>
                      <w:color w:val="000000"/>
                    </w:rPr>
                    <w:t>Met</w:t>
                  </w:r>
                </w:p>
              </w:tc>
            </w:tr>
            <w:tr w:rsidR="00F27A19" w14:paraId="4D4166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327BD8"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C5ED87" w14:textId="77777777" w:rsidR="00F27A19" w:rsidRDefault="00173746">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628A3" w14:textId="77777777" w:rsidR="00F27A19" w:rsidRDefault="00173746">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1D1D3"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B78F9"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CC2D3"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ACE5F" w14:textId="77777777" w:rsidR="00F27A19" w:rsidRDefault="0017374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C1BC7" w14:textId="77777777" w:rsidR="00F27A19" w:rsidRDefault="00173746">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29881" w14:textId="77777777" w:rsidR="00F27A19" w:rsidRDefault="0017374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27A19" w14:paraId="59B0E3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FF79B5"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ED02C0" w14:textId="77777777" w:rsidR="00F27A19" w:rsidRDefault="00173746">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8F4C19" w14:textId="77777777" w:rsidR="00F27A19" w:rsidRDefault="00173746">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75ECE"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CEB44"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A4EDE"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07935"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6DFF0"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9D36E" w14:textId="77777777" w:rsidR="00F27A19" w:rsidRDefault="00173746">
                  <w:pPr>
                    <w:spacing w:after="0" w:line="240" w:lineRule="auto"/>
                    <w:jc w:val="center"/>
                  </w:pPr>
                  <w:r>
                    <w:rPr>
                      <w:rFonts w:ascii="Arial" w:eastAsia="Arial" w:hAnsi="Arial"/>
                      <w:b/>
                      <w:color w:val="000000"/>
                    </w:rPr>
                    <w:t>Met</w:t>
                  </w:r>
                </w:p>
              </w:tc>
            </w:tr>
            <w:tr w:rsidR="00F27A19" w14:paraId="078113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0AE23E"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96561E" w14:textId="77777777" w:rsidR="00F27A19" w:rsidRDefault="00173746">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727E75" w14:textId="77777777" w:rsidR="00F27A19" w:rsidRDefault="00173746">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A4C3B"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B6BD8"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651368"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8A18"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CAABC"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EDD6A" w14:textId="77777777" w:rsidR="00F27A19" w:rsidRDefault="00173746">
                  <w:pPr>
                    <w:spacing w:after="0" w:line="240" w:lineRule="auto"/>
                    <w:jc w:val="center"/>
                  </w:pPr>
                  <w:r>
                    <w:rPr>
                      <w:rFonts w:ascii="Arial" w:eastAsia="Arial" w:hAnsi="Arial"/>
                      <w:b/>
                      <w:color w:val="000000"/>
                    </w:rPr>
                    <w:t>Met</w:t>
                  </w:r>
                </w:p>
              </w:tc>
            </w:tr>
            <w:tr w:rsidR="00F27A19" w14:paraId="4CB512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DC0073"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0A359B" w14:textId="77777777" w:rsidR="00F27A19" w:rsidRDefault="00173746">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78900" w14:textId="77777777" w:rsidR="00F27A19" w:rsidRDefault="00173746">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F8B0F"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691EC" w14:textId="77777777" w:rsidR="00F27A19" w:rsidRDefault="00173746">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8CB8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59845"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F63D1" w14:textId="77777777" w:rsidR="00F27A19" w:rsidRDefault="00173746">
                  <w:pPr>
                    <w:spacing w:after="0" w:line="240" w:lineRule="auto"/>
                    <w:jc w:val="center"/>
                  </w:pPr>
                  <w:r>
                    <w:rPr>
                      <w:rFonts w:ascii="Arial" w:eastAsia="Arial" w:hAnsi="Arial"/>
                      <w:b/>
                      <w:color w:val="000000"/>
                    </w:rPr>
                    <w:t>11/11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24E6C0" w14:textId="77777777" w:rsidR="00F27A19" w:rsidRDefault="00173746">
                  <w:pPr>
                    <w:spacing w:after="0" w:line="240" w:lineRule="auto"/>
                    <w:jc w:val="center"/>
                  </w:pPr>
                  <w:r>
                    <w:rPr>
                      <w:rFonts w:ascii="Arial" w:eastAsia="Arial" w:hAnsi="Arial"/>
                      <w:b/>
                      <w:color w:val="000000"/>
                    </w:rPr>
                    <w:t>Met</w:t>
                  </w:r>
                </w:p>
              </w:tc>
            </w:tr>
            <w:tr w:rsidR="00F27A19" w14:paraId="1C02F5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9245D8"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8E531F" w14:textId="77777777" w:rsidR="00F27A19" w:rsidRDefault="00173746">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7BC6D" w14:textId="77777777" w:rsidR="00F27A19" w:rsidRDefault="00173746">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49E93"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46CB5" w14:textId="77777777" w:rsidR="00F27A19" w:rsidRDefault="0017374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B269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4F3C2"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81F16" w14:textId="77777777" w:rsidR="00F27A19" w:rsidRDefault="00173746">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D5F05" w14:textId="77777777" w:rsidR="00F27A19" w:rsidRDefault="00173746">
                  <w:pPr>
                    <w:spacing w:after="0" w:line="240" w:lineRule="auto"/>
                    <w:jc w:val="center"/>
                  </w:pPr>
                  <w:r>
                    <w:rPr>
                      <w:rFonts w:ascii="Arial" w:eastAsia="Arial" w:hAnsi="Arial"/>
                      <w:b/>
                      <w:color w:val="000000"/>
                    </w:rPr>
                    <w:t>Met</w:t>
                  </w:r>
                </w:p>
              </w:tc>
            </w:tr>
            <w:tr w:rsidR="00F27A19" w14:paraId="38697BC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A3ED70"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D8B2D7" w14:textId="77777777" w:rsidR="00F27A19" w:rsidRDefault="00173746">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18AB8" w14:textId="77777777" w:rsidR="00F27A19" w:rsidRDefault="00173746">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3798D"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B05B8"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7221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463D8" w14:textId="77777777" w:rsidR="00F27A19" w:rsidRDefault="0017374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6F683"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BDD66" w14:textId="77777777" w:rsidR="00F27A19" w:rsidRDefault="00173746">
                  <w:pPr>
                    <w:spacing w:after="0" w:line="240" w:lineRule="auto"/>
                    <w:jc w:val="center"/>
                  </w:pPr>
                  <w:r>
                    <w:rPr>
                      <w:rFonts w:ascii="Arial" w:eastAsia="Arial" w:hAnsi="Arial"/>
                      <w:b/>
                      <w:color w:val="000000"/>
                    </w:rPr>
                    <w:t>Met</w:t>
                  </w:r>
                </w:p>
              </w:tc>
            </w:tr>
            <w:tr w:rsidR="00F27A19" w14:paraId="6A8CAB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E6685"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6FE55E" w14:textId="77777777" w:rsidR="00F27A19" w:rsidRDefault="00173746">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F13F4" w14:textId="77777777" w:rsidR="00F27A19" w:rsidRDefault="00173746">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D3217"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438A"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70544"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1B195"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67D98"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E93C" w14:textId="77777777" w:rsidR="00F27A19" w:rsidRDefault="00173746">
                  <w:pPr>
                    <w:spacing w:after="0" w:line="240" w:lineRule="auto"/>
                    <w:jc w:val="center"/>
                  </w:pPr>
                  <w:r>
                    <w:rPr>
                      <w:rFonts w:ascii="Arial" w:eastAsia="Arial" w:hAnsi="Arial"/>
                      <w:b/>
                      <w:color w:val="000000"/>
                    </w:rPr>
                    <w:t>Met</w:t>
                  </w:r>
                </w:p>
              </w:tc>
            </w:tr>
            <w:tr w:rsidR="00F27A19" w14:paraId="4182D38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A6598B"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C5ED15" w14:textId="77777777" w:rsidR="00F27A19" w:rsidRDefault="00173746">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51253" w14:textId="77777777" w:rsidR="00F27A19" w:rsidRDefault="00173746">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CCFDF"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F700F"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AC55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09469"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A4DC5"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65F4C" w14:textId="77777777" w:rsidR="00F27A19" w:rsidRDefault="00173746">
                  <w:pPr>
                    <w:spacing w:after="0" w:line="240" w:lineRule="auto"/>
                    <w:jc w:val="center"/>
                  </w:pPr>
                  <w:r>
                    <w:rPr>
                      <w:rFonts w:ascii="Arial" w:eastAsia="Arial" w:hAnsi="Arial"/>
                      <w:b/>
                      <w:color w:val="000000"/>
                    </w:rPr>
                    <w:t>Met</w:t>
                  </w:r>
                </w:p>
              </w:tc>
            </w:tr>
            <w:tr w:rsidR="00F27A19" w14:paraId="5876AB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FACC78"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830848" w14:textId="77777777" w:rsidR="00F27A19" w:rsidRDefault="00173746">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1B98E" w14:textId="77777777" w:rsidR="00F27A19" w:rsidRDefault="00173746">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838C0"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6187C"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614C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036E"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B9291"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2850B" w14:textId="77777777" w:rsidR="00F27A19" w:rsidRDefault="00173746">
                  <w:pPr>
                    <w:spacing w:after="0" w:line="240" w:lineRule="auto"/>
                    <w:jc w:val="center"/>
                  </w:pPr>
                  <w:r>
                    <w:rPr>
                      <w:rFonts w:ascii="Arial" w:eastAsia="Arial" w:hAnsi="Arial"/>
                      <w:b/>
                      <w:color w:val="000000"/>
                    </w:rPr>
                    <w:t>Met</w:t>
                  </w:r>
                </w:p>
              </w:tc>
            </w:tr>
            <w:tr w:rsidR="00F27A19" w14:paraId="3A40B2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A1D3B0"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2EF3C" w14:textId="77777777" w:rsidR="00F27A19" w:rsidRDefault="00173746">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0CB02" w14:textId="77777777" w:rsidR="00F27A19" w:rsidRDefault="00173746">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8C904"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48E9F"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0406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2A22E"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48991"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E44C3" w14:textId="77777777" w:rsidR="00F27A19" w:rsidRDefault="00173746">
                  <w:pPr>
                    <w:spacing w:after="0" w:line="240" w:lineRule="auto"/>
                    <w:jc w:val="center"/>
                  </w:pPr>
                  <w:r>
                    <w:rPr>
                      <w:rFonts w:ascii="Arial" w:eastAsia="Arial" w:hAnsi="Arial"/>
                      <w:b/>
                      <w:color w:val="000000"/>
                    </w:rPr>
                    <w:t>Met</w:t>
                  </w:r>
                </w:p>
              </w:tc>
            </w:tr>
            <w:tr w:rsidR="00F27A19" w14:paraId="3EF412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0AB5CD"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ED5303" w14:textId="77777777" w:rsidR="00F27A19" w:rsidRDefault="00173746">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67641" w14:textId="77777777" w:rsidR="00F27A19" w:rsidRDefault="00173746">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35F20"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51B5A"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7258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7CA71" w14:textId="77777777" w:rsidR="00F27A19" w:rsidRDefault="00173746">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E2A71" w14:textId="77777777" w:rsidR="00F27A19" w:rsidRDefault="00173746">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EFF48" w14:textId="77777777" w:rsidR="00F27A19" w:rsidRDefault="00173746">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F27A19" w14:paraId="5B7DA4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850D6"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C202A1" w14:textId="77777777" w:rsidR="00F27A19" w:rsidRDefault="00173746">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B88A5" w14:textId="77777777" w:rsidR="00F27A19" w:rsidRDefault="00173746">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5F795"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80093"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ABB2D"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B9AE4"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20C18"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6EAE2" w14:textId="77777777" w:rsidR="00F27A19" w:rsidRDefault="00173746">
                  <w:pPr>
                    <w:spacing w:after="0" w:line="240" w:lineRule="auto"/>
                    <w:jc w:val="center"/>
                  </w:pPr>
                  <w:r>
                    <w:rPr>
                      <w:rFonts w:ascii="Arial" w:eastAsia="Arial" w:hAnsi="Arial"/>
                      <w:b/>
                      <w:color w:val="000000"/>
                    </w:rPr>
                    <w:t>Met</w:t>
                  </w:r>
                </w:p>
              </w:tc>
            </w:tr>
            <w:tr w:rsidR="00F27A19" w14:paraId="02DAD3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2888B1"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10E9EE" w14:textId="77777777" w:rsidR="00F27A19" w:rsidRDefault="00173746">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4493" w14:textId="77777777" w:rsidR="00F27A19" w:rsidRDefault="00173746">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291A6"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A4368"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8A5CD"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D8C13"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3B69B"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11BF8" w14:textId="77777777" w:rsidR="00F27A19" w:rsidRDefault="00173746">
                  <w:pPr>
                    <w:spacing w:after="0" w:line="240" w:lineRule="auto"/>
                    <w:jc w:val="center"/>
                  </w:pPr>
                  <w:r>
                    <w:rPr>
                      <w:rFonts w:ascii="Arial" w:eastAsia="Arial" w:hAnsi="Arial"/>
                      <w:b/>
                      <w:color w:val="000000"/>
                    </w:rPr>
                    <w:t>Met</w:t>
                  </w:r>
                </w:p>
              </w:tc>
            </w:tr>
            <w:tr w:rsidR="00F27A19" w14:paraId="0885DE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FA8B13"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B62A53" w14:textId="77777777" w:rsidR="00F27A19" w:rsidRDefault="00173746">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29B81" w14:textId="77777777" w:rsidR="00F27A19" w:rsidRDefault="00173746">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4662E"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09CAC"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7418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9F073"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30CA"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E7406" w14:textId="77777777" w:rsidR="00F27A19" w:rsidRDefault="00173746">
                  <w:pPr>
                    <w:spacing w:after="0" w:line="240" w:lineRule="auto"/>
                    <w:jc w:val="center"/>
                  </w:pPr>
                  <w:r>
                    <w:rPr>
                      <w:rFonts w:ascii="Arial" w:eastAsia="Arial" w:hAnsi="Arial"/>
                      <w:b/>
                      <w:color w:val="000000"/>
                    </w:rPr>
                    <w:t>Met</w:t>
                  </w:r>
                </w:p>
              </w:tc>
            </w:tr>
            <w:tr w:rsidR="00F27A19" w14:paraId="03DFE1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EFDB5"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47BD47" w14:textId="77777777" w:rsidR="00F27A19" w:rsidRDefault="00173746">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5334D" w14:textId="77777777" w:rsidR="00F27A19" w:rsidRDefault="00173746">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DB0AA"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F6397"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C8A9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CE067"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98F7C"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24723" w14:textId="77777777" w:rsidR="00F27A19" w:rsidRDefault="00173746">
                  <w:pPr>
                    <w:spacing w:after="0" w:line="240" w:lineRule="auto"/>
                    <w:jc w:val="center"/>
                  </w:pPr>
                  <w:r>
                    <w:rPr>
                      <w:rFonts w:ascii="Arial" w:eastAsia="Arial" w:hAnsi="Arial"/>
                      <w:b/>
                      <w:color w:val="000000"/>
                    </w:rPr>
                    <w:t>Met</w:t>
                  </w:r>
                </w:p>
              </w:tc>
            </w:tr>
            <w:tr w:rsidR="00F27A19" w14:paraId="7EC5DB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35423"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4FA4A5" w14:textId="77777777" w:rsidR="00F27A19" w:rsidRDefault="00173746">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C374B" w14:textId="77777777" w:rsidR="00F27A19" w:rsidRDefault="00173746">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1FA8F"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61046"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B1C7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0665C"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3C2CB"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4CAD3" w14:textId="77777777" w:rsidR="00F27A19" w:rsidRDefault="00173746">
                  <w:pPr>
                    <w:spacing w:after="0" w:line="240" w:lineRule="auto"/>
                    <w:jc w:val="center"/>
                  </w:pPr>
                  <w:r>
                    <w:rPr>
                      <w:rFonts w:ascii="Arial" w:eastAsia="Arial" w:hAnsi="Arial"/>
                      <w:b/>
                      <w:color w:val="000000"/>
                    </w:rPr>
                    <w:t>Met</w:t>
                  </w:r>
                </w:p>
              </w:tc>
            </w:tr>
            <w:tr w:rsidR="00F27A19" w14:paraId="065232D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8CC340"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2B2805" w14:textId="77777777" w:rsidR="00F27A19" w:rsidRDefault="00173746">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2362" w14:textId="77777777" w:rsidR="00F27A19" w:rsidRDefault="00173746">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918BA"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8544"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3588B"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8BA58"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18088"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CD4F3" w14:textId="77777777" w:rsidR="00F27A19" w:rsidRDefault="00173746">
                  <w:pPr>
                    <w:spacing w:after="0" w:line="240" w:lineRule="auto"/>
                    <w:jc w:val="center"/>
                  </w:pPr>
                  <w:r>
                    <w:rPr>
                      <w:rFonts w:ascii="Arial" w:eastAsia="Arial" w:hAnsi="Arial"/>
                      <w:b/>
                      <w:color w:val="000000"/>
                    </w:rPr>
                    <w:t>Met</w:t>
                  </w:r>
                </w:p>
              </w:tc>
            </w:tr>
            <w:tr w:rsidR="00F27A19" w14:paraId="164A6F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751D4D"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1D97C" w14:textId="77777777" w:rsidR="00F27A19" w:rsidRDefault="00173746">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11A99" w14:textId="77777777" w:rsidR="00F27A19" w:rsidRDefault="00173746">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D65465"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0876C"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8274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6CD8B"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981ABF"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46F5A4" w14:textId="77777777" w:rsidR="00F27A19" w:rsidRDefault="00173746">
                  <w:pPr>
                    <w:spacing w:after="0" w:line="240" w:lineRule="auto"/>
                    <w:jc w:val="center"/>
                  </w:pPr>
                  <w:r>
                    <w:rPr>
                      <w:rFonts w:ascii="Arial" w:eastAsia="Arial" w:hAnsi="Arial"/>
                      <w:b/>
                      <w:color w:val="000000"/>
                    </w:rPr>
                    <w:t>Met</w:t>
                  </w:r>
                </w:p>
              </w:tc>
            </w:tr>
            <w:tr w:rsidR="00F27A19" w14:paraId="448519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B44DF5"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1F83B2" w14:textId="77777777" w:rsidR="00F27A19" w:rsidRDefault="00173746">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C3FBF" w14:textId="77777777" w:rsidR="00F27A19" w:rsidRDefault="00173746">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6546F"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1FC32"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4C3C9"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7C3A5"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71AC"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0AC06D" w14:textId="77777777" w:rsidR="00F27A19" w:rsidRDefault="00173746">
                  <w:pPr>
                    <w:spacing w:after="0" w:line="240" w:lineRule="auto"/>
                    <w:jc w:val="center"/>
                  </w:pPr>
                  <w:r>
                    <w:rPr>
                      <w:rFonts w:ascii="Arial" w:eastAsia="Arial" w:hAnsi="Arial"/>
                      <w:b/>
                      <w:color w:val="000000"/>
                    </w:rPr>
                    <w:t>Met</w:t>
                  </w:r>
                </w:p>
              </w:tc>
            </w:tr>
            <w:tr w:rsidR="00F27A19" w14:paraId="055AEF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323FA"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C80D94" w14:textId="77777777" w:rsidR="00F27A19" w:rsidRDefault="00173746">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DC5D9" w14:textId="77777777" w:rsidR="00F27A19" w:rsidRDefault="00173746">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C02ED"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29EB"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A04E5"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AADF1"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FCDD8"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8A267" w14:textId="77777777" w:rsidR="00F27A19" w:rsidRDefault="00173746">
                  <w:pPr>
                    <w:spacing w:after="0" w:line="240" w:lineRule="auto"/>
                    <w:jc w:val="center"/>
                  </w:pPr>
                  <w:r>
                    <w:rPr>
                      <w:rFonts w:ascii="Arial" w:eastAsia="Arial" w:hAnsi="Arial"/>
                      <w:b/>
                      <w:color w:val="000000"/>
                    </w:rPr>
                    <w:t>Met</w:t>
                  </w:r>
                </w:p>
              </w:tc>
            </w:tr>
            <w:tr w:rsidR="00F27A19" w14:paraId="1B126AA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93C6AA"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911CC" w14:textId="77777777" w:rsidR="00F27A19" w:rsidRDefault="00173746">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C6EC3" w14:textId="77777777" w:rsidR="00F27A19" w:rsidRDefault="00173746">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21CC2"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62A3A"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EAE3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AD4D58"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CDDA5"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D105" w14:textId="77777777" w:rsidR="00F27A19" w:rsidRDefault="00173746">
                  <w:pPr>
                    <w:spacing w:after="0" w:line="240" w:lineRule="auto"/>
                    <w:jc w:val="center"/>
                  </w:pPr>
                  <w:r>
                    <w:rPr>
                      <w:rFonts w:ascii="Arial" w:eastAsia="Arial" w:hAnsi="Arial"/>
                      <w:b/>
                      <w:color w:val="000000"/>
                    </w:rPr>
                    <w:t>Met</w:t>
                  </w:r>
                </w:p>
              </w:tc>
            </w:tr>
            <w:tr w:rsidR="00F27A19" w14:paraId="571645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919D13"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439BAB" w14:textId="77777777" w:rsidR="00F27A19" w:rsidRDefault="00173746">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7F10C" w14:textId="77777777" w:rsidR="00F27A19" w:rsidRDefault="00173746">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31D9"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03F86"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F4E2"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1C7005"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25B91"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F84CC" w14:textId="77777777" w:rsidR="00F27A19" w:rsidRDefault="00173746">
                  <w:pPr>
                    <w:spacing w:after="0" w:line="240" w:lineRule="auto"/>
                    <w:jc w:val="center"/>
                  </w:pPr>
                  <w:r>
                    <w:rPr>
                      <w:rFonts w:ascii="Arial" w:eastAsia="Arial" w:hAnsi="Arial"/>
                      <w:b/>
                      <w:color w:val="000000"/>
                    </w:rPr>
                    <w:t>Met</w:t>
                  </w:r>
                </w:p>
              </w:tc>
            </w:tr>
            <w:tr w:rsidR="00F27A19" w14:paraId="3FC5456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ACC59"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FE1A0B" w14:textId="77777777" w:rsidR="00F27A19" w:rsidRDefault="00173746">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9FC2C" w14:textId="77777777" w:rsidR="00F27A19" w:rsidRDefault="00173746">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1E91"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D80D0"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360C4"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3F154"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E1135"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71B77" w14:textId="77777777" w:rsidR="00F27A19" w:rsidRDefault="00173746">
                  <w:pPr>
                    <w:spacing w:after="0" w:line="240" w:lineRule="auto"/>
                    <w:jc w:val="center"/>
                  </w:pPr>
                  <w:r>
                    <w:rPr>
                      <w:rFonts w:ascii="Arial" w:eastAsia="Arial" w:hAnsi="Arial"/>
                      <w:b/>
                      <w:color w:val="000000"/>
                    </w:rPr>
                    <w:t>Met</w:t>
                  </w:r>
                </w:p>
              </w:tc>
            </w:tr>
            <w:tr w:rsidR="00F27A19" w14:paraId="705C3D9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052BFC"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751DAA" w14:textId="77777777" w:rsidR="00F27A19" w:rsidRDefault="00173746">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FE8A9" w14:textId="77777777" w:rsidR="00F27A19" w:rsidRDefault="00173746">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D7670"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54E66"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D833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06904"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99E96"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5BC0E" w14:textId="77777777" w:rsidR="00F27A19" w:rsidRDefault="00173746">
                  <w:pPr>
                    <w:spacing w:after="0" w:line="240" w:lineRule="auto"/>
                    <w:jc w:val="center"/>
                  </w:pPr>
                  <w:r>
                    <w:rPr>
                      <w:rFonts w:ascii="Arial" w:eastAsia="Arial" w:hAnsi="Arial"/>
                      <w:b/>
                      <w:color w:val="000000"/>
                    </w:rPr>
                    <w:t>Met</w:t>
                  </w:r>
                </w:p>
              </w:tc>
            </w:tr>
            <w:tr w:rsidR="00F27A19" w14:paraId="01C59F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DB31E1A"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967BEC" w14:textId="77777777" w:rsidR="00F27A19" w:rsidRDefault="00173746">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CFA94" w14:textId="77777777" w:rsidR="00F27A19" w:rsidRDefault="00173746">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5E4B3"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34DD6"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E0E64"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AF1B7"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7B5B9"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3558B" w14:textId="77777777" w:rsidR="00F27A19" w:rsidRDefault="00173746">
                  <w:pPr>
                    <w:spacing w:after="0" w:line="240" w:lineRule="auto"/>
                    <w:jc w:val="center"/>
                  </w:pPr>
                  <w:r>
                    <w:rPr>
                      <w:rFonts w:ascii="Arial" w:eastAsia="Arial" w:hAnsi="Arial"/>
                      <w:b/>
                      <w:color w:val="000000"/>
                    </w:rPr>
                    <w:t>Met</w:t>
                  </w:r>
                </w:p>
              </w:tc>
            </w:tr>
            <w:tr w:rsidR="00F27A19" w14:paraId="6DB9BF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82AC43"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1743A2" w14:textId="77777777" w:rsidR="00F27A19" w:rsidRDefault="00173746">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A7EAA" w14:textId="77777777" w:rsidR="00F27A19" w:rsidRDefault="00173746">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9E6F2"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DABAD" w14:textId="77777777" w:rsidR="00F27A19" w:rsidRDefault="00173746">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FFCE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67A98"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9EE09" w14:textId="77777777" w:rsidR="00F27A19" w:rsidRDefault="00173746">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DC0C8" w14:textId="77777777" w:rsidR="00F27A19" w:rsidRDefault="00173746">
                  <w:pPr>
                    <w:spacing w:after="0" w:line="240" w:lineRule="auto"/>
                    <w:jc w:val="center"/>
                  </w:pPr>
                  <w:r>
                    <w:rPr>
                      <w:rFonts w:ascii="Arial" w:eastAsia="Arial" w:hAnsi="Arial"/>
                      <w:b/>
                      <w:color w:val="000000"/>
                    </w:rPr>
                    <w:t>Met</w:t>
                  </w:r>
                </w:p>
              </w:tc>
            </w:tr>
            <w:tr w:rsidR="00F27A19" w14:paraId="0F8FA5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06B576"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6C290A" w14:textId="77777777" w:rsidR="00F27A19" w:rsidRDefault="00173746">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F2ED0" w14:textId="77777777" w:rsidR="00F27A19" w:rsidRDefault="00173746">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63B4A9"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67BBB"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58196"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9415D"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D7FE0"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8E37" w14:textId="77777777" w:rsidR="00F27A19" w:rsidRDefault="00173746">
                  <w:pPr>
                    <w:spacing w:after="0" w:line="240" w:lineRule="auto"/>
                    <w:jc w:val="center"/>
                  </w:pPr>
                  <w:r>
                    <w:rPr>
                      <w:rFonts w:ascii="Arial" w:eastAsia="Arial" w:hAnsi="Arial"/>
                      <w:b/>
                      <w:color w:val="000000"/>
                    </w:rPr>
                    <w:t>Met</w:t>
                  </w:r>
                </w:p>
              </w:tc>
            </w:tr>
            <w:tr w:rsidR="00F27A19" w14:paraId="40C416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D2D10F"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AAFAAC" w14:textId="77777777" w:rsidR="00F27A19" w:rsidRDefault="00173746">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F8A9A" w14:textId="77777777" w:rsidR="00F27A19" w:rsidRDefault="00173746">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50200"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A7B7C"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03AD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CED4C"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824C5"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78132" w14:textId="77777777" w:rsidR="00F27A19" w:rsidRDefault="00173746">
                  <w:pPr>
                    <w:spacing w:after="0" w:line="240" w:lineRule="auto"/>
                    <w:jc w:val="center"/>
                  </w:pPr>
                  <w:r>
                    <w:rPr>
                      <w:rFonts w:ascii="Arial" w:eastAsia="Arial" w:hAnsi="Arial"/>
                      <w:b/>
                      <w:color w:val="000000"/>
                    </w:rPr>
                    <w:t>Met</w:t>
                  </w:r>
                </w:p>
              </w:tc>
            </w:tr>
            <w:tr w:rsidR="00F27A19" w14:paraId="506DE06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8ED49"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A3CBD6" w14:textId="77777777" w:rsidR="00F27A19" w:rsidRDefault="00173746">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F7AB3" w14:textId="77777777" w:rsidR="00F27A19" w:rsidRDefault="00173746">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31A71"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A2CCD"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5A6D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D5A98" w14:textId="77777777" w:rsidR="00F27A19" w:rsidRDefault="0017374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95BAD"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EE040" w14:textId="77777777" w:rsidR="00F27A19" w:rsidRDefault="00173746">
                  <w:pPr>
                    <w:spacing w:after="0" w:line="240" w:lineRule="auto"/>
                    <w:jc w:val="center"/>
                  </w:pPr>
                  <w:r>
                    <w:rPr>
                      <w:rFonts w:ascii="Arial" w:eastAsia="Arial" w:hAnsi="Arial"/>
                      <w:b/>
                      <w:color w:val="000000"/>
                    </w:rPr>
                    <w:t>Met</w:t>
                  </w:r>
                </w:p>
              </w:tc>
            </w:tr>
            <w:tr w:rsidR="00F27A19" w14:paraId="6AB9CF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4596A6"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B114A0" w14:textId="77777777" w:rsidR="00F27A19" w:rsidRDefault="00173746">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1326A" w14:textId="77777777" w:rsidR="00F27A19" w:rsidRDefault="00173746">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A7E2C1"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2BC37" w14:textId="77777777" w:rsidR="00F27A19" w:rsidRDefault="0017374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B430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399B"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CCAA6" w14:textId="77777777" w:rsidR="00F27A19" w:rsidRDefault="00173746">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705E4"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(92.31 %)</w:t>
                  </w:r>
                </w:p>
              </w:tc>
            </w:tr>
            <w:tr w:rsidR="00F27A19" w14:paraId="667340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5B1D65"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83A41A" w14:textId="77777777" w:rsidR="00F27A19" w:rsidRDefault="00173746">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B4F64" w14:textId="77777777" w:rsidR="00F27A19" w:rsidRDefault="00173746">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16FEA"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F53E1"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1998E"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CCCFB"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07E58"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BC28C" w14:textId="77777777" w:rsidR="00F27A19" w:rsidRDefault="00173746">
                  <w:pPr>
                    <w:spacing w:after="0" w:line="240" w:lineRule="auto"/>
                    <w:jc w:val="center"/>
                  </w:pPr>
                  <w:r>
                    <w:rPr>
                      <w:rFonts w:ascii="Arial" w:eastAsia="Arial" w:hAnsi="Arial"/>
                      <w:b/>
                      <w:color w:val="000000"/>
                    </w:rPr>
                    <w:t>Met</w:t>
                  </w:r>
                </w:p>
              </w:tc>
            </w:tr>
            <w:tr w:rsidR="00F27A19" w14:paraId="4FC03D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8852C0"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DB8EC0" w14:textId="77777777" w:rsidR="00F27A19" w:rsidRDefault="00173746">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05775" w14:textId="77777777" w:rsidR="00F27A19" w:rsidRDefault="00173746">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7F925"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DF1E2"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54517"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862F6"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96EE1"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F7CB7" w14:textId="77777777" w:rsidR="00F27A19" w:rsidRDefault="00173746">
                  <w:pPr>
                    <w:spacing w:after="0" w:line="240" w:lineRule="auto"/>
                    <w:jc w:val="center"/>
                  </w:pPr>
                  <w:r>
                    <w:rPr>
                      <w:rFonts w:ascii="Arial" w:eastAsia="Arial" w:hAnsi="Arial"/>
                      <w:b/>
                      <w:color w:val="000000"/>
                    </w:rPr>
                    <w:t>Met</w:t>
                  </w:r>
                </w:p>
              </w:tc>
            </w:tr>
            <w:tr w:rsidR="00F27A19" w14:paraId="778058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F849EF"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391416" w14:textId="77777777" w:rsidR="00F27A19" w:rsidRDefault="00173746">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C48E06" w14:textId="77777777" w:rsidR="00F27A19" w:rsidRDefault="00173746">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943BC"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86F0A"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DAA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200A"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1F965"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988C2" w14:textId="77777777" w:rsidR="00F27A19" w:rsidRDefault="00173746">
                  <w:pPr>
                    <w:spacing w:after="0" w:line="240" w:lineRule="auto"/>
                    <w:jc w:val="center"/>
                  </w:pPr>
                  <w:r>
                    <w:rPr>
                      <w:rFonts w:ascii="Arial" w:eastAsia="Arial" w:hAnsi="Arial"/>
                      <w:b/>
                      <w:color w:val="000000"/>
                    </w:rPr>
                    <w:t>Met</w:t>
                  </w:r>
                </w:p>
              </w:tc>
            </w:tr>
            <w:tr w:rsidR="00F27A19" w14:paraId="4597A5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BF32A2"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063C01" w14:textId="77777777" w:rsidR="00F27A19" w:rsidRDefault="00173746">
                  <w:pPr>
                    <w:spacing w:after="0" w:line="240" w:lineRule="auto"/>
                  </w:pPr>
                  <w:r>
                    <w:rPr>
                      <w:rFonts w:ascii="Arial" w:eastAsia="Arial" w:hAnsi="Arial"/>
                      <w:color w:val="000000"/>
                    </w:rPr>
                    <w:t xml:space="preserve"> L54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8D352" w14:textId="77777777" w:rsidR="00F27A19" w:rsidRDefault="00173746">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0FCC6D"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2510E"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C6FA9"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47D9D"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3B3FF" w14:textId="77777777" w:rsidR="00F27A19" w:rsidRDefault="00173746">
                  <w:pPr>
                    <w:spacing w:after="0" w:line="240" w:lineRule="auto"/>
                    <w:jc w:val="center"/>
                  </w:pPr>
                  <w:r>
                    <w:rPr>
                      <w:rFonts w:ascii="Arial" w:eastAsia="Arial" w:hAnsi="Arial"/>
                      <w:b/>
                      <w:color w:val="000000"/>
                    </w:rPr>
                    <w:t>13/13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0DD0" w14:textId="77777777" w:rsidR="00F27A19" w:rsidRDefault="00173746">
                  <w:pPr>
                    <w:spacing w:after="0" w:line="240" w:lineRule="auto"/>
                    <w:jc w:val="center"/>
                  </w:pPr>
                  <w:r>
                    <w:rPr>
                      <w:rFonts w:ascii="Arial" w:eastAsia="Arial" w:hAnsi="Arial"/>
                      <w:b/>
                      <w:color w:val="000000"/>
                    </w:rPr>
                    <w:t>Met</w:t>
                  </w:r>
                </w:p>
              </w:tc>
            </w:tr>
            <w:tr w:rsidR="00F27A19" w14:paraId="7F4FA67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BBB1C4"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9F96D3" w14:textId="77777777" w:rsidR="00F27A19" w:rsidRDefault="00173746">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A08B3" w14:textId="77777777" w:rsidR="00F27A19" w:rsidRDefault="00173746">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DC922C"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05EF9" w14:textId="77777777" w:rsidR="00F27A19" w:rsidRDefault="0017374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8711D"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84CB6" w14:textId="77777777" w:rsidR="00F27A19" w:rsidRDefault="00173746">
                  <w:pPr>
                    <w:spacing w:after="0" w:line="240" w:lineRule="auto"/>
                    <w:jc w:val="center"/>
                  </w:pPr>
                  <w:r>
                    <w:rPr>
                      <w:rFonts w:ascii="Arial" w:eastAsia="Arial" w:hAnsi="Arial"/>
                      <w:color w:val="000000"/>
                    </w:rPr>
                    <w:t>2/6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3C09B" w14:textId="77777777" w:rsidR="00F27A19" w:rsidRDefault="00173746">
                  <w:pPr>
                    <w:spacing w:after="0" w:line="240" w:lineRule="auto"/>
                    <w:jc w:val="center"/>
                  </w:pPr>
                  <w:r>
                    <w:rPr>
                      <w:rFonts w:ascii="Arial" w:eastAsia="Arial" w:hAnsi="Arial"/>
                      <w:b/>
                      <w:color w:val="000000"/>
                    </w:rPr>
                    <w:t>7/12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AFA8" w14:textId="77777777" w:rsidR="00F27A19" w:rsidRDefault="00173746">
                  <w:pPr>
                    <w:spacing w:after="0" w:line="240" w:lineRule="auto"/>
                    <w:jc w:val="center"/>
                  </w:pPr>
                  <w:r>
                    <w:rPr>
                      <w:rFonts w:ascii="Arial" w:eastAsia="Arial" w:hAnsi="Arial"/>
                      <w:b/>
                      <w:color w:val="000000"/>
                    </w:rPr>
                    <w:t>Not Met</w:t>
                  </w:r>
                  <w:r>
                    <w:rPr>
                      <w:rFonts w:ascii="Arial" w:eastAsia="Arial" w:hAnsi="Arial"/>
                      <w:b/>
                      <w:color w:val="000000"/>
                    </w:rPr>
                    <w:br/>
                    <w:t>(58.33 %)</w:t>
                  </w:r>
                </w:p>
              </w:tc>
            </w:tr>
            <w:tr w:rsidR="00F27A19" w14:paraId="63B0BC1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B1BC08"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875D8B" w14:textId="77777777" w:rsidR="00F27A19" w:rsidRDefault="00173746">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1C60C8" w14:textId="77777777" w:rsidR="00F27A19" w:rsidRDefault="00173746">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9B6D7"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83C4E"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734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81BEB" w14:textId="77777777" w:rsidR="00F27A19" w:rsidRDefault="0017374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3CCA7"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1F168C" w14:textId="77777777" w:rsidR="00F27A19" w:rsidRDefault="00173746">
                  <w:pPr>
                    <w:spacing w:after="0" w:line="240" w:lineRule="auto"/>
                    <w:jc w:val="center"/>
                  </w:pPr>
                  <w:r>
                    <w:rPr>
                      <w:rFonts w:ascii="Arial" w:eastAsia="Arial" w:hAnsi="Arial"/>
                      <w:b/>
                      <w:color w:val="000000"/>
                    </w:rPr>
                    <w:t>Met</w:t>
                  </w:r>
                </w:p>
              </w:tc>
            </w:tr>
            <w:tr w:rsidR="00F27A19" w14:paraId="456B73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2BD5C2"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B43770" w14:textId="77777777" w:rsidR="00F27A19" w:rsidRDefault="00173746">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F93DD" w14:textId="77777777" w:rsidR="00F27A19" w:rsidRDefault="00173746">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4666"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18AF9"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5D14"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8B451"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A3835"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063E" w14:textId="77777777" w:rsidR="00F27A19" w:rsidRDefault="00173746">
                  <w:pPr>
                    <w:spacing w:after="0" w:line="240" w:lineRule="auto"/>
                    <w:jc w:val="center"/>
                  </w:pPr>
                  <w:r>
                    <w:rPr>
                      <w:rFonts w:ascii="Arial" w:eastAsia="Arial" w:hAnsi="Arial"/>
                      <w:b/>
                      <w:color w:val="000000"/>
                    </w:rPr>
                    <w:t>Met</w:t>
                  </w:r>
                </w:p>
              </w:tc>
            </w:tr>
            <w:tr w:rsidR="00F27A19" w14:paraId="53DC7A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2E9E6D"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8098F6" w14:textId="77777777" w:rsidR="00F27A19" w:rsidRDefault="00173746">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8D548" w14:textId="77777777" w:rsidR="00F27A19" w:rsidRDefault="00173746">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B02AD"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26051"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5E97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AD672"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1A743"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A72A2" w14:textId="77777777" w:rsidR="00F27A19" w:rsidRDefault="00173746">
                  <w:pPr>
                    <w:spacing w:after="0" w:line="240" w:lineRule="auto"/>
                    <w:jc w:val="center"/>
                  </w:pPr>
                  <w:r>
                    <w:rPr>
                      <w:rFonts w:ascii="Arial" w:eastAsia="Arial" w:hAnsi="Arial"/>
                      <w:b/>
                      <w:color w:val="000000"/>
                    </w:rPr>
                    <w:t>Met</w:t>
                  </w:r>
                </w:p>
              </w:tc>
            </w:tr>
            <w:tr w:rsidR="00F27A19" w14:paraId="34E9C9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5A55A6"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949A3F" w14:textId="77777777" w:rsidR="00F27A19" w:rsidRDefault="00173746">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E2DAB" w14:textId="77777777" w:rsidR="00F27A19" w:rsidRDefault="00173746">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AB73D"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468E4"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8C27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9F62" w14:textId="77777777" w:rsidR="00F27A19" w:rsidRDefault="0017374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43D02"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5375C" w14:textId="77777777" w:rsidR="00F27A19" w:rsidRDefault="00173746">
                  <w:pPr>
                    <w:spacing w:after="0" w:line="240" w:lineRule="auto"/>
                    <w:jc w:val="center"/>
                  </w:pPr>
                  <w:r>
                    <w:rPr>
                      <w:rFonts w:ascii="Arial" w:eastAsia="Arial" w:hAnsi="Arial"/>
                      <w:b/>
                      <w:color w:val="000000"/>
                    </w:rPr>
                    <w:t>Met</w:t>
                  </w:r>
                </w:p>
              </w:tc>
            </w:tr>
            <w:tr w:rsidR="00F27A19" w14:paraId="690D79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D5781E"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6DBFD0" w14:textId="77777777" w:rsidR="00F27A19" w:rsidRDefault="00173746">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448C8" w14:textId="77777777" w:rsidR="00F27A19" w:rsidRDefault="00173746">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8FFAA"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502E3" w14:textId="77777777" w:rsidR="00F27A19" w:rsidRDefault="00173746">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C880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8BF612"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BF5D8"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291F" w14:textId="77777777" w:rsidR="00F27A19" w:rsidRDefault="00173746">
                  <w:pPr>
                    <w:spacing w:after="0" w:line="240" w:lineRule="auto"/>
                    <w:jc w:val="center"/>
                  </w:pPr>
                  <w:r>
                    <w:rPr>
                      <w:rFonts w:ascii="Arial" w:eastAsia="Arial" w:hAnsi="Arial"/>
                      <w:b/>
                      <w:color w:val="000000"/>
                    </w:rPr>
                    <w:t>Met</w:t>
                  </w:r>
                </w:p>
              </w:tc>
            </w:tr>
            <w:tr w:rsidR="00F27A19" w14:paraId="04596C3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F38685"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C6658" w14:textId="77777777" w:rsidR="00F27A19" w:rsidRDefault="00173746">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F297E" w14:textId="77777777" w:rsidR="00F27A19" w:rsidRDefault="00173746">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7935A"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CAF9A"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95A8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4192C7"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8B190"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0AFEA" w14:textId="77777777" w:rsidR="00F27A19" w:rsidRDefault="00173746">
                  <w:pPr>
                    <w:spacing w:after="0" w:line="240" w:lineRule="auto"/>
                    <w:jc w:val="center"/>
                  </w:pPr>
                  <w:r>
                    <w:rPr>
                      <w:rFonts w:ascii="Arial" w:eastAsia="Arial" w:hAnsi="Arial"/>
                      <w:b/>
                      <w:color w:val="000000"/>
                    </w:rPr>
                    <w:t>Met</w:t>
                  </w:r>
                </w:p>
              </w:tc>
            </w:tr>
            <w:tr w:rsidR="00F27A19" w14:paraId="09A189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9A3DE4"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55CF3" w14:textId="77777777" w:rsidR="00F27A19" w:rsidRDefault="00173746">
                  <w:pPr>
                    <w:spacing w:after="0" w:line="240" w:lineRule="auto"/>
                  </w:pPr>
                  <w:r>
                    <w:rPr>
                      <w:rFonts w:ascii="Arial" w:eastAsia="Arial" w:hAnsi="Arial"/>
                      <w:color w:val="000000"/>
                    </w:rPr>
                    <w:t xml:space="preserve"> L72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B9957" w14:textId="77777777" w:rsidR="00F27A19" w:rsidRDefault="00173746">
                  <w:pPr>
                    <w:spacing w:after="0" w:line="240" w:lineRule="auto"/>
                  </w:pPr>
                  <w:r>
                    <w:rPr>
                      <w:rFonts w:ascii="Arial" w:eastAsia="Arial" w:hAnsi="Arial"/>
                      <w:color w:val="000000"/>
                    </w:rPr>
                    <w:t>DOL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667E3"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C3BAB"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9DE8C"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B6904"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89538"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16C39" w14:textId="77777777" w:rsidR="00F27A19" w:rsidRDefault="00173746">
                  <w:pPr>
                    <w:spacing w:after="0" w:line="240" w:lineRule="auto"/>
                    <w:jc w:val="center"/>
                  </w:pPr>
                  <w:r>
                    <w:rPr>
                      <w:rFonts w:ascii="Arial" w:eastAsia="Arial" w:hAnsi="Arial"/>
                      <w:b/>
                      <w:color w:val="000000"/>
                    </w:rPr>
                    <w:t>Met</w:t>
                  </w:r>
                </w:p>
              </w:tc>
            </w:tr>
            <w:tr w:rsidR="00F27A19" w14:paraId="09B2BEB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1AF4C1"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2C52CD" w14:textId="77777777" w:rsidR="00F27A19" w:rsidRDefault="00173746">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714F47" w14:textId="77777777" w:rsidR="00F27A19" w:rsidRDefault="00173746">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B113C"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11EB6" w14:textId="77777777" w:rsidR="00F27A19" w:rsidRDefault="00173746">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405F4"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559AE" w14:textId="77777777" w:rsidR="00F27A19" w:rsidRDefault="00173746">
                  <w:pPr>
                    <w:spacing w:after="0" w:line="240" w:lineRule="auto"/>
                    <w:jc w:val="center"/>
                  </w:pPr>
                  <w:r>
                    <w:rPr>
                      <w:rFonts w:ascii="Arial" w:eastAsia="Arial" w:hAnsi="Arial"/>
                      <w:color w:val="000000"/>
                    </w:rPr>
                    <w:t>4/5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E1B3C" w14:textId="77777777" w:rsidR="00F27A19" w:rsidRDefault="00173746">
                  <w:pPr>
                    <w:spacing w:after="0" w:line="240" w:lineRule="auto"/>
                    <w:jc w:val="center"/>
                  </w:pPr>
                  <w:r>
                    <w:rPr>
                      <w:rFonts w:ascii="Arial" w:eastAsia="Arial" w:hAnsi="Arial"/>
                      <w:b/>
                      <w:color w:val="000000"/>
                    </w:rPr>
                    <w:t>9/10</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7C163"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(90.0 %)</w:t>
                  </w:r>
                </w:p>
              </w:tc>
            </w:tr>
            <w:tr w:rsidR="00F27A19" w14:paraId="328977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4B64D3"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67AD2C" w14:textId="77777777" w:rsidR="00F27A19" w:rsidRDefault="00173746">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B4581" w14:textId="77777777" w:rsidR="00F27A19" w:rsidRDefault="00173746">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63B81"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35B54D"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94B7A"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14E94"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053A5"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862D" w14:textId="77777777" w:rsidR="00F27A19" w:rsidRDefault="00173746">
                  <w:pPr>
                    <w:spacing w:after="0" w:line="240" w:lineRule="auto"/>
                    <w:jc w:val="center"/>
                  </w:pPr>
                  <w:r>
                    <w:rPr>
                      <w:rFonts w:ascii="Arial" w:eastAsia="Arial" w:hAnsi="Arial"/>
                      <w:b/>
                      <w:color w:val="000000"/>
                    </w:rPr>
                    <w:t>Met</w:t>
                  </w:r>
                </w:p>
              </w:tc>
            </w:tr>
            <w:tr w:rsidR="00F27A19" w14:paraId="66A6B9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AB93BC"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4F8B54" w14:textId="77777777" w:rsidR="00F27A19" w:rsidRDefault="00173746">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11545" w14:textId="77777777" w:rsidR="00F27A19" w:rsidRDefault="00173746">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B9C65D"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D6E0"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EF0DE"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B55E8"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81BE"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D3568" w14:textId="77777777" w:rsidR="00F27A19" w:rsidRDefault="00173746">
                  <w:pPr>
                    <w:spacing w:after="0" w:line="240" w:lineRule="auto"/>
                    <w:jc w:val="center"/>
                  </w:pPr>
                  <w:r>
                    <w:rPr>
                      <w:rFonts w:ascii="Arial" w:eastAsia="Arial" w:hAnsi="Arial"/>
                      <w:b/>
                      <w:color w:val="000000"/>
                    </w:rPr>
                    <w:t>Met</w:t>
                  </w:r>
                </w:p>
              </w:tc>
            </w:tr>
            <w:tr w:rsidR="00F27A19" w14:paraId="228856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22E64E"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6EA01EC" w14:textId="77777777" w:rsidR="00F27A19" w:rsidRDefault="00173746">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88E6F" w14:textId="77777777" w:rsidR="00F27A19" w:rsidRDefault="00173746">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CE7AE"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30D042"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249D8"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C374"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206C4"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A6DF0" w14:textId="77777777" w:rsidR="00F27A19" w:rsidRDefault="00173746">
                  <w:pPr>
                    <w:spacing w:after="0" w:line="240" w:lineRule="auto"/>
                    <w:jc w:val="center"/>
                  </w:pPr>
                  <w:r>
                    <w:rPr>
                      <w:rFonts w:ascii="Arial" w:eastAsia="Arial" w:hAnsi="Arial"/>
                      <w:b/>
                      <w:color w:val="000000"/>
                    </w:rPr>
                    <w:t>Met</w:t>
                  </w:r>
                </w:p>
              </w:tc>
            </w:tr>
            <w:tr w:rsidR="00F27A19" w14:paraId="335EB4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788152" w14:textId="77777777" w:rsidR="00F27A19" w:rsidRDefault="00173746">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06135D" w14:textId="77777777" w:rsidR="00F27A19" w:rsidRDefault="00173746">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191D5" w14:textId="77777777" w:rsidR="00F27A19" w:rsidRDefault="00173746">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450F2"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2596F"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DF6ED"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6C8D3"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321B0" w14:textId="77777777" w:rsidR="00F27A19" w:rsidRDefault="00173746">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05160" w14:textId="77777777" w:rsidR="00F27A19" w:rsidRDefault="00173746">
                  <w:pPr>
                    <w:spacing w:after="0" w:line="240" w:lineRule="auto"/>
                    <w:jc w:val="center"/>
                  </w:pPr>
                  <w:r>
                    <w:rPr>
                      <w:rFonts w:ascii="Arial" w:eastAsia="Arial" w:hAnsi="Arial"/>
                      <w:b/>
                      <w:color w:val="000000"/>
                    </w:rPr>
                    <w:t>Met</w:t>
                  </w:r>
                </w:p>
              </w:tc>
            </w:tr>
            <w:tr w:rsidR="00F27A19" w14:paraId="47E837C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34110C"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7ED141" w14:textId="77777777" w:rsidR="00F27A19" w:rsidRDefault="00173746">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E6091" w14:textId="77777777" w:rsidR="00F27A19" w:rsidRDefault="00173746">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B45C4"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F00E53"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60BD"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2F1D"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A606D"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1F6DC" w14:textId="77777777" w:rsidR="00F27A19" w:rsidRDefault="00173746">
                  <w:pPr>
                    <w:spacing w:after="0" w:line="240" w:lineRule="auto"/>
                    <w:jc w:val="center"/>
                  </w:pPr>
                  <w:r>
                    <w:rPr>
                      <w:rFonts w:ascii="Arial" w:eastAsia="Arial" w:hAnsi="Arial"/>
                      <w:b/>
                      <w:color w:val="000000"/>
                    </w:rPr>
                    <w:t>Met</w:t>
                  </w:r>
                </w:p>
              </w:tc>
            </w:tr>
            <w:tr w:rsidR="00F27A19" w14:paraId="51B9988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B0AFAD"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504648" w14:textId="77777777" w:rsidR="00F27A19" w:rsidRDefault="00173746">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5081C" w14:textId="77777777" w:rsidR="00F27A19" w:rsidRDefault="00173746">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4C662"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B5786"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972D0"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68C2C"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C6280" w14:textId="77777777" w:rsidR="00F27A19" w:rsidRDefault="00173746">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C5A1" w14:textId="77777777" w:rsidR="00F27A19" w:rsidRDefault="00173746">
                  <w:pPr>
                    <w:spacing w:after="0" w:line="240" w:lineRule="auto"/>
                    <w:jc w:val="center"/>
                  </w:pPr>
                  <w:r>
                    <w:rPr>
                      <w:rFonts w:ascii="Arial" w:eastAsia="Arial" w:hAnsi="Arial"/>
                      <w:b/>
                      <w:color w:val="000000"/>
                    </w:rPr>
                    <w:t>Met</w:t>
                  </w:r>
                </w:p>
              </w:tc>
            </w:tr>
            <w:tr w:rsidR="00F27A19" w14:paraId="5E0729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1CD080"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77A274" w14:textId="77777777" w:rsidR="00F27A19" w:rsidRDefault="00173746">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021D1" w14:textId="77777777" w:rsidR="00F27A19" w:rsidRDefault="00173746">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E3B6D"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A78AD"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4418B"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329EC" w14:textId="77777777" w:rsidR="00F27A19" w:rsidRDefault="00173746">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6BED99" w14:textId="77777777" w:rsidR="00F27A19" w:rsidRDefault="00173746">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6B62A" w14:textId="77777777" w:rsidR="00F27A19" w:rsidRDefault="00173746">
                  <w:pPr>
                    <w:spacing w:after="0" w:line="240" w:lineRule="auto"/>
                    <w:jc w:val="center"/>
                  </w:pPr>
                  <w:r>
                    <w:rPr>
                      <w:rFonts w:ascii="Arial" w:eastAsia="Arial" w:hAnsi="Arial"/>
                      <w:b/>
                      <w:color w:val="000000"/>
                    </w:rPr>
                    <w:t>Met</w:t>
                  </w:r>
                </w:p>
              </w:tc>
            </w:tr>
            <w:tr w:rsidR="00F27A19" w14:paraId="01CD5E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DD3356"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074B59" w14:textId="77777777" w:rsidR="00F27A19" w:rsidRDefault="00173746">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27EC1" w14:textId="77777777" w:rsidR="00F27A19" w:rsidRDefault="00173746">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5A1C1" w14:textId="77777777" w:rsidR="00F27A19" w:rsidRDefault="00173746">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B5BD4" w14:textId="77777777" w:rsidR="00F27A19" w:rsidRDefault="00173746">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EB161"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79626" w14:textId="77777777" w:rsidR="00F27A19" w:rsidRDefault="00173746">
                  <w:pPr>
                    <w:spacing w:after="0" w:line="240" w:lineRule="auto"/>
                    <w:jc w:val="center"/>
                  </w:pPr>
                  <w:r>
                    <w:rPr>
                      <w:rFonts w:ascii="Arial" w:eastAsia="Arial" w:hAnsi="Arial"/>
                      <w:color w:val="000000"/>
                    </w:rPr>
                    <w:t>7/7</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82DB1" w14:textId="77777777" w:rsidR="00F27A19" w:rsidRDefault="00173746">
                  <w:pPr>
                    <w:spacing w:after="0" w:line="240" w:lineRule="auto"/>
                    <w:jc w:val="center"/>
                  </w:pPr>
                  <w:r>
                    <w:rPr>
                      <w:rFonts w:ascii="Arial" w:eastAsia="Arial" w:hAnsi="Arial"/>
                      <w:b/>
                      <w:color w:val="000000"/>
                    </w:rPr>
                    <w:t>12/13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D896A" w14:textId="77777777" w:rsidR="00F27A19" w:rsidRDefault="00173746">
                  <w:pPr>
                    <w:spacing w:after="0" w:line="240" w:lineRule="auto"/>
                    <w:jc w:val="center"/>
                  </w:pPr>
                  <w:r>
                    <w:rPr>
                      <w:rFonts w:ascii="Arial" w:eastAsia="Arial" w:hAnsi="Arial"/>
                      <w:b/>
                      <w:color w:val="000000"/>
                    </w:rPr>
                    <w:t>Met</w:t>
                  </w:r>
                  <w:r>
                    <w:rPr>
                      <w:rFonts w:ascii="Arial" w:eastAsia="Arial" w:hAnsi="Arial"/>
                      <w:b/>
                      <w:color w:val="000000"/>
                    </w:rPr>
                    <w:br/>
                    <w:t>(92.31 %)</w:t>
                  </w:r>
                </w:p>
              </w:tc>
            </w:tr>
            <w:tr w:rsidR="00F27A19" w14:paraId="69BF08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A11029"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3F5C556" w14:textId="77777777" w:rsidR="00F27A19" w:rsidRDefault="00173746">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0592C" w14:textId="77777777" w:rsidR="00F27A19" w:rsidRDefault="00173746">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9BA2A" w14:textId="77777777" w:rsidR="00F27A19" w:rsidRDefault="00173746">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942F"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C8805"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B0374" w14:textId="77777777" w:rsidR="00F27A19" w:rsidRDefault="00173746">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0589A" w14:textId="77777777" w:rsidR="00F27A19" w:rsidRDefault="00173746">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3CF28" w14:textId="77777777" w:rsidR="00F27A19" w:rsidRDefault="00173746">
                  <w:pPr>
                    <w:spacing w:after="0" w:line="240" w:lineRule="auto"/>
                    <w:jc w:val="center"/>
                  </w:pPr>
                  <w:r>
                    <w:rPr>
                      <w:rFonts w:ascii="Arial" w:eastAsia="Arial" w:hAnsi="Arial"/>
                      <w:b/>
                      <w:color w:val="000000"/>
                    </w:rPr>
                    <w:t>Met</w:t>
                  </w:r>
                </w:p>
              </w:tc>
            </w:tr>
            <w:tr w:rsidR="00F27A19" w14:paraId="1DA09D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F71B5"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2B7A234B" w14:textId="77777777" w:rsidR="00F27A19" w:rsidRDefault="00173746">
                  <w:pPr>
                    <w:spacing w:after="0" w:line="240" w:lineRule="auto"/>
                  </w:pPr>
                  <w:r>
                    <w:rPr>
                      <w:rFonts w:ascii="Arial" w:eastAsia="Arial" w:hAnsi="Arial"/>
                      <w:b/>
                      <w:color w:val="000000"/>
                    </w:rPr>
                    <w:t>#Std. Met/# 53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8B55D" w14:textId="77777777" w:rsidR="00F27A19" w:rsidRDefault="00F27A1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25E57" w14:textId="77777777" w:rsidR="00F27A19" w:rsidRDefault="00F27A1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A1A3C"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D0F32"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CA8C4"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32923" w14:textId="77777777" w:rsidR="00F27A19" w:rsidRDefault="00173746">
                  <w:pPr>
                    <w:spacing w:after="0" w:line="240" w:lineRule="auto"/>
                    <w:jc w:val="center"/>
                  </w:pPr>
                  <w:r>
                    <w:rPr>
                      <w:rFonts w:ascii="Arial" w:eastAsia="Arial" w:hAnsi="Arial"/>
                      <w:b/>
                      <w:color w:val="000000"/>
                    </w:rPr>
                    <w:t>50/53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E46B" w14:textId="77777777" w:rsidR="00F27A19" w:rsidRDefault="00F27A19">
                  <w:pPr>
                    <w:spacing w:after="0" w:line="240" w:lineRule="auto"/>
                    <w:rPr>
                      <w:sz w:val="0"/>
                    </w:rPr>
                  </w:pPr>
                </w:p>
              </w:tc>
            </w:tr>
            <w:tr w:rsidR="00F27A19" w14:paraId="53FD07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CCB10D"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10359" w14:textId="77777777" w:rsidR="00F27A19" w:rsidRDefault="00173746">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A315F" w14:textId="77777777" w:rsidR="00F27A19" w:rsidRDefault="00F27A1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4BA4B" w14:textId="77777777" w:rsidR="00F27A19" w:rsidRDefault="00F27A1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B8C3D"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FD475"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64D3F"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E1AF8" w14:textId="77777777" w:rsidR="00F27A19" w:rsidRDefault="00173746">
                  <w:pPr>
                    <w:spacing w:after="0" w:line="240" w:lineRule="auto"/>
                    <w:jc w:val="center"/>
                  </w:pPr>
                  <w:r>
                    <w:rPr>
                      <w:rFonts w:ascii="Arial" w:eastAsia="Arial" w:hAnsi="Arial"/>
                      <w:b/>
                      <w:color w:val="000000"/>
                    </w:rPr>
                    <w:t>57/62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D4E99" w14:textId="77777777" w:rsidR="00F27A19" w:rsidRDefault="00F27A19">
                  <w:pPr>
                    <w:spacing w:after="0" w:line="240" w:lineRule="auto"/>
                    <w:rPr>
                      <w:sz w:val="0"/>
                    </w:rPr>
                  </w:pPr>
                </w:p>
              </w:tc>
            </w:tr>
            <w:tr w:rsidR="00F27A19" w14:paraId="3989A8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116FEE" w14:textId="77777777" w:rsidR="00F27A19" w:rsidRDefault="00F27A19">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FFC6D2" w14:textId="77777777" w:rsidR="00F27A19" w:rsidRDefault="00F27A19">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B1319" w14:textId="77777777" w:rsidR="00F27A19" w:rsidRDefault="00F27A19">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7162" w14:textId="77777777" w:rsidR="00F27A19" w:rsidRDefault="00F27A19">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2AB7F"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9FA63" w14:textId="77777777" w:rsidR="00F27A19" w:rsidRDefault="00F27A19">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753E0" w14:textId="77777777" w:rsidR="00F27A19" w:rsidRDefault="00F27A19">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7CC9" w14:textId="77777777" w:rsidR="00F27A19" w:rsidRDefault="00173746">
                  <w:pPr>
                    <w:spacing w:after="0" w:line="240" w:lineRule="auto"/>
                    <w:jc w:val="center"/>
                  </w:pPr>
                  <w:r>
                    <w:rPr>
                      <w:rFonts w:ascii="Arial" w:eastAsia="Arial" w:hAnsi="Arial"/>
                      <w:b/>
                      <w:color w:val="000000"/>
                    </w:rPr>
                    <w:t>91.94%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4FEA4" w14:textId="77777777" w:rsidR="00F27A19" w:rsidRDefault="00F27A19">
                  <w:pPr>
                    <w:spacing w:after="0" w:line="240" w:lineRule="auto"/>
                    <w:rPr>
                      <w:sz w:val="0"/>
                    </w:rPr>
                  </w:pPr>
                </w:p>
              </w:tc>
            </w:tr>
          </w:tbl>
          <w:p w14:paraId="710B74AE" w14:textId="77777777" w:rsidR="00F27A19" w:rsidRDefault="00F27A19">
            <w:pPr>
              <w:spacing w:after="0" w:line="240" w:lineRule="auto"/>
            </w:pPr>
          </w:p>
        </w:tc>
        <w:tc>
          <w:tcPr>
            <w:tcW w:w="900" w:type="dxa"/>
            <w:hMerge/>
          </w:tcPr>
          <w:p w14:paraId="5F883311" w14:textId="77777777" w:rsidR="00F27A19" w:rsidRDefault="00F27A19">
            <w:pPr>
              <w:pStyle w:val="EmptyCellLayoutStyle"/>
              <w:spacing w:after="0" w:line="240" w:lineRule="auto"/>
            </w:pPr>
          </w:p>
        </w:tc>
        <w:tc>
          <w:tcPr>
            <w:tcW w:w="2253" w:type="dxa"/>
            <w:hMerge/>
          </w:tcPr>
          <w:p w14:paraId="071BF6C2" w14:textId="77777777" w:rsidR="00F27A19" w:rsidRDefault="00F27A19">
            <w:pPr>
              <w:pStyle w:val="EmptyCellLayoutStyle"/>
              <w:spacing w:after="0" w:line="240" w:lineRule="auto"/>
            </w:pPr>
          </w:p>
        </w:tc>
        <w:tc>
          <w:tcPr>
            <w:tcW w:w="180" w:type="dxa"/>
            <w:gridSpan w:val="4"/>
            <w:hMerge/>
          </w:tcPr>
          <w:p w14:paraId="56D63350" w14:textId="77777777" w:rsidR="00F27A19" w:rsidRDefault="00F27A19">
            <w:pPr>
              <w:pStyle w:val="EmptyCellLayoutStyle"/>
              <w:spacing w:after="0" w:line="240" w:lineRule="auto"/>
            </w:pPr>
          </w:p>
        </w:tc>
        <w:tc>
          <w:tcPr>
            <w:tcW w:w="176" w:type="dxa"/>
          </w:tcPr>
          <w:p w14:paraId="727B5ECC" w14:textId="77777777" w:rsidR="00F27A19" w:rsidRDefault="00F27A19">
            <w:pPr>
              <w:pStyle w:val="EmptyCellLayoutStyle"/>
              <w:spacing w:after="0" w:line="240" w:lineRule="auto"/>
            </w:pPr>
          </w:p>
        </w:tc>
      </w:tr>
      <w:tr w:rsidR="00F27A19" w14:paraId="5E808DF1" w14:textId="77777777">
        <w:trPr>
          <w:trHeight w:val="180"/>
        </w:trPr>
        <w:tc>
          <w:tcPr>
            <w:tcW w:w="180" w:type="dxa"/>
          </w:tcPr>
          <w:p w14:paraId="0AAAC916" w14:textId="77777777" w:rsidR="00F27A19" w:rsidRDefault="00F27A19">
            <w:pPr>
              <w:pStyle w:val="EmptyCellLayoutStyle"/>
              <w:spacing w:after="0" w:line="240" w:lineRule="auto"/>
            </w:pPr>
          </w:p>
        </w:tc>
        <w:tc>
          <w:tcPr>
            <w:tcW w:w="5580" w:type="dxa"/>
            <w:gridSpan w:val="4"/>
          </w:tcPr>
          <w:p w14:paraId="54F10B4A" w14:textId="77777777" w:rsidR="00F27A19" w:rsidRDefault="00F27A19">
            <w:pPr>
              <w:pStyle w:val="EmptyCellLayoutStyle"/>
              <w:spacing w:after="0" w:line="240" w:lineRule="auto"/>
            </w:pPr>
          </w:p>
        </w:tc>
        <w:tc>
          <w:tcPr>
            <w:tcW w:w="900" w:type="dxa"/>
          </w:tcPr>
          <w:p w14:paraId="3E4AEC7E" w14:textId="77777777" w:rsidR="00F27A19" w:rsidRDefault="00F27A19">
            <w:pPr>
              <w:pStyle w:val="EmptyCellLayoutStyle"/>
              <w:spacing w:after="0" w:line="240" w:lineRule="auto"/>
            </w:pPr>
          </w:p>
        </w:tc>
        <w:tc>
          <w:tcPr>
            <w:tcW w:w="2253" w:type="dxa"/>
          </w:tcPr>
          <w:p w14:paraId="5B5F676D" w14:textId="77777777" w:rsidR="00F27A19" w:rsidRDefault="00F27A19">
            <w:pPr>
              <w:pStyle w:val="EmptyCellLayoutStyle"/>
              <w:spacing w:after="0" w:line="240" w:lineRule="auto"/>
            </w:pPr>
          </w:p>
        </w:tc>
        <w:tc>
          <w:tcPr>
            <w:tcW w:w="180" w:type="dxa"/>
          </w:tcPr>
          <w:p w14:paraId="760FAFA3" w14:textId="77777777" w:rsidR="00F27A19" w:rsidRDefault="00F27A19">
            <w:pPr>
              <w:pStyle w:val="EmptyCellLayoutStyle"/>
              <w:spacing w:after="0" w:line="240" w:lineRule="auto"/>
            </w:pPr>
          </w:p>
        </w:tc>
        <w:tc>
          <w:tcPr>
            <w:tcW w:w="176" w:type="dxa"/>
          </w:tcPr>
          <w:p w14:paraId="52D207C2" w14:textId="77777777" w:rsidR="00F27A19" w:rsidRDefault="00F27A19">
            <w:pPr>
              <w:pStyle w:val="EmptyCellLayoutStyle"/>
              <w:spacing w:after="0" w:line="240" w:lineRule="auto"/>
            </w:pPr>
          </w:p>
        </w:tc>
      </w:tr>
      <w:tr w:rsidR="00F27A19" w14:paraId="0D36FDCF" w14:textId="77777777">
        <w:trPr>
          <w:trHeight w:val="359"/>
        </w:trPr>
        <w:tc>
          <w:tcPr>
            <w:tcW w:w="180" w:type="dxa"/>
          </w:tcPr>
          <w:p w14:paraId="04D2490C" w14:textId="77777777" w:rsidR="00F27A19" w:rsidRDefault="00F27A19">
            <w:pPr>
              <w:pStyle w:val="EmptyCellLayoutStyle"/>
              <w:spacing w:after="0" w:line="240" w:lineRule="auto"/>
            </w:pPr>
          </w:p>
        </w:tc>
        <w:tc>
          <w:tcPr>
            <w:tcW w:w="5580" w:type="dxa"/>
            <w:hMerge w:val="restart"/>
          </w:tcPr>
          <w:tbl>
            <w:tblPr>
              <w:tblW w:w="0" w:type="auto"/>
              <w:tblCellMar>
                <w:left w:w="0" w:type="dxa"/>
                <w:right w:w="0" w:type="dxa"/>
              </w:tblCellMar>
              <w:tblLook w:val="04A0" w:firstRow="1" w:lastRow="0" w:firstColumn="1" w:lastColumn="0" w:noHBand="0" w:noVBand="1"/>
            </w:tblPr>
            <w:tblGrid>
              <w:gridCol w:w="6480"/>
            </w:tblGrid>
            <w:tr w:rsidR="00F27A19" w14:paraId="13B0756C" w14:textId="77777777">
              <w:trPr>
                <w:trHeight w:val="282"/>
              </w:trPr>
              <w:tc>
                <w:tcPr>
                  <w:tcW w:w="6480" w:type="dxa"/>
                  <w:tcBorders>
                    <w:top w:val="nil"/>
                    <w:left w:val="nil"/>
                    <w:bottom w:val="nil"/>
                    <w:right w:val="nil"/>
                  </w:tcBorders>
                  <w:tcMar>
                    <w:top w:w="39" w:type="dxa"/>
                    <w:left w:w="39" w:type="dxa"/>
                    <w:bottom w:w="39" w:type="dxa"/>
                    <w:right w:w="39" w:type="dxa"/>
                  </w:tcMar>
                </w:tcPr>
                <w:p w14:paraId="1248F374" w14:textId="77777777" w:rsidR="00F27A19" w:rsidRDefault="00173746">
                  <w:pPr>
                    <w:spacing w:after="0" w:line="240" w:lineRule="auto"/>
                  </w:pPr>
                  <w:r>
                    <w:rPr>
                      <w:rFonts w:ascii="Arial" w:eastAsia="Arial" w:hAnsi="Arial"/>
                      <w:b/>
                      <w:color w:val="000000"/>
                    </w:rPr>
                    <w:t>MASTER SCORE SHEET CERTIFICATION</w:t>
                  </w:r>
                </w:p>
              </w:tc>
            </w:tr>
          </w:tbl>
          <w:p w14:paraId="73956043" w14:textId="77777777" w:rsidR="00F27A19" w:rsidRDefault="00F27A19">
            <w:pPr>
              <w:spacing w:after="0" w:line="240" w:lineRule="auto"/>
            </w:pPr>
          </w:p>
        </w:tc>
        <w:tc>
          <w:tcPr>
            <w:tcW w:w="900" w:type="dxa"/>
            <w:gridSpan w:val="4"/>
            <w:hMerge/>
          </w:tcPr>
          <w:p w14:paraId="449AD4BD" w14:textId="77777777" w:rsidR="00F27A19" w:rsidRDefault="00F27A19">
            <w:pPr>
              <w:pStyle w:val="EmptyCellLayoutStyle"/>
              <w:spacing w:after="0" w:line="240" w:lineRule="auto"/>
            </w:pPr>
          </w:p>
        </w:tc>
        <w:tc>
          <w:tcPr>
            <w:tcW w:w="2253" w:type="dxa"/>
          </w:tcPr>
          <w:p w14:paraId="02E02DCE" w14:textId="77777777" w:rsidR="00F27A19" w:rsidRDefault="00F27A19">
            <w:pPr>
              <w:pStyle w:val="EmptyCellLayoutStyle"/>
              <w:spacing w:after="0" w:line="240" w:lineRule="auto"/>
            </w:pPr>
          </w:p>
        </w:tc>
        <w:tc>
          <w:tcPr>
            <w:tcW w:w="180" w:type="dxa"/>
          </w:tcPr>
          <w:p w14:paraId="6D49F4D3" w14:textId="77777777" w:rsidR="00F27A19" w:rsidRDefault="00F27A19">
            <w:pPr>
              <w:pStyle w:val="EmptyCellLayoutStyle"/>
              <w:spacing w:after="0" w:line="240" w:lineRule="auto"/>
            </w:pPr>
          </w:p>
        </w:tc>
        <w:tc>
          <w:tcPr>
            <w:tcW w:w="176" w:type="dxa"/>
          </w:tcPr>
          <w:p w14:paraId="49423D50" w14:textId="77777777" w:rsidR="00F27A19" w:rsidRDefault="00F27A19">
            <w:pPr>
              <w:pStyle w:val="EmptyCellLayoutStyle"/>
              <w:spacing w:after="0" w:line="240" w:lineRule="auto"/>
            </w:pPr>
          </w:p>
        </w:tc>
      </w:tr>
      <w:tr w:rsidR="00F27A19" w14:paraId="137AF467" w14:textId="77777777">
        <w:trPr>
          <w:trHeight w:val="179"/>
        </w:trPr>
        <w:tc>
          <w:tcPr>
            <w:tcW w:w="180" w:type="dxa"/>
          </w:tcPr>
          <w:p w14:paraId="11B39637" w14:textId="77777777" w:rsidR="00F27A19" w:rsidRDefault="00F27A19">
            <w:pPr>
              <w:pStyle w:val="EmptyCellLayoutStyle"/>
              <w:spacing w:after="0" w:line="240" w:lineRule="auto"/>
            </w:pPr>
          </w:p>
        </w:tc>
        <w:tc>
          <w:tcPr>
            <w:tcW w:w="5580" w:type="dxa"/>
            <w:gridSpan w:val="4"/>
          </w:tcPr>
          <w:p w14:paraId="31966F4F" w14:textId="77777777" w:rsidR="00F27A19" w:rsidRDefault="00F27A19">
            <w:pPr>
              <w:pStyle w:val="EmptyCellLayoutStyle"/>
              <w:spacing w:after="0" w:line="240" w:lineRule="auto"/>
            </w:pPr>
          </w:p>
        </w:tc>
        <w:tc>
          <w:tcPr>
            <w:tcW w:w="900" w:type="dxa"/>
          </w:tcPr>
          <w:p w14:paraId="7338ED6E" w14:textId="77777777" w:rsidR="00F27A19" w:rsidRDefault="00F27A19">
            <w:pPr>
              <w:pStyle w:val="EmptyCellLayoutStyle"/>
              <w:spacing w:after="0" w:line="240" w:lineRule="auto"/>
            </w:pPr>
          </w:p>
        </w:tc>
        <w:tc>
          <w:tcPr>
            <w:tcW w:w="2253" w:type="dxa"/>
          </w:tcPr>
          <w:p w14:paraId="69F99CF4" w14:textId="77777777" w:rsidR="00F27A19" w:rsidRDefault="00F27A19">
            <w:pPr>
              <w:pStyle w:val="EmptyCellLayoutStyle"/>
              <w:spacing w:after="0" w:line="240" w:lineRule="auto"/>
            </w:pPr>
          </w:p>
        </w:tc>
        <w:tc>
          <w:tcPr>
            <w:tcW w:w="180" w:type="dxa"/>
          </w:tcPr>
          <w:p w14:paraId="2807308E" w14:textId="77777777" w:rsidR="00F27A19" w:rsidRDefault="00F27A19">
            <w:pPr>
              <w:pStyle w:val="EmptyCellLayoutStyle"/>
              <w:spacing w:after="0" w:line="240" w:lineRule="auto"/>
            </w:pPr>
          </w:p>
        </w:tc>
        <w:tc>
          <w:tcPr>
            <w:tcW w:w="176" w:type="dxa"/>
          </w:tcPr>
          <w:p w14:paraId="36DE915A" w14:textId="77777777" w:rsidR="00F27A19" w:rsidRDefault="00F27A19">
            <w:pPr>
              <w:pStyle w:val="EmptyCellLayoutStyle"/>
              <w:spacing w:after="0" w:line="240" w:lineRule="auto"/>
            </w:pPr>
          </w:p>
        </w:tc>
      </w:tr>
      <w:tr w:rsidR="00F27A19" w14:paraId="7E4A88D1" w14:textId="77777777">
        <w:tc>
          <w:tcPr>
            <w:tcW w:w="180" w:type="dxa"/>
          </w:tcPr>
          <w:p w14:paraId="6EFECA90" w14:textId="77777777" w:rsidR="00F27A19" w:rsidRDefault="00F27A19">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
              <w:gridCol w:w="1"/>
              <w:gridCol w:w="1"/>
              <w:gridCol w:w="1257"/>
              <w:gridCol w:w="2973"/>
              <w:gridCol w:w="1800"/>
              <w:gridCol w:w="2700"/>
            </w:tblGrid>
            <w:tr w:rsidR="00F27A19" w14:paraId="6AE1238B" w14:textId="77777777">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FADEA87" w14:textId="77777777" w:rsidR="00F27A19" w:rsidRDefault="00F27A19">
                  <w:pPr>
                    <w:spacing w:after="0" w:line="240" w:lineRule="auto"/>
                    <w:rPr>
                      <w:sz w:val="0"/>
                    </w:rPr>
                  </w:pPr>
                </w:p>
              </w:tc>
              <w:tc>
                <w:tcPr>
                  <w:tcW w:w="1260" w:type="dxa"/>
                  <w:hMerge w:val="restart"/>
                  <w:tcBorders>
                    <w:top w:val="nil"/>
                    <w:left w:val="nil"/>
                    <w:bottom w:val="nil"/>
                    <w:right w:val="nil"/>
                  </w:tcBorders>
                  <w:tcMar>
                    <w:top w:w="39" w:type="dxa"/>
                    <w:left w:w="39" w:type="dxa"/>
                    <w:bottom w:w="39" w:type="dxa"/>
                    <w:right w:w="39" w:type="dxa"/>
                  </w:tcMar>
                </w:tcPr>
                <w:p w14:paraId="0E0B0C65" w14:textId="77777777" w:rsidR="00F27A19" w:rsidRDefault="00173746">
                  <w:pPr>
                    <w:spacing w:after="0" w:line="240" w:lineRule="auto"/>
                  </w:pPr>
                  <w:r>
                    <w:rPr>
                      <w:rFonts w:ascii="Arial" w:eastAsia="Arial" w:hAnsi="Arial"/>
                      <w:b/>
                      <w:color w:val="000000"/>
                    </w:rPr>
                    <w:t>Certification - Planning and Quality Management</w:t>
                  </w:r>
                </w:p>
              </w:tc>
              <w:tc>
                <w:tcPr>
                  <w:tcW w:w="2973" w:type="dxa"/>
                  <w:hMerge/>
                  <w:tcBorders>
                    <w:top w:val="nil"/>
                    <w:left w:val="nil"/>
                    <w:bottom w:val="nil"/>
                    <w:right w:val="nil"/>
                  </w:tcBorders>
                  <w:tcMar>
                    <w:top w:w="39" w:type="dxa"/>
                    <w:left w:w="39" w:type="dxa"/>
                    <w:bottom w:w="39" w:type="dxa"/>
                    <w:right w:w="39" w:type="dxa"/>
                  </w:tcMar>
                </w:tcPr>
                <w:p w14:paraId="58E73FE1" w14:textId="77777777" w:rsidR="00F27A19" w:rsidRDefault="00F27A1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A8A75A1" w14:textId="77777777" w:rsidR="00F27A19" w:rsidRDefault="00F27A1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CCF61A0" w14:textId="77777777" w:rsidR="00F27A19" w:rsidRDefault="00F27A19">
                  <w:pPr>
                    <w:spacing w:after="0" w:line="240" w:lineRule="auto"/>
                  </w:pPr>
                </w:p>
              </w:tc>
            </w:tr>
            <w:tr w:rsidR="00F27A19" w14:paraId="290D80D2"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D8567"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3AEA3" w14:textId="77777777" w:rsidR="00F27A19" w:rsidRDefault="0017374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F8478" w14:textId="77777777" w:rsidR="00F27A19" w:rsidRDefault="0017374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9E6F5" w14:textId="77777777" w:rsidR="00F27A19" w:rsidRDefault="0017374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E061F" w14:textId="77777777" w:rsidR="00F27A19" w:rsidRDefault="00173746">
                  <w:pPr>
                    <w:spacing w:after="0" w:line="240" w:lineRule="auto"/>
                    <w:jc w:val="center"/>
                  </w:pPr>
                  <w:r>
                    <w:rPr>
                      <w:rFonts w:ascii="Arial" w:eastAsia="Arial" w:hAnsi="Arial"/>
                      <w:b/>
                      <w:color w:val="000000"/>
                    </w:rPr>
                    <w:t>Rating</w:t>
                  </w:r>
                </w:p>
              </w:tc>
            </w:tr>
            <w:tr w:rsidR="00F27A19" w14:paraId="4C68749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3BC8D"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532E8" w14:textId="77777777" w:rsidR="00F27A19" w:rsidRDefault="00173746">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EC547" w14:textId="77777777" w:rsidR="00F27A19" w:rsidRDefault="00173746">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2E3D8"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BD85F" w14:textId="77777777" w:rsidR="00F27A19" w:rsidRDefault="00173746">
                  <w:pPr>
                    <w:spacing w:after="0" w:line="240" w:lineRule="auto"/>
                    <w:jc w:val="center"/>
                  </w:pPr>
                  <w:r>
                    <w:rPr>
                      <w:rFonts w:ascii="Arial" w:eastAsia="Arial" w:hAnsi="Arial"/>
                      <w:b/>
                      <w:color w:val="000000"/>
                    </w:rPr>
                    <w:t>Met</w:t>
                  </w:r>
                </w:p>
              </w:tc>
            </w:tr>
            <w:tr w:rsidR="00F27A19" w14:paraId="5E91D9E6"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D10DB"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8C7926" w14:textId="77777777" w:rsidR="00F27A19" w:rsidRDefault="00173746">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8D9C" w14:textId="77777777" w:rsidR="00F27A19" w:rsidRDefault="00173746">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5553E"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3EE83" w14:textId="77777777" w:rsidR="00F27A19" w:rsidRDefault="00173746">
                  <w:pPr>
                    <w:spacing w:after="0" w:line="240" w:lineRule="auto"/>
                    <w:jc w:val="center"/>
                  </w:pPr>
                  <w:r>
                    <w:rPr>
                      <w:rFonts w:ascii="Arial" w:eastAsia="Arial" w:hAnsi="Arial"/>
                      <w:b/>
                      <w:color w:val="000000"/>
                    </w:rPr>
                    <w:t>Met</w:t>
                  </w:r>
                </w:p>
              </w:tc>
            </w:tr>
            <w:tr w:rsidR="00F27A19" w14:paraId="1AEF4B7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1433E"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D7092" w14:textId="77777777" w:rsidR="00F27A19" w:rsidRDefault="00173746">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48314" w14:textId="77777777" w:rsidR="00F27A19" w:rsidRDefault="00173746">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581A4"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2F38" w14:textId="77777777" w:rsidR="00F27A19" w:rsidRDefault="00173746">
                  <w:pPr>
                    <w:spacing w:after="0" w:line="240" w:lineRule="auto"/>
                    <w:jc w:val="center"/>
                  </w:pPr>
                  <w:r>
                    <w:rPr>
                      <w:rFonts w:ascii="Arial" w:eastAsia="Arial" w:hAnsi="Arial"/>
                      <w:b/>
                      <w:color w:val="000000"/>
                    </w:rPr>
                    <w:t>Met</w:t>
                  </w:r>
                </w:p>
              </w:tc>
            </w:tr>
            <w:tr w:rsidR="00F27A19" w14:paraId="566CF9F7"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2FD393"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48E15" w14:textId="77777777" w:rsidR="00F27A19" w:rsidRDefault="00173746">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5BBA1B" w14:textId="77777777" w:rsidR="00F27A19" w:rsidRDefault="00173746">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FF8F07"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EC4B4" w14:textId="77777777" w:rsidR="00F27A19" w:rsidRDefault="00173746">
                  <w:pPr>
                    <w:spacing w:after="0" w:line="240" w:lineRule="auto"/>
                    <w:jc w:val="center"/>
                  </w:pPr>
                  <w:r>
                    <w:rPr>
                      <w:rFonts w:ascii="Arial" w:eastAsia="Arial" w:hAnsi="Arial"/>
                      <w:b/>
                      <w:color w:val="000000"/>
                    </w:rPr>
                    <w:t>Met</w:t>
                  </w:r>
                </w:p>
              </w:tc>
            </w:tr>
            <w:tr w:rsidR="00F27A19" w14:paraId="4CED3B8F"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E6AFF"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928C" w14:textId="77777777" w:rsidR="00F27A19" w:rsidRDefault="00173746">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203DD" w14:textId="77777777" w:rsidR="00F27A19" w:rsidRDefault="00173746">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B0AA2"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980E" w14:textId="77777777" w:rsidR="00F27A19" w:rsidRDefault="00173746">
                  <w:pPr>
                    <w:spacing w:after="0" w:line="240" w:lineRule="auto"/>
                    <w:jc w:val="center"/>
                  </w:pPr>
                  <w:r>
                    <w:rPr>
                      <w:rFonts w:ascii="Arial" w:eastAsia="Arial" w:hAnsi="Arial"/>
                      <w:b/>
                      <w:color w:val="000000"/>
                    </w:rPr>
                    <w:t>Met</w:t>
                  </w:r>
                </w:p>
              </w:tc>
            </w:tr>
            <w:tr w:rsidR="00F27A19" w14:paraId="46FF4B8D"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2BB0F" w14:textId="77777777" w:rsidR="00F27A19" w:rsidRDefault="00F27A19">
                  <w:pPr>
                    <w:spacing w:after="0" w:line="240" w:lineRule="auto"/>
                    <w:rPr>
                      <w:sz w:val="0"/>
                    </w:rPr>
                  </w:pPr>
                </w:p>
              </w:tc>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F0DAF" w14:textId="77777777" w:rsidR="00F27A19" w:rsidRDefault="00173746">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CC73D" w14:textId="77777777" w:rsidR="00F27A19" w:rsidRDefault="00173746">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4791B"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6C3B8" w14:textId="77777777" w:rsidR="00F27A19" w:rsidRDefault="00173746">
                  <w:pPr>
                    <w:spacing w:after="0" w:line="240" w:lineRule="auto"/>
                    <w:jc w:val="center"/>
                  </w:pPr>
                  <w:r>
                    <w:rPr>
                      <w:rFonts w:ascii="Arial" w:eastAsia="Arial" w:hAnsi="Arial"/>
                      <w:b/>
                      <w:color w:val="000000"/>
                    </w:rPr>
                    <w:t>Met</w:t>
                  </w:r>
                </w:p>
              </w:tc>
            </w:tr>
            <w:tr w:rsidR="00F27A19" w14:paraId="1B2CA48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4B0234AB" w14:textId="77777777" w:rsidR="00F27A19" w:rsidRDefault="00F27A19">
                  <w:pPr>
                    <w:spacing w:after="0" w:line="240" w:lineRule="auto"/>
                    <w:rPr>
                      <w:sz w:val="0"/>
                    </w:rPr>
                  </w:pPr>
                </w:p>
              </w:tc>
              <w:tc>
                <w:tcPr>
                  <w:tcW w:w="1260" w:type="dxa"/>
                  <w:gridSpan w:val="4"/>
                  <w:tcBorders>
                    <w:top w:val="single" w:sz="7" w:space="0" w:color="000000"/>
                    <w:left w:val="nil"/>
                    <w:bottom w:val="nil"/>
                    <w:right w:val="nil"/>
                  </w:tcBorders>
                  <w:tcMar>
                    <w:top w:w="39" w:type="dxa"/>
                    <w:left w:w="39" w:type="dxa"/>
                    <w:bottom w:w="39" w:type="dxa"/>
                    <w:right w:w="39" w:type="dxa"/>
                  </w:tcMar>
                </w:tcPr>
                <w:p w14:paraId="2EAB52CC" w14:textId="77777777" w:rsidR="00F27A19" w:rsidRDefault="00F27A19">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7D942B4E" w14:textId="77777777" w:rsidR="00F27A19" w:rsidRDefault="00F27A1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84E4F50" w14:textId="77777777" w:rsidR="00F27A19" w:rsidRDefault="00F27A1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2F459332" w14:textId="77777777" w:rsidR="00F27A19" w:rsidRDefault="00F27A19">
                  <w:pPr>
                    <w:spacing w:after="0" w:line="240" w:lineRule="auto"/>
                    <w:rPr>
                      <w:sz w:val="0"/>
                    </w:rPr>
                  </w:pPr>
                </w:p>
              </w:tc>
            </w:tr>
          </w:tbl>
          <w:p w14:paraId="1AB1A8B1" w14:textId="77777777" w:rsidR="00F27A19" w:rsidRDefault="00F27A19">
            <w:pPr>
              <w:spacing w:after="0" w:line="240" w:lineRule="auto"/>
            </w:pPr>
          </w:p>
        </w:tc>
        <w:tc>
          <w:tcPr>
            <w:tcW w:w="900" w:type="dxa"/>
            <w:hMerge/>
          </w:tcPr>
          <w:p w14:paraId="2CA13E42" w14:textId="77777777" w:rsidR="00F27A19" w:rsidRDefault="00F27A19">
            <w:pPr>
              <w:pStyle w:val="EmptyCellLayoutStyle"/>
              <w:spacing w:after="0" w:line="240" w:lineRule="auto"/>
            </w:pPr>
          </w:p>
        </w:tc>
        <w:tc>
          <w:tcPr>
            <w:tcW w:w="2253" w:type="dxa"/>
            <w:hMerge/>
          </w:tcPr>
          <w:p w14:paraId="40DE270B" w14:textId="77777777" w:rsidR="00F27A19" w:rsidRDefault="00F27A19">
            <w:pPr>
              <w:pStyle w:val="EmptyCellLayoutStyle"/>
              <w:spacing w:after="0" w:line="240" w:lineRule="auto"/>
            </w:pPr>
          </w:p>
        </w:tc>
        <w:tc>
          <w:tcPr>
            <w:tcW w:w="180" w:type="dxa"/>
            <w:gridSpan w:val="4"/>
            <w:hMerge/>
          </w:tcPr>
          <w:p w14:paraId="258CAC43" w14:textId="77777777" w:rsidR="00F27A19" w:rsidRDefault="00F27A19">
            <w:pPr>
              <w:pStyle w:val="EmptyCellLayoutStyle"/>
              <w:spacing w:after="0" w:line="240" w:lineRule="auto"/>
            </w:pPr>
          </w:p>
        </w:tc>
        <w:tc>
          <w:tcPr>
            <w:tcW w:w="176" w:type="dxa"/>
          </w:tcPr>
          <w:p w14:paraId="20B942F6" w14:textId="77777777" w:rsidR="00F27A19" w:rsidRDefault="00F27A19">
            <w:pPr>
              <w:pStyle w:val="EmptyCellLayoutStyle"/>
              <w:spacing w:after="0" w:line="240" w:lineRule="auto"/>
            </w:pPr>
          </w:p>
        </w:tc>
      </w:tr>
      <w:tr w:rsidR="00F27A19" w14:paraId="18A53F1C" w14:textId="77777777">
        <w:trPr>
          <w:trHeight w:val="179"/>
        </w:trPr>
        <w:tc>
          <w:tcPr>
            <w:tcW w:w="180" w:type="dxa"/>
          </w:tcPr>
          <w:p w14:paraId="0C6FB5A3" w14:textId="77777777" w:rsidR="00F27A19" w:rsidRDefault="00F27A19">
            <w:pPr>
              <w:pStyle w:val="EmptyCellLayoutStyle"/>
              <w:spacing w:after="0" w:line="240" w:lineRule="auto"/>
            </w:pPr>
          </w:p>
        </w:tc>
        <w:tc>
          <w:tcPr>
            <w:tcW w:w="5580" w:type="dxa"/>
            <w:gridSpan w:val="4"/>
          </w:tcPr>
          <w:p w14:paraId="3497DD7F" w14:textId="77777777" w:rsidR="00F27A19" w:rsidRDefault="00F27A19">
            <w:pPr>
              <w:pStyle w:val="EmptyCellLayoutStyle"/>
              <w:spacing w:after="0" w:line="240" w:lineRule="auto"/>
            </w:pPr>
          </w:p>
        </w:tc>
        <w:tc>
          <w:tcPr>
            <w:tcW w:w="900" w:type="dxa"/>
          </w:tcPr>
          <w:p w14:paraId="41191C37" w14:textId="77777777" w:rsidR="00F27A19" w:rsidRDefault="00F27A19">
            <w:pPr>
              <w:pStyle w:val="EmptyCellLayoutStyle"/>
              <w:spacing w:after="0" w:line="240" w:lineRule="auto"/>
            </w:pPr>
          </w:p>
        </w:tc>
        <w:tc>
          <w:tcPr>
            <w:tcW w:w="2253" w:type="dxa"/>
          </w:tcPr>
          <w:p w14:paraId="7B5C43F7" w14:textId="77777777" w:rsidR="00F27A19" w:rsidRDefault="00F27A19">
            <w:pPr>
              <w:pStyle w:val="EmptyCellLayoutStyle"/>
              <w:spacing w:after="0" w:line="240" w:lineRule="auto"/>
            </w:pPr>
          </w:p>
        </w:tc>
        <w:tc>
          <w:tcPr>
            <w:tcW w:w="180" w:type="dxa"/>
          </w:tcPr>
          <w:p w14:paraId="1DA860B4" w14:textId="77777777" w:rsidR="00F27A19" w:rsidRDefault="00F27A19">
            <w:pPr>
              <w:pStyle w:val="EmptyCellLayoutStyle"/>
              <w:spacing w:after="0" w:line="240" w:lineRule="auto"/>
            </w:pPr>
          </w:p>
        </w:tc>
        <w:tc>
          <w:tcPr>
            <w:tcW w:w="176" w:type="dxa"/>
          </w:tcPr>
          <w:p w14:paraId="5F92AA89" w14:textId="77777777" w:rsidR="00F27A19" w:rsidRDefault="00F27A19">
            <w:pPr>
              <w:pStyle w:val="EmptyCellLayoutStyle"/>
              <w:spacing w:after="0" w:line="240" w:lineRule="auto"/>
            </w:pPr>
          </w:p>
        </w:tc>
      </w:tr>
      <w:tr w:rsidR="00F27A19" w14:paraId="437448D0" w14:textId="77777777">
        <w:tc>
          <w:tcPr>
            <w:tcW w:w="180" w:type="dxa"/>
          </w:tcPr>
          <w:p w14:paraId="1672D9E2" w14:textId="77777777" w:rsidR="00F27A19" w:rsidRDefault="00F27A19">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
              <w:gridCol w:w="1"/>
              <w:gridCol w:w="1"/>
              <w:gridCol w:w="1257"/>
              <w:gridCol w:w="2973"/>
              <w:gridCol w:w="1800"/>
              <w:gridCol w:w="2700"/>
            </w:tblGrid>
            <w:tr w:rsidR="00F27A19" w14:paraId="03ADBB2B"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F1D7C3B" w14:textId="77777777" w:rsidR="00F27A19" w:rsidRDefault="00173746">
                  <w:pPr>
                    <w:spacing w:after="0" w:line="240" w:lineRule="auto"/>
                  </w:pPr>
                  <w:r>
                    <w:rPr>
                      <w:rFonts w:ascii="Arial" w:eastAsia="Arial" w:hAnsi="Arial"/>
                      <w:b/>
                      <w:color w:val="000000"/>
                    </w:rPr>
                    <w:t>Residential Services</w:t>
                  </w:r>
                </w:p>
              </w:tc>
              <w:tc>
                <w:tcPr>
                  <w:tcW w:w="2973" w:type="dxa"/>
                  <w:hMerge/>
                  <w:tcBorders>
                    <w:top w:val="nil"/>
                    <w:left w:val="nil"/>
                    <w:bottom w:val="nil"/>
                    <w:right w:val="nil"/>
                  </w:tcBorders>
                  <w:tcMar>
                    <w:top w:w="39" w:type="dxa"/>
                    <w:left w:w="39" w:type="dxa"/>
                    <w:bottom w:w="39" w:type="dxa"/>
                    <w:right w:w="39" w:type="dxa"/>
                  </w:tcMar>
                </w:tcPr>
                <w:p w14:paraId="3933C810" w14:textId="77777777" w:rsidR="00F27A19" w:rsidRDefault="00F27A1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128EE57B" w14:textId="77777777" w:rsidR="00F27A19" w:rsidRDefault="00F27A1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F066718" w14:textId="77777777" w:rsidR="00F27A19" w:rsidRDefault="00F27A19">
                  <w:pPr>
                    <w:spacing w:after="0" w:line="240" w:lineRule="auto"/>
                  </w:pPr>
                </w:p>
              </w:tc>
            </w:tr>
            <w:tr w:rsidR="00F27A19" w14:paraId="0AE2003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223FB" w14:textId="77777777" w:rsidR="00F27A19" w:rsidRDefault="0017374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B3955" w14:textId="77777777" w:rsidR="00F27A19" w:rsidRDefault="0017374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37A53" w14:textId="77777777" w:rsidR="00F27A19" w:rsidRDefault="0017374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89327" w14:textId="77777777" w:rsidR="00F27A19" w:rsidRDefault="00173746">
                  <w:pPr>
                    <w:spacing w:after="0" w:line="240" w:lineRule="auto"/>
                    <w:jc w:val="center"/>
                  </w:pPr>
                  <w:r>
                    <w:rPr>
                      <w:rFonts w:ascii="Arial" w:eastAsia="Arial" w:hAnsi="Arial"/>
                      <w:b/>
                      <w:color w:val="000000"/>
                    </w:rPr>
                    <w:t>Rating</w:t>
                  </w:r>
                </w:p>
              </w:tc>
            </w:tr>
            <w:tr w:rsidR="00F27A19" w14:paraId="6030F1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EBE35" w14:textId="77777777" w:rsidR="00F27A19" w:rsidRDefault="0017374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3BFA2" w14:textId="77777777" w:rsidR="00F27A19" w:rsidRDefault="0017374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B9587"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41045" w14:textId="77777777" w:rsidR="00F27A19" w:rsidRDefault="00173746">
                  <w:pPr>
                    <w:spacing w:after="0" w:line="240" w:lineRule="auto"/>
                    <w:jc w:val="center"/>
                  </w:pPr>
                  <w:r>
                    <w:rPr>
                      <w:rFonts w:ascii="Arial" w:eastAsia="Arial" w:hAnsi="Arial"/>
                      <w:b/>
                      <w:color w:val="000000"/>
                    </w:rPr>
                    <w:t>Met</w:t>
                  </w:r>
                </w:p>
              </w:tc>
            </w:tr>
            <w:tr w:rsidR="00F27A19" w14:paraId="03FD1DC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51035" w14:textId="77777777" w:rsidR="00F27A19" w:rsidRDefault="0017374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B933A" w14:textId="77777777" w:rsidR="00F27A19" w:rsidRDefault="0017374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BE6F9" w14:textId="77777777" w:rsidR="00F27A19" w:rsidRDefault="0017374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89C32" w14:textId="77777777" w:rsidR="00F27A19" w:rsidRDefault="00173746">
                  <w:pPr>
                    <w:spacing w:after="0" w:line="240" w:lineRule="auto"/>
                    <w:jc w:val="center"/>
                  </w:pPr>
                  <w:r>
                    <w:rPr>
                      <w:rFonts w:ascii="Arial" w:eastAsia="Arial" w:hAnsi="Arial"/>
                      <w:b/>
                      <w:color w:val="000000"/>
                    </w:rPr>
                    <w:t>Met</w:t>
                  </w:r>
                </w:p>
              </w:tc>
            </w:tr>
            <w:tr w:rsidR="00F27A19" w14:paraId="240693D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C4B2A" w14:textId="77777777" w:rsidR="00F27A19" w:rsidRDefault="0017374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C4500" w14:textId="77777777" w:rsidR="00F27A19" w:rsidRDefault="0017374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FFA6D"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6F0F4" w14:textId="77777777" w:rsidR="00F27A19" w:rsidRDefault="00173746">
                  <w:pPr>
                    <w:spacing w:after="0" w:line="240" w:lineRule="auto"/>
                    <w:jc w:val="center"/>
                  </w:pPr>
                  <w:r>
                    <w:rPr>
                      <w:rFonts w:ascii="Arial" w:eastAsia="Arial" w:hAnsi="Arial"/>
                      <w:b/>
                      <w:color w:val="000000"/>
                    </w:rPr>
                    <w:t>Met</w:t>
                  </w:r>
                </w:p>
              </w:tc>
            </w:tr>
            <w:tr w:rsidR="00F27A19" w14:paraId="1FF80A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15DDE" w14:textId="77777777" w:rsidR="00F27A19" w:rsidRDefault="0017374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AD62E" w14:textId="77777777" w:rsidR="00F27A19" w:rsidRDefault="0017374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775F5"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0A46" w14:textId="77777777" w:rsidR="00F27A19" w:rsidRDefault="00173746">
                  <w:pPr>
                    <w:spacing w:after="0" w:line="240" w:lineRule="auto"/>
                    <w:jc w:val="center"/>
                  </w:pPr>
                  <w:r>
                    <w:rPr>
                      <w:rFonts w:ascii="Arial" w:eastAsia="Arial" w:hAnsi="Arial"/>
                      <w:b/>
                      <w:color w:val="000000"/>
                    </w:rPr>
                    <w:t>Met</w:t>
                  </w:r>
                </w:p>
              </w:tc>
            </w:tr>
            <w:tr w:rsidR="00F27A19" w14:paraId="73CA4E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C4097" w14:textId="77777777" w:rsidR="00F27A19" w:rsidRDefault="0017374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69036" w14:textId="77777777" w:rsidR="00F27A19" w:rsidRDefault="0017374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739AA"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04A1" w14:textId="77777777" w:rsidR="00F27A19" w:rsidRDefault="00173746">
                  <w:pPr>
                    <w:spacing w:after="0" w:line="240" w:lineRule="auto"/>
                    <w:jc w:val="center"/>
                  </w:pPr>
                  <w:r>
                    <w:rPr>
                      <w:rFonts w:ascii="Arial" w:eastAsia="Arial" w:hAnsi="Arial"/>
                      <w:b/>
                      <w:color w:val="000000"/>
                    </w:rPr>
                    <w:t>Met</w:t>
                  </w:r>
                </w:p>
              </w:tc>
            </w:tr>
            <w:tr w:rsidR="00F27A19" w14:paraId="6E2326B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355CC" w14:textId="77777777" w:rsidR="00F27A19" w:rsidRDefault="0017374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F53D7" w14:textId="77777777" w:rsidR="00F27A19" w:rsidRDefault="0017374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04C0E" w14:textId="77777777" w:rsidR="00F27A19" w:rsidRDefault="00173746">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26CC2" w14:textId="77777777" w:rsidR="00F27A19" w:rsidRDefault="00173746">
                  <w:pPr>
                    <w:spacing w:after="0" w:line="240" w:lineRule="auto"/>
                    <w:jc w:val="center"/>
                  </w:pPr>
                  <w:r>
                    <w:rPr>
                      <w:rFonts w:ascii="Arial" w:eastAsia="Arial" w:hAnsi="Arial"/>
                      <w:b/>
                      <w:color w:val="000000"/>
                    </w:rPr>
                    <w:t>Met (83.33 %)</w:t>
                  </w:r>
                </w:p>
              </w:tc>
            </w:tr>
            <w:tr w:rsidR="00F27A19" w14:paraId="307A972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21FD0" w14:textId="77777777" w:rsidR="00F27A19" w:rsidRDefault="0017374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B51D7" w14:textId="77777777" w:rsidR="00F27A19" w:rsidRDefault="0017374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98CC"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58EF8" w14:textId="77777777" w:rsidR="00F27A19" w:rsidRDefault="00173746">
                  <w:pPr>
                    <w:spacing w:after="0" w:line="240" w:lineRule="auto"/>
                    <w:jc w:val="center"/>
                  </w:pPr>
                  <w:r>
                    <w:rPr>
                      <w:rFonts w:ascii="Arial" w:eastAsia="Arial" w:hAnsi="Arial"/>
                      <w:b/>
                      <w:color w:val="000000"/>
                    </w:rPr>
                    <w:t>Met</w:t>
                  </w:r>
                </w:p>
              </w:tc>
            </w:tr>
            <w:tr w:rsidR="00F27A19" w14:paraId="20952F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5DC47" w14:textId="77777777" w:rsidR="00F27A19" w:rsidRDefault="0017374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08E91" w14:textId="77777777" w:rsidR="00F27A19" w:rsidRDefault="0017374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A5DC4"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C033E" w14:textId="77777777" w:rsidR="00F27A19" w:rsidRDefault="00173746">
                  <w:pPr>
                    <w:spacing w:after="0" w:line="240" w:lineRule="auto"/>
                    <w:jc w:val="center"/>
                  </w:pPr>
                  <w:r>
                    <w:rPr>
                      <w:rFonts w:ascii="Arial" w:eastAsia="Arial" w:hAnsi="Arial"/>
                      <w:b/>
                      <w:color w:val="000000"/>
                    </w:rPr>
                    <w:t>Met</w:t>
                  </w:r>
                </w:p>
              </w:tc>
            </w:tr>
            <w:tr w:rsidR="00F27A19" w14:paraId="2E9B2DC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FE4C4" w14:textId="77777777" w:rsidR="00F27A19" w:rsidRDefault="0017374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7E110" w14:textId="77777777" w:rsidR="00F27A19" w:rsidRDefault="0017374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1DC95" w14:textId="77777777" w:rsidR="00F27A19" w:rsidRDefault="0017374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81BB2" w14:textId="77777777" w:rsidR="00F27A19" w:rsidRDefault="00173746">
                  <w:pPr>
                    <w:spacing w:after="0" w:line="240" w:lineRule="auto"/>
                    <w:jc w:val="center"/>
                  </w:pPr>
                  <w:r>
                    <w:rPr>
                      <w:rFonts w:ascii="Arial" w:eastAsia="Arial" w:hAnsi="Arial"/>
                      <w:b/>
                      <w:color w:val="000000"/>
                    </w:rPr>
                    <w:t>Met</w:t>
                  </w:r>
                </w:p>
              </w:tc>
            </w:tr>
            <w:tr w:rsidR="00F27A19" w14:paraId="10EC55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88C15" w14:textId="77777777" w:rsidR="00F27A19" w:rsidRDefault="0017374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2B21C" w14:textId="77777777" w:rsidR="00F27A19" w:rsidRDefault="0017374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7A3A7"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E2271" w14:textId="77777777" w:rsidR="00F27A19" w:rsidRDefault="00173746">
                  <w:pPr>
                    <w:spacing w:after="0" w:line="240" w:lineRule="auto"/>
                    <w:jc w:val="center"/>
                  </w:pPr>
                  <w:r>
                    <w:rPr>
                      <w:rFonts w:ascii="Arial" w:eastAsia="Arial" w:hAnsi="Arial"/>
                      <w:b/>
                      <w:color w:val="000000"/>
                    </w:rPr>
                    <w:t>Met</w:t>
                  </w:r>
                </w:p>
              </w:tc>
            </w:tr>
            <w:tr w:rsidR="00F27A19" w14:paraId="3FCC8A7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65FFB" w14:textId="77777777" w:rsidR="00F27A19" w:rsidRDefault="0017374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CFEBF" w14:textId="77777777" w:rsidR="00F27A19" w:rsidRDefault="0017374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5A1B4"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58B2" w14:textId="77777777" w:rsidR="00F27A19" w:rsidRDefault="00173746">
                  <w:pPr>
                    <w:spacing w:after="0" w:line="240" w:lineRule="auto"/>
                    <w:jc w:val="center"/>
                  </w:pPr>
                  <w:r>
                    <w:rPr>
                      <w:rFonts w:ascii="Arial" w:eastAsia="Arial" w:hAnsi="Arial"/>
                      <w:b/>
                      <w:color w:val="000000"/>
                    </w:rPr>
                    <w:t>Met</w:t>
                  </w:r>
                </w:p>
              </w:tc>
            </w:tr>
            <w:tr w:rsidR="00F27A19" w14:paraId="1DCC76D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D7EB" w14:textId="77777777" w:rsidR="00F27A19" w:rsidRDefault="0017374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D2B89" w14:textId="77777777" w:rsidR="00F27A19" w:rsidRDefault="0017374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C0674"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A06841" w14:textId="77777777" w:rsidR="00F27A19" w:rsidRDefault="00173746">
                  <w:pPr>
                    <w:spacing w:after="0" w:line="240" w:lineRule="auto"/>
                    <w:jc w:val="center"/>
                  </w:pPr>
                  <w:r>
                    <w:rPr>
                      <w:rFonts w:ascii="Arial" w:eastAsia="Arial" w:hAnsi="Arial"/>
                      <w:b/>
                      <w:color w:val="000000"/>
                    </w:rPr>
                    <w:t>Met</w:t>
                  </w:r>
                </w:p>
              </w:tc>
            </w:tr>
            <w:tr w:rsidR="00F27A19" w14:paraId="1B230E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8E76" w14:textId="77777777" w:rsidR="00F27A19" w:rsidRDefault="0017374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130D6" w14:textId="77777777" w:rsidR="00F27A19" w:rsidRDefault="0017374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5B7821"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C6387" w14:textId="77777777" w:rsidR="00F27A19" w:rsidRDefault="00173746">
                  <w:pPr>
                    <w:spacing w:after="0" w:line="240" w:lineRule="auto"/>
                    <w:jc w:val="center"/>
                  </w:pPr>
                  <w:r>
                    <w:rPr>
                      <w:rFonts w:ascii="Arial" w:eastAsia="Arial" w:hAnsi="Arial"/>
                      <w:b/>
                      <w:color w:val="000000"/>
                    </w:rPr>
                    <w:t>Met</w:t>
                  </w:r>
                </w:p>
              </w:tc>
            </w:tr>
            <w:tr w:rsidR="00F27A19" w14:paraId="7386075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E4CAC4" w14:textId="77777777" w:rsidR="00F27A19" w:rsidRDefault="0017374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8DEE" w14:textId="77777777" w:rsidR="00F27A19" w:rsidRDefault="0017374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8BD4E"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304A5" w14:textId="77777777" w:rsidR="00F27A19" w:rsidRDefault="00173746">
                  <w:pPr>
                    <w:spacing w:after="0" w:line="240" w:lineRule="auto"/>
                    <w:jc w:val="center"/>
                  </w:pPr>
                  <w:r>
                    <w:rPr>
                      <w:rFonts w:ascii="Arial" w:eastAsia="Arial" w:hAnsi="Arial"/>
                      <w:b/>
                      <w:color w:val="000000"/>
                    </w:rPr>
                    <w:t>Met</w:t>
                  </w:r>
                </w:p>
              </w:tc>
            </w:tr>
            <w:tr w:rsidR="00F27A19" w14:paraId="0BF8E19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4161A" w14:textId="77777777" w:rsidR="00F27A19" w:rsidRDefault="0017374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0D590" w14:textId="77777777" w:rsidR="00F27A19" w:rsidRDefault="0017374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C15E"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FF4A3" w14:textId="77777777" w:rsidR="00F27A19" w:rsidRDefault="00173746">
                  <w:pPr>
                    <w:spacing w:after="0" w:line="240" w:lineRule="auto"/>
                    <w:jc w:val="center"/>
                  </w:pPr>
                  <w:r>
                    <w:rPr>
                      <w:rFonts w:ascii="Arial" w:eastAsia="Arial" w:hAnsi="Arial"/>
                      <w:b/>
                      <w:color w:val="000000"/>
                    </w:rPr>
                    <w:t>Met</w:t>
                  </w:r>
                </w:p>
              </w:tc>
            </w:tr>
            <w:tr w:rsidR="00F27A19" w14:paraId="6E9AEAC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1A0D" w14:textId="77777777" w:rsidR="00F27A19" w:rsidRDefault="0017374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852A4" w14:textId="77777777" w:rsidR="00F27A19" w:rsidRDefault="0017374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74953"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4D6A3" w14:textId="77777777" w:rsidR="00F27A19" w:rsidRDefault="00173746">
                  <w:pPr>
                    <w:spacing w:after="0" w:line="240" w:lineRule="auto"/>
                    <w:jc w:val="center"/>
                  </w:pPr>
                  <w:r>
                    <w:rPr>
                      <w:rFonts w:ascii="Arial" w:eastAsia="Arial" w:hAnsi="Arial"/>
                      <w:b/>
                      <w:color w:val="000000"/>
                    </w:rPr>
                    <w:t>Met</w:t>
                  </w:r>
                </w:p>
              </w:tc>
            </w:tr>
            <w:tr w:rsidR="00F27A19" w14:paraId="48685D2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C927" w14:textId="77777777" w:rsidR="00F27A19" w:rsidRDefault="0017374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DC23E" w14:textId="77777777" w:rsidR="00F27A19" w:rsidRDefault="0017374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1C5FF"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5C30B" w14:textId="77777777" w:rsidR="00F27A19" w:rsidRDefault="00173746">
                  <w:pPr>
                    <w:spacing w:after="0" w:line="240" w:lineRule="auto"/>
                    <w:jc w:val="center"/>
                  </w:pPr>
                  <w:r>
                    <w:rPr>
                      <w:rFonts w:ascii="Arial" w:eastAsia="Arial" w:hAnsi="Arial"/>
                      <w:b/>
                      <w:color w:val="000000"/>
                    </w:rPr>
                    <w:t>Met</w:t>
                  </w:r>
                </w:p>
              </w:tc>
            </w:tr>
            <w:tr w:rsidR="00F27A19" w14:paraId="295C4CA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996A0" w14:textId="77777777" w:rsidR="00F27A19" w:rsidRDefault="0017374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45795" w14:textId="77777777" w:rsidR="00F27A19" w:rsidRDefault="0017374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0D8B3" w14:textId="77777777" w:rsidR="00F27A19" w:rsidRDefault="0017374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6489C" w14:textId="77777777" w:rsidR="00F27A19" w:rsidRDefault="00173746">
                  <w:pPr>
                    <w:spacing w:after="0" w:line="240" w:lineRule="auto"/>
                    <w:jc w:val="center"/>
                  </w:pPr>
                  <w:r>
                    <w:rPr>
                      <w:rFonts w:ascii="Arial" w:eastAsia="Arial" w:hAnsi="Arial"/>
                      <w:b/>
                      <w:color w:val="000000"/>
                    </w:rPr>
                    <w:t>Met</w:t>
                  </w:r>
                </w:p>
              </w:tc>
            </w:tr>
            <w:tr w:rsidR="00F27A19" w14:paraId="23A10B9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4B306" w14:textId="77777777" w:rsidR="00F27A19" w:rsidRDefault="0017374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4D4A8" w14:textId="77777777" w:rsidR="00F27A19" w:rsidRDefault="0017374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F04F3"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C8E6" w14:textId="77777777" w:rsidR="00F27A19" w:rsidRDefault="00173746">
                  <w:pPr>
                    <w:spacing w:after="0" w:line="240" w:lineRule="auto"/>
                    <w:jc w:val="center"/>
                  </w:pPr>
                  <w:r>
                    <w:rPr>
                      <w:rFonts w:ascii="Arial" w:eastAsia="Arial" w:hAnsi="Arial"/>
                      <w:b/>
                      <w:color w:val="000000"/>
                    </w:rPr>
                    <w:t>Met</w:t>
                  </w:r>
                </w:p>
              </w:tc>
            </w:tr>
            <w:tr w:rsidR="00F27A19" w14:paraId="714085C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6E9EF" w14:textId="77777777" w:rsidR="00F27A19" w:rsidRDefault="0017374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719B" w14:textId="77777777" w:rsidR="00F27A19" w:rsidRDefault="0017374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823D9"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3FBD3" w14:textId="77777777" w:rsidR="00F27A19" w:rsidRDefault="00173746">
                  <w:pPr>
                    <w:spacing w:after="0" w:line="240" w:lineRule="auto"/>
                    <w:jc w:val="center"/>
                  </w:pPr>
                  <w:r>
                    <w:rPr>
                      <w:rFonts w:ascii="Arial" w:eastAsia="Arial" w:hAnsi="Arial"/>
                      <w:b/>
                      <w:color w:val="000000"/>
                    </w:rPr>
                    <w:t>Met</w:t>
                  </w:r>
                </w:p>
              </w:tc>
            </w:tr>
            <w:tr w:rsidR="00F27A19" w14:paraId="4319F0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8D8A4" w14:textId="77777777" w:rsidR="00F27A19" w:rsidRDefault="0017374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BF202" w14:textId="77777777" w:rsidR="00F27A19" w:rsidRDefault="0017374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F5D1"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2A84" w14:textId="77777777" w:rsidR="00F27A19" w:rsidRDefault="00173746">
                  <w:pPr>
                    <w:spacing w:after="0" w:line="240" w:lineRule="auto"/>
                    <w:jc w:val="center"/>
                  </w:pPr>
                  <w:r>
                    <w:rPr>
                      <w:rFonts w:ascii="Arial" w:eastAsia="Arial" w:hAnsi="Arial"/>
                      <w:b/>
                      <w:color w:val="000000"/>
                    </w:rPr>
                    <w:t>Met</w:t>
                  </w:r>
                </w:p>
              </w:tc>
            </w:tr>
            <w:tr w:rsidR="00F27A19" w14:paraId="4BB222C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5FE0B" w14:textId="77777777" w:rsidR="00F27A19" w:rsidRDefault="0017374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FD559" w14:textId="77777777" w:rsidR="00F27A19" w:rsidRDefault="0017374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879A4"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AF7F44" w14:textId="77777777" w:rsidR="00F27A19" w:rsidRDefault="00173746">
                  <w:pPr>
                    <w:spacing w:after="0" w:line="240" w:lineRule="auto"/>
                    <w:jc w:val="center"/>
                  </w:pPr>
                  <w:r>
                    <w:rPr>
                      <w:rFonts w:ascii="Arial" w:eastAsia="Arial" w:hAnsi="Arial"/>
                      <w:b/>
                      <w:color w:val="000000"/>
                    </w:rPr>
                    <w:t>Met</w:t>
                  </w:r>
                </w:p>
              </w:tc>
            </w:tr>
            <w:tr w:rsidR="00F27A19" w14:paraId="50B69029"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0BEC11CB" w14:textId="77777777" w:rsidR="00F27A19" w:rsidRDefault="00173746">
                  <w:pPr>
                    <w:spacing w:after="0" w:line="240" w:lineRule="auto"/>
                  </w:pPr>
                  <w:r>
                    <w:rPr>
                      <w:rFonts w:ascii="Arial" w:eastAsia="Arial" w:hAnsi="Arial"/>
                      <w:b/>
                      <w:color w:val="000000"/>
                    </w:rPr>
                    <w:t>Individual Home Supports</w:t>
                  </w:r>
                </w:p>
              </w:tc>
              <w:tc>
                <w:tcPr>
                  <w:tcW w:w="2973" w:type="dxa"/>
                  <w:hMerge/>
                  <w:tcBorders>
                    <w:top w:val="nil"/>
                    <w:left w:val="nil"/>
                    <w:bottom w:val="nil"/>
                    <w:right w:val="nil"/>
                  </w:tcBorders>
                  <w:tcMar>
                    <w:top w:w="39" w:type="dxa"/>
                    <w:left w:w="39" w:type="dxa"/>
                    <w:bottom w:w="39" w:type="dxa"/>
                    <w:right w:w="39" w:type="dxa"/>
                  </w:tcMar>
                </w:tcPr>
                <w:p w14:paraId="7A735DC0" w14:textId="77777777" w:rsidR="00F27A19" w:rsidRDefault="00F27A1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36E09A1E" w14:textId="77777777" w:rsidR="00F27A19" w:rsidRDefault="00F27A1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6185450B" w14:textId="77777777" w:rsidR="00F27A19" w:rsidRDefault="00F27A19">
                  <w:pPr>
                    <w:spacing w:after="0" w:line="240" w:lineRule="auto"/>
                  </w:pPr>
                </w:p>
              </w:tc>
            </w:tr>
            <w:tr w:rsidR="00F27A19" w14:paraId="6498D8F6"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55495" w14:textId="77777777" w:rsidR="00F27A19" w:rsidRDefault="0017374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A89E1" w14:textId="77777777" w:rsidR="00F27A19" w:rsidRDefault="0017374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86DF4" w14:textId="77777777" w:rsidR="00F27A19" w:rsidRDefault="0017374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BF1516" w14:textId="77777777" w:rsidR="00F27A19" w:rsidRDefault="00173746">
                  <w:pPr>
                    <w:spacing w:after="0" w:line="240" w:lineRule="auto"/>
                    <w:jc w:val="center"/>
                  </w:pPr>
                  <w:r>
                    <w:rPr>
                      <w:rFonts w:ascii="Arial" w:eastAsia="Arial" w:hAnsi="Arial"/>
                      <w:b/>
                      <w:color w:val="000000"/>
                    </w:rPr>
                    <w:t>Rating</w:t>
                  </w:r>
                </w:p>
              </w:tc>
            </w:tr>
            <w:tr w:rsidR="00F27A19" w14:paraId="5B41B38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84BC1" w14:textId="77777777" w:rsidR="00F27A19" w:rsidRDefault="0017374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F04A7" w14:textId="77777777" w:rsidR="00F27A19" w:rsidRDefault="0017374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256D5"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9ECE4" w14:textId="77777777" w:rsidR="00F27A19" w:rsidRDefault="00173746">
                  <w:pPr>
                    <w:spacing w:after="0" w:line="240" w:lineRule="auto"/>
                    <w:jc w:val="center"/>
                  </w:pPr>
                  <w:r>
                    <w:rPr>
                      <w:rFonts w:ascii="Arial" w:eastAsia="Arial" w:hAnsi="Arial"/>
                      <w:b/>
                      <w:color w:val="000000"/>
                    </w:rPr>
                    <w:t>Met</w:t>
                  </w:r>
                </w:p>
              </w:tc>
            </w:tr>
            <w:tr w:rsidR="00F27A19" w14:paraId="077DA2F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2286E" w14:textId="77777777" w:rsidR="00F27A19" w:rsidRDefault="0017374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AF45" w14:textId="77777777" w:rsidR="00F27A19" w:rsidRDefault="0017374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1C376"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444BC" w14:textId="77777777" w:rsidR="00F27A19" w:rsidRDefault="00173746">
                  <w:pPr>
                    <w:spacing w:after="0" w:line="240" w:lineRule="auto"/>
                    <w:jc w:val="center"/>
                  </w:pPr>
                  <w:r>
                    <w:rPr>
                      <w:rFonts w:ascii="Arial" w:eastAsia="Arial" w:hAnsi="Arial"/>
                      <w:b/>
                      <w:color w:val="000000"/>
                    </w:rPr>
                    <w:t>Met</w:t>
                  </w:r>
                </w:p>
              </w:tc>
            </w:tr>
            <w:tr w:rsidR="00F27A19" w14:paraId="1636654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26A59" w14:textId="77777777" w:rsidR="00F27A19" w:rsidRDefault="00173746">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6C4A3" w14:textId="77777777" w:rsidR="00F27A19" w:rsidRDefault="00173746">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A3D1"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3537C" w14:textId="77777777" w:rsidR="00F27A19" w:rsidRDefault="00173746">
                  <w:pPr>
                    <w:spacing w:after="0" w:line="240" w:lineRule="auto"/>
                    <w:jc w:val="center"/>
                  </w:pPr>
                  <w:r>
                    <w:rPr>
                      <w:rFonts w:ascii="Arial" w:eastAsia="Arial" w:hAnsi="Arial"/>
                      <w:b/>
                      <w:color w:val="000000"/>
                    </w:rPr>
                    <w:t>Met</w:t>
                  </w:r>
                </w:p>
              </w:tc>
            </w:tr>
            <w:tr w:rsidR="00F27A19" w14:paraId="7C01CDE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76B12" w14:textId="77777777" w:rsidR="00F27A19" w:rsidRDefault="00173746">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36010" w14:textId="77777777" w:rsidR="00F27A19" w:rsidRDefault="00173746">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92D70"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1038B" w14:textId="77777777" w:rsidR="00F27A19" w:rsidRDefault="00173746">
                  <w:pPr>
                    <w:spacing w:after="0" w:line="240" w:lineRule="auto"/>
                    <w:jc w:val="center"/>
                  </w:pPr>
                  <w:r>
                    <w:rPr>
                      <w:rFonts w:ascii="Arial" w:eastAsia="Arial" w:hAnsi="Arial"/>
                      <w:b/>
                      <w:color w:val="000000"/>
                    </w:rPr>
                    <w:t>Met</w:t>
                  </w:r>
                </w:p>
              </w:tc>
            </w:tr>
            <w:tr w:rsidR="00F27A19" w14:paraId="1A2F02D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3F72B" w14:textId="77777777" w:rsidR="00F27A19" w:rsidRDefault="00173746">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E22F0" w14:textId="77777777" w:rsidR="00F27A19" w:rsidRDefault="00173746">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EFD78"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ECBD8" w14:textId="77777777" w:rsidR="00F27A19" w:rsidRDefault="00173746">
                  <w:pPr>
                    <w:spacing w:after="0" w:line="240" w:lineRule="auto"/>
                    <w:jc w:val="center"/>
                  </w:pPr>
                  <w:r>
                    <w:rPr>
                      <w:rFonts w:ascii="Arial" w:eastAsia="Arial" w:hAnsi="Arial"/>
                      <w:b/>
                      <w:color w:val="000000"/>
                    </w:rPr>
                    <w:t>Met</w:t>
                  </w:r>
                </w:p>
              </w:tc>
            </w:tr>
            <w:tr w:rsidR="00F27A19" w14:paraId="534EE40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0F88" w14:textId="77777777" w:rsidR="00F27A19" w:rsidRDefault="00173746">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99FEE" w14:textId="77777777" w:rsidR="00F27A19" w:rsidRDefault="00173746">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97142"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ADE4C" w14:textId="77777777" w:rsidR="00F27A19" w:rsidRDefault="00173746">
                  <w:pPr>
                    <w:spacing w:after="0" w:line="240" w:lineRule="auto"/>
                    <w:jc w:val="center"/>
                  </w:pPr>
                  <w:r>
                    <w:rPr>
                      <w:rFonts w:ascii="Arial" w:eastAsia="Arial" w:hAnsi="Arial"/>
                      <w:b/>
                      <w:color w:val="000000"/>
                    </w:rPr>
                    <w:t>Met</w:t>
                  </w:r>
                </w:p>
              </w:tc>
            </w:tr>
            <w:tr w:rsidR="00F27A19" w14:paraId="7AC911B8"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F836B" w14:textId="77777777" w:rsidR="00F27A19" w:rsidRDefault="0017374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1584A" w14:textId="77777777" w:rsidR="00F27A19" w:rsidRDefault="0017374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950679"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5FF8A" w14:textId="77777777" w:rsidR="00F27A19" w:rsidRDefault="00173746">
                  <w:pPr>
                    <w:spacing w:after="0" w:line="240" w:lineRule="auto"/>
                    <w:jc w:val="center"/>
                  </w:pPr>
                  <w:r>
                    <w:rPr>
                      <w:rFonts w:ascii="Arial" w:eastAsia="Arial" w:hAnsi="Arial"/>
                      <w:b/>
                      <w:color w:val="000000"/>
                    </w:rPr>
                    <w:t>Met</w:t>
                  </w:r>
                </w:p>
              </w:tc>
            </w:tr>
            <w:tr w:rsidR="00F27A19" w14:paraId="6813D64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9AFB7" w14:textId="77777777" w:rsidR="00F27A19" w:rsidRDefault="00173746">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6BA4E" w14:textId="77777777" w:rsidR="00F27A19" w:rsidRDefault="00173746">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5E601"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57986" w14:textId="77777777" w:rsidR="00F27A19" w:rsidRDefault="00173746">
                  <w:pPr>
                    <w:spacing w:after="0" w:line="240" w:lineRule="auto"/>
                    <w:jc w:val="center"/>
                  </w:pPr>
                  <w:r>
                    <w:rPr>
                      <w:rFonts w:ascii="Arial" w:eastAsia="Arial" w:hAnsi="Arial"/>
                      <w:b/>
                      <w:color w:val="000000"/>
                    </w:rPr>
                    <w:t>Met</w:t>
                  </w:r>
                </w:p>
              </w:tc>
            </w:tr>
            <w:tr w:rsidR="00F27A19" w14:paraId="2D8D00B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F6DE1" w14:textId="77777777" w:rsidR="00F27A19" w:rsidRDefault="00173746">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72AA7" w14:textId="77777777" w:rsidR="00F27A19" w:rsidRDefault="00173746">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C214E" w14:textId="77777777" w:rsidR="00F27A19" w:rsidRDefault="0017374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6A8F8" w14:textId="77777777" w:rsidR="00F27A19" w:rsidRDefault="00173746">
                  <w:pPr>
                    <w:spacing w:after="0" w:line="240" w:lineRule="auto"/>
                    <w:jc w:val="center"/>
                  </w:pPr>
                  <w:r>
                    <w:rPr>
                      <w:rFonts w:ascii="Arial" w:eastAsia="Arial" w:hAnsi="Arial"/>
                      <w:b/>
                      <w:color w:val="000000"/>
                    </w:rPr>
                    <w:t>Met</w:t>
                  </w:r>
                </w:p>
              </w:tc>
            </w:tr>
            <w:tr w:rsidR="00F27A19" w14:paraId="7D3A514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074E6" w14:textId="77777777" w:rsidR="00F27A19" w:rsidRDefault="00173746">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152EE" w14:textId="77777777" w:rsidR="00F27A19" w:rsidRDefault="00173746">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30DB" w14:textId="77777777" w:rsidR="00F27A19" w:rsidRDefault="00173746">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A0479" w14:textId="77777777" w:rsidR="00F27A19" w:rsidRDefault="00173746">
                  <w:pPr>
                    <w:spacing w:after="0" w:line="240" w:lineRule="auto"/>
                    <w:jc w:val="center"/>
                  </w:pPr>
                  <w:r>
                    <w:rPr>
                      <w:rFonts w:ascii="Arial" w:eastAsia="Arial" w:hAnsi="Arial"/>
                      <w:b/>
                      <w:color w:val="000000"/>
                    </w:rPr>
                    <w:t>Met</w:t>
                  </w:r>
                </w:p>
              </w:tc>
            </w:tr>
            <w:tr w:rsidR="00F27A19" w14:paraId="67EF362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DCB6B" w14:textId="77777777" w:rsidR="00F27A19" w:rsidRDefault="00173746">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1969E" w14:textId="77777777" w:rsidR="00F27A19" w:rsidRDefault="00173746">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C27ED"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AAF4" w14:textId="77777777" w:rsidR="00F27A19" w:rsidRDefault="00173746">
                  <w:pPr>
                    <w:spacing w:after="0" w:line="240" w:lineRule="auto"/>
                    <w:jc w:val="center"/>
                  </w:pPr>
                  <w:r>
                    <w:rPr>
                      <w:rFonts w:ascii="Arial" w:eastAsia="Arial" w:hAnsi="Arial"/>
                      <w:b/>
                      <w:color w:val="000000"/>
                    </w:rPr>
                    <w:t>Met</w:t>
                  </w:r>
                </w:p>
              </w:tc>
            </w:tr>
            <w:tr w:rsidR="00F27A19" w14:paraId="2C942D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D0BAC" w14:textId="77777777" w:rsidR="00F27A19" w:rsidRDefault="00173746">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5A458" w14:textId="77777777" w:rsidR="00F27A19" w:rsidRDefault="00173746">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E9C29"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69A2B7" w14:textId="77777777" w:rsidR="00F27A19" w:rsidRDefault="00173746">
                  <w:pPr>
                    <w:spacing w:after="0" w:line="240" w:lineRule="auto"/>
                    <w:jc w:val="center"/>
                  </w:pPr>
                  <w:r>
                    <w:rPr>
                      <w:rFonts w:ascii="Arial" w:eastAsia="Arial" w:hAnsi="Arial"/>
                      <w:b/>
                      <w:color w:val="000000"/>
                    </w:rPr>
                    <w:t>Met</w:t>
                  </w:r>
                </w:p>
              </w:tc>
            </w:tr>
            <w:tr w:rsidR="00F27A19" w14:paraId="1BDD24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E242F" w14:textId="77777777" w:rsidR="00F27A19" w:rsidRDefault="00173746">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EEB93" w14:textId="77777777" w:rsidR="00F27A19" w:rsidRDefault="00173746">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051B3"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1E10" w14:textId="77777777" w:rsidR="00F27A19" w:rsidRDefault="00173746">
                  <w:pPr>
                    <w:spacing w:after="0" w:line="240" w:lineRule="auto"/>
                    <w:jc w:val="center"/>
                  </w:pPr>
                  <w:r>
                    <w:rPr>
                      <w:rFonts w:ascii="Arial" w:eastAsia="Arial" w:hAnsi="Arial"/>
                      <w:b/>
                      <w:color w:val="000000"/>
                    </w:rPr>
                    <w:t>Met</w:t>
                  </w:r>
                </w:p>
              </w:tc>
            </w:tr>
            <w:tr w:rsidR="00F27A19" w14:paraId="1EDCF79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DEC0F" w14:textId="77777777" w:rsidR="00F27A19" w:rsidRDefault="0017374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5B84A" w14:textId="77777777" w:rsidR="00F27A19" w:rsidRDefault="0017374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BDB9B"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349249" w14:textId="77777777" w:rsidR="00F27A19" w:rsidRDefault="00173746">
                  <w:pPr>
                    <w:spacing w:after="0" w:line="240" w:lineRule="auto"/>
                    <w:jc w:val="center"/>
                  </w:pPr>
                  <w:r>
                    <w:rPr>
                      <w:rFonts w:ascii="Arial" w:eastAsia="Arial" w:hAnsi="Arial"/>
                      <w:b/>
                      <w:color w:val="000000"/>
                    </w:rPr>
                    <w:t>Met</w:t>
                  </w:r>
                </w:p>
              </w:tc>
            </w:tr>
            <w:tr w:rsidR="00F27A19" w14:paraId="40A7CB9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2A263" w14:textId="77777777" w:rsidR="00F27A19" w:rsidRDefault="00173746">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C7D97" w14:textId="77777777" w:rsidR="00F27A19" w:rsidRDefault="00173746">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AEA96"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66970" w14:textId="77777777" w:rsidR="00F27A19" w:rsidRDefault="00173746">
                  <w:pPr>
                    <w:spacing w:after="0" w:line="240" w:lineRule="auto"/>
                    <w:jc w:val="center"/>
                  </w:pPr>
                  <w:r>
                    <w:rPr>
                      <w:rFonts w:ascii="Arial" w:eastAsia="Arial" w:hAnsi="Arial"/>
                      <w:b/>
                      <w:color w:val="000000"/>
                    </w:rPr>
                    <w:t>Met</w:t>
                  </w:r>
                </w:p>
              </w:tc>
            </w:tr>
            <w:tr w:rsidR="00F27A19" w14:paraId="1BB2D51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990BC" w14:textId="77777777" w:rsidR="00F27A19" w:rsidRDefault="0017374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236F7" w14:textId="77777777" w:rsidR="00F27A19" w:rsidRDefault="0017374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38431"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3013A" w14:textId="77777777" w:rsidR="00F27A19" w:rsidRDefault="00173746">
                  <w:pPr>
                    <w:spacing w:after="0" w:line="240" w:lineRule="auto"/>
                    <w:jc w:val="center"/>
                  </w:pPr>
                  <w:r>
                    <w:rPr>
                      <w:rFonts w:ascii="Arial" w:eastAsia="Arial" w:hAnsi="Arial"/>
                      <w:b/>
                      <w:color w:val="000000"/>
                    </w:rPr>
                    <w:t>Met</w:t>
                  </w:r>
                </w:p>
              </w:tc>
            </w:tr>
            <w:tr w:rsidR="00F27A19" w14:paraId="31662A3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A627C7" w14:textId="77777777" w:rsidR="00F27A19" w:rsidRDefault="0017374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0D543" w14:textId="77777777" w:rsidR="00F27A19" w:rsidRDefault="0017374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22841"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F394E" w14:textId="77777777" w:rsidR="00F27A19" w:rsidRDefault="00173746">
                  <w:pPr>
                    <w:spacing w:after="0" w:line="240" w:lineRule="auto"/>
                    <w:jc w:val="center"/>
                  </w:pPr>
                  <w:r>
                    <w:rPr>
                      <w:rFonts w:ascii="Arial" w:eastAsia="Arial" w:hAnsi="Arial"/>
                      <w:b/>
                      <w:color w:val="000000"/>
                    </w:rPr>
                    <w:t>Met</w:t>
                  </w:r>
                </w:p>
              </w:tc>
            </w:tr>
            <w:tr w:rsidR="00F27A19" w14:paraId="51AA951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D973C" w14:textId="77777777" w:rsidR="00F27A19" w:rsidRDefault="00173746">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4FA5D4" w14:textId="77777777" w:rsidR="00F27A19" w:rsidRDefault="00173746">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95F00"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E6A8E" w14:textId="77777777" w:rsidR="00F27A19" w:rsidRDefault="00173746">
                  <w:pPr>
                    <w:spacing w:after="0" w:line="240" w:lineRule="auto"/>
                    <w:jc w:val="center"/>
                  </w:pPr>
                  <w:r>
                    <w:rPr>
                      <w:rFonts w:ascii="Arial" w:eastAsia="Arial" w:hAnsi="Arial"/>
                      <w:b/>
                      <w:color w:val="000000"/>
                    </w:rPr>
                    <w:t>Met</w:t>
                  </w:r>
                </w:p>
              </w:tc>
            </w:tr>
            <w:tr w:rsidR="00F27A19" w14:paraId="052361C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756F9" w14:textId="77777777" w:rsidR="00F27A19" w:rsidRDefault="00173746">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05557" w14:textId="77777777" w:rsidR="00F27A19" w:rsidRDefault="00173746">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6BE01" w14:textId="77777777" w:rsidR="00F27A19" w:rsidRDefault="00173746">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3E635" w14:textId="77777777" w:rsidR="00F27A19" w:rsidRDefault="00173746">
                  <w:pPr>
                    <w:spacing w:after="0" w:line="240" w:lineRule="auto"/>
                    <w:jc w:val="center"/>
                  </w:pPr>
                  <w:r>
                    <w:rPr>
                      <w:rFonts w:ascii="Arial" w:eastAsia="Arial" w:hAnsi="Arial"/>
                      <w:b/>
                      <w:color w:val="000000"/>
                    </w:rPr>
                    <w:t>Met</w:t>
                  </w:r>
                </w:p>
              </w:tc>
            </w:tr>
            <w:tr w:rsidR="00F27A19" w14:paraId="092961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6B3064" w14:textId="77777777" w:rsidR="00F27A19" w:rsidRDefault="0017374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C3408" w14:textId="77777777" w:rsidR="00F27A19" w:rsidRDefault="0017374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51098"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EA4A17" w14:textId="77777777" w:rsidR="00F27A19" w:rsidRDefault="00173746">
                  <w:pPr>
                    <w:spacing w:after="0" w:line="240" w:lineRule="auto"/>
                    <w:jc w:val="center"/>
                  </w:pPr>
                  <w:r>
                    <w:rPr>
                      <w:rFonts w:ascii="Arial" w:eastAsia="Arial" w:hAnsi="Arial"/>
                      <w:b/>
                      <w:color w:val="000000"/>
                    </w:rPr>
                    <w:t>Met</w:t>
                  </w:r>
                </w:p>
              </w:tc>
            </w:tr>
            <w:tr w:rsidR="00F27A19" w14:paraId="647AA12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94DA9" w14:textId="77777777" w:rsidR="00F27A19" w:rsidRDefault="00173746">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4FF33" w14:textId="77777777" w:rsidR="00F27A19" w:rsidRDefault="00173746">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F00D9"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05CF2" w14:textId="77777777" w:rsidR="00F27A19" w:rsidRDefault="00173746">
                  <w:pPr>
                    <w:spacing w:after="0" w:line="240" w:lineRule="auto"/>
                    <w:jc w:val="center"/>
                  </w:pPr>
                  <w:r>
                    <w:rPr>
                      <w:rFonts w:ascii="Arial" w:eastAsia="Arial" w:hAnsi="Arial"/>
                      <w:b/>
                      <w:color w:val="000000"/>
                    </w:rPr>
                    <w:t>Met</w:t>
                  </w:r>
                </w:p>
              </w:tc>
            </w:tr>
            <w:tr w:rsidR="00F27A19" w14:paraId="45679AD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45A82" w14:textId="77777777" w:rsidR="00F27A19" w:rsidRDefault="00173746">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1202B" w14:textId="77777777" w:rsidR="00F27A19" w:rsidRDefault="00173746">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8BDD87"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E3798" w14:textId="77777777" w:rsidR="00F27A19" w:rsidRDefault="00173746">
                  <w:pPr>
                    <w:spacing w:after="0" w:line="240" w:lineRule="auto"/>
                    <w:jc w:val="center"/>
                  </w:pPr>
                  <w:r>
                    <w:rPr>
                      <w:rFonts w:ascii="Arial" w:eastAsia="Arial" w:hAnsi="Arial"/>
                      <w:b/>
                      <w:color w:val="000000"/>
                    </w:rPr>
                    <w:t>Met</w:t>
                  </w:r>
                </w:p>
              </w:tc>
            </w:tr>
            <w:tr w:rsidR="00F27A19" w14:paraId="0FB044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CBF31" w14:textId="77777777" w:rsidR="00F27A19" w:rsidRDefault="0017374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F8967" w14:textId="77777777" w:rsidR="00F27A19" w:rsidRDefault="0017374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6FCA6"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74A0B" w14:textId="77777777" w:rsidR="00F27A19" w:rsidRDefault="00173746">
                  <w:pPr>
                    <w:spacing w:after="0" w:line="240" w:lineRule="auto"/>
                    <w:jc w:val="center"/>
                  </w:pPr>
                  <w:r>
                    <w:rPr>
                      <w:rFonts w:ascii="Arial" w:eastAsia="Arial" w:hAnsi="Arial"/>
                      <w:b/>
                      <w:color w:val="000000"/>
                    </w:rPr>
                    <w:t>Met</w:t>
                  </w:r>
                </w:p>
              </w:tc>
            </w:tr>
            <w:tr w:rsidR="00F27A19" w14:paraId="0D5C45F7"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783C733D" w14:textId="77777777" w:rsidR="00F27A19" w:rsidRDefault="00173746">
                  <w:pPr>
                    <w:spacing w:after="0" w:line="240" w:lineRule="auto"/>
                  </w:pPr>
                  <w:r>
                    <w:rPr>
                      <w:rFonts w:ascii="Arial" w:eastAsia="Arial" w:hAnsi="Arial"/>
                      <w:b/>
                      <w:color w:val="000000"/>
                    </w:rPr>
                    <w:t>Community Based Day Services</w:t>
                  </w:r>
                </w:p>
              </w:tc>
              <w:tc>
                <w:tcPr>
                  <w:tcW w:w="2973" w:type="dxa"/>
                  <w:hMerge/>
                  <w:tcBorders>
                    <w:top w:val="nil"/>
                    <w:left w:val="nil"/>
                    <w:bottom w:val="nil"/>
                    <w:right w:val="nil"/>
                  </w:tcBorders>
                  <w:tcMar>
                    <w:top w:w="39" w:type="dxa"/>
                    <w:left w:w="39" w:type="dxa"/>
                    <w:bottom w:w="39" w:type="dxa"/>
                    <w:right w:w="39" w:type="dxa"/>
                  </w:tcMar>
                </w:tcPr>
                <w:p w14:paraId="421DD85E" w14:textId="77777777" w:rsidR="00F27A19" w:rsidRDefault="00F27A1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0E027148" w14:textId="77777777" w:rsidR="00F27A19" w:rsidRDefault="00F27A1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0EC0968D" w14:textId="77777777" w:rsidR="00F27A19" w:rsidRDefault="00F27A19">
                  <w:pPr>
                    <w:spacing w:after="0" w:line="240" w:lineRule="auto"/>
                  </w:pPr>
                </w:p>
              </w:tc>
            </w:tr>
            <w:tr w:rsidR="00F27A19" w14:paraId="1D574A5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4C4B0" w14:textId="77777777" w:rsidR="00F27A19" w:rsidRDefault="0017374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A5100" w14:textId="77777777" w:rsidR="00F27A19" w:rsidRDefault="0017374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26EA1" w14:textId="77777777" w:rsidR="00F27A19" w:rsidRDefault="0017374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0AD341" w14:textId="77777777" w:rsidR="00F27A19" w:rsidRDefault="00173746">
                  <w:pPr>
                    <w:spacing w:after="0" w:line="240" w:lineRule="auto"/>
                    <w:jc w:val="center"/>
                  </w:pPr>
                  <w:r>
                    <w:rPr>
                      <w:rFonts w:ascii="Arial" w:eastAsia="Arial" w:hAnsi="Arial"/>
                      <w:b/>
                      <w:color w:val="000000"/>
                    </w:rPr>
                    <w:t>Rating</w:t>
                  </w:r>
                </w:p>
              </w:tc>
            </w:tr>
            <w:tr w:rsidR="00F27A19" w14:paraId="7759848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CC540" w14:textId="77777777" w:rsidR="00F27A19" w:rsidRDefault="0017374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7FE92" w14:textId="77777777" w:rsidR="00F27A19" w:rsidRDefault="0017374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ADE41C"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4BB12" w14:textId="77777777" w:rsidR="00F27A19" w:rsidRDefault="00173746">
                  <w:pPr>
                    <w:spacing w:after="0" w:line="240" w:lineRule="auto"/>
                    <w:jc w:val="center"/>
                  </w:pPr>
                  <w:r>
                    <w:rPr>
                      <w:rFonts w:ascii="Arial" w:eastAsia="Arial" w:hAnsi="Arial"/>
                      <w:b/>
                      <w:color w:val="000000"/>
                    </w:rPr>
                    <w:t>Met</w:t>
                  </w:r>
                </w:p>
              </w:tc>
            </w:tr>
            <w:tr w:rsidR="00F27A19" w14:paraId="0F784C6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DBA22" w14:textId="77777777" w:rsidR="00F27A19" w:rsidRDefault="0017374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A7FB3" w14:textId="77777777" w:rsidR="00F27A19" w:rsidRDefault="0017374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1A53B"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CB2E7" w14:textId="77777777" w:rsidR="00F27A19" w:rsidRDefault="00173746">
                  <w:pPr>
                    <w:spacing w:after="0" w:line="240" w:lineRule="auto"/>
                    <w:jc w:val="center"/>
                  </w:pPr>
                  <w:r>
                    <w:rPr>
                      <w:rFonts w:ascii="Arial" w:eastAsia="Arial" w:hAnsi="Arial"/>
                      <w:b/>
                      <w:color w:val="000000"/>
                    </w:rPr>
                    <w:t>Met</w:t>
                  </w:r>
                </w:p>
              </w:tc>
            </w:tr>
            <w:tr w:rsidR="00F27A19" w14:paraId="07846360"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77791" w14:textId="77777777" w:rsidR="00F27A19" w:rsidRDefault="00173746">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2A3FB" w14:textId="77777777" w:rsidR="00F27A19" w:rsidRDefault="00173746">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9B7C4"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B9D0B" w14:textId="77777777" w:rsidR="00F27A19" w:rsidRDefault="00173746">
                  <w:pPr>
                    <w:spacing w:after="0" w:line="240" w:lineRule="auto"/>
                    <w:jc w:val="center"/>
                  </w:pPr>
                  <w:r>
                    <w:rPr>
                      <w:rFonts w:ascii="Arial" w:eastAsia="Arial" w:hAnsi="Arial"/>
                      <w:b/>
                      <w:color w:val="000000"/>
                    </w:rPr>
                    <w:t>Met</w:t>
                  </w:r>
                </w:p>
              </w:tc>
            </w:tr>
            <w:tr w:rsidR="00F27A19" w14:paraId="058E67AB"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50C13" w14:textId="77777777" w:rsidR="00F27A19" w:rsidRDefault="0017374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D2990" w14:textId="77777777" w:rsidR="00F27A19" w:rsidRDefault="0017374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07278"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45ADB" w14:textId="77777777" w:rsidR="00F27A19" w:rsidRDefault="00173746">
                  <w:pPr>
                    <w:spacing w:after="0" w:line="240" w:lineRule="auto"/>
                    <w:jc w:val="center"/>
                  </w:pPr>
                  <w:r>
                    <w:rPr>
                      <w:rFonts w:ascii="Arial" w:eastAsia="Arial" w:hAnsi="Arial"/>
                      <w:b/>
                      <w:color w:val="000000"/>
                    </w:rPr>
                    <w:t>Met</w:t>
                  </w:r>
                </w:p>
              </w:tc>
            </w:tr>
            <w:tr w:rsidR="00F27A19" w14:paraId="2ED0027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BB202" w14:textId="77777777" w:rsidR="00F27A19" w:rsidRDefault="0017374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8DAFA" w14:textId="77777777" w:rsidR="00F27A19" w:rsidRDefault="0017374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5AA5F"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5DA99" w14:textId="77777777" w:rsidR="00F27A19" w:rsidRDefault="00173746">
                  <w:pPr>
                    <w:spacing w:after="0" w:line="240" w:lineRule="auto"/>
                    <w:jc w:val="center"/>
                  </w:pPr>
                  <w:r>
                    <w:rPr>
                      <w:rFonts w:ascii="Arial" w:eastAsia="Arial" w:hAnsi="Arial"/>
                      <w:b/>
                      <w:color w:val="000000"/>
                    </w:rPr>
                    <w:t>Met</w:t>
                  </w:r>
                </w:p>
              </w:tc>
            </w:tr>
            <w:tr w:rsidR="00F27A19" w14:paraId="775E816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C4641" w14:textId="77777777" w:rsidR="00F27A19" w:rsidRDefault="00173746">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02B70" w14:textId="77777777" w:rsidR="00F27A19" w:rsidRDefault="00173746">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F6364"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4EF56" w14:textId="77777777" w:rsidR="00F27A19" w:rsidRDefault="00173746">
                  <w:pPr>
                    <w:spacing w:after="0" w:line="240" w:lineRule="auto"/>
                    <w:jc w:val="center"/>
                  </w:pPr>
                  <w:r>
                    <w:rPr>
                      <w:rFonts w:ascii="Arial" w:eastAsia="Arial" w:hAnsi="Arial"/>
                      <w:b/>
                      <w:color w:val="000000"/>
                    </w:rPr>
                    <w:t>Met</w:t>
                  </w:r>
                </w:p>
              </w:tc>
            </w:tr>
            <w:tr w:rsidR="00F27A19" w14:paraId="1B9095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6E0A5" w14:textId="77777777" w:rsidR="00F27A19" w:rsidRDefault="00173746">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51BF1" w14:textId="77777777" w:rsidR="00F27A19" w:rsidRDefault="00173746">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CC16"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B322B" w14:textId="77777777" w:rsidR="00F27A19" w:rsidRDefault="00173746">
                  <w:pPr>
                    <w:spacing w:after="0" w:line="240" w:lineRule="auto"/>
                    <w:jc w:val="center"/>
                  </w:pPr>
                  <w:r>
                    <w:rPr>
                      <w:rFonts w:ascii="Arial" w:eastAsia="Arial" w:hAnsi="Arial"/>
                      <w:b/>
                      <w:color w:val="000000"/>
                    </w:rPr>
                    <w:t>Met</w:t>
                  </w:r>
                </w:p>
              </w:tc>
            </w:tr>
            <w:tr w:rsidR="00F27A19" w14:paraId="23C27D4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40B0B" w14:textId="77777777" w:rsidR="00F27A19" w:rsidRDefault="00173746">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85240" w14:textId="77777777" w:rsidR="00F27A19" w:rsidRDefault="00173746">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8565C"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603F4" w14:textId="77777777" w:rsidR="00F27A19" w:rsidRDefault="00173746">
                  <w:pPr>
                    <w:spacing w:after="0" w:line="240" w:lineRule="auto"/>
                    <w:jc w:val="center"/>
                  </w:pPr>
                  <w:r>
                    <w:rPr>
                      <w:rFonts w:ascii="Arial" w:eastAsia="Arial" w:hAnsi="Arial"/>
                      <w:b/>
                      <w:color w:val="000000"/>
                    </w:rPr>
                    <w:t>Met</w:t>
                  </w:r>
                </w:p>
              </w:tc>
            </w:tr>
            <w:tr w:rsidR="00F27A19" w14:paraId="2405EF02"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D2498" w14:textId="77777777" w:rsidR="00F27A19" w:rsidRDefault="00173746">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1DB92" w14:textId="77777777" w:rsidR="00F27A19" w:rsidRDefault="00173746">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14FB9"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C4453" w14:textId="77777777" w:rsidR="00F27A19" w:rsidRDefault="00173746">
                  <w:pPr>
                    <w:spacing w:after="0" w:line="240" w:lineRule="auto"/>
                    <w:jc w:val="center"/>
                  </w:pPr>
                  <w:r>
                    <w:rPr>
                      <w:rFonts w:ascii="Arial" w:eastAsia="Arial" w:hAnsi="Arial"/>
                      <w:b/>
                      <w:color w:val="000000"/>
                    </w:rPr>
                    <w:t>Met</w:t>
                  </w:r>
                </w:p>
              </w:tc>
            </w:tr>
            <w:tr w:rsidR="00F27A19" w14:paraId="2E2E5BD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EE4D0" w14:textId="77777777" w:rsidR="00F27A19" w:rsidRDefault="00173746">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CC52B" w14:textId="77777777" w:rsidR="00F27A19" w:rsidRDefault="00173746">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4F901"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19B44" w14:textId="77777777" w:rsidR="00F27A19" w:rsidRDefault="00173746">
                  <w:pPr>
                    <w:spacing w:after="0" w:line="240" w:lineRule="auto"/>
                    <w:jc w:val="center"/>
                  </w:pPr>
                  <w:r>
                    <w:rPr>
                      <w:rFonts w:ascii="Arial" w:eastAsia="Arial" w:hAnsi="Arial"/>
                      <w:b/>
                      <w:color w:val="000000"/>
                    </w:rPr>
                    <w:t>Met</w:t>
                  </w:r>
                </w:p>
              </w:tc>
            </w:tr>
            <w:tr w:rsidR="00F27A19" w14:paraId="13E308CA"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71729" w14:textId="77777777" w:rsidR="00F27A19" w:rsidRDefault="00173746">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04C9F" w14:textId="77777777" w:rsidR="00F27A19" w:rsidRDefault="00173746">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8499A"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C6A9E" w14:textId="77777777" w:rsidR="00F27A19" w:rsidRDefault="00173746">
                  <w:pPr>
                    <w:spacing w:after="0" w:line="240" w:lineRule="auto"/>
                    <w:jc w:val="center"/>
                  </w:pPr>
                  <w:r>
                    <w:rPr>
                      <w:rFonts w:ascii="Arial" w:eastAsia="Arial" w:hAnsi="Arial"/>
                      <w:b/>
                      <w:color w:val="000000"/>
                    </w:rPr>
                    <w:t>Met</w:t>
                  </w:r>
                </w:p>
              </w:tc>
            </w:tr>
            <w:tr w:rsidR="00F27A19" w14:paraId="1364BD1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D4FB9D" w14:textId="77777777" w:rsidR="00F27A19" w:rsidRDefault="00173746">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55B6D" w14:textId="77777777" w:rsidR="00F27A19" w:rsidRDefault="00173746">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13092"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1584A" w14:textId="77777777" w:rsidR="00F27A19" w:rsidRDefault="00173746">
                  <w:pPr>
                    <w:spacing w:after="0" w:line="240" w:lineRule="auto"/>
                    <w:jc w:val="center"/>
                  </w:pPr>
                  <w:r>
                    <w:rPr>
                      <w:rFonts w:ascii="Arial" w:eastAsia="Arial" w:hAnsi="Arial"/>
                      <w:b/>
                      <w:color w:val="000000"/>
                    </w:rPr>
                    <w:t>Met</w:t>
                  </w:r>
                </w:p>
              </w:tc>
            </w:tr>
            <w:tr w:rsidR="00F27A19" w14:paraId="7AF128B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7DE26" w14:textId="77777777" w:rsidR="00F27A19" w:rsidRDefault="00173746">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1EC4" w14:textId="77777777" w:rsidR="00F27A19" w:rsidRDefault="00173746">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F2F935"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F1BFA" w14:textId="77777777" w:rsidR="00F27A19" w:rsidRDefault="00173746">
                  <w:pPr>
                    <w:spacing w:after="0" w:line="240" w:lineRule="auto"/>
                    <w:jc w:val="center"/>
                  </w:pPr>
                  <w:r>
                    <w:rPr>
                      <w:rFonts w:ascii="Arial" w:eastAsia="Arial" w:hAnsi="Arial"/>
                      <w:b/>
                      <w:color w:val="000000"/>
                    </w:rPr>
                    <w:t>Met</w:t>
                  </w:r>
                </w:p>
              </w:tc>
            </w:tr>
            <w:tr w:rsidR="00F27A19" w14:paraId="6B5C101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4386C" w14:textId="77777777" w:rsidR="00F27A19" w:rsidRDefault="00173746">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53A68" w14:textId="77777777" w:rsidR="00F27A19" w:rsidRDefault="00173746">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AA4F"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85C5C" w14:textId="77777777" w:rsidR="00F27A19" w:rsidRDefault="00173746">
                  <w:pPr>
                    <w:spacing w:after="0" w:line="240" w:lineRule="auto"/>
                    <w:jc w:val="center"/>
                  </w:pPr>
                  <w:r>
                    <w:rPr>
                      <w:rFonts w:ascii="Arial" w:eastAsia="Arial" w:hAnsi="Arial"/>
                      <w:b/>
                      <w:color w:val="000000"/>
                    </w:rPr>
                    <w:t>Met</w:t>
                  </w:r>
                </w:p>
              </w:tc>
            </w:tr>
            <w:tr w:rsidR="00F27A19" w14:paraId="5F067A34"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1ED97" w14:textId="77777777" w:rsidR="00F27A19" w:rsidRDefault="0017374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48C5B" w14:textId="77777777" w:rsidR="00F27A19" w:rsidRDefault="0017374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93203"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06458" w14:textId="77777777" w:rsidR="00F27A19" w:rsidRDefault="00173746">
                  <w:pPr>
                    <w:spacing w:after="0" w:line="240" w:lineRule="auto"/>
                    <w:jc w:val="center"/>
                  </w:pPr>
                  <w:r>
                    <w:rPr>
                      <w:rFonts w:ascii="Arial" w:eastAsia="Arial" w:hAnsi="Arial"/>
                      <w:b/>
                      <w:color w:val="000000"/>
                    </w:rPr>
                    <w:t>Met</w:t>
                  </w:r>
                </w:p>
              </w:tc>
            </w:tr>
            <w:tr w:rsidR="00F27A19" w14:paraId="043EBF0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B0EDC" w14:textId="77777777" w:rsidR="00F27A19" w:rsidRDefault="0017374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5CBF6" w14:textId="77777777" w:rsidR="00F27A19" w:rsidRDefault="0017374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E857F" w14:textId="77777777" w:rsidR="00F27A19" w:rsidRDefault="00173746">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4069F" w14:textId="77777777" w:rsidR="00F27A19" w:rsidRDefault="00173746">
                  <w:pPr>
                    <w:spacing w:after="0" w:line="240" w:lineRule="auto"/>
                    <w:jc w:val="center"/>
                  </w:pPr>
                  <w:r>
                    <w:rPr>
                      <w:rFonts w:ascii="Arial" w:eastAsia="Arial" w:hAnsi="Arial"/>
                      <w:b/>
                      <w:color w:val="000000"/>
                    </w:rPr>
                    <w:t>Met</w:t>
                  </w:r>
                </w:p>
              </w:tc>
            </w:tr>
            <w:tr w:rsidR="00F27A19" w14:paraId="114CC73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3445E3" w14:textId="77777777" w:rsidR="00F27A19" w:rsidRDefault="0017374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A1272" w14:textId="77777777" w:rsidR="00F27A19" w:rsidRDefault="0017374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785A" w14:textId="77777777" w:rsidR="00F27A19" w:rsidRDefault="00173746">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005D7" w14:textId="77777777" w:rsidR="00F27A19" w:rsidRDefault="00173746">
                  <w:pPr>
                    <w:spacing w:after="0" w:line="240" w:lineRule="auto"/>
                    <w:jc w:val="center"/>
                  </w:pPr>
                  <w:r>
                    <w:rPr>
                      <w:rFonts w:ascii="Arial" w:eastAsia="Arial" w:hAnsi="Arial"/>
                      <w:b/>
                      <w:color w:val="000000"/>
                    </w:rPr>
                    <w:t>Met (85.71 %)</w:t>
                  </w:r>
                </w:p>
              </w:tc>
            </w:tr>
            <w:tr w:rsidR="00F27A19" w14:paraId="66E313A9" w14:textId="77777777">
              <w:trPr>
                <w:trHeight w:val="282"/>
              </w:trPr>
              <w:tc>
                <w:tcPr>
                  <w:tcW w:w="1260" w:type="dxa"/>
                  <w:hMerge w:val="restart"/>
                  <w:tcBorders>
                    <w:top w:val="nil"/>
                    <w:left w:val="nil"/>
                    <w:bottom w:val="nil"/>
                    <w:right w:val="nil"/>
                  </w:tcBorders>
                  <w:tcMar>
                    <w:top w:w="39" w:type="dxa"/>
                    <w:left w:w="39" w:type="dxa"/>
                    <w:bottom w:w="39" w:type="dxa"/>
                    <w:right w:w="39" w:type="dxa"/>
                  </w:tcMar>
                </w:tcPr>
                <w:p w14:paraId="49839F70" w14:textId="77777777" w:rsidR="00F27A19" w:rsidRDefault="00173746">
                  <w:pPr>
                    <w:spacing w:after="0" w:line="240" w:lineRule="auto"/>
                  </w:pPr>
                  <w:r>
                    <w:rPr>
                      <w:rFonts w:ascii="Arial" w:eastAsia="Arial" w:hAnsi="Arial"/>
                      <w:b/>
                      <w:color w:val="000000"/>
                    </w:rPr>
                    <w:t>Employment Support Services</w:t>
                  </w:r>
                </w:p>
              </w:tc>
              <w:tc>
                <w:tcPr>
                  <w:tcW w:w="2973" w:type="dxa"/>
                  <w:hMerge/>
                  <w:tcBorders>
                    <w:top w:val="nil"/>
                    <w:left w:val="nil"/>
                    <w:bottom w:val="nil"/>
                    <w:right w:val="nil"/>
                  </w:tcBorders>
                  <w:tcMar>
                    <w:top w:w="39" w:type="dxa"/>
                    <w:left w:w="39" w:type="dxa"/>
                    <w:bottom w:w="39" w:type="dxa"/>
                    <w:right w:w="39" w:type="dxa"/>
                  </w:tcMar>
                </w:tcPr>
                <w:p w14:paraId="59885B56" w14:textId="77777777" w:rsidR="00F27A19" w:rsidRDefault="00F27A19">
                  <w:pPr>
                    <w:spacing w:after="0" w:line="240" w:lineRule="auto"/>
                  </w:pPr>
                </w:p>
              </w:tc>
              <w:tc>
                <w:tcPr>
                  <w:tcW w:w="1800" w:type="dxa"/>
                  <w:hMerge/>
                  <w:tcBorders>
                    <w:top w:val="nil"/>
                    <w:left w:val="nil"/>
                    <w:bottom w:val="nil"/>
                    <w:right w:val="nil"/>
                  </w:tcBorders>
                  <w:tcMar>
                    <w:top w:w="39" w:type="dxa"/>
                    <w:left w:w="39" w:type="dxa"/>
                    <w:bottom w:w="39" w:type="dxa"/>
                    <w:right w:w="39" w:type="dxa"/>
                  </w:tcMar>
                </w:tcPr>
                <w:p w14:paraId="5F24CF4D" w14:textId="77777777" w:rsidR="00F27A19" w:rsidRDefault="00F27A19">
                  <w:pPr>
                    <w:spacing w:after="0" w:line="240" w:lineRule="auto"/>
                  </w:pPr>
                </w:p>
              </w:tc>
              <w:tc>
                <w:tcPr>
                  <w:tcW w:w="2700" w:type="dxa"/>
                  <w:gridSpan w:val="4"/>
                  <w:hMerge/>
                  <w:tcBorders>
                    <w:top w:val="nil"/>
                    <w:left w:val="nil"/>
                    <w:bottom w:val="nil"/>
                    <w:right w:val="nil"/>
                  </w:tcBorders>
                  <w:tcMar>
                    <w:top w:w="39" w:type="dxa"/>
                    <w:left w:w="39" w:type="dxa"/>
                    <w:bottom w:w="39" w:type="dxa"/>
                    <w:right w:w="39" w:type="dxa"/>
                  </w:tcMar>
                </w:tcPr>
                <w:p w14:paraId="2231ADBE" w14:textId="77777777" w:rsidR="00F27A19" w:rsidRDefault="00F27A19">
                  <w:pPr>
                    <w:spacing w:after="0" w:line="240" w:lineRule="auto"/>
                  </w:pPr>
                </w:p>
              </w:tc>
            </w:tr>
            <w:tr w:rsidR="00F27A19" w14:paraId="061171D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18BB" w14:textId="77777777" w:rsidR="00F27A19" w:rsidRDefault="00173746">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F8BB6" w14:textId="77777777" w:rsidR="00F27A19" w:rsidRDefault="00173746">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F8D6D" w14:textId="77777777" w:rsidR="00F27A19" w:rsidRDefault="00173746">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A14CF0" w14:textId="77777777" w:rsidR="00F27A19" w:rsidRDefault="00173746">
                  <w:pPr>
                    <w:spacing w:after="0" w:line="240" w:lineRule="auto"/>
                    <w:jc w:val="center"/>
                  </w:pPr>
                  <w:r>
                    <w:rPr>
                      <w:rFonts w:ascii="Arial" w:eastAsia="Arial" w:hAnsi="Arial"/>
                      <w:b/>
                      <w:color w:val="000000"/>
                    </w:rPr>
                    <w:t>Rating</w:t>
                  </w:r>
                </w:p>
              </w:tc>
            </w:tr>
            <w:tr w:rsidR="00F27A19" w14:paraId="42E1C27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86EF0" w14:textId="77777777" w:rsidR="00F27A19" w:rsidRDefault="00173746">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4CB60" w14:textId="77777777" w:rsidR="00F27A19" w:rsidRDefault="00173746">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AE1B8"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1FA08" w14:textId="77777777" w:rsidR="00F27A19" w:rsidRDefault="00173746">
                  <w:pPr>
                    <w:spacing w:after="0" w:line="240" w:lineRule="auto"/>
                    <w:jc w:val="center"/>
                  </w:pPr>
                  <w:r>
                    <w:rPr>
                      <w:rFonts w:ascii="Arial" w:eastAsia="Arial" w:hAnsi="Arial"/>
                      <w:b/>
                      <w:color w:val="000000"/>
                    </w:rPr>
                    <w:t>Met</w:t>
                  </w:r>
                </w:p>
              </w:tc>
            </w:tr>
            <w:tr w:rsidR="00F27A19" w14:paraId="6E44E81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EF67D0" w14:textId="77777777" w:rsidR="00F27A19" w:rsidRDefault="00173746">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8310" w14:textId="77777777" w:rsidR="00F27A19" w:rsidRDefault="00173746">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6B0E3"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CD784" w14:textId="77777777" w:rsidR="00F27A19" w:rsidRDefault="00173746">
                  <w:pPr>
                    <w:spacing w:after="0" w:line="240" w:lineRule="auto"/>
                    <w:jc w:val="center"/>
                  </w:pPr>
                  <w:r>
                    <w:rPr>
                      <w:rFonts w:ascii="Arial" w:eastAsia="Arial" w:hAnsi="Arial"/>
                      <w:b/>
                      <w:color w:val="000000"/>
                    </w:rPr>
                    <w:t>Met</w:t>
                  </w:r>
                </w:p>
              </w:tc>
            </w:tr>
            <w:tr w:rsidR="00F27A19" w14:paraId="4B6E086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8FEBE" w14:textId="77777777" w:rsidR="00F27A19" w:rsidRDefault="00173746">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19C02" w14:textId="77777777" w:rsidR="00F27A19" w:rsidRDefault="00173746">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AE287"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11ACD" w14:textId="77777777" w:rsidR="00F27A19" w:rsidRDefault="00173746">
                  <w:pPr>
                    <w:spacing w:after="0" w:line="240" w:lineRule="auto"/>
                    <w:jc w:val="center"/>
                  </w:pPr>
                  <w:r>
                    <w:rPr>
                      <w:rFonts w:ascii="Arial" w:eastAsia="Arial" w:hAnsi="Arial"/>
                      <w:b/>
                      <w:color w:val="000000"/>
                    </w:rPr>
                    <w:t>Met</w:t>
                  </w:r>
                </w:p>
              </w:tc>
            </w:tr>
            <w:tr w:rsidR="00F27A19" w14:paraId="49B912E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65B9F" w14:textId="77777777" w:rsidR="00F27A19" w:rsidRDefault="00173746">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5BFAC" w14:textId="77777777" w:rsidR="00F27A19" w:rsidRDefault="00173746">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70C51"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70494F" w14:textId="77777777" w:rsidR="00F27A19" w:rsidRDefault="00173746">
                  <w:pPr>
                    <w:spacing w:after="0" w:line="240" w:lineRule="auto"/>
                    <w:jc w:val="center"/>
                  </w:pPr>
                  <w:r>
                    <w:rPr>
                      <w:rFonts w:ascii="Arial" w:eastAsia="Arial" w:hAnsi="Arial"/>
                      <w:b/>
                      <w:color w:val="000000"/>
                    </w:rPr>
                    <w:t>Met</w:t>
                  </w:r>
                </w:p>
              </w:tc>
            </w:tr>
            <w:tr w:rsidR="00F27A19" w14:paraId="66631EF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7BC8D" w14:textId="77777777" w:rsidR="00F27A19" w:rsidRDefault="00173746">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A95EBE" w14:textId="77777777" w:rsidR="00F27A19" w:rsidRDefault="00173746">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4599F"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DDE3" w14:textId="77777777" w:rsidR="00F27A19" w:rsidRDefault="00173746">
                  <w:pPr>
                    <w:spacing w:after="0" w:line="240" w:lineRule="auto"/>
                    <w:jc w:val="center"/>
                  </w:pPr>
                  <w:r>
                    <w:rPr>
                      <w:rFonts w:ascii="Arial" w:eastAsia="Arial" w:hAnsi="Arial"/>
                      <w:b/>
                      <w:color w:val="000000"/>
                    </w:rPr>
                    <w:t>Met</w:t>
                  </w:r>
                </w:p>
              </w:tc>
            </w:tr>
            <w:tr w:rsidR="00F27A19" w14:paraId="18B47D8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89B5E" w14:textId="77777777" w:rsidR="00F27A19" w:rsidRDefault="00173746">
                  <w:pPr>
                    <w:spacing w:after="0" w:line="240" w:lineRule="auto"/>
                  </w:pPr>
                  <w:r>
                    <w:rPr>
                      <w:rFonts w:ascii="Arial" w:eastAsia="Arial" w:hAnsi="Arial"/>
                      <w:color w:val="000000"/>
                    </w:rPr>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D1540" w14:textId="77777777" w:rsidR="00F27A19" w:rsidRDefault="00173746">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5299D" w14:textId="77777777" w:rsidR="00F27A19" w:rsidRDefault="00173746">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A657F" w14:textId="77777777" w:rsidR="00F27A19" w:rsidRDefault="00173746">
                  <w:pPr>
                    <w:spacing w:after="0" w:line="240" w:lineRule="auto"/>
                    <w:jc w:val="center"/>
                  </w:pPr>
                  <w:r>
                    <w:rPr>
                      <w:rFonts w:ascii="Arial" w:eastAsia="Arial" w:hAnsi="Arial"/>
                      <w:b/>
                      <w:color w:val="000000"/>
                    </w:rPr>
                    <w:t>Met</w:t>
                  </w:r>
                </w:p>
              </w:tc>
            </w:tr>
            <w:tr w:rsidR="00F27A19" w14:paraId="5624DF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1377A" w14:textId="77777777" w:rsidR="00F27A19" w:rsidRDefault="00173746">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A386E" w14:textId="77777777" w:rsidR="00F27A19" w:rsidRDefault="00173746">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3D07F"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724744" w14:textId="77777777" w:rsidR="00F27A19" w:rsidRDefault="00173746">
                  <w:pPr>
                    <w:spacing w:after="0" w:line="240" w:lineRule="auto"/>
                    <w:jc w:val="center"/>
                  </w:pPr>
                  <w:r>
                    <w:rPr>
                      <w:rFonts w:ascii="Arial" w:eastAsia="Arial" w:hAnsi="Arial"/>
                      <w:b/>
                      <w:color w:val="000000"/>
                    </w:rPr>
                    <w:t>Met</w:t>
                  </w:r>
                </w:p>
              </w:tc>
            </w:tr>
            <w:tr w:rsidR="00F27A19" w14:paraId="1549719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3D67C" w14:textId="77777777" w:rsidR="00F27A19" w:rsidRDefault="00173746">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9831E8" w14:textId="77777777" w:rsidR="00F27A19" w:rsidRDefault="00173746">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F6978" w14:textId="77777777" w:rsidR="00F27A19" w:rsidRDefault="00173746">
                  <w:pPr>
                    <w:spacing w:after="0" w:line="240" w:lineRule="auto"/>
                    <w:jc w:val="center"/>
                  </w:pPr>
                  <w:r>
                    <w:rPr>
                      <w:rFonts w:ascii="Arial" w:eastAsia="Arial" w:hAnsi="Arial"/>
                      <w:color w:val="000000"/>
                    </w:rPr>
                    <w:t>0/5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3E18C8" w14:textId="77777777" w:rsidR="00F27A19" w:rsidRDefault="00173746">
                  <w:pPr>
                    <w:spacing w:after="0" w:line="240" w:lineRule="auto"/>
                    <w:jc w:val="center"/>
                  </w:pPr>
                  <w:r>
                    <w:rPr>
                      <w:rFonts w:ascii="Arial" w:eastAsia="Arial" w:hAnsi="Arial"/>
                      <w:b/>
                      <w:color w:val="000000"/>
                    </w:rPr>
                    <w:t>Not Met (0 %)</w:t>
                  </w:r>
                </w:p>
              </w:tc>
            </w:tr>
            <w:tr w:rsidR="00F27A19" w14:paraId="10D9ABA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8A6BF" w14:textId="77777777" w:rsidR="00F27A19" w:rsidRDefault="00173746">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1B9E4" w14:textId="77777777" w:rsidR="00F27A19" w:rsidRDefault="00173746">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524C4"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02ADF" w14:textId="77777777" w:rsidR="00F27A19" w:rsidRDefault="00173746">
                  <w:pPr>
                    <w:spacing w:after="0" w:line="240" w:lineRule="auto"/>
                    <w:jc w:val="center"/>
                  </w:pPr>
                  <w:r>
                    <w:rPr>
                      <w:rFonts w:ascii="Arial" w:eastAsia="Arial" w:hAnsi="Arial"/>
                      <w:b/>
                      <w:color w:val="000000"/>
                    </w:rPr>
                    <w:t>Met</w:t>
                  </w:r>
                </w:p>
              </w:tc>
            </w:tr>
            <w:tr w:rsidR="00F27A19" w14:paraId="2155E6A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A8B86" w14:textId="77777777" w:rsidR="00F27A19" w:rsidRDefault="00173746">
                  <w:pPr>
                    <w:spacing w:after="0" w:line="240" w:lineRule="auto"/>
                  </w:pPr>
                  <w:r>
                    <w:rPr>
                      <w:rFonts w:ascii="Arial" w:eastAsia="Arial" w:hAnsi="Arial"/>
                      <w:color w:val="000000"/>
                    </w:rPr>
                    <w:t xml:space="preserve"> C28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73819" w14:textId="77777777" w:rsidR="00F27A19" w:rsidRDefault="00173746">
                  <w:pPr>
                    <w:spacing w:after="0" w:line="240" w:lineRule="auto"/>
                  </w:pPr>
                  <w:r>
                    <w:rPr>
                      <w:rFonts w:ascii="Arial" w:eastAsia="Arial" w:hAnsi="Arial"/>
                      <w:color w:val="000000"/>
                    </w:rPr>
                    <w:t>Relationships w/businesses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FD533" w14:textId="77777777" w:rsidR="00F27A19" w:rsidRDefault="00173746">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2CF41" w14:textId="77777777" w:rsidR="00F27A19" w:rsidRDefault="00173746">
                  <w:pPr>
                    <w:spacing w:after="0" w:line="240" w:lineRule="auto"/>
                    <w:jc w:val="center"/>
                  </w:pPr>
                  <w:r>
                    <w:rPr>
                      <w:rFonts w:ascii="Arial" w:eastAsia="Arial" w:hAnsi="Arial"/>
                      <w:b/>
                      <w:color w:val="000000"/>
                    </w:rPr>
                    <w:t>Met</w:t>
                  </w:r>
                </w:p>
              </w:tc>
            </w:tr>
            <w:tr w:rsidR="00F27A19" w14:paraId="0DC6411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D652F" w14:textId="77777777" w:rsidR="00F27A19" w:rsidRDefault="00173746">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FACD8" w14:textId="77777777" w:rsidR="00F27A19" w:rsidRDefault="00173746">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69C2F" w14:textId="77777777" w:rsidR="00F27A19" w:rsidRDefault="00173746">
                  <w:pPr>
                    <w:spacing w:after="0" w:line="240" w:lineRule="auto"/>
                    <w:jc w:val="center"/>
                  </w:pPr>
                  <w:r>
                    <w:rPr>
                      <w:rFonts w:ascii="Arial" w:eastAsia="Arial" w:hAnsi="Arial"/>
                      <w:color w:val="000000"/>
                    </w:rPr>
                    <w:t>3/4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27605" w14:textId="77777777" w:rsidR="00F27A19" w:rsidRDefault="00173746">
                  <w:pPr>
                    <w:spacing w:after="0" w:line="240" w:lineRule="auto"/>
                    <w:jc w:val="center"/>
                  </w:pPr>
                  <w:r>
                    <w:rPr>
                      <w:rFonts w:ascii="Arial" w:eastAsia="Arial" w:hAnsi="Arial"/>
                      <w:b/>
                      <w:color w:val="000000"/>
                    </w:rPr>
                    <w:t>Met</w:t>
                  </w:r>
                </w:p>
              </w:tc>
            </w:tr>
            <w:tr w:rsidR="00F27A19" w14:paraId="319BEEC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C97DB" w14:textId="77777777" w:rsidR="00F27A19" w:rsidRDefault="00173746">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A72E2" w14:textId="77777777" w:rsidR="00F27A19" w:rsidRDefault="00173746">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5FA6A" w14:textId="77777777" w:rsidR="00F27A19" w:rsidRDefault="00173746">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4A072" w14:textId="77777777" w:rsidR="00F27A19" w:rsidRDefault="00173746">
                  <w:pPr>
                    <w:spacing w:after="0" w:line="240" w:lineRule="auto"/>
                    <w:jc w:val="center"/>
                  </w:pPr>
                  <w:r>
                    <w:rPr>
                      <w:rFonts w:ascii="Arial" w:eastAsia="Arial" w:hAnsi="Arial"/>
                      <w:b/>
                      <w:color w:val="000000"/>
                    </w:rPr>
                    <w:t>Met (83.33 %)</w:t>
                  </w:r>
                </w:p>
              </w:tc>
            </w:tr>
            <w:tr w:rsidR="00F27A19" w14:paraId="5040A5B1"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55A48" w14:textId="77777777" w:rsidR="00F27A19" w:rsidRDefault="00173746">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56941" w14:textId="77777777" w:rsidR="00F27A19" w:rsidRDefault="00173746">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3A812"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3A2FD" w14:textId="77777777" w:rsidR="00F27A19" w:rsidRDefault="00173746">
                  <w:pPr>
                    <w:spacing w:after="0" w:line="240" w:lineRule="auto"/>
                    <w:jc w:val="center"/>
                  </w:pPr>
                  <w:r>
                    <w:rPr>
                      <w:rFonts w:ascii="Arial" w:eastAsia="Arial" w:hAnsi="Arial"/>
                      <w:b/>
                      <w:color w:val="000000"/>
                    </w:rPr>
                    <w:t>Met</w:t>
                  </w:r>
                </w:p>
              </w:tc>
            </w:tr>
            <w:tr w:rsidR="00F27A19" w14:paraId="0FDEB3D7"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152B6" w14:textId="77777777" w:rsidR="00F27A19" w:rsidRDefault="00173746">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0109" w14:textId="77777777" w:rsidR="00F27A19" w:rsidRDefault="00173746">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8785D8"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6858F" w14:textId="77777777" w:rsidR="00F27A19" w:rsidRDefault="00173746">
                  <w:pPr>
                    <w:spacing w:after="0" w:line="240" w:lineRule="auto"/>
                    <w:jc w:val="center"/>
                  </w:pPr>
                  <w:r>
                    <w:rPr>
                      <w:rFonts w:ascii="Arial" w:eastAsia="Arial" w:hAnsi="Arial"/>
                      <w:b/>
                      <w:color w:val="000000"/>
                    </w:rPr>
                    <w:t>Met</w:t>
                  </w:r>
                </w:p>
              </w:tc>
            </w:tr>
            <w:tr w:rsidR="00F27A19" w14:paraId="1EB0ED0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6005E" w14:textId="77777777" w:rsidR="00F27A19" w:rsidRDefault="00173746">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8F802" w14:textId="77777777" w:rsidR="00F27A19" w:rsidRDefault="00173746">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F20E6"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DC58F" w14:textId="77777777" w:rsidR="00F27A19" w:rsidRDefault="00173746">
                  <w:pPr>
                    <w:spacing w:after="0" w:line="240" w:lineRule="auto"/>
                    <w:jc w:val="center"/>
                  </w:pPr>
                  <w:r>
                    <w:rPr>
                      <w:rFonts w:ascii="Arial" w:eastAsia="Arial" w:hAnsi="Arial"/>
                      <w:b/>
                      <w:color w:val="000000"/>
                    </w:rPr>
                    <w:t>Met</w:t>
                  </w:r>
                </w:p>
              </w:tc>
            </w:tr>
            <w:tr w:rsidR="00F27A19" w14:paraId="2C1347FE"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1AC37" w14:textId="77777777" w:rsidR="00F27A19" w:rsidRDefault="00173746">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873D2" w14:textId="77777777" w:rsidR="00F27A19" w:rsidRDefault="00173746">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482F" w14:textId="77777777" w:rsidR="00F27A19" w:rsidRDefault="00173746">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E0785" w14:textId="77777777" w:rsidR="00F27A19" w:rsidRDefault="00173746">
                  <w:pPr>
                    <w:spacing w:after="0" w:line="240" w:lineRule="auto"/>
                    <w:jc w:val="center"/>
                  </w:pPr>
                  <w:r>
                    <w:rPr>
                      <w:rFonts w:ascii="Arial" w:eastAsia="Arial" w:hAnsi="Arial"/>
                      <w:b/>
                      <w:color w:val="000000"/>
                    </w:rPr>
                    <w:t>Met</w:t>
                  </w:r>
                </w:p>
              </w:tc>
            </w:tr>
            <w:tr w:rsidR="00F27A19" w14:paraId="65FC5FF9"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AA78" w14:textId="77777777" w:rsidR="00F27A19" w:rsidRDefault="00173746">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1BD92" w14:textId="77777777" w:rsidR="00F27A19" w:rsidRDefault="00173746">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26D2B" w14:textId="77777777" w:rsidR="00F27A19" w:rsidRDefault="00173746">
                  <w:pPr>
                    <w:spacing w:after="0" w:line="240" w:lineRule="auto"/>
                    <w:jc w:val="center"/>
                  </w:pPr>
                  <w:r>
                    <w:rPr>
                      <w:rFonts w:ascii="Arial" w:eastAsia="Arial" w:hAnsi="Arial"/>
                      <w:color w:val="000000"/>
                    </w:rPr>
                    <w:t>4/4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2F060" w14:textId="77777777" w:rsidR="00F27A19" w:rsidRDefault="00173746">
                  <w:pPr>
                    <w:spacing w:after="0" w:line="240" w:lineRule="auto"/>
                    <w:jc w:val="center"/>
                  </w:pPr>
                  <w:r>
                    <w:rPr>
                      <w:rFonts w:ascii="Arial" w:eastAsia="Arial" w:hAnsi="Arial"/>
                      <w:b/>
                      <w:color w:val="000000"/>
                    </w:rPr>
                    <w:t>Met</w:t>
                  </w:r>
                </w:p>
              </w:tc>
            </w:tr>
            <w:tr w:rsidR="00F27A19" w14:paraId="6F5C9053"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D024" w14:textId="77777777" w:rsidR="00F27A19" w:rsidRDefault="00173746">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FB225" w14:textId="77777777" w:rsidR="00F27A19" w:rsidRDefault="00173746">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210B5"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7AC5F" w14:textId="77777777" w:rsidR="00F27A19" w:rsidRDefault="00173746">
                  <w:pPr>
                    <w:spacing w:after="0" w:line="240" w:lineRule="auto"/>
                    <w:jc w:val="center"/>
                  </w:pPr>
                  <w:r>
                    <w:rPr>
                      <w:rFonts w:ascii="Arial" w:eastAsia="Arial" w:hAnsi="Arial"/>
                      <w:b/>
                      <w:color w:val="000000"/>
                    </w:rPr>
                    <w:t>Met</w:t>
                  </w:r>
                </w:p>
              </w:tc>
            </w:tr>
            <w:tr w:rsidR="00F27A19" w14:paraId="253E8BCC"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9BBDC" w14:textId="77777777" w:rsidR="00F27A19" w:rsidRDefault="00173746">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48BC90" w14:textId="77777777" w:rsidR="00F27A19" w:rsidRDefault="00173746">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6D1C1"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B340" w14:textId="77777777" w:rsidR="00F27A19" w:rsidRDefault="00173746">
                  <w:pPr>
                    <w:spacing w:after="0" w:line="240" w:lineRule="auto"/>
                    <w:jc w:val="center"/>
                  </w:pPr>
                  <w:r>
                    <w:rPr>
                      <w:rFonts w:ascii="Arial" w:eastAsia="Arial" w:hAnsi="Arial"/>
                      <w:b/>
                      <w:color w:val="000000"/>
                    </w:rPr>
                    <w:t>Met</w:t>
                  </w:r>
                </w:p>
              </w:tc>
            </w:tr>
            <w:tr w:rsidR="00F27A19" w14:paraId="79E1453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5DA2A" w14:textId="77777777" w:rsidR="00F27A19" w:rsidRDefault="00173746">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F5AEC" w14:textId="77777777" w:rsidR="00F27A19" w:rsidRDefault="00173746">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FC54F"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13CAB" w14:textId="77777777" w:rsidR="00F27A19" w:rsidRDefault="00173746">
                  <w:pPr>
                    <w:spacing w:after="0" w:line="240" w:lineRule="auto"/>
                    <w:jc w:val="center"/>
                  </w:pPr>
                  <w:r>
                    <w:rPr>
                      <w:rFonts w:ascii="Arial" w:eastAsia="Arial" w:hAnsi="Arial"/>
                      <w:b/>
                      <w:color w:val="000000"/>
                    </w:rPr>
                    <w:t>Met</w:t>
                  </w:r>
                </w:p>
              </w:tc>
            </w:tr>
            <w:tr w:rsidR="00F27A19" w14:paraId="517FC4AF"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90155" w14:textId="77777777" w:rsidR="00F27A19" w:rsidRDefault="00173746">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4F61F" w14:textId="77777777" w:rsidR="00F27A19" w:rsidRDefault="00173746">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2A761"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BFCD8" w14:textId="77777777" w:rsidR="00F27A19" w:rsidRDefault="00173746">
                  <w:pPr>
                    <w:spacing w:after="0" w:line="240" w:lineRule="auto"/>
                    <w:jc w:val="center"/>
                  </w:pPr>
                  <w:r>
                    <w:rPr>
                      <w:rFonts w:ascii="Arial" w:eastAsia="Arial" w:hAnsi="Arial"/>
                      <w:b/>
                      <w:color w:val="000000"/>
                    </w:rPr>
                    <w:t>Met</w:t>
                  </w:r>
                </w:p>
              </w:tc>
            </w:tr>
            <w:tr w:rsidR="00F27A19" w14:paraId="0B8004AD"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93BBA" w14:textId="77777777" w:rsidR="00F27A19" w:rsidRDefault="00173746">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5135B" w14:textId="77777777" w:rsidR="00F27A19" w:rsidRDefault="00173746">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A45A28" w14:textId="77777777" w:rsidR="00F27A19" w:rsidRDefault="00173746">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3910A" w14:textId="77777777" w:rsidR="00F27A19" w:rsidRDefault="00173746">
                  <w:pPr>
                    <w:spacing w:after="0" w:line="240" w:lineRule="auto"/>
                    <w:jc w:val="center"/>
                  </w:pPr>
                  <w:r>
                    <w:rPr>
                      <w:rFonts w:ascii="Arial" w:eastAsia="Arial" w:hAnsi="Arial"/>
                      <w:b/>
                      <w:color w:val="000000"/>
                    </w:rPr>
                    <w:t>Met (83.33 %)</w:t>
                  </w:r>
                </w:p>
              </w:tc>
            </w:tr>
            <w:tr w:rsidR="00F27A19" w14:paraId="5D4A8945" w14:textId="77777777">
              <w:trPr>
                <w:trHeight w:val="282"/>
              </w:trPr>
              <w:tc>
                <w:tcPr>
                  <w:tcW w:w="1260"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024BC" w14:textId="77777777" w:rsidR="00F27A19" w:rsidRDefault="00173746">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E0981" w14:textId="77777777" w:rsidR="00F27A19" w:rsidRDefault="00173746">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F5F19" w14:textId="77777777" w:rsidR="00F27A19" w:rsidRDefault="00173746">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015A0" w14:textId="77777777" w:rsidR="00F27A19" w:rsidRDefault="00173746">
                  <w:pPr>
                    <w:spacing w:after="0" w:line="240" w:lineRule="auto"/>
                    <w:jc w:val="center"/>
                  </w:pPr>
                  <w:r>
                    <w:rPr>
                      <w:rFonts w:ascii="Arial" w:eastAsia="Arial" w:hAnsi="Arial"/>
                      <w:b/>
                      <w:color w:val="000000"/>
                    </w:rPr>
                    <w:t>Met</w:t>
                  </w:r>
                </w:p>
              </w:tc>
            </w:tr>
            <w:tr w:rsidR="00F27A19" w14:paraId="44527551" w14:textId="77777777">
              <w:trPr>
                <w:trHeight w:val="282"/>
              </w:trPr>
              <w:tc>
                <w:tcPr>
                  <w:tcW w:w="1260" w:type="dxa"/>
                  <w:gridSpan w:val="4"/>
                  <w:tcBorders>
                    <w:top w:val="nil"/>
                    <w:left w:val="nil"/>
                    <w:bottom w:val="nil"/>
                    <w:right w:val="nil"/>
                  </w:tcBorders>
                  <w:tcMar>
                    <w:top w:w="39" w:type="dxa"/>
                    <w:left w:w="39" w:type="dxa"/>
                    <w:bottom w:w="39" w:type="dxa"/>
                    <w:right w:w="39" w:type="dxa"/>
                  </w:tcMar>
                </w:tcPr>
                <w:p w14:paraId="0F80F65C" w14:textId="77777777" w:rsidR="00F27A19" w:rsidRDefault="00F27A19">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6177D62D" w14:textId="77777777" w:rsidR="00F27A19" w:rsidRDefault="00F27A19">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D606360" w14:textId="77777777" w:rsidR="00F27A19" w:rsidRDefault="00F27A19">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5D12A5A" w14:textId="77777777" w:rsidR="00F27A19" w:rsidRDefault="00F27A19">
                  <w:pPr>
                    <w:spacing w:after="0" w:line="240" w:lineRule="auto"/>
                    <w:rPr>
                      <w:sz w:val="0"/>
                    </w:rPr>
                  </w:pPr>
                </w:p>
              </w:tc>
            </w:tr>
          </w:tbl>
          <w:p w14:paraId="2A6B8E3A" w14:textId="77777777" w:rsidR="00F27A19" w:rsidRDefault="00F27A19">
            <w:pPr>
              <w:spacing w:after="0" w:line="240" w:lineRule="auto"/>
            </w:pPr>
          </w:p>
        </w:tc>
        <w:tc>
          <w:tcPr>
            <w:tcW w:w="900" w:type="dxa"/>
            <w:hMerge/>
          </w:tcPr>
          <w:p w14:paraId="7B3C0CD3" w14:textId="77777777" w:rsidR="00F27A19" w:rsidRDefault="00F27A19">
            <w:pPr>
              <w:pStyle w:val="EmptyCellLayoutStyle"/>
              <w:spacing w:after="0" w:line="240" w:lineRule="auto"/>
            </w:pPr>
          </w:p>
        </w:tc>
        <w:tc>
          <w:tcPr>
            <w:tcW w:w="2253" w:type="dxa"/>
            <w:gridSpan w:val="4"/>
            <w:hMerge/>
          </w:tcPr>
          <w:p w14:paraId="49C4FEFA" w14:textId="77777777" w:rsidR="00F27A19" w:rsidRDefault="00F27A19">
            <w:pPr>
              <w:pStyle w:val="EmptyCellLayoutStyle"/>
              <w:spacing w:after="0" w:line="240" w:lineRule="auto"/>
            </w:pPr>
          </w:p>
        </w:tc>
        <w:tc>
          <w:tcPr>
            <w:tcW w:w="180" w:type="dxa"/>
          </w:tcPr>
          <w:p w14:paraId="25768E45" w14:textId="77777777" w:rsidR="00F27A19" w:rsidRDefault="00F27A19">
            <w:pPr>
              <w:pStyle w:val="EmptyCellLayoutStyle"/>
              <w:spacing w:after="0" w:line="240" w:lineRule="auto"/>
            </w:pPr>
          </w:p>
        </w:tc>
        <w:tc>
          <w:tcPr>
            <w:tcW w:w="176" w:type="dxa"/>
          </w:tcPr>
          <w:p w14:paraId="503CB18D" w14:textId="77777777" w:rsidR="00F27A19" w:rsidRDefault="00F27A19">
            <w:pPr>
              <w:pStyle w:val="EmptyCellLayoutStyle"/>
              <w:spacing w:after="0" w:line="240" w:lineRule="auto"/>
            </w:pPr>
          </w:p>
        </w:tc>
      </w:tr>
    </w:tbl>
    <w:p w14:paraId="5F1A1E31" w14:textId="77777777" w:rsidR="00F27A19" w:rsidRDefault="00F27A19">
      <w:pPr>
        <w:spacing w:after="0" w:line="240" w:lineRule="auto"/>
      </w:pPr>
    </w:p>
    <w:sectPr w:rsidR="00F27A19">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D87E9" w14:textId="77777777" w:rsidR="00173746" w:rsidRDefault="00173746">
      <w:pPr>
        <w:spacing w:after="0" w:line="240" w:lineRule="auto"/>
      </w:pPr>
      <w:r>
        <w:separator/>
      </w:r>
    </w:p>
  </w:endnote>
  <w:endnote w:type="continuationSeparator" w:id="0">
    <w:p w14:paraId="50C8A50B" w14:textId="77777777" w:rsidR="00173746" w:rsidRDefault="00173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F27A19" w14:paraId="73863EA6" w14:textId="77777777">
      <w:tc>
        <w:tcPr>
          <w:tcW w:w="2160" w:type="dxa"/>
        </w:tcPr>
        <w:p w14:paraId="04B75CD6" w14:textId="77777777" w:rsidR="00F27A19" w:rsidRDefault="00F27A19">
          <w:pPr>
            <w:pStyle w:val="EmptyCellLayoutStyle"/>
            <w:spacing w:after="0" w:line="240" w:lineRule="auto"/>
          </w:pPr>
        </w:p>
      </w:tc>
      <w:tc>
        <w:tcPr>
          <w:tcW w:w="1260" w:type="dxa"/>
        </w:tcPr>
        <w:p w14:paraId="09713019" w14:textId="77777777" w:rsidR="00F27A19" w:rsidRDefault="00F27A19">
          <w:pPr>
            <w:pStyle w:val="EmptyCellLayoutStyle"/>
            <w:spacing w:after="0" w:line="240" w:lineRule="auto"/>
          </w:pPr>
        </w:p>
      </w:tc>
      <w:tc>
        <w:tcPr>
          <w:tcW w:w="2160" w:type="dxa"/>
        </w:tcPr>
        <w:p w14:paraId="564EE4F4" w14:textId="77777777" w:rsidR="00F27A19" w:rsidRDefault="00F27A19">
          <w:pPr>
            <w:pStyle w:val="EmptyCellLayoutStyle"/>
            <w:spacing w:after="0" w:line="240" w:lineRule="auto"/>
          </w:pPr>
        </w:p>
      </w:tc>
      <w:tc>
        <w:tcPr>
          <w:tcW w:w="3689" w:type="dxa"/>
        </w:tcPr>
        <w:p w14:paraId="2BB2557C" w14:textId="77777777" w:rsidR="00F27A19" w:rsidRDefault="00F27A19">
          <w:pPr>
            <w:pStyle w:val="EmptyCellLayoutStyle"/>
            <w:spacing w:after="0" w:line="240" w:lineRule="auto"/>
          </w:pPr>
        </w:p>
      </w:tc>
    </w:tr>
    <w:tr w:rsidR="00F27A19" w14:paraId="4F5B9735"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F27A19" w14:paraId="295DBA41" w14:textId="77777777">
            <w:trPr>
              <w:trHeight w:val="282"/>
            </w:trPr>
            <w:tc>
              <w:tcPr>
                <w:tcW w:w="2160" w:type="dxa"/>
                <w:tcBorders>
                  <w:top w:val="nil"/>
                  <w:left w:val="nil"/>
                  <w:bottom w:val="nil"/>
                  <w:right w:val="nil"/>
                </w:tcBorders>
                <w:tcMar>
                  <w:top w:w="39" w:type="dxa"/>
                  <w:left w:w="39" w:type="dxa"/>
                  <w:bottom w:w="39" w:type="dxa"/>
                  <w:right w:w="39" w:type="dxa"/>
                </w:tcMar>
              </w:tcPr>
              <w:p w14:paraId="001E66E3" w14:textId="77777777" w:rsidR="00F27A19" w:rsidRDefault="00173746">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BBF1467" w14:textId="77777777" w:rsidR="00F27A19" w:rsidRDefault="00F27A19">
          <w:pPr>
            <w:spacing w:after="0" w:line="240" w:lineRule="auto"/>
          </w:pPr>
        </w:p>
      </w:tc>
      <w:tc>
        <w:tcPr>
          <w:tcW w:w="1260" w:type="dxa"/>
        </w:tcPr>
        <w:p w14:paraId="3C7E6B8A" w14:textId="77777777" w:rsidR="00F27A19" w:rsidRDefault="00F27A19">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F27A19" w14:paraId="19F30CE6" w14:textId="77777777">
            <w:trPr>
              <w:trHeight w:val="282"/>
            </w:trPr>
            <w:tc>
              <w:tcPr>
                <w:tcW w:w="2160" w:type="dxa"/>
                <w:tcBorders>
                  <w:top w:val="nil"/>
                  <w:left w:val="nil"/>
                  <w:bottom w:val="nil"/>
                  <w:right w:val="nil"/>
                </w:tcBorders>
                <w:tcMar>
                  <w:top w:w="39" w:type="dxa"/>
                  <w:left w:w="39" w:type="dxa"/>
                  <w:bottom w:w="39" w:type="dxa"/>
                  <w:right w:w="39" w:type="dxa"/>
                </w:tcMar>
              </w:tcPr>
              <w:p w14:paraId="58F068D8" w14:textId="77777777" w:rsidR="00F27A19" w:rsidRDefault="00173746">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C4292A6" w14:textId="77777777" w:rsidR="00F27A19" w:rsidRDefault="00F27A19">
          <w:pPr>
            <w:spacing w:after="0" w:line="240" w:lineRule="auto"/>
          </w:pPr>
        </w:p>
      </w:tc>
      <w:tc>
        <w:tcPr>
          <w:tcW w:w="3689" w:type="dxa"/>
        </w:tcPr>
        <w:p w14:paraId="41009B88" w14:textId="77777777" w:rsidR="00F27A19" w:rsidRDefault="00F27A19">
          <w:pPr>
            <w:pStyle w:val="EmptyCellLayoutStyle"/>
            <w:spacing w:after="0" w:line="240" w:lineRule="auto"/>
          </w:pPr>
        </w:p>
      </w:tc>
    </w:tr>
    <w:tr w:rsidR="00F27A19" w14:paraId="718E6C24" w14:textId="77777777">
      <w:tc>
        <w:tcPr>
          <w:tcW w:w="2160" w:type="dxa"/>
        </w:tcPr>
        <w:p w14:paraId="07C4AE30" w14:textId="77777777" w:rsidR="00F27A19" w:rsidRDefault="00F27A19">
          <w:pPr>
            <w:pStyle w:val="EmptyCellLayoutStyle"/>
            <w:spacing w:after="0" w:line="240" w:lineRule="auto"/>
          </w:pPr>
        </w:p>
      </w:tc>
      <w:tc>
        <w:tcPr>
          <w:tcW w:w="1260" w:type="dxa"/>
        </w:tcPr>
        <w:p w14:paraId="1F5B2A6D" w14:textId="77777777" w:rsidR="00F27A19" w:rsidRDefault="00F27A19">
          <w:pPr>
            <w:pStyle w:val="EmptyCellLayoutStyle"/>
            <w:spacing w:after="0" w:line="240" w:lineRule="auto"/>
          </w:pPr>
        </w:p>
      </w:tc>
      <w:tc>
        <w:tcPr>
          <w:tcW w:w="2160" w:type="dxa"/>
        </w:tcPr>
        <w:p w14:paraId="077759EA" w14:textId="77777777" w:rsidR="00F27A19" w:rsidRDefault="00F27A19">
          <w:pPr>
            <w:pStyle w:val="EmptyCellLayoutStyle"/>
            <w:spacing w:after="0" w:line="240" w:lineRule="auto"/>
          </w:pPr>
        </w:p>
      </w:tc>
      <w:tc>
        <w:tcPr>
          <w:tcW w:w="3689" w:type="dxa"/>
        </w:tcPr>
        <w:p w14:paraId="08C10FF9" w14:textId="77777777" w:rsidR="00F27A19" w:rsidRDefault="00F27A19">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108D" w14:textId="77777777" w:rsidR="00173746" w:rsidRDefault="00173746">
      <w:pPr>
        <w:spacing w:after="0" w:line="240" w:lineRule="auto"/>
      </w:pPr>
      <w:r>
        <w:separator/>
      </w:r>
    </w:p>
  </w:footnote>
  <w:footnote w:type="continuationSeparator" w:id="0">
    <w:p w14:paraId="56F57C1E" w14:textId="77777777" w:rsidR="00173746" w:rsidRDefault="00173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1677030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19"/>
    <w:rsid w:val="00173746"/>
    <w:rsid w:val="00EB000B"/>
    <w:rsid w:val="00F2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1F57"/>
  <w15:docId w15:val="{02C29C92-BB2B-48B0-9865-A29D30E0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3844</Words>
  <Characters>21917</Characters>
  <Application>Microsoft Office Word</Application>
  <DocSecurity>0</DocSecurity>
  <Lines>182</Lines>
  <Paragraphs>51</Paragraphs>
  <ScaleCrop>false</ScaleCrop>
  <Company>Commonwealth of Massachusetts</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2022-06-10T15:40:00Z</dcterms:created>
  <dcterms:modified xsi:type="dcterms:W3CDTF">2022-06-10T15:40:00Z</dcterms:modified>
</cp:coreProperties>
</file>