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EC" w:rsidRPr="000B39D0" w:rsidRDefault="005640EC" w:rsidP="005640EC">
      <w:pPr>
        <w:jc w:val="center"/>
        <w:rPr>
          <w:rFonts w:ascii="Times New Roman" w:hAnsi="Times New Roman" w:cs="Times New Roman"/>
          <w:sz w:val="24"/>
          <w:szCs w:val="24"/>
        </w:rPr>
      </w:pPr>
      <w:bookmarkStart w:id="0" w:name="_GoBack"/>
      <w:r w:rsidRPr="000B39D0">
        <w:rPr>
          <w:rFonts w:ascii="Times New Roman" w:hAnsi="Times New Roman" w:cs="Times New Roman"/>
          <w:sz w:val="24"/>
          <w:szCs w:val="24"/>
        </w:rPr>
        <w:t>COMMONWEALTH OF MASSACHUSETTS</w:t>
      </w:r>
    </w:p>
    <w:p w:rsidR="005640EC" w:rsidRPr="000B39D0" w:rsidRDefault="005640EC" w:rsidP="005640EC">
      <w:pPr>
        <w:rPr>
          <w:rFonts w:ascii="Times New Roman" w:hAnsi="Times New Roman" w:cs="Times New Roman"/>
          <w:b/>
          <w:sz w:val="24"/>
          <w:szCs w:val="24"/>
        </w:rPr>
      </w:pPr>
      <w:r w:rsidRPr="000B39D0">
        <w:rPr>
          <w:rFonts w:ascii="Times New Roman" w:hAnsi="Times New Roman" w:cs="Times New Roman"/>
          <w:sz w:val="24"/>
          <w:szCs w:val="24"/>
        </w:rPr>
        <w:t>Suffolk, ss.</w:t>
      </w:r>
      <w:r w:rsidRPr="000B39D0">
        <w:rPr>
          <w:rFonts w:ascii="Times New Roman" w:hAnsi="Times New Roman" w:cs="Times New Roman"/>
          <w:sz w:val="24"/>
          <w:szCs w:val="24"/>
        </w:rPr>
        <w:tab/>
      </w:r>
      <w:r w:rsidRPr="000B39D0">
        <w:rPr>
          <w:rFonts w:ascii="Times New Roman" w:hAnsi="Times New Roman" w:cs="Times New Roman"/>
          <w:sz w:val="24"/>
          <w:szCs w:val="24"/>
        </w:rPr>
        <w:tab/>
      </w:r>
      <w:r w:rsidRPr="000B39D0">
        <w:rPr>
          <w:rFonts w:ascii="Times New Roman" w:hAnsi="Times New Roman" w:cs="Times New Roman"/>
          <w:sz w:val="24"/>
          <w:szCs w:val="24"/>
        </w:rPr>
        <w:tab/>
      </w:r>
      <w:r w:rsidRPr="000B39D0">
        <w:rPr>
          <w:rFonts w:ascii="Times New Roman" w:hAnsi="Times New Roman" w:cs="Times New Roman"/>
          <w:sz w:val="24"/>
          <w:szCs w:val="24"/>
        </w:rPr>
        <w:tab/>
      </w:r>
      <w:r w:rsidRPr="000B39D0">
        <w:rPr>
          <w:rFonts w:ascii="Times New Roman" w:hAnsi="Times New Roman" w:cs="Times New Roman"/>
          <w:sz w:val="24"/>
          <w:szCs w:val="24"/>
        </w:rPr>
        <w:tab/>
      </w:r>
      <w:r w:rsidRPr="000B39D0">
        <w:rPr>
          <w:rFonts w:ascii="Times New Roman" w:hAnsi="Times New Roman" w:cs="Times New Roman"/>
          <w:sz w:val="24"/>
          <w:szCs w:val="24"/>
        </w:rPr>
        <w:tab/>
      </w:r>
      <w:r w:rsidRPr="000B39D0">
        <w:rPr>
          <w:rFonts w:ascii="Times New Roman" w:hAnsi="Times New Roman" w:cs="Times New Roman"/>
          <w:b/>
          <w:sz w:val="24"/>
          <w:szCs w:val="24"/>
        </w:rPr>
        <w:t>Division of Administrative Law Appeals</w:t>
      </w: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Board of Registration in Medicine,</w:t>
      </w: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Petitioner</w:t>
      </w:r>
    </w:p>
    <w:p w:rsidR="005640EC" w:rsidRPr="000B39D0" w:rsidRDefault="005640EC" w:rsidP="005640EC">
      <w:pPr>
        <w:spacing w:after="0" w:line="240" w:lineRule="auto"/>
        <w:rPr>
          <w:rFonts w:ascii="Times New Roman" w:hAnsi="Times New Roman" w:cs="Times New Roman"/>
          <w:b/>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ab/>
        <w:t>v.</w:t>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sz w:val="24"/>
          <w:szCs w:val="24"/>
        </w:rPr>
        <w:t>Docket No.</w:t>
      </w:r>
      <w:r w:rsidR="00DC403D">
        <w:rPr>
          <w:rFonts w:ascii="Times New Roman" w:hAnsi="Times New Roman" w:cs="Times New Roman"/>
          <w:b/>
          <w:sz w:val="24"/>
          <w:szCs w:val="24"/>
        </w:rPr>
        <w:t xml:space="preserve">  RM-08-376</w:t>
      </w:r>
    </w:p>
    <w:p w:rsidR="005640EC" w:rsidRPr="000B39D0" w:rsidRDefault="008D7515" w:rsidP="005640EC">
      <w:pPr>
        <w:spacing w:after="0" w:line="240" w:lineRule="auto"/>
        <w:rPr>
          <w:rFonts w:ascii="Times New Roman" w:hAnsi="Times New Roman" w:cs="Times New Roman"/>
          <w:sz w:val="24"/>
          <w:szCs w:val="24"/>
        </w:rPr>
      </w:pP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b/>
          <w:sz w:val="24"/>
          <w:szCs w:val="24"/>
        </w:rPr>
        <w:tab/>
      </w:r>
      <w:r w:rsidRPr="000B39D0">
        <w:rPr>
          <w:rFonts w:ascii="Times New Roman" w:hAnsi="Times New Roman" w:cs="Times New Roman"/>
          <w:sz w:val="24"/>
          <w:szCs w:val="24"/>
        </w:rPr>
        <w:t>Date:</w:t>
      </w:r>
    </w:p>
    <w:p w:rsidR="005640EC" w:rsidRPr="000B39D0" w:rsidRDefault="00DC403D" w:rsidP="005640E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Gary </w:t>
      </w:r>
      <w:r w:rsidR="00F44923">
        <w:rPr>
          <w:rFonts w:ascii="Times New Roman" w:hAnsi="Times New Roman" w:cs="Times New Roman"/>
          <w:b/>
          <w:sz w:val="24"/>
          <w:szCs w:val="24"/>
        </w:rPr>
        <w:t xml:space="preserve">M. </w:t>
      </w:r>
      <w:r>
        <w:rPr>
          <w:rFonts w:ascii="Times New Roman" w:hAnsi="Times New Roman" w:cs="Times New Roman"/>
          <w:b/>
          <w:sz w:val="24"/>
          <w:szCs w:val="24"/>
        </w:rPr>
        <w:t>Brockington</w:t>
      </w:r>
      <w:r w:rsidR="005640EC" w:rsidRPr="000B39D0">
        <w:rPr>
          <w:rFonts w:ascii="Times New Roman" w:hAnsi="Times New Roman" w:cs="Times New Roman"/>
          <w:b/>
          <w:sz w:val="24"/>
          <w:szCs w:val="24"/>
        </w:rPr>
        <w:t>, M.D.,</w:t>
      </w: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Respondent</w:t>
      </w:r>
    </w:p>
    <w:p w:rsidR="005640EC" w:rsidRPr="000B39D0" w:rsidRDefault="005640EC" w:rsidP="005640EC">
      <w:pPr>
        <w:spacing w:after="0" w:line="240" w:lineRule="auto"/>
        <w:rPr>
          <w:rFonts w:ascii="Times New Roman" w:hAnsi="Times New Roman" w:cs="Times New Roman"/>
          <w:b/>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Appearance for Petitioner:</w:t>
      </w:r>
    </w:p>
    <w:p w:rsidR="00DC403D" w:rsidRDefault="00DC403D" w:rsidP="005640EC">
      <w:pPr>
        <w:spacing w:after="0" w:line="240" w:lineRule="auto"/>
        <w:rPr>
          <w:rFonts w:ascii="Times New Roman" w:hAnsi="Times New Roman" w:cs="Times New Roman"/>
          <w:b/>
          <w:sz w:val="24"/>
          <w:szCs w:val="24"/>
        </w:rPr>
      </w:pPr>
    </w:p>
    <w:p w:rsidR="005640EC" w:rsidRPr="000B39D0" w:rsidRDefault="00DC403D" w:rsidP="005640EC">
      <w:pPr>
        <w:spacing w:after="0" w:line="240" w:lineRule="auto"/>
        <w:rPr>
          <w:rFonts w:ascii="Times New Roman" w:hAnsi="Times New Roman" w:cs="Times New Roman"/>
          <w:b/>
          <w:sz w:val="24"/>
          <w:szCs w:val="24"/>
        </w:rPr>
      </w:pPr>
      <w:r>
        <w:rPr>
          <w:rFonts w:ascii="Times New Roman" w:hAnsi="Times New Roman" w:cs="Times New Roman"/>
          <w:b/>
          <w:sz w:val="24"/>
          <w:szCs w:val="24"/>
        </w:rPr>
        <w:t>Gloria Brooks</w:t>
      </w:r>
      <w:r w:rsidR="005640EC" w:rsidRPr="000B39D0">
        <w:rPr>
          <w:rFonts w:ascii="Times New Roman" w:hAnsi="Times New Roman" w:cs="Times New Roman"/>
          <w:b/>
          <w:sz w:val="24"/>
          <w:szCs w:val="24"/>
        </w:rPr>
        <w:t>, Esq.</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Board of Registration in Medicine</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200 Harvard Mill Square, Suite 330</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Wakefield, MA  01880</w:t>
      </w:r>
    </w:p>
    <w:p w:rsidR="005640EC" w:rsidRPr="000B39D0" w:rsidRDefault="005640EC" w:rsidP="005640EC">
      <w:pPr>
        <w:spacing w:after="0" w:line="240" w:lineRule="auto"/>
        <w:rPr>
          <w:rFonts w:ascii="Times New Roman" w:hAnsi="Times New Roman" w:cs="Times New Roman"/>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Appearance for Respondent:</w:t>
      </w:r>
    </w:p>
    <w:p w:rsidR="005640EC" w:rsidRPr="000B39D0" w:rsidRDefault="005640EC" w:rsidP="005640EC">
      <w:pPr>
        <w:spacing w:after="0" w:line="240" w:lineRule="auto"/>
        <w:rPr>
          <w:rFonts w:ascii="Times New Roman" w:hAnsi="Times New Roman" w:cs="Times New Roman"/>
          <w:b/>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Paul Cirel, Esq.</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Collora, LLP</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600 Atlantic Avenue</w:t>
      </w:r>
    </w:p>
    <w:p w:rsidR="005640EC" w:rsidRPr="000B39D0"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Boston, MA  02210</w:t>
      </w:r>
    </w:p>
    <w:p w:rsidR="005640EC" w:rsidRPr="000B39D0" w:rsidRDefault="005640EC" w:rsidP="005640EC">
      <w:pPr>
        <w:spacing w:after="0" w:line="240" w:lineRule="auto"/>
        <w:rPr>
          <w:rFonts w:ascii="Times New Roman" w:hAnsi="Times New Roman" w:cs="Times New Roman"/>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Administrative Magistrate:</w:t>
      </w:r>
    </w:p>
    <w:p w:rsidR="0005623D" w:rsidRDefault="0005623D" w:rsidP="005640EC">
      <w:pPr>
        <w:spacing w:after="0" w:line="240" w:lineRule="auto"/>
        <w:rPr>
          <w:rFonts w:ascii="Times New Roman" w:hAnsi="Times New Roman" w:cs="Times New Roman"/>
          <w:b/>
          <w:sz w:val="24"/>
          <w:szCs w:val="24"/>
        </w:rPr>
      </w:pPr>
    </w:p>
    <w:p w:rsidR="005640EC" w:rsidRPr="000B39D0" w:rsidRDefault="005640EC" w:rsidP="005640EC">
      <w:pPr>
        <w:spacing w:after="0" w:line="240" w:lineRule="auto"/>
        <w:rPr>
          <w:rFonts w:ascii="Times New Roman" w:hAnsi="Times New Roman" w:cs="Times New Roman"/>
          <w:b/>
          <w:sz w:val="24"/>
          <w:szCs w:val="24"/>
        </w:rPr>
      </w:pPr>
      <w:r w:rsidRPr="000B39D0">
        <w:rPr>
          <w:rFonts w:ascii="Times New Roman" w:hAnsi="Times New Roman" w:cs="Times New Roman"/>
          <w:b/>
          <w:sz w:val="24"/>
          <w:szCs w:val="24"/>
        </w:rPr>
        <w:t>Sarah H. Luick, Esq.</w:t>
      </w:r>
    </w:p>
    <w:p w:rsidR="005640EC" w:rsidRPr="000B39D0" w:rsidRDefault="005640EC" w:rsidP="005640EC">
      <w:pPr>
        <w:spacing w:after="0" w:line="240" w:lineRule="auto"/>
        <w:rPr>
          <w:rFonts w:ascii="Times New Roman" w:hAnsi="Times New Roman" w:cs="Times New Roman"/>
          <w:b/>
          <w:sz w:val="24"/>
          <w:szCs w:val="24"/>
        </w:rPr>
      </w:pPr>
    </w:p>
    <w:p w:rsidR="005640EC" w:rsidRPr="000B39D0" w:rsidRDefault="005640EC" w:rsidP="005640EC">
      <w:pPr>
        <w:spacing w:after="0" w:line="240" w:lineRule="auto"/>
        <w:jc w:val="center"/>
        <w:rPr>
          <w:rFonts w:ascii="Times New Roman" w:hAnsi="Times New Roman" w:cs="Times New Roman"/>
          <w:b/>
          <w:sz w:val="24"/>
          <w:szCs w:val="24"/>
        </w:rPr>
      </w:pPr>
      <w:r w:rsidRPr="000B39D0">
        <w:rPr>
          <w:rFonts w:ascii="Times New Roman" w:hAnsi="Times New Roman" w:cs="Times New Roman"/>
          <w:b/>
          <w:sz w:val="24"/>
          <w:szCs w:val="24"/>
        </w:rPr>
        <w:t xml:space="preserve">Summary of </w:t>
      </w:r>
      <w:r w:rsidR="00AC53AB">
        <w:rPr>
          <w:rFonts w:ascii="Times New Roman" w:hAnsi="Times New Roman" w:cs="Times New Roman"/>
          <w:b/>
          <w:sz w:val="24"/>
          <w:szCs w:val="24"/>
        </w:rPr>
        <w:t xml:space="preserve">Recommended </w:t>
      </w:r>
      <w:r w:rsidRPr="000B39D0">
        <w:rPr>
          <w:rFonts w:ascii="Times New Roman" w:hAnsi="Times New Roman" w:cs="Times New Roman"/>
          <w:b/>
          <w:sz w:val="24"/>
          <w:szCs w:val="24"/>
        </w:rPr>
        <w:t>Decision</w:t>
      </w:r>
    </w:p>
    <w:p w:rsidR="005640EC" w:rsidRPr="000B39D0" w:rsidRDefault="005640EC" w:rsidP="005640EC">
      <w:pPr>
        <w:spacing w:after="0" w:line="240" w:lineRule="auto"/>
        <w:jc w:val="center"/>
        <w:rPr>
          <w:rFonts w:ascii="Times New Roman" w:hAnsi="Times New Roman" w:cs="Times New Roman"/>
          <w:b/>
          <w:sz w:val="24"/>
          <w:szCs w:val="24"/>
        </w:rPr>
      </w:pPr>
    </w:p>
    <w:p w:rsidR="00CD2C3D" w:rsidRDefault="005640EC" w:rsidP="005640EC">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ab/>
      </w:r>
      <w:r w:rsidR="00B25FF3" w:rsidRPr="000B39D0">
        <w:rPr>
          <w:rFonts w:ascii="Times New Roman" w:hAnsi="Times New Roman" w:cs="Times New Roman"/>
          <w:sz w:val="24"/>
          <w:szCs w:val="24"/>
        </w:rPr>
        <w:t>Petitioner has</w:t>
      </w:r>
      <w:r w:rsidR="00D438DF">
        <w:rPr>
          <w:rFonts w:ascii="Times New Roman" w:hAnsi="Times New Roman" w:cs="Times New Roman"/>
          <w:sz w:val="24"/>
          <w:szCs w:val="24"/>
        </w:rPr>
        <w:t xml:space="preserve"> met its burden of proof </w:t>
      </w:r>
      <w:r w:rsidR="00DB15FE">
        <w:rPr>
          <w:rFonts w:ascii="Times New Roman" w:hAnsi="Times New Roman" w:cs="Times New Roman"/>
          <w:sz w:val="24"/>
          <w:szCs w:val="24"/>
        </w:rPr>
        <w:t xml:space="preserve">by a preponderance of the evidence </w:t>
      </w:r>
      <w:r w:rsidR="00D438DF">
        <w:rPr>
          <w:rFonts w:ascii="Times New Roman" w:hAnsi="Times New Roman" w:cs="Times New Roman"/>
          <w:sz w:val="24"/>
          <w:szCs w:val="24"/>
        </w:rPr>
        <w:t>and shown</w:t>
      </w:r>
      <w:r w:rsidR="00B25FF3" w:rsidRPr="000B39D0">
        <w:rPr>
          <w:rFonts w:ascii="Times New Roman" w:hAnsi="Times New Roman" w:cs="Times New Roman"/>
          <w:sz w:val="24"/>
          <w:szCs w:val="24"/>
        </w:rPr>
        <w:t xml:space="preserve"> that </w:t>
      </w:r>
      <w:r w:rsidR="00DC403D">
        <w:rPr>
          <w:rFonts w:ascii="Times New Roman" w:hAnsi="Times New Roman" w:cs="Times New Roman"/>
          <w:sz w:val="24"/>
          <w:szCs w:val="24"/>
        </w:rPr>
        <w:t xml:space="preserve">Respondent </w:t>
      </w:r>
      <w:r w:rsidR="00AF516B">
        <w:rPr>
          <w:rFonts w:ascii="Times New Roman" w:hAnsi="Times New Roman" w:cs="Times New Roman"/>
          <w:sz w:val="24"/>
          <w:szCs w:val="24"/>
        </w:rPr>
        <w:t>engaged in</w:t>
      </w:r>
      <w:r w:rsidR="00DB15FE">
        <w:rPr>
          <w:rFonts w:ascii="Times New Roman" w:hAnsi="Times New Roman" w:cs="Times New Roman"/>
          <w:sz w:val="24"/>
          <w:szCs w:val="24"/>
        </w:rPr>
        <w:t xml:space="preserve"> sexual misconduct</w:t>
      </w:r>
      <w:r w:rsidR="00CD2C3D">
        <w:rPr>
          <w:rFonts w:ascii="Times New Roman" w:hAnsi="Times New Roman" w:cs="Times New Roman"/>
          <w:sz w:val="24"/>
          <w:szCs w:val="24"/>
        </w:rPr>
        <w:t xml:space="preserve"> with his patient</w:t>
      </w:r>
      <w:r w:rsidR="00DC403D">
        <w:rPr>
          <w:rFonts w:ascii="Times New Roman" w:hAnsi="Times New Roman" w:cs="Times New Roman"/>
          <w:sz w:val="24"/>
          <w:szCs w:val="24"/>
        </w:rPr>
        <w:t xml:space="preserve"> over the course of a few weeks </w:t>
      </w:r>
      <w:r w:rsidR="001479A6">
        <w:rPr>
          <w:rFonts w:ascii="Times New Roman" w:hAnsi="Times New Roman" w:cs="Times New Roman"/>
          <w:sz w:val="24"/>
          <w:szCs w:val="24"/>
        </w:rPr>
        <w:t xml:space="preserve">when </w:t>
      </w:r>
      <w:r w:rsidR="00BF0507">
        <w:rPr>
          <w:rFonts w:ascii="Times New Roman" w:hAnsi="Times New Roman" w:cs="Times New Roman"/>
          <w:sz w:val="24"/>
          <w:szCs w:val="24"/>
        </w:rPr>
        <w:t xml:space="preserve">he knew </w:t>
      </w:r>
      <w:r w:rsidR="001479A6">
        <w:rPr>
          <w:rFonts w:ascii="Times New Roman" w:hAnsi="Times New Roman" w:cs="Times New Roman"/>
          <w:sz w:val="24"/>
          <w:szCs w:val="24"/>
        </w:rPr>
        <w:t xml:space="preserve">the physician-patient relationship had not </w:t>
      </w:r>
      <w:r w:rsidR="00AF516B">
        <w:rPr>
          <w:rFonts w:ascii="Times New Roman" w:hAnsi="Times New Roman" w:cs="Times New Roman"/>
          <w:sz w:val="24"/>
          <w:szCs w:val="24"/>
        </w:rPr>
        <w:t xml:space="preserve">fully </w:t>
      </w:r>
      <w:r w:rsidR="001479A6">
        <w:rPr>
          <w:rFonts w:ascii="Times New Roman" w:hAnsi="Times New Roman" w:cs="Times New Roman"/>
          <w:sz w:val="24"/>
          <w:szCs w:val="24"/>
        </w:rPr>
        <w:t>ended</w:t>
      </w:r>
      <w:r w:rsidR="00AF516B">
        <w:rPr>
          <w:rFonts w:ascii="Times New Roman" w:hAnsi="Times New Roman" w:cs="Times New Roman"/>
          <w:sz w:val="24"/>
          <w:szCs w:val="24"/>
        </w:rPr>
        <w:t xml:space="preserve">.  No other boundary violations were proven. </w:t>
      </w:r>
      <w:r w:rsidR="00CD2C3D">
        <w:rPr>
          <w:rFonts w:ascii="Times New Roman" w:hAnsi="Times New Roman" w:cs="Times New Roman"/>
          <w:sz w:val="24"/>
          <w:szCs w:val="24"/>
        </w:rPr>
        <w:t xml:space="preserve"> </w:t>
      </w:r>
    </w:p>
    <w:p w:rsidR="00545F15" w:rsidRPr="000B39D0" w:rsidRDefault="00545F15" w:rsidP="005640EC">
      <w:pPr>
        <w:spacing w:after="0" w:line="240" w:lineRule="auto"/>
        <w:rPr>
          <w:rFonts w:ascii="Times New Roman" w:hAnsi="Times New Roman" w:cs="Times New Roman"/>
          <w:sz w:val="24"/>
          <w:szCs w:val="24"/>
        </w:rPr>
      </w:pPr>
    </w:p>
    <w:p w:rsidR="00C742F3" w:rsidRPr="000B39D0" w:rsidRDefault="00B25FF3" w:rsidP="00C742F3">
      <w:pPr>
        <w:jc w:val="center"/>
        <w:rPr>
          <w:rFonts w:ascii="Times New Roman" w:hAnsi="Times New Roman" w:cs="Times New Roman"/>
          <w:b/>
          <w:sz w:val="24"/>
          <w:szCs w:val="24"/>
        </w:rPr>
      </w:pPr>
      <w:r w:rsidRPr="000B39D0">
        <w:rPr>
          <w:rFonts w:ascii="Times New Roman" w:hAnsi="Times New Roman" w:cs="Times New Roman"/>
          <w:b/>
          <w:sz w:val="24"/>
          <w:szCs w:val="24"/>
        </w:rPr>
        <w:t>R</w:t>
      </w:r>
      <w:r w:rsidR="00C742F3" w:rsidRPr="000B39D0">
        <w:rPr>
          <w:rFonts w:ascii="Times New Roman" w:hAnsi="Times New Roman" w:cs="Times New Roman"/>
          <w:b/>
          <w:sz w:val="24"/>
          <w:szCs w:val="24"/>
        </w:rPr>
        <w:t>ECOMMENDED DECISION</w:t>
      </w:r>
    </w:p>
    <w:p w:rsidR="00D438DF"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ab/>
        <w:t>On June 4, 2008</w:t>
      </w:r>
      <w:r w:rsidR="00C742F3" w:rsidRPr="000B39D0">
        <w:rPr>
          <w:rFonts w:ascii="Times New Roman" w:hAnsi="Times New Roman" w:cs="Times New Roman"/>
          <w:sz w:val="24"/>
          <w:szCs w:val="24"/>
        </w:rPr>
        <w:t xml:space="preserve">, the Petitioner, the Board of Registration in Medicine, issued a </w:t>
      </w:r>
    </w:p>
    <w:p w:rsidR="00F44923" w:rsidRDefault="00C742F3" w:rsidP="00D438DF">
      <w:pPr>
        <w:spacing w:line="240" w:lineRule="auto"/>
        <w:rPr>
          <w:rFonts w:ascii="Times New Roman" w:hAnsi="Times New Roman" w:cs="Times New Roman"/>
          <w:sz w:val="24"/>
          <w:szCs w:val="24"/>
        </w:rPr>
      </w:pPr>
      <w:r w:rsidRPr="000B39D0">
        <w:rPr>
          <w:rFonts w:ascii="Times New Roman" w:hAnsi="Times New Roman" w:cs="Times New Roman"/>
          <w:sz w:val="24"/>
          <w:szCs w:val="24"/>
        </w:rPr>
        <w:t>Statement of Allegations orderi</w:t>
      </w:r>
      <w:r w:rsidR="002D22DB">
        <w:rPr>
          <w:rFonts w:ascii="Times New Roman" w:hAnsi="Times New Roman" w:cs="Times New Roman"/>
          <w:sz w:val="24"/>
          <w:szCs w:val="24"/>
        </w:rPr>
        <w:t xml:space="preserve">ng the Respondent, Gary </w:t>
      </w:r>
      <w:r w:rsidR="00F44923">
        <w:rPr>
          <w:rFonts w:ascii="Times New Roman" w:hAnsi="Times New Roman" w:cs="Times New Roman"/>
          <w:sz w:val="24"/>
          <w:szCs w:val="24"/>
        </w:rPr>
        <w:t xml:space="preserve">M. </w:t>
      </w:r>
      <w:r w:rsidR="002D22DB">
        <w:rPr>
          <w:rFonts w:ascii="Times New Roman" w:hAnsi="Times New Roman" w:cs="Times New Roman"/>
          <w:sz w:val="24"/>
          <w:szCs w:val="24"/>
        </w:rPr>
        <w:t>Brockington, M.D., to show cause</w:t>
      </w:r>
    </w:p>
    <w:p w:rsidR="00F44923"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 xml:space="preserve">why he </w:t>
      </w:r>
      <w:r w:rsidR="00C742F3" w:rsidRPr="000B39D0">
        <w:rPr>
          <w:rFonts w:ascii="Times New Roman" w:hAnsi="Times New Roman" w:cs="Times New Roman"/>
          <w:sz w:val="24"/>
          <w:szCs w:val="24"/>
        </w:rPr>
        <w:t>should not be discipli</w:t>
      </w:r>
      <w:r w:rsidR="008C6CFE" w:rsidRPr="000B39D0">
        <w:rPr>
          <w:rFonts w:ascii="Times New Roman" w:hAnsi="Times New Roman" w:cs="Times New Roman"/>
          <w:sz w:val="24"/>
          <w:szCs w:val="24"/>
        </w:rPr>
        <w:t xml:space="preserve">ned based on his conduct with </w:t>
      </w:r>
      <w:r w:rsidR="00C742F3" w:rsidRPr="000B39D0">
        <w:rPr>
          <w:rFonts w:ascii="Times New Roman" w:hAnsi="Times New Roman" w:cs="Times New Roman"/>
          <w:sz w:val="24"/>
          <w:szCs w:val="24"/>
        </w:rPr>
        <w:t>Patient A (Pt. A)</w:t>
      </w:r>
      <w:r w:rsidR="008C6CFE" w:rsidRPr="000B39D0">
        <w:rPr>
          <w:rFonts w:ascii="Times New Roman" w:hAnsi="Times New Roman" w:cs="Times New Roman"/>
          <w:sz w:val="24"/>
          <w:szCs w:val="24"/>
        </w:rPr>
        <w:t xml:space="preserve"> </w:t>
      </w:r>
      <w:r>
        <w:rPr>
          <w:rFonts w:ascii="Times New Roman" w:hAnsi="Times New Roman" w:cs="Times New Roman"/>
          <w:sz w:val="24"/>
          <w:szCs w:val="24"/>
        </w:rPr>
        <w:t>during the time he</w:t>
      </w:r>
    </w:p>
    <w:p w:rsidR="00AF516B"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 xml:space="preserve">lived in her home at the start of a </w:t>
      </w:r>
      <w:r w:rsidR="00AF516B">
        <w:rPr>
          <w:rFonts w:ascii="Times New Roman" w:hAnsi="Times New Roman" w:cs="Times New Roman"/>
          <w:sz w:val="24"/>
          <w:szCs w:val="24"/>
        </w:rPr>
        <w:t xml:space="preserve">medical </w:t>
      </w:r>
      <w:r>
        <w:rPr>
          <w:rFonts w:ascii="Times New Roman" w:hAnsi="Times New Roman" w:cs="Times New Roman"/>
          <w:sz w:val="24"/>
          <w:szCs w:val="24"/>
        </w:rPr>
        <w:t>leave of absen</w:t>
      </w:r>
      <w:r w:rsidR="00A83F65">
        <w:rPr>
          <w:rFonts w:ascii="Times New Roman" w:hAnsi="Times New Roman" w:cs="Times New Roman"/>
          <w:sz w:val="24"/>
          <w:szCs w:val="24"/>
        </w:rPr>
        <w:t>ce from his medical practice when he</w:t>
      </w:r>
      <w:r>
        <w:rPr>
          <w:rFonts w:ascii="Times New Roman" w:hAnsi="Times New Roman" w:cs="Times New Roman"/>
          <w:sz w:val="24"/>
          <w:szCs w:val="24"/>
        </w:rPr>
        <w:t xml:space="preserve"> </w:t>
      </w:r>
    </w:p>
    <w:p w:rsidR="00545F15"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engaged in a</w:t>
      </w:r>
      <w:r w:rsidR="00A83F65">
        <w:rPr>
          <w:rFonts w:ascii="Times New Roman" w:hAnsi="Times New Roman" w:cs="Times New Roman"/>
          <w:sz w:val="24"/>
          <w:szCs w:val="24"/>
        </w:rPr>
        <w:t xml:space="preserve"> </w:t>
      </w:r>
      <w:r>
        <w:rPr>
          <w:rFonts w:ascii="Times New Roman" w:hAnsi="Times New Roman" w:cs="Times New Roman"/>
          <w:sz w:val="24"/>
          <w:szCs w:val="24"/>
        </w:rPr>
        <w:t>sexual relationship with her for a few weeks</w:t>
      </w:r>
      <w:r w:rsidR="00545F15">
        <w:rPr>
          <w:rFonts w:ascii="Times New Roman" w:hAnsi="Times New Roman" w:cs="Times New Roman"/>
          <w:sz w:val="24"/>
          <w:szCs w:val="24"/>
        </w:rPr>
        <w:t>.</w:t>
      </w:r>
      <w:r w:rsidR="00BA3C92" w:rsidRPr="000B39D0">
        <w:rPr>
          <w:rStyle w:val="FootnoteReference"/>
          <w:rFonts w:ascii="Times New Roman" w:hAnsi="Times New Roman" w:cs="Times New Roman"/>
          <w:sz w:val="24"/>
          <w:szCs w:val="24"/>
        </w:rPr>
        <w:footnoteReference w:id="1"/>
      </w:r>
      <w:r w:rsidR="00C742F3" w:rsidRPr="000B39D0">
        <w:rPr>
          <w:rFonts w:ascii="Times New Roman" w:hAnsi="Times New Roman" w:cs="Times New Roman"/>
          <w:sz w:val="24"/>
          <w:szCs w:val="24"/>
        </w:rPr>
        <w:t xml:space="preserve">  The Statement of</w:t>
      </w:r>
      <w:r w:rsidR="00AF516B">
        <w:rPr>
          <w:rFonts w:ascii="Times New Roman" w:hAnsi="Times New Roman" w:cs="Times New Roman"/>
          <w:sz w:val="24"/>
          <w:szCs w:val="24"/>
        </w:rPr>
        <w:t xml:space="preserve"> </w:t>
      </w:r>
      <w:r w:rsidR="00C742F3" w:rsidRPr="000B39D0">
        <w:rPr>
          <w:rFonts w:ascii="Times New Roman" w:hAnsi="Times New Roman" w:cs="Times New Roman"/>
          <w:sz w:val="24"/>
          <w:szCs w:val="24"/>
        </w:rPr>
        <w:t>Allegations</w:t>
      </w:r>
    </w:p>
    <w:p w:rsidR="00545F15" w:rsidRDefault="00545F15" w:rsidP="00D438DF">
      <w:pPr>
        <w:spacing w:line="240" w:lineRule="auto"/>
        <w:rPr>
          <w:rFonts w:ascii="Times New Roman" w:hAnsi="Times New Roman" w:cs="Times New Roman"/>
          <w:sz w:val="24"/>
          <w:szCs w:val="24"/>
        </w:rPr>
      </w:pPr>
      <w:r>
        <w:rPr>
          <w:rFonts w:ascii="Times New Roman" w:hAnsi="Times New Roman" w:cs="Times New Roman"/>
          <w:sz w:val="24"/>
          <w:szCs w:val="24"/>
        </w:rPr>
        <w:t>c</w:t>
      </w:r>
      <w:r w:rsidR="00AF516B">
        <w:rPr>
          <w:rFonts w:ascii="Times New Roman" w:hAnsi="Times New Roman" w:cs="Times New Roman"/>
          <w:sz w:val="24"/>
          <w:szCs w:val="24"/>
        </w:rPr>
        <w:t>har</w:t>
      </w:r>
      <w:r w:rsidR="00B25FF3" w:rsidRPr="000B39D0">
        <w:rPr>
          <w:rFonts w:ascii="Times New Roman" w:hAnsi="Times New Roman" w:cs="Times New Roman"/>
          <w:sz w:val="24"/>
          <w:szCs w:val="24"/>
        </w:rPr>
        <w:t>ges</w:t>
      </w:r>
      <w:r w:rsidR="008C6CFE" w:rsidRPr="000B39D0">
        <w:rPr>
          <w:rFonts w:ascii="Times New Roman" w:hAnsi="Times New Roman" w:cs="Times New Roman"/>
          <w:sz w:val="24"/>
          <w:szCs w:val="24"/>
        </w:rPr>
        <w:t xml:space="preserve"> that </w:t>
      </w:r>
      <w:r w:rsidR="008A6410">
        <w:rPr>
          <w:rFonts w:ascii="Times New Roman" w:hAnsi="Times New Roman" w:cs="Times New Roman"/>
          <w:sz w:val="24"/>
          <w:szCs w:val="24"/>
        </w:rPr>
        <w:t>he and Pt. A had not ended the</w:t>
      </w:r>
      <w:r w:rsidR="002D22DB">
        <w:rPr>
          <w:rFonts w:ascii="Times New Roman" w:hAnsi="Times New Roman" w:cs="Times New Roman"/>
          <w:sz w:val="24"/>
          <w:szCs w:val="24"/>
        </w:rPr>
        <w:t xml:space="preserve"> physician-patient relationship at the</w:t>
      </w:r>
      <w:r w:rsidR="00AF516B">
        <w:rPr>
          <w:rFonts w:ascii="Times New Roman" w:hAnsi="Times New Roman" w:cs="Times New Roman"/>
          <w:sz w:val="24"/>
          <w:szCs w:val="24"/>
        </w:rPr>
        <w:t xml:space="preserve"> </w:t>
      </w:r>
      <w:r w:rsidR="002D22DB">
        <w:rPr>
          <w:rFonts w:ascii="Times New Roman" w:hAnsi="Times New Roman" w:cs="Times New Roman"/>
          <w:sz w:val="24"/>
          <w:szCs w:val="24"/>
        </w:rPr>
        <w:t xml:space="preserve">time. </w:t>
      </w:r>
      <w:r w:rsidR="00F44923">
        <w:rPr>
          <w:rFonts w:ascii="Times New Roman" w:hAnsi="Times New Roman" w:cs="Times New Roman"/>
          <w:sz w:val="24"/>
          <w:szCs w:val="24"/>
        </w:rPr>
        <w:t xml:space="preserve"> </w:t>
      </w:r>
      <w:r w:rsidR="002D22DB">
        <w:rPr>
          <w:rFonts w:ascii="Times New Roman" w:hAnsi="Times New Roman" w:cs="Times New Roman"/>
          <w:sz w:val="24"/>
          <w:szCs w:val="24"/>
        </w:rPr>
        <w:t>(“A”</w:t>
      </w:r>
      <w:r w:rsidR="007A4708">
        <w:rPr>
          <w:rFonts w:ascii="Times New Roman" w:hAnsi="Times New Roman" w:cs="Times New Roman"/>
          <w:sz w:val="24"/>
          <w:szCs w:val="24"/>
        </w:rPr>
        <w:t>.</w:t>
      </w:r>
      <w:r w:rsidR="002D22DB">
        <w:rPr>
          <w:rFonts w:ascii="Times New Roman" w:hAnsi="Times New Roman" w:cs="Times New Roman"/>
          <w:sz w:val="24"/>
          <w:szCs w:val="24"/>
        </w:rPr>
        <w:t xml:space="preserve">) </w:t>
      </w:r>
    </w:p>
    <w:p w:rsidR="00545F15"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Dr. Brockington</w:t>
      </w:r>
      <w:r w:rsidR="00C742F3" w:rsidRPr="000B39D0">
        <w:rPr>
          <w:rFonts w:ascii="Times New Roman" w:hAnsi="Times New Roman" w:cs="Times New Roman"/>
          <w:sz w:val="24"/>
          <w:szCs w:val="24"/>
        </w:rPr>
        <w:t xml:space="preserve"> answered the Statement of Allegations on </w:t>
      </w:r>
      <w:r>
        <w:rPr>
          <w:rFonts w:ascii="Times New Roman" w:hAnsi="Times New Roman" w:cs="Times New Roman"/>
          <w:sz w:val="24"/>
          <w:szCs w:val="24"/>
        </w:rPr>
        <w:t>June 27</w:t>
      </w:r>
      <w:r w:rsidR="00C742F3" w:rsidRPr="000B39D0">
        <w:rPr>
          <w:rFonts w:ascii="Times New Roman" w:hAnsi="Times New Roman" w:cs="Times New Roman"/>
          <w:sz w:val="24"/>
          <w:szCs w:val="24"/>
        </w:rPr>
        <w:t>, 2</w:t>
      </w:r>
      <w:r>
        <w:rPr>
          <w:rFonts w:ascii="Times New Roman" w:hAnsi="Times New Roman" w:cs="Times New Roman"/>
          <w:sz w:val="24"/>
          <w:szCs w:val="24"/>
        </w:rPr>
        <w:t>008</w:t>
      </w:r>
      <w:r w:rsidR="001177BA">
        <w:rPr>
          <w:rFonts w:ascii="Times New Roman" w:hAnsi="Times New Roman" w:cs="Times New Roman"/>
          <w:sz w:val="24"/>
          <w:szCs w:val="24"/>
        </w:rPr>
        <w:t>, agreeing</w:t>
      </w:r>
      <w:r w:rsidR="00AF516B">
        <w:rPr>
          <w:rFonts w:ascii="Times New Roman" w:hAnsi="Times New Roman" w:cs="Times New Roman"/>
          <w:sz w:val="24"/>
          <w:szCs w:val="24"/>
        </w:rPr>
        <w:t xml:space="preserve"> </w:t>
      </w:r>
      <w:r w:rsidR="001177BA">
        <w:rPr>
          <w:rFonts w:ascii="Times New Roman" w:hAnsi="Times New Roman" w:cs="Times New Roman"/>
          <w:sz w:val="24"/>
          <w:szCs w:val="24"/>
        </w:rPr>
        <w:t xml:space="preserve">that he had </w:t>
      </w:r>
      <w:r>
        <w:rPr>
          <w:rFonts w:ascii="Times New Roman" w:hAnsi="Times New Roman" w:cs="Times New Roman"/>
          <w:sz w:val="24"/>
          <w:szCs w:val="24"/>
        </w:rPr>
        <w:t>a</w:t>
      </w:r>
    </w:p>
    <w:p w:rsidR="00D438DF"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 xml:space="preserve">brief sexual relationship with </w:t>
      </w:r>
      <w:r w:rsidR="00C742F3" w:rsidRPr="000B39D0">
        <w:rPr>
          <w:rFonts w:ascii="Times New Roman" w:hAnsi="Times New Roman" w:cs="Times New Roman"/>
          <w:sz w:val="24"/>
          <w:szCs w:val="24"/>
        </w:rPr>
        <w:t>Pt. A</w:t>
      </w:r>
      <w:r>
        <w:rPr>
          <w:rFonts w:ascii="Times New Roman" w:hAnsi="Times New Roman" w:cs="Times New Roman"/>
          <w:sz w:val="24"/>
          <w:szCs w:val="24"/>
        </w:rPr>
        <w:t>, but that she was a former patient at the time.</w:t>
      </w:r>
      <w:r w:rsidR="00AF516B">
        <w:rPr>
          <w:rFonts w:ascii="Times New Roman" w:hAnsi="Times New Roman" w:cs="Times New Roman"/>
          <w:sz w:val="24"/>
          <w:szCs w:val="24"/>
        </w:rPr>
        <w:t xml:space="preserve"> </w:t>
      </w:r>
      <w:r w:rsidR="00BA3C92" w:rsidRPr="000B39D0">
        <w:rPr>
          <w:rFonts w:ascii="Times New Roman" w:hAnsi="Times New Roman" w:cs="Times New Roman"/>
          <w:sz w:val="24"/>
          <w:szCs w:val="24"/>
        </w:rPr>
        <w:t>(“B”</w:t>
      </w:r>
      <w:r w:rsidR="007A4708">
        <w:rPr>
          <w:rFonts w:ascii="Times New Roman" w:hAnsi="Times New Roman" w:cs="Times New Roman"/>
          <w:sz w:val="24"/>
          <w:szCs w:val="24"/>
        </w:rPr>
        <w:t>.</w:t>
      </w:r>
      <w:r w:rsidR="00BA3C92" w:rsidRPr="000B39D0">
        <w:rPr>
          <w:rFonts w:ascii="Times New Roman" w:hAnsi="Times New Roman" w:cs="Times New Roman"/>
          <w:sz w:val="24"/>
          <w:szCs w:val="24"/>
        </w:rPr>
        <w:t>)</w:t>
      </w:r>
      <w:r w:rsidR="00C742F3" w:rsidRPr="000B39D0">
        <w:rPr>
          <w:rFonts w:ascii="Times New Roman" w:hAnsi="Times New Roman" w:cs="Times New Roman"/>
          <w:sz w:val="24"/>
          <w:szCs w:val="24"/>
        </w:rPr>
        <w:t xml:space="preserve"> </w:t>
      </w:r>
      <w:r w:rsidR="00D438DF">
        <w:rPr>
          <w:rFonts w:ascii="Times New Roman" w:hAnsi="Times New Roman" w:cs="Times New Roman"/>
          <w:sz w:val="24"/>
          <w:szCs w:val="24"/>
        </w:rPr>
        <w:t xml:space="preserve">  </w:t>
      </w:r>
    </w:p>
    <w:p w:rsidR="00D438DF" w:rsidRDefault="002D22DB" w:rsidP="00D438DF">
      <w:pPr>
        <w:spacing w:line="240" w:lineRule="auto"/>
        <w:ind w:firstLine="720"/>
        <w:rPr>
          <w:rFonts w:ascii="Times New Roman" w:hAnsi="Times New Roman" w:cs="Times New Roman"/>
          <w:sz w:val="24"/>
          <w:szCs w:val="24"/>
        </w:rPr>
      </w:pPr>
      <w:r>
        <w:rPr>
          <w:rFonts w:ascii="Times New Roman" w:hAnsi="Times New Roman" w:cs="Times New Roman"/>
          <w:sz w:val="24"/>
          <w:szCs w:val="24"/>
        </w:rPr>
        <w:t>On June 4, 2008</w:t>
      </w:r>
      <w:r w:rsidR="008C6CFE" w:rsidRPr="000B39D0">
        <w:rPr>
          <w:rFonts w:ascii="Times New Roman" w:hAnsi="Times New Roman" w:cs="Times New Roman"/>
          <w:sz w:val="24"/>
          <w:szCs w:val="24"/>
        </w:rPr>
        <w:t>, the Petitioner referred the matter</w:t>
      </w:r>
      <w:r w:rsidR="00BA3C92" w:rsidRPr="000B39D0">
        <w:rPr>
          <w:rFonts w:ascii="Times New Roman" w:hAnsi="Times New Roman" w:cs="Times New Roman"/>
          <w:sz w:val="24"/>
          <w:szCs w:val="24"/>
        </w:rPr>
        <w:t xml:space="preserve"> </w:t>
      </w:r>
      <w:r w:rsidR="00C742F3" w:rsidRPr="000B39D0">
        <w:rPr>
          <w:rFonts w:ascii="Times New Roman" w:hAnsi="Times New Roman" w:cs="Times New Roman"/>
          <w:sz w:val="24"/>
          <w:szCs w:val="24"/>
        </w:rPr>
        <w:t xml:space="preserve">to the Division of Administrative </w:t>
      </w:r>
    </w:p>
    <w:p w:rsidR="00D438DF" w:rsidRDefault="00C742F3" w:rsidP="00D438DF">
      <w:pPr>
        <w:spacing w:line="240" w:lineRule="auto"/>
        <w:rPr>
          <w:rFonts w:ascii="Times New Roman" w:hAnsi="Times New Roman" w:cs="Times New Roman"/>
          <w:sz w:val="24"/>
          <w:szCs w:val="24"/>
        </w:rPr>
      </w:pPr>
      <w:r w:rsidRPr="000B39D0">
        <w:rPr>
          <w:rFonts w:ascii="Times New Roman" w:hAnsi="Times New Roman" w:cs="Times New Roman"/>
          <w:sz w:val="24"/>
          <w:szCs w:val="24"/>
        </w:rPr>
        <w:t xml:space="preserve">Law </w:t>
      </w:r>
      <w:r w:rsidR="00BA3C92" w:rsidRPr="000B39D0">
        <w:rPr>
          <w:rFonts w:ascii="Times New Roman" w:hAnsi="Times New Roman" w:cs="Times New Roman"/>
          <w:sz w:val="24"/>
          <w:szCs w:val="24"/>
        </w:rPr>
        <w:t>Appeals (DALA) for an adjudicatory hearing. (“A</w:t>
      </w:r>
      <w:r w:rsidRPr="000B39D0">
        <w:rPr>
          <w:rFonts w:ascii="Times New Roman" w:hAnsi="Times New Roman" w:cs="Times New Roman"/>
          <w:sz w:val="24"/>
          <w:szCs w:val="24"/>
        </w:rPr>
        <w:t>”</w:t>
      </w:r>
      <w:r w:rsidR="007A4708">
        <w:rPr>
          <w:rFonts w:ascii="Times New Roman" w:hAnsi="Times New Roman" w:cs="Times New Roman"/>
          <w:sz w:val="24"/>
          <w:szCs w:val="24"/>
        </w:rPr>
        <w:t>.</w:t>
      </w:r>
      <w:r w:rsidRPr="000B39D0">
        <w:rPr>
          <w:rFonts w:ascii="Times New Roman" w:hAnsi="Times New Roman" w:cs="Times New Roman"/>
          <w:sz w:val="24"/>
          <w:szCs w:val="24"/>
        </w:rPr>
        <w:t xml:space="preserve">)  </w:t>
      </w:r>
      <w:r w:rsidR="00CD2C3D">
        <w:rPr>
          <w:rFonts w:ascii="Times New Roman" w:hAnsi="Times New Roman" w:cs="Times New Roman"/>
          <w:sz w:val="24"/>
          <w:szCs w:val="24"/>
        </w:rPr>
        <w:t xml:space="preserve"> </w:t>
      </w:r>
      <w:r w:rsidRPr="000B39D0">
        <w:rPr>
          <w:rFonts w:ascii="Times New Roman" w:hAnsi="Times New Roman" w:cs="Times New Roman"/>
          <w:sz w:val="24"/>
          <w:szCs w:val="24"/>
        </w:rPr>
        <w:t>A pre-he</w:t>
      </w:r>
      <w:r w:rsidR="006363FF" w:rsidRPr="000B39D0">
        <w:rPr>
          <w:rFonts w:ascii="Times New Roman" w:hAnsi="Times New Roman" w:cs="Times New Roman"/>
          <w:sz w:val="24"/>
          <w:szCs w:val="24"/>
        </w:rPr>
        <w:t xml:space="preserve">aring conference was held </w:t>
      </w:r>
    </w:p>
    <w:p w:rsidR="00A83F65" w:rsidRDefault="002D22DB" w:rsidP="00D438DF">
      <w:pPr>
        <w:spacing w:line="240" w:lineRule="auto"/>
        <w:rPr>
          <w:rFonts w:ascii="Times New Roman" w:hAnsi="Times New Roman" w:cs="Times New Roman"/>
          <w:sz w:val="24"/>
          <w:szCs w:val="24"/>
        </w:rPr>
      </w:pPr>
      <w:r>
        <w:rPr>
          <w:rFonts w:ascii="Times New Roman" w:hAnsi="Times New Roman" w:cs="Times New Roman"/>
          <w:sz w:val="24"/>
          <w:szCs w:val="24"/>
        </w:rPr>
        <w:t>July 7, 2008</w:t>
      </w:r>
      <w:r w:rsidR="00C742F3" w:rsidRPr="000B39D0">
        <w:rPr>
          <w:rFonts w:ascii="Times New Roman" w:hAnsi="Times New Roman" w:cs="Times New Roman"/>
          <w:sz w:val="24"/>
          <w:szCs w:val="24"/>
        </w:rPr>
        <w:t xml:space="preserve"> at the DALA offices</w:t>
      </w:r>
      <w:r w:rsidR="00A83F65">
        <w:rPr>
          <w:rFonts w:ascii="Times New Roman" w:hAnsi="Times New Roman" w:cs="Times New Roman"/>
          <w:sz w:val="24"/>
          <w:szCs w:val="24"/>
        </w:rPr>
        <w:t xml:space="preserve">, 98 North Washington St., 4th floor, Boston, MA 02114. </w:t>
      </w:r>
      <w:r w:rsidR="00C742F3" w:rsidRPr="000B39D0">
        <w:rPr>
          <w:rFonts w:ascii="Times New Roman" w:hAnsi="Times New Roman" w:cs="Times New Roman"/>
          <w:sz w:val="24"/>
          <w:szCs w:val="24"/>
        </w:rPr>
        <w:t xml:space="preserve"> </w:t>
      </w:r>
      <w:r w:rsidR="006363FF" w:rsidRPr="000B39D0">
        <w:rPr>
          <w:rFonts w:ascii="Times New Roman" w:hAnsi="Times New Roman" w:cs="Times New Roman"/>
          <w:sz w:val="24"/>
          <w:szCs w:val="24"/>
        </w:rPr>
        <w:t xml:space="preserve"> </w:t>
      </w:r>
    </w:p>
    <w:p w:rsidR="0005623D" w:rsidRDefault="00C742F3" w:rsidP="0005623D">
      <w:pPr>
        <w:spacing w:line="240" w:lineRule="auto"/>
        <w:rPr>
          <w:rFonts w:ascii="Times New Roman" w:hAnsi="Times New Roman" w:cs="Times New Roman"/>
          <w:sz w:val="24"/>
          <w:szCs w:val="24"/>
        </w:rPr>
      </w:pPr>
      <w:r w:rsidRPr="000B39D0">
        <w:rPr>
          <w:rFonts w:ascii="Times New Roman" w:hAnsi="Times New Roman" w:cs="Times New Roman"/>
          <w:sz w:val="24"/>
          <w:szCs w:val="24"/>
        </w:rPr>
        <w:t>Thereafter, the parties engaged in discovery</w:t>
      </w:r>
      <w:r w:rsidR="00A83F65">
        <w:rPr>
          <w:rFonts w:ascii="Times New Roman" w:hAnsi="Times New Roman" w:cs="Times New Roman"/>
          <w:sz w:val="24"/>
          <w:szCs w:val="24"/>
        </w:rPr>
        <w:t xml:space="preserve"> and worked on a stipulation agreement</w:t>
      </w:r>
      <w:r w:rsidRPr="000B39D0">
        <w:rPr>
          <w:rFonts w:ascii="Times New Roman" w:hAnsi="Times New Roman" w:cs="Times New Roman"/>
          <w:sz w:val="24"/>
          <w:szCs w:val="24"/>
        </w:rPr>
        <w:t xml:space="preserve">.  </w:t>
      </w:r>
      <w:r w:rsidR="005640EC" w:rsidRPr="000B39D0">
        <w:rPr>
          <w:rFonts w:ascii="Times New Roman" w:hAnsi="Times New Roman" w:cs="Times New Roman"/>
          <w:sz w:val="24"/>
          <w:szCs w:val="24"/>
        </w:rPr>
        <w:t xml:space="preserve"> </w:t>
      </w:r>
      <w:r w:rsidR="0005623D" w:rsidRPr="0005623D">
        <w:rPr>
          <w:rFonts w:ascii="Times New Roman" w:hAnsi="Times New Roman" w:cs="Times New Roman"/>
          <w:sz w:val="24"/>
          <w:szCs w:val="24"/>
        </w:rPr>
        <w:t xml:space="preserve">The parties </w:t>
      </w:r>
    </w:p>
    <w:p w:rsidR="00896F1D" w:rsidRDefault="0005623D" w:rsidP="00D438DF">
      <w:pPr>
        <w:spacing w:line="240" w:lineRule="auto"/>
        <w:rPr>
          <w:rFonts w:ascii="Times New Roman" w:hAnsi="Times New Roman" w:cs="Times New Roman"/>
          <w:sz w:val="24"/>
          <w:szCs w:val="24"/>
        </w:rPr>
      </w:pPr>
      <w:r w:rsidRPr="0005623D">
        <w:rPr>
          <w:rFonts w:ascii="Times New Roman" w:hAnsi="Times New Roman" w:cs="Times New Roman"/>
          <w:sz w:val="24"/>
          <w:szCs w:val="24"/>
        </w:rPr>
        <w:t xml:space="preserve">filed stipulations dated </w:t>
      </w:r>
      <w:r>
        <w:rPr>
          <w:rFonts w:ascii="Times New Roman" w:hAnsi="Times New Roman" w:cs="Times New Roman"/>
          <w:sz w:val="24"/>
          <w:szCs w:val="24"/>
        </w:rPr>
        <w:t>October 6, 2008.  (“C</w:t>
      </w:r>
      <w:r w:rsidRPr="0005623D">
        <w:rPr>
          <w:rFonts w:ascii="Times New Roman" w:hAnsi="Times New Roman" w:cs="Times New Roman"/>
          <w:sz w:val="24"/>
          <w:szCs w:val="24"/>
        </w:rPr>
        <w:t xml:space="preserve">”.) </w:t>
      </w:r>
      <w:r>
        <w:rPr>
          <w:rFonts w:ascii="Times New Roman" w:hAnsi="Times New Roman" w:cs="Times New Roman"/>
          <w:sz w:val="24"/>
          <w:szCs w:val="24"/>
        </w:rPr>
        <w:t xml:space="preserve"> </w:t>
      </w:r>
      <w:r w:rsidR="00CD2C3D">
        <w:rPr>
          <w:rFonts w:ascii="Times New Roman" w:hAnsi="Times New Roman" w:cs="Times New Roman"/>
          <w:sz w:val="24"/>
          <w:szCs w:val="24"/>
        </w:rPr>
        <w:t xml:space="preserve"> </w:t>
      </w:r>
      <w:r w:rsidR="00896F1D">
        <w:rPr>
          <w:rFonts w:ascii="Times New Roman" w:hAnsi="Times New Roman" w:cs="Times New Roman"/>
          <w:sz w:val="24"/>
          <w:szCs w:val="24"/>
        </w:rPr>
        <w:t>Thereafter, a</w:t>
      </w:r>
      <w:r w:rsidR="001A4C8A">
        <w:rPr>
          <w:rFonts w:ascii="Times New Roman" w:hAnsi="Times New Roman" w:cs="Times New Roman"/>
          <w:sz w:val="24"/>
          <w:szCs w:val="24"/>
        </w:rPr>
        <w:t xml:space="preserve"> discovery dispute arose.  The</w:t>
      </w:r>
    </w:p>
    <w:p w:rsidR="00896F1D" w:rsidRDefault="001A4C8A" w:rsidP="00D438DF">
      <w:pPr>
        <w:spacing w:line="240" w:lineRule="auto"/>
        <w:rPr>
          <w:rFonts w:ascii="Times New Roman" w:hAnsi="Times New Roman" w:cs="Times New Roman"/>
          <w:sz w:val="24"/>
          <w:szCs w:val="24"/>
        </w:rPr>
      </w:pPr>
      <w:r>
        <w:rPr>
          <w:rFonts w:ascii="Times New Roman" w:hAnsi="Times New Roman" w:cs="Times New Roman"/>
          <w:sz w:val="24"/>
          <w:szCs w:val="24"/>
        </w:rPr>
        <w:t xml:space="preserve">Respondent </w:t>
      </w:r>
      <w:r w:rsidR="00896F1D">
        <w:rPr>
          <w:rFonts w:ascii="Times New Roman" w:hAnsi="Times New Roman" w:cs="Times New Roman"/>
          <w:sz w:val="24"/>
          <w:szCs w:val="24"/>
        </w:rPr>
        <w:t xml:space="preserve">sought </w:t>
      </w:r>
      <w:r>
        <w:rPr>
          <w:rFonts w:ascii="Times New Roman" w:hAnsi="Times New Roman" w:cs="Times New Roman"/>
          <w:sz w:val="24"/>
          <w:szCs w:val="24"/>
        </w:rPr>
        <w:t xml:space="preserve">discovery of </w:t>
      </w:r>
      <w:r w:rsidR="00896F1D">
        <w:rPr>
          <w:rFonts w:ascii="Times New Roman" w:hAnsi="Times New Roman" w:cs="Times New Roman"/>
          <w:sz w:val="24"/>
          <w:szCs w:val="24"/>
        </w:rPr>
        <w:t xml:space="preserve">all </w:t>
      </w:r>
      <w:r>
        <w:rPr>
          <w:rFonts w:ascii="Times New Roman" w:hAnsi="Times New Roman" w:cs="Times New Roman"/>
          <w:sz w:val="24"/>
          <w:szCs w:val="24"/>
        </w:rPr>
        <w:t>the peer review documents that the Petitioner had obtained.</w:t>
      </w:r>
    </w:p>
    <w:p w:rsidR="0005623D" w:rsidRDefault="001A4C8A" w:rsidP="00D438DF">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Petitioner objected to turning over all </w:t>
      </w:r>
      <w:r w:rsidR="00A83F65">
        <w:rPr>
          <w:rFonts w:ascii="Times New Roman" w:hAnsi="Times New Roman" w:cs="Times New Roman"/>
          <w:sz w:val="24"/>
          <w:szCs w:val="24"/>
        </w:rPr>
        <w:t>of</w:t>
      </w:r>
      <w:r w:rsidR="0005623D">
        <w:rPr>
          <w:rFonts w:ascii="Times New Roman" w:hAnsi="Times New Roman" w:cs="Times New Roman"/>
          <w:sz w:val="24"/>
          <w:szCs w:val="24"/>
        </w:rPr>
        <w:t xml:space="preserve"> </w:t>
      </w:r>
      <w:r>
        <w:rPr>
          <w:rFonts w:ascii="Times New Roman" w:hAnsi="Times New Roman" w:cs="Times New Roman"/>
          <w:sz w:val="24"/>
          <w:szCs w:val="24"/>
        </w:rPr>
        <w:t xml:space="preserve">the peer review documents.  The Respondent filed a </w:t>
      </w:r>
    </w:p>
    <w:p w:rsidR="00545F15" w:rsidRDefault="001A4C8A" w:rsidP="00545F15">
      <w:pPr>
        <w:spacing w:line="240" w:lineRule="auto"/>
        <w:rPr>
          <w:rFonts w:ascii="Times New Roman" w:hAnsi="Times New Roman" w:cs="Times New Roman"/>
          <w:sz w:val="24"/>
          <w:szCs w:val="24"/>
        </w:rPr>
      </w:pPr>
      <w:r>
        <w:rPr>
          <w:rFonts w:ascii="Times New Roman" w:hAnsi="Times New Roman" w:cs="Times New Roman"/>
          <w:sz w:val="24"/>
          <w:szCs w:val="24"/>
        </w:rPr>
        <w:t>Motion to Compel Discovery, and the Petitioner filed an objection.  Both parti</w:t>
      </w:r>
      <w:r w:rsidR="00545F15">
        <w:rPr>
          <w:rFonts w:ascii="Times New Roman" w:hAnsi="Times New Roman" w:cs="Times New Roman"/>
          <w:sz w:val="24"/>
          <w:szCs w:val="24"/>
        </w:rPr>
        <w:t>es filed briefs</w:t>
      </w:r>
      <w:r>
        <w:rPr>
          <w:rFonts w:ascii="Times New Roman" w:hAnsi="Times New Roman" w:cs="Times New Roman"/>
          <w:sz w:val="24"/>
          <w:szCs w:val="24"/>
        </w:rPr>
        <w:t>.   A</w:t>
      </w:r>
    </w:p>
    <w:p w:rsidR="00545F15" w:rsidRDefault="001A4C8A" w:rsidP="00545F15">
      <w:pPr>
        <w:spacing w:line="240" w:lineRule="auto"/>
        <w:rPr>
          <w:rFonts w:ascii="Times New Roman" w:hAnsi="Times New Roman" w:cs="Times New Roman"/>
          <w:sz w:val="24"/>
          <w:szCs w:val="24"/>
        </w:rPr>
      </w:pPr>
      <w:r>
        <w:rPr>
          <w:rFonts w:ascii="Times New Roman" w:hAnsi="Times New Roman" w:cs="Times New Roman"/>
          <w:sz w:val="24"/>
          <w:szCs w:val="24"/>
        </w:rPr>
        <w:t xml:space="preserve">ruling was issued on June 10, 2010, denying </w:t>
      </w:r>
      <w:r w:rsidR="00545F15">
        <w:rPr>
          <w:rFonts w:ascii="Times New Roman" w:hAnsi="Times New Roman" w:cs="Times New Roman"/>
          <w:sz w:val="24"/>
          <w:szCs w:val="24"/>
        </w:rPr>
        <w:t>the Respondent’s m</w:t>
      </w:r>
      <w:r w:rsidR="007A4708">
        <w:rPr>
          <w:rFonts w:ascii="Times New Roman" w:hAnsi="Times New Roman" w:cs="Times New Roman"/>
          <w:sz w:val="24"/>
          <w:szCs w:val="24"/>
        </w:rPr>
        <w:t xml:space="preserve">otion.  </w:t>
      </w:r>
      <w:r w:rsidR="0005623D">
        <w:rPr>
          <w:rFonts w:ascii="Times New Roman" w:hAnsi="Times New Roman" w:cs="Times New Roman"/>
          <w:sz w:val="24"/>
          <w:szCs w:val="24"/>
        </w:rPr>
        <w:t>(“D</w:t>
      </w:r>
      <w:r w:rsidR="007A4708">
        <w:rPr>
          <w:rFonts w:ascii="Times New Roman" w:hAnsi="Times New Roman" w:cs="Times New Roman"/>
          <w:sz w:val="24"/>
          <w:szCs w:val="24"/>
        </w:rPr>
        <w:t>”.)</w:t>
      </w:r>
      <w:r>
        <w:rPr>
          <w:rFonts w:ascii="Times New Roman" w:hAnsi="Times New Roman" w:cs="Times New Roman"/>
          <w:sz w:val="24"/>
          <w:szCs w:val="24"/>
        </w:rPr>
        <w:t xml:space="preserve">  </w:t>
      </w:r>
      <w:r w:rsidR="0005623D">
        <w:rPr>
          <w:rFonts w:ascii="Times New Roman" w:hAnsi="Times New Roman" w:cs="Times New Roman"/>
          <w:sz w:val="24"/>
          <w:szCs w:val="24"/>
        </w:rPr>
        <w:t xml:space="preserve"> </w:t>
      </w:r>
      <w:r>
        <w:rPr>
          <w:rFonts w:ascii="Times New Roman" w:hAnsi="Times New Roman" w:cs="Times New Roman"/>
          <w:sz w:val="24"/>
          <w:szCs w:val="24"/>
        </w:rPr>
        <w:t>Prior to the start</w:t>
      </w:r>
    </w:p>
    <w:p w:rsidR="00545F15" w:rsidRDefault="001A4C8A" w:rsidP="00545F15">
      <w:pPr>
        <w:spacing w:line="240" w:lineRule="auto"/>
        <w:rPr>
          <w:rFonts w:ascii="Times New Roman" w:hAnsi="Times New Roman" w:cs="Times New Roman"/>
          <w:sz w:val="24"/>
          <w:szCs w:val="24"/>
        </w:rPr>
      </w:pPr>
      <w:r>
        <w:rPr>
          <w:rFonts w:ascii="Times New Roman" w:hAnsi="Times New Roman" w:cs="Times New Roman"/>
          <w:sz w:val="24"/>
          <w:szCs w:val="24"/>
        </w:rPr>
        <w:t xml:space="preserve">of the hearing, the Petitioner filed a Motion for </w:t>
      </w:r>
      <w:r w:rsidR="0005623D">
        <w:rPr>
          <w:rFonts w:ascii="Times New Roman" w:hAnsi="Times New Roman" w:cs="Times New Roman"/>
          <w:sz w:val="24"/>
          <w:szCs w:val="24"/>
        </w:rPr>
        <w:t xml:space="preserve">Summary Decision. </w:t>
      </w:r>
      <w:r w:rsidR="00CD2C3D">
        <w:rPr>
          <w:rFonts w:ascii="Times New Roman" w:hAnsi="Times New Roman" w:cs="Times New Roman"/>
          <w:sz w:val="24"/>
          <w:szCs w:val="24"/>
        </w:rPr>
        <w:t xml:space="preserve"> </w:t>
      </w:r>
      <w:r>
        <w:rPr>
          <w:rFonts w:ascii="Times New Roman" w:hAnsi="Times New Roman" w:cs="Times New Roman"/>
          <w:sz w:val="24"/>
          <w:szCs w:val="24"/>
        </w:rPr>
        <w:t>The</w:t>
      </w:r>
      <w:r w:rsidR="0005623D">
        <w:rPr>
          <w:rFonts w:ascii="Times New Roman" w:hAnsi="Times New Roman" w:cs="Times New Roman"/>
          <w:sz w:val="24"/>
          <w:szCs w:val="24"/>
        </w:rPr>
        <w:t xml:space="preserve"> Respondent filed an</w:t>
      </w:r>
    </w:p>
    <w:p w:rsidR="0005623D" w:rsidRDefault="00545F15" w:rsidP="00545F15">
      <w:pPr>
        <w:spacing w:line="240" w:lineRule="auto"/>
        <w:rPr>
          <w:rFonts w:ascii="Times New Roman" w:hAnsi="Times New Roman" w:cs="Times New Roman"/>
          <w:sz w:val="24"/>
          <w:szCs w:val="24"/>
        </w:rPr>
      </w:pPr>
      <w:r>
        <w:rPr>
          <w:rFonts w:ascii="Times New Roman" w:hAnsi="Times New Roman" w:cs="Times New Roman"/>
          <w:sz w:val="24"/>
          <w:szCs w:val="24"/>
        </w:rPr>
        <w:t>objection to the m</w:t>
      </w:r>
      <w:r w:rsidR="001A4C8A">
        <w:rPr>
          <w:rFonts w:ascii="Times New Roman" w:hAnsi="Times New Roman" w:cs="Times New Roman"/>
          <w:sz w:val="24"/>
          <w:szCs w:val="24"/>
        </w:rPr>
        <w:t>otion.  A ruling was issued on May 6</w:t>
      </w:r>
      <w:r>
        <w:rPr>
          <w:rFonts w:ascii="Times New Roman" w:hAnsi="Times New Roman" w:cs="Times New Roman"/>
          <w:sz w:val="24"/>
          <w:szCs w:val="24"/>
        </w:rPr>
        <w:t>, 2011, denying the m</w:t>
      </w:r>
      <w:r w:rsidR="00F44923">
        <w:rPr>
          <w:rFonts w:ascii="Times New Roman" w:hAnsi="Times New Roman" w:cs="Times New Roman"/>
          <w:sz w:val="24"/>
          <w:szCs w:val="24"/>
        </w:rPr>
        <w:t>otion.  (“E</w:t>
      </w:r>
      <w:r w:rsidR="007A4708">
        <w:rPr>
          <w:rFonts w:ascii="Times New Roman" w:hAnsi="Times New Roman" w:cs="Times New Roman"/>
          <w:sz w:val="24"/>
          <w:szCs w:val="24"/>
        </w:rPr>
        <w:t>”.)</w:t>
      </w:r>
      <w:r w:rsidR="001A4C8A">
        <w:rPr>
          <w:rFonts w:ascii="Times New Roman" w:hAnsi="Times New Roman" w:cs="Times New Roman"/>
          <w:sz w:val="24"/>
          <w:szCs w:val="24"/>
        </w:rPr>
        <w:t xml:space="preserve">   </w:t>
      </w:r>
    </w:p>
    <w:p w:rsidR="0005623D" w:rsidRDefault="006363FF" w:rsidP="0005623D">
      <w:pPr>
        <w:spacing w:after="0" w:line="240" w:lineRule="auto"/>
        <w:ind w:firstLine="720"/>
        <w:rPr>
          <w:rFonts w:ascii="Times New Roman" w:hAnsi="Times New Roman" w:cs="Times New Roman"/>
          <w:sz w:val="24"/>
          <w:szCs w:val="24"/>
        </w:rPr>
      </w:pPr>
      <w:r w:rsidRPr="000B39D0">
        <w:rPr>
          <w:rFonts w:ascii="Times New Roman" w:hAnsi="Times New Roman" w:cs="Times New Roman"/>
          <w:sz w:val="24"/>
          <w:szCs w:val="24"/>
        </w:rPr>
        <w:t xml:space="preserve">The hearing </w:t>
      </w:r>
      <w:r w:rsidR="001A4C8A">
        <w:rPr>
          <w:rFonts w:ascii="Times New Roman" w:hAnsi="Times New Roman" w:cs="Times New Roman"/>
          <w:sz w:val="24"/>
          <w:szCs w:val="24"/>
        </w:rPr>
        <w:t>was held May 9, 2011</w:t>
      </w:r>
      <w:r w:rsidR="0005623D">
        <w:rPr>
          <w:rFonts w:ascii="Times New Roman" w:hAnsi="Times New Roman" w:cs="Times New Roman"/>
          <w:sz w:val="24"/>
          <w:szCs w:val="24"/>
        </w:rPr>
        <w:t xml:space="preserve">, at the </w:t>
      </w:r>
      <w:r w:rsidR="00C742F3" w:rsidRPr="000B39D0">
        <w:rPr>
          <w:rFonts w:ascii="Times New Roman" w:hAnsi="Times New Roman" w:cs="Times New Roman"/>
          <w:sz w:val="24"/>
          <w:szCs w:val="24"/>
        </w:rPr>
        <w:t>DALA</w:t>
      </w:r>
      <w:r w:rsidR="0005623D">
        <w:rPr>
          <w:rFonts w:ascii="Times New Roman" w:hAnsi="Times New Roman" w:cs="Times New Roman"/>
          <w:sz w:val="24"/>
          <w:szCs w:val="24"/>
        </w:rPr>
        <w:t xml:space="preserve"> offices.  </w:t>
      </w:r>
      <w:r w:rsidR="00C742F3" w:rsidRPr="000B39D0">
        <w:rPr>
          <w:rFonts w:ascii="Times New Roman" w:hAnsi="Times New Roman" w:cs="Times New Roman"/>
          <w:sz w:val="24"/>
          <w:szCs w:val="24"/>
        </w:rPr>
        <w:t>The</w:t>
      </w:r>
      <w:r w:rsidR="008C6CFE" w:rsidRPr="000B39D0">
        <w:rPr>
          <w:rFonts w:ascii="Times New Roman" w:hAnsi="Times New Roman" w:cs="Times New Roman"/>
          <w:sz w:val="24"/>
          <w:szCs w:val="24"/>
        </w:rPr>
        <w:t xml:space="preserve"> hearing was transcribed</w:t>
      </w:r>
      <w:r w:rsidR="00C742F3" w:rsidRPr="000B39D0">
        <w:rPr>
          <w:rFonts w:ascii="Times New Roman" w:hAnsi="Times New Roman" w:cs="Times New Roman"/>
          <w:sz w:val="24"/>
          <w:szCs w:val="24"/>
        </w:rPr>
        <w:t>.</w:t>
      </w:r>
    </w:p>
    <w:p w:rsidR="0005623D" w:rsidRDefault="0005623D" w:rsidP="0005623D">
      <w:pPr>
        <w:spacing w:after="0" w:line="240" w:lineRule="auto"/>
        <w:ind w:firstLine="720"/>
        <w:rPr>
          <w:rFonts w:ascii="Times New Roman" w:hAnsi="Times New Roman" w:cs="Times New Roman"/>
          <w:sz w:val="24"/>
          <w:szCs w:val="24"/>
        </w:rPr>
      </w:pPr>
    </w:p>
    <w:p w:rsidR="00CD2C3D" w:rsidRDefault="005640EC" w:rsidP="0005623D">
      <w:pPr>
        <w:spacing w:after="0" w:line="240" w:lineRule="auto"/>
        <w:rPr>
          <w:rFonts w:ascii="Times New Roman" w:hAnsi="Times New Roman" w:cs="Times New Roman"/>
          <w:sz w:val="24"/>
          <w:szCs w:val="24"/>
        </w:rPr>
      </w:pPr>
      <w:r w:rsidRPr="000B39D0">
        <w:rPr>
          <w:rFonts w:ascii="Times New Roman" w:hAnsi="Times New Roman" w:cs="Times New Roman"/>
          <w:sz w:val="24"/>
          <w:szCs w:val="24"/>
        </w:rPr>
        <w:t>Various documents are in evi</w:t>
      </w:r>
      <w:r w:rsidR="001A4C8A">
        <w:rPr>
          <w:rFonts w:ascii="Times New Roman" w:hAnsi="Times New Roman" w:cs="Times New Roman"/>
          <w:sz w:val="24"/>
          <w:szCs w:val="24"/>
        </w:rPr>
        <w:t>dence.  (Exs. 1 – 22</w:t>
      </w:r>
      <w:r w:rsidRPr="000B39D0">
        <w:rPr>
          <w:rFonts w:ascii="Times New Roman" w:hAnsi="Times New Roman" w:cs="Times New Roman"/>
          <w:sz w:val="24"/>
          <w:szCs w:val="24"/>
        </w:rPr>
        <w:t xml:space="preserve">.)  </w:t>
      </w:r>
      <w:r w:rsidR="001A4C8A">
        <w:rPr>
          <w:rFonts w:ascii="Times New Roman" w:hAnsi="Times New Roman" w:cs="Times New Roman"/>
          <w:sz w:val="24"/>
          <w:szCs w:val="24"/>
        </w:rPr>
        <w:t>The Respondent</w:t>
      </w:r>
      <w:r w:rsidR="00CD2C3D">
        <w:rPr>
          <w:rFonts w:ascii="Times New Roman" w:hAnsi="Times New Roman" w:cs="Times New Roman"/>
          <w:sz w:val="24"/>
          <w:szCs w:val="24"/>
        </w:rPr>
        <w:t>, the only witness,</w:t>
      </w:r>
      <w:r w:rsidR="001A4C8A">
        <w:rPr>
          <w:rFonts w:ascii="Times New Roman" w:hAnsi="Times New Roman" w:cs="Times New Roman"/>
          <w:sz w:val="24"/>
          <w:szCs w:val="24"/>
        </w:rPr>
        <w:t xml:space="preserve"> was called </w:t>
      </w:r>
    </w:p>
    <w:p w:rsidR="00CD2C3D" w:rsidRDefault="00CD2C3D" w:rsidP="0005623D">
      <w:pPr>
        <w:spacing w:after="0" w:line="240" w:lineRule="auto"/>
        <w:rPr>
          <w:rFonts w:ascii="Times New Roman" w:hAnsi="Times New Roman" w:cs="Times New Roman"/>
          <w:sz w:val="24"/>
          <w:szCs w:val="24"/>
        </w:rPr>
      </w:pPr>
    </w:p>
    <w:p w:rsidR="001A4C8A" w:rsidRDefault="00CD2C3D" w:rsidP="000562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the Petitioner.  </w:t>
      </w:r>
      <w:r w:rsidR="001A4C8A">
        <w:rPr>
          <w:rFonts w:ascii="Times New Roman" w:hAnsi="Times New Roman" w:cs="Times New Roman"/>
          <w:sz w:val="24"/>
          <w:szCs w:val="24"/>
        </w:rPr>
        <w:t>The p</w:t>
      </w:r>
      <w:r w:rsidR="008A6410">
        <w:rPr>
          <w:rFonts w:ascii="Times New Roman" w:hAnsi="Times New Roman" w:cs="Times New Roman"/>
          <w:sz w:val="24"/>
          <w:szCs w:val="24"/>
        </w:rPr>
        <w:t>arties filed briefs and reply briefs by September 12</w:t>
      </w:r>
      <w:r w:rsidR="001A4C8A">
        <w:rPr>
          <w:rFonts w:ascii="Times New Roman" w:hAnsi="Times New Roman" w:cs="Times New Roman"/>
          <w:sz w:val="24"/>
          <w:szCs w:val="24"/>
        </w:rPr>
        <w:t xml:space="preserve">, 2011. </w:t>
      </w:r>
      <w:r w:rsidR="0069674F">
        <w:rPr>
          <w:rFonts w:ascii="Times New Roman" w:hAnsi="Times New Roman" w:cs="Times New Roman"/>
          <w:sz w:val="24"/>
          <w:szCs w:val="24"/>
        </w:rPr>
        <w:t>(“F” &amp; “G”.)</w:t>
      </w:r>
    </w:p>
    <w:p w:rsidR="00CD2C3D" w:rsidRDefault="00CD2C3D" w:rsidP="0005623D">
      <w:pPr>
        <w:spacing w:after="0" w:line="240" w:lineRule="auto"/>
        <w:rPr>
          <w:rFonts w:ascii="Times New Roman" w:hAnsi="Times New Roman" w:cs="Times New Roman"/>
          <w:sz w:val="24"/>
          <w:szCs w:val="24"/>
        </w:rPr>
      </w:pPr>
    </w:p>
    <w:p w:rsidR="00C742F3" w:rsidRPr="000B39D0" w:rsidRDefault="00C742F3" w:rsidP="00D438DF">
      <w:pPr>
        <w:spacing w:line="240" w:lineRule="auto"/>
        <w:jc w:val="center"/>
        <w:rPr>
          <w:rFonts w:ascii="Times New Roman" w:hAnsi="Times New Roman" w:cs="Times New Roman"/>
          <w:b/>
          <w:sz w:val="24"/>
          <w:szCs w:val="24"/>
        </w:rPr>
      </w:pPr>
      <w:r w:rsidRPr="000B39D0">
        <w:rPr>
          <w:rFonts w:ascii="Times New Roman" w:hAnsi="Times New Roman" w:cs="Times New Roman"/>
          <w:b/>
          <w:sz w:val="24"/>
          <w:szCs w:val="24"/>
        </w:rPr>
        <w:t>FINDINGS OF FACT</w:t>
      </w:r>
    </w:p>
    <w:p w:rsidR="001A4C8A" w:rsidRDefault="00C742F3" w:rsidP="00D438DF">
      <w:pPr>
        <w:spacing w:line="240" w:lineRule="auto"/>
        <w:rPr>
          <w:rFonts w:ascii="Times New Roman" w:hAnsi="Times New Roman" w:cs="Times New Roman"/>
          <w:sz w:val="24"/>
          <w:szCs w:val="24"/>
        </w:rPr>
      </w:pPr>
      <w:r w:rsidRPr="000B39D0">
        <w:rPr>
          <w:rFonts w:ascii="Times New Roman" w:hAnsi="Times New Roman" w:cs="Times New Roman"/>
          <w:sz w:val="24"/>
          <w:szCs w:val="24"/>
        </w:rPr>
        <w:tab/>
        <w:t xml:space="preserve">These findings are based on the </w:t>
      </w:r>
      <w:r w:rsidR="00B32F31">
        <w:rPr>
          <w:rFonts w:ascii="Times New Roman" w:hAnsi="Times New Roman" w:cs="Times New Roman"/>
          <w:sz w:val="24"/>
          <w:szCs w:val="24"/>
        </w:rPr>
        <w:t>stipulations of the parties,</w:t>
      </w:r>
      <w:r w:rsidR="001A4C8A">
        <w:rPr>
          <w:rFonts w:ascii="Times New Roman" w:hAnsi="Times New Roman" w:cs="Times New Roman"/>
          <w:sz w:val="24"/>
          <w:szCs w:val="24"/>
        </w:rPr>
        <w:t xml:space="preserve"> the </w:t>
      </w:r>
      <w:r w:rsidRPr="000B39D0">
        <w:rPr>
          <w:rFonts w:ascii="Times New Roman" w:hAnsi="Times New Roman" w:cs="Times New Roman"/>
          <w:sz w:val="24"/>
          <w:szCs w:val="24"/>
        </w:rPr>
        <w:t xml:space="preserve">documentary and </w:t>
      </w:r>
    </w:p>
    <w:p w:rsidR="00C742F3" w:rsidRDefault="00C742F3" w:rsidP="00D438DF">
      <w:pPr>
        <w:spacing w:line="240" w:lineRule="auto"/>
        <w:rPr>
          <w:rFonts w:ascii="Times New Roman" w:hAnsi="Times New Roman" w:cs="Times New Roman"/>
          <w:sz w:val="24"/>
          <w:szCs w:val="24"/>
        </w:rPr>
      </w:pPr>
      <w:r w:rsidRPr="000B39D0">
        <w:rPr>
          <w:rFonts w:ascii="Times New Roman" w:hAnsi="Times New Roman" w:cs="Times New Roman"/>
          <w:sz w:val="24"/>
          <w:szCs w:val="24"/>
        </w:rPr>
        <w:t>testimonial evidence presented</w:t>
      </w:r>
      <w:r w:rsidR="005640EC" w:rsidRPr="000B39D0">
        <w:rPr>
          <w:rFonts w:ascii="Times New Roman" w:hAnsi="Times New Roman" w:cs="Times New Roman"/>
          <w:sz w:val="24"/>
          <w:szCs w:val="24"/>
        </w:rPr>
        <w:t xml:space="preserve"> at the</w:t>
      </w:r>
      <w:r w:rsidR="001A4C8A">
        <w:rPr>
          <w:rFonts w:ascii="Times New Roman" w:hAnsi="Times New Roman" w:cs="Times New Roman"/>
          <w:sz w:val="24"/>
          <w:szCs w:val="24"/>
        </w:rPr>
        <w:t xml:space="preserve"> </w:t>
      </w:r>
      <w:r w:rsidR="005640EC" w:rsidRPr="000B39D0">
        <w:rPr>
          <w:rFonts w:ascii="Times New Roman" w:hAnsi="Times New Roman" w:cs="Times New Roman"/>
          <w:sz w:val="24"/>
          <w:szCs w:val="24"/>
        </w:rPr>
        <w:t>hearing</w:t>
      </w:r>
      <w:r w:rsidRPr="000B39D0">
        <w:rPr>
          <w:rFonts w:ascii="Times New Roman" w:hAnsi="Times New Roman" w:cs="Times New Roman"/>
          <w:sz w:val="24"/>
          <w:szCs w:val="24"/>
        </w:rPr>
        <w:t>, and the</w:t>
      </w:r>
      <w:r w:rsidR="005640EC" w:rsidRPr="000B39D0">
        <w:rPr>
          <w:rFonts w:ascii="Times New Roman" w:hAnsi="Times New Roman" w:cs="Times New Roman"/>
          <w:sz w:val="24"/>
          <w:szCs w:val="24"/>
        </w:rPr>
        <w:t xml:space="preserve"> </w:t>
      </w:r>
      <w:r w:rsidRPr="000B39D0">
        <w:rPr>
          <w:rFonts w:ascii="Times New Roman" w:hAnsi="Times New Roman" w:cs="Times New Roman"/>
          <w:sz w:val="24"/>
          <w:szCs w:val="24"/>
        </w:rPr>
        <w:t>reasonable inferences drawn therefrom.</w:t>
      </w:r>
    </w:p>
    <w:p w:rsidR="007A4708" w:rsidRDefault="007E28DC" w:rsidP="007A4708">
      <w:pPr>
        <w:spacing w:line="240" w:lineRule="auto"/>
        <w:ind w:firstLine="720"/>
        <w:rPr>
          <w:rFonts w:ascii="Times New Roman" w:hAnsi="Times New Roman" w:cs="Times New Roman"/>
          <w:sz w:val="24"/>
          <w:szCs w:val="24"/>
        </w:rPr>
      </w:pPr>
      <w:r w:rsidRPr="001177BA">
        <w:rPr>
          <w:rFonts w:ascii="Times New Roman" w:hAnsi="Times New Roman" w:cs="Times New Roman"/>
          <w:sz w:val="24"/>
          <w:szCs w:val="24"/>
        </w:rPr>
        <w:t xml:space="preserve">1.  </w:t>
      </w:r>
      <w:r w:rsidRPr="001177BA">
        <w:rPr>
          <w:rFonts w:ascii="Times New Roman" w:hAnsi="Times New Roman" w:cs="Times New Roman"/>
          <w:sz w:val="24"/>
          <w:szCs w:val="24"/>
        </w:rPr>
        <w:tab/>
      </w:r>
      <w:r w:rsidR="001A4C8A">
        <w:rPr>
          <w:rFonts w:ascii="Times New Roman" w:hAnsi="Times New Roman" w:cs="Times New Roman"/>
          <w:sz w:val="24"/>
          <w:szCs w:val="24"/>
        </w:rPr>
        <w:t xml:space="preserve">Gary </w:t>
      </w:r>
      <w:r w:rsidR="00F44923">
        <w:rPr>
          <w:rFonts w:ascii="Times New Roman" w:hAnsi="Times New Roman" w:cs="Times New Roman"/>
          <w:sz w:val="24"/>
          <w:szCs w:val="24"/>
        </w:rPr>
        <w:t xml:space="preserve">M. </w:t>
      </w:r>
      <w:r w:rsidR="001A4C8A">
        <w:rPr>
          <w:rFonts w:ascii="Times New Roman" w:hAnsi="Times New Roman" w:cs="Times New Roman"/>
          <w:sz w:val="24"/>
          <w:szCs w:val="24"/>
        </w:rPr>
        <w:t xml:space="preserve">Brockington, d.o.b. </w:t>
      </w:r>
      <w:r w:rsidR="00F44923">
        <w:rPr>
          <w:rFonts w:ascii="Times New Roman" w:hAnsi="Times New Roman" w:cs="Times New Roman"/>
          <w:sz w:val="24"/>
          <w:szCs w:val="24"/>
        </w:rPr>
        <w:t xml:space="preserve">October 5, 1958, is a </w:t>
      </w:r>
      <w:r w:rsidR="007A4708">
        <w:rPr>
          <w:rFonts w:ascii="Times New Roman" w:hAnsi="Times New Roman" w:cs="Times New Roman"/>
          <w:sz w:val="24"/>
          <w:szCs w:val="24"/>
        </w:rPr>
        <w:t xml:space="preserve">summa cum laude graduate of </w:t>
      </w:r>
    </w:p>
    <w:p w:rsidR="00BC2E9A" w:rsidRDefault="007A4708" w:rsidP="007A4708">
      <w:pPr>
        <w:spacing w:line="240" w:lineRule="auto"/>
        <w:rPr>
          <w:rFonts w:ascii="Times New Roman" w:hAnsi="Times New Roman" w:cs="Times New Roman"/>
          <w:sz w:val="24"/>
          <w:szCs w:val="24"/>
        </w:rPr>
      </w:pPr>
      <w:r>
        <w:rPr>
          <w:rFonts w:ascii="Times New Roman" w:hAnsi="Times New Roman" w:cs="Times New Roman"/>
          <w:sz w:val="24"/>
          <w:szCs w:val="24"/>
        </w:rPr>
        <w:t xml:space="preserve">Fisk University and a </w:t>
      </w:r>
      <w:r w:rsidR="00F44923">
        <w:rPr>
          <w:rFonts w:ascii="Times New Roman" w:hAnsi="Times New Roman" w:cs="Times New Roman"/>
          <w:sz w:val="24"/>
          <w:szCs w:val="24"/>
        </w:rPr>
        <w:t xml:space="preserve">1984 graduate of Tufts University School of Medicine.   He </w:t>
      </w:r>
      <w:r w:rsidR="00BC2E9A">
        <w:rPr>
          <w:rFonts w:ascii="Times New Roman" w:hAnsi="Times New Roman" w:cs="Times New Roman"/>
          <w:sz w:val="24"/>
          <w:szCs w:val="24"/>
        </w:rPr>
        <w:t>ha</w:t>
      </w:r>
      <w:r w:rsidR="00B25FF3" w:rsidRPr="000B39D0">
        <w:rPr>
          <w:rFonts w:ascii="Times New Roman" w:hAnsi="Times New Roman" w:cs="Times New Roman"/>
          <w:sz w:val="24"/>
          <w:szCs w:val="24"/>
        </w:rPr>
        <w:t>s</w:t>
      </w:r>
      <w:r w:rsidR="00BC2E9A">
        <w:rPr>
          <w:rFonts w:ascii="Times New Roman" w:hAnsi="Times New Roman" w:cs="Times New Roman"/>
          <w:sz w:val="24"/>
          <w:szCs w:val="24"/>
        </w:rPr>
        <w:t xml:space="preserve"> been</w:t>
      </w:r>
    </w:p>
    <w:p w:rsidR="00BC2E9A" w:rsidRDefault="00B25FF3" w:rsidP="007A4708">
      <w:pPr>
        <w:spacing w:line="240" w:lineRule="auto"/>
        <w:rPr>
          <w:rFonts w:ascii="Times New Roman" w:hAnsi="Times New Roman" w:cs="Times New Roman"/>
          <w:sz w:val="24"/>
          <w:szCs w:val="24"/>
        </w:rPr>
      </w:pPr>
      <w:r w:rsidRPr="000B39D0">
        <w:rPr>
          <w:rFonts w:ascii="Times New Roman" w:hAnsi="Times New Roman" w:cs="Times New Roman"/>
          <w:sz w:val="24"/>
          <w:szCs w:val="24"/>
        </w:rPr>
        <w:t>licensed to practice medicine in Massachusetts from</w:t>
      </w:r>
      <w:r w:rsidR="00F44923">
        <w:rPr>
          <w:rFonts w:ascii="Times New Roman" w:hAnsi="Times New Roman" w:cs="Times New Roman"/>
          <w:sz w:val="24"/>
          <w:szCs w:val="24"/>
        </w:rPr>
        <w:t xml:space="preserve"> 1988</w:t>
      </w:r>
      <w:r w:rsidR="000B39D0">
        <w:rPr>
          <w:rFonts w:ascii="Times New Roman" w:hAnsi="Times New Roman" w:cs="Times New Roman"/>
          <w:sz w:val="24"/>
          <w:szCs w:val="24"/>
        </w:rPr>
        <w:t xml:space="preserve"> </w:t>
      </w:r>
      <w:r w:rsidR="00F44923">
        <w:rPr>
          <w:rFonts w:ascii="Times New Roman" w:hAnsi="Times New Roman" w:cs="Times New Roman"/>
          <w:sz w:val="24"/>
          <w:szCs w:val="24"/>
        </w:rPr>
        <w:t>under certificate number 59672</w:t>
      </w:r>
      <w:r w:rsidRPr="000B39D0">
        <w:rPr>
          <w:rFonts w:ascii="Times New Roman" w:hAnsi="Times New Roman" w:cs="Times New Roman"/>
          <w:sz w:val="24"/>
          <w:szCs w:val="24"/>
        </w:rPr>
        <w:t>.  He is</w:t>
      </w:r>
    </w:p>
    <w:p w:rsidR="008A6410" w:rsidRDefault="00896F1D" w:rsidP="007A4708">
      <w:pPr>
        <w:spacing w:line="240" w:lineRule="auto"/>
        <w:rPr>
          <w:rFonts w:ascii="Times New Roman" w:hAnsi="Times New Roman" w:cs="Times New Roman"/>
          <w:sz w:val="24"/>
          <w:szCs w:val="24"/>
        </w:rPr>
      </w:pPr>
      <w:r>
        <w:rPr>
          <w:rFonts w:ascii="Times New Roman" w:hAnsi="Times New Roman" w:cs="Times New Roman"/>
          <w:sz w:val="24"/>
          <w:szCs w:val="24"/>
        </w:rPr>
        <w:t>b</w:t>
      </w:r>
      <w:r w:rsidR="00B25FF3" w:rsidRPr="000B39D0">
        <w:rPr>
          <w:rFonts w:ascii="Times New Roman" w:hAnsi="Times New Roman" w:cs="Times New Roman"/>
          <w:sz w:val="24"/>
          <w:szCs w:val="24"/>
        </w:rPr>
        <w:t>oard certified in</w:t>
      </w:r>
      <w:r w:rsidR="00F44923">
        <w:rPr>
          <w:rFonts w:ascii="Times New Roman" w:hAnsi="Times New Roman" w:cs="Times New Roman"/>
          <w:sz w:val="24"/>
          <w:szCs w:val="24"/>
        </w:rPr>
        <w:t xml:space="preserve"> internal medicine and </w:t>
      </w:r>
      <w:r w:rsidR="00545F15">
        <w:rPr>
          <w:rFonts w:ascii="Times New Roman" w:hAnsi="Times New Roman" w:cs="Times New Roman"/>
          <w:sz w:val="24"/>
          <w:szCs w:val="24"/>
        </w:rPr>
        <w:t xml:space="preserve">in </w:t>
      </w:r>
      <w:r w:rsidR="00F44923">
        <w:rPr>
          <w:rFonts w:ascii="Times New Roman" w:hAnsi="Times New Roman" w:cs="Times New Roman"/>
          <w:sz w:val="24"/>
          <w:szCs w:val="24"/>
        </w:rPr>
        <w:t xml:space="preserve">cardiovascular disease.  He is affiliated with </w:t>
      </w:r>
      <w:r w:rsidR="008A6410">
        <w:rPr>
          <w:rFonts w:ascii="Times New Roman" w:hAnsi="Times New Roman" w:cs="Times New Roman"/>
          <w:sz w:val="24"/>
          <w:szCs w:val="24"/>
        </w:rPr>
        <w:t xml:space="preserve">the </w:t>
      </w:r>
    </w:p>
    <w:p w:rsidR="008A6410" w:rsidRDefault="00F44923" w:rsidP="007A4708">
      <w:pPr>
        <w:spacing w:line="240" w:lineRule="auto"/>
        <w:rPr>
          <w:rFonts w:ascii="Times New Roman" w:hAnsi="Times New Roman" w:cs="Times New Roman"/>
          <w:sz w:val="24"/>
          <w:szCs w:val="24"/>
        </w:rPr>
      </w:pPr>
      <w:r>
        <w:rPr>
          <w:rFonts w:ascii="Times New Roman" w:hAnsi="Times New Roman" w:cs="Times New Roman"/>
          <w:sz w:val="24"/>
          <w:szCs w:val="24"/>
        </w:rPr>
        <w:t>Faulkner</w:t>
      </w:r>
      <w:r w:rsidR="008A6410">
        <w:rPr>
          <w:rFonts w:ascii="Times New Roman" w:hAnsi="Times New Roman" w:cs="Times New Roman"/>
          <w:sz w:val="24"/>
          <w:szCs w:val="24"/>
        </w:rPr>
        <w:t xml:space="preserve"> </w:t>
      </w:r>
      <w:r>
        <w:rPr>
          <w:rFonts w:ascii="Times New Roman" w:hAnsi="Times New Roman" w:cs="Times New Roman"/>
          <w:sz w:val="24"/>
          <w:szCs w:val="24"/>
        </w:rPr>
        <w:t>Hospital</w:t>
      </w:r>
      <w:r w:rsidR="007A4708">
        <w:rPr>
          <w:rFonts w:ascii="Times New Roman" w:hAnsi="Times New Roman" w:cs="Times New Roman"/>
          <w:sz w:val="24"/>
          <w:szCs w:val="24"/>
        </w:rPr>
        <w:t xml:space="preserve"> </w:t>
      </w:r>
      <w:r w:rsidR="00B32F31">
        <w:rPr>
          <w:rFonts w:ascii="Times New Roman" w:hAnsi="Times New Roman" w:cs="Times New Roman"/>
          <w:sz w:val="24"/>
          <w:szCs w:val="24"/>
        </w:rPr>
        <w:t>and performed his</w:t>
      </w:r>
      <w:r w:rsidR="007A4708">
        <w:rPr>
          <w:rFonts w:ascii="Times New Roman" w:hAnsi="Times New Roman" w:cs="Times New Roman"/>
          <w:sz w:val="24"/>
          <w:szCs w:val="24"/>
        </w:rPr>
        <w:t xml:space="preserve"> internship and residency there, including being Chief </w:t>
      </w:r>
    </w:p>
    <w:p w:rsidR="008A6410" w:rsidRDefault="007A4708" w:rsidP="00B07A4A">
      <w:pPr>
        <w:spacing w:line="240" w:lineRule="auto"/>
        <w:rPr>
          <w:rFonts w:ascii="Times New Roman" w:hAnsi="Times New Roman" w:cs="Times New Roman"/>
          <w:sz w:val="24"/>
          <w:szCs w:val="24"/>
        </w:rPr>
      </w:pPr>
      <w:r>
        <w:rPr>
          <w:rFonts w:ascii="Times New Roman" w:hAnsi="Times New Roman" w:cs="Times New Roman"/>
          <w:sz w:val="24"/>
          <w:szCs w:val="24"/>
        </w:rPr>
        <w:t xml:space="preserve">Resident for a </w:t>
      </w:r>
      <w:r w:rsidR="00B32F31">
        <w:rPr>
          <w:rFonts w:ascii="Times New Roman" w:hAnsi="Times New Roman" w:cs="Times New Roman"/>
          <w:sz w:val="24"/>
          <w:szCs w:val="24"/>
        </w:rPr>
        <w:t>year.  H</w:t>
      </w:r>
      <w:r w:rsidR="00B07A4A">
        <w:rPr>
          <w:rFonts w:ascii="Times New Roman" w:hAnsi="Times New Roman" w:cs="Times New Roman"/>
          <w:sz w:val="24"/>
          <w:szCs w:val="24"/>
        </w:rPr>
        <w:t>e did</w:t>
      </w:r>
      <w:r>
        <w:rPr>
          <w:rFonts w:ascii="Times New Roman" w:hAnsi="Times New Roman" w:cs="Times New Roman"/>
          <w:sz w:val="24"/>
          <w:szCs w:val="24"/>
        </w:rPr>
        <w:t xml:space="preserve"> a fellowship in cardiology at the New England Medical Center </w:t>
      </w:r>
    </w:p>
    <w:p w:rsidR="008A6410" w:rsidRDefault="007A4708" w:rsidP="00B07A4A">
      <w:pPr>
        <w:spacing w:line="240" w:lineRule="auto"/>
        <w:rPr>
          <w:rFonts w:ascii="Times New Roman" w:hAnsi="Times New Roman" w:cs="Times New Roman"/>
          <w:sz w:val="24"/>
          <w:szCs w:val="24"/>
        </w:rPr>
      </w:pPr>
      <w:r>
        <w:rPr>
          <w:rFonts w:ascii="Times New Roman" w:hAnsi="Times New Roman" w:cs="Times New Roman"/>
          <w:sz w:val="24"/>
          <w:szCs w:val="24"/>
        </w:rPr>
        <w:t>before</w:t>
      </w:r>
      <w:r w:rsidR="00B32F31">
        <w:rPr>
          <w:rFonts w:ascii="Times New Roman" w:hAnsi="Times New Roman" w:cs="Times New Roman"/>
          <w:sz w:val="24"/>
          <w:szCs w:val="24"/>
        </w:rPr>
        <w:t xml:space="preserve"> </w:t>
      </w:r>
      <w:r>
        <w:rPr>
          <w:rFonts w:ascii="Times New Roman" w:hAnsi="Times New Roman" w:cs="Times New Roman"/>
          <w:sz w:val="24"/>
          <w:szCs w:val="24"/>
        </w:rPr>
        <w:t>returning to</w:t>
      </w:r>
      <w:r w:rsidR="008A6410">
        <w:rPr>
          <w:rFonts w:ascii="Times New Roman" w:hAnsi="Times New Roman" w:cs="Times New Roman"/>
          <w:sz w:val="24"/>
          <w:szCs w:val="24"/>
        </w:rPr>
        <w:t xml:space="preserve"> </w:t>
      </w:r>
      <w:r>
        <w:rPr>
          <w:rFonts w:ascii="Times New Roman" w:hAnsi="Times New Roman" w:cs="Times New Roman"/>
          <w:sz w:val="24"/>
          <w:szCs w:val="24"/>
        </w:rPr>
        <w:t xml:space="preserve">practice at </w:t>
      </w:r>
      <w:r w:rsidR="008A6410">
        <w:rPr>
          <w:rFonts w:ascii="Times New Roman" w:hAnsi="Times New Roman" w:cs="Times New Roman"/>
          <w:sz w:val="24"/>
          <w:szCs w:val="24"/>
        </w:rPr>
        <w:t xml:space="preserve">the </w:t>
      </w:r>
      <w:r>
        <w:rPr>
          <w:rFonts w:ascii="Times New Roman" w:hAnsi="Times New Roman" w:cs="Times New Roman"/>
          <w:sz w:val="24"/>
          <w:szCs w:val="24"/>
        </w:rPr>
        <w:t>Faulkner Hospital in 1991 where he still practices</w:t>
      </w:r>
      <w:r w:rsidR="00F44923">
        <w:rPr>
          <w:rFonts w:ascii="Times New Roman" w:hAnsi="Times New Roman" w:cs="Times New Roman"/>
          <w:sz w:val="24"/>
          <w:szCs w:val="24"/>
        </w:rPr>
        <w:t xml:space="preserve">. </w:t>
      </w:r>
      <w:r>
        <w:rPr>
          <w:rFonts w:ascii="Times New Roman" w:hAnsi="Times New Roman" w:cs="Times New Roman"/>
          <w:sz w:val="24"/>
          <w:szCs w:val="24"/>
        </w:rPr>
        <w:t xml:space="preserve"> He has </w:t>
      </w:r>
    </w:p>
    <w:p w:rsidR="008A6410" w:rsidRDefault="007A4708" w:rsidP="00B07A4A">
      <w:pPr>
        <w:spacing w:line="240" w:lineRule="auto"/>
        <w:rPr>
          <w:rFonts w:ascii="Times New Roman" w:hAnsi="Times New Roman" w:cs="Times New Roman"/>
          <w:sz w:val="24"/>
          <w:szCs w:val="24"/>
        </w:rPr>
      </w:pPr>
      <w:r>
        <w:rPr>
          <w:rFonts w:ascii="Times New Roman" w:hAnsi="Times New Roman" w:cs="Times New Roman"/>
          <w:sz w:val="24"/>
          <w:szCs w:val="24"/>
        </w:rPr>
        <w:t>never had a</w:t>
      </w:r>
      <w:r w:rsidR="00B32F31">
        <w:rPr>
          <w:rFonts w:ascii="Times New Roman" w:hAnsi="Times New Roman" w:cs="Times New Roman"/>
          <w:sz w:val="24"/>
          <w:szCs w:val="24"/>
        </w:rPr>
        <w:t xml:space="preserve"> </w:t>
      </w:r>
      <w:r>
        <w:rPr>
          <w:rFonts w:ascii="Times New Roman" w:hAnsi="Times New Roman" w:cs="Times New Roman"/>
          <w:sz w:val="24"/>
          <w:szCs w:val="24"/>
        </w:rPr>
        <w:t>malpractice</w:t>
      </w:r>
      <w:r w:rsidR="00B07A4A">
        <w:rPr>
          <w:rFonts w:ascii="Times New Roman" w:hAnsi="Times New Roman" w:cs="Times New Roman"/>
          <w:sz w:val="24"/>
          <w:szCs w:val="24"/>
        </w:rPr>
        <w:t xml:space="preserve"> </w:t>
      </w:r>
      <w:r>
        <w:rPr>
          <w:rFonts w:ascii="Times New Roman" w:hAnsi="Times New Roman" w:cs="Times New Roman"/>
          <w:sz w:val="24"/>
          <w:szCs w:val="24"/>
        </w:rPr>
        <w:t>judgment entered against him.</w:t>
      </w:r>
      <w:r w:rsidR="00AB2557">
        <w:rPr>
          <w:rFonts w:ascii="Times New Roman" w:hAnsi="Times New Roman" w:cs="Times New Roman"/>
          <w:sz w:val="24"/>
          <w:szCs w:val="24"/>
        </w:rPr>
        <w:t xml:space="preserve">  He has no disciplinary record with the </w:t>
      </w:r>
    </w:p>
    <w:p w:rsidR="00F44923" w:rsidRPr="000B39D0" w:rsidRDefault="00AB2557" w:rsidP="00B07A4A">
      <w:pPr>
        <w:spacing w:line="240" w:lineRule="auto"/>
        <w:rPr>
          <w:rFonts w:ascii="Times New Roman" w:hAnsi="Times New Roman" w:cs="Times New Roman"/>
          <w:sz w:val="24"/>
          <w:szCs w:val="24"/>
        </w:rPr>
      </w:pPr>
      <w:r>
        <w:rPr>
          <w:rFonts w:ascii="Times New Roman" w:hAnsi="Times New Roman" w:cs="Times New Roman"/>
          <w:sz w:val="24"/>
          <w:szCs w:val="24"/>
        </w:rPr>
        <w:t>Board of Registration in</w:t>
      </w:r>
      <w:r w:rsidR="008A6410">
        <w:rPr>
          <w:rFonts w:ascii="Times New Roman" w:hAnsi="Times New Roman" w:cs="Times New Roman"/>
          <w:sz w:val="24"/>
          <w:szCs w:val="24"/>
        </w:rPr>
        <w:t xml:space="preserve"> </w:t>
      </w:r>
      <w:r>
        <w:rPr>
          <w:rFonts w:ascii="Times New Roman" w:hAnsi="Times New Roman" w:cs="Times New Roman"/>
          <w:sz w:val="24"/>
          <w:szCs w:val="24"/>
        </w:rPr>
        <w:t xml:space="preserve">Medicine. </w:t>
      </w:r>
      <w:r w:rsidR="007A4708">
        <w:rPr>
          <w:rFonts w:ascii="Times New Roman" w:hAnsi="Times New Roman" w:cs="Times New Roman"/>
          <w:sz w:val="24"/>
          <w:szCs w:val="24"/>
        </w:rPr>
        <w:t xml:space="preserve"> </w:t>
      </w:r>
      <w:r w:rsidR="00EB7264">
        <w:rPr>
          <w:rFonts w:ascii="Times New Roman" w:hAnsi="Times New Roman" w:cs="Times New Roman"/>
          <w:sz w:val="24"/>
          <w:szCs w:val="24"/>
        </w:rPr>
        <w:t>(“C</w:t>
      </w:r>
      <w:r w:rsidR="00F44923">
        <w:rPr>
          <w:rFonts w:ascii="Times New Roman" w:hAnsi="Times New Roman" w:cs="Times New Roman"/>
          <w:sz w:val="24"/>
          <w:szCs w:val="24"/>
        </w:rPr>
        <w:t xml:space="preserve">”. </w:t>
      </w:r>
      <w:r w:rsidR="00BC2E9A">
        <w:rPr>
          <w:rFonts w:ascii="Times New Roman" w:hAnsi="Times New Roman" w:cs="Times New Roman"/>
          <w:sz w:val="24"/>
          <w:szCs w:val="24"/>
        </w:rPr>
        <w:t xml:space="preserve"> Stipulation</w:t>
      </w:r>
      <w:r w:rsidR="00CD2C3D">
        <w:rPr>
          <w:rFonts w:ascii="Times New Roman" w:hAnsi="Times New Roman" w:cs="Times New Roman"/>
          <w:sz w:val="24"/>
          <w:szCs w:val="24"/>
        </w:rPr>
        <w:t xml:space="preserve"> at hearing</w:t>
      </w:r>
      <w:r w:rsidR="00BC2E9A">
        <w:rPr>
          <w:rFonts w:ascii="Times New Roman" w:hAnsi="Times New Roman" w:cs="Times New Roman"/>
          <w:sz w:val="24"/>
          <w:szCs w:val="24"/>
        </w:rPr>
        <w:t xml:space="preserve">. </w:t>
      </w:r>
      <w:r w:rsidR="00F44923">
        <w:rPr>
          <w:rFonts w:ascii="Times New Roman" w:hAnsi="Times New Roman" w:cs="Times New Roman"/>
          <w:sz w:val="24"/>
          <w:szCs w:val="24"/>
        </w:rPr>
        <w:t xml:space="preserve">Testimony.) </w:t>
      </w:r>
    </w:p>
    <w:p w:rsidR="000D6BBC" w:rsidRPr="007E28DC" w:rsidRDefault="007E28DC" w:rsidP="00B07A4A">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7A4708">
        <w:rPr>
          <w:rFonts w:ascii="Times New Roman" w:hAnsi="Times New Roman" w:cs="Times New Roman"/>
          <w:sz w:val="24"/>
          <w:szCs w:val="24"/>
        </w:rPr>
        <w:t>Dr. Brockingt</w:t>
      </w:r>
      <w:r w:rsidR="00B07A4A">
        <w:rPr>
          <w:rFonts w:ascii="Times New Roman" w:hAnsi="Times New Roman" w:cs="Times New Roman"/>
          <w:sz w:val="24"/>
          <w:szCs w:val="24"/>
        </w:rPr>
        <w:t xml:space="preserve">on has a sub-specialty in pacemaker technology. </w:t>
      </w:r>
      <w:r w:rsidR="007A4708">
        <w:rPr>
          <w:rFonts w:ascii="Times New Roman" w:hAnsi="Times New Roman" w:cs="Times New Roman"/>
          <w:sz w:val="24"/>
          <w:szCs w:val="24"/>
        </w:rPr>
        <w:t xml:space="preserve"> </w:t>
      </w:r>
      <w:r w:rsidR="00B32F31">
        <w:rPr>
          <w:rFonts w:ascii="Times New Roman" w:hAnsi="Times New Roman" w:cs="Times New Roman"/>
          <w:sz w:val="24"/>
          <w:szCs w:val="24"/>
        </w:rPr>
        <w:t xml:space="preserve"> He has done</w:t>
      </w:r>
      <w:r w:rsidR="00B07A4A">
        <w:rPr>
          <w:rFonts w:ascii="Times New Roman" w:hAnsi="Times New Roman" w:cs="Times New Roman"/>
          <w:sz w:val="24"/>
          <w:szCs w:val="24"/>
        </w:rPr>
        <w:t xml:space="preserve"> rese</w:t>
      </w:r>
      <w:r w:rsidR="00B32F31">
        <w:rPr>
          <w:rFonts w:ascii="Times New Roman" w:hAnsi="Times New Roman" w:cs="Times New Roman"/>
          <w:sz w:val="24"/>
          <w:szCs w:val="24"/>
        </w:rPr>
        <w:t>arch on electrophysiology and</w:t>
      </w:r>
      <w:r w:rsidR="00896F1D">
        <w:rPr>
          <w:rFonts w:ascii="Times New Roman" w:hAnsi="Times New Roman" w:cs="Times New Roman"/>
          <w:sz w:val="24"/>
          <w:szCs w:val="24"/>
        </w:rPr>
        <w:t xml:space="preserve"> pacemaker technology</w:t>
      </w:r>
      <w:r w:rsidR="00B07A4A">
        <w:rPr>
          <w:rFonts w:ascii="Times New Roman" w:hAnsi="Times New Roman" w:cs="Times New Roman"/>
          <w:sz w:val="24"/>
          <w:szCs w:val="24"/>
        </w:rPr>
        <w:t xml:space="preserve"> with Mark Estes when Dr. Estes was the Director of Electrophysiology and Arrhythmia at Tufts U</w:t>
      </w:r>
      <w:r w:rsidR="00CD2C3D">
        <w:rPr>
          <w:rFonts w:ascii="Times New Roman" w:hAnsi="Times New Roman" w:cs="Times New Roman"/>
          <w:sz w:val="24"/>
          <w:szCs w:val="24"/>
        </w:rPr>
        <w:t>niversity School of Medicine.  They</w:t>
      </w:r>
      <w:r w:rsidR="00896F1D">
        <w:rPr>
          <w:rFonts w:ascii="Times New Roman" w:hAnsi="Times New Roman" w:cs="Times New Roman"/>
          <w:sz w:val="24"/>
          <w:szCs w:val="24"/>
        </w:rPr>
        <w:t xml:space="preserve"> invented the number one selling</w:t>
      </w:r>
      <w:r w:rsidR="00B07A4A">
        <w:rPr>
          <w:rFonts w:ascii="Times New Roman" w:hAnsi="Times New Roman" w:cs="Times New Roman"/>
          <w:sz w:val="24"/>
          <w:szCs w:val="24"/>
        </w:rPr>
        <w:t xml:space="preserve"> </w:t>
      </w:r>
      <w:r w:rsidR="00B32F31">
        <w:rPr>
          <w:rFonts w:ascii="Times New Roman" w:hAnsi="Times New Roman" w:cs="Times New Roman"/>
          <w:sz w:val="24"/>
          <w:szCs w:val="24"/>
        </w:rPr>
        <w:t xml:space="preserve">device </w:t>
      </w:r>
      <w:r w:rsidR="00896F1D">
        <w:rPr>
          <w:rFonts w:ascii="Times New Roman" w:hAnsi="Times New Roman" w:cs="Times New Roman"/>
          <w:sz w:val="24"/>
          <w:szCs w:val="24"/>
        </w:rPr>
        <w:t>in the world for</w:t>
      </w:r>
      <w:r w:rsidR="00E659DA">
        <w:rPr>
          <w:rFonts w:ascii="Times New Roman" w:hAnsi="Times New Roman" w:cs="Times New Roman"/>
          <w:sz w:val="24"/>
          <w:szCs w:val="24"/>
        </w:rPr>
        <w:t xml:space="preserve"> five years for</w:t>
      </w:r>
      <w:r w:rsidR="00B07A4A">
        <w:rPr>
          <w:rFonts w:ascii="Times New Roman" w:hAnsi="Times New Roman" w:cs="Times New Roman"/>
          <w:sz w:val="24"/>
          <w:szCs w:val="24"/>
        </w:rPr>
        <w:t xml:space="preserve"> placing pacemakers.  </w:t>
      </w:r>
      <w:r w:rsidR="00B32F31">
        <w:rPr>
          <w:rFonts w:ascii="Times New Roman" w:hAnsi="Times New Roman" w:cs="Times New Roman"/>
          <w:sz w:val="24"/>
          <w:szCs w:val="24"/>
        </w:rPr>
        <w:t>Dr. Broc</w:t>
      </w:r>
      <w:r w:rsidR="00E659DA">
        <w:rPr>
          <w:rFonts w:ascii="Times New Roman" w:hAnsi="Times New Roman" w:cs="Times New Roman"/>
          <w:sz w:val="24"/>
          <w:szCs w:val="24"/>
        </w:rPr>
        <w:t>kington has published on</w:t>
      </w:r>
      <w:r w:rsidR="00B07A4A">
        <w:rPr>
          <w:rFonts w:ascii="Times New Roman" w:hAnsi="Times New Roman" w:cs="Times New Roman"/>
          <w:sz w:val="24"/>
          <w:szCs w:val="24"/>
        </w:rPr>
        <w:t xml:space="preserve"> </w:t>
      </w:r>
      <w:r w:rsidR="00B32F31">
        <w:rPr>
          <w:rFonts w:ascii="Times New Roman" w:hAnsi="Times New Roman" w:cs="Times New Roman"/>
          <w:sz w:val="24"/>
          <w:szCs w:val="24"/>
        </w:rPr>
        <w:t xml:space="preserve">issues about </w:t>
      </w:r>
      <w:r w:rsidR="00B07A4A">
        <w:rPr>
          <w:rFonts w:ascii="Times New Roman" w:hAnsi="Times New Roman" w:cs="Times New Roman"/>
          <w:sz w:val="24"/>
          <w:szCs w:val="24"/>
        </w:rPr>
        <w:t xml:space="preserve">cardiology, heart failure, </w:t>
      </w:r>
      <w:r w:rsidR="00B32F31">
        <w:rPr>
          <w:rFonts w:ascii="Times New Roman" w:hAnsi="Times New Roman" w:cs="Times New Roman"/>
          <w:sz w:val="24"/>
          <w:szCs w:val="24"/>
        </w:rPr>
        <w:t xml:space="preserve">constricted pericarditis, and </w:t>
      </w:r>
      <w:r w:rsidR="00B07A4A">
        <w:rPr>
          <w:rFonts w:ascii="Times New Roman" w:hAnsi="Times New Roman" w:cs="Times New Roman"/>
          <w:sz w:val="24"/>
          <w:szCs w:val="24"/>
        </w:rPr>
        <w:t>pacemaker technology.   He has a board certified specialty in pacing through the North American Society for Pacing and Electrophysiology.  (Testimony.)</w:t>
      </w:r>
    </w:p>
    <w:p w:rsidR="00AB2557" w:rsidRDefault="007E28DC" w:rsidP="00963759">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00AB2557">
        <w:rPr>
          <w:rFonts w:ascii="Times New Roman" w:hAnsi="Times New Roman" w:cs="Times New Roman"/>
          <w:sz w:val="24"/>
          <w:szCs w:val="24"/>
        </w:rPr>
        <w:t>Dr. Brockington also worked on the development of a stethoscope that compares</w:t>
      </w:r>
    </w:p>
    <w:p w:rsidR="00E659DA" w:rsidRDefault="00AB2557" w:rsidP="00AB255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frequency of </w:t>
      </w:r>
      <w:r w:rsidR="00545F15">
        <w:rPr>
          <w:rFonts w:ascii="Times New Roman" w:hAnsi="Times New Roman" w:cs="Times New Roman"/>
          <w:sz w:val="24"/>
          <w:szCs w:val="24"/>
        </w:rPr>
        <w:t>about 600</w:t>
      </w:r>
      <w:r>
        <w:rPr>
          <w:rFonts w:ascii="Times New Roman" w:hAnsi="Times New Roman" w:cs="Times New Roman"/>
          <w:sz w:val="24"/>
          <w:szCs w:val="24"/>
        </w:rPr>
        <w:t xml:space="preserve"> sounds</w:t>
      </w:r>
      <w:r w:rsidR="00E659DA">
        <w:rPr>
          <w:rFonts w:ascii="Times New Roman" w:hAnsi="Times New Roman" w:cs="Times New Roman"/>
          <w:sz w:val="24"/>
          <w:szCs w:val="24"/>
        </w:rPr>
        <w:t xml:space="preserve"> </w:t>
      </w:r>
      <w:r>
        <w:rPr>
          <w:rFonts w:ascii="Times New Roman" w:hAnsi="Times New Roman" w:cs="Times New Roman"/>
          <w:sz w:val="24"/>
          <w:szCs w:val="24"/>
        </w:rPr>
        <w:t>fro</w:t>
      </w:r>
      <w:r w:rsidR="00B32F31">
        <w:rPr>
          <w:rFonts w:ascii="Times New Roman" w:hAnsi="Times New Roman" w:cs="Times New Roman"/>
          <w:sz w:val="24"/>
          <w:szCs w:val="24"/>
        </w:rPr>
        <w:t>m a patient that are recorded into</w:t>
      </w:r>
      <w:r>
        <w:rPr>
          <w:rFonts w:ascii="Times New Roman" w:hAnsi="Times New Roman" w:cs="Times New Roman"/>
          <w:sz w:val="24"/>
          <w:szCs w:val="24"/>
        </w:rPr>
        <w:t xml:space="preserve"> an</w:t>
      </w:r>
      <w:r w:rsidR="00E659DA">
        <w:rPr>
          <w:rFonts w:ascii="Times New Roman" w:hAnsi="Times New Roman" w:cs="Times New Roman"/>
          <w:sz w:val="24"/>
          <w:szCs w:val="24"/>
        </w:rPr>
        <w:t xml:space="preserve"> </w:t>
      </w:r>
      <w:r w:rsidR="00B32F31">
        <w:rPr>
          <w:rFonts w:ascii="Times New Roman" w:hAnsi="Times New Roman" w:cs="Times New Roman"/>
          <w:sz w:val="24"/>
          <w:szCs w:val="24"/>
        </w:rPr>
        <w:t>i</w:t>
      </w:r>
      <w:r>
        <w:rPr>
          <w:rFonts w:ascii="Times New Roman" w:hAnsi="Times New Roman" w:cs="Times New Roman"/>
          <w:sz w:val="24"/>
          <w:szCs w:val="24"/>
        </w:rPr>
        <w:t xml:space="preserve">nternet </w:t>
      </w:r>
      <w:r w:rsidR="00B32F31">
        <w:rPr>
          <w:rFonts w:ascii="Times New Roman" w:hAnsi="Times New Roman" w:cs="Times New Roman"/>
          <w:sz w:val="24"/>
          <w:szCs w:val="24"/>
        </w:rPr>
        <w:t>sound</w:t>
      </w:r>
    </w:p>
    <w:p w:rsidR="00E659DA" w:rsidRDefault="00B32F31" w:rsidP="00AB2557">
      <w:pPr>
        <w:spacing w:line="240" w:lineRule="auto"/>
        <w:rPr>
          <w:rFonts w:ascii="Times New Roman" w:hAnsi="Times New Roman" w:cs="Times New Roman"/>
          <w:sz w:val="24"/>
          <w:szCs w:val="24"/>
        </w:rPr>
      </w:pPr>
      <w:r>
        <w:rPr>
          <w:rFonts w:ascii="Times New Roman" w:hAnsi="Times New Roman" w:cs="Times New Roman"/>
          <w:sz w:val="24"/>
          <w:szCs w:val="24"/>
        </w:rPr>
        <w:t>that can be wirelessly available to tell the listener</w:t>
      </w:r>
      <w:r w:rsidR="00AB2557">
        <w:rPr>
          <w:rFonts w:ascii="Times New Roman" w:hAnsi="Times New Roman" w:cs="Times New Roman"/>
          <w:sz w:val="24"/>
          <w:szCs w:val="24"/>
        </w:rPr>
        <w:t xml:space="preserve"> the cause of the sound such as a</w:t>
      </w:r>
      <w:r w:rsidR="00E659DA">
        <w:rPr>
          <w:rFonts w:ascii="Times New Roman" w:hAnsi="Times New Roman" w:cs="Times New Roman"/>
          <w:sz w:val="24"/>
          <w:szCs w:val="24"/>
        </w:rPr>
        <w:t xml:space="preserve"> </w:t>
      </w:r>
      <w:r w:rsidR="00AB2557">
        <w:rPr>
          <w:rFonts w:ascii="Times New Roman" w:hAnsi="Times New Roman" w:cs="Times New Roman"/>
          <w:sz w:val="24"/>
          <w:szCs w:val="24"/>
        </w:rPr>
        <w:t>heart murmur.</w:t>
      </w:r>
    </w:p>
    <w:p w:rsidR="00E659DA" w:rsidRDefault="00AB2557" w:rsidP="00AB2557">
      <w:pPr>
        <w:spacing w:line="240" w:lineRule="auto"/>
        <w:rPr>
          <w:rFonts w:ascii="Times New Roman" w:hAnsi="Times New Roman" w:cs="Times New Roman"/>
          <w:sz w:val="24"/>
          <w:szCs w:val="24"/>
        </w:rPr>
      </w:pPr>
      <w:r>
        <w:rPr>
          <w:rFonts w:ascii="Times New Roman" w:hAnsi="Times New Roman" w:cs="Times New Roman"/>
          <w:sz w:val="24"/>
          <w:szCs w:val="24"/>
        </w:rPr>
        <w:t>The device also fee</w:t>
      </w:r>
      <w:r w:rsidR="00B32F31">
        <w:rPr>
          <w:rFonts w:ascii="Times New Roman" w:hAnsi="Times New Roman" w:cs="Times New Roman"/>
          <w:sz w:val="24"/>
          <w:szCs w:val="24"/>
        </w:rPr>
        <w:t>d</w:t>
      </w:r>
      <w:r>
        <w:rPr>
          <w:rFonts w:ascii="Times New Roman" w:hAnsi="Times New Roman" w:cs="Times New Roman"/>
          <w:sz w:val="24"/>
          <w:szCs w:val="24"/>
        </w:rPr>
        <w:t>s into an updated information file to list what the current</w:t>
      </w:r>
      <w:r w:rsidR="00E659DA">
        <w:rPr>
          <w:rFonts w:ascii="Times New Roman" w:hAnsi="Times New Roman" w:cs="Times New Roman"/>
          <w:sz w:val="24"/>
          <w:szCs w:val="24"/>
        </w:rPr>
        <w:t xml:space="preserve"> </w:t>
      </w:r>
      <w:r>
        <w:rPr>
          <w:rFonts w:ascii="Times New Roman" w:hAnsi="Times New Roman" w:cs="Times New Roman"/>
          <w:sz w:val="24"/>
          <w:szCs w:val="24"/>
        </w:rPr>
        <w:t>treatment is for the</w:t>
      </w:r>
    </w:p>
    <w:p w:rsidR="00AB2557" w:rsidRDefault="00AB2557" w:rsidP="00AB2557">
      <w:pPr>
        <w:spacing w:line="240" w:lineRule="auto"/>
        <w:rPr>
          <w:rFonts w:ascii="Times New Roman" w:hAnsi="Times New Roman" w:cs="Times New Roman"/>
          <w:sz w:val="24"/>
          <w:szCs w:val="24"/>
        </w:rPr>
      </w:pPr>
      <w:r>
        <w:rPr>
          <w:rFonts w:ascii="Times New Roman" w:hAnsi="Times New Roman" w:cs="Times New Roman"/>
          <w:sz w:val="24"/>
          <w:szCs w:val="24"/>
        </w:rPr>
        <w:t>particular problem.  (Testimony.)</w:t>
      </w:r>
    </w:p>
    <w:p w:rsidR="00954501" w:rsidRDefault="007E28DC" w:rsidP="00AB2557">
      <w:pPr>
        <w:spacing w:line="240" w:lineRule="auto"/>
        <w:ind w:left="720"/>
        <w:rPr>
          <w:rFonts w:ascii="Times New Roman" w:hAnsi="Times New Roman" w:cs="Times New Roman"/>
          <w:sz w:val="24"/>
          <w:szCs w:val="24"/>
        </w:rPr>
      </w:pPr>
      <w:r>
        <w:rPr>
          <w:rFonts w:ascii="Times New Roman" w:hAnsi="Times New Roman" w:cs="Times New Roman"/>
          <w:sz w:val="24"/>
          <w:szCs w:val="24"/>
        </w:rPr>
        <w:t>4.</w:t>
      </w:r>
      <w:r w:rsidRPr="007E28DC">
        <w:rPr>
          <w:rFonts w:ascii="Times New Roman" w:hAnsi="Times New Roman" w:cs="Times New Roman"/>
          <w:sz w:val="24"/>
          <w:szCs w:val="24"/>
        </w:rPr>
        <w:t xml:space="preserve">     </w:t>
      </w:r>
      <w:r>
        <w:rPr>
          <w:rFonts w:ascii="Times New Roman" w:hAnsi="Times New Roman" w:cs="Times New Roman"/>
          <w:sz w:val="24"/>
          <w:szCs w:val="24"/>
        </w:rPr>
        <w:t xml:space="preserve">   </w:t>
      </w:r>
      <w:r w:rsidR="00954501">
        <w:rPr>
          <w:rFonts w:ascii="Times New Roman" w:hAnsi="Times New Roman" w:cs="Times New Roman"/>
          <w:sz w:val="24"/>
          <w:szCs w:val="24"/>
        </w:rPr>
        <w:t>A</w:t>
      </w:r>
      <w:r w:rsidR="00AB2557">
        <w:rPr>
          <w:rFonts w:ascii="Times New Roman" w:hAnsi="Times New Roman" w:cs="Times New Roman"/>
          <w:sz w:val="24"/>
          <w:szCs w:val="24"/>
        </w:rPr>
        <w:t xml:space="preserve">t </w:t>
      </w:r>
      <w:r w:rsidR="008A6410">
        <w:rPr>
          <w:rFonts w:ascii="Times New Roman" w:hAnsi="Times New Roman" w:cs="Times New Roman"/>
          <w:sz w:val="24"/>
          <w:szCs w:val="24"/>
        </w:rPr>
        <w:t xml:space="preserve">the </w:t>
      </w:r>
      <w:r w:rsidR="00954501">
        <w:rPr>
          <w:rFonts w:ascii="Times New Roman" w:hAnsi="Times New Roman" w:cs="Times New Roman"/>
          <w:sz w:val="24"/>
          <w:szCs w:val="24"/>
        </w:rPr>
        <w:t>Faulkner Hospital there is a Pacing Lab that</w:t>
      </w:r>
      <w:r w:rsidR="00AB2557">
        <w:rPr>
          <w:rFonts w:ascii="Times New Roman" w:hAnsi="Times New Roman" w:cs="Times New Roman"/>
          <w:sz w:val="24"/>
          <w:szCs w:val="24"/>
        </w:rPr>
        <w:t xml:space="preserve"> is shared with an Interventional</w:t>
      </w:r>
    </w:p>
    <w:p w:rsidR="00954501" w:rsidRDefault="00954501" w:rsidP="00954501">
      <w:pPr>
        <w:spacing w:line="240" w:lineRule="auto"/>
        <w:rPr>
          <w:rFonts w:ascii="Times New Roman" w:hAnsi="Times New Roman" w:cs="Times New Roman"/>
          <w:sz w:val="24"/>
          <w:szCs w:val="24"/>
        </w:rPr>
      </w:pPr>
      <w:r>
        <w:rPr>
          <w:rFonts w:ascii="Times New Roman" w:hAnsi="Times New Roman" w:cs="Times New Roman"/>
          <w:sz w:val="24"/>
          <w:szCs w:val="24"/>
        </w:rPr>
        <w:t>Cardiolog</w:t>
      </w:r>
      <w:r w:rsidR="00AB2557">
        <w:rPr>
          <w:rFonts w:ascii="Times New Roman" w:hAnsi="Times New Roman" w:cs="Times New Roman"/>
          <w:sz w:val="24"/>
          <w:szCs w:val="24"/>
        </w:rPr>
        <w:t xml:space="preserve">y Lab. </w:t>
      </w:r>
      <w:r w:rsidR="00BC2E9A">
        <w:rPr>
          <w:rFonts w:ascii="Times New Roman" w:hAnsi="Times New Roman" w:cs="Times New Roman"/>
          <w:sz w:val="24"/>
          <w:szCs w:val="24"/>
        </w:rPr>
        <w:t xml:space="preserve"> Dr. Brockington assesses patients</w:t>
      </w:r>
      <w:r>
        <w:rPr>
          <w:rFonts w:ascii="Times New Roman" w:hAnsi="Times New Roman" w:cs="Times New Roman"/>
          <w:sz w:val="24"/>
          <w:szCs w:val="24"/>
        </w:rPr>
        <w:t xml:space="preserve"> who are candidates for various kinds of </w:t>
      </w:r>
    </w:p>
    <w:p w:rsidR="00954501" w:rsidRDefault="00954501" w:rsidP="00954501">
      <w:pPr>
        <w:spacing w:line="240" w:lineRule="auto"/>
        <w:rPr>
          <w:rFonts w:ascii="Times New Roman" w:hAnsi="Times New Roman" w:cs="Times New Roman"/>
          <w:sz w:val="24"/>
          <w:szCs w:val="24"/>
        </w:rPr>
      </w:pPr>
      <w:r>
        <w:rPr>
          <w:rFonts w:ascii="Times New Roman" w:hAnsi="Times New Roman" w:cs="Times New Roman"/>
          <w:sz w:val="24"/>
          <w:szCs w:val="24"/>
        </w:rPr>
        <w:t>pacemake</w:t>
      </w:r>
      <w:r w:rsidR="00BC2E9A">
        <w:rPr>
          <w:rFonts w:ascii="Times New Roman" w:hAnsi="Times New Roman" w:cs="Times New Roman"/>
          <w:sz w:val="24"/>
          <w:szCs w:val="24"/>
        </w:rPr>
        <w:t>rs.  He determines if the patient</w:t>
      </w:r>
      <w:r>
        <w:rPr>
          <w:rFonts w:ascii="Times New Roman" w:hAnsi="Times New Roman" w:cs="Times New Roman"/>
          <w:sz w:val="24"/>
          <w:szCs w:val="24"/>
        </w:rPr>
        <w:t xml:space="preserve"> ne</w:t>
      </w:r>
      <w:r w:rsidR="00BC2E9A">
        <w:rPr>
          <w:rFonts w:ascii="Times New Roman" w:hAnsi="Times New Roman" w:cs="Times New Roman"/>
          <w:sz w:val="24"/>
          <w:szCs w:val="24"/>
        </w:rPr>
        <w:t>eds one, inserts any</w:t>
      </w:r>
      <w:r>
        <w:rPr>
          <w:rFonts w:ascii="Times New Roman" w:hAnsi="Times New Roman" w:cs="Times New Roman"/>
          <w:sz w:val="24"/>
          <w:szCs w:val="24"/>
        </w:rPr>
        <w:t xml:space="preserve"> needed pacemaker</w:t>
      </w:r>
      <w:r w:rsidR="00E659DA">
        <w:rPr>
          <w:rFonts w:ascii="Times New Roman" w:hAnsi="Times New Roman" w:cs="Times New Roman"/>
          <w:sz w:val="24"/>
          <w:szCs w:val="24"/>
        </w:rPr>
        <w:t>,</w:t>
      </w:r>
      <w:r>
        <w:rPr>
          <w:rFonts w:ascii="Times New Roman" w:hAnsi="Times New Roman" w:cs="Times New Roman"/>
          <w:sz w:val="24"/>
          <w:szCs w:val="24"/>
        </w:rPr>
        <w:t xml:space="preserve"> and follows </w:t>
      </w:r>
    </w:p>
    <w:p w:rsidR="00B32F31" w:rsidRDefault="00B32F31" w:rsidP="00954501">
      <w:pPr>
        <w:spacing w:line="240" w:lineRule="auto"/>
        <w:rPr>
          <w:rFonts w:ascii="Times New Roman" w:hAnsi="Times New Roman" w:cs="Times New Roman"/>
          <w:sz w:val="24"/>
          <w:szCs w:val="24"/>
        </w:rPr>
      </w:pPr>
      <w:r>
        <w:rPr>
          <w:rFonts w:ascii="Times New Roman" w:hAnsi="Times New Roman" w:cs="Times New Roman"/>
          <w:sz w:val="24"/>
          <w:szCs w:val="24"/>
        </w:rPr>
        <w:t>the person at</w:t>
      </w:r>
      <w:r w:rsidR="00954501">
        <w:rPr>
          <w:rFonts w:ascii="Times New Roman" w:hAnsi="Times New Roman" w:cs="Times New Roman"/>
          <w:sz w:val="24"/>
          <w:szCs w:val="24"/>
        </w:rPr>
        <w:t xml:space="preserve"> the Paci</w:t>
      </w:r>
      <w:r>
        <w:rPr>
          <w:rFonts w:ascii="Times New Roman" w:hAnsi="Times New Roman" w:cs="Times New Roman"/>
          <w:sz w:val="24"/>
          <w:szCs w:val="24"/>
        </w:rPr>
        <w:t>ng Arrhythmia Clinic where he has been</w:t>
      </w:r>
      <w:r w:rsidR="00954501">
        <w:rPr>
          <w:rFonts w:ascii="Times New Roman" w:hAnsi="Times New Roman" w:cs="Times New Roman"/>
          <w:sz w:val="24"/>
          <w:szCs w:val="24"/>
        </w:rPr>
        <w:t xml:space="preserve"> the Director from 1992.  The</w:t>
      </w:r>
    </w:p>
    <w:p w:rsidR="008A6410" w:rsidRDefault="008A6410" w:rsidP="00954501">
      <w:pPr>
        <w:spacing w:line="240" w:lineRule="auto"/>
        <w:rPr>
          <w:rFonts w:ascii="Times New Roman" w:hAnsi="Times New Roman" w:cs="Times New Roman"/>
          <w:sz w:val="24"/>
          <w:szCs w:val="24"/>
        </w:rPr>
      </w:pPr>
      <w:r>
        <w:rPr>
          <w:rFonts w:ascii="Times New Roman" w:hAnsi="Times New Roman" w:cs="Times New Roman"/>
          <w:sz w:val="24"/>
          <w:szCs w:val="24"/>
        </w:rPr>
        <w:t>c</w:t>
      </w:r>
      <w:r w:rsidR="00954501">
        <w:rPr>
          <w:rFonts w:ascii="Times New Roman" w:hAnsi="Times New Roman" w:cs="Times New Roman"/>
          <w:sz w:val="24"/>
          <w:szCs w:val="24"/>
        </w:rPr>
        <w:t>linic sees</w:t>
      </w:r>
      <w:r w:rsidR="00B32F31">
        <w:rPr>
          <w:rFonts w:ascii="Times New Roman" w:hAnsi="Times New Roman" w:cs="Times New Roman"/>
          <w:sz w:val="24"/>
          <w:szCs w:val="24"/>
        </w:rPr>
        <w:t xml:space="preserve"> </w:t>
      </w:r>
      <w:r>
        <w:rPr>
          <w:rFonts w:ascii="Times New Roman" w:hAnsi="Times New Roman" w:cs="Times New Roman"/>
          <w:sz w:val="24"/>
          <w:szCs w:val="24"/>
        </w:rPr>
        <w:t>about 2,600 persons at any given time.</w:t>
      </w:r>
      <w:r w:rsidR="00954501">
        <w:rPr>
          <w:rFonts w:ascii="Times New Roman" w:hAnsi="Times New Roman" w:cs="Times New Roman"/>
          <w:sz w:val="24"/>
          <w:szCs w:val="24"/>
        </w:rPr>
        <w:t xml:space="preserve">  Dr. Brockington also has a private practice at </w:t>
      </w:r>
    </w:p>
    <w:p w:rsidR="00545F15" w:rsidRDefault="008A6410" w:rsidP="00AB255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954501">
        <w:rPr>
          <w:rFonts w:ascii="Times New Roman" w:hAnsi="Times New Roman" w:cs="Times New Roman"/>
          <w:sz w:val="24"/>
          <w:szCs w:val="24"/>
        </w:rPr>
        <w:t>Faulkner Hospital</w:t>
      </w:r>
      <w:r>
        <w:rPr>
          <w:rFonts w:ascii="Times New Roman" w:hAnsi="Times New Roman" w:cs="Times New Roman"/>
          <w:sz w:val="24"/>
          <w:szCs w:val="24"/>
        </w:rPr>
        <w:t xml:space="preserve"> </w:t>
      </w:r>
      <w:r w:rsidR="00954501">
        <w:rPr>
          <w:rFonts w:ascii="Times New Roman" w:hAnsi="Times New Roman" w:cs="Times New Roman"/>
          <w:sz w:val="24"/>
          <w:szCs w:val="24"/>
        </w:rPr>
        <w:t>where he sees</w:t>
      </w:r>
      <w:r w:rsidR="00BC52F1">
        <w:rPr>
          <w:rFonts w:ascii="Times New Roman" w:hAnsi="Times New Roman" w:cs="Times New Roman"/>
          <w:sz w:val="24"/>
          <w:szCs w:val="24"/>
        </w:rPr>
        <w:t xml:space="preserve"> patients that have</w:t>
      </w:r>
      <w:r w:rsidR="00545F15">
        <w:rPr>
          <w:rFonts w:ascii="Times New Roman" w:hAnsi="Times New Roman" w:cs="Times New Roman"/>
          <w:sz w:val="24"/>
          <w:szCs w:val="24"/>
        </w:rPr>
        <w:t xml:space="preserve"> cardio</w:t>
      </w:r>
      <w:r w:rsidR="00954501">
        <w:rPr>
          <w:rFonts w:ascii="Times New Roman" w:hAnsi="Times New Roman" w:cs="Times New Roman"/>
          <w:sz w:val="24"/>
          <w:szCs w:val="24"/>
        </w:rPr>
        <w:t>vascular or vascular disorder</w:t>
      </w:r>
      <w:r w:rsidR="00BC52F1">
        <w:rPr>
          <w:rFonts w:ascii="Times New Roman" w:hAnsi="Times New Roman" w:cs="Times New Roman"/>
          <w:sz w:val="24"/>
          <w:szCs w:val="24"/>
        </w:rPr>
        <w:t>s</w:t>
      </w:r>
      <w:r w:rsidR="00EB7264">
        <w:rPr>
          <w:rFonts w:ascii="Times New Roman" w:hAnsi="Times New Roman" w:cs="Times New Roman"/>
          <w:sz w:val="24"/>
          <w:szCs w:val="24"/>
        </w:rPr>
        <w:t xml:space="preserve"> and </w:t>
      </w:r>
    </w:p>
    <w:p w:rsidR="00751BD2" w:rsidRDefault="00954501" w:rsidP="00AB2557">
      <w:pPr>
        <w:spacing w:line="240" w:lineRule="auto"/>
        <w:rPr>
          <w:rFonts w:ascii="Times New Roman" w:hAnsi="Times New Roman" w:cs="Times New Roman"/>
          <w:sz w:val="24"/>
          <w:szCs w:val="24"/>
        </w:rPr>
      </w:pPr>
      <w:r>
        <w:rPr>
          <w:rFonts w:ascii="Times New Roman" w:hAnsi="Times New Roman" w:cs="Times New Roman"/>
          <w:sz w:val="24"/>
          <w:szCs w:val="24"/>
        </w:rPr>
        <w:t>inte</w:t>
      </w:r>
      <w:r w:rsidR="00751BD2">
        <w:rPr>
          <w:rFonts w:ascii="Times New Roman" w:hAnsi="Times New Roman" w:cs="Times New Roman"/>
          <w:sz w:val="24"/>
          <w:szCs w:val="24"/>
        </w:rPr>
        <w:t xml:space="preserve">rnal medicine problems.  </w:t>
      </w:r>
      <w:r w:rsidR="00B72C7A">
        <w:rPr>
          <w:rFonts w:ascii="Times New Roman" w:hAnsi="Times New Roman" w:cs="Times New Roman"/>
          <w:sz w:val="24"/>
          <w:szCs w:val="24"/>
        </w:rPr>
        <w:t>He is sent referrals</w:t>
      </w:r>
      <w:r w:rsidR="00751BD2">
        <w:rPr>
          <w:rFonts w:ascii="Times New Roman" w:hAnsi="Times New Roman" w:cs="Times New Roman"/>
          <w:sz w:val="24"/>
          <w:szCs w:val="24"/>
        </w:rPr>
        <w:t xml:space="preserve"> </w:t>
      </w:r>
      <w:r w:rsidR="00BC52F1">
        <w:rPr>
          <w:rFonts w:ascii="Times New Roman" w:hAnsi="Times New Roman" w:cs="Times New Roman"/>
          <w:sz w:val="24"/>
          <w:szCs w:val="24"/>
        </w:rPr>
        <w:t>from physicians.</w:t>
      </w:r>
      <w:r w:rsidR="00751BD2">
        <w:rPr>
          <w:rFonts w:ascii="Times New Roman" w:hAnsi="Times New Roman" w:cs="Times New Roman"/>
          <w:sz w:val="24"/>
          <w:szCs w:val="24"/>
        </w:rPr>
        <w:t xml:space="preserve">  </w:t>
      </w:r>
      <w:r w:rsidR="00BC52F1">
        <w:rPr>
          <w:rFonts w:ascii="Times New Roman" w:hAnsi="Times New Roman" w:cs="Times New Roman"/>
          <w:sz w:val="24"/>
          <w:szCs w:val="24"/>
        </w:rPr>
        <w:t>Among the persons he treats</w:t>
      </w:r>
    </w:p>
    <w:p w:rsidR="00751BD2" w:rsidRDefault="00BC52F1" w:rsidP="00AB2557">
      <w:pPr>
        <w:spacing w:line="240" w:lineRule="auto"/>
        <w:rPr>
          <w:rFonts w:ascii="Times New Roman" w:hAnsi="Times New Roman" w:cs="Times New Roman"/>
          <w:sz w:val="24"/>
          <w:szCs w:val="24"/>
        </w:rPr>
      </w:pPr>
      <w:r>
        <w:rPr>
          <w:rFonts w:ascii="Times New Roman" w:hAnsi="Times New Roman" w:cs="Times New Roman"/>
          <w:sz w:val="24"/>
          <w:szCs w:val="24"/>
        </w:rPr>
        <w:t>are</w:t>
      </w:r>
      <w:r w:rsidR="00B72C7A">
        <w:rPr>
          <w:rFonts w:ascii="Times New Roman" w:hAnsi="Times New Roman" w:cs="Times New Roman"/>
          <w:sz w:val="24"/>
          <w:szCs w:val="24"/>
        </w:rPr>
        <w:t xml:space="preserve"> Faulkner Hospital </w:t>
      </w:r>
      <w:r>
        <w:rPr>
          <w:rFonts w:ascii="Times New Roman" w:hAnsi="Times New Roman" w:cs="Times New Roman"/>
          <w:sz w:val="24"/>
          <w:szCs w:val="24"/>
        </w:rPr>
        <w:t>employees</w:t>
      </w:r>
      <w:r w:rsidR="00B72C7A">
        <w:rPr>
          <w:rFonts w:ascii="Times New Roman" w:hAnsi="Times New Roman" w:cs="Times New Roman"/>
          <w:sz w:val="24"/>
          <w:szCs w:val="24"/>
        </w:rPr>
        <w:t>.</w:t>
      </w:r>
      <w:r w:rsidR="00751BD2">
        <w:rPr>
          <w:rFonts w:ascii="Times New Roman" w:hAnsi="Times New Roman" w:cs="Times New Roman"/>
          <w:sz w:val="24"/>
          <w:szCs w:val="24"/>
        </w:rPr>
        <w:t xml:space="preserve"> </w:t>
      </w:r>
      <w:r w:rsidR="00751BD2" w:rsidRPr="00751BD2">
        <w:rPr>
          <w:rFonts w:ascii="Times New Roman" w:hAnsi="Times New Roman" w:cs="Times New Roman"/>
          <w:sz w:val="24"/>
          <w:szCs w:val="24"/>
        </w:rPr>
        <w:t xml:space="preserve"> </w:t>
      </w:r>
      <w:r w:rsidR="00954501">
        <w:rPr>
          <w:rFonts w:ascii="Times New Roman" w:hAnsi="Times New Roman" w:cs="Times New Roman"/>
          <w:sz w:val="24"/>
          <w:szCs w:val="24"/>
        </w:rPr>
        <w:t>Every third</w:t>
      </w:r>
      <w:r>
        <w:rPr>
          <w:rFonts w:ascii="Times New Roman" w:hAnsi="Times New Roman" w:cs="Times New Roman"/>
          <w:sz w:val="24"/>
          <w:szCs w:val="24"/>
        </w:rPr>
        <w:t xml:space="preserve"> </w:t>
      </w:r>
      <w:r w:rsidR="00954501">
        <w:rPr>
          <w:rFonts w:ascii="Times New Roman" w:hAnsi="Times New Roman" w:cs="Times New Roman"/>
          <w:sz w:val="24"/>
          <w:szCs w:val="24"/>
        </w:rPr>
        <w:t xml:space="preserve">month at </w:t>
      </w:r>
      <w:r w:rsidR="008A6410">
        <w:rPr>
          <w:rFonts w:ascii="Times New Roman" w:hAnsi="Times New Roman" w:cs="Times New Roman"/>
          <w:sz w:val="24"/>
          <w:szCs w:val="24"/>
        </w:rPr>
        <w:t>the</w:t>
      </w:r>
      <w:r w:rsidR="00751BD2">
        <w:rPr>
          <w:rFonts w:ascii="Times New Roman" w:hAnsi="Times New Roman" w:cs="Times New Roman"/>
          <w:sz w:val="24"/>
          <w:szCs w:val="24"/>
        </w:rPr>
        <w:t xml:space="preserve"> </w:t>
      </w:r>
      <w:r w:rsidR="00954501">
        <w:rPr>
          <w:rFonts w:ascii="Times New Roman" w:hAnsi="Times New Roman" w:cs="Times New Roman"/>
          <w:sz w:val="24"/>
          <w:szCs w:val="24"/>
        </w:rPr>
        <w:t xml:space="preserve">Faulkner Hospital, Dr. Brockington </w:t>
      </w:r>
    </w:p>
    <w:p w:rsidR="00751BD2" w:rsidRDefault="00954501" w:rsidP="00AB2557">
      <w:pPr>
        <w:spacing w:line="240" w:lineRule="auto"/>
        <w:rPr>
          <w:rFonts w:ascii="Times New Roman" w:hAnsi="Times New Roman" w:cs="Times New Roman"/>
          <w:sz w:val="24"/>
          <w:szCs w:val="24"/>
        </w:rPr>
      </w:pPr>
      <w:r>
        <w:rPr>
          <w:rFonts w:ascii="Times New Roman" w:hAnsi="Times New Roman" w:cs="Times New Roman"/>
          <w:sz w:val="24"/>
          <w:szCs w:val="24"/>
        </w:rPr>
        <w:t>directs the Intensive Care</w:t>
      </w:r>
      <w:r w:rsidR="00EB7264">
        <w:rPr>
          <w:rFonts w:ascii="Times New Roman" w:hAnsi="Times New Roman" w:cs="Times New Roman"/>
          <w:sz w:val="24"/>
          <w:szCs w:val="24"/>
        </w:rPr>
        <w:t xml:space="preserve"> </w:t>
      </w:r>
      <w:r>
        <w:rPr>
          <w:rFonts w:ascii="Times New Roman" w:hAnsi="Times New Roman" w:cs="Times New Roman"/>
          <w:sz w:val="24"/>
          <w:szCs w:val="24"/>
        </w:rPr>
        <w:t>Unit</w:t>
      </w:r>
      <w:r w:rsidR="00751BD2">
        <w:rPr>
          <w:rFonts w:ascii="Times New Roman" w:hAnsi="Times New Roman" w:cs="Times New Roman"/>
          <w:sz w:val="24"/>
          <w:szCs w:val="24"/>
        </w:rPr>
        <w:t xml:space="preserve">.  He </w:t>
      </w:r>
      <w:r w:rsidR="00E659DA">
        <w:rPr>
          <w:rFonts w:ascii="Times New Roman" w:hAnsi="Times New Roman" w:cs="Times New Roman"/>
          <w:sz w:val="24"/>
          <w:szCs w:val="24"/>
        </w:rPr>
        <w:t>ensures patients are</w:t>
      </w:r>
      <w:r w:rsidR="00751BD2">
        <w:rPr>
          <w:rFonts w:ascii="Times New Roman" w:hAnsi="Times New Roman" w:cs="Times New Roman"/>
          <w:sz w:val="24"/>
          <w:szCs w:val="24"/>
        </w:rPr>
        <w:t xml:space="preserve"> handled correctly, </w:t>
      </w:r>
      <w:r>
        <w:rPr>
          <w:rFonts w:ascii="Times New Roman" w:hAnsi="Times New Roman" w:cs="Times New Roman"/>
          <w:sz w:val="24"/>
          <w:szCs w:val="24"/>
        </w:rPr>
        <w:t>is</w:t>
      </w:r>
      <w:r w:rsidR="00751BD2">
        <w:rPr>
          <w:rFonts w:ascii="Times New Roman" w:hAnsi="Times New Roman" w:cs="Times New Roman"/>
          <w:sz w:val="24"/>
          <w:szCs w:val="24"/>
        </w:rPr>
        <w:t xml:space="preserve"> </w:t>
      </w:r>
      <w:r>
        <w:rPr>
          <w:rFonts w:ascii="Times New Roman" w:hAnsi="Times New Roman" w:cs="Times New Roman"/>
          <w:sz w:val="24"/>
          <w:szCs w:val="24"/>
        </w:rPr>
        <w:t>responsible</w:t>
      </w:r>
      <w:r w:rsidR="00E659DA">
        <w:rPr>
          <w:rFonts w:ascii="Times New Roman" w:hAnsi="Times New Roman" w:cs="Times New Roman"/>
          <w:sz w:val="24"/>
          <w:szCs w:val="24"/>
        </w:rPr>
        <w:t xml:space="preserve"> </w:t>
      </w:r>
      <w:r>
        <w:rPr>
          <w:rFonts w:ascii="Times New Roman" w:hAnsi="Times New Roman" w:cs="Times New Roman"/>
          <w:sz w:val="24"/>
          <w:szCs w:val="24"/>
        </w:rPr>
        <w:t>for all</w:t>
      </w:r>
    </w:p>
    <w:p w:rsidR="00751BD2" w:rsidRDefault="00954501" w:rsidP="00AB2557">
      <w:pPr>
        <w:spacing w:line="240" w:lineRule="auto"/>
        <w:rPr>
          <w:rFonts w:ascii="Times New Roman" w:hAnsi="Times New Roman" w:cs="Times New Roman"/>
          <w:sz w:val="24"/>
          <w:szCs w:val="24"/>
        </w:rPr>
      </w:pPr>
      <w:r>
        <w:rPr>
          <w:rFonts w:ascii="Times New Roman" w:hAnsi="Times New Roman" w:cs="Times New Roman"/>
          <w:sz w:val="24"/>
          <w:szCs w:val="24"/>
        </w:rPr>
        <w:t>admissions to it</w:t>
      </w:r>
      <w:r w:rsidR="00B72C7A">
        <w:rPr>
          <w:rFonts w:ascii="Times New Roman" w:hAnsi="Times New Roman" w:cs="Times New Roman"/>
          <w:sz w:val="24"/>
          <w:szCs w:val="24"/>
        </w:rPr>
        <w:t>,</w:t>
      </w:r>
      <w:r w:rsidR="00EB7264">
        <w:rPr>
          <w:rFonts w:ascii="Times New Roman" w:hAnsi="Times New Roman" w:cs="Times New Roman"/>
          <w:sz w:val="24"/>
          <w:szCs w:val="24"/>
        </w:rPr>
        <w:t xml:space="preserve"> </w:t>
      </w:r>
      <w:r w:rsidR="00B72C7A">
        <w:rPr>
          <w:rFonts w:ascii="Times New Roman" w:hAnsi="Times New Roman" w:cs="Times New Roman"/>
          <w:sz w:val="24"/>
          <w:szCs w:val="24"/>
        </w:rPr>
        <w:t>supervises the</w:t>
      </w:r>
      <w:r w:rsidR="00751BD2">
        <w:rPr>
          <w:rFonts w:ascii="Times New Roman" w:hAnsi="Times New Roman" w:cs="Times New Roman"/>
          <w:sz w:val="24"/>
          <w:szCs w:val="24"/>
        </w:rPr>
        <w:t xml:space="preserve"> </w:t>
      </w:r>
      <w:r w:rsidR="00E659DA">
        <w:rPr>
          <w:rFonts w:ascii="Times New Roman" w:hAnsi="Times New Roman" w:cs="Times New Roman"/>
          <w:sz w:val="24"/>
          <w:szCs w:val="24"/>
        </w:rPr>
        <w:t>physicians, and</w:t>
      </w:r>
      <w:r w:rsidR="00751BD2">
        <w:rPr>
          <w:rFonts w:ascii="Times New Roman" w:hAnsi="Times New Roman" w:cs="Times New Roman"/>
          <w:sz w:val="24"/>
          <w:szCs w:val="24"/>
        </w:rPr>
        <w:t xml:space="preserve"> </w:t>
      </w:r>
      <w:r w:rsidR="00E659DA">
        <w:rPr>
          <w:rFonts w:ascii="Times New Roman" w:hAnsi="Times New Roman" w:cs="Times New Roman"/>
          <w:sz w:val="24"/>
          <w:szCs w:val="24"/>
        </w:rPr>
        <w:t xml:space="preserve">teaches </w:t>
      </w:r>
      <w:r w:rsidR="00B32F31">
        <w:rPr>
          <w:rFonts w:ascii="Times New Roman" w:hAnsi="Times New Roman" w:cs="Times New Roman"/>
          <w:sz w:val="24"/>
          <w:szCs w:val="24"/>
        </w:rPr>
        <w:t>R</w:t>
      </w:r>
      <w:r w:rsidR="00B72C7A">
        <w:rPr>
          <w:rFonts w:ascii="Times New Roman" w:hAnsi="Times New Roman" w:cs="Times New Roman"/>
          <w:sz w:val="24"/>
          <w:szCs w:val="24"/>
        </w:rPr>
        <w:t>esidents and</w:t>
      </w:r>
      <w:r w:rsidR="00E659DA">
        <w:rPr>
          <w:rFonts w:ascii="Times New Roman" w:hAnsi="Times New Roman" w:cs="Times New Roman"/>
          <w:sz w:val="24"/>
          <w:szCs w:val="24"/>
        </w:rPr>
        <w:t xml:space="preserve"> </w:t>
      </w:r>
      <w:r w:rsidR="00B32F31">
        <w:rPr>
          <w:rFonts w:ascii="Times New Roman" w:hAnsi="Times New Roman" w:cs="Times New Roman"/>
          <w:sz w:val="24"/>
          <w:szCs w:val="24"/>
        </w:rPr>
        <w:t>F</w:t>
      </w:r>
      <w:r w:rsidR="00B72C7A">
        <w:rPr>
          <w:rFonts w:ascii="Times New Roman" w:hAnsi="Times New Roman" w:cs="Times New Roman"/>
          <w:sz w:val="24"/>
          <w:szCs w:val="24"/>
        </w:rPr>
        <w:t>ellows</w:t>
      </w:r>
      <w:r w:rsidR="00751BD2">
        <w:rPr>
          <w:rFonts w:ascii="Times New Roman" w:hAnsi="Times New Roman" w:cs="Times New Roman"/>
          <w:sz w:val="24"/>
          <w:szCs w:val="24"/>
        </w:rPr>
        <w:t xml:space="preserve"> </w:t>
      </w:r>
      <w:r w:rsidR="00B32F31">
        <w:rPr>
          <w:rFonts w:ascii="Times New Roman" w:hAnsi="Times New Roman" w:cs="Times New Roman"/>
          <w:sz w:val="24"/>
          <w:szCs w:val="24"/>
        </w:rPr>
        <w:t>about various</w:t>
      </w:r>
    </w:p>
    <w:p w:rsidR="00011D77" w:rsidRPr="000B39D0" w:rsidRDefault="00B32F31" w:rsidP="00AB2557">
      <w:pPr>
        <w:spacing w:line="240" w:lineRule="auto"/>
        <w:rPr>
          <w:rFonts w:ascii="Times New Roman" w:hAnsi="Times New Roman" w:cs="Times New Roman"/>
          <w:sz w:val="24"/>
          <w:szCs w:val="24"/>
        </w:rPr>
      </w:pPr>
      <w:r>
        <w:rPr>
          <w:rFonts w:ascii="Times New Roman" w:hAnsi="Times New Roman" w:cs="Times New Roman"/>
          <w:sz w:val="24"/>
          <w:szCs w:val="24"/>
        </w:rPr>
        <w:t>procedures</w:t>
      </w:r>
      <w:r w:rsidR="00E659DA">
        <w:rPr>
          <w:rFonts w:ascii="Times New Roman" w:hAnsi="Times New Roman" w:cs="Times New Roman"/>
          <w:sz w:val="24"/>
          <w:szCs w:val="24"/>
        </w:rPr>
        <w:t>.</w:t>
      </w:r>
      <w:r w:rsidR="00EB7264">
        <w:rPr>
          <w:rFonts w:ascii="Times New Roman" w:hAnsi="Times New Roman" w:cs="Times New Roman"/>
          <w:sz w:val="24"/>
          <w:szCs w:val="24"/>
        </w:rPr>
        <w:t xml:space="preserve"> </w:t>
      </w:r>
      <w:r w:rsidR="00B72C7A">
        <w:rPr>
          <w:rFonts w:ascii="Times New Roman" w:hAnsi="Times New Roman" w:cs="Times New Roman"/>
          <w:sz w:val="24"/>
          <w:szCs w:val="24"/>
        </w:rPr>
        <w:t>(Testimony</w:t>
      </w:r>
      <w:r w:rsidR="00BD650A" w:rsidRPr="000B39D0">
        <w:rPr>
          <w:rFonts w:ascii="Times New Roman" w:hAnsi="Times New Roman" w:cs="Times New Roman"/>
          <w:sz w:val="24"/>
          <w:szCs w:val="24"/>
        </w:rPr>
        <w:t>.)</w:t>
      </w:r>
    </w:p>
    <w:p w:rsidR="00545F15" w:rsidRDefault="007E28DC" w:rsidP="00B72C7A">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5.      </w:t>
      </w:r>
      <w:r w:rsidR="00011D77" w:rsidRPr="007E28DC">
        <w:rPr>
          <w:rFonts w:ascii="Times New Roman" w:hAnsi="Times New Roman" w:cs="Times New Roman"/>
          <w:sz w:val="24"/>
          <w:szCs w:val="24"/>
        </w:rPr>
        <w:t xml:space="preserve"> </w:t>
      </w:r>
      <w:r w:rsidR="008A6410">
        <w:rPr>
          <w:rFonts w:ascii="Times New Roman" w:hAnsi="Times New Roman" w:cs="Times New Roman"/>
          <w:sz w:val="24"/>
          <w:szCs w:val="24"/>
        </w:rPr>
        <w:t>When he first evaluated</w:t>
      </w:r>
      <w:r w:rsidR="00545F15">
        <w:rPr>
          <w:rFonts w:ascii="Times New Roman" w:hAnsi="Times New Roman" w:cs="Times New Roman"/>
          <w:sz w:val="24"/>
          <w:szCs w:val="24"/>
        </w:rPr>
        <w:t xml:space="preserve"> Pt. A</w:t>
      </w:r>
      <w:r w:rsidR="00B72C7A">
        <w:rPr>
          <w:rFonts w:ascii="Times New Roman" w:hAnsi="Times New Roman" w:cs="Times New Roman"/>
          <w:sz w:val="24"/>
          <w:szCs w:val="24"/>
        </w:rPr>
        <w:t xml:space="preserve"> </w:t>
      </w:r>
      <w:r w:rsidR="008A6410">
        <w:rPr>
          <w:rFonts w:ascii="Times New Roman" w:hAnsi="Times New Roman" w:cs="Times New Roman"/>
          <w:sz w:val="24"/>
          <w:szCs w:val="24"/>
        </w:rPr>
        <w:t xml:space="preserve">in 1998 </w:t>
      </w:r>
      <w:r w:rsidR="00B72C7A">
        <w:rPr>
          <w:rFonts w:ascii="Times New Roman" w:hAnsi="Times New Roman" w:cs="Times New Roman"/>
          <w:sz w:val="24"/>
          <w:szCs w:val="24"/>
        </w:rPr>
        <w:t>upon receiving a referral</w:t>
      </w:r>
      <w:r w:rsidR="008A6410">
        <w:rPr>
          <w:rFonts w:ascii="Times New Roman" w:hAnsi="Times New Roman" w:cs="Times New Roman"/>
          <w:sz w:val="24"/>
          <w:szCs w:val="24"/>
        </w:rPr>
        <w:t xml:space="preserve"> from her primary</w:t>
      </w:r>
    </w:p>
    <w:p w:rsidR="008A6410" w:rsidRDefault="00545F15" w:rsidP="00B72C7A">
      <w:pPr>
        <w:spacing w:line="240" w:lineRule="auto"/>
        <w:rPr>
          <w:rFonts w:ascii="Times New Roman" w:hAnsi="Times New Roman" w:cs="Times New Roman"/>
          <w:sz w:val="24"/>
          <w:szCs w:val="24"/>
        </w:rPr>
      </w:pPr>
      <w:r>
        <w:rPr>
          <w:rFonts w:ascii="Times New Roman" w:hAnsi="Times New Roman" w:cs="Times New Roman"/>
          <w:sz w:val="24"/>
          <w:szCs w:val="24"/>
        </w:rPr>
        <w:t>c</w:t>
      </w:r>
      <w:r w:rsidR="008A6410">
        <w:rPr>
          <w:rFonts w:ascii="Times New Roman" w:hAnsi="Times New Roman" w:cs="Times New Roman"/>
          <w:sz w:val="24"/>
          <w:szCs w:val="24"/>
        </w:rPr>
        <w:t>are</w:t>
      </w:r>
      <w:r>
        <w:rPr>
          <w:rFonts w:ascii="Times New Roman" w:hAnsi="Times New Roman" w:cs="Times New Roman"/>
          <w:sz w:val="24"/>
          <w:szCs w:val="24"/>
        </w:rPr>
        <w:t xml:space="preserve"> </w:t>
      </w:r>
      <w:r w:rsidR="00C969E1">
        <w:rPr>
          <w:rFonts w:ascii="Times New Roman" w:hAnsi="Times New Roman" w:cs="Times New Roman"/>
          <w:sz w:val="24"/>
          <w:szCs w:val="24"/>
        </w:rPr>
        <w:t>physician for</w:t>
      </w:r>
      <w:r w:rsidR="008A6410">
        <w:rPr>
          <w:rFonts w:ascii="Times New Roman" w:hAnsi="Times New Roman" w:cs="Times New Roman"/>
          <w:sz w:val="24"/>
          <w:szCs w:val="24"/>
        </w:rPr>
        <w:t xml:space="preserve"> </w:t>
      </w:r>
      <w:r w:rsidR="00B55103">
        <w:rPr>
          <w:rFonts w:ascii="Times New Roman" w:hAnsi="Times New Roman" w:cs="Times New Roman"/>
          <w:sz w:val="24"/>
          <w:szCs w:val="24"/>
        </w:rPr>
        <w:t xml:space="preserve">assessment of a </w:t>
      </w:r>
      <w:r w:rsidR="00C969E1">
        <w:rPr>
          <w:rFonts w:ascii="Times New Roman" w:hAnsi="Times New Roman" w:cs="Times New Roman"/>
          <w:sz w:val="24"/>
          <w:szCs w:val="24"/>
        </w:rPr>
        <w:t>cardiology issue</w:t>
      </w:r>
      <w:r>
        <w:rPr>
          <w:rFonts w:ascii="Times New Roman" w:hAnsi="Times New Roman" w:cs="Times New Roman"/>
          <w:sz w:val="24"/>
          <w:szCs w:val="24"/>
        </w:rPr>
        <w:t>, she</w:t>
      </w:r>
      <w:r w:rsidR="00B72C7A">
        <w:rPr>
          <w:rFonts w:ascii="Times New Roman" w:hAnsi="Times New Roman" w:cs="Times New Roman"/>
          <w:sz w:val="24"/>
          <w:szCs w:val="24"/>
        </w:rPr>
        <w:t xml:space="preserve"> was known to Dr.</w:t>
      </w:r>
      <w:r w:rsidR="00C969E1">
        <w:rPr>
          <w:rFonts w:ascii="Times New Roman" w:hAnsi="Times New Roman" w:cs="Times New Roman"/>
          <w:sz w:val="24"/>
          <w:szCs w:val="24"/>
        </w:rPr>
        <w:t xml:space="preserve"> </w:t>
      </w:r>
      <w:r w:rsidR="00B72C7A">
        <w:rPr>
          <w:rFonts w:ascii="Times New Roman" w:hAnsi="Times New Roman" w:cs="Times New Roman"/>
          <w:sz w:val="24"/>
          <w:szCs w:val="24"/>
        </w:rPr>
        <w:t xml:space="preserve">Brockington as a </w:t>
      </w:r>
    </w:p>
    <w:p w:rsidR="008A6410" w:rsidRDefault="00B72C7A" w:rsidP="00B72C7A">
      <w:pPr>
        <w:spacing w:line="240" w:lineRule="auto"/>
        <w:rPr>
          <w:rFonts w:ascii="Times New Roman" w:hAnsi="Times New Roman" w:cs="Times New Roman"/>
          <w:sz w:val="24"/>
          <w:szCs w:val="24"/>
        </w:rPr>
      </w:pPr>
      <w:r>
        <w:rPr>
          <w:rFonts w:ascii="Times New Roman" w:hAnsi="Times New Roman" w:cs="Times New Roman"/>
          <w:sz w:val="24"/>
          <w:szCs w:val="24"/>
        </w:rPr>
        <w:t>Faulkner Hospital</w:t>
      </w:r>
      <w:r w:rsidR="008A6410">
        <w:rPr>
          <w:rFonts w:ascii="Times New Roman" w:hAnsi="Times New Roman" w:cs="Times New Roman"/>
          <w:sz w:val="24"/>
          <w:szCs w:val="24"/>
        </w:rPr>
        <w:t xml:space="preserve"> </w:t>
      </w:r>
      <w:r>
        <w:rPr>
          <w:rFonts w:ascii="Times New Roman" w:hAnsi="Times New Roman" w:cs="Times New Roman"/>
          <w:sz w:val="24"/>
          <w:szCs w:val="24"/>
        </w:rPr>
        <w:t>staff technician</w:t>
      </w:r>
      <w:r w:rsidR="00B55103">
        <w:rPr>
          <w:rFonts w:ascii="Times New Roman" w:hAnsi="Times New Roman" w:cs="Times New Roman"/>
          <w:sz w:val="24"/>
          <w:szCs w:val="24"/>
        </w:rPr>
        <w:t xml:space="preserve"> who </w:t>
      </w:r>
      <w:r>
        <w:rPr>
          <w:rFonts w:ascii="Times New Roman" w:hAnsi="Times New Roman" w:cs="Times New Roman"/>
          <w:sz w:val="24"/>
          <w:szCs w:val="24"/>
        </w:rPr>
        <w:t>wo</w:t>
      </w:r>
      <w:r w:rsidR="00BC52F1">
        <w:rPr>
          <w:rFonts w:ascii="Times New Roman" w:hAnsi="Times New Roman" w:cs="Times New Roman"/>
          <w:sz w:val="24"/>
          <w:szCs w:val="24"/>
        </w:rPr>
        <w:t>rked with him at times.  She worked as</w:t>
      </w:r>
      <w:r>
        <w:rPr>
          <w:rFonts w:ascii="Times New Roman" w:hAnsi="Times New Roman" w:cs="Times New Roman"/>
          <w:sz w:val="24"/>
          <w:szCs w:val="24"/>
        </w:rPr>
        <w:t xml:space="preserve"> a cross</w:t>
      </w:r>
      <w:r w:rsidR="00C969E1">
        <w:rPr>
          <w:rFonts w:ascii="Times New Roman" w:hAnsi="Times New Roman" w:cs="Times New Roman"/>
          <w:sz w:val="24"/>
          <w:szCs w:val="24"/>
        </w:rPr>
        <w:t>-</w:t>
      </w:r>
    </w:p>
    <w:p w:rsidR="008A6410" w:rsidRDefault="00BC52F1" w:rsidP="00B72C7A">
      <w:pPr>
        <w:spacing w:line="240" w:lineRule="auto"/>
        <w:rPr>
          <w:rFonts w:ascii="Times New Roman" w:hAnsi="Times New Roman" w:cs="Times New Roman"/>
          <w:sz w:val="24"/>
          <w:szCs w:val="24"/>
        </w:rPr>
      </w:pPr>
      <w:r>
        <w:rPr>
          <w:rFonts w:ascii="Times New Roman" w:hAnsi="Times New Roman" w:cs="Times New Roman"/>
          <w:sz w:val="24"/>
          <w:szCs w:val="24"/>
        </w:rPr>
        <w:t xml:space="preserve">technician in </w:t>
      </w:r>
      <w:r w:rsidR="00B72C7A">
        <w:rPr>
          <w:rFonts w:ascii="Times New Roman" w:hAnsi="Times New Roman" w:cs="Times New Roman"/>
          <w:sz w:val="24"/>
          <w:szCs w:val="24"/>
        </w:rPr>
        <w:t>radiology and in the operating room</w:t>
      </w:r>
      <w:r w:rsidR="00B55103">
        <w:rPr>
          <w:rFonts w:ascii="Times New Roman" w:hAnsi="Times New Roman" w:cs="Times New Roman"/>
          <w:sz w:val="24"/>
          <w:szCs w:val="24"/>
        </w:rPr>
        <w:t xml:space="preserve">.  When she worked with Dr. Brockington, she </w:t>
      </w:r>
    </w:p>
    <w:p w:rsidR="008A6410" w:rsidRDefault="00B55103" w:rsidP="00B72C7A">
      <w:pPr>
        <w:spacing w:line="240" w:lineRule="auto"/>
        <w:rPr>
          <w:rFonts w:ascii="Times New Roman" w:hAnsi="Times New Roman" w:cs="Times New Roman"/>
          <w:sz w:val="24"/>
          <w:szCs w:val="24"/>
        </w:rPr>
      </w:pPr>
      <w:r>
        <w:rPr>
          <w:rFonts w:ascii="Times New Roman" w:hAnsi="Times New Roman" w:cs="Times New Roman"/>
          <w:sz w:val="24"/>
          <w:szCs w:val="24"/>
        </w:rPr>
        <w:t>would hand</w:t>
      </w:r>
      <w:r w:rsidR="008A6410">
        <w:rPr>
          <w:rFonts w:ascii="Times New Roman" w:hAnsi="Times New Roman" w:cs="Times New Roman"/>
          <w:sz w:val="24"/>
          <w:szCs w:val="24"/>
        </w:rPr>
        <w:t xml:space="preserve"> </w:t>
      </w:r>
      <w:r w:rsidR="00751BD2">
        <w:rPr>
          <w:rFonts w:ascii="Times New Roman" w:hAnsi="Times New Roman" w:cs="Times New Roman"/>
          <w:sz w:val="24"/>
          <w:szCs w:val="24"/>
        </w:rPr>
        <w:t xml:space="preserve">him medical pieces </w:t>
      </w:r>
      <w:r w:rsidR="00B72C7A">
        <w:rPr>
          <w:rFonts w:ascii="Times New Roman" w:hAnsi="Times New Roman" w:cs="Times New Roman"/>
          <w:sz w:val="24"/>
          <w:szCs w:val="24"/>
        </w:rPr>
        <w:t>needed during the c</w:t>
      </w:r>
      <w:r w:rsidR="008A6410">
        <w:rPr>
          <w:rFonts w:ascii="Times New Roman" w:hAnsi="Times New Roman" w:cs="Times New Roman"/>
          <w:sz w:val="24"/>
          <w:szCs w:val="24"/>
        </w:rPr>
        <w:t xml:space="preserve">ourse of inserting pacemakers. </w:t>
      </w:r>
      <w:r w:rsidR="00C969E1">
        <w:rPr>
          <w:rFonts w:ascii="Times New Roman" w:hAnsi="Times New Roman" w:cs="Times New Roman"/>
          <w:sz w:val="24"/>
          <w:szCs w:val="24"/>
        </w:rPr>
        <w:t xml:space="preserve"> By about </w:t>
      </w:r>
    </w:p>
    <w:p w:rsidR="008A6410" w:rsidRDefault="00C969E1" w:rsidP="00B72C7A">
      <w:pPr>
        <w:spacing w:line="240" w:lineRule="auto"/>
        <w:rPr>
          <w:rFonts w:ascii="Times New Roman" w:hAnsi="Times New Roman" w:cs="Times New Roman"/>
          <w:sz w:val="24"/>
          <w:szCs w:val="24"/>
        </w:rPr>
      </w:pPr>
      <w:r>
        <w:rPr>
          <w:rFonts w:ascii="Times New Roman" w:hAnsi="Times New Roman" w:cs="Times New Roman"/>
          <w:sz w:val="24"/>
          <w:szCs w:val="24"/>
        </w:rPr>
        <w:t>2000</w:t>
      </w:r>
      <w:r w:rsidR="00B72C7A">
        <w:rPr>
          <w:rFonts w:ascii="Times New Roman" w:hAnsi="Times New Roman" w:cs="Times New Roman"/>
          <w:sz w:val="24"/>
          <w:szCs w:val="24"/>
        </w:rPr>
        <w:t>, he was her primary care physician</w:t>
      </w:r>
      <w:r>
        <w:rPr>
          <w:rFonts w:ascii="Times New Roman" w:hAnsi="Times New Roman" w:cs="Times New Roman"/>
          <w:sz w:val="24"/>
          <w:szCs w:val="24"/>
        </w:rPr>
        <w:t>, seeing her at his</w:t>
      </w:r>
      <w:r w:rsidR="008A6410">
        <w:rPr>
          <w:rFonts w:ascii="Times New Roman" w:hAnsi="Times New Roman" w:cs="Times New Roman"/>
          <w:sz w:val="24"/>
          <w:szCs w:val="24"/>
        </w:rPr>
        <w:t xml:space="preserve"> </w:t>
      </w:r>
      <w:r>
        <w:rPr>
          <w:rFonts w:ascii="Times New Roman" w:hAnsi="Times New Roman" w:cs="Times New Roman"/>
          <w:sz w:val="24"/>
          <w:szCs w:val="24"/>
        </w:rPr>
        <w:t>Faulkner Hospital office</w:t>
      </w:r>
      <w:r w:rsidR="00B55103">
        <w:rPr>
          <w:rFonts w:ascii="Times New Roman" w:hAnsi="Times New Roman" w:cs="Times New Roman"/>
          <w:sz w:val="24"/>
          <w:szCs w:val="24"/>
        </w:rPr>
        <w:t xml:space="preserve">.  Her last </w:t>
      </w:r>
    </w:p>
    <w:p w:rsidR="000B2E36" w:rsidRDefault="00B55103" w:rsidP="00B72C7A">
      <w:pPr>
        <w:spacing w:line="240" w:lineRule="auto"/>
        <w:rPr>
          <w:rFonts w:ascii="Times New Roman" w:hAnsi="Times New Roman" w:cs="Times New Roman"/>
          <w:sz w:val="24"/>
          <w:szCs w:val="24"/>
        </w:rPr>
      </w:pPr>
      <w:r>
        <w:rPr>
          <w:rFonts w:ascii="Times New Roman" w:hAnsi="Times New Roman" w:cs="Times New Roman"/>
          <w:sz w:val="24"/>
          <w:szCs w:val="24"/>
        </w:rPr>
        <w:t xml:space="preserve">office visit was </w:t>
      </w:r>
      <w:r w:rsidR="00C969E1">
        <w:rPr>
          <w:rFonts w:ascii="Times New Roman" w:hAnsi="Times New Roman" w:cs="Times New Roman"/>
          <w:sz w:val="24"/>
          <w:szCs w:val="24"/>
        </w:rPr>
        <w:t>in April 2006</w:t>
      </w:r>
      <w:r w:rsidR="00B72C7A">
        <w:rPr>
          <w:rFonts w:ascii="Times New Roman" w:hAnsi="Times New Roman" w:cs="Times New Roman"/>
          <w:sz w:val="24"/>
          <w:szCs w:val="24"/>
        </w:rPr>
        <w:t>.  (</w:t>
      </w:r>
      <w:r w:rsidR="00F87F8A">
        <w:rPr>
          <w:rFonts w:ascii="Times New Roman" w:hAnsi="Times New Roman" w:cs="Times New Roman"/>
          <w:sz w:val="24"/>
          <w:szCs w:val="24"/>
        </w:rPr>
        <w:t>“C</w:t>
      </w:r>
      <w:r w:rsidR="00FF3246">
        <w:rPr>
          <w:rFonts w:ascii="Times New Roman" w:hAnsi="Times New Roman" w:cs="Times New Roman"/>
          <w:sz w:val="24"/>
          <w:szCs w:val="24"/>
        </w:rPr>
        <w:t xml:space="preserve">”. </w:t>
      </w:r>
      <w:r w:rsidR="00B72C7A">
        <w:rPr>
          <w:rFonts w:ascii="Times New Roman" w:hAnsi="Times New Roman" w:cs="Times New Roman"/>
          <w:sz w:val="24"/>
          <w:szCs w:val="24"/>
        </w:rPr>
        <w:t>Testimony.)</w:t>
      </w:r>
    </w:p>
    <w:p w:rsidR="0037034D" w:rsidRDefault="00C969E1" w:rsidP="00B72C7A">
      <w:pPr>
        <w:spacing w:line="240" w:lineRule="auto"/>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sidR="0037034D">
        <w:rPr>
          <w:rFonts w:ascii="Times New Roman" w:hAnsi="Times New Roman" w:cs="Times New Roman"/>
          <w:sz w:val="24"/>
          <w:szCs w:val="24"/>
        </w:rPr>
        <w:t>Dr. Brockington saw Pt. A for a combination of palpitations, atypical chest pain</w:t>
      </w:r>
      <w:r w:rsidR="00751BD2">
        <w:rPr>
          <w:rFonts w:ascii="Times New Roman" w:hAnsi="Times New Roman" w:cs="Times New Roman"/>
          <w:sz w:val="24"/>
          <w:szCs w:val="24"/>
        </w:rPr>
        <w:t>s</w:t>
      </w:r>
      <w:r w:rsidR="0037034D">
        <w:rPr>
          <w:rFonts w:ascii="Times New Roman" w:hAnsi="Times New Roman" w:cs="Times New Roman"/>
          <w:sz w:val="24"/>
          <w:szCs w:val="24"/>
        </w:rPr>
        <w:t>,</w:t>
      </w:r>
    </w:p>
    <w:p w:rsidR="00464F5F" w:rsidRDefault="00B55103" w:rsidP="00B72C7A">
      <w:pPr>
        <w:spacing w:line="240" w:lineRule="auto"/>
        <w:rPr>
          <w:rFonts w:ascii="Times New Roman" w:hAnsi="Times New Roman" w:cs="Times New Roman"/>
          <w:sz w:val="24"/>
          <w:szCs w:val="24"/>
        </w:rPr>
      </w:pPr>
      <w:r>
        <w:rPr>
          <w:rFonts w:ascii="Times New Roman" w:hAnsi="Times New Roman" w:cs="Times New Roman"/>
          <w:sz w:val="24"/>
          <w:szCs w:val="24"/>
        </w:rPr>
        <w:t>migraine headaches</w:t>
      </w:r>
      <w:r w:rsidR="00E659DA">
        <w:rPr>
          <w:rFonts w:ascii="Times New Roman" w:hAnsi="Times New Roman" w:cs="Times New Roman"/>
          <w:sz w:val="24"/>
          <w:szCs w:val="24"/>
        </w:rPr>
        <w:t xml:space="preserve">, and </w:t>
      </w:r>
      <w:r w:rsidR="0037034D">
        <w:rPr>
          <w:rFonts w:ascii="Times New Roman" w:hAnsi="Times New Roman" w:cs="Times New Roman"/>
          <w:sz w:val="24"/>
          <w:szCs w:val="24"/>
        </w:rPr>
        <w:t xml:space="preserve">a sleep disorder.   </w:t>
      </w:r>
      <w:r w:rsidR="00464F5F">
        <w:rPr>
          <w:rFonts w:ascii="Times New Roman" w:hAnsi="Times New Roman" w:cs="Times New Roman"/>
          <w:sz w:val="24"/>
          <w:szCs w:val="24"/>
        </w:rPr>
        <w:t>He prescribed various medications to help her</w:t>
      </w:r>
      <w:r w:rsidR="00BC52F1">
        <w:rPr>
          <w:rFonts w:ascii="Times New Roman" w:hAnsi="Times New Roman" w:cs="Times New Roman"/>
          <w:sz w:val="24"/>
          <w:szCs w:val="24"/>
        </w:rPr>
        <w:t>,</w:t>
      </w:r>
      <w:r w:rsidR="00464F5F">
        <w:rPr>
          <w:rFonts w:ascii="Times New Roman" w:hAnsi="Times New Roman" w:cs="Times New Roman"/>
          <w:sz w:val="24"/>
          <w:szCs w:val="24"/>
        </w:rPr>
        <w:t xml:space="preserve"> and </w:t>
      </w:r>
    </w:p>
    <w:p w:rsidR="00751BD2" w:rsidRDefault="00751BD2" w:rsidP="00B72C7A">
      <w:pPr>
        <w:spacing w:line="240" w:lineRule="auto"/>
        <w:rPr>
          <w:rFonts w:ascii="Times New Roman" w:hAnsi="Times New Roman" w:cs="Times New Roman"/>
          <w:sz w:val="24"/>
          <w:szCs w:val="24"/>
        </w:rPr>
      </w:pPr>
      <w:r>
        <w:rPr>
          <w:rFonts w:ascii="Times New Roman" w:hAnsi="Times New Roman" w:cs="Times New Roman"/>
          <w:sz w:val="24"/>
          <w:szCs w:val="24"/>
        </w:rPr>
        <w:t xml:space="preserve">he evaluated her at </w:t>
      </w:r>
      <w:r w:rsidR="00545F15">
        <w:rPr>
          <w:rFonts w:ascii="Times New Roman" w:hAnsi="Times New Roman" w:cs="Times New Roman"/>
          <w:sz w:val="24"/>
          <w:szCs w:val="24"/>
        </w:rPr>
        <w:t>periodic</w:t>
      </w:r>
      <w:r>
        <w:rPr>
          <w:rFonts w:ascii="Times New Roman" w:hAnsi="Times New Roman" w:cs="Times New Roman"/>
          <w:sz w:val="24"/>
          <w:szCs w:val="24"/>
        </w:rPr>
        <w:t xml:space="preserve"> office visits</w:t>
      </w:r>
      <w:r w:rsidR="00464F5F">
        <w:rPr>
          <w:rFonts w:ascii="Times New Roman" w:hAnsi="Times New Roman" w:cs="Times New Roman"/>
          <w:sz w:val="24"/>
          <w:szCs w:val="24"/>
        </w:rPr>
        <w:t xml:space="preserve">.  </w:t>
      </w:r>
      <w:r w:rsidR="0037034D">
        <w:rPr>
          <w:rFonts w:ascii="Times New Roman" w:hAnsi="Times New Roman" w:cs="Times New Roman"/>
          <w:sz w:val="24"/>
          <w:szCs w:val="24"/>
        </w:rPr>
        <w:t>He also evaluated Pt.</w:t>
      </w:r>
      <w:r w:rsidR="00B55103">
        <w:rPr>
          <w:rFonts w:ascii="Times New Roman" w:hAnsi="Times New Roman" w:cs="Times New Roman"/>
          <w:sz w:val="24"/>
          <w:szCs w:val="24"/>
        </w:rPr>
        <w:t xml:space="preserve"> </w:t>
      </w:r>
      <w:r w:rsidR="0037034D">
        <w:rPr>
          <w:rFonts w:ascii="Times New Roman" w:hAnsi="Times New Roman" w:cs="Times New Roman"/>
          <w:sz w:val="24"/>
          <w:szCs w:val="24"/>
        </w:rPr>
        <w:t>A’s husband a few times</w:t>
      </w:r>
      <w:r w:rsidR="00BC52F1">
        <w:rPr>
          <w:rFonts w:ascii="Times New Roman" w:hAnsi="Times New Roman" w:cs="Times New Roman"/>
          <w:sz w:val="24"/>
          <w:szCs w:val="24"/>
        </w:rPr>
        <w:t xml:space="preserve">, but </w:t>
      </w:r>
      <w:r w:rsidR="00545F15">
        <w:rPr>
          <w:rFonts w:ascii="Times New Roman" w:hAnsi="Times New Roman" w:cs="Times New Roman"/>
          <w:sz w:val="24"/>
          <w:szCs w:val="24"/>
        </w:rPr>
        <w:t>he</w:t>
      </w:r>
    </w:p>
    <w:p w:rsidR="00C969E1" w:rsidRDefault="00751BD2" w:rsidP="00B72C7A">
      <w:pPr>
        <w:spacing w:line="240" w:lineRule="auto"/>
        <w:rPr>
          <w:rFonts w:ascii="Times New Roman" w:hAnsi="Times New Roman" w:cs="Times New Roman"/>
          <w:sz w:val="24"/>
          <w:szCs w:val="24"/>
        </w:rPr>
      </w:pPr>
      <w:r>
        <w:rPr>
          <w:rFonts w:ascii="Times New Roman" w:hAnsi="Times New Roman" w:cs="Times New Roman"/>
          <w:sz w:val="24"/>
          <w:szCs w:val="24"/>
        </w:rPr>
        <w:t>never became</w:t>
      </w:r>
      <w:r w:rsidR="00BC52F1">
        <w:rPr>
          <w:rFonts w:ascii="Times New Roman" w:hAnsi="Times New Roman" w:cs="Times New Roman"/>
          <w:sz w:val="24"/>
          <w:szCs w:val="24"/>
        </w:rPr>
        <w:t xml:space="preserve"> his primary care physician</w:t>
      </w:r>
      <w:r w:rsidR="0037034D">
        <w:rPr>
          <w:rFonts w:ascii="Times New Roman" w:hAnsi="Times New Roman" w:cs="Times New Roman"/>
          <w:sz w:val="24"/>
          <w:szCs w:val="24"/>
        </w:rPr>
        <w:t xml:space="preserve">. </w:t>
      </w:r>
      <w:r>
        <w:rPr>
          <w:rFonts w:ascii="Times New Roman" w:hAnsi="Times New Roman" w:cs="Times New Roman"/>
          <w:sz w:val="24"/>
          <w:szCs w:val="24"/>
        </w:rPr>
        <w:t xml:space="preserve"> </w:t>
      </w:r>
      <w:r w:rsidR="0037034D">
        <w:rPr>
          <w:rFonts w:ascii="Times New Roman" w:hAnsi="Times New Roman" w:cs="Times New Roman"/>
          <w:sz w:val="24"/>
          <w:szCs w:val="24"/>
        </w:rPr>
        <w:t xml:space="preserve">(Ex. 20. </w:t>
      </w:r>
      <w:r w:rsidR="00F87F8A">
        <w:rPr>
          <w:rFonts w:ascii="Times New Roman" w:hAnsi="Times New Roman" w:cs="Times New Roman"/>
          <w:sz w:val="24"/>
          <w:szCs w:val="24"/>
        </w:rPr>
        <w:t>“C</w:t>
      </w:r>
      <w:r w:rsidR="00FF3246">
        <w:rPr>
          <w:rFonts w:ascii="Times New Roman" w:hAnsi="Times New Roman" w:cs="Times New Roman"/>
          <w:sz w:val="24"/>
          <w:szCs w:val="24"/>
        </w:rPr>
        <w:t xml:space="preserve">”. </w:t>
      </w:r>
      <w:r w:rsidR="0037034D">
        <w:rPr>
          <w:rFonts w:ascii="Times New Roman" w:hAnsi="Times New Roman" w:cs="Times New Roman"/>
          <w:sz w:val="24"/>
          <w:szCs w:val="24"/>
        </w:rPr>
        <w:t>Testimony.)</w:t>
      </w:r>
    </w:p>
    <w:p w:rsidR="0037034D" w:rsidRDefault="0037034D"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t>Leading up to the Spring 2006</w:t>
      </w:r>
      <w:r w:rsidR="00545F15">
        <w:rPr>
          <w:rFonts w:ascii="Times New Roman" w:hAnsi="Times New Roman" w:cs="Times New Roman"/>
          <w:sz w:val="24"/>
          <w:szCs w:val="24"/>
        </w:rPr>
        <w:t xml:space="preserve"> time period</w:t>
      </w:r>
      <w:r>
        <w:rPr>
          <w:rFonts w:ascii="Times New Roman" w:hAnsi="Times New Roman" w:cs="Times New Roman"/>
          <w:sz w:val="24"/>
          <w:szCs w:val="24"/>
        </w:rPr>
        <w:t xml:space="preserve">, </w:t>
      </w:r>
      <w:r w:rsidR="00B55103">
        <w:rPr>
          <w:rFonts w:ascii="Times New Roman" w:hAnsi="Times New Roman" w:cs="Times New Roman"/>
          <w:sz w:val="24"/>
          <w:szCs w:val="24"/>
        </w:rPr>
        <w:t>Dr. Brockington had endured</w:t>
      </w:r>
      <w:r>
        <w:rPr>
          <w:rFonts w:ascii="Times New Roman" w:hAnsi="Times New Roman" w:cs="Times New Roman"/>
          <w:sz w:val="24"/>
          <w:szCs w:val="24"/>
        </w:rPr>
        <w:t xml:space="preserve"> a three-year long divorce process.  As a re</w:t>
      </w:r>
      <w:r w:rsidR="00545F15">
        <w:rPr>
          <w:rFonts w:ascii="Times New Roman" w:hAnsi="Times New Roman" w:cs="Times New Roman"/>
          <w:sz w:val="24"/>
          <w:szCs w:val="24"/>
        </w:rPr>
        <w:t>sult of the divorce, he took</w:t>
      </w:r>
      <w:r w:rsidR="00BC52F1">
        <w:rPr>
          <w:rFonts w:ascii="Times New Roman" w:hAnsi="Times New Roman" w:cs="Times New Roman"/>
          <w:sz w:val="24"/>
          <w:szCs w:val="24"/>
        </w:rPr>
        <w:t xml:space="preserve"> full responsibility</w:t>
      </w:r>
      <w:r>
        <w:rPr>
          <w:rFonts w:ascii="Times New Roman" w:hAnsi="Times New Roman" w:cs="Times New Roman"/>
          <w:sz w:val="24"/>
          <w:szCs w:val="24"/>
        </w:rPr>
        <w:t xml:space="preserve"> for the finances from the marriage, and was left bankrupt.  During this same time period, Dr. Brockington’s only sibling, a sister, broke her neck and bec</w:t>
      </w:r>
      <w:r w:rsidR="00E659DA">
        <w:rPr>
          <w:rFonts w:ascii="Times New Roman" w:hAnsi="Times New Roman" w:cs="Times New Roman"/>
          <w:sz w:val="24"/>
          <w:szCs w:val="24"/>
        </w:rPr>
        <w:t>ame wheelchair bound.  A</w:t>
      </w:r>
      <w:r>
        <w:rPr>
          <w:rFonts w:ascii="Times New Roman" w:hAnsi="Times New Roman" w:cs="Times New Roman"/>
          <w:sz w:val="24"/>
          <w:szCs w:val="24"/>
        </w:rPr>
        <w:t>t the time</w:t>
      </w:r>
      <w:r w:rsidR="00E659DA">
        <w:rPr>
          <w:rFonts w:ascii="Times New Roman" w:hAnsi="Times New Roman" w:cs="Times New Roman"/>
          <w:sz w:val="24"/>
          <w:szCs w:val="24"/>
        </w:rPr>
        <w:t>, she had</w:t>
      </w:r>
      <w:r w:rsidR="00751BD2">
        <w:rPr>
          <w:rFonts w:ascii="Times New Roman" w:hAnsi="Times New Roman" w:cs="Times New Roman"/>
          <w:sz w:val="24"/>
          <w:szCs w:val="24"/>
        </w:rPr>
        <w:t xml:space="preserve"> two and</w:t>
      </w:r>
      <w:r>
        <w:rPr>
          <w:rFonts w:ascii="Times New Roman" w:hAnsi="Times New Roman" w:cs="Times New Roman"/>
          <w:sz w:val="24"/>
          <w:szCs w:val="24"/>
        </w:rPr>
        <w:t xml:space="preserve"> four year old</w:t>
      </w:r>
      <w:r w:rsidR="00751BD2">
        <w:rPr>
          <w:rFonts w:ascii="Times New Roman" w:hAnsi="Times New Roman" w:cs="Times New Roman"/>
          <w:sz w:val="24"/>
          <w:szCs w:val="24"/>
        </w:rPr>
        <w:t xml:space="preserve"> children</w:t>
      </w:r>
      <w:r w:rsidR="00B55103">
        <w:rPr>
          <w:rFonts w:ascii="Times New Roman" w:hAnsi="Times New Roman" w:cs="Times New Roman"/>
          <w:sz w:val="24"/>
          <w:szCs w:val="24"/>
        </w:rPr>
        <w:t>, and her husband had</w:t>
      </w:r>
      <w:r>
        <w:rPr>
          <w:rFonts w:ascii="Times New Roman" w:hAnsi="Times New Roman" w:cs="Times New Roman"/>
          <w:sz w:val="24"/>
          <w:szCs w:val="24"/>
        </w:rPr>
        <w:t xml:space="preserve"> left her.  Dr. Brockington became a secondary </w:t>
      </w:r>
      <w:r w:rsidR="00751BD2">
        <w:rPr>
          <w:rFonts w:ascii="Times New Roman" w:hAnsi="Times New Roman" w:cs="Times New Roman"/>
          <w:sz w:val="24"/>
          <w:szCs w:val="24"/>
        </w:rPr>
        <w:t xml:space="preserve">legal </w:t>
      </w:r>
      <w:r>
        <w:rPr>
          <w:rFonts w:ascii="Times New Roman" w:hAnsi="Times New Roman" w:cs="Times New Roman"/>
          <w:sz w:val="24"/>
          <w:szCs w:val="24"/>
        </w:rPr>
        <w:t xml:space="preserve">guardian for the children.  By the Spring 2006, Dr. Brockington was residing in a </w:t>
      </w:r>
      <w:r w:rsidR="00AE1EB5">
        <w:rPr>
          <w:rFonts w:ascii="Times New Roman" w:hAnsi="Times New Roman" w:cs="Times New Roman"/>
          <w:sz w:val="24"/>
          <w:szCs w:val="24"/>
        </w:rPr>
        <w:t>rental apartment, and</w:t>
      </w:r>
      <w:r>
        <w:rPr>
          <w:rFonts w:ascii="Times New Roman" w:hAnsi="Times New Roman" w:cs="Times New Roman"/>
          <w:sz w:val="24"/>
          <w:szCs w:val="24"/>
        </w:rPr>
        <w:t xml:space="preserve"> l</w:t>
      </w:r>
      <w:r w:rsidR="00AE1EB5">
        <w:rPr>
          <w:rFonts w:ascii="Times New Roman" w:hAnsi="Times New Roman" w:cs="Times New Roman"/>
          <w:sz w:val="24"/>
          <w:szCs w:val="24"/>
        </w:rPr>
        <w:t>earned he would need to move because</w:t>
      </w:r>
      <w:r>
        <w:rPr>
          <w:rFonts w:ascii="Times New Roman" w:hAnsi="Times New Roman" w:cs="Times New Roman"/>
          <w:sz w:val="24"/>
          <w:szCs w:val="24"/>
        </w:rPr>
        <w:t xml:space="preserve"> the apartment was becoming a condominium.  By this time, Dr. Brockington was experiencing a lot of stress</w:t>
      </w:r>
      <w:r w:rsidR="00BC52F1">
        <w:rPr>
          <w:rFonts w:ascii="Times New Roman" w:hAnsi="Times New Roman" w:cs="Times New Roman"/>
          <w:sz w:val="24"/>
          <w:szCs w:val="24"/>
        </w:rPr>
        <w:t xml:space="preserve"> and feeling despondent</w:t>
      </w:r>
      <w:r w:rsidR="00F87F8A">
        <w:rPr>
          <w:rFonts w:ascii="Times New Roman" w:hAnsi="Times New Roman" w:cs="Times New Roman"/>
          <w:sz w:val="24"/>
          <w:szCs w:val="24"/>
        </w:rPr>
        <w:t xml:space="preserve"> due to his personal life difficulties</w:t>
      </w:r>
      <w:r>
        <w:rPr>
          <w:rFonts w:ascii="Times New Roman" w:hAnsi="Times New Roman" w:cs="Times New Roman"/>
          <w:sz w:val="24"/>
          <w:szCs w:val="24"/>
        </w:rPr>
        <w:t xml:space="preserve">.  </w:t>
      </w:r>
      <w:r w:rsidR="00F87F8A">
        <w:rPr>
          <w:rFonts w:ascii="Times New Roman" w:hAnsi="Times New Roman" w:cs="Times New Roman"/>
          <w:sz w:val="24"/>
          <w:szCs w:val="24"/>
        </w:rPr>
        <w:t>He took</w:t>
      </w:r>
      <w:r w:rsidR="002E0A8D">
        <w:rPr>
          <w:rFonts w:ascii="Times New Roman" w:hAnsi="Times New Roman" w:cs="Times New Roman"/>
          <w:sz w:val="24"/>
          <w:szCs w:val="24"/>
        </w:rPr>
        <w:t xml:space="preserve"> a </w:t>
      </w:r>
      <w:r w:rsidR="007C1511">
        <w:rPr>
          <w:rFonts w:ascii="Times New Roman" w:hAnsi="Times New Roman" w:cs="Times New Roman"/>
          <w:sz w:val="24"/>
          <w:szCs w:val="24"/>
        </w:rPr>
        <w:t xml:space="preserve">medical </w:t>
      </w:r>
      <w:r w:rsidR="002E0A8D">
        <w:rPr>
          <w:rFonts w:ascii="Times New Roman" w:hAnsi="Times New Roman" w:cs="Times New Roman"/>
          <w:sz w:val="24"/>
          <w:szCs w:val="24"/>
        </w:rPr>
        <w:t>leave of absence from his practice</w:t>
      </w:r>
      <w:r w:rsidR="00F87F8A">
        <w:rPr>
          <w:rFonts w:ascii="Times New Roman" w:hAnsi="Times New Roman" w:cs="Times New Roman"/>
          <w:sz w:val="24"/>
          <w:szCs w:val="24"/>
        </w:rPr>
        <w:t xml:space="preserve"> and other medical responsibilities at </w:t>
      </w:r>
      <w:r w:rsidR="00545F15">
        <w:rPr>
          <w:rFonts w:ascii="Times New Roman" w:hAnsi="Times New Roman" w:cs="Times New Roman"/>
          <w:sz w:val="24"/>
          <w:szCs w:val="24"/>
        </w:rPr>
        <w:t xml:space="preserve">the </w:t>
      </w:r>
      <w:r w:rsidR="00F87F8A">
        <w:rPr>
          <w:rFonts w:ascii="Times New Roman" w:hAnsi="Times New Roman" w:cs="Times New Roman"/>
          <w:sz w:val="24"/>
          <w:szCs w:val="24"/>
        </w:rPr>
        <w:t>Faulkner Hospital</w:t>
      </w:r>
      <w:r w:rsidR="002E0A8D">
        <w:rPr>
          <w:rFonts w:ascii="Times New Roman" w:hAnsi="Times New Roman" w:cs="Times New Roman"/>
          <w:sz w:val="24"/>
          <w:szCs w:val="24"/>
        </w:rPr>
        <w:t xml:space="preserve">.  </w:t>
      </w:r>
      <w:r w:rsidR="007C1511">
        <w:rPr>
          <w:rFonts w:ascii="Times New Roman" w:hAnsi="Times New Roman" w:cs="Times New Roman"/>
          <w:sz w:val="24"/>
          <w:szCs w:val="24"/>
        </w:rPr>
        <w:t>He main</w:t>
      </w:r>
      <w:r w:rsidR="008A6410">
        <w:rPr>
          <w:rFonts w:ascii="Times New Roman" w:hAnsi="Times New Roman" w:cs="Times New Roman"/>
          <w:sz w:val="24"/>
          <w:szCs w:val="24"/>
        </w:rPr>
        <w:t xml:space="preserve">tained his office staff </w:t>
      </w:r>
      <w:r w:rsidR="007C1511">
        <w:rPr>
          <w:rFonts w:ascii="Times New Roman" w:hAnsi="Times New Roman" w:cs="Times New Roman"/>
          <w:sz w:val="24"/>
          <w:szCs w:val="24"/>
        </w:rPr>
        <w:t>so that he could keep track of his patients even if he was not treating them directly while on his leave</w:t>
      </w:r>
      <w:r w:rsidR="00545F15">
        <w:rPr>
          <w:rFonts w:ascii="Times New Roman" w:hAnsi="Times New Roman" w:cs="Times New Roman"/>
          <w:sz w:val="24"/>
          <w:szCs w:val="24"/>
        </w:rPr>
        <w:t xml:space="preserve"> of absence</w:t>
      </w:r>
      <w:r w:rsidR="007C1511">
        <w:rPr>
          <w:rFonts w:ascii="Times New Roman" w:hAnsi="Times New Roman" w:cs="Times New Roman"/>
          <w:sz w:val="24"/>
          <w:szCs w:val="24"/>
        </w:rPr>
        <w:t>.   Dr. Brockington</w:t>
      </w:r>
      <w:r w:rsidR="00E2564E">
        <w:rPr>
          <w:rFonts w:ascii="Times New Roman" w:hAnsi="Times New Roman" w:cs="Times New Roman"/>
          <w:sz w:val="24"/>
          <w:szCs w:val="24"/>
        </w:rPr>
        <w:t xml:space="preserve"> </w:t>
      </w:r>
      <w:r w:rsidR="00751BD2">
        <w:rPr>
          <w:rFonts w:ascii="Times New Roman" w:hAnsi="Times New Roman" w:cs="Times New Roman"/>
          <w:sz w:val="24"/>
          <w:szCs w:val="24"/>
        </w:rPr>
        <w:t>asked some of</w:t>
      </w:r>
      <w:r w:rsidR="00E2564E">
        <w:rPr>
          <w:rFonts w:ascii="Times New Roman" w:hAnsi="Times New Roman" w:cs="Times New Roman"/>
          <w:sz w:val="24"/>
          <w:szCs w:val="24"/>
        </w:rPr>
        <w:t xml:space="preserve"> </w:t>
      </w:r>
      <w:r w:rsidR="00F87F8A">
        <w:rPr>
          <w:rFonts w:ascii="Times New Roman" w:hAnsi="Times New Roman" w:cs="Times New Roman"/>
          <w:sz w:val="24"/>
          <w:szCs w:val="24"/>
        </w:rPr>
        <w:t xml:space="preserve">the Faulkner Hospital </w:t>
      </w:r>
      <w:r w:rsidR="00751BD2">
        <w:rPr>
          <w:rFonts w:ascii="Times New Roman" w:hAnsi="Times New Roman" w:cs="Times New Roman"/>
          <w:sz w:val="24"/>
          <w:szCs w:val="24"/>
        </w:rPr>
        <w:t>staff if they</w:t>
      </w:r>
      <w:r w:rsidR="00E2564E">
        <w:rPr>
          <w:rFonts w:ascii="Times New Roman" w:hAnsi="Times New Roman" w:cs="Times New Roman"/>
          <w:sz w:val="24"/>
          <w:szCs w:val="24"/>
        </w:rPr>
        <w:t xml:space="preserve"> knew of a place </w:t>
      </w:r>
      <w:r w:rsidR="00751BD2">
        <w:rPr>
          <w:rFonts w:ascii="Times New Roman" w:hAnsi="Times New Roman" w:cs="Times New Roman"/>
          <w:sz w:val="24"/>
          <w:szCs w:val="24"/>
        </w:rPr>
        <w:t xml:space="preserve">he could rent or stay in temporarily. </w:t>
      </w:r>
      <w:r w:rsidR="005E0A4C">
        <w:rPr>
          <w:rFonts w:ascii="Times New Roman" w:hAnsi="Times New Roman" w:cs="Times New Roman"/>
          <w:sz w:val="24"/>
          <w:szCs w:val="24"/>
        </w:rPr>
        <w:t xml:space="preserve"> </w:t>
      </w:r>
      <w:r w:rsidR="007C1511">
        <w:rPr>
          <w:rFonts w:ascii="Times New Roman" w:hAnsi="Times New Roman" w:cs="Times New Roman"/>
          <w:sz w:val="24"/>
          <w:szCs w:val="24"/>
        </w:rPr>
        <w:t xml:space="preserve"> </w:t>
      </w:r>
      <w:r w:rsidR="005E0A4C">
        <w:rPr>
          <w:rFonts w:ascii="Times New Roman" w:hAnsi="Times New Roman" w:cs="Times New Roman"/>
          <w:sz w:val="24"/>
          <w:szCs w:val="24"/>
        </w:rPr>
        <w:t>Pt. A learned</w:t>
      </w:r>
      <w:r w:rsidR="00F87F8A">
        <w:rPr>
          <w:rFonts w:ascii="Times New Roman" w:hAnsi="Times New Roman" w:cs="Times New Roman"/>
          <w:sz w:val="24"/>
          <w:szCs w:val="24"/>
        </w:rPr>
        <w:t xml:space="preserve"> about his inquiry.  She and her </w:t>
      </w:r>
      <w:r w:rsidR="00751BD2">
        <w:rPr>
          <w:rFonts w:ascii="Times New Roman" w:hAnsi="Times New Roman" w:cs="Times New Roman"/>
          <w:sz w:val="24"/>
          <w:szCs w:val="24"/>
        </w:rPr>
        <w:t>h</w:t>
      </w:r>
      <w:r w:rsidR="00F87F8A">
        <w:rPr>
          <w:rFonts w:ascii="Times New Roman" w:hAnsi="Times New Roman" w:cs="Times New Roman"/>
          <w:sz w:val="24"/>
          <w:szCs w:val="24"/>
        </w:rPr>
        <w:t xml:space="preserve">usband </w:t>
      </w:r>
      <w:r w:rsidR="00E659DA">
        <w:rPr>
          <w:rFonts w:ascii="Times New Roman" w:hAnsi="Times New Roman" w:cs="Times New Roman"/>
          <w:sz w:val="24"/>
          <w:szCs w:val="24"/>
        </w:rPr>
        <w:t>gave</w:t>
      </w:r>
      <w:r w:rsidR="005E0A4C">
        <w:rPr>
          <w:rFonts w:ascii="Times New Roman" w:hAnsi="Times New Roman" w:cs="Times New Roman"/>
          <w:sz w:val="24"/>
          <w:szCs w:val="24"/>
        </w:rPr>
        <w:t xml:space="preserve"> </w:t>
      </w:r>
      <w:r w:rsidR="00E659DA">
        <w:rPr>
          <w:rFonts w:ascii="Times New Roman" w:hAnsi="Times New Roman" w:cs="Times New Roman"/>
          <w:sz w:val="24"/>
          <w:szCs w:val="24"/>
        </w:rPr>
        <w:t xml:space="preserve">him permission to </w:t>
      </w:r>
      <w:r w:rsidR="00E2564E">
        <w:rPr>
          <w:rFonts w:ascii="Times New Roman" w:hAnsi="Times New Roman" w:cs="Times New Roman"/>
          <w:sz w:val="24"/>
          <w:szCs w:val="24"/>
        </w:rPr>
        <w:t>stay in the</w:t>
      </w:r>
      <w:r w:rsidR="00C95868">
        <w:rPr>
          <w:rFonts w:ascii="Times New Roman" w:hAnsi="Times New Roman" w:cs="Times New Roman"/>
          <w:sz w:val="24"/>
          <w:szCs w:val="24"/>
        </w:rPr>
        <w:t>ir home’s basement</w:t>
      </w:r>
      <w:r w:rsidR="00F87F8A">
        <w:rPr>
          <w:rFonts w:ascii="Times New Roman" w:hAnsi="Times New Roman" w:cs="Times New Roman"/>
          <w:sz w:val="24"/>
          <w:szCs w:val="24"/>
        </w:rPr>
        <w:t>.</w:t>
      </w:r>
      <w:r w:rsidR="00E2564E">
        <w:rPr>
          <w:rFonts w:ascii="Times New Roman" w:hAnsi="Times New Roman" w:cs="Times New Roman"/>
          <w:sz w:val="24"/>
          <w:szCs w:val="24"/>
        </w:rPr>
        <w:t xml:space="preserve">  </w:t>
      </w:r>
      <w:r w:rsidR="00E659DA">
        <w:rPr>
          <w:rFonts w:ascii="Times New Roman" w:hAnsi="Times New Roman" w:cs="Times New Roman"/>
          <w:sz w:val="24"/>
          <w:szCs w:val="24"/>
        </w:rPr>
        <w:t>(</w:t>
      </w:r>
      <w:r w:rsidR="00F87F8A">
        <w:rPr>
          <w:rFonts w:ascii="Times New Roman" w:hAnsi="Times New Roman" w:cs="Times New Roman"/>
          <w:sz w:val="24"/>
          <w:szCs w:val="24"/>
        </w:rPr>
        <w:t>“C</w:t>
      </w:r>
      <w:r w:rsidR="00FF3246">
        <w:rPr>
          <w:rFonts w:ascii="Times New Roman" w:hAnsi="Times New Roman" w:cs="Times New Roman"/>
          <w:sz w:val="24"/>
          <w:szCs w:val="24"/>
        </w:rPr>
        <w:t xml:space="preserve">”. </w:t>
      </w:r>
      <w:r w:rsidR="00E659DA">
        <w:rPr>
          <w:rFonts w:ascii="Times New Roman" w:hAnsi="Times New Roman" w:cs="Times New Roman"/>
          <w:sz w:val="24"/>
          <w:szCs w:val="24"/>
        </w:rPr>
        <w:t>Testimony.)</w:t>
      </w:r>
    </w:p>
    <w:p w:rsidR="00E659DA" w:rsidRDefault="00E659DA"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sidR="00085370">
        <w:rPr>
          <w:rFonts w:ascii="Times New Roman" w:hAnsi="Times New Roman" w:cs="Times New Roman"/>
          <w:sz w:val="24"/>
          <w:szCs w:val="24"/>
        </w:rPr>
        <w:t>During the year Spring 2005 -</w:t>
      </w:r>
      <w:r w:rsidR="00A0464C">
        <w:rPr>
          <w:rFonts w:ascii="Times New Roman" w:hAnsi="Times New Roman" w:cs="Times New Roman"/>
          <w:sz w:val="24"/>
          <w:szCs w:val="24"/>
        </w:rPr>
        <w:t xml:space="preserve"> Spring 2006, </w:t>
      </w:r>
      <w:r w:rsidR="00BC52F1">
        <w:rPr>
          <w:rFonts w:ascii="Times New Roman" w:hAnsi="Times New Roman" w:cs="Times New Roman"/>
          <w:sz w:val="24"/>
          <w:szCs w:val="24"/>
        </w:rPr>
        <w:t>Dr. Brockington saw Pt. A for</w:t>
      </w:r>
      <w:r w:rsidR="00A0464C">
        <w:rPr>
          <w:rFonts w:ascii="Times New Roman" w:hAnsi="Times New Roman" w:cs="Times New Roman"/>
          <w:sz w:val="24"/>
          <w:szCs w:val="24"/>
        </w:rPr>
        <w:t xml:space="preserve"> office visit</w:t>
      </w:r>
      <w:r w:rsidR="00BC52F1">
        <w:rPr>
          <w:rFonts w:ascii="Times New Roman" w:hAnsi="Times New Roman" w:cs="Times New Roman"/>
          <w:sz w:val="24"/>
          <w:szCs w:val="24"/>
        </w:rPr>
        <w:t>s</w:t>
      </w:r>
      <w:r w:rsidR="00011FCE">
        <w:rPr>
          <w:rFonts w:ascii="Times New Roman" w:hAnsi="Times New Roman" w:cs="Times New Roman"/>
          <w:sz w:val="24"/>
          <w:szCs w:val="24"/>
        </w:rPr>
        <w:t xml:space="preserve"> on at least</w:t>
      </w:r>
      <w:r w:rsidR="00A0464C">
        <w:rPr>
          <w:rFonts w:ascii="Times New Roman" w:hAnsi="Times New Roman" w:cs="Times New Roman"/>
          <w:sz w:val="24"/>
          <w:szCs w:val="24"/>
        </w:rPr>
        <w:t>: May 13, 2005; June 1 and 16, 2005; August 25, 2005</w:t>
      </w:r>
      <w:r w:rsidR="00BC52F1">
        <w:rPr>
          <w:rFonts w:ascii="Times New Roman" w:hAnsi="Times New Roman" w:cs="Times New Roman"/>
          <w:sz w:val="24"/>
          <w:szCs w:val="24"/>
        </w:rPr>
        <w:t xml:space="preserve">; </w:t>
      </w:r>
      <w:r w:rsidR="00A0464C">
        <w:rPr>
          <w:rFonts w:ascii="Times New Roman" w:hAnsi="Times New Roman" w:cs="Times New Roman"/>
          <w:sz w:val="24"/>
          <w:szCs w:val="24"/>
        </w:rPr>
        <w:t>October 5 and 26, 2005; November 17, 2005; and, December</w:t>
      </w:r>
      <w:r w:rsidR="00E14969">
        <w:rPr>
          <w:rFonts w:ascii="Times New Roman" w:hAnsi="Times New Roman" w:cs="Times New Roman"/>
          <w:sz w:val="24"/>
          <w:szCs w:val="24"/>
        </w:rPr>
        <w:t xml:space="preserve"> </w:t>
      </w:r>
      <w:r w:rsidR="00A0464C">
        <w:rPr>
          <w:rFonts w:ascii="Times New Roman" w:hAnsi="Times New Roman" w:cs="Times New Roman"/>
          <w:sz w:val="24"/>
          <w:szCs w:val="24"/>
        </w:rPr>
        <w:t xml:space="preserve">20, 2005.  </w:t>
      </w:r>
      <w:r w:rsidR="00011FCE">
        <w:rPr>
          <w:rFonts w:ascii="Times New Roman" w:hAnsi="Times New Roman" w:cs="Times New Roman"/>
          <w:sz w:val="24"/>
          <w:szCs w:val="24"/>
        </w:rPr>
        <w:t xml:space="preserve">An April 4, 2006 office visit was scheduled, but Pt. A did not appear for it. </w:t>
      </w:r>
      <w:r w:rsidR="00464F5F">
        <w:rPr>
          <w:rFonts w:ascii="Times New Roman" w:hAnsi="Times New Roman" w:cs="Times New Roman"/>
          <w:sz w:val="24"/>
          <w:szCs w:val="24"/>
        </w:rPr>
        <w:t xml:space="preserve"> </w:t>
      </w:r>
      <w:r w:rsidR="00BC52F1" w:rsidRPr="00BC52F1">
        <w:rPr>
          <w:rFonts w:ascii="Times New Roman" w:hAnsi="Times New Roman" w:cs="Times New Roman"/>
          <w:sz w:val="24"/>
          <w:szCs w:val="24"/>
        </w:rPr>
        <w:t xml:space="preserve">He saw her April 12, 2006.  </w:t>
      </w:r>
      <w:r w:rsidR="00464F5F">
        <w:rPr>
          <w:rFonts w:ascii="Times New Roman" w:hAnsi="Times New Roman" w:cs="Times New Roman"/>
          <w:sz w:val="24"/>
          <w:szCs w:val="24"/>
        </w:rPr>
        <w:t xml:space="preserve">An April 18, 2006 scheduled visit did not occur.  </w:t>
      </w:r>
      <w:r w:rsidR="00011FCE">
        <w:rPr>
          <w:rFonts w:ascii="Times New Roman" w:hAnsi="Times New Roman" w:cs="Times New Roman"/>
          <w:sz w:val="24"/>
          <w:szCs w:val="24"/>
        </w:rPr>
        <w:t>(Exs. 1, 2, 4, 19 &amp; 20.)</w:t>
      </w:r>
    </w:p>
    <w:p w:rsidR="00011FCE" w:rsidRDefault="00011FCE"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t>The April 12, 2006 office vi</w:t>
      </w:r>
      <w:r w:rsidR="00545F15">
        <w:rPr>
          <w:rFonts w:ascii="Times New Roman" w:hAnsi="Times New Roman" w:cs="Times New Roman"/>
          <w:sz w:val="24"/>
          <w:szCs w:val="24"/>
        </w:rPr>
        <w:t>sit invo</w:t>
      </w:r>
      <w:r w:rsidR="00D57067">
        <w:rPr>
          <w:rFonts w:ascii="Times New Roman" w:hAnsi="Times New Roman" w:cs="Times New Roman"/>
          <w:sz w:val="24"/>
          <w:szCs w:val="24"/>
        </w:rPr>
        <w:t>lved Pt. A’s symptoms of</w:t>
      </w:r>
      <w:r>
        <w:rPr>
          <w:rFonts w:ascii="Times New Roman" w:hAnsi="Times New Roman" w:cs="Times New Roman"/>
          <w:sz w:val="24"/>
          <w:szCs w:val="24"/>
        </w:rPr>
        <w:t xml:space="preserve"> depression and anxiety in connection with her father’s recent death.  </w:t>
      </w:r>
      <w:r w:rsidR="00DF041F">
        <w:rPr>
          <w:rFonts w:ascii="Times New Roman" w:hAnsi="Times New Roman" w:cs="Times New Roman"/>
          <w:sz w:val="24"/>
          <w:szCs w:val="24"/>
        </w:rPr>
        <w:t>Pt. A had witnessed his death due to a difficult terminal illness</w:t>
      </w:r>
      <w:r w:rsidR="007C1511">
        <w:rPr>
          <w:rFonts w:ascii="Times New Roman" w:hAnsi="Times New Roman" w:cs="Times New Roman"/>
          <w:sz w:val="24"/>
          <w:szCs w:val="24"/>
        </w:rPr>
        <w:t xml:space="preserve">.  Dr. Brockington  </w:t>
      </w:r>
      <w:r>
        <w:rPr>
          <w:rFonts w:ascii="Times New Roman" w:hAnsi="Times New Roman" w:cs="Times New Roman"/>
          <w:sz w:val="24"/>
          <w:szCs w:val="24"/>
        </w:rPr>
        <w:t xml:space="preserve">gave </w:t>
      </w:r>
      <w:r w:rsidR="007C1511">
        <w:rPr>
          <w:rFonts w:ascii="Times New Roman" w:hAnsi="Times New Roman" w:cs="Times New Roman"/>
          <w:sz w:val="24"/>
          <w:szCs w:val="24"/>
        </w:rPr>
        <w:t xml:space="preserve">Pt. A </w:t>
      </w:r>
      <w:r>
        <w:rPr>
          <w:rFonts w:ascii="Times New Roman" w:hAnsi="Times New Roman" w:cs="Times New Roman"/>
          <w:sz w:val="24"/>
          <w:szCs w:val="24"/>
        </w:rPr>
        <w:t xml:space="preserve">a physical examination and </w:t>
      </w:r>
      <w:r w:rsidR="00D57067">
        <w:rPr>
          <w:rFonts w:ascii="Times New Roman" w:hAnsi="Times New Roman" w:cs="Times New Roman"/>
          <w:sz w:val="24"/>
          <w:szCs w:val="24"/>
        </w:rPr>
        <w:t xml:space="preserve">he </w:t>
      </w:r>
      <w:r>
        <w:rPr>
          <w:rFonts w:ascii="Times New Roman" w:hAnsi="Times New Roman" w:cs="Times New Roman"/>
          <w:sz w:val="24"/>
          <w:szCs w:val="24"/>
        </w:rPr>
        <w:t>addressed her e</w:t>
      </w:r>
      <w:r w:rsidR="00D57067">
        <w:rPr>
          <w:rFonts w:ascii="Times New Roman" w:hAnsi="Times New Roman" w:cs="Times New Roman"/>
          <w:sz w:val="24"/>
          <w:szCs w:val="24"/>
        </w:rPr>
        <w:t xml:space="preserve">motional suffering.  He prescribed </w:t>
      </w:r>
      <w:r>
        <w:rPr>
          <w:rFonts w:ascii="Times New Roman" w:hAnsi="Times New Roman" w:cs="Times New Roman"/>
          <w:sz w:val="24"/>
          <w:szCs w:val="24"/>
        </w:rPr>
        <w:t>continued use of certain medications</w:t>
      </w:r>
      <w:r w:rsidR="007C1511">
        <w:rPr>
          <w:rFonts w:ascii="Times New Roman" w:hAnsi="Times New Roman" w:cs="Times New Roman"/>
          <w:sz w:val="24"/>
          <w:szCs w:val="24"/>
        </w:rPr>
        <w:t xml:space="preserve"> and </w:t>
      </w:r>
      <w:r w:rsidR="00D57067">
        <w:rPr>
          <w:rFonts w:ascii="Times New Roman" w:hAnsi="Times New Roman" w:cs="Times New Roman"/>
          <w:sz w:val="24"/>
          <w:szCs w:val="24"/>
        </w:rPr>
        <w:t>recommended</w:t>
      </w:r>
      <w:r w:rsidR="007C1511">
        <w:rPr>
          <w:rFonts w:ascii="Times New Roman" w:hAnsi="Times New Roman" w:cs="Times New Roman"/>
          <w:sz w:val="24"/>
          <w:szCs w:val="24"/>
        </w:rPr>
        <w:t xml:space="preserve"> counseling.  </w:t>
      </w:r>
      <w:r w:rsidR="00DF041F">
        <w:rPr>
          <w:rFonts w:ascii="Times New Roman" w:hAnsi="Times New Roman" w:cs="Times New Roman"/>
          <w:sz w:val="24"/>
          <w:szCs w:val="24"/>
        </w:rPr>
        <w:t>Pt. A’s</w:t>
      </w:r>
      <w:r w:rsidR="00BC52F1">
        <w:rPr>
          <w:rFonts w:ascii="Times New Roman" w:hAnsi="Times New Roman" w:cs="Times New Roman"/>
          <w:sz w:val="24"/>
          <w:szCs w:val="24"/>
        </w:rPr>
        <w:t xml:space="preserve"> husband and mother joined her for </w:t>
      </w:r>
      <w:r w:rsidR="00DF041F">
        <w:rPr>
          <w:rFonts w:ascii="Times New Roman" w:hAnsi="Times New Roman" w:cs="Times New Roman"/>
          <w:sz w:val="24"/>
          <w:szCs w:val="24"/>
        </w:rPr>
        <w:t xml:space="preserve">a </w:t>
      </w:r>
      <w:r w:rsidR="00BC52F1">
        <w:rPr>
          <w:rFonts w:ascii="Times New Roman" w:hAnsi="Times New Roman" w:cs="Times New Roman"/>
          <w:sz w:val="24"/>
          <w:szCs w:val="24"/>
        </w:rPr>
        <w:t xml:space="preserve">discussion with Dr. Brockington about coping with her father’s death.  </w:t>
      </w:r>
      <w:r w:rsidR="00D57067">
        <w:rPr>
          <w:rFonts w:ascii="Times New Roman" w:hAnsi="Times New Roman" w:cs="Times New Roman"/>
          <w:sz w:val="24"/>
          <w:szCs w:val="24"/>
        </w:rPr>
        <w:t>The visit lasted about two hours</w:t>
      </w:r>
      <w:r w:rsidR="00DF041F">
        <w:rPr>
          <w:rFonts w:ascii="Times New Roman" w:hAnsi="Times New Roman" w:cs="Times New Roman"/>
          <w:sz w:val="24"/>
          <w:szCs w:val="24"/>
        </w:rPr>
        <w:t xml:space="preserve">.  </w:t>
      </w:r>
      <w:r w:rsidR="00BC52F1">
        <w:rPr>
          <w:rFonts w:ascii="Times New Roman" w:hAnsi="Times New Roman" w:cs="Times New Roman"/>
          <w:sz w:val="24"/>
          <w:szCs w:val="24"/>
        </w:rPr>
        <w:t>Dr. Brockington</w:t>
      </w:r>
      <w:r w:rsidR="007C1511">
        <w:rPr>
          <w:rFonts w:ascii="Times New Roman" w:hAnsi="Times New Roman" w:cs="Times New Roman"/>
          <w:sz w:val="24"/>
          <w:szCs w:val="24"/>
        </w:rPr>
        <w:t xml:space="preserve"> wrote a note about</w:t>
      </w:r>
      <w:r>
        <w:rPr>
          <w:rFonts w:ascii="Times New Roman" w:hAnsi="Times New Roman" w:cs="Times New Roman"/>
          <w:sz w:val="24"/>
          <w:szCs w:val="24"/>
        </w:rPr>
        <w:t xml:space="preserve"> this office visit in two parts; one whil</w:t>
      </w:r>
      <w:r w:rsidR="007C1511">
        <w:rPr>
          <w:rFonts w:ascii="Times New Roman" w:hAnsi="Times New Roman" w:cs="Times New Roman"/>
          <w:sz w:val="24"/>
          <w:szCs w:val="24"/>
        </w:rPr>
        <w:t>e giving the examination and the other</w:t>
      </w:r>
      <w:r>
        <w:rPr>
          <w:rFonts w:ascii="Times New Roman" w:hAnsi="Times New Roman" w:cs="Times New Roman"/>
          <w:sz w:val="24"/>
          <w:szCs w:val="24"/>
        </w:rPr>
        <w:t xml:space="preserve"> </w:t>
      </w:r>
      <w:r w:rsidR="008A6410">
        <w:rPr>
          <w:rFonts w:ascii="Times New Roman" w:hAnsi="Times New Roman" w:cs="Times New Roman"/>
          <w:sz w:val="24"/>
          <w:szCs w:val="24"/>
        </w:rPr>
        <w:t>after Pt. A had left the office</w:t>
      </w:r>
      <w:r>
        <w:rPr>
          <w:rFonts w:ascii="Times New Roman" w:hAnsi="Times New Roman" w:cs="Times New Roman"/>
          <w:sz w:val="24"/>
          <w:szCs w:val="24"/>
        </w:rPr>
        <w:t xml:space="preserve">. </w:t>
      </w:r>
      <w:r w:rsidR="007C1511">
        <w:rPr>
          <w:rFonts w:ascii="Times New Roman" w:hAnsi="Times New Roman" w:cs="Times New Roman"/>
          <w:sz w:val="24"/>
          <w:szCs w:val="24"/>
        </w:rPr>
        <w:t xml:space="preserve"> </w:t>
      </w:r>
      <w:r w:rsidR="00D57067">
        <w:rPr>
          <w:rFonts w:ascii="Times New Roman" w:hAnsi="Times New Roman" w:cs="Times New Roman"/>
          <w:sz w:val="24"/>
          <w:szCs w:val="24"/>
        </w:rPr>
        <w:t>Nothing in the visit notes mentioned</w:t>
      </w:r>
      <w:r w:rsidR="007C1511">
        <w:rPr>
          <w:rFonts w:ascii="Times New Roman" w:hAnsi="Times New Roman" w:cs="Times New Roman"/>
          <w:sz w:val="24"/>
          <w:szCs w:val="24"/>
        </w:rPr>
        <w:t xml:space="preserve"> </w:t>
      </w:r>
      <w:r w:rsidR="00BC52F1">
        <w:rPr>
          <w:rFonts w:ascii="Times New Roman" w:hAnsi="Times New Roman" w:cs="Times New Roman"/>
          <w:sz w:val="24"/>
          <w:szCs w:val="24"/>
        </w:rPr>
        <w:t>that</w:t>
      </w:r>
      <w:r w:rsidR="007C1511">
        <w:rPr>
          <w:rFonts w:ascii="Times New Roman" w:hAnsi="Times New Roman" w:cs="Times New Roman"/>
          <w:sz w:val="24"/>
          <w:szCs w:val="24"/>
        </w:rPr>
        <w:t xml:space="preserve"> he </w:t>
      </w:r>
      <w:r w:rsidR="00DF041F">
        <w:rPr>
          <w:rFonts w:ascii="Times New Roman" w:hAnsi="Times New Roman" w:cs="Times New Roman"/>
          <w:sz w:val="24"/>
          <w:szCs w:val="24"/>
        </w:rPr>
        <w:t>would be terminating his care with</w:t>
      </w:r>
      <w:r w:rsidR="007C1511">
        <w:rPr>
          <w:rFonts w:ascii="Times New Roman" w:hAnsi="Times New Roman" w:cs="Times New Roman"/>
          <w:sz w:val="24"/>
          <w:szCs w:val="24"/>
        </w:rPr>
        <w:t xml:space="preserve"> Pt. A.  </w:t>
      </w:r>
      <w:r>
        <w:rPr>
          <w:rFonts w:ascii="Times New Roman" w:hAnsi="Times New Roman" w:cs="Times New Roman"/>
          <w:sz w:val="24"/>
          <w:szCs w:val="24"/>
        </w:rPr>
        <w:t>(Exs. 1 &amp; 2. Testimony.)</w:t>
      </w:r>
    </w:p>
    <w:p w:rsidR="002E0A8D" w:rsidRDefault="00B334FD"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10</w:t>
      </w:r>
      <w:r w:rsidR="00011FCE">
        <w:rPr>
          <w:rFonts w:ascii="Times New Roman" w:hAnsi="Times New Roman" w:cs="Times New Roman"/>
          <w:sz w:val="24"/>
          <w:szCs w:val="24"/>
        </w:rPr>
        <w:t>.</w:t>
      </w:r>
      <w:r w:rsidR="00011FCE">
        <w:rPr>
          <w:rFonts w:ascii="Times New Roman" w:hAnsi="Times New Roman" w:cs="Times New Roman"/>
          <w:sz w:val="24"/>
          <w:szCs w:val="24"/>
        </w:rPr>
        <w:tab/>
      </w:r>
      <w:r w:rsidR="00DF041F">
        <w:rPr>
          <w:rFonts w:ascii="Times New Roman" w:hAnsi="Times New Roman" w:cs="Times New Roman"/>
          <w:sz w:val="24"/>
          <w:szCs w:val="24"/>
        </w:rPr>
        <w:t xml:space="preserve">After the </w:t>
      </w:r>
      <w:r w:rsidR="007C1511">
        <w:rPr>
          <w:rFonts w:ascii="Times New Roman" w:hAnsi="Times New Roman" w:cs="Times New Roman"/>
          <w:sz w:val="24"/>
          <w:szCs w:val="24"/>
        </w:rPr>
        <w:t>April 12, 2006</w:t>
      </w:r>
      <w:r w:rsidR="002E0A8D">
        <w:rPr>
          <w:rFonts w:ascii="Times New Roman" w:hAnsi="Times New Roman" w:cs="Times New Roman"/>
          <w:sz w:val="24"/>
          <w:szCs w:val="24"/>
        </w:rPr>
        <w:t xml:space="preserve"> visit</w:t>
      </w:r>
      <w:r w:rsidR="007C1511">
        <w:rPr>
          <w:rFonts w:ascii="Times New Roman" w:hAnsi="Times New Roman" w:cs="Times New Roman"/>
          <w:sz w:val="24"/>
          <w:szCs w:val="24"/>
        </w:rPr>
        <w:t>, Dr. Brockington</w:t>
      </w:r>
      <w:r w:rsidR="002E0A8D">
        <w:rPr>
          <w:rFonts w:ascii="Times New Roman" w:hAnsi="Times New Roman" w:cs="Times New Roman"/>
          <w:sz w:val="24"/>
          <w:szCs w:val="24"/>
        </w:rPr>
        <w:t xml:space="preserve"> accepted the offer</w:t>
      </w:r>
      <w:r w:rsidR="007C1511">
        <w:rPr>
          <w:rFonts w:ascii="Times New Roman" w:hAnsi="Times New Roman" w:cs="Times New Roman"/>
          <w:sz w:val="24"/>
          <w:szCs w:val="24"/>
        </w:rPr>
        <w:t xml:space="preserve"> of </w:t>
      </w:r>
      <w:r w:rsidR="002017B3">
        <w:rPr>
          <w:rFonts w:ascii="Times New Roman" w:hAnsi="Times New Roman" w:cs="Times New Roman"/>
          <w:sz w:val="24"/>
          <w:szCs w:val="24"/>
        </w:rPr>
        <w:t xml:space="preserve">Pt. A and her husband.  He </w:t>
      </w:r>
      <w:r w:rsidR="002E0A8D">
        <w:rPr>
          <w:rFonts w:ascii="Times New Roman" w:hAnsi="Times New Roman" w:cs="Times New Roman"/>
          <w:sz w:val="24"/>
          <w:szCs w:val="24"/>
        </w:rPr>
        <w:t xml:space="preserve">spoke to Pt. A </w:t>
      </w:r>
      <w:r w:rsidR="002017B3">
        <w:rPr>
          <w:rFonts w:ascii="Times New Roman" w:hAnsi="Times New Roman" w:cs="Times New Roman"/>
          <w:sz w:val="24"/>
          <w:szCs w:val="24"/>
        </w:rPr>
        <w:t>the day he moved into the basement in early May 2006</w:t>
      </w:r>
      <w:r w:rsidR="00DF041F">
        <w:rPr>
          <w:rFonts w:ascii="Times New Roman" w:hAnsi="Times New Roman" w:cs="Times New Roman"/>
          <w:sz w:val="24"/>
          <w:szCs w:val="24"/>
        </w:rPr>
        <w:t>,</w:t>
      </w:r>
      <w:r w:rsidR="002017B3">
        <w:rPr>
          <w:rFonts w:ascii="Times New Roman" w:hAnsi="Times New Roman" w:cs="Times New Roman"/>
          <w:sz w:val="24"/>
          <w:szCs w:val="24"/>
        </w:rPr>
        <w:t xml:space="preserve"> </w:t>
      </w:r>
      <w:r w:rsidR="00BC52F1">
        <w:rPr>
          <w:rFonts w:ascii="Times New Roman" w:hAnsi="Times New Roman" w:cs="Times New Roman"/>
          <w:sz w:val="24"/>
          <w:szCs w:val="24"/>
        </w:rPr>
        <w:t>and</w:t>
      </w:r>
      <w:r w:rsidR="002E0A8D">
        <w:rPr>
          <w:rFonts w:ascii="Times New Roman" w:hAnsi="Times New Roman" w:cs="Times New Roman"/>
          <w:sz w:val="24"/>
          <w:szCs w:val="24"/>
        </w:rPr>
        <w:t xml:space="preserve"> explain</w:t>
      </w:r>
      <w:r w:rsidR="00BC52F1">
        <w:rPr>
          <w:rFonts w:ascii="Times New Roman" w:hAnsi="Times New Roman" w:cs="Times New Roman"/>
          <w:sz w:val="24"/>
          <w:szCs w:val="24"/>
        </w:rPr>
        <w:t>ed</w:t>
      </w:r>
      <w:r w:rsidR="002E0A8D">
        <w:rPr>
          <w:rFonts w:ascii="Times New Roman" w:hAnsi="Times New Roman" w:cs="Times New Roman"/>
          <w:sz w:val="24"/>
          <w:szCs w:val="24"/>
        </w:rPr>
        <w:t xml:space="preserve"> that by r</w:t>
      </w:r>
      <w:r w:rsidR="00BC52F1">
        <w:rPr>
          <w:rFonts w:ascii="Times New Roman" w:hAnsi="Times New Roman" w:cs="Times New Roman"/>
          <w:sz w:val="24"/>
          <w:szCs w:val="24"/>
        </w:rPr>
        <w:t xml:space="preserve">esiding in her home, he </w:t>
      </w:r>
      <w:r w:rsidR="002E0A8D">
        <w:rPr>
          <w:rFonts w:ascii="Times New Roman" w:hAnsi="Times New Roman" w:cs="Times New Roman"/>
          <w:sz w:val="24"/>
          <w:szCs w:val="24"/>
        </w:rPr>
        <w:t xml:space="preserve">could no longer be her </w:t>
      </w:r>
      <w:r w:rsidR="00DF041F">
        <w:rPr>
          <w:rFonts w:ascii="Times New Roman" w:hAnsi="Times New Roman" w:cs="Times New Roman"/>
          <w:sz w:val="24"/>
          <w:szCs w:val="24"/>
        </w:rPr>
        <w:t xml:space="preserve">primary care </w:t>
      </w:r>
      <w:r w:rsidR="002E0A8D">
        <w:rPr>
          <w:rFonts w:ascii="Times New Roman" w:hAnsi="Times New Roman" w:cs="Times New Roman"/>
          <w:sz w:val="24"/>
          <w:szCs w:val="24"/>
        </w:rPr>
        <w:t xml:space="preserve">physician.  </w:t>
      </w:r>
      <w:r w:rsidR="007C1511">
        <w:rPr>
          <w:rFonts w:ascii="Times New Roman" w:hAnsi="Times New Roman" w:cs="Times New Roman"/>
          <w:sz w:val="24"/>
          <w:szCs w:val="24"/>
        </w:rPr>
        <w:t xml:space="preserve"> He felt she understood</w:t>
      </w:r>
      <w:r w:rsidR="009E1D9C">
        <w:rPr>
          <w:rFonts w:ascii="Times New Roman" w:hAnsi="Times New Roman" w:cs="Times New Roman"/>
          <w:sz w:val="24"/>
          <w:szCs w:val="24"/>
        </w:rPr>
        <w:t>,</w:t>
      </w:r>
      <w:r w:rsidR="007C1511">
        <w:rPr>
          <w:rFonts w:ascii="Times New Roman" w:hAnsi="Times New Roman" w:cs="Times New Roman"/>
          <w:sz w:val="24"/>
          <w:szCs w:val="24"/>
        </w:rPr>
        <w:t xml:space="preserve"> and he intended this to </w:t>
      </w:r>
      <w:r w:rsidR="00DF041F">
        <w:rPr>
          <w:rFonts w:ascii="Times New Roman" w:hAnsi="Times New Roman" w:cs="Times New Roman"/>
          <w:sz w:val="24"/>
          <w:szCs w:val="24"/>
        </w:rPr>
        <w:t xml:space="preserve">also </w:t>
      </w:r>
      <w:r w:rsidR="007C1511">
        <w:rPr>
          <w:rFonts w:ascii="Times New Roman" w:hAnsi="Times New Roman" w:cs="Times New Roman"/>
          <w:sz w:val="24"/>
          <w:szCs w:val="24"/>
        </w:rPr>
        <w:t>mean</w:t>
      </w:r>
      <w:r w:rsidR="00DF041F">
        <w:rPr>
          <w:rFonts w:ascii="Times New Roman" w:hAnsi="Times New Roman" w:cs="Times New Roman"/>
          <w:sz w:val="24"/>
          <w:szCs w:val="24"/>
        </w:rPr>
        <w:t xml:space="preserve"> being her </w:t>
      </w:r>
      <w:r w:rsidR="007C1511">
        <w:rPr>
          <w:rFonts w:ascii="Times New Roman" w:hAnsi="Times New Roman" w:cs="Times New Roman"/>
          <w:sz w:val="24"/>
          <w:szCs w:val="24"/>
        </w:rPr>
        <w:t xml:space="preserve">cardiologist.  </w:t>
      </w:r>
      <w:r w:rsidR="002E0A8D">
        <w:rPr>
          <w:rFonts w:ascii="Times New Roman" w:hAnsi="Times New Roman" w:cs="Times New Roman"/>
          <w:sz w:val="24"/>
          <w:szCs w:val="24"/>
        </w:rPr>
        <w:t xml:space="preserve">He offered to help her line up a new </w:t>
      </w:r>
      <w:r w:rsidR="00DF041F">
        <w:rPr>
          <w:rFonts w:ascii="Times New Roman" w:hAnsi="Times New Roman" w:cs="Times New Roman"/>
          <w:sz w:val="24"/>
          <w:szCs w:val="24"/>
        </w:rPr>
        <w:t xml:space="preserve">primary care </w:t>
      </w:r>
      <w:r w:rsidR="002E0A8D">
        <w:rPr>
          <w:rFonts w:ascii="Times New Roman" w:hAnsi="Times New Roman" w:cs="Times New Roman"/>
          <w:sz w:val="24"/>
          <w:szCs w:val="24"/>
        </w:rPr>
        <w:t xml:space="preserve">physician.  </w:t>
      </w:r>
      <w:r w:rsidR="009E1D9C">
        <w:rPr>
          <w:rFonts w:ascii="Times New Roman" w:hAnsi="Times New Roman" w:cs="Times New Roman"/>
          <w:sz w:val="24"/>
          <w:szCs w:val="24"/>
        </w:rPr>
        <w:t xml:space="preserve"> </w:t>
      </w:r>
      <w:r w:rsidR="008A6410">
        <w:rPr>
          <w:rFonts w:ascii="Times New Roman" w:hAnsi="Times New Roman" w:cs="Times New Roman"/>
          <w:sz w:val="24"/>
          <w:szCs w:val="24"/>
        </w:rPr>
        <w:t xml:space="preserve">Dr. Brockington did not </w:t>
      </w:r>
      <w:r w:rsidR="00E14969">
        <w:rPr>
          <w:rFonts w:ascii="Times New Roman" w:hAnsi="Times New Roman" w:cs="Times New Roman"/>
          <w:sz w:val="24"/>
          <w:szCs w:val="24"/>
        </w:rPr>
        <w:t xml:space="preserve">have </w:t>
      </w:r>
      <w:r w:rsidR="00867342">
        <w:rPr>
          <w:rFonts w:ascii="Times New Roman" w:hAnsi="Times New Roman" w:cs="Times New Roman"/>
          <w:sz w:val="24"/>
          <w:szCs w:val="24"/>
        </w:rPr>
        <w:t>any office visits</w:t>
      </w:r>
      <w:r w:rsidR="00E14969">
        <w:rPr>
          <w:rFonts w:ascii="Times New Roman" w:hAnsi="Times New Roman" w:cs="Times New Roman"/>
          <w:sz w:val="24"/>
          <w:szCs w:val="24"/>
        </w:rPr>
        <w:t xml:space="preserve"> with her</w:t>
      </w:r>
      <w:r w:rsidR="00C95868">
        <w:rPr>
          <w:rFonts w:ascii="Times New Roman" w:hAnsi="Times New Roman" w:cs="Times New Roman"/>
          <w:sz w:val="24"/>
          <w:szCs w:val="24"/>
        </w:rPr>
        <w:t xml:space="preserve">, prescribe new medications, </w:t>
      </w:r>
      <w:r w:rsidR="00E14969">
        <w:rPr>
          <w:rFonts w:ascii="Times New Roman" w:hAnsi="Times New Roman" w:cs="Times New Roman"/>
          <w:sz w:val="24"/>
          <w:szCs w:val="24"/>
        </w:rPr>
        <w:t xml:space="preserve">or perform </w:t>
      </w:r>
      <w:r w:rsidR="00867342">
        <w:rPr>
          <w:rFonts w:ascii="Times New Roman" w:hAnsi="Times New Roman" w:cs="Times New Roman"/>
          <w:sz w:val="24"/>
          <w:szCs w:val="24"/>
        </w:rPr>
        <w:t>any</w:t>
      </w:r>
      <w:r w:rsidR="008A6410">
        <w:rPr>
          <w:rFonts w:ascii="Times New Roman" w:hAnsi="Times New Roman" w:cs="Times New Roman"/>
          <w:sz w:val="24"/>
          <w:szCs w:val="24"/>
        </w:rPr>
        <w:t xml:space="preserve"> physical examinations </w:t>
      </w:r>
      <w:r w:rsidR="00E14969">
        <w:rPr>
          <w:rFonts w:ascii="Times New Roman" w:hAnsi="Times New Roman" w:cs="Times New Roman"/>
          <w:sz w:val="24"/>
          <w:szCs w:val="24"/>
        </w:rPr>
        <w:t xml:space="preserve">on her </w:t>
      </w:r>
      <w:r w:rsidR="00867342">
        <w:rPr>
          <w:rFonts w:ascii="Times New Roman" w:hAnsi="Times New Roman" w:cs="Times New Roman"/>
          <w:sz w:val="24"/>
          <w:szCs w:val="24"/>
        </w:rPr>
        <w:t xml:space="preserve">after April 12, 2006.  </w:t>
      </w:r>
      <w:r>
        <w:rPr>
          <w:rFonts w:ascii="Times New Roman" w:hAnsi="Times New Roman" w:cs="Times New Roman"/>
          <w:sz w:val="24"/>
          <w:szCs w:val="24"/>
        </w:rPr>
        <w:t xml:space="preserve"> </w:t>
      </w:r>
      <w:r w:rsidR="003F1823">
        <w:rPr>
          <w:rFonts w:ascii="Times New Roman" w:hAnsi="Times New Roman" w:cs="Times New Roman"/>
          <w:sz w:val="24"/>
          <w:szCs w:val="24"/>
        </w:rPr>
        <w:t>At this time he did not write Pt. A</w:t>
      </w:r>
      <w:r w:rsidR="00984D2F">
        <w:rPr>
          <w:rFonts w:ascii="Times New Roman" w:hAnsi="Times New Roman" w:cs="Times New Roman"/>
          <w:sz w:val="24"/>
          <w:szCs w:val="24"/>
        </w:rPr>
        <w:t xml:space="preserve"> a termina</w:t>
      </w:r>
      <w:r w:rsidR="00C95868">
        <w:rPr>
          <w:rFonts w:ascii="Times New Roman" w:hAnsi="Times New Roman" w:cs="Times New Roman"/>
          <w:sz w:val="24"/>
          <w:szCs w:val="24"/>
        </w:rPr>
        <w:t>tion</w:t>
      </w:r>
      <w:r w:rsidR="00984D2F">
        <w:rPr>
          <w:rFonts w:ascii="Times New Roman" w:hAnsi="Times New Roman" w:cs="Times New Roman"/>
          <w:sz w:val="24"/>
          <w:szCs w:val="24"/>
        </w:rPr>
        <w:t xml:space="preserve"> letter, and </w:t>
      </w:r>
      <w:r w:rsidR="00545F15">
        <w:rPr>
          <w:rFonts w:ascii="Times New Roman" w:hAnsi="Times New Roman" w:cs="Times New Roman"/>
          <w:sz w:val="24"/>
          <w:szCs w:val="24"/>
        </w:rPr>
        <w:t xml:space="preserve">he </w:t>
      </w:r>
      <w:r w:rsidR="00984D2F">
        <w:rPr>
          <w:rFonts w:ascii="Times New Roman" w:hAnsi="Times New Roman" w:cs="Times New Roman"/>
          <w:sz w:val="24"/>
          <w:szCs w:val="24"/>
        </w:rPr>
        <w:t xml:space="preserve">felt he would need to be careful about patient abandonment issues.  </w:t>
      </w:r>
      <w:r w:rsidR="007C1511">
        <w:rPr>
          <w:rFonts w:ascii="Times New Roman" w:hAnsi="Times New Roman" w:cs="Times New Roman"/>
          <w:sz w:val="24"/>
          <w:szCs w:val="24"/>
        </w:rPr>
        <w:t>He did not move into Pt. A’s home to commenc</w:t>
      </w:r>
      <w:r w:rsidR="003F1823">
        <w:rPr>
          <w:rFonts w:ascii="Times New Roman" w:hAnsi="Times New Roman" w:cs="Times New Roman"/>
          <w:sz w:val="24"/>
          <w:szCs w:val="24"/>
        </w:rPr>
        <w:t>e a sexual relationship with Pt. A</w:t>
      </w:r>
      <w:r w:rsidR="008A6410">
        <w:rPr>
          <w:rFonts w:ascii="Times New Roman" w:hAnsi="Times New Roman" w:cs="Times New Roman"/>
          <w:sz w:val="24"/>
          <w:szCs w:val="24"/>
        </w:rPr>
        <w:t xml:space="preserve">.  </w:t>
      </w:r>
      <w:r w:rsidR="007C1511">
        <w:rPr>
          <w:rFonts w:ascii="Times New Roman" w:hAnsi="Times New Roman" w:cs="Times New Roman"/>
          <w:sz w:val="24"/>
          <w:szCs w:val="24"/>
        </w:rPr>
        <w:t xml:space="preserve">By the time he moved into her home, he was on his medical leave of absence. </w:t>
      </w:r>
      <w:r w:rsidR="00D57067">
        <w:rPr>
          <w:rFonts w:ascii="Times New Roman" w:hAnsi="Times New Roman" w:cs="Times New Roman"/>
          <w:sz w:val="24"/>
          <w:szCs w:val="24"/>
        </w:rPr>
        <w:t xml:space="preserve"> </w:t>
      </w:r>
      <w:r w:rsidR="00867342">
        <w:rPr>
          <w:rFonts w:ascii="Times New Roman" w:hAnsi="Times New Roman" w:cs="Times New Roman"/>
          <w:sz w:val="24"/>
          <w:szCs w:val="24"/>
        </w:rPr>
        <w:t>(</w:t>
      </w:r>
      <w:r w:rsidR="003F1823">
        <w:rPr>
          <w:rFonts w:ascii="Times New Roman" w:hAnsi="Times New Roman" w:cs="Times New Roman"/>
          <w:sz w:val="24"/>
          <w:szCs w:val="24"/>
        </w:rPr>
        <w:t>“C</w:t>
      </w:r>
      <w:r w:rsidR="00FF3246">
        <w:rPr>
          <w:rFonts w:ascii="Times New Roman" w:hAnsi="Times New Roman" w:cs="Times New Roman"/>
          <w:sz w:val="24"/>
          <w:szCs w:val="24"/>
        </w:rPr>
        <w:t xml:space="preserve">”. </w:t>
      </w:r>
      <w:r w:rsidR="00867342">
        <w:rPr>
          <w:rFonts w:ascii="Times New Roman" w:hAnsi="Times New Roman" w:cs="Times New Roman"/>
          <w:sz w:val="24"/>
          <w:szCs w:val="24"/>
        </w:rPr>
        <w:t>Testimony.)</w:t>
      </w:r>
    </w:p>
    <w:p w:rsidR="00D57067" w:rsidRDefault="00B334FD" w:rsidP="00B334FD">
      <w:pPr>
        <w:spacing w:after="0" w:line="480" w:lineRule="auto"/>
        <w:rPr>
          <w:rFonts w:ascii="Times New Roman" w:hAnsi="Times New Roman" w:cs="Times New Roman"/>
          <w:sz w:val="24"/>
          <w:szCs w:val="24"/>
        </w:rPr>
      </w:pPr>
      <w:r>
        <w:rPr>
          <w:rFonts w:ascii="Times New Roman" w:hAnsi="Times New Roman" w:cs="Times New Roman"/>
          <w:sz w:val="24"/>
          <w:szCs w:val="24"/>
        </w:rPr>
        <w:tab/>
        <w:t>11</w:t>
      </w:r>
      <w:r w:rsidR="00867342">
        <w:rPr>
          <w:rFonts w:ascii="Times New Roman" w:hAnsi="Times New Roman" w:cs="Times New Roman"/>
          <w:sz w:val="24"/>
          <w:szCs w:val="24"/>
        </w:rPr>
        <w:t>.</w:t>
      </w:r>
      <w:r w:rsidR="00867342">
        <w:rPr>
          <w:rFonts w:ascii="Times New Roman" w:hAnsi="Times New Roman" w:cs="Times New Roman"/>
          <w:sz w:val="24"/>
          <w:szCs w:val="24"/>
        </w:rPr>
        <w:tab/>
      </w:r>
      <w:r w:rsidR="009E1D9C">
        <w:rPr>
          <w:rFonts w:ascii="Times New Roman" w:hAnsi="Times New Roman" w:cs="Times New Roman"/>
          <w:sz w:val="24"/>
          <w:szCs w:val="24"/>
        </w:rPr>
        <w:t xml:space="preserve">While he was </w:t>
      </w:r>
      <w:r w:rsidR="00D57067">
        <w:rPr>
          <w:rFonts w:ascii="Times New Roman" w:hAnsi="Times New Roman" w:cs="Times New Roman"/>
          <w:sz w:val="24"/>
          <w:szCs w:val="24"/>
        </w:rPr>
        <w:t>living in Pt. A’s home</w:t>
      </w:r>
      <w:r w:rsidR="00545F15">
        <w:rPr>
          <w:rFonts w:ascii="Times New Roman" w:hAnsi="Times New Roman" w:cs="Times New Roman"/>
          <w:sz w:val="24"/>
          <w:szCs w:val="24"/>
        </w:rPr>
        <w:t>, Dr. Brockington often ate</w:t>
      </w:r>
      <w:r w:rsidR="00194FA4">
        <w:rPr>
          <w:rFonts w:ascii="Times New Roman" w:hAnsi="Times New Roman" w:cs="Times New Roman"/>
          <w:sz w:val="24"/>
          <w:szCs w:val="24"/>
        </w:rPr>
        <w:t xml:space="preserve"> meals </w:t>
      </w:r>
      <w:r w:rsidR="00545F15">
        <w:rPr>
          <w:rFonts w:ascii="Times New Roman" w:hAnsi="Times New Roman" w:cs="Times New Roman"/>
          <w:sz w:val="24"/>
          <w:szCs w:val="24"/>
        </w:rPr>
        <w:t xml:space="preserve">and socialized </w:t>
      </w:r>
      <w:r w:rsidR="00194FA4">
        <w:rPr>
          <w:rFonts w:ascii="Times New Roman" w:hAnsi="Times New Roman" w:cs="Times New Roman"/>
          <w:sz w:val="24"/>
          <w:szCs w:val="24"/>
        </w:rPr>
        <w:t>with Pt. A, her husband</w:t>
      </w:r>
      <w:r w:rsidR="00D57067">
        <w:rPr>
          <w:rFonts w:ascii="Times New Roman" w:hAnsi="Times New Roman" w:cs="Times New Roman"/>
          <w:sz w:val="24"/>
          <w:szCs w:val="24"/>
        </w:rPr>
        <w:t>,</w:t>
      </w:r>
      <w:r w:rsidR="00194FA4">
        <w:rPr>
          <w:rFonts w:ascii="Times New Roman" w:hAnsi="Times New Roman" w:cs="Times New Roman"/>
          <w:sz w:val="24"/>
          <w:szCs w:val="24"/>
        </w:rPr>
        <w:t xml:space="preserve"> a</w:t>
      </w:r>
      <w:r w:rsidR="00D57067">
        <w:rPr>
          <w:rFonts w:ascii="Times New Roman" w:hAnsi="Times New Roman" w:cs="Times New Roman"/>
          <w:sz w:val="24"/>
          <w:szCs w:val="24"/>
        </w:rPr>
        <w:t>nd their children</w:t>
      </w:r>
      <w:r w:rsidR="00545F15">
        <w:rPr>
          <w:rFonts w:ascii="Times New Roman" w:hAnsi="Times New Roman" w:cs="Times New Roman"/>
          <w:sz w:val="24"/>
          <w:szCs w:val="24"/>
        </w:rPr>
        <w:t>.</w:t>
      </w:r>
      <w:r w:rsidR="00194FA4">
        <w:rPr>
          <w:rFonts w:ascii="Times New Roman" w:hAnsi="Times New Roman" w:cs="Times New Roman"/>
          <w:sz w:val="24"/>
          <w:szCs w:val="24"/>
        </w:rPr>
        <w:t xml:space="preserve">  I</w:t>
      </w:r>
      <w:r w:rsidR="004F212E">
        <w:rPr>
          <w:rFonts w:ascii="Times New Roman" w:hAnsi="Times New Roman" w:cs="Times New Roman"/>
          <w:sz w:val="24"/>
          <w:szCs w:val="24"/>
        </w:rPr>
        <w:t xml:space="preserve">n </w:t>
      </w:r>
      <w:r w:rsidR="003F1823">
        <w:rPr>
          <w:rFonts w:ascii="Times New Roman" w:hAnsi="Times New Roman" w:cs="Times New Roman"/>
          <w:sz w:val="24"/>
          <w:szCs w:val="24"/>
        </w:rPr>
        <w:t>mid-</w:t>
      </w:r>
      <w:r w:rsidR="004F212E">
        <w:rPr>
          <w:rFonts w:ascii="Times New Roman" w:hAnsi="Times New Roman" w:cs="Times New Roman"/>
          <w:sz w:val="24"/>
          <w:szCs w:val="24"/>
        </w:rPr>
        <w:t>May 2006, Pt. A</w:t>
      </w:r>
      <w:r>
        <w:rPr>
          <w:rFonts w:ascii="Times New Roman" w:hAnsi="Times New Roman" w:cs="Times New Roman"/>
          <w:sz w:val="24"/>
          <w:szCs w:val="24"/>
        </w:rPr>
        <w:t xml:space="preserve"> came to him </w:t>
      </w:r>
      <w:r w:rsidR="006917C1">
        <w:rPr>
          <w:rFonts w:ascii="Times New Roman" w:hAnsi="Times New Roman" w:cs="Times New Roman"/>
          <w:sz w:val="24"/>
          <w:szCs w:val="24"/>
        </w:rPr>
        <w:t xml:space="preserve">complaining of abdominal pain and </w:t>
      </w:r>
      <w:r>
        <w:rPr>
          <w:rFonts w:ascii="Times New Roman" w:hAnsi="Times New Roman" w:cs="Times New Roman"/>
          <w:sz w:val="24"/>
          <w:szCs w:val="24"/>
        </w:rPr>
        <w:t>asking hi</w:t>
      </w:r>
      <w:r w:rsidR="008A6410">
        <w:rPr>
          <w:rFonts w:ascii="Times New Roman" w:hAnsi="Times New Roman" w:cs="Times New Roman"/>
          <w:sz w:val="24"/>
          <w:szCs w:val="24"/>
        </w:rPr>
        <w:t>m to</w:t>
      </w:r>
      <w:r w:rsidR="006917C1">
        <w:rPr>
          <w:rFonts w:ascii="Times New Roman" w:hAnsi="Times New Roman" w:cs="Times New Roman"/>
          <w:sz w:val="24"/>
          <w:szCs w:val="24"/>
        </w:rPr>
        <w:t xml:space="preserve"> examine her</w:t>
      </w:r>
      <w:r>
        <w:rPr>
          <w:rFonts w:ascii="Times New Roman" w:hAnsi="Times New Roman" w:cs="Times New Roman"/>
          <w:sz w:val="24"/>
          <w:szCs w:val="24"/>
        </w:rPr>
        <w:t xml:space="preserve">.  He explained that he was not able to examine her.   Due to these complaints, he produced two requisition slips for Pt. A to be used to secure blood work and an </w:t>
      </w:r>
      <w:r w:rsidR="00194FA4">
        <w:rPr>
          <w:rFonts w:ascii="Times New Roman" w:hAnsi="Times New Roman" w:cs="Times New Roman"/>
          <w:sz w:val="24"/>
          <w:szCs w:val="24"/>
        </w:rPr>
        <w:t xml:space="preserve">abdominal </w:t>
      </w:r>
      <w:r w:rsidR="00D57067">
        <w:rPr>
          <w:rFonts w:ascii="Times New Roman" w:hAnsi="Times New Roman" w:cs="Times New Roman"/>
          <w:sz w:val="24"/>
          <w:szCs w:val="24"/>
        </w:rPr>
        <w:t>ultrasound.  A</w:t>
      </w:r>
      <w:r>
        <w:rPr>
          <w:rFonts w:ascii="Times New Roman" w:hAnsi="Times New Roman" w:cs="Times New Roman"/>
          <w:sz w:val="24"/>
          <w:szCs w:val="24"/>
        </w:rPr>
        <w:t>ccompany</w:t>
      </w:r>
      <w:r w:rsidR="00D57067">
        <w:rPr>
          <w:rFonts w:ascii="Times New Roman" w:hAnsi="Times New Roman" w:cs="Times New Roman"/>
          <w:sz w:val="24"/>
          <w:szCs w:val="24"/>
        </w:rPr>
        <w:t>ing</w:t>
      </w:r>
      <w:r>
        <w:rPr>
          <w:rFonts w:ascii="Times New Roman" w:hAnsi="Times New Roman" w:cs="Times New Roman"/>
          <w:sz w:val="24"/>
          <w:szCs w:val="24"/>
        </w:rPr>
        <w:t xml:space="preserve"> these requisition slips </w:t>
      </w:r>
      <w:r w:rsidR="00D57067">
        <w:rPr>
          <w:rFonts w:ascii="Times New Roman" w:hAnsi="Times New Roman" w:cs="Times New Roman"/>
          <w:sz w:val="24"/>
          <w:szCs w:val="24"/>
        </w:rPr>
        <w:t>was</w:t>
      </w:r>
      <w:r>
        <w:rPr>
          <w:rFonts w:ascii="Times New Roman" w:hAnsi="Times New Roman" w:cs="Times New Roman"/>
          <w:sz w:val="24"/>
          <w:szCs w:val="24"/>
        </w:rPr>
        <w:t xml:space="preserve"> a card </w:t>
      </w:r>
      <w:r w:rsidR="00D57067">
        <w:rPr>
          <w:rFonts w:ascii="Times New Roman" w:hAnsi="Times New Roman" w:cs="Times New Roman"/>
          <w:sz w:val="24"/>
          <w:szCs w:val="24"/>
        </w:rPr>
        <w:t>he wrote for</w:t>
      </w:r>
      <w:r>
        <w:rPr>
          <w:rFonts w:ascii="Times New Roman" w:hAnsi="Times New Roman" w:cs="Times New Roman"/>
          <w:sz w:val="24"/>
          <w:szCs w:val="24"/>
        </w:rPr>
        <w:t xml:space="preserve"> Pt. A.  </w:t>
      </w:r>
      <w:r w:rsidR="00D57067">
        <w:rPr>
          <w:rFonts w:ascii="Times New Roman" w:hAnsi="Times New Roman" w:cs="Times New Roman"/>
          <w:sz w:val="24"/>
          <w:szCs w:val="24"/>
        </w:rPr>
        <w:t xml:space="preserve">(Exs. 5 &amp; 8. Testimony.)  </w:t>
      </w:r>
      <w:r>
        <w:rPr>
          <w:rFonts w:ascii="Times New Roman" w:hAnsi="Times New Roman" w:cs="Times New Roman"/>
          <w:sz w:val="24"/>
          <w:szCs w:val="24"/>
        </w:rPr>
        <w:t>The card stated:</w:t>
      </w:r>
      <w:r w:rsidR="00D57067">
        <w:rPr>
          <w:rFonts w:ascii="Times New Roman" w:hAnsi="Times New Roman" w:cs="Times New Roman"/>
          <w:sz w:val="24"/>
          <w:szCs w:val="24"/>
        </w:rPr>
        <w:t xml:space="preserve"> </w:t>
      </w:r>
    </w:p>
    <w:p w:rsidR="00D57067" w:rsidRDefault="00B334FD" w:rsidP="00D57067">
      <w:pPr>
        <w:spacing w:after="0" w:line="240" w:lineRule="auto"/>
        <w:ind w:left="720" w:right="720"/>
        <w:rPr>
          <w:rFonts w:ascii="Times New Roman" w:hAnsi="Times New Roman" w:cs="Times New Roman"/>
          <w:sz w:val="24"/>
          <w:szCs w:val="24"/>
        </w:rPr>
      </w:pPr>
      <w:r w:rsidRPr="00B334FD">
        <w:rPr>
          <w:rFonts w:ascii="Times New Roman" w:hAnsi="Times New Roman" w:cs="Times New Roman"/>
          <w:sz w:val="24"/>
          <w:szCs w:val="24"/>
        </w:rPr>
        <w:t>Patient A</w:t>
      </w:r>
      <w:r w:rsidR="00D57067">
        <w:rPr>
          <w:rFonts w:ascii="Times New Roman" w:hAnsi="Times New Roman" w:cs="Times New Roman"/>
          <w:sz w:val="24"/>
          <w:szCs w:val="24"/>
        </w:rPr>
        <w:t>,</w:t>
      </w:r>
      <w:r w:rsidRPr="00B334FD">
        <w:rPr>
          <w:rFonts w:ascii="Times New Roman" w:hAnsi="Times New Roman" w:cs="Times New Roman"/>
          <w:sz w:val="24"/>
          <w:szCs w:val="24"/>
        </w:rPr>
        <w:t xml:space="preserve"> as we discussed, I cannot be your primary</w:t>
      </w:r>
      <w:r w:rsidR="00545F15">
        <w:rPr>
          <w:rFonts w:ascii="Times New Roman" w:hAnsi="Times New Roman" w:cs="Times New Roman"/>
          <w:sz w:val="24"/>
          <w:szCs w:val="24"/>
        </w:rPr>
        <w:t xml:space="preserve"> [care physician].  H</w:t>
      </w:r>
      <w:r w:rsidRPr="00B334FD">
        <w:rPr>
          <w:rFonts w:ascii="Times New Roman" w:hAnsi="Times New Roman" w:cs="Times New Roman"/>
          <w:sz w:val="24"/>
          <w:szCs w:val="24"/>
        </w:rPr>
        <w:t xml:space="preserve">owever, you have yet to find someone to replace me.  If intermittent pain recurs before you do get a primary, here is a blood slip and </w:t>
      </w:r>
      <w:r w:rsidR="008A6410">
        <w:rPr>
          <w:rFonts w:ascii="Times New Roman" w:hAnsi="Times New Roman" w:cs="Times New Roman"/>
          <w:sz w:val="24"/>
          <w:szCs w:val="24"/>
        </w:rPr>
        <w:t xml:space="preserve">… [an] </w:t>
      </w:r>
      <w:r w:rsidRPr="00B334FD">
        <w:rPr>
          <w:rFonts w:ascii="Times New Roman" w:hAnsi="Times New Roman" w:cs="Times New Roman"/>
          <w:sz w:val="24"/>
          <w:szCs w:val="24"/>
        </w:rPr>
        <w:t>ultrasound</w:t>
      </w:r>
      <w:r w:rsidR="009E1D9C">
        <w:rPr>
          <w:rFonts w:ascii="Times New Roman" w:hAnsi="Times New Roman" w:cs="Times New Roman"/>
          <w:sz w:val="24"/>
          <w:szCs w:val="24"/>
        </w:rPr>
        <w:t xml:space="preserve"> [slip]</w:t>
      </w:r>
      <w:r w:rsidRPr="00B334FD">
        <w:rPr>
          <w:rFonts w:ascii="Times New Roman" w:hAnsi="Times New Roman" w:cs="Times New Roman"/>
          <w:sz w:val="24"/>
          <w:szCs w:val="24"/>
        </w:rPr>
        <w:t xml:space="preserve"> I would get if i</w:t>
      </w:r>
      <w:r w:rsidR="00D57067">
        <w:rPr>
          <w:rFonts w:ascii="Times New Roman" w:hAnsi="Times New Roman" w:cs="Times New Roman"/>
          <w:sz w:val="24"/>
          <w:szCs w:val="24"/>
        </w:rPr>
        <w:t>t recurs. *fear of abandonment.</w:t>
      </w:r>
      <w:r w:rsidRPr="00B334FD">
        <w:rPr>
          <w:rFonts w:ascii="Times New Roman" w:hAnsi="Times New Roman" w:cs="Times New Roman"/>
          <w:sz w:val="24"/>
          <w:szCs w:val="24"/>
        </w:rPr>
        <w:t xml:space="preserve">  </w:t>
      </w:r>
      <w:r w:rsidR="008A6410">
        <w:rPr>
          <w:rFonts w:ascii="Times New Roman" w:hAnsi="Times New Roman" w:cs="Times New Roman"/>
          <w:sz w:val="24"/>
          <w:szCs w:val="24"/>
        </w:rPr>
        <w:t xml:space="preserve"> </w:t>
      </w:r>
    </w:p>
    <w:p w:rsidR="00D57067" w:rsidRDefault="00D57067" w:rsidP="00D57067">
      <w:pPr>
        <w:spacing w:after="0" w:line="240" w:lineRule="auto"/>
        <w:rPr>
          <w:rFonts w:ascii="Times New Roman" w:hAnsi="Times New Roman" w:cs="Times New Roman"/>
          <w:sz w:val="24"/>
          <w:szCs w:val="24"/>
        </w:rPr>
      </w:pPr>
    </w:p>
    <w:p w:rsidR="00B334FD" w:rsidRPr="00B334FD" w:rsidRDefault="00D57067" w:rsidP="00D570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(Ex. 5.)   </w:t>
      </w:r>
      <w:r w:rsidR="00464F5F">
        <w:rPr>
          <w:rFonts w:ascii="Times New Roman" w:hAnsi="Times New Roman" w:cs="Times New Roman"/>
          <w:sz w:val="24"/>
          <w:szCs w:val="24"/>
        </w:rPr>
        <w:t xml:space="preserve">By this time, Pt. A had been seen in consultation by a gastroenterologist for these abdominal symptoms.  This specialist was not practicing at </w:t>
      </w:r>
      <w:r w:rsidR="008A6410">
        <w:rPr>
          <w:rFonts w:ascii="Times New Roman" w:hAnsi="Times New Roman" w:cs="Times New Roman"/>
          <w:sz w:val="24"/>
          <w:szCs w:val="24"/>
        </w:rPr>
        <w:t xml:space="preserve">the </w:t>
      </w:r>
      <w:r w:rsidR="00464F5F">
        <w:rPr>
          <w:rFonts w:ascii="Times New Roman" w:hAnsi="Times New Roman" w:cs="Times New Roman"/>
          <w:sz w:val="24"/>
          <w:szCs w:val="24"/>
        </w:rPr>
        <w:t xml:space="preserve">Faulkner Hospital.  It was not an uncommon practice for Dr. </w:t>
      </w:r>
      <w:r w:rsidR="00194FA4">
        <w:rPr>
          <w:rFonts w:ascii="Times New Roman" w:hAnsi="Times New Roman" w:cs="Times New Roman"/>
          <w:sz w:val="24"/>
          <w:szCs w:val="24"/>
        </w:rPr>
        <w:t>Brockington</w:t>
      </w:r>
      <w:r w:rsidR="00464F5F">
        <w:rPr>
          <w:rFonts w:ascii="Times New Roman" w:hAnsi="Times New Roman" w:cs="Times New Roman"/>
          <w:sz w:val="24"/>
          <w:szCs w:val="24"/>
        </w:rPr>
        <w:t xml:space="preserve"> to issue requisition slips for tests to patients based on the recommendations of specialists wh</w:t>
      </w:r>
      <w:r w:rsidR="00194FA4">
        <w:rPr>
          <w:rFonts w:ascii="Times New Roman" w:hAnsi="Times New Roman" w:cs="Times New Roman"/>
          <w:sz w:val="24"/>
          <w:szCs w:val="24"/>
        </w:rPr>
        <w:t xml:space="preserve">en the </w:t>
      </w:r>
      <w:r w:rsidR="008A6410">
        <w:rPr>
          <w:rFonts w:ascii="Times New Roman" w:hAnsi="Times New Roman" w:cs="Times New Roman"/>
          <w:sz w:val="24"/>
          <w:szCs w:val="24"/>
        </w:rPr>
        <w:t xml:space="preserve">specialist did not issue such </w:t>
      </w:r>
      <w:r w:rsidR="00194FA4">
        <w:rPr>
          <w:rFonts w:ascii="Times New Roman" w:hAnsi="Times New Roman" w:cs="Times New Roman"/>
          <w:sz w:val="24"/>
          <w:szCs w:val="24"/>
        </w:rPr>
        <w:t>slip</w:t>
      </w:r>
      <w:r w:rsidR="008A6410">
        <w:rPr>
          <w:rFonts w:ascii="Times New Roman" w:hAnsi="Times New Roman" w:cs="Times New Roman"/>
          <w:sz w:val="24"/>
          <w:szCs w:val="24"/>
        </w:rPr>
        <w:t xml:space="preserve">s for </w:t>
      </w:r>
      <w:r w:rsidR="00194FA4">
        <w:rPr>
          <w:rFonts w:ascii="Times New Roman" w:hAnsi="Times New Roman" w:cs="Times New Roman"/>
          <w:sz w:val="24"/>
          <w:szCs w:val="24"/>
        </w:rPr>
        <w:t>test</w:t>
      </w:r>
      <w:r w:rsidR="008A6410">
        <w:rPr>
          <w:rFonts w:ascii="Times New Roman" w:hAnsi="Times New Roman" w:cs="Times New Roman"/>
          <w:sz w:val="24"/>
          <w:szCs w:val="24"/>
        </w:rPr>
        <w:t>s</w:t>
      </w:r>
      <w:r w:rsidR="00C95868">
        <w:rPr>
          <w:rFonts w:ascii="Times New Roman" w:hAnsi="Times New Roman" w:cs="Times New Roman"/>
          <w:sz w:val="24"/>
          <w:szCs w:val="24"/>
        </w:rPr>
        <w:t xml:space="preserve"> that were</w:t>
      </w:r>
      <w:r w:rsidR="00194FA4">
        <w:rPr>
          <w:rFonts w:ascii="Times New Roman" w:hAnsi="Times New Roman" w:cs="Times New Roman"/>
          <w:sz w:val="24"/>
          <w:szCs w:val="24"/>
        </w:rPr>
        <w:t xml:space="preserve"> recommended.  </w:t>
      </w:r>
      <w:r>
        <w:rPr>
          <w:rFonts w:ascii="Times New Roman" w:hAnsi="Times New Roman" w:cs="Times New Roman"/>
          <w:sz w:val="24"/>
          <w:szCs w:val="24"/>
        </w:rPr>
        <w:t>R</w:t>
      </w:r>
      <w:r w:rsidR="009E1D9C">
        <w:rPr>
          <w:rFonts w:ascii="Times New Roman" w:hAnsi="Times New Roman" w:cs="Times New Roman"/>
          <w:sz w:val="24"/>
          <w:szCs w:val="24"/>
        </w:rPr>
        <w:t>esult</w:t>
      </w:r>
      <w:r>
        <w:rPr>
          <w:rFonts w:ascii="Times New Roman" w:hAnsi="Times New Roman" w:cs="Times New Roman"/>
          <w:sz w:val="24"/>
          <w:szCs w:val="24"/>
        </w:rPr>
        <w:t xml:space="preserve">s from </w:t>
      </w:r>
      <w:r w:rsidR="00545F15">
        <w:rPr>
          <w:rFonts w:ascii="Times New Roman" w:hAnsi="Times New Roman" w:cs="Times New Roman"/>
          <w:sz w:val="24"/>
          <w:szCs w:val="24"/>
        </w:rPr>
        <w:t>consultation</w:t>
      </w:r>
      <w:r>
        <w:rPr>
          <w:rFonts w:ascii="Times New Roman" w:hAnsi="Times New Roman" w:cs="Times New Roman"/>
          <w:sz w:val="24"/>
          <w:szCs w:val="24"/>
        </w:rPr>
        <w:t>s</w:t>
      </w:r>
      <w:r w:rsidR="00545F15">
        <w:rPr>
          <w:rFonts w:ascii="Times New Roman" w:hAnsi="Times New Roman" w:cs="Times New Roman"/>
          <w:sz w:val="24"/>
          <w:szCs w:val="24"/>
        </w:rPr>
        <w:t xml:space="preserve"> were</w:t>
      </w:r>
      <w:r w:rsidR="009E1D9C">
        <w:rPr>
          <w:rFonts w:ascii="Times New Roman" w:hAnsi="Times New Roman" w:cs="Times New Roman"/>
          <w:sz w:val="24"/>
          <w:szCs w:val="24"/>
        </w:rPr>
        <w:t xml:space="preserve"> provided to </w:t>
      </w:r>
      <w:r w:rsidR="00194FA4">
        <w:rPr>
          <w:rFonts w:ascii="Times New Roman" w:hAnsi="Times New Roman" w:cs="Times New Roman"/>
          <w:sz w:val="24"/>
          <w:szCs w:val="24"/>
        </w:rPr>
        <w:t>Dr. Brockington</w:t>
      </w:r>
      <w:r w:rsidR="009E1D9C">
        <w:rPr>
          <w:rFonts w:ascii="Times New Roman" w:hAnsi="Times New Roman" w:cs="Times New Roman"/>
          <w:sz w:val="24"/>
          <w:szCs w:val="24"/>
        </w:rPr>
        <w:t xml:space="preserve"> through a formal report, an email, or</w:t>
      </w:r>
      <w:r w:rsidR="00545F15">
        <w:rPr>
          <w:rFonts w:ascii="Times New Roman" w:hAnsi="Times New Roman" w:cs="Times New Roman"/>
          <w:sz w:val="24"/>
          <w:szCs w:val="24"/>
        </w:rPr>
        <w:t xml:space="preserve"> by</w:t>
      </w:r>
      <w:r w:rsidR="009E1D9C">
        <w:rPr>
          <w:rFonts w:ascii="Times New Roman" w:hAnsi="Times New Roman" w:cs="Times New Roman"/>
          <w:sz w:val="24"/>
          <w:szCs w:val="24"/>
        </w:rPr>
        <w:t xml:space="preserve"> a telephone call. </w:t>
      </w:r>
      <w:r w:rsidR="00194FA4">
        <w:rPr>
          <w:rFonts w:ascii="Times New Roman" w:hAnsi="Times New Roman" w:cs="Times New Roman"/>
          <w:sz w:val="24"/>
          <w:szCs w:val="24"/>
        </w:rPr>
        <w:t xml:space="preserve"> The patient’s medical record w</w:t>
      </w:r>
      <w:r w:rsidR="009E1D9C">
        <w:rPr>
          <w:rFonts w:ascii="Times New Roman" w:hAnsi="Times New Roman" w:cs="Times New Roman"/>
          <w:sz w:val="24"/>
          <w:szCs w:val="24"/>
        </w:rPr>
        <w:t xml:space="preserve">ould include the results from the consultation.  </w:t>
      </w:r>
      <w:r w:rsidR="00B334FD" w:rsidRPr="00B334FD">
        <w:rPr>
          <w:rFonts w:ascii="Times New Roman" w:hAnsi="Times New Roman" w:cs="Times New Roman"/>
          <w:sz w:val="24"/>
          <w:szCs w:val="24"/>
        </w:rPr>
        <w:t>(Ex</w:t>
      </w:r>
      <w:r w:rsidR="00B334FD">
        <w:rPr>
          <w:rFonts w:ascii="Times New Roman" w:hAnsi="Times New Roman" w:cs="Times New Roman"/>
          <w:sz w:val="24"/>
          <w:szCs w:val="24"/>
        </w:rPr>
        <w:t>s</w:t>
      </w:r>
      <w:r w:rsidR="00B334FD" w:rsidRPr="00B334FD">
        <w:rPr>
          <w:rFonts w:ascii="Times New Roman" w:hAnsi="Times New Roman" w:cs="Times New Roman"/>
          <w:sz w:val="24"/>
          <w:szCs w:val="24"/>
        </w:rPr>
        <w:t>. 5</w:t>
      </w:r>
      <w:r w:rsidR="006917C1">
        <w:rPr>
          <w:rFonts w:ascii="Times New Roman" w:hAnsi="Times New Roman" w:cs="Times New Roman"/>
          <w:sz w:val="24"/>
          <w:szCs w:val="24"/>
        </w:rPr>
        <w:t xml:space="preserve"> &amp; 8</w:t>
      </w:r>
      <w:r w:rsidR="00B334FD" w:rsidRPr="00B334FD">
        <w:rPr>
          <w:rFonts w:ascii="Times New Roman" w:hAnsi="Times New Roman" w:cs="Times New Roman"/>
          <w:sz w:val="24"/>
          <w:szCs w:val="24"/>
        </w:rPr>
        <w:t>. Testimony.)</w:t>
      </w:r>
    </w:p>
    <w:p w:rsidR="00867342" w:rsidRDefault="00B334FD" w:rsidP="00D57067">
      <w:pPr>
        <w:spacing w:after="0" w:line="480" w:lineRule="auto"/>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r>
      <w:r w:rsidR="00464F5F">
        <w:rPr>
          <w:rFonts w:ascii="Times New Roman" w:hAnsi="Times New Roman" w:cs="Times New Roman"/>
          <w:sz w:val="24"/>
          <w:szCs w:val="24"/>
        </w:rPr>
        <w:t xml:space="preserve">Pt. A did not undergo the ultrasound test </w:t>
      </w:r>
      <w:r w:rsidR="009E1D9C">
        <w:rPr>
          <w:rFonts w:ascii="Times New Roman" w:hAnsi="Times New Roman" w:cs="Times New Roman"/>
          <w:sz w:val="24"/>
          <w:szCs w:val="24"/>
        </w:rPr>
        <w:t xml:space="preserve">at </w:t>
      </w:r>
      <w:r w:rsidR="006917C1">
        <w:rPr>
          <w:rFonts w:ascii="Times New Roman" w:hAnsi="Times New Roman" w:cs="Times New Roman"/>
          <w:sz w:val="24"/>
          <w:szCs w:val="24"/>
        </w:rPr>
        <w:t xml:space="preserve">the </w:t>
      </w:r>
      <w:r w:rsidR="009E1D9C">
        <w:rPr>
          <w:rFonts w:ascii="Times New Roman" w:hAnsi="Times New Roman" w:cs="Times New Roman"/>
          <w:sz w:val="24"/>
          <w:szCs w:val="24"/>
        </w:rPr>
        <w:t xml:space="preserve">Faulkner Hospital </w:t>
      </w:r>
      <w:r w:rsidR="00464F5F">
        <w:rPr>
          <w:rFonts w:ascii="Times New Roman" w:hAnsi="Times New Roman" w:cs="Times New Roman"/>
          <w:sz w:val="24"/>
          <w:szCs w:val="24"/>
        </w:rPr>
        <w:t xml:space="preserve">until June 29, 2006. </w:t>
      </w:r>
      <w:r w:rsidR="006917C1">
        <w:rPr>
          <w:rFonts w:ascii="Times New Roman" w:hAnsi="Times New Roman" w:cs="Times New Roman"/>
          <w:sz w:val="24"/>
          <w:szCs w:val="24"/>
        </w:rPr>
        <w:t xml:space="preserve"> </w:t>
      </w:r>
      <w:r w:rsidR="00464F5F">
        <w:rPr>
          <w:rFonts w:ascii="Times New Roman" w:hAnsi="Times New Roman" w:cs="Times New Roman"/>
          <w:sz w:val="24"/>
          <w:szCs w:val="24"/>
        </w:rPr>
        <w:t>(Ex. 8. Testimony.)</w:t>
      </w:r>
    </w:p>
    <w:p w:rsidR="009E1D9C" w:rsidRDefault="009E1D9C"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t xml:space="preserve">While </w:t>
      </w:r>
      <w:r w:rsidR="00BC2E9A">
        <w:rPr>
          <w:rFonts w:ascii="Times New Roman" w:hAnsi="Times New Roman" w:cs="Times New Roman"/>
          <w:sz w:val="24"/>
          <w:szCs w:val="24"/>
        </w:rPr>
        <w:t>still on hi</w:t>
      </w:r>
      <w:r w:rsidR="00A415C6">
        <w:rPr>
          <w:rFonts w:ascii="Times New Roman" w:hAnsi="Times New Roman" w:cs="Times New Roman"/>
          <w:sz w:val="24"/>
          <w:szCs w:val="24"/>
        </w:rPr>
        <w:t xml:space="preserve">s medical leave of absence </w:t>
      </w:r>
      <w:r>
        <w:rPr>
          <w:rFonts w:ascii="Times New Roman" w:hAnsi="Times New Roman" w:cs="Times New Roman"/>
          <w:sz w:val="24"/>
          <w:szCs w:val="24"/>
        </w:rPr>
        <w:t>residin</w:t>
      </w:r>
      <w:r w:rsidR="00A415C6">
        <w:rPr>
          <w:rFonts w:ascii="Times New Roman" w:hAnsi="Times New Roman" w:cs="Times New Roman"/>
          <w:sz w:val="24"/>
          <w:szCs w:val="24"/>
        </w:rPr>
        <w:t>g in Pt. A’s basement</w:t>
      </w:r>
      <w:r w:rsidR="00BC2E9A">
        <w:rPr>
          <w:rFonts w:ascii="Times New Roman" w:hAnsi="Times New Roman" w:cs="Times New Roman"/>
          <w:sz w:val="24"/>
          <w:szCs w:val="24"/>
        </w:rPr>
        <w:t xml:space="preserve"> and later</w:t>
      </w:r>
      <w:r>
        <w:rPr>
          <w:rFonts w:ascii="Times New Roman" w:hAnsi="Times New Roman" w:cs="Times New Roman"/>
          <w:sz w:val="24"/>
          <w:szCs w:val="24"/>
        </w:rPr>
        <w:t xml:space="preserve"> when he resided elsewhere</w:t>
      </w:r>
      <w:r w:rsidR="00BC2E9A">
        <w:rPr>
          <w:rFonts w:ascii="Times New Roman" w:hAnsi="Times New Roman" w:cs="Times New Roman"/>
          <w:sz w:val="24"/>
          <w:szCs w:val="24"/>
        </w:rPr>
        <w:t>,</w:t>
      </w:r>
      <w:r>
        <w:rPr>
          <w:rFonts w:ascii="Times New Roman" w:hAnsi="Times New Roman" w:cs="Times New Roman"/>
          <w:sz w:val="24"/>
          <w:szCs w:val="24"/>
        </w:rPr>
        <w:t xml:space="preserve"> Dr. Brockington would be visited by his office secretary </w:t>
      </w:r>
      <w:r w:rsidR="00BC2E9A">
        <w:rPr>
          <w:rFonts w:ascii="Times New Roman" w:hAnsi="Times New Roman" w:cs="Times New Roman"/>
          <w:sz w:val="24"/>
          <w:szCs w:val="24"/>
        </w:rPr>
        <w:t>with papers</w:t>
      </w:r>
      <w:r w:rsidR="006917C1">
        <w:rPr>
          <w:rFonts w:ascii="Times New Roman" w:hAnsi="Times New Roman" w:cs="Times New Roman"/>
          <w:sz w:val="24"/>
          <w:szCs w:val="24"/>
        </w:rPr>
        <w:t xml:space="preserve">, with </w:t>
      </w:r>
      <w:r w:rsidR="00BC2E9A">
        <w:rPr>
          <w:rFonts w:ascii="Times New Roman" w:hAnsi="Times New Roman" w:cs="Times New Roman"/>
          <w:sz w:val="24"/>
          <w:szCs w:val="24"/>
        </w:rPr>
        <w:t>checks for him to sign</w:t>
      </w:r>
      <w:r w:rsidR="006917C1">
        <w:rPr>
          <w:rFonts w:ascii="Times New Roman" w:hAnsi="Times New Roman" w:cs="Times New Roman"/>
          <w:sz w:val="24"/>
          <w:szCs w:val="24"/>
        </w:rPr>
        <w:t>,</w:t>
      </w:r>
      <w:r w:rsidR="00A415C6">
        <w:rPr>
          <w:rFonts w:ascii="Times New Roman" w:hAnsi="Times New Roman" w:cs="Times New Roman"/>
          <w:sz w:val="24"/>
          <w:szCs w:val="24"/>
        </w:rPr>
        <w:t xml:space="preserve"> and with</w:t>
      </w:r>
      <w:r w:rsidR="006917C1">
        <w:rPr>
          <w:rFonts w:ascii="Times New Roman" w:hAnsi="Times New Roman" w:cs="Times New Roman"/>
          <w:sz w:val="24"/>
          <w:szCs w:val="24"/>
        </w:rPr>
        <w:t xml:space="preserve"> forms </w:t>
      </w:r>
      <w:r w:rsidR="00A415C6">
        <w:rPr>
          <w:rFonts w:ascii="Times New Roman" w:hAnsi="Times New Roman" w:cs="Times New Roman"/>
          <w:sz w:val="24"/>
          <w:szCs w:val="24"/>
        </w:rPr>
        <w:t xml:space="preserve">for him </w:t>
      </w:r>
      <w:r w:rsidR="00BC2E9A">
        <w:rPr>
          <w:rFonts w:ascii="Times New Roman" w:hAnsi="Times New Roman" w:cs="Times New Roman"/>
          <w:sz w:val="24"/>
          <w:szCs w:val="24"/>
        </w:rPr>
        <w:t>to fill out for his patients</w:t>
      </w:r>
      <w:r w:rsidR="00194FA4">
        <w:rPr>
          <w:rFonts w:ascii="Times New Roman" w:hAnsi="Times New Roman" w:cs="Times New Roman"/>
          <w:sz w:val="24"/>
          <w:szCs w:val="24"/>
        </w:rPr>
        <w:t>,</w:t>
      </w:r>
      <w:r w:rsidR="00BC2E9A">
        <w:rPr>
          <w:rFonts w:ascii="Times New Roman" w:hAnsi="Times New Roman" w:cs="Times New Roman"/>
          <w:sz w:val="24"/>
          <w:szCs w:val="24"/>
        </w:rPr>
        <w:t xml:space="preserve"> including for Pt. A</w:t>
      </w:r>
      <w:r w:rsidR="00D57067">
        <w:rPr>
          <w:rFonts w:ascii="Times New Roman" w:hAnsi="Times New Roman" w:cs="Times New Roman"/>
          <w:sz w:val="24"/>
          <w:szCs w:val="24"/>
        </w:rPr>
        <w:t xml:space="preserve">.  This included forms for </w:t>
      </w:r>
      <w:r w:rsidR="00194FA4">
        <w:rPr>
          <w:rFonts w:ascii="Times New Roman" w:hAnsi="Times New Roman" w:cs="Times New Roman"/>
          <w:sz w:val="24"/>
          <w:szCs w:val="24"/>
        </w:rPr>
        <w:t>refills of</w:t>
      </w:r>
      <w:r>
        <w:rPr>
          <w:rFonts w:ascii="Times New Roman" w:hAnsi="Times New Roman" w:cs="Times New Roman"/>
          <w:sz w:val="24"/>
          <w:szCs w:val="24"/>
        </w:rPr>
        <w:t xml:space="preserve"> ongoing prescriptions </w:t>
      </w:r>
      <w:r w:rsidR="00A415C6">
        <w:rPr>
          <w:rFonts w:ascii="Times New Roman" w:hAnsi="Times New Roman" w:cs="Times New Roman"/>
          <w:sz w:val="24"/>
          <w:szCs w:val="24"/>
        </w:rPr>
        <w:t xml:space="preserve">and </w:t>
      </w:r>
      <w:r>
        <w:rPr>
          <w:rFonts w:ascii="Times New Roman" w:hAnsi="Times New Roman" w:cs="Times New Roman"/>
          <w:sz w:val="24"/>
          <w:szCs w:val="24"/>
        </w:rPr>
        <w:t xml:space="preserve">requisition slips for </w:t>
      </w:r>
      <w:r w:rsidR="00D57067">
        <w:rPr>
          <w:rFonts w:ascii="Times New Roman" w:hAnsi="Times New Roman" w:cs="Times New Roman"/>
          <w:sz w:val="24"/>
          <w:szCs w:val="24"/>
        </w:rPr>
        <w:t>r</w:t>
      </w:r>
      <w:r w:rsidR="00194FA4">
        <w:rPr>
          <w:rFonts w:ascii="Times New Roman" w:hAnsi="Times New Roman" w:cs="Times New Roman"/>
          <w:sz w:val="24"/>
          <w:szCs w:val="24"/>
        </w:rPr>
        <w:t>ecommended tests</w:t>
      </w:r>
      <w:r>
        <w:rPr>
          <w:rFonts w:ascii="Times New Roman" w:hAnsi="Times New Roman" w:cs="Times New Roman"/>
          <w:sz w:val="24"/>
          <w:szCs w:val="24"/>
        </w:rPr>
        <w:t xml:space="preserve">.  If Pt. A </w:t>
      </w:r>
      <w:r w:rsidR="00BC2E9A">
        <w:rPr>
          <w:rFonts w:ascii="Times New Roman" w:hAnsi="Times New Roman" w:cs="Times New Roman"/>
          <w:sz w:val="24"/>
          <w:szCs w:val="24"/>
        </w:rPr>
        <w:t xml:space="preserve">had </w:t>
      </w:r>
      <w:r>
        <w:rPr>
          <w:rFonts w:ascii="Times New Roman" w:hAnsi="Times New Roman" w:cs="Times New Roman"/>
          <w:sz w:val="24"/>
          <w:szCs w:val="24"/>
        </w:rPr>
        <w:t>stopped</w:t>
      </w:r>
      <w:r w:rsidR="00BC2E9A">
        <w:rPr>
          <w:rFonts w:ascii="Times New Roman" w:hAnsi="Times New Roman" w:cs="Times New Roman"/>
          <w:sz w:val="24"/>
          <w:szCs w:val="24"/>
        </w:rPr>
        <w:t xml:space="preserve"> taking her medications, she could have suffered </w:t>
      </w:r>
      <w:r>
        <w:rPr>
          <w:rFonts w:ascii="Times New Roman" w:hAnsi="Times New Roman" w:cs="Times New Roman"/>
          <w:sz w:val="24"/>
          <w:szCs w:val="24"/>
        </w:rPr>
        <w:t>serious withdrawal symptoms.  (Testimony.)</w:t>
      </w:r>
    </w:p>
    <w:p w:rsidR="009E1D9C" w:rsidRDefault="009E1D9C"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14.</w:t>
      </w:r>
      <w:r>
        <w:rPr>
          <w:rFonts w:ascii="Times New Roman" w:hAnsi="Times New Roman" w:cs="Times New Roman"/>
          <w:sz w:val="24"/>
          <w:szCs w:val="24"/>
        </w:rPr>
        <w:tab/>
      </w:r>
      <w:r w:rsidR="00BC2E9A">
        <w:rPr>
          <w:rFonts w:ascii="Times New Roman" w:hAnsi="Times New Roman" w:cs="Times New Roman"/>
          <w:sz w:val="24"/>
          <w:szCs w:val="24"/>
        </w:rPr>
        <w:t xml:space="preserve">While on his medical leave of absence, </w:t>
      </w:r>
      <w:r w:rsidR="00283A34">
        <w:rPr>
          <w:rFonts w:ascii="Times New Roman" w:hAnsi="Times New Roman" w:cs="Times New Roman"/>
          <w:sz w:val="24"/>
          <w:szCs w:val="24"/>
        </w:rPr>
        <w:t xml:space="preserve">Dr. Brockington renewed Pt. A’s prescriptions </w:t>
      </w:r>
      <w:r w:rsidR="00C95868" w:rsidRPr="00C95868">
        <w:rPr>
          <w:rFonts w:ascii="Times New Roman" w:hAnsi="Times New Roman" w:cs="Times New Roman"/>
          <w:sz w:val="24"/>
          <w:szCs w:val="24"/>
        </w:rPr>
        <w:t>on or about June 6, 2006</w:t>
      </w:r>
      <w:r w:rsidR="00C95868">
        <w:rPr>
          <w:rFonts w:ascii="Times New Roman" w:hAnsi="Times New Roman" w:cs="Times New Roman"/>
          <w:sz w:val="24"/>
          <w:szCs w:val="24"/>
        </w:rPr>
        <w:t xml:space="preserve"> </w:t>
      </w:r>
      <w:r w:rsidR="00283A34">
        <w:rPr>
          <w:rFonts w:ascii="Times New Roman" w:hAnsi="Times New Roman" w:cs="Times New Roman"/>
          <w:sz w:val="24"/>
          <w:szCs w:val="24"/>
        </w:rPr>
        <w:t>while he was residing in her basement</w:t>
      </w:r>
      <w:r w:rsidR="00A415C6">
        <w:rPr>
          <w:rFonts w:ascii="Times New Roman" w:hAnsi="Times New Roman" w:cs="Times New Roman"/>
          <w:sz w:val="24"/>
          <w:szCs w:val="24"/>
        </w:rPr>
        <w:t>.  He again renewed prescriptions for her</w:t>
      </w:r>
      <w:r w:rsidR="00C95868">
        <w:rPr>
          <w:rFonts w:ascii="Times New Roman" w:hAnsi="Times New Roman" w:cs="Times New Roman"/>
          <w:sz w:val="24"/>
          <w:szCs w:val="24"/>
        </w:rPr>
        <w:t xml:space="preserve"> after he </w:t>
      </w:r>
      <w:r w:rsidR="00283A34">
        <w:rPr>
          <w:rFonts w:ascii="Times New Roman" w:hAnsi="Times New Roman" w:cs="Times New Roman"/>
          <w:sz w:val="24"/>
          <w:szCs w:val="24"/>
        </w:rPr>
        <w:t>was residing elsewhe</w:t>
      </w:r>
      <w:r w:rsidR="00BC2E9A">
        <w:rPr>
          <w:rFonts w:ascii="Times New Roman" w:hAnsi="Times New Roman" w:cs="Times New Roman"/>
          <w:sz w:val="24"/>
          <w:szCs w:val="24"/>
        </w:rPr>
        <w:t>re,</w:t>
      </w:r>
      <w:r w:rsidR="00A415C6">
        <w:rPr>
          <w:rFonts w:ascii="Times New Roman" w:hAnsi="Times New Roman" w:cs="Times New Roman"/>
          <w:sz w:val="24"/>
          <w:szCs w:val="24"/>
        </w:rPr>
        <w:t xml:space="preserve"> and </w:t>
      </w:r>
      <w:r w:rsidR="00C95868">
        <w:rPr>
          <w:rFonts w:ascii="Times New Roman" w:hAnsi="Times New Roman" w:cs="Times New Roman"/>
          <w:sz w:val="24"/>
          <w:szCs w:val="24"/>
        </w:rPr>
        <w:t>after</w:t>
      </w:r>
      <w:r w:rsidR="00A415C6">
        <w:rPr>
          <w:rFonts w:ascii="Times New Roman" w:hAnsi="Times New Roman" w:cs="Times New Roman"/>
          <w:sz w:val="24"/>
          <w:szCs w:val="24"/>
        </w:rPr>
        <w:t xml:space="preserve"> he permanently returned in October </w:t>
      </w:r>
      <w:r w:rsidR="00283A34">
        <w:rPr>
          <w:rFonts w:ascii="Times New Roman" w:hAnsi="Times New Roman" w:cs="Times New Roman"/>
          <w:sz w:val="24"/>
          <w:szCs w:val="24"/>
        </w:rPr>
        <w:t xml:space="preserve">2006 to his active practice.  </w:t>
      </w:r>
      <w:r w:rsidR="00FF3246">
        <w:rPr>
          <w:rFonts w:ascii="Times New Roman" w:hAnsi="Times New Roman" w:cs="Times New Roman"/>
          <w:sz w:val="24"/>
          <w:szCs w:val="24"/>
        </w:rPr>
        <w:t xml:space="preserve"> </w:t>
      </w:r>
      <w:r w:rsidR="00C95868">
        <w:rPr>
          <w:rFonts w:ascii="Times New Roman" w:hAnsi="Times New Roman" w:cs="Times New Roman"/>
          <w:sz w:val="24"/>
          <w:szCs w:val="24"/>
        </w:rPr>
        <w:t>This included</w:t>
      </w:r>
      <w:r w:rsidR="00E30542">
        <w:rPr>
          <w:rFonts w:ascii="Times New Roman" w:hAnsi="Times New Roman" w:cs="Times New Roman"/>
          <w:sz w:val="24"/>
          <w:szCs w:val="24"/>
        </w:rPr>
        <w:t xml:space="preserve"> presc</w:t>
      </w:r>
      <w:r w:rsidR="00D57067">
        <w:rPr>
          <w:rFonts w:ascii="Times New Roman" w:hAnsi="Times New Roman" w:cs="Times New Roman"/>
          <w:sz w:val="24"/>
          <w:szCs w:val="24"/>
        </w:rPr>
        <w:t>ribing on or about August 2, 22 and</w:t>
      </w:r>
      <w:r w:rsidR="00E30542">
        <w:rPr>
          <w:rFonts w:ascii="Times New Roman" w:hAnsi="Times New Roman" w:cs="Times New Roman"/>
          <w:sz w:val="24"/>
          <w:szCs w:val="24"/>
        </w:rPr>
        <w:t xml:space="preserve"> 23, 2006</w:t>
      </w:r>
      <w:r w:rsidR="00BC2E9A">
        <w:rPr>
          <w:rFonts w:ascii="Times New Roman" w:hAnsi="Times New Roman" w:cs="Times New Roman"/>
          <w:sz w:val="24"/>
          <w:szCs w:val="24"/>
        </w:rPr>
        <w:t>,</w:t>
      </w:r>
      <w:r w:rsidR="00E30542">
        <w:rPr>
          <w:rFonts w:ascii="Times New Roman" w:hAnsi="Times New Roman" w:cs="Times New Roman"/>
          <w:sz w:val="24"/>
          <w:szCs w:val="24"/>
        </w:rPr>
        <w:t xml:space="preserve"> and on or about January 17, 22, 23 and 30, 2007.  </w:t>
      </w:r>
      <w:r w:rsidR="00FF3246">
        <w:rPr>
          <w:rFonts w:ascii="Times New Roman" w:hAnsi="Times New Roman" w:cs="Times New Roman"/>
          <w:sz w:val="24"/>
          <w:szCs w:val="24"/>
        </w:rPr>
        <w:t>He did t</w:t>
      </w:r>
      <w:r w:rsidR="006917C1">
        <w:rPr>
          <w:rFonts w:ascii="Times New Roman" w:hAnsi="Times New Roman" w:cs="Times New Roman"/>
          <w:sz w:val="24"/>
          <w:szCs w:val="24"/>
        </w:rPr>
        <w:t>his because Pt. A</w:t>
      </w:r>
      <w:r w:rsidR="00E30542">
        <w:rPr>
          <w:rFonts w:ascii="Times New Roman" w:hAnsi="Times New Roman" w:cs="Times New Roman"/>
          <w:sz w:val="24"/>
          <w:szCs w:val="24"/>
        </w:rPr>
        <w:t xml:space="preserve"> did not have a new </w:t>
      </w:r>
      <w:r w:rsidR="003F1823">
        <w:rPr>
          <w:rFonts w:ascii="Times New Roman" w:hAnsi="Times New Roman" w:cs="Times New Roman"/>
          <w:sz w:val="24"/>
          <w:szCs w:val="24"/>
        </w:rPr>
        <w:t xml:space="preserve">primary care </w:t>
      </w:r>
      <w:r w:rsidR="00FF3246">
        <w:rPr>
          <w:rFonts w:ascii="Times New Roman" w:hAnsi="Times New Roman" w:cs="Times New Roman"/>
          <w:sz w:val="24"/>
          <w:szCs w:val="24"/>
        </w:rPr>
        <w:t>physician</w:t>
      </w:r>
      <w:r w:rsidR="00D57067">
        <w:rPr>
          <w:rFonts w:ascii="Times New Roman" w:hAnsi="Times New Roman" w:cs="Times New Roman"/>
          <w:sz w:val="24"/>
          <w:szCs w:val="24"/>
        </w:rPr>
        <w:t xml:space="preserve"> to do this </w:t>
      </w:r>
      <w:r w:rsidR="00C95868">
        <w:rPr>
          <w:rFonts w:ascii="Times New Roman" w:hAnsi="Times New Roman" w:cs="Times New Roman"/>
          <w:sz w:val="24"/>
          <w:szCs w:val="24"/>
        </w:rPr>
        <w:t>prescribing</w:t>
      </w:r>
      <w:r w:rsidR="003F1823">
        <w:rPr>
          <w:rFonts w:ascii="Times New Roman" w:hAnsi="Times New Roman" w:cs="Times New Roman"/>
          <w:sz w:val="24"/>
          <w:szCs w:val="24"/>
        </w:rPr>
        <w:t xml:space="preserve">. </w:t>
      </w:r>
      <w:r w:rsidR="00FF3246">
        <w:rPr>
          <w:rFonts w:ascii="Times New Roman" w:hAnsi="Times New Roman" w:cs="Times New Roman"/>
          <w:sz w:val="24"/>
          <w:szCs w:val="24"/>
        </w:rPr>
        <w:t xml:space="preserve"> </w:t>
      </w:r>
      <w:r w:rsidR="00E30542">
        <w:rPr>
          <w:rFonts w:ascii="Times New Roman" w:hAnsi="Times New Roman" w:cs="Times New Roman"/>
          <w:sz w:val="24"/>
          <w:szCs w:val="24"/>
        </w:rPr>
        <w:t>Pt. A did n</w:t>
      </w:r>
      <w:r w:rsidR="00BC2E9A">
        <w:rPr>
          <w:rFonts w:ascii="Times New Roman" w:hAnsi="Times New Roman" w:cs="Times New Roman"/>
          <w:sz w:val="24"/>
          <w:szCs w:val="24"/>
        </w:rPr>
        <w:t xml:space="preserve">ot necessarily fill each </w:t>
      </w:r>
      <w:r w:rsidR="00D57067">
        <w:rPr>
          <w:rFonts w:ascii="Times New Roman" w:hAnsi="Times New Roman" w:cs="Times New Roman"/>
          <w:sz w:val="24"/>
          <w:szCs w:val="24"/>
        </w:rPr>
        <w:t>p</w:t>
      </w:r>
      <w:r w:rsidR="00E30542">
        <w:rPr>
          <w:rFonts w:ascii="Times New Roman" w:hAnsi="Times New Roman" w:cs="Times New Roman"/>
          <w:sz w:val="24"/>
          <w:szCs w:val="24"/>
        </w:rPr>
        <w:t xml:space="preserve">rescription </w:t>
      </w:r>
      <w:r w:rsidR="00BC2E9A">
        <w:rPr>
          <w:rFonts w:ascii="Times New Roman" w:hAnsi="Times New Roman" w:cs="Times New Roman"/>
          <w:sz w:val="24"/>
          <w:szCs w:val="24"/>
        </w:rPr>
        <w:t xml:space="preserve">refill </w:t>
      </w:r>
      <w:r w:rsidR="00E30542">
        <w:rPr>
          <w:rFonts w:ascii="Times New Roman" w:hAnsi="Times New Roman" w:cs="Times New Roman"/>
          <w:sz w:val="24"/>
          <w:szCs w:val="24"/>
        </w:rPr>
        <w:t xml:space="preserve">on the day Dr. Brockington wrote the </w:t>
      </w:r>
      <w:r w:rsidR="00BC2E9A">
        <w:rPr>
          <w:rFonts w:ascii="Times New Roman" w:hAnsi="Times New Roman" w:cs="Times New Roman"/>
          <w:sz w:val="24"/>
          <w:szCs w:val="24"/>
        </w:rPr>
        <w:t xml:space="preserve">renewal </w:t>
      </w:r>
      <w:r w:rsidR="00E30542">
        <w:rPr>
          <w:rFonts w:ascii="Times New Roman" w:hAnsi="Times New Roman" w:cs="Times New Roman"/>
          <w:sz w:val="24"/>
          <w:szCs w:val="24"/>
        </w:rPr>
        <w:t xml:space="preserve">prescription. </w:t>
      </w:r>
      <w:r w:rsidR="00BC2E9A">
        <w:rPr>
          <w:rFonts w:ascii="Times New Roman" w:hAnsi="Times New Roman" w:cs="Times New Roman"/>
          <w:sz w:val="24"/>
          <w:szCs w:val="24"/>
        </w:rPr>
        <w:t xml:space="preserve"> </w:t>
      </w:r>
      <w:r w:rsidR="003F1823">
        <w:rPr>
          <w:rFonts w:ascii="Times New Roman" w:hAnsi="Times New Roman" w:cs="Times New Roman"/>
          <w:sz w:val="24"/>
          <w:szCs w:val="24"/>
        </w:rPr>
        <w:t>(Ex</w:t>
      </w:r>
      <w:r w:rsidR="006917C1">
        <w:rPr>
          <w:rFonts w:ascii="Times New Roman" w:hAnsi="Times New Roman" w:cs="Times New Roman"/>
          <w:sz w:val="24"/>
          <w:szCs w:val="24"/>
        </w:rPr>
        <w:t>s</w:t>
      </w:r>
      <w:r w:rsidR="003F1823">
        <w:rPr>
          <w:rFonts w:ascii="Times New Roman" w:hAnsi="Times New Roman" w:cs="Times New Roman"/>
          <w:sz w:val="24"/>
          <w:szCs w:val="24"/>
        </w:rPr>
        <w:t>. 10</w:t>
      </w:r>
      <w:r w:rsidR="006917C1">
        <w:rPr>
          <w:rFonts w:ascii="Times New Roman" w:hAnsi="Times New Roman" w:cs="Times New Roman"/>
          <w:sz w:val="24"/>
          <w:szCs w:val="24"/>
        </w:rPr>
        <w:t xml:space="preserve"> &amp; 11</w:t>
      </w:r>
      <w:r w:rsidR="003F1823">
        <w:rPr>
          <w:rFonts w:ascii="Times New Roman" w:hAnsi="Times New Roman" w:cs="Times New Roman"/>
          <w:sz w:val="24"/>
          <w:szCs w:val="24"/>
        </w:rPr>
        <w:t>. “C</w:t>
      </w:r>
      <w:r w:rsidR="00FF3246">
        <w:rPr>
          <w:rFonts w:ascii="Times New Roman" w:hAnsi="Times New Roman" w:cs="Times New Roman"/>
          <w:sz w:val="24"/>
          <w:szCs w:val="24"/>
        </w:rPr>
        <w:t xml:space="preserve">”. </w:t>
      </w:r>
      <w:r w:rsidR="00D57067">
        <w:rPr>
          <w:rFonts w:ascii="Times New Roman" w:hAnsi="Times New Roman" w:cs="Times New Roman"/>
          <w:sz w:val="24"/>
          <w:szCs w:val="24"/>
        </w:rPr>
        <w:t>T</w:t>
      </w:r>
      <w:r w:rsidR="00FF3246">
        <w:rPr>
          <w:rFonts w:ascii="Times New Roman" w:hAnsi="Times New Roman" w:cs="Times New Roman"/>
          <w:sz w:val="24"/>
          <w:szCs w:val="24"/>
        </w:rPr>
        <w:t xml:space="preserve">estimony. </w:t>
      </w:r>
      <w:r w:rsidR="00E30542">
        <w:rPr>
          <w:rFonts w:ascii="Times New Roman" w:hAnsi="Times New Roman" w:cs="Times New Roman"/>
          <w:sz w:val="24"/>
          <w:szCs w:val="24"/>
        </w:rPr>
        <w:t xml:space="preserve"> </w:t>
      </w:r>
      <w:r w:rsidR="00FF3246">
        <w:rPr>
          <w:rFonts w:ascii="Times New Roman" w:hAnsi="Times New Roman" w:cs="Times New Roman"/>
          <w:sz w:val="24"/>
          <w:szCs w:val="24"/>
        </w:rPr>
        <w:t>Stipulation to</w:t>
      </w:r>
      <w:r w:rsidR="00E30542">
        <w:rPr>
          <w:rFonts w:ascii="Times New Roman" w:hAnsi="Times New Roman" w:cs="Times New Roman"/>
          <w:sz w:val="24"/>
          <w:szCs w:val="24"/>
        </w:rPr>
        <w:t xml:space="preserve"> #s 6, 11, 12, 13, 15, 16, 17 &amp; 18 in “A”.</w:t>
      </w:r>
      <w:r w:rsidR="00FF3246">
        <w:rPr>
          <w:rFonts w:ascii="Times New Roman" w:hAnsi="Times New Roman" w:cs="Times New Roman"/>
          <w:sz w:val="24"/>
          <w:szCs w:val="24"/>
        </w:rPr>
        <w:t>)</w:t>
      </w:r>
    </w:p>
    <w:p w:rsidR="00FF3246" w:rsidRDefault="00FF3246"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r>
      <w:r w:rsidR="00B716EE">
        <w:rPr>
          <w:rFonts w:ascii="Times New Roman" w:hAnsi="Times New Roman" w:cs="Times New Roman"/>
          <w:sz w:val="24"/>
          <w:szCs w:val="24"/>
        </w:rPr>
        <w:t>During about a two</w:t>
      </w:r>
      <w:r w:rsidR="006917C1">
        <w:rPr>
          <w:rFonts w:ascii="Times New Roman" w:hAnsi="Times New Roman" w:cs="Times New Roman"/>
          <w:sz w:val="24"/>
          <w:szCs w:val="24"/>
        </w:rPr>
        <w:t xml:space="preserve"> week time period between about June 13</w:t>
      </w:r>
      <w:r w:rsidR="00D57067">
        <w:rPr>
          <w:rFonts w:ascii="Times New Roman" w:hAnsi="Times New Roman" w:cs="Times New Roman"/>
          <w:sz w:val="24"/>
          <w:szCs w:val="24"/>
        </w:rPr>
        <w:t xml:space="preserve"> </w:t>
      </w:r>
      <w:r w:rsidR="006917C1">
        <w:rPr>
          <w:rFonts w:ascii="Times New Roman" w:hAnsi="Times New Roman" w:cs="Times New Roman"/>
          <w:sz w:val="24"/>
          <w:szCs w:val="24"/>
        </w:rPr>
        <w:t xml:space="preserve">- </w:t>
      </w:r>
      <w:r w:rsidR="00B716EE">
        <w:rPr>
          <w:rFonts w:ascii="Times New Roman" w:hAnsi="Times New Roman" w:cs="Times New Roman"/>
          <w:sz w:val="24"/>
          <w:szCs w:val="24"/>
        </w:rPr>
        <w:t xml:space="preserve">29, 2006, Dr. Brockington and Pt. A engaged in a sexual relationship while he was </w:t>
      </w:r>
      <w:r w:rsidR="003F1823">
        <w:rPr>
          <w:rFonts w:ascii="Times New Roman" w:hAnsi="Times New Roman" w:cs="Times New Roman"/>
          <w:sz w:val="24"/>
          <w:szCs w:val="24"/>
        </w:rPr>
        <w:t xml:space="preserve">still </w:t>
      </w:r>
      <w:r w:rsidR="00B716EE">
        <w:rPr>
          <w:rFonts w:ascii="Times New Roman" w:hAnsi="Times New Roman" w:cs="Times New Roman"/>
          <w:sz w:val="24"/>
          <w:szCs w:val="24"/>
        </w:rPr>
        <w:t xml:space="preserve">on his medical leave of absence and while he was residing in Pt. A’s basement.  </w:t>
      </w:r>
      <w:r w:rsidR="006917C1">
        <w:rPr>
          <w:rFonts w:ascii="Times New Roman" w:hAnsi="Times New Roman" w:cs="Times New Roman"/>
          <w:sz w:val="24"/>
          <w:szCs w:val="24"/>
        </w:rPr>
        <w:t xml:space="preserve"> </w:t>
      </w:r>
      <w:r w:rsidR="00B716EE">
        <w:rPr>
          <w:rFonts w:ascii="Times New Roman" w:hAnsi="Times New Roman" w:cs="Times New Roman"/>
          <w:sz w:val="24"/>
          <w:szCs w:val="24"/>
        </w:rPr>
        <w:t xml:space="preserve">Pt. A proposed this relationship.  Dr. Brockington </w:t>
      </w:r>
      <w:r w:rsidR="00A415C6">
        <w:rPr>
          <w:rFonts w:ascii="Times New Roman" w:hAnsi="Times New Roman" w:cs="Times New Roman"/>
          <w:sz w:val="24"/>
          <w:szCs w:val="24"/>
        </w:rPr>
        <w:t xml:space="preserve">initially </w:t>
      </w:r>
      <w:r w:rsidR="00B716EE">
        <w:rPr>
          <w:rFonts w:ascii="Times New Roman" w:hAnsi="Times New Roman" w:cs="Times New Roman"/>
          <w:sz w:val="24"/>
          <w:szCs w:val="24"/>
        </w:rPr>
        <w:t>resisted the proposal</w:t>
      </w:r>
      <w:r w:rsidR="00A415C6">
        <w:rPr>
          <w:rFonts w:ascii="Times New Roman" w:hAnsi="Times New Roman" w:cs="Times New Roman"/>
          <w:sz w:val="24"/>
          <w:szCs w:val="24"/>
        </w:rPr>
        <w:t>, but</w:t>
      </w:r>
      <w:r w:rsidR="00B716EE">
        <w:rPr>
          <w:rFonts w:ascii="Times New Roman" w:hAnsi="Times New Roman" w:cs="Times New Roman"/>
          <w:sz w:val="24"/>
          <w:szCs w:val="24"/>
        </w:rPr>
        <w:t xml:space="preserve"> Pt. A</w:t>
      </w:r>
      <w:r w:rsidR="00A415C6">
        <w:rPr>
          <w:rFonts w:ascii="Times New Roman" w:hAnsi="Times New Roman" w:cs="Times New Roman"/>
          <w:sz w:val="24"/>
          <w:szCs w:val="24"/>
        </w:rPr>
        <w:t xml:space="preserve"> persisted.  She </w:t>
      </w:r>
      <w:r w:rsidR="00C95868">
        <w:rPr>
          <w:rFonts w:ascii="Times New Roman" w:hAnsi="Times New Roman" w:cs="Times New Roman"/>
          <w:sz w:val="24"/>
          <w:szCs w:val="24"/>
        </w:rPr>
        <w:t>visit</w:t>
      </w:r>
      <w:r w:rsidR="00A415C6">
        <w:rPr>
          <w:rFonts w:ascii="Times New Roman" w:hAnsi="Times New Roman" w:cs="Times New Roman"/>
          <w:sz w:val="24"/>
          <w:szCs w:val="24"/>
        </w:rPr>
        <w:t>ed</w:t>
      </w:r>
      <w:r w:rsidR="00C95868">
        <w:rPr>
          <w:rFonts w:ascii="Times New Roman" w:hAnsi="Times New Roman" w:cs="Times New Roman"/>
          <w:sz w:val="24"/>
          <w:szCs w:val="24"/>
        </w:rPr>
        <w:t xml:space="preserve"> him</w:t>
      </w:r>
      <w:r w:rsidR="00B716EE">
        <w:rPr>
          <w:rFonts w:ascii="Times New Roman" w:hAnsi="Times New Roman" w:cs="Times New Roman"/>
          <w:sz w:val="24"/>
          <w:szCs w:val="24"/>
        </w:rPr>
        <w:t xml:space="preserve"> in the middle of the night.  Even when he locked the door</w:t>
      </w:r>
      <w:r w:rsidR="00D57067">
        <w:rPr>
          <w:rFonts w:ascii="Times New Roman" w:hAnsi="Times New Roman" w:cs="Times New Roman"/>
          <w:sz w:val="24"/>
          <w:szCs w:val="24"/>
        </w:rPr>
        <w:t xml:space="preserve"> at night, Pt. A </w:t>
      </w:r>
      <w:r w:rsidR="00B716EE">
        <w:rPr>
          <w:rFonts w:ascii="Times New Roman" w:hAnsi="Times New Roman" w:cs="Times New Roman"/>
          <w:sz w:val="24"/>
          <w:szCs w:val="24"/>
        </w:rPr>
        <w:t>use</w:t>
      </w:r>
      <w:r w:rsidR="00D57067">
        <w:rPr>
          <w:rFonts w:ascii="Times New Roman" w:hAnsi="Times New Roman" w:cs="Times New Roman"/>
          <w:sz w:val="24"/>
          <w:szCs w:val="24"/>
        </w:rPr>
        <w:t>d</w:t>
      </w:r>
      <w:r w:rsidR="00B716EE">
        <w:rPr>
          <w:rFonts w:ascii="Times New Roman" w:hAnsi="Times New Roman" w:cs="Times New Roman"/>
          <w:sz w:val="24"/>
          <w:szCs w:val="24"/>
        </w:rPr>
        <w:t xml:space="preserve"> her key to enter.   Dr</w:t>
      </w:r>
      <w:r w:rsidR="009435E8">
        <w:rPr>
          <w:rFonts w:ascii="Times New Roman" w:hAnsi="Times New Roman" w:cs="Times New Roman"/>
          <w:sz w:val="24"/>
          <w:szCs w:val="24"/>
        </w:rPr>
        <w:t>. Brockington eventually agreed to Pt. A’s proposal,</w:t>
      </w:r>
      <w:r w:rsidR="00B716EE">
        <w:rPr>
          <w:rFonts w:ascii="Times New Roman" w:hAnsi="Times New Roman" w:cs="Times New Roman"/>
          <w:sz w:val="24"/>
          <w:szCs w:val="24"/>
        </w:rPr>
        <w:t xml:space="preserve"> and they engaged in a mutually </w:t>
      </w:r>
      <w:r w:rsidR="001545DE">
        <w:rPr>
          <w:rFonts w:ascii="Times New Roman" w:hAnsi="Times New Roman" w:cs="Times New Roman"/>
          <w:sz w:val="24"/>
          <w:szCs w:val="24"/>
        </w:rPr>
        <w:t>agreeable sexual relationship</w:t>
      </w:r>
      <w:r w:rsidR="00A415C6">
        <w:rPr>
          <w:rFonts w:ascii="Times New Roman" w:hAnsi="Times New Roman" w:cs="Times New Roman"/>
          <w:sz w:val="24"/>
          <w:szCs w:val="24"/>
        </w:rPr>
        <w:t>.</w:t>
      </w:r>
      <w:r w:rsidR="009435E8">
        <w:rPr>
          <w:rFonts w:ascii="Times New Roman" w:hAnsi="Times New Roman" w:cs="Times New Roman"/>
          <w:sz w:val="24"/>
          <w:szCs w:val="24"/>
        </w:rPr>
        <w:t xml:space="preserve">  </w:t>
      </w:r>
      <w:r w:rsidR="003F1823">
        <w:rPr>
          <w:rFonts w:ascii="Times New Roman" w:hAnsi="Times New Roman" w:cs="Times New Roman"/>
          <w:sz w:val="24"/>
          <w:szCs w:val="24"/>
        </w:rPr>
        <w:t>(“C</w:t>
      </w:r>
      <w:r w:rsidR="001545DE">
        <w:rPr>
          <w:rFonts w:ascii="Times New Roman" w:hAnsi="Times New Roman" w:cs="Times New Roman"/>
          <w:sz w:val="24"/>
          <w:szCs w:val="24"/>
        </w:rPr>
        <w:t xml:space="preserve">.” </w:t>
      </w:r>
      <w:r w:rsidR="00A415C6">
        <w:rPr>
          <w:rFonts w:ascii="Times New Roman" w:hAnsi="Times New Roman" w:cs="Times New Roman"/>
          <w:sz w:val="24"/>
          <w:szCs w:val="24"/>
        </w:rPr>
        <w:t>T</w:t>
      </w:r>
      <w:r w:rsidR="001545DE">
        <w:rPr>
          <w:rFonts w:ascii="Times New Roman" w:hAnsi="Times New Roman" w:cs="Times New Roman"/>
          <w:sz w:val="24"/>
          <w:szCs w:val="24"/>
        </w:rPr>
        <w:t>estimony.)</w:t>
      </w:r>
    </w:p>
    <w:p w:rsidR="001545DE" w:rsidRDefault="001545DE"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16.</w:t>
      </w:r>
      <w:r>
        <w:rPr>
          <w:rFonts w:ascii="Times New Roman" w:hAnsi="Times New Roman" w:cs="Times New Roman"/>
          <w:sz w:val="24"/>
          <w:szCs w:val="24"/>
        </w:rPr>
        <w:tab/>
      </w:r>
      <w:r w:rsidR="009435E8">
        <w:rPr>
          <w:rFonts w:ascii="Times New Roman" w:hAnsi="Times New Roman" w:cs="Times New Roman"/>
          <w:sz w:val="24"/>
          <w:szCs w:val="24"/>
        </w:rPr>
        <w:t xml:space="preserve">When </w:t>
      </w:r>
      <w:r>
        <w:rPr>
          <w:rFonts w:ascii="Times New Roman" w:hAnsi="Times New Roman" w:cs="Times New Roman"/>
          <w:sz w:val="24"/>
          <w:szCs w:val="24"/>
        </w:rPr>
        <w:t xml:space="preserve">Dr. Brockington decided </w:t>
      </w:r>
      <w:r w:rsidR="009435E8">
        <w:rPr>
          <w:rFonts w:ascii="Times New Roman" w:hAnsi="Times New Roman" w:cs="Times New Roman"/>
          <w:sz w:val="24"/>
          <w:szCs w:val="24"/>
        </w:rPr>
        <w:t xml:space="preserve">to call off the relationship, </w:t>
      </w:r>
      <w:r>
        <w:rPr>
          <w:rFonts w:ascii="Times New Roman" w:hAnsi="Times New Roman" w:cs="Times New Roman"/>
          <w:sz w:val="24"/>
          <w:szCs w:val="24"/>
        </w:rPr>
        <w:t>it stopped</w:t>
      </w:r>
      <w:r w:rsidR="00A415C6">
        <w:rPr>
          <w:rFonts w:ascii="Times New Roman" w:hAnsi="Times New Roman" w:cs="Times New Roman"/>
          <w:sz w:val="24"/>
          <w:szCs w:val="24"/>
        </w:rPr>
        <w:t xml:space="preserve">, even though </w:t>
      </w:r>
      <w:r>
        <w:rPr>
          <w:rFonts w:ascii="Times New Roman" w:hAnsi="Times New Roman" w:cs="Times New Roman"/>
          <w:sz w:val="24"/>
          <w:szCs w:val="24"/>
        </w:rPr>
        <w:t>Pt. A wanted it to continue.  This occurred while he was still residing in the basement and while he was still on his leave of absence.  Once the relationship stopped, he began looking for another place to live.  (</w:t>
      </w:r>
      <w:r w:rsidR="003F1823">
        <w:rPr>
          <w:rFonts w:ascii="Times New Roman" w:hAnsi="Times New Roman" w:cs="Times New Roman"/>
          <w:sz w:val="24"/>
          <w:szCs w:val="24"/>
        </w:rPr>
        <w:t>“C</w:t>
      </w:r>
      <w:r w:rsidR="00984D2F">
        <w:rPr>
          <w:rFonts w:ascii="Times New Roman" w:hAnsi="Times New Roman" w:cs="Times New Roman"/>
          <w:sz w:val="24"/>
          <w:szCs w:val="24"/>
        </w:rPr>
        <w:t xml:space="preserve">”. </w:t>
      </w:r>
      <w:r>
        <w:rPr>
          <w:rFonts w:ascii="Times New Roman" w:hAnsi="Times New Roman" w:cs="Times New Roman"/>
          <w:sz w:val="24"/>
          <w:szCs w:val="24"/>
        </w:rPr>
        <w:t>Testimony.)</w:t>
      </w:r>
    </w:p>
    <w:p w:rsidR="009435E8" w:rsidRDefault="001545DE"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17.</w:t>
      </w:r>
      <w:r>
        <w:rPr>
          <w:rFonts w:ascii="Times New Roman" w:hAnsi="Times New Roman" w:cs="Times New Roman"/>
          <w:sz w:val="24"/>
          <w:szCs w:val="24"/>
        </w:rPr>
        <w:tab/>
      </w:r>
      <w:r w:rsidR="003F1823">
        <w:rPr>
          <w:rFonts w:ascii="Times New Roman" w:hAnsi="Times New Roman" w:cs="Times New Roman"/>
          <w:sz w:val="24"/>
          <w:szCs w:val="24"/>
        </w:rPr>
        <w:t xml:space="preserve">At the time he decided to engage in the sexual relationship, </w:t>
      </w:r>
      <w:r>
        <w:rPr>
          <w:rFonts w:ascii="Times New Roman" w:hAnsi="Times New Roman" w:cs="Times New Roman"/>
          <w:sz w:val="24"/>
          <w:szCs w:val="24"/>
        </w:rPr>
        <w:t xml:space="preserve">Dr. Brockington was </w:t>
      </w:r>
    </w:p>
    <w:p w:rsidR="001545DE" w:rsidRDefault="001545DE"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aware </w:t>
      </w:r>
      <w:r w:rsidR="000931A1">
        <w:rPr>
          <w:rFonts w:ascii="Times New Roman" w:hAnsi="Times New Roman" w:cs="Times New Roman"/>
          <w:sz w:val="24"/>
          <w:szCs w:val="24"/>
        </w:rPr>
        <w:t xml:space="preserve">that </w:t>
      </w:r>
      <w:r>
        <w:rPr>
          <w:rFonts w:ascii="Times New Roman" w:hAnsi="Times New Roman" w:cs="Times New Roman"/>
          <w:sz w:val="24"/>
          <w:szCs w:val="24"/>
        </w:rPr>
        <w:t>Pt. A had not secured a new primary care p</w:t>
      </w:r>
      <w:r w:rsidR="00A415C6">
        <w:rPr>
          <w:rFonts w:ascii="Times New Roman" w:hAnsi="Times New Roman" w:cs="Times New Roman"/>
          <w:sz w:val="24"/>
          <w:szCs w:val="24"/>
        </w:rPr>
        <w:t>hysician and was seeking help for</w:t>
      </w:r>
      <w:r>
        <w:rPr>
          <w:rFonts w:ascii="Times New Roman" w:hAnsi="Times New Roman" w:cs="Times New Roman"/>
          <w:sz w:val="24"/>
          <w:szCs w:val="24"/>
        </w:rPr>
        <w:t xml:space="preserve"> her ongoing care needs </w:t>
      </w:r>
      <w:r w:rsidR="009435E8">
        <w:rPr>
          <w:rFonts w:ascii="Times New Roman" w:hAnsi="Times New Roman" w:cs="Times New Roman"/>
          <w:sz w:val="24"/>
          <w:szCs w:val="24"/>
        </w:rPr>
        <w:t xml:space="preserve">from him </w:t>
      </w:r>
      <w:r>
        <w:rPr>
          <w:rFonts w:ascii="Times New Roman" w:hAnsi="Times New Roman" w:cs="Times New Roman"/>
          <w:sz w:val="24"/>
          <w:szCs w:val="24"/>
        </w:rPr>
        <w:t xml:space="preserve">through refills of prescriptions and </w:t>
      </w:r>
      <w:r w:rsidR="000931A1">
        <w:rPr>
          <w:rFonts w:ascii="Times New Roman" w:hAnsi="Times New Roman" w:cs="Times New Roman"/>
          <w:sz w:val="24"/>
          <w:szCs w:val="24"/>
        </w:rPr>
        <w:t xml:space="preserve">by </w:t>
      </w:r>
      <w:r>
        <w:rPr>
          <w:rFonts w:ascii="Times New Roman" w:hAnsi="Times New Roman" w:cs="Times New Roman"/>
          <w:sz w:val="24"/>
          <w:szCs w:val="24"/>
        </w:rPr>
        <w:t xml:space="preserve">coming to him with physical complaints that led to him giving her requisition slips for tests.  </w:t>
      </w:r>
      <w:r w:rsidR="009435E8">
        <w:rPr>
          <w:rFonts w:ascii="Times New Roman" w:hAnsi="Times New Roman" w:cs="Times New Roman"/>
          <w:sz w:val="24"/>
          <w:szCs w:val="24"/>
        </w:rPr>
        <w:t>Before commencing the sexual relationship, h</w:t>
      </w:r>
      <w:r w:rsidR="0071530D">
        <w:rPr>
          <w:rFonts w:ascii="Times New Roman" w:hAnsi="Times New Roman" w:cs="Times New Roman"/>
          <w:sz w:val="24"/>
          <w:szCs w:val="24"/>
        </w:rPr>
        <w:t xml:space="preserve">e did not </w:t>
      </w:r>
      <w:r w:rsidR="009435E8">
        <w:rPr>
          <w:rFonts w:ascii="Times New Roman" w:hAnsi="Times New Roman" w:cs="Times New Roman"/>
          <w:sz w:val="24"/>
          <w:szCs w:val="24"/>
        </w:rPr>
        <w:t xml:space="preserve">require that </w:t>
      </w:r>
      <w:r w:rsidR="00A415C6">
        <w:rPr>
          <w:rFonts w:ascii="Times New Roman" w:hAnsi="Times New Roman" w:cs="Times New Roman"/>
          <w:sz w:val="24"/>
          <w:szCs w:val="24"/>
        </w:rPr>
        <w:t xml:space="preserve">Pt. A </w:t>
      </w:r>
      <w:r w:rsidR="009435E8">
        <w:rPr>
          <w:rFonts w:ascii="Times New Roman" w:hAnsi="Times New Roman" w:cs="Times New Roman"/>
          <w:sz w:val="24"/>
          <w:szCs w:val="24"/>
        </w:rPr>
        <w:t xml:space="preserve">first secure a </w:t>
      </w:r>
      <w:r w:rsidR="0071530D">
        <w:rPr>
          <w:rFonts w:ascii="Times New Roman" w:hAnsi="Times New Roman" w:cs="Times New Roman"/>
          <w:sz w:val="24"/>
          <w:szCs w:val="24"/>
        </w:rPr>
        <w:t xml:space="preserve">new primary care physician </w:t>
      </w:r>
      <w:r w:rsidR="00A415C6">
        <w:rPr>
          <w:rFonts w:ascii="Times New Roman" w:hAnsi="Times New Roman" w:cs="Times New Roman"/>
          <w:sz w:val="24"/>
          <w:szCs w:val="24"/>
        </w:rPr>
        <w:t xml:space="preserve">and </w:t>
      </w:r>
      <w:r w:rsidR="009435E8">
        <w:rPr>
          <w:rFonts w:ascii="Times New Roman" w:hAnsi="Times New Roman" w:cs="Times New Roman"/>
          <w:sz w:val="24"/>
          <w:szCs w:val="24"/>
        </w:rPr>
        <w:t xml:space="preserve">wait until he </w:t>
      </w:r>
      <w:r w:rsidR="00A415C6">
        <w:rPr>
          <w:rFonts w:ascii="Times New Roman" w:hAnsi="Times New Roman" w:cs="Times New Roman"/>
          <w:sz w:val="24"/>
          <w:szCs w:val="24"/>
        </w:rPr>
        <w:t>move</w:t>
      </w:r>
      <w:r w:rsidR="009435E8">
        <w:rPr>
          <w:rFonts w:ascii="Times New Roman" w:hAnsi="Times New Roman" w:cs="Times New Roman"/>
          <w:sz w:val="24"/>
          <w:szCs w:val="24"/>
        </w:rPr>
        <w:t>d</w:t>
      </w:r>
      <w:r w:rsidR="00A415C6">
        <w:rPr>
          <w:rFonts w:ascii="Times New Roman" w:hAnsi="Times New Roman" w:cs="Times New Roman"/>
          <w:sz w:val="24"/>
          <w:szCs w:val="24"/>
        </w:rPr>
        <w:t xml:space="preserve"> out of her home</w:t>
      </w:r>
      <w:r w:rsidR="009435E8">
        <w:rPr>
          <w:rFonts w:ascii="Times New Roman" w:hAnsi="Times New Roman" w:cs="Times New Roman"/>
          <w:sz w:val="24"/>
          <w:szCs w:val="24"/>
        </w:rPr>
        <w:t xml:space="preserve">. </w:t>
      </w:r>
      <w:r w:rsidR="0071530D">
        <w:rPr>
          <w:rFonts w:ascii="Times New Roman" w:hAnsi="Times New Roman" w:cs="Times New Roman"/>
          <w:sz w:val="24"/>
          <w:szCs w:val="24"/>
        </w:rPr>
        <w:t xml:space="preserve"> </w:t>
      </w:r>
      <w:r>
        <w:rPr>
          <w:rFonts w:ascii="Times New Roman" w:hAnsi="Times New Roman" w:cs="Times New Roman"/>
          <w:sz w:val="24"/>
          <w:szCs w:val="24"/>
        </w:rPr>
        <w:t>(Testimony.)</w:t>
      </w:r>
    </w:p>
    <w:p w:rsidR="00984D2F" w:rsidRDefault="001545DE"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18.</w:t>
      </w:r>
      <w:r>
        <w:rPr>
          <w:rFonts w:ascii="Times New Roman" w:hAnsi="Times New Roman" w:cs="Times New Roman"/>
          <w:sz w:val="24"/>
          <w:szCs w:val="24"/>
        </w:rPr>
        <w:tab/>
        <w:t>While still residing in Pt. A’s basement</w:t>
      </w:r>
      <w:r w:rsidR="003265FA">
        <w:rPr>
          <w:rFonts w:ascii="Times New Roman" w:hAnsi="Times New Roman" w:cs="Times New Roman"/>
          <w:sz w:val="24"/>
          <w:szCs w:val="24"/>
        </w:rPr>
        <w:t xml:space="preserve"> and when the sexual relationship was </w:t>
      </w:r>
    </w:p>
    <w:p w:rsidR="00984D2F" w:rsidRDefault="003265FA"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occurring</w:t>
      </w:r>
      <w:r w:rsidR="001545DE">
        <w:rPr>
          <w:rFonts w:ascii="Times New Roman" w:hAnsi="Times New Roman" w:cs="Times New Roman"/>
          <w:sz w:val="24"/>
          <w:szCs w:val="24"/>
        </w:rPr>
        <w:t xml:space="preserve">, </w:t>
      </w:r>
      <w:r>
        <w:rPr>
          <w:rFonts w:ascii="Times New Roman" w:hAnsi="Times New Roman" w:cs="Times New Roman"/>
          <w:sz w:val="24"/>
          <w:szCs w:val="24"/>
        </w:rPr>
        <w:t xml:space="preserve">Dr. Brockington was present when Pt. A and her husband had a verbal fight.   At one </w:t>
      </w:r>
    </w:p>
    <w:p w:rsidR="003265FA" w:rsidRDefault="003265FA"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point Dr. Brockington felt Pt. A’s husband had struck Pt. A on the face and was about to strike her again.  He physically intervened </w:t>
      </w:r>
      <w:r w:rsidR="00A415C6">
        <w:rPr>
          <w:rFonts w:ascii="Times New Roman" w:hAnsi="Times New Roman" w:cs="Times New Roman"/>
          <w:sz w:val="24"/>
          <w:szCs w:val="24"/>
        </w:rPr>
        <w:t xml:space="preserve">between them and this </w:t>
      </w:r>
      <w:r>
        <w:rPr>
          <w:rFonts w:ascii="Times New Roman" w:hAnsi="Times New Roman" w:cs="Times New Roman"/>
          <w:sz w:val="24"/>
          <w:szCs w:val="24"/>
        </w:rPr>
        <w:t xml:space="preserve">stopped Pt. A’s husband from </w:t>
      </w:r>
      <w:r w:rsidR="00A415C6">
        <w:rPr>
          <w:rFonts w:ascii="Times New Roman" w:hAnsi="Times New Roman" w:cs="Times New Roman"/>
          <w:sz w:val="24"/>
          <w:szCs w:val="24"/>
        </w:rPr>
        <w:t xml:space="preserve">making </w:t>
      </w:r>
      <w:r>
        <w:rPr>
          <w:rFonts w:ascii="Times New Roman" w:hAnsi="Times New Roman" w:cs="Times New Roman"/>
          <w:sz w:val="24"/>
          <w:szCs w:val="24"/>
        </w:rPr>
        <w:t>any further physical threats against Pt. A.  Dr. Brockington had observed a deteriorating and poor relationship between Pt. A and her husband on prior occ</w:t>
      </w:r>
      <w:r w:rsidR="009435E8">
        <w:rPr>
          <w:rFonts w:ascii="Times New Roman" w:hAnsi="Times New Roman" w:cs="Times New Roman"/>
          <w:sz w:val="24"/>
          <w:szCs w:val="24"/>
        </w:rPr>
        <w:t xml:space="preserve">asions while residing with them.  He </w:t>
      </w:r>
      <w:r>
        <w:rPr>
          <w:rFonts w:ascii="Times New Roman" w:hAnsi="Times New Roman" w:cs="Times New Roman"/>
          <w:sz w:val="24"/>
          <w:szCs w:val="24"/>
        </w:rPr>
        <w:t>was aware of this by the time the sexual relationship with Pt. A started through the time it ended.  (Testimony.)</w:t>
      </w:r>
    </w:p>
    <w:p w:rsidR="003265FA" w:rsidRDefault="003265FA"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19.</w:t>
      </w:r>
      <w:r>
        <w:rPr>
          <w:rFonts w:ascii="Times New Roman" w:hAnsi="Times New Roman" w:cs="Times New Roman"/>
          <w:sz w:val="24"/>
          <w:szCs w:val="24"/>
        </w:rPr>
        <w:tab/>
      </w:r>
      <w:r w:rsidR="00A415C6">
        <w:rPr>
          <w:rFonts w:ascii="Times New Roman" w:hAnsi="Times New Roman" w:cs="Times New Roman"/>
          <w:sz w:val="24"/>
          <w:szCs w:val="24"/>
        </w:rPr>
        <w:t xml:space="preserve">While residing in the basement, </w:t>
      </w:r>
      <w:r w:rsidR="001F4C0B">
        <w:rPr>
          <w:rFonts w:ascii="Times New Roman" w:hAnsi="Times New Roman" w:cs="Times New Roman"/>
          <w:sz w:val="24"/>
          <w:szCs w:val="24"/>
        </w:rPr>
        <w:t>Dr. Brockington did not tell Pt. A’s husband about the sexual relati</w:t>
      </w:r>
      <w:r w:rsidR="00984D2F">
        <w:rPr>
          <w:rFonts w:ascii="Times New Roman" w:hAnsi="Times New Roman" w:cs="Times New Roman"/>
          <w:sz w:val="24"/>
          <w:szCs w:val="24"/>
        </w:rPr>
        <w:t>onship he was having wi</w:t>
      </w:r>
      <w:r w:rsidR="00A415C6">
        <w:rPr>
          <w:rFonts w:ascii="Times New Roman" w:hAnsi="Times New Roman" w:cs="Times New Roman"/>
          <w:sz w:val="24"/>
          <w:szCs w:val="24"/>
        </w:rPr>
        <w:t xml:space="preserve">th Pt. A.  The incident where he intervened </w:t>
      </w:r>
      <w:r w:rsidR="00984D2F">
        <w:rPr>
          <w:rFonts w:ascii="Times New Roman" w:hAnsi="Times New Roman" w:cs="Times New Roman"/>
          <w:sz w:val="24"/>
          <w:szCs w:val="24"/>
        </w:rPr>
        <w:t xml:space="preserve">occurred close in time to when he stopped the sexual relationship and decided to move out.  Dr. Brockington moved out by at least July 4, 2006. </w:t>
      </w:r>
      <w:r w:rsidR="001F4C0B">
        <w:rPr>
          <w:rFonts w:ascii="Times New Roman" w:hAnsi="Times New Roman" w:cs="Times New Roman"/>
          <w:sz w:val="24"/>
          <w:szCs w:val="24"/>
        </w:rPr>
        <w:t xml:space="preserve"> (Testimony.)</w:t>
      </w:r>
    </w:p>
    <w:p w:rsidR="009435E8" w:rsidRDefault="00984D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20.</w:t>
      </w:r>
      <w:r>
        <w:rPr>
          <w:rFonts w:ascii="Times New Roman" w:hAnsi="Times New Roman" w:cs="Times New Roman"/>
          <w:sz w:val="24"/>
          <w:szCs w:val="24"/>
        </w:rPr>
        <w:tab/>
        <w:t xml:space="preserve">Despite the end of the sexual relationship and </w:t>
      </w:r>
      <w:r w:rsidR="009435E8">
        <w:rPr>
          <w:rFonts w:ascii="Times New Roman" w:hAnsi="Times New Roman" w:cs="Times New Roman"/>
          <w:sz w:val="24"/>
          <w:szCs w:val="24"/>
        </w:rPr>
        <w:t xml:space="preserve">when </w:t>
      </w:r>
      <w:r>
        <w:rPr>
          <w:rFonts w:ascii="Times New Roman" w:hAnsi="Times New Roman" w:cs="Times New Roman"/>
          <w:sz w:val="24"/>
          <w:szCs w:val="24"/>
        </w:rPr>
        <w:t xml:space="preserve">Dr. Brockington </w:t>
      </w:r>
      <w:r w:rsidR="009435E8">
        <w:rPr>
          <w:rFonts w:ascii="Times New Roman" w:hAnsi="Times New Roman" w:cs="Times New Roman"/>
          <w:sz w:val="24"/>
          <w:szCs w:val="24"/>
        </w:rPr>
        <w:t xml:space="preserve">was </w:t>
      </w:r>
      <w:r>
        <w:rPr>
          <w:rFonts w:ascii="Times New Roman" w:hAnsi="Times New Roman" w:cs="Times New Roman"/>
          <w:sz w:val="24"/>
          <w:szCs w:val="24"/>
        </w:rPr>
        <w:t>residing elsewhere, Pt. A did not secure a new primary care physician.  She continued to seek re</w:t>
      </w:r>
      <w:r w:rsidR="0071530D">
        <w:rPr>
          <w:rFonts w:ascii="Times New Roman" w:hAnsi="Times New Roman" w:cs="Times New Roman"/>
          <w:sz w:val="24"/>
          <w:szCs w:val="24"/>
        </w:rPr>
        <w:t xml:space="preserve">fills of prescriptions </w:t>
      </w:r>
      <w:r w:rsidR="009435E8">
        <w:rPr>
          <w:rFonts w:ascii="Times New Roman" w:hAnsi="Times New Roman" w:cs="Times New Roman"/>
          <w:sz w:val="24"/>
          <w:szCs w:val="24"/>
        </w:rPr>
        <w:t xml:space="preserve">from him.  </w:t>
      </w:r>
      <w:r>
        <w:rPr>
          <w:rFonts w:ascii="Times New Roman" w:hAnsi="Times New Roman" w:cs="Times New Roman"/>
          <w:sz w:val="24"/>
          <w:szCs w:val="24"/>
        </w:rPr>
        <w:t>Dr</w:t>
      </w:r>
      <w:r w:rsidR="009435E8">
        <w:rPr>
          <w:rFonts w:ascii="Times New Roman" w:hAnsi="Times New Roman" w:cs="Times New Roman"/>
          <w:sz w:val="24"/>
          <w:szCs w:val="24"/>
        </w:rPr>
        <w:t xml:space="preserve">. Brockington </w:t>
      </w:r>
      <w:r w:rsidR="0071530D">
        <w:rPr>
          <w:rFonts w:ascii="Times New Roman" w:hAnsi="Times New Roman" w:cs="Times New Roman"/>
          <w:sz w:val="24"/>
          <w:szCs w:val="24"/>
        </w:rPr>
        <w:t>only refill</w:t>
      </w:r>
      <w:r w:rsidR="009435E8">
        <w:rPr>
          <w:rFonts w:ascii="Times New Roman" w:hAnsi="Times New Roman" w:cs="Times New Roman"/>
          <w:sz w:val="24"/>
          <w:szCs w:val="24"/>
        </w:rPr>
        <w:t xml:space="preserve">ed </w:t>
      </w:r>
      <w:r w:rsidR="0071530D">
        <w:rPr>
          <w:rFonts w:ascii="Times New Roman" w:hAnsi="Times New Roman" w:cs="Times New Roman"/>
          <w:sz w:val="24"/>
          <w:szCs w:val="24"/>
        </w:rPr>
        <w:t>her prescription</w:t>
      </w:r>
      <w:r w:rsidR="00640C75">
        <w:rPr>
          <w:rFonts w:ascii="Times New Roman" w:hAnsi="Times New Roman" w:cs="Times New Roman"/>
          <w:sz w:val="24"/>
          <w:szCs w:val="24"/>
        </w:rPr>
        <w:t>s</w:t>
      </w:r>
      <w:r w:rsidR="0071530D">
        <w:rPr>
          <w:rFonts w:ascii="Times New Roman" w:hAnsi="Times New Roman" w:cs="Times New Roman"/>
          <w:sz w:val="24"/>
          <w:szCs w:val="24"/>
        </w:rPr>
        <w:t xml:space="preserve"> for fear of abandonment of care issues. </w:t>
      </w:r>
      <w:r>
        <w:rPr>
          <w:rFonts w:ascii="Times New Roman" w:hAnsi="Times New Roman" w:cs="Times New Roman"/>
          <w:sz w:val="24"/>
          <w:szCs w:val="24"/>
        </w:rPr>
        <w:t xml:space="preserve"> He </w:t>
      </w:r>
      <w:r w:rsidR="0071530D">
        <w:rPr>
          <w:rFonts w:ascii="Times New Roman" w:hAnsi="Times New Roman" w:cs="Times New Roman"/>
          <w:sz w:val="24"/>
          <w:szCs w:val="24"/>
        </w:rPr>
        <w:t xml:space="preserve">never told Pt. A he would again become her primary care physician even after he moved out of her home and </w:t>
      </w:r>
      <w:r w:rsidR="00A415C6">
        <w:rPr>
          <w:rFonts w:ascii="Times New Roman" w:hAnsi="Times New Roman" w:cs="Times New Roman"/>
          <w:sz w:val="24"/>
          <w:szCs w:val="24"/>
        </w:rPr>
        <w:t xml:space="preserve">even after he </w:t>
      </w:r>
      <w:r w:rsidR="0071530D">
        <w:rPr>
          <w:rFonts w:ascii="Times New Roman" w:hAnsi="Times New Roman" w:cs="Times New Roman"/>
          <w:sz w:val="24"/>
          <w:szCs w:val="24"/>
        </w:rPr>
        <w:t xml:space="preserve">returned to his Faulkner Hospital practice once his </w:t>
      </w:r>
    </w:p>
    <w:p w:rsidR="00984D2F" w:rsidRDefault="0071530D"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leave of absence ended. </w:t>
      </w:r>
      <w:r w:rsidR="00984D2F">
        <w:rPr>
          <w:rFonts w:ascii="Times New Roman" w:hAnsi="Times New Roman" w:cs="Times New Roman"/>
          <w:sz w:val="24"/>
          <w:szCs w:val="24"/>
        </w:rPr>
        <w:t>(Testimony.)</w:t>
      </w:r>
    </w:p>
    <w:p w:rsidR="00984D2F" w:rsidRDefault="00984D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21.</w:t>
      </w:r>
      <w:r>
        <w:rPr>
          <w:rFonts w:ascii="Times New Roman" w:hAnsi="Times New Roman" w:cs="Times New Roman"/>
          <w:sz w:val="24"/>
          <w:szCs w:val="24"/>
        </w:rPr>
        <w:tab/>
        <w:t>On at least one occasion after Dr. Brockington had stopped residing in Pt. A’s basemen</w:t>
      </w:r>
      <w:r w:rsidR="00A415C6">
        <w:rPr>
          <w:rFonts w:ascii="Times New Roman" w:hAnsi="Times New Roman" w:cs="Times New Roman"/>
          <w:sz w:val="24"/>
          <w:szCs w:val="24"/>
        </w:rPr>
        <w:t>t and was</w:t>
      </w:r>
      <w:r>
        <w:rPr>
          <w:rFonts w:ascii="Times New Roman" w:hAnsi="Times New Roman" w:cs="Times New Roman"/>
          <w:sz w:val="24"/>
          <w:szCs w:val="24"/>
        </w:rPr>
        <w:t xml:space="preserve"> residing elsewhere, Pt. A came to his door to talk to him about resuming their intimate relationship.  He woul</w:t>
      </w:r>
      <w:r w:rsidR="000931A1">
        <w:rPr>
          <w:rFonts w:ascii="Times New Roman" w:hAnsi="Times New Roman" w:cs="Times New Roman"/>
          <w:sz w:val="24"/>
          <w:szCs w:val="24"/>
        </w:rPr>
        <w:t>d not let her inside</w:t>
      </w:r>
      <w:r w:rsidR="0071530D">
        <w:rPr>
          <w:rFonts w:ascii="Times New Roman" w:hAnsi="Times New Roman" w:cs="Times New Roman"/>
          <w:sz w:val="24"/>
          <w:szCs w:val="24"/>
        </w:rPr>
        <w:t xml:space="preserve"> his home</w:t>
      </w:r>
      <w:r>
        <w:rPr>
          <w:rFonts w:ascii="Times New Roman" w:hAnsi="Times New Roman" w:cs="Times New Roman"/>
          <w:sz w:val="24"/>
          <w:szCs w:val="24"/>
        </w:rPr>
        <w:t xml:space="preserve">.  She left when he told her he would not resume the relationship. </w:t>
      </w:r>
      <w:r w:rsidR="0008729C">
        <w:rPr>
          <w:rFonts w:ascii="Times New Roman" w:hAnsi="Times New Roman" w:cs="Times New Roman"/>
          <w:sz w:val="24"/>
          <w:szCs w:val="24"/>
        </w:rPr>
        <w:t xml:space="preserve"> Once she left, he decided he w</w:t>
      </w:r>
      <w:r>
        <w:rPr>
          <w:rFonts w:ascii="Times New Roman" w:hAnsi="Times New Roman" w:cs="Times New Roman"/>
          <w:sz w:val="24"/>
          <w:szCs w:val="24"/>
        </w:rPr>
        <w:t>ould inform Pt. A’s husband</w:t>
      </w:r>
      <w:r w:rsidR="00A415C6">
        <w:rPr>
          <w:rFonts w:ascii="Times New Roman" w:hAnsi="Times New Roman" w:cs="Times New Roman"/>
          <w:sz w:val="24"/>
          <w:szCs w:val="24"/>
        </w:rPr>
        <w:t xml:space="preserve"> about the sexual relationship to</w:t>
      </w:r>
      <w:r w:rsidR="0071530D">
        <w:rPr>
          <w:rFonts w:ascii="Times New Roman" w:hAnsi="Times New Roman" w:cs="Times New Roman"/>
          <w:sz w:val="24"/>
          <w:szCs w:val="24"/>
        </w:rPr>
        <w:t xml:space="preserve"> see if her husband could stop Pt. A from pursuing the relationship and </w:t>
      </w:r>
      <w:r w:rsidR="000931A1">
        <w:rPr>
          <w:rFonts w:ascii="Times New Roman" w:hAnsi="Times New Roman" w:cs="Times New Roman"/>
          <w:sz w:val="24"/>
          <w:szCs w:val="24"/>
        </w:rPr>
        <w:t xml:space="preserve">to </w:t>
      </w:r>
      <w:r>
        <w:rPr>
          <w:rFonts w:ascii="Times New Roman" w:hAnsi="Times New Roman" w:cs="Times New Roman"/>
          <w:sz w:val="24"/>
          <w:szCs w:val="24"/>
        </w:rPr>
        <w:t>get her to secure a new primary care physician.  (Testimony.)</w:t>
      </w:r>
    </w:p>
    <w:p w:rsidR="0071530D" w:rsidRDefault="00984D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22.</w:t>
      </w:r>
      <w:r>
        <w:rPr>
          <w:rFonts w:ascii="Times New Roman" w:hAnsi="Times New Roman" w:cs="Times New Roman"/>
          <w:sz w:val="24"/>
          <w:szCs w:val="24"/>
        </w:rPr>
        <w:tab/>
        <w:t xml:space="preserve">Dr. Brockington met with Pt. A’s husband and told him about the sexual </w:t>
      </w:r>
    </w:p>
    <w:p w:rsidR="00CB2573" w:rsidRDefault="00984D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relationship.  Her husband was very upset.  He also acknowle</w:t>
      </w:r>
      <w:r w:rsidR="00640C75">
        <w:rPr>
          <w:rFonts w:ascii="Times New Roman" w:hAnsi="Times New Roman" w:cs="Times New Roman"/>
          <w:sz w:val="24"/>
          <w:szCs w:val="24"/>
        </w:rPr>
        <w:t>d</w:t>
      </w:r>
      <w:r>
        <w:rPr>
          <w:rFonts w:ascii="Times New Roman" w:hAnsi="Times New Roman" w:cs="Times New Roman"/>
          <w:sz w:val="24"/>
          <w:szCs w:val="24"/>
        </w:rPr>
        <w:t>ged that he and his wife were in counseling, and that he would seek to end her pursuit of Dr. Brockington</w:t>
      </w:r>
      <w:r w:rsidR="0071530D">
        <w:rPr>
          <w:rFonts w:ascii="Times New Roman" w:hAnsi="Times New Roman" w:cs="Times New Roman"/>
          <w:sz w:val="24"/>
          <w:szCs w:val="24"/>
        </w:rPr>
        <w:t xml:space="preserve">. </w:t>
      </w:r>
      <w:r>
        <w:rPr>
          <w:rFonts w:ascii="Times New Roman" w:hAnsi="Times New Roman" w:cs="Times New Roman"/>
          <w:sz w:val="24"/>
          <w:szCs w:val="24"/>
        </w:rPr>
        <w:t xml:space="preserve"> He </w:t>
      </w:r>
      <w:r w:rsidR="00FC48BD">
        <w:rPr>
          <w:rFonts w:ascii="Times New Roman" w:hAnsi="Times New Roman" w:cs="Times New Roman"/>
          <w:sz w:val="24"/>
          <w:szCs w:val="24"/>
        </w:rPr>
        <w:t>offered to help with securing a new primary care p</w:t>
      </w:r>
      <w:r w:rsidR="00CB2573">
        <w:rPr>
          <w:rFonts w:ascii="Times New Roman" w:hAnsi="Times New Roman" w:cs="Times New Roman"/>
          <w:sz w:val="24"/>
          <w:szCs w:val="24"/>
        </w:rPr>
        <w:t>hysician for Pt. A. (Testimony.</w:t>
      </w:r>
      <w:r w:rsidR="0071530D">
        <w:rPr>
          <w:rFonts w:ascii="Times New Roman" w:hAnsi="Times New Roman" w:cs="Times New Roman"/>
          <w:sz w:val="24"/>
          <w:szCs w:val="24"/>
        </w:rPr>
        <w:t>)</w:t>
      </w:r>
    </w:p>
    <w:p w:rsidR="0030482F" w:rsidRPr="0030482F" w:rsidRDefault="0030482F" w:rsidP="0030482F">
      <w:pPr>
        <w:spacing w:after="0" w:line="480" w:lineRule="auto"/>
        <w:rPr>
          <w:rFonts w:ascii="Times New Roman" w:hAnsi="Times New Roman" w:cs="Times New Roman"/>
          <w:sz w:val="24"/>
          <w:szCs w:val="24"/>
        </w:rPr>
      </w:pPr>
      <w:r w:rsidRPr="0030482F">
        <w:rPr>
          <w:rFonts w:ascii="Times New Roman" w:hAnsi="Times New Roman" w:cs="Times New Roman"/>
          <w:sz w:val="24"/>
          <w:szCs w:val="24"/>
        </w:rPr>
        <w:tab/>
        <w:t>2</w:t>
      </w:r>
      <w:r>
        <w:rPr>
          <w:rFonts w:ascii="Times New Roman" w:hAnsi="Times New Roman" w:cs="Times New Roman"/>
          <w:sz w:val="24"/>
          <w:szCs w:val="24"/>
        </w:rPr>
        <w:t>3</w:t>
      </w:r>
      <w:r w:rsidR="00A415C6">
        <w:rPr>
          <w:rFonts w:ascii="Times New Roman" w:hAnsi="Times New Roman" w:cs="Times New Roman"/>
          <w:sz w:val="24"/>
          <w:szCs w:val="24"/>
        </w:rPr>
        <w:t>.</w:t>
      </w:r>
      <w:r w:rsidR="00A415C6">
        <w:rPr>
          <w:rFonts w:ascii="Times New Roman" w:hAnsi="Times New Roman" w:cs="Times New Roman"/>
          <w:sz w:val="24"/>
          <w:szCs w:val="24"/>
        </w:rPr>
        <w:tab/>
        <w:t>Pt. A never</w:t>
      </w:r>
      <w:r w:rsidRPr="0030482F">
        <w:rPr>
          <w:rFonts w:ascii="Times New Roman" w:hAnsi="Times New Roman" w:cs="Times New Roman"/>
          <w:sz w:val="24"/>
          <w:szCs w:val="24"/>
        </w:rPr>
        <w:t xml:space="preserve"> again </w:t>
      </w:r>
      <w:r w:rsidR="00A415C6">
        <w:rPr>
          <w:rFonts w:ascii="Times New Roman" w:hAnsi="Times New Roman" w:cs="Times New Roman"/>
          <w:sz w:val="24"/>
          <w:szCs w:val="24"/>
        </w:rPr>
        <w:t xml:space="preserve">spoke </w:t>
      </w:r>
      <w:r w:rsidRPr="0030482F">
        <w:rPr>
          <w:rFonts w:ascii="Times New Roman" w:hAnsi="Times New Roman" w:cs="Times New Roman"/>
          <w:sz w:val="24"/>
          <w:szCs w:val="24"/>
        </w:rPr>
        <w:t>to Dr. Brocking</w:t>
      </w:r>
      <w:r w:rsidR="000931A1">
        <w:rPr>
          <w:rFonts w:ascii="Times New Roman" w:hAnsi="Times New Roman" w:cs="Times New Roman"/>
          <w:sz w:val="24"/>
          <w:szCs w:val="24"/>
        </w:rPr>
        <w:t>ton after coming to his home when</w:t>
      </w:r>
      <w:r w:rsidRPr="0030482F">
        <w:rPr>
          <w:rFonts w:ascii="Times New Roman" w:hAnsi="Times New Roman" w:cs="Times New Roman"/>
          <w:sz w:val="24"/>
          <w:szCs w:val="24"/>
        </w:rPr>
        <w:t xml:space="preserve"> he</w:t>
      </w:r>
    </w:p>
    <w:p w:rsidR="0030482F" w:rsidRPr="0030482F" w:rsidRDefault="0030482F" w:rsidP="0030482F">
      <w:pPr>
        <w:spacing w:after="0" w:line="480" w:lineRule="auto"/>
        <w:rPr>
          <w:rFonts w:ascii="Times New Roman" w:hAnsi="Times New Roman" w:cs="Times New Roman"/>
          <w:sz w:val="24"/>
          <w:szCs w:val="24"/>
        </w:rPr>
      </w:pPr>
      <w:r w:rsidRPr="0030482F">
        <w:rPr>
          <w:rFonts w:ascii="Times New Roman" w:hAnsi="Times New Roman" w:cs="Times New Roman"/>
          <w:sz w:val="24"/>
          <w:szCs w:val="24"/>
        </w:rPr>
        <w:t>told her he would not resume the sexual relationship. (Testimony.)</w:t>
      </w:r>
    </w:p>
    <w:p w:rsidR="00FC48BD" w:rsidRDefault="003048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24</w:t>
      </w:r>
      <w:r w:rsidR="00FC48BD">
        <w:rPr>
          <w:rFonts w:ascii="Times New Roman" w:hAnsi="Times New Roman" w:cs="Times New Roman"/>
          <w:sz w:val="24"/>
          <w:szCs w:val="24"/>
        </w:rPr>
        <w:t>.</w:t>
      </w:r>
      <w:r w:rsidR="00FC48BD">
        <w:rPr>
          <w:rFonts w:ascii="Times New Roman" w:hAnsi="Times New Roman" w:cs="Times New Roman"/>
          <w:sz w:val="24"/>
          <w:szCs w:val="24"/>
        </w:rPr>
        <w:tab/>
      </w:r>
      <w:r w:rsidR="0071530D">
        <w:rPr>
          <w:rFonts w:ascii="Times New Roman" w:hAnsi="Times New Roman" w:cs="Times New Roman"/>
          <w:sz w:val="24"/>
          <w:szCs w:val="24"/>
        </w:rPr>
        <w:t xml:space="preserve">When </w:t>
      </w:r>
      <w:r w:rsidR="00FC48BD">
        <w:rPr>
          <w:rFonts w:ascii="Times New Roman" w:hAnsi="Times New Roman" w:cs="Times New Roman"/>
          <w:sz w:val="24"/>
          <w:szCs w:val="24"/>
        </w:rPr>
        <w:t>Dr. Brock</w:t>
      </w:r>
      <w:r w:rsidR="0071530D">
        <w:rPr>
          <w:rFonts w:ascii="Times New Roman" w:hAnsi="Times New Roman" w:cs="Times New Roman"/>
          <w:sz w:val="24"/>
          <w:szCs w:val="24"/>
        </w:rPr>
        <w:t>ington returned to his practice after</w:t>
      </w:r>
      <w:r w:rsidR="00FC48BD">
        <w:rPr>
          <w:rFonts w:ascii="Times New Roman" w:hAnsi="Times New Roman" w:cs="Times New Roman"/>
          <w:sz w:val="24"/>
          <w:szCs w:val="24"/>
        </w:rPr>
        <w:t xml:space="preserve"> endi</w:t>
      </w:r>
      <w:r w:rsidR="0071530D">
        <w:rPr>
          <w:rFonts w:ascii="Times New Roman" w:hAnsi="Times New Roman" w:cs="Times New Roman"/>
          <w:sz w:val="24"/>
          <w:szCs w:val="24"/>
        </w:rPr>
        <w:t>ng his medical leave of absence</w:t>
      </w:r>
      <w:r w:rsidR="00A415C6">
        <w:rPr>
          <w:rFonts w:ascii="Times New Roman" w:hAnsi="Times New Roman" w:cs="Times New Roman"/>
          <w:sz w:val="24"/>
          <w:szCs w:val="24"/>
        </w:rPr>
        <w:t xml:space="preserve"> i</w:t>
      </w:r>
      <w:r w:rsidR="00FC48BD">
        <w:rPr>
          <w:rFonts w:ascii="Times New Roman" w:hAnsi="Times New Roman" w:cs="Times New Roman"/>
          <w:sz w:val="24"/>
          <w:szCs w:val="24"/>
        </w:rPr>
        <w:t xml:space="preserve">n </w:t>
      </w:r>
      <w:r w:rsidR="00A415C6">
        <w:rPr>
          <w:rFonts w:ascii="Times New Roman" w:hAnsi="Times New Roman" w:cs="Times New Roman"/>
          <w:sz w:val="24"/>
          <w:szCs w:val="24"/>
        </w:rPr>
        <w:t xml:space="preserve">October </w:t>
      </w:r>
      <w:r w:rsidR="00FC48BD">
        <w:rPr>
          <w:rFonts w:ascii="Times New Roman" w:hAnsi="Times New Roman" w:cs="Times New Roman"/>
          <w:sz w:val="24"/>
          <w:szCs w:val="24"/>
        </w:rPr>
        <w:t>2006</w:t>
      </w:r>
      <w:r w:rsidR="0071530D">
        <w:rPr>
          <w:rFonts w:ascii="Times New Roman" w:hAnsi="Times New Roman" w:cs="Times New Roman"/>
          <w:sz w:val="24"/>
          <w:szCs w:val="24"/>
        </w:rPr>
        <w:t xml:space="preserve">, </w:t>
      </w:r>
      <w:r w:rsidR="00FC48BD">
        <w:rPr>
          <w:rFonts w:ascii="Times New Roman" w:hAnsi="Times New Roman" w:cs="Times New Roman"/>
          <w:sz w:val="24"/>
          <w:szCs w:val="24"/>
        </w:rPr>
        <w:t xml:space="preserve">he had many </w:t>
      </w:r>
      <w:r w:rsidR="0071530D">
        <w:rPr>
          <w:rFonts w:ascii="Times New Roman" w:hAnsi="Times New Roman" w:cs="Times New Roman"/>
          <w:sz w:val="24"/>
          <w:szCs w:val="24"/>
        </w:rPr>
        <w:t xml:space="preserve">patient </w:t>
      </w:r>
      <w:r w:rsidR="00FC48BD">
        <w:rPr>
          <w:rFonts w:ascii="Times New Roman" w:hAnsi="Times New Roman" w:cs="Times New Roman"/>
          <w:sz w:val="24"/>
          <w:szCs w:val="24"/>
        </w:rPr>
        <w:t xml:space="preserve">forms to review </w:t>
      </w:r>
      <w:r w:rsidR="00640C75">
        <w:rPr>
          <w:rFonts w:ascii="Times New Roman" w:hAnsi="Times New Roman" w:cs="Times New Roman"/>
          <w:sz w:val="24"/>
          <w:szCs w:val="24"/>
        </w:rPr>
        <w:t xml:space="preserve">and sign, including some </w:t>
      </w:r>
      <w:r w:rsidR="00FC48BD">
        <w:rPr>
          <w:rFonts w:ascii="Times New Roman" w:hAnsi="Times New Roman" w:cs="Times New Roman"/>
          <w:sz w:val="24"/>
          <w:szCs w:val="24"/>
        </w:rPr>
        <w:t>about Pt. A’s care.  For tes</w:t>
      </w:r>
      <w:r w:rsidR="00A415C6">
        <w:rPr>
          <w:rFonts w:ascii="Times New Roman" w:hAnsi="Times New Roman" w:cs="Times New Roman"/>
          <w:sz w:val="24"/>
          <w:szCs w:val="24"/>
        </w:rPr>
        <w:t>ts he was aware of and for</w:t>
      </w:r>
      <w:r w:rsidR="00FC48BD">
        <w:rPr>
          <w:rFonts w:ascii="Times New Roman" w:hAnsi="Times New Roman" w:cs="Times New Roman"/>
          <w:sz w:val="24"/>
          <w:szCs w:val="24"/>
        </w:rPr>
        <w:t xml:space="preserve"> requisition slips </w:t>
      </w:r>
      <w:r w:rsidR="00A415C6">
        <w:rPr>
          <w:rFonts w:ascii="Times New Roman" w:hAnsi="Times New Roman" w:cs="Times New Roman"/>
          <w:sz w:val="24"/>
          <w:szCs w:val="24"/>
        </w:rPr>
        <w:t>he had given</w:t>
      </w:r>
      <w:r w:rsidR="00FC48BD">
        <w:rPr>
          <w:rFonts w:ascii="Times New Roman" w:hAnsi="Times New Roman" w:cs="Times New Roman"/>
          <w:sz w:val="24"/>
          <w:szCs w:val="24"/>
        </w:rPr>
        <w:t xml:space="preserve"> to Pt. A</w:t>
      </w:r>
      <w:r w:rsidR="00A415C6">
        <w:rPr>
          <w:rFonts w:ascii="Times New Roman" w:hAnsi="Times New Roman" w:cs="Times New Roman"/>
          <w:sz w:val="24"/>
          <w:szCs w:val="24"/>
        </w:rPr>
        <w:t>,</w:t>
      </w:r>
      <w:r w:rsidR="00FC48BD">
        <w:rPr>
          <w:rFonts w:ascii="Times New Roman" w:hAnsi="Times New Roman" w:cs="Times New Roman"/>
          <w:sz w:val="24"/>
          <w:szCs w:val="24"/>
        </w:rPr>
        <w:t xml:space="preserve"> Dr. Brockington signed the forms to support the tests as part of Pt. A’s care plan for purposes of </w:t>
      </w:r>
      <w:r w:rsidR="0071530D">
        <w:rPr>
          <w:rFonts w:ascii="Times New Roman" w:hAnsi="Times New Roman" w:cs="Times New Roman"/>
          <w:sz w:val="24"/>
          <w:szCs w:val="24"/>
        </w:rPr>
        <w:t xml:space="preserve">her </w:t>
      </w:r>
      <w:r w:rsidR="00FC48BD">
        <w:rPr>
          <w:rFonts w:ascii="Times New Roman" w:hAnsi="Times New Roman" w:cs="Times New Roman"/>
          <w:sz w:val="24"/>
          <w:szCs w:val="24"/>
        </w:rPr>
        <w:t>he</w:t>
      </w:r>
      <w:r w:rsidR="0071530D">
        <w:rPr>
          <w:rFonts w:ascii="Times New Roman" w:hAnsi="Times New Roman" w:cs="Times New Roman"/>
          <w:sz w:val="24"/>
          <w:szCs w:val="24"/>
        </w:rPr>
        <w:t>alth insurance coverage</w:t>
      </w:r>
      <w:r w:rsidR="00FC48BD">
        <w:rPr>
          <w:rFonts w:ascii="Times New Roman" w:hAnsi="Times New Roman" w:cs="Times New Roman"/>
          <w:sz w:val="24"/>
          <w:szCs w:val="24"/>
        </w:rPr>
        <w:t>.  Because Pt. A had not secured a new primary care physici</w:t>
      </w:r>
      <w:r w:rsidR="00A415C6">
        <w:rPr>
          <w:rFonts w:ascii="Times New Roman" w:hAnsi="Times New Roman" w:cs="Times New Roman"/>
          <w:sz w:val="24"/>
          <w:szCs w:val="24"/>
        </w:rPr>
        <w:t xml:space="preserve">an even by October </w:t>
      </w:r>
      <w:r w:rsidR="0071530D">
        <w:rPr>
          <w:rFonts w:ascii="Times New Roman" w:hAnsi="Times New Roman" w:cs="Times New Roman"/>
          <w:sz w:val="24"/>
          <w:szCs w:val="24"/>
        </w:rPr>
        <w:t xml:space="preserve">2006, Dr. Brockington </w:t>
      </w:r>
      <w:r w:rsidR="00FC48BD">
        <w:rPr>
          <w:rFonts w:ascii="Times New Roman" w:hAnsi="Times New Roman" w:cs="Times New Roman"/>
          <w:sz w:val="24"/>
          <w:szCs w:val="24"/>
        </w:rPr>
        <w:t>continued to be listed as Pt. A’s primary care physician so that he received various t</w:t>
      </w:r>
      <w:r w:rsidR="00A415C6">
        <w:rPr>
          <w:rFonts w:ascii="Times New Roman" w:hAnsi="Times New Roman" w:cs="Times New Roman"/>
          <w:sz w:val="24"/>
          <w:szCs w:val="24"/>
        </w:rPr>
        <w:t xml:space="preserve">est results from </w:t>
      </w:r>
      <w:r w:rsidR="00FC48BD">
        <w:rPr>
          <w:rFonts w:ascii="Times New Roman" w:hAnsi="Times New Roman" w:cs="Times New Roman"/>
          <w:sz w:val="24"/>
          <w:szCs w:val="24"/>
        </w:rPr>
        <w:t xml:space="preserve">procedures he had not ordered.  These would have included tests ordered by </w:t>
      </w:r>
      <w:r w:rsidR="00A415C6">
        <w:rPr>
          <w:rFonts w:ascii="Times New Roman" w:hAnsi="Times New Roman" w:cs="Times New Roman"/>
          <w:sz w:val="24"/>
          <w:szCs w:val="24"/>
        </w:rPr>
        <w:t>other physicians Pt. A saw</w:t>
      </w:r>
      <w:r w:rsidR="00FC48BD">
        <w:rPr>
          <w:rFonts w:ascii="Times New Roman" w:hAnsi="Times New Roman" w:cs="Times New Roman"/>
          <w:sz w:val="24"/>
          <w:szCs w:val="24"/>
        </w:rPr>
        <w:t xml:space="preserve"> for some of her specialty health needs such as for </w:t>
      </w:r>
      <w:r w:rsidR="000931A1">
        <w:rPr>
          <w:rFonts w:ascii="Times New Roman" w:hAnsi="Times New Roman" w:cs="Times New Roman"/>
          <w:sz w:val="24"/>
          <w:szCs w:val="24"/>
        </w:rPr>
        <w:t>a mammogram</w:t>
      </w:r>
      <w:r w:rsidR="00FC48BD">
        <w:rPr>
          <w:rFonts w:ascii="Times New Roman" w:hAnsi="Times New Roman" w:cs="Times New Roman"/>
          <w:sz w:val="24"/>
          <w:szCs w:val="24"/>
        </w:rPr>
        <w:t xml:space="preserve"> and related tests</w:t>
      </w:r>
      <w:r w:rsidR="00640C75">
        <w:rPr>
          <w:rFonts w:ascii="Times New Roman" w:hAnsi="Times New Roman" w:cs="Times New Roman"/>
          <w:sz w:val="24"/>
          <w:szCs w:val="24"/>
        </w:rPr>
        <w:t xml:space="preserve">, for a brain MRI, and for blood work </w:t>
      </w:r>
      <w:r w:rsidR="00DF443B">
        <w:rPr>
          <w:rFonts w:ascii="Times New Roman" w:hAnsi="Times New Roman" w:cs="Times New Roman"/>
          <w:sz w:val="24"/>
          <w:szCs w:val="24"/>
        </w:rPr>
        <w:t>regarding</w:t>
      </w:r>
      <w:r w:rsidR="00640C75">
        <w:rPr>
          <w:rFonts w:ascii="Times New Roman" w:hAnsi="Times New Roman" w:cs="Times New Roman"/>
          <w:sz w:val="24"/>
          <w:szCs w:val="24"/>
        </w:rPr>
        <w:t xml:space="preserve"> an inflammatory disease process including Lupus</w:t>
      </w:r>
      <w:r w:rsidR="000931A1">
        <w:rPr>
          <w:rFonts w:ascii="Times New Roman" w:hAnsi="Times New Roman" w:cs="Times New Roman"/>
          <w:sz w:val="24"/>
          <w:szCs w:val="24"/>
        </w:rPr>
        <w:t xml:space="preserve">. </w:t>
      </w:r>
      <w:r w:rsidR="00FC48BD">
        <w:rPr>
          <w:rFonts w:ascii="Times New Roman" w:hAnsi="Times New Roman" w:cs="Times New Roman"/>
          <w:sz w:val="24"/>
          <w:szCs w:val="24"/>
        </w:rPr>
        <w:t>(Exs.</w:t>
      </w:r>
      <w:r w:rsidR="00FD2177">
        <w:rPr>
          <w:rFonts w:ascii="Times New Roman" w:hAnsi="Times New Roman" w:cs="Times New Roman"/>
          <w:sz w:val="24"/>
          <w:szCs w:val="24"/>
        </w:rPr>
        <w:t xml:space="preserve"> 15, 16, 17 &amp; 18</w:t>
      </w:r>
      <w:r w:rsidR="00FC48BD">
        <w:rPr>
          <w:rFonts w:ascii="Times New Roman" w:hAnsi="Times New Roman" w:cs="Times New Roman"/>
          <w:sz w:val="24"/>
          <w:szCs w:val="24"/>
        </w:rPr>
        <w:t>. Testimony.)</w:t>
      </w:r>
    </w:p>
    <w:p w:rsidR="0030482F" w:rsidRDefault="003048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25.</w:t>
      </w:r>
      <w:r>
        <w:rPr>
          <w:rFonts w:ascii="Times New Roman" w:hAnsi="Times New Roman" w:cs="Times New Roman"/>
          <w:sz w:val="24"/>
          <w:szCs w:val="24"/>
        </w:rPr>
        <w:tab/>
      </w:r>
      <w:r w:rsidR="00DF443B">
        <w:rPr>
          <w:rFonts w:ascii="Times New Roman" w:hAnsi="Times New Roman" w:cs="Times New Roman"/>
          <w:sz w:val="24"/>
          <w:szCs w:val="24"/>
        </w:rPr>
        <w:t>In December 2006, t</w:t>
      </w:r>
      <w:r w:rsidR="000931A1">
        <w:rPr>
          <w:rFonts w:ascii="Times New Roman" w:hAnsi="Times New Roman" w:cs="Times New Roman"/>
          <w:sz w:val="24"/>
          <w:szCs w:val="24"/>
        </w:rPr>
        <w:t xml:space="preserve">he </w:t>
      </w:r>
      <w:r w:rsidRPr="0030482F">
        <w:rPr>
          <w:rFonts w:ascii="Times New Roman" w:hAnsi="Times New Roman" w:cs="Times New Roman"/>
          <w:sz w:val="24"/>
          <w:szCs w:val="24"/>
        </w:rPr>
        <w:t>Faulkner Hospit</w:t>
      </w:r>
      <w:r w:rsidR="00DF443B">
        <w:rPr>
          <w:rFonts w:ascii="Times New Roman" w:hAnsi="Times New Roman" w:cs="Times New Roman"/>
          <w:sz w:val="24"/>
          <w:szCs w:val="24"/>
        </w:rPr>
        <w:t>al received an anonymous report</w:t>
      </w:r>
      <w:r w:rsidR="000931A1">
        <w:rPr>
          <w:rFonts w:ascii="Times New Roman" w:hAnsi="Times New Roman" w:cs="Times New Roman"/>
          <w:sz w:val="24"/>
          <w:szCs w:val="24"/>
        </w:rPr>
        <w:t xml:space="preserve"> </w:t>
      </w:r>
      <w:r w:rsidRPr="0030482F">
        <w:rPr>
          <w:rFonts w:ascii="Times New Roman" w:hAnsi="Times New Roman" w:cs="Times New Roman"/>
          <w:sz w:val="24"/>
          <w:szCs w:val="24"/>
        </w:rPr>
        <w:t xml:space="preserve">that Dr. Brockington had engaged in a sexual relationship with one of his patients who was not named.  </w:t>
      </w:r>
      <w:r w:rsidR="00DF443B">
        <w:rPr>
          <w:rFonts w:ascii="Times New Roman" w:hAnsi="Times New Roman" w:cs="Times New Roman"/>
          <w:sz w:val="24"/>
          <w:szCs w:val="24"/>
        </w:rPr>
        <w:t xml:space="preserve">The hospital confronted him with the allegation.  </w:t>
      </w:r>
      <w:r w:rsidRPr="0030482F">
        <w:rPr>
          <w:rFonts w:ascii="Times New Roman" w:hAnsi="Times New Roman" w:cs="Times New Roman"/>
          <w:sz w:val="24"/>
          <w:szCs w:val="24"/>
        </w:rPr>
        <w:t>At first he denied the allegation</w:t>
      </w:r>
      <w:r w:rsidR="000931A1">
        <w:rPr>
          <w:rFonts w:ascii="Times New Roman" w:hAnsi="Times New Roman" w:cs="Times New Roman"/>
          <w:sz w:val="24"/>
          <w:szCs w:val="24"/>
        </w:rPr>
        <w:t xml:space="preserve">, but then </w:t>
      </w:r>
      <w:r w:rsidRPr="0030482F">
        <w:rPr>
          <w:rFonts w:ascii="Times New Roman" w:hAnsi="Times New Roman" w:cs="Times New Roman"/>
          <w:sz w:val="24"/>
          <w:szCs w:val="24"/>
        </w:rPr>
        <w:t>revealed the circumstances of his sexual relationship with Pt. A to the Chief of the Faulkner Hospital Medical Staff.</w:t>
      </w:r>
      <w:r>
        <w:rPr>
          <w:rFonts w:ascii="Times New Roman" w:hAnsi="Times New Roman" w:cs="Times New Roman"/>
          <w:sz w:val="24"/>
          <w:szCs w:val="24"/>
        </w:rPr>
        <w:t xml:space="preserve"> (“C”. Testimony.)</w:t>
      </w:r>
    </w:p>
    <w:p w:rsidR="00FC48BD" w:rsidRDefault="0030482F" w:rsidP="00E659DA">
      <w:pPr>
        <w:spacing w:after="0" w:line="480" w:lineRule="auto"/>
        <w:rPr>
          <w:rFonts w:ascii="Times New Roman" w:hAnsi="Times New Roman" w:cs="Times New Roman"/>
          <w:sz w:val="24"/>
          <w:szCs w:val="24"/>
        </w:rPr>
      </w:pPr>
      <w:r>
        <w:rPr>
          <w:rFonts w:ascii="Times New Roman" w:hAnsi="Times New Roman" w:cs="Times New Roman"/>
          <w:sz w:val="24"/>
          <w:szCs w:val="24"/>
        </w:rPr>
        <w:tab/>
        <w:t>26</w:t>
      </w:r>
      <w:r w:rsidR="00FC48BD">
        <w:rPr>
          <w:rFonts w:ascii="Times New Roman" w:hAnsi="Times New Roman" w:cs="Times New Roman"/>
          <w:sz w:val="24"/>
          <w:szCs w:val="24"/>
        </w:rPr>
        <w:t>.</w:t>
      </w:r>
      <w:r w:rsidR="00FC48BD">
        <w:rPr>
          <w:rFonts w:ascii="Times New Roman" w:hAnsi="Times New Roman" w:cs="Times New Roman"/>
          <w:sz w:val="24"/>
          <w:szCs w:val="24"/>
        </w:rPr>
        <w:tab/>
        <w:t xml:space="preserve"> After the m</w:t>
      </w:r>
      <w:r>
        <w:rPr>
          <w:rFonts w:ascii="Times New Roman" w:hAnsi="Times New Roman" w:cs="Times New Roman"/>
          <w:sz w:val="24"/>
          <w:szCs w:val="24"/>
        </w:rPr>
        <w:t xml:space="preserve">eeting with Pt. A’s husband, </w:t>
      </w:r>
      <w:r w:rsidR="00FC48BD">
        <w:rPr>
          <w:rFonts w:ascii="Times New Roman" w:hAnsi="Times New Roman" w:cs="Times New Roman"/>
          <w:sz w:val="24"/>
          <w:szCs w:val="24"/>
        </w:rPr>
        <w:t xml:space="preserve">after he had returned to his practice, </w:t>
      </w:r>
      <w:r>
        <w:rPr>
          <w:rFonts w:ascii="Times New Roman" w:hAnsi="Times New Roman" w:cs="Times New Roman"/>
          <w:sz w:val="24"/>
          <w:szCs w:val="24"/>
        </w:rPr>
        <w:t xml:space="preserve">and after he revealed to the Chief Physician at </w:t>
      </w:r>
      <w:r w:rsidR="000931A1">
        <w:rPr>
          <w:rFonts w:ascii="Times New Roman" w:hAnsi="Times New Roman" w:cs="Times New Roman"/>
          <w:sz w:val="24"/>
          <w:szCs w:val="24"/>
        </w:rPr>
        <w:t xml:space="preserve">the </w:t>
      </w:r>
      <w:r>
        <w:rPr>
          <w:rFonts w:ascii="Times New Roman" w:hAnsi="Times New Roman" w:cs="Times New Roman"/>
          <w:sz w:val="24"/>
          <w:szCs w:val="24"/>
        </w:rPr>
        <w:t xml:space="preserve">Faulkner Hospital he had a sexual relationship with Pt. A, </w:t>
      </w:r>
      <w:r w:rsidR="00FC48BD">
        <w:rPr>
          <w:rFonts w:ascii="Times New Roman" w:hAnsi="Times New Roman" w:cs="Times New Roman"/>
          <w:sz w:val="24"/>
          <w:szCs w:val="24"/>
        </w:rPr>
        <w:t xml:space="preserve">Dr. Brockington sent Pt. A a termination letter dated December 26, 2006.  He signed the letter </w:t>
      </w:r>
      <w:r>
        <w:rPr>
          <w:rFonts w:ascii="Times New Roman" w:hAnsi="Times New Roman" w:cs="Times New Roman"/>
          <w:sz w:val="24"/>
          <w:szCs w:val="24"/>
        </w:rPr>
        <w:t xml:space="preserve">that was </w:t>
      </w:r>
      <w:r w:rsidR="00FC48BD">
        <w:rPr>
          <w:rFonts w:ascii="Times New Roman" w:hAnsi="Times New Roman" w:cs="Times New Roman"/>
          <w:sz w:val="24"/>
          <w:szCs w:val="24"/>
        </w:rPr>
        <w:t xml:space="preserve">composed on his office stationery.  </w:t>
      </w:r>
      <w:r w:rsidR="004F12AC">
        <w:rPr>
          <w:rFonts w:ascii="Times New Roman" w:hAnsi="Times New Roman" w:cs="Times New Roman"/>
          <w:sz w:val="24"/>
          <w:szCs w:val="24"/>
        </w:rPr>
        <w:t xml:space="preserve">(Testimony.)   </w:t>
      </w:r>
      <w:r w:rsidR="00FC48BD">
        <w:rPr>
          <w:rFonts w:ascii="Times New Roman" w:hAnsi="Times New Roman" w:cs="Times New Roman"/>
          <w:sz w:val="24"/>
          <w:szCs w:val="24"/>
        </w:rPr>
        <w:t>He wrote:</w:t>
      </w:r>
    </w:p>
    <w:p w:rsidR="00FC48BD" w:rsidRDefault="00FC48BD" w:rsidP="00FC48BD">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This is a letter to inform you that under the circumstances it would probably be advisable that a new physician take over your medical care.  My office is happy to provide you with several recommendations or we would also be happy to send records to any physician of your choice.  It has been a privilege handling your care for the last 11 years and I wish you the best in the future.  If there are any questions please feel free to contact my office manager. </w:t>
      </w:r>
    </w:p>
    <w:p w:rsidR="00FC48BD" w:rsidRDefault="00FC48BD" w:rsidP="00FC48BD">
      <w:pPr>
        <w:spacing w:after="0" w:line="240" w:lineRule="auto"/>
        <w:rPr>
          <w:rFonts w:ascii="Times New Roman" w:hAnsi="Times New Roman" w:cs="Times New Roman"/>
          <w:sz w:val="24"/>
          <w:szCs w:val="24"/>
        </w:rPr>
      </w:pPr>
    </w:p>
    <w:p w:rsidR="00FC48BD" w:rsidRDefault="00FC48BD" w:rsidP="00FC48BD">
      <w:pPr>
        <w:spacing w:after="0" w:line="240" w:lineRule="auto"/>
        <w:rPr>
          <w:rFonts w:ascii="Times New Roman" w:hAnsi="Times New Roman" w:cs="Times New Roman"/>
          <w:sz w:val="24"/>
          <w:szCs w:val="24"/>
        </w:rPr>
      </w:pPr>
      <w:r>
        <w:rPr>
          <w:rFonts w:ascii="Times New Roman" w:hAnsi="Times New Roman" w:cs="Times New Roman"/>
          <w:sz w:val="24"/>
          <w:szCs w:val="24"/>
        </w:rPr>
        <w:t>(Ex. 13.)</w:t>
      </w:r>
    </w:p>
    <w:p w:rsidR="00133A39" w:rsidRDefault="00133A39" w:rsidP="00FC48BD">
      <w:pPr>
        <w:spacing w:after="0" w:line="240" w:lineRule="auto"/>
        <w:rPr>
          <w:rFonts w:ascii="Times New Roman" w:hAnsi="Times New Roman" w:cs="Times New Roman"/>
          <w:sz w:val="24"/>
          <w:szCs w:val="24"/>
        </w:rPr>
      </w:pPr>
    </w:p>
    <w:p w:rsidR="00640C75" w:rsidRDefault="00CB2573" w:rsidP="000931A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482F">
        <w:rPr>
          <w:rFonts w:ascii="Times New Roman" w:hAnsi="Times New Roman" w:cs="Times New Roman"/>
          <w:sz w:val="24"/>
          <w:szCs w:val="24"/>
        </w:rPr>
        <w:t>27</w:t>
      </w:r>
      <w:r w:rsidR="00FC48BD">
        <w:rPr>
          <w:rFonts w:ascii="Times New Roman" w:hAnsi="Times New Roman" w:cs="Times New Roman"/>
          <w:sz w:val="24"/>
          <w:szCs w:val="24"/>
        </w:rPr>
        <w:t>.</w:t>
      </w:r>
      <w:r w:rsidR="00FC48BD">
        <w:rPr>
          <w:rFonts w:ascii="Times New Roman" w:hAnsi="Times New Roman" w:cs="Times New Roman"/>
          <w:sz w:val="24"/>
          <w:szCs w:val="24"/>
        </w:rPr>
        <w:tab/>
      </w:r>
      <w:r w:rsidR="00FD2177">
        <w:rPr>
          <w:rFonts w:ascii="Times New Roman" w:hAnsi="Times New Roman" w:cs="Times New Roman"/>
          <w:sz w:val="24"/>
          <w:szCs w:val="24"/>
        </w:rPr>
        <w:t>By letter to Dr. Brockington of January 19, 2007</w:t>
      </w:r>
      <w:r w:rsidR="0030482F">
        <w:rPr>
          <w:rFonts w:ascii="Times New Roman" w:hAnsi="Times New Roman" w:cs="Times New Roman"/>
          <w:sz w:val="24"/>
          <w:szCs w:val="24"/>
        </w:rPr>
        <w:t>, Pt. A and her husband asked</w:t>
      </w:r>
      <w:r w:rsidR="00FD2177">
        <w:rPr>
          <w:rFonts w:ascii="Times New Roman" w:hAnsi="Times New Roman" w:cs="Times New Roman"/>
          <w:sz w:val="24"/>
          <w:szCs w:val="24"/>
        </w:rPr>
        <w:t xml:space="preserve"> </w:t>
      </w:r>
    </w:p>
    <w:p w:rsidR="00640C75" w:rsidRDefault="00640C75" w:rsidP="000931A1">
      <w:pPr>
        <w:spacing w:after="0" w:line="240" w:lineRule="auto"/>
        <w:rPr>
          <w:rFonts w:ascii="Times New Roman" w:hAnsi="Times New Roman" w:cs="Times New Roman"/>
          <w:sz w:val="24"/>
          <w:szCs w:val="24"/>
        </w:rPr>
      </w:pPr>
    </w:p>
    <w:p w:rsidR="0030482F" w:rsidRDefault="00FD2177" w:rsidP="000931A1">
      <w:pPr>
        <w:spacing w:after="0" w:line="240" w:lineRule="auto"/>
        <w:rPr>
          <w:rFonts w:ascii="Times New Roman" w:hAnsi="Times New Roman" w:cs="Times New Roman"/>
          <w:sz w:val="24"/>
          <w:szCs w:val="24"/>
        </w:rPr>
      </w:pPr>
      <w:r>
        <w:rPr>
          <w:rFonts w:ascii="Times New Roman" w:hAnsi="Times New Roman" w:cs="Times New Roman"/>
          <w:sz w:val="24"/>
          <w:szCs w:val="24"/>
        </w:rPr>
        <w:t>him to forward their medical records to them “as soon as possible.” (Ex. 14.)</w:t>
      </w:r>
      <w:r w:rsidR="0030482F">
        <w:rPr>
          <w:rFonts w:ascii="Times New Roman" w:hAnsi="Times New Roman" w:cs="Times New Roman"/>
          <w:sz w:val="24"/>
          <w:szCs w:val="24"/>
        </w:rPr>
        <w:t xml:space="preserve">  </w:t>
      </w:r>
    </w:p>
    <w:p w:rsidR="000931A1" w:rsidRDefault="000931A1" w:rsidP="000931A1">
      <w:pPr>
        <w:spacing w:after="0" w:line="240" w:lineRule="auto"/>
        <w:ind w:firstLine="720"/>
        <w:rPr>
          <w:rFonts w:ascii="Times New Roman" w:hAnsi="Times New Roman" w:cs="Times New Roman"/>
          <w:sz w:val="24"/>
          <w:szCs w:val="24"/>
        </w:rPr>
      </w:pPr>
    </w:p>
    <w:p w:rsidR="00FD2177" w:rsidRDefault="0030482F" w:rsidP="0030482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The Board of Registration in Medicine </w:t>
      </w:r>
      <w:r w:rsidR="008F172C">
        <w:rPr>
          <w:rFonts w:ascii="Times New Roman" w:hAnsi="Times New Roman" w:cs="Times New Roman"/>
          <w:sz w:val="24"/>
          <w:szCs w:val="24"/>
        </w:rPr>
        <w:t xml:space="preserve">learned of the allegation of Dr. Brockington having a sexual relationship with Pt. A, and </w:t>
      </w:r>
      <w:r>
        <w:rPr>
          <w:rFonts w:ascii="Times New Roman" w:hAnsi="Times New Roman" w:cs="Times New Roman"/>
          <w:sz w:val="24"/>
          <w:szCs w:val="24"/>
        </w:rPr>
        <w:t>began an investigation</w:t>
      </w:r>
      <w:r w:rsidR="008F172C">
        <w:rPr>
          <w:rFonts w:ascii="Times New Roman" w:hAnsi="Times New Roman" w:cs="Times New Roman"/>
          <w:sz w:val="24"/>
          <w:szCs w:val="24"/>
        </w:rPr>
        <w:t xml:space="preserve"> of the allegation.  Dr. Brockington </w:t>
      </w:r>
      <w:r w:rsidR="00FD2177">
        <w:rPr>
          <w:rFonts w:ascii="Times New Roman" w:hAnsi="Times New Roman" w:cs="Times New Roman"/>
          <w:sz w:val="24"/>
          <w:szCs w:val="24"/>
        </w:rPr>
        <w:t>acknowledged this sexual relationship with Pt. A to the B</w:t>
      </w:r>
      <w:r>
        <w:rPr>
          <w:rFonts w:ascii="Times New Roman" w:hAnsi="Times New Roman" w:cs="Times New Roman"/>
          <w:sz w:val="24"/>
          <w:szCs w:val="24"/>
        </w:rPr>
        <w:t>oard’s investigators</w:t>
      </w:r>
      <w:r w:rsidR="00FD2177">
        <w:rPr>
          <w:rFonts w:ascii="Times New Roman" w:hAnsi="Times New Roman" w:cs="Times New Roman"/>
          <w:sz w:val="24"/>
          <w:szCs w:val="24"/>
        </w:rPr>
        <w:t xml:space="preserve"> during an interv</w:t>
      </w:r>
      <w:r>
        <w:rPr>
          <w:rFonts w:ascii="Times New Roman" w:hAnsi="Times New Roman" w:cs="Times New Roman"/>
          <w:sz w:val="24"/>
          <w:szCs w:val="24"/>
        </w:rPr>
        <w:t>iew with them in April 2007. (“C</w:t>
      </w:r>
      <w:r w:rsidR="00FD2177">
        <w:rPr>
          <w:rFonts w:ascii="Times New Roman" w:hAnsi="Times New Roman" w:cs="Times New Roman"/>
          <w:sz w:val="24"/>
          <w:szCs w:val="24"/>
        </w:rPr>
        <w:t>”. Testimony.)</w:t>
      </w:r>
    </w:p>
    <w:p w:rsidR="004F52A3" w:rsidRDefault="0030482F" w:rsidP="00CB2573">
      <w:pPr>
        <w:spacing w:after="0" w:line="480" w:lineRule="auto"/>
        <w:rPr>
          <w:rFonts w:ascii="Times New Roman" w:hAnsi="Times New Roman" w:cs="Times New Roman"/>
          <w:sz w:val="24"/>
          <w:szCs w:val="24"/>
        </w:rPr>
      </w:pPr>
      <w:r>
        <w:rPr>
          <w:rFonts w:ascii="Times New Roman" w:hAnsi="Times New Roman" w:cs="Times New Roman"/>
          <w:sz w:val="24"/>
          <w:szCs w:val="24"/>
        </w:rPr>
        <w:tab/>
        <w:t>29</w:t>
      </w:r>
      <w:r w:rsidR="00FD2177">
        <w:rPr>
          <w:rFonts w:ascii="Times New Roman" w:hAnsi="Times New Roman" w:cs="Times New Roman"/>
          <w:sz w:val="24"/>
          <w:szCs w:val="24"/>
        </w:rPr>
        <w:t>.</w:t>
      </w:r>
      <w:r w:rsidR="00FD2177">
        <w:rPr>
          <w:rFonts w:ascii="Times New Roman" w:hAnsi="Times New Roman" w:cs="Times New Roman"/>
          <w:sz w:val="24"/>
          <w:szCs w:val="24"/>
        </w:rPr>
        <w:tab/>
      </w:r>
      <w:r w:rsidR="00CB2573">
        <w:rPr>
          <w:rFonts w:ascii="Times New Roman" w:hAnsi="Times New Roman" w:cs="Times New Roman"/>
          <w:sz w:val="24"/>
          <w:szCs w:val="24"/>
        </w:rPr>
        <w:t>On June</w:t>
      </w:r>
      <w:r w:rsidR="00640C75">
        <w:rPr>
          <w:rFonts w:ascii="Times New Roman" w:hAnsi="Times New Roman" w:cs="Times New Roman"/>
          <w:sz w:val="24"/>
          <w:szCs w:val="24"/>
        </w:rPr>
        <w:t xml:space="preserve"> 4</w:t>
      </w:r>
      <w:r w:rsidR="00AC53AB">
        <w:rPr>
          <w:rFonts w:ascii="Times New Roman" w:hAnsi="Times New Roman" w:cs="Times New Roman"/>
          <w:sz w:val="24"/>
          <w:szCs w:val="24"/>
        </w:rPr>
        <w:t xml:space="preserve">, </w:t>
      </w:r>
      <w:r w:rsidR="00640C75">
        <w:rPr>
          <w:rFonts w:ascii="Times New Roman" w:hAnsi="Times New Roman" w:cs="Times New Roman"/>
          <w:sz w:val="24"/>
          <w:szCs w:val="24"/>
        </w:rPr>
        <w:t>2008</w:t>
      </w:r>
      <w:r w:rsidR="00AC53AB">
        <w:rPr>
          <w:rFonts w:ascii="Times New Roman" w:hAnsi="Times New Roman" w:cs="Times New Roman"/>
          <w:sz w:val="24"/>
          <w:szCs w:val="24"/>
        </w:rPr>
        <w:t>, the Board of Registration in Medicine issued a Statement of</w:t>
      </w:r>
      <w:r w:rsidR="00CB2573">
        <w:rPr>
          <w:rFonts w:ascii="Times New Roman" w:hAnsi="Times New Roman" w:cs="Times New Roman"/>
          <w:sz w:val="24"/>
          <w:szCs w:val="24"/>
        </w:rPr>
        <w:t xml:space="preserve"> Allegations against Dr. Brockington </w:t>
      </w:r>
      <w:r w:rsidR="000931A1">
        <w:rPr>
          <w:rFonts w:ascii="Times New Roman" w:hAnsi="Times New Roman" w:cs="Times New Roman"/>
          <w:sz w:val="24"/>
          <w:szCs w:val="24"/>
        </w:rPr>
        <w:t xml:space="preserve">for </w:t>
      </w:r>
      <w:r w:rsidR="00CB2573">
        <w:rPr>
          <w:rFonts w:ascii="Times New Roman" w:hAnsi="Times New Roman" w:cs="Times New Roman"/>
          <w:sz w:val="24"/>
          <w:szCs w:val="24"/>
        </w:rPr>
        <w:t xml:space="preserve">having had a sexual relationship with </w:t>
      </w:r>
      <w:r w:rsidR="00AC53AB">
        <w:rPr>
          <w:rFonts w:ascii="Times New Roman" w:hAnsi="Times New Roman" w:cs="Times New Roman"/>
          <w:sz w:val="24"/>
          <w:szCs w:val="24"/>
        </w:rPr>
        <w:t>Pt. A</w:t>
      </w:r>
      <w:r w:rsidR="000931A1">
        <w:rPr>
          <w:rFonts w:ascii="Times New Roman" w:hAnsi="Times New Roman" w:cs="Times New Roman"/>
          <w:sz w:val="24"/>
          <w:szCs w:val="24"/>
        </w:rPr>
        <w:t xml:space="preserve">. </w:t>
      </w:r>
      <w:r w:rsidR="00DF443B">
        <w:rPr>
          <w:rFonts w:ascii="Times New Roman" w:hAnsi="Times New Roman" w:cs="Times New Roman"/>
          <w:sz w:val="24"/>
          <w:szCs w:val="24"/>
        </w:rPr>
        <w:t xml:space="preserve"> </w:t>
      </w:r>
      <w:r w:rsidR="00AC53AB">
        <w:rPr>
          <w:rFonts w:ascii="Times New Roman" w:hAnsi="Times New Roman" w:cs="Times New Roman"/>
          <w:sz w:val="24"/>
          <w:szCs w:val="24"/>
        </w:rPr>
        <w:t xml:space="preserve">The Board </w:t>
      </w:r>
      <w:r w:rsidR="00CB2573">
        <w:rPr>
          <w:rFonts w:ascii="Times New Roman" w:hAnsi="Times New Roman" w:cs="Times New Roman"/>
          <w:sz w:val="24"/>
          <w:szCs w:val="24"/>
        </w:rPr>
        <w:t>alleged</w:t>
      </w:r>
      <w:r w:rsidR="00DF443B">
        <w:rPr>
          <w:rFonts w:ascii="Times New Roman" w:hAnsi="Times New Roman" w:cs="Times New Roman"/>
          <w:sz w:val="24"/>
          <w:szCs w:val="24"/>
        </w:rPr>
        <w:t>,</w:t>
      </w:r>
      <w:r w:rsidR="00CB2573">
        <w:rPr>
          <w:rFonts w:ascii="Times New Roman" w:hAnsi="Times New Roman" w:cs="Times New Roman"/>
          <w:sz w:val="24"/>
          <w:szCs w:val="24"/>
        </w:rPr>
        <w:t xml:space="preserve"> that </w:t>
      </w:r>
      <w:r w:rsidR="00DF443B">
        <w:rPr>
          <w:rFonts w:ascii="Times New Roman" w:hAnsi="Times New Roman" w:cs="Times New Roman"/>
          <w:sz w:val="24"/>
          <w:szCs w:val="24"/>
        </w:rPr>
        <w:t xml:space="preserve">at the time, </w:t>
      </w:r>
      <w:r w:rsidR="00CB2573">
        <w:rPr>
          <w:rFonts w:ascii="Times New Roman" w:hAnsi="Times New Roman" w:cs="Times New Roman"/>
          <w:sz w:val="24"/>
          <w:szCs w:val="24"/>
        </w:rPr>
        <w:t>D</w:t>
      </w:r>
      <w:r>
        <w:rPr>
          <w:rFonts w:ascii="Times New Roman" w:hAnsi="Times New Roman" w:cs="Times New Roman"/>
          <w:sz w:val="24"/>
          <w:szCs w:val="24"/>
        </w:rPr>
        <w:t>r. Brockington was</w:t>
      </w:r>
      <w:r w:rsidR="00CB2573">
        <w:rPr>
          <w:rFonts w:ascii="Times New Roman" w:hAnsi="Times New Roman" w:cs="Times New Roman"/>
          <w:sz w:val="24"/>
          <w:szCs w:val="24"/>
        </w:rPr>
        <w:t xml:space="preserve"> in a physician-patient relationship with Pt. A as her primary care physician and cardiologist.  T</w:t>
      </w:r>
      <w:r>
        <w:rPr>
          <w:rFonts w:ascii="Times New Roman" w:hAnsi="Times New Roman" w:cs="Times New Roman"/>
          <w:sz w:val="24"/>
          <w:szCs w:val="24"/>
        </w:rPr>
        <w:t xml:space="preserve">o support its claim of the physician-patient </w:t>
      </w:r>
      <w:r w:rsidR="008F172C">
        <w:rPr>
          <w:rFonts w:ascii="Times New Roman" w:hAnsi="Times New Roman" w:cs="Times New Roman"/>
          <w:sz w:val="24"/>
          <w:szCs w:val="24"/>
        </w:rPr>
        <w:t>r</w:t>
      </w:r>
      <w:r>
        <w:rPr>
          <w:rFonts w:ascii="Times New Roman" w:hAnsi="Times New Roman" w:cs="Times New Roman"/>
          <w:sz w:val="24"/>
          <w:szCs w:val="24"/>
        </w:rPr>
        <w:t>elationship, t</w:t>
      </w:r>
      <w:r w:rsidR="00DF443B">
        <w:rPr>
          <w:rFonts w:ascii="Times New Roman" w:hAnsi="Times New Roman" w:cs="Times New Roman"/>
          <w:sz w:val="24"/>
          <w:szCs w:val="24"/>
        </w:rPr>
        <w:t>he Board cited the</w:t>
      </w:r>
      <w:r w:rsidR="00CB2573">
        <w:rPr>
          <w:rFonts w:ascii="Times New Roman" w:hAnsi="Times New Roman" w:cs="Times New Roman"/>
          <w:sz w:val="24"/>
          <w:szCs w:val="24"/>
        </w:rPr>
        <w:t xml:space="preserve"> </w:t>
      </w:r>
      <w:r w:rsidR="00DF443B">
        <w:rPr>
          <w:rFonts w:ascii="Times New Roman" w:hAnsi="Times New Roman" w:cs="Times New Roman"/>
          <w:sz w:val="24"/>
          <w:szCs w:val="24"/>
        </w:rPr>
        <w:t>p</w:t>
      </w:r>
      <w:r w:rsidR="00CB2573">
        <w:rPr>
          <w:rFonts w:ascii="Times New Roman" w:hAnsi="Times New Roman" w:cs="Times New Roman"/>
          <w:sz w:val="24"/>
          <w:szCs w:val="24"/>
        </w:rPr>
        <w:t xml:space="preserve">rescriptions Dr. Brockington wrote for Pt. A after he had moved into her home and after they had the sexual relationship.   The Board relied on Dr. Brockington’s admission </w:t>
      </w:r>
      <w:r>
        <w:rPr>
          <w:rFonts w:ascii="Times New Roman" w:hAnsi="Times New Roman" w:cs="Times New Roman"/>
          <w:sz w:val="24"/>
          <w:szCs w:val="24"/>
        </w:rPr>
        <w:t xml:space="preserve">that </w:t>
      </w:r>
      <w:r w:rsidR="004F52A3">
        <w:rPr>
          <w:rFonts w:ascii="Times New Roman" w:hAnsi="Times New Roman" w:cs="Times New Roman"/>
          <w:sz w:val="24"/>
          <w:szCs w:val="24"/>
        </w:rPr>
        <w:t xml:space="preserve">he had engaged in a sexual relationship with Pt. A.  </w:t>
      </w:r>
      <w:r w:rsidR="00CB2573">
        <w:rPr>
          <w:rFonts w:ascii="Times New Roman" w:hAnsi="Times New Roman" w:cs="Times New Roman"/>
          <w:sz w:val="24"/>
          <w:szCs w:val="24"/>
        </w:rPr>
        <w:t>(“A”.</w:t>
      </w:r>
      <w:r w:rsidR="00AC53AB">
        <w:rPr>
          <w:rFonts w:ascii="Times New Roman" w:hAnsi="Times New Roman" w:cs="Times New Roman"/>
          <w:sz w:val="24"/>
          <w:szCs w:val="24"/>
        </w:rPr>
        <w:t xml:space="preserve">)   </w:t>
      </w:r>
      <w:r w:rsidR="004F52A3">
        <w:rPr>
          <w:rFonts w:ascii="Times New Roman" w:hAnsi="Times New Roman" w:cs="Times New Roman"/>
          <w:sz w:val="24"/>
          <w:szCs w:val="24"/>
        </w:rPr>
        <w:t xml:space="preserve">Dr. Brockington denied </w:t>
      </w:r>
      <w:r w:rsidR="00DF443B">
        <w:rPr>
          <w:rFonts w:ascii="Times New Roman" w:hAnsi="Times New Roman" w:cs="Times New Roman"/>
          <w:sz w:val="24"/>
          <w:szCs w:val="24"/>
        </w:rPr>
        <w:t xml:space="preserve">to the Board that </w:t>
      </w:r>
      <w:r w:rsidR="004F52A3">
        <w:rPr>
          <w:rFonts w:ascii="Times New Roman" w:hAnsi="Times New Roman" w:cs="Times New Roman"/>
          <w:sz w:val="24"/>
          <w:szCs w:val="24"/>
        </w:rPr>
        <w:t xml:space="preserve">he had engaged in a sexual relationship with Pt. A while they were in a physician-patient relationship.  (“B”.) </w:t>
      </w:r>
    </w:p>
    <w:p w:rsidR="0030482F" w:rsidRDefault="0030482F" w:rsidP="00CB2573">
      <w:pPr>
        <w:spacing w:after="0" w:line="480" w:lineRule="auto"/>
        <w:rPr>
          <w:rFonts w:ascii="Times New Roman" w:hAnsi="Times New Roman" w:cs="Times New Roman"/>
          <w:sz w:val="24"/>
          <w:szCs w:val="24"/>
        </w:rPr>
      </w:pPr>
      <w:r>
        <w:rPr>
          <w:rFonts w:ascii="Times New Roman" w:hAnsi="Times New Roman" w:cs="Times New Roman"/>
          <w:sz w:val="24"/>
          <w:szCs w:val="24"/>
        </w:rPr>
        <w:tab/>
        <w:t>30</w:t>
      </w:r>
      <w:r w:rsidR="00C936BF">
        <w:rPr>
          <w:rFonts w:ascii="Times New Roman" w:hAnsi="Times New Roman" w:cs="Times New Roman"/>
          <w:sz w:val="24"/>
          <w:szCs w:val="24"/>
        </w:rPr>
        <w:t>.</w:t>
      </w:r>
      <w:r w:rsidR="00C936BF">
        <w:rPr>
          <w:rFonts w:ascii="Times New Roman" w:hAnsi="Times New Roman" w:cs="Times New Roman"/>
          <w:sz w:val="24"/>
          <w:szCs w:val="24"/>
        </w:rPr>
        <w:tab/>
        <w:t xml:space="preserve">The Statement of Allegations also charged Dr. Brockington with having “engaged </w:t>
      </w:r>
    </w:p>
    <w:p w:rsidR="00C936BF" w:rsidRDefault="00C936BF" w:rsidP="00CB2573">
      <w:pPr>
        <w:spacing w:after="0" w:line="480" w:lineRule="auto"/>
        <w:rPr>
          <w:rFonts w:ascii="Times New Roman" w:hAnsi="Times New Roman" w:cs="Times New Roman"/>
          <w:sz w:val="24"/>
          <w:szCs w:val="24"/>
        </w:rPr>
      </w:pPr>
      <w:r>
        <w:rPr>
          <w:rFonts w:ascii="Times New Roman" w:hAnsi="Times New Roman" w:cs="Times New Roman"/>
          <w:sz w:val="24"/>
          <w:szCs w:val="24"/>
        </w:rPr>
        <w:t>in prescribing violations, [and] boundary violations” in his conduct with Pt. A. (“A”.)</w:t>
      </w:r>
    </w:p>
    <w:p w:rsidR="004F52A3" w:rsidRDefault="0030482F" w:rsidP="00CB2573">
      <w:pPr>
        <w:spacing w:after="0" w:line="480" w:lineRule="auto"/>
        <w:rPr>
          <w:rFonts w:ascii="Times New Roman" w:hAnsi="Times New Roman" w:cs="Times New Roman"/>
          <w:sz w:val="24"/>
          <w:szCs w:val="24"/>
        </w:rPr>
      </w:pPr>
      <w:r>
        <w:rPr>
          <w:rFonts w:ascii="Times New Roman" w:hAnsi="Times New Roman" w:cs="Times New Roman"/>
          <w:sz w:val="24"/>
          <w:szCs w:val="24"/>
        </w:rPr>
        <w:tab/>
        <w:t>31</w:t>
      </w:r>
      <w:r w:rsidR="004F52A3">
        <w:rPr>
          <w:rFonts w:ascii="Times New Roman" w:hAnsi="Times New Roman" w:cs="Times New Roman"/>
          <w:sz w:val="24"/>
          <w:szCs w:val="24"/>
        </w:rPr>
        <w:t>.</w:t>
      </w:r>
      <w:r w:rsidR="004F52A3">
        <w:rPr>
          <w:rFonts w:ascii="Times New Roman" w:hAnsi="Times New Roman" w:cs="Times New Roman"/>
          <w:sz w:val="24"/>
          <w:szCs w:val="24"/>
        </w:rPr>
        <w:tab/>
        <w:t>The American Medical Association’s Co</w:t>
      </w:r>
      <w:r>
        <w:rPr>
          <w:rFonts w:ascii="Times New Roman" w:hAnsi="Times New Roman" w:cs="Times New Roman"/>
          <w:sz w:val="24"/>
          <w:szCs w:val="24"/>
        </w:rPr>
        <w:t>d</w:t>
      </w:r>
      <w:r w:rsidR="004F52A3">
        <w:rPr>
          <w:rFonts w:ascii="Times New Roman" w:hAnsi="Times New Roman" w:cs="Times New Roman"/>
          <w:sz w:val="24"/>
          <w:szCs w:val="24"/>
        </w:rPr>
        <w:t>e of Medical Ethics at Opinion 8.14 from 1992, titled “Sexual Misconduct in the Practice of Medicine,” reads as follows:</w:t>
      </w:r>
    </w:p>
    <w:p w:rsidR="00736C65" w:rsidRDefault="00736C65" w:rsidP="00736C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Sexual contact that occurs concurrent with the patient physician relationship constitutes sexual misconduct.  Sexual or romantic interactions between physicians and patients detract from the goals of the physician-patient relationship, may exploit the vulnerability of the patient, may obscure the physician’s objective judgment concerning the patient’s health care, and ultimately may be detrimental to the patient’s well-being.</w:t>
      </w:r>
    </w:p>
    <w:p w:rsidR="00736C65" w:rsidRDefault="00736C65" w:rsidP="004F52A3">
      <w:pPr>
        <w:spacing w:after="0" w:line="240" w:lineRule="auto"/>
        <w:rPr>
          <w:rFonts w:ascii="Times New Roman" w:hAnsi="Times New Roman" w:cs="Times New Roman"/>
          <w:sz w:val="24"/>
          <w:szCs w:val="24"/>
        </w:rPr>
      </w:pPr>
    </w:p>
    <w:p w:rsidR="00640C75" w:rsidRDefault="00736C65" w:rsidP="00736C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 xml:space="preserve">If a physician has reason to believe that non-sexual contact with a patient may be </w:t>
      </w:r>
    </w:p>
    <w:p w:rsidR="00736C65" w:rsidRDefault="00736C65" w:rsidP="00736C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perceived as or may lead to sexual contact, then he or she should avoid the non-sexual contact.  At a minimum, a physician’s ethical duties include terminating the physician-patient relationship before initiating a dating, romantic, or sexual relationship with a patient.</w:t>
      </w:r>
    </w:p>
    <w:p w:rsidR="00736C65" w:rsidRDefault="00736C65" w:rsidP="004F52A3">
      <w:pPr>
        <w:spacing w:after="0" w:line="240" w:lineRule="auto"/>
        <w:rPr>
          <w:rFonts w:ascii="Times New Roman" w:hAnsi="Times New Roman" w:cs="Times New Roman"/>
          <w:sz w:val="24"/>
          <w:szCs w:val="24"/>
        </w:rPr>
      </w:pPr>
    </w:p>
    <w:p w:rsidR="00736C65" w:rsidRDefault="00736C65" w:rsidP="00736C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Sexual or romantic relationships between a physician and a former patient may be unduly influenced by the previous physician-patient relationship.  Sexual or romantic relationships with former patients are unethical if the physician uses or exploits trust, knowledge, emotions, or influence derived from the previous professional relationship ….</w:t>
      </w:r>
    </w:p>
    <w:p w:rsidR="00640C75" w:rsidRDefault="00640C75" w:rsidP="004F52A3">
      <w:pPr>
        <w:spacing w:after="0" w:line="240" w:lineRule="auto"/>
        <w:rPr>
          <w:rFonts w:ascii="Times New Roman" w:hAnsi="Times New Roman" w:cs="Times New Roman"/>
          <w:sz w:val="24"/>
          <w:szCs w:val="24"/>
        </w:rPr>
      </w:pPr>
    </w:p>
    <w:p w:rsidR="00AC53AB" w:rsidRDefault="00736C65" w:rsidP="004F52A3">
      <w:pPr>
        <w:spacing w:after="0" w:line="240" w:lineRule="auto"/>
        <w:rPr>
          <w:rFonts w:ascii="Times New Roman" w:hAnsi="Times New Roman" w:cs="Times New Roman"/>
          <w:sz w:val="24"/>
          <w:szCs w:val="24"/>
        </w:rPr>
      </w:pPr>
      <w:r>
        <w:rPr>
          <w:rFonts w:ascii="Times New Roman" w:hAnsi="Times New Roman" w:cs="Times New Roman"/>
          <w:sz w:val="24"/>
          <w:szCs w:val="24"/>
        </w:rPr>
        <w:t>(Ex. 3.)</w:t>
      </w:r>
      <w:r w:rsidR="004F52A3">
        <w:rPr>
          <w:rFonts w:ascii="Times New Roman" w:hAnsi="Times New Roman" w:cs="Times New Roman"/>
          <w:sz w:val="24"/>
          <w:szCs w:val="24"/>
        </w:rPr>
        <w:t xml:space="preserve"> </w:t>
      </w:r>
    </w:p>
    <w:p w:rsidR="00736C65" w:rsidRDefault="00736C65" w:rsidP="004F52A3">
      <w:pPr>
        <w:spacing w:after="0" w:line="240" w:lineRule="auto"/>
        <w:rPr>
          <w:rFonts w:ascii="Times New Roman" w:hAnsi="Times New Roman" w:cs="Times New Roman"/>
          <w:sz w:val="24"/>
          <w:szCs w:val="24"/>
        </w:rPr>
      </w:pPr>
    </w:p>
    <w:p w:rsidR="00736C65" w:rsidRDefault="00736C65" w:rsidP="004F52A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0482F">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t xml:space="preserve">The American Medical Association’s Code of Medical Ethics at Opinion 8.115 </w:t>
      </w:r>
    </w:p>
    <w:p w:rsidR="00736C65" w:rsidRDefault="00736C65" w:rsidP="004F52A3">
      <w:pPr>
        <w:spacing w:after="0" w:line="240" w:lineRule="auto"/>
        <w:rPr>
          <w:rFonts w:ascii="Times New Roman" w:hAnsi="Times New Roman" w:cs="Times New Roman"/>
          <w:sz w:val="24"/>
          <w:szCs w:val="24"/>
        </w:rPr>
      </w:pPr>
    </w:p>
    <w:p w:rsidR="00736C65" w:rsidRDefault="00736C65" w:rsidP="004F52A3">
      <w:pPr>
        <w:spacing w:after="0" w:line="240" w:lineRule="auto"/>
        <w:rPr>
          <w:rFonts w:ascii="Times New Roman" w:hAnsi="Times New Roman" w:cs="Times New Roman"/>
          <w:sz w:val="24"/>
          <w:szCs w:val="24"/>
        </w:rPr>
      </w:pPr>
      <w:r>
        <w:rPr>
          <w:rFonts w:ascii="Times New Roman" w:hAnsi="Times New Roman" w:cs="Times New Roman"/>
          <w:sz w:val="24"/>
          <w:szCs w:val="24"/>
        </w:rPr>
        <w:t>from 1996, titled “Termination of the Physician-Patient Relationship,” reads as follows:</w:t>
      </w:r>
    </w:p>
    <w:p w:rsidR="00736C65" w:rsidRDefault="00736C65" w:rsidP="004F52A3">
      <w:pPr>
        <w:spacing w:after="0" w:line="240" w:lineRule="auto"/>
        <w:rPr>
          <w:rFonts w:ascii="Times New Roman" w:hAnsi="Times New Roman" w:cs="Times New Roman"/>
          <w:sz w:val="24"/>
          <w:szCs w:val="24"/>
        </w:rPr>
      </w:pPr>
    </w:p>
    <w:p w:rsidR="00736C65" w:rsidRDefault="00736C65" w:rsidP="00736C65">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Physicians have an obligation to support continuity of care for their patients.  While physicians have the option of withdrawing from a case, they cannot do so without giving notice to the patient, the relatives, or responsible friends sufficiently long in advance of withdrawal to permit another medical attendant to be secured ….</w:t>
      </w:r>
    </w:p>
    <w:p w:rsidR="0030482F" w:rsidRDefault="0030482F" w:rsidP="00736C65">
      <w:pPr>
        <w:spacing w:after="0" w:line="240" w:lineRule="auto"/>
        <w:ind w:left="720" w:right="720"/>
        <w:rPr>
          <w:rFonts w:ascii="Times New Roman" w:hAnsi="Times New Roman" w:cs="Times New Roman"/>
          <w:sz w:val="24"/>
          <w:szCs w:val="24"/>
        </w:rPr>
      </w:pPr>
    </w:p>
    <w:p w:rsidR="00736C65" w:rsidRDefault="00736C65" w:rsidP="00736C65">
      <w:pPr>
        <w:spacing w:after="0" w:line="240" w:lineRule="auto"/>
        <w:rPr>
          <w:rFonts w:ascii="Times New Roman" w:hAnsi="Times New Roman" w:cs="Times New Roman"/>
          <w:sz w:val="24"/>
          <w:szCs w:val="24"/>
        </w:rPr>
      </w:pPr>
      <w:r>
        <w:rPr>
          <w:rFonts w:ascii="Times New Roman" w:hAnsi="Times New Roman" w:cs="Times New Roman"/>
          <w:sz w:val="24"/>
          <w:szCs w:val="24"/>
        </w:rPr>
        <w:t>(Ex. 22.)</w:t>
      </w:r>
    </w:p>
    <w:p w:rsidR="00736C65" w:rsidRDefault="00736C65" w:rsidP="00736C65">
      <w:pPr>
        <w:spacing w:after="0" w:line="240" w:lineRule="auto"/>
        <w:rPr>
          <w:rFonts w:ascii="Times New Roman" w:hAnsi="Times New Roman" w:cs="Times New Roman"/>
          <w:sz w:val="24"/>
          <w:szCs w:val="24"/>
        </w:rPr>
      </w:pPr>
    </w:p>
    <w:p w:rsidR="00736C65" w:rsidRDefault="0030482F" w:rsidP="00736C65">
      <w:pPr>
        <w:spacing w:after="0" w:line="480" w:lineRule="auto"/>
        <w:rPr>
          <w:rFonts w:ascii="Times New Roman" w:hAnsi="Times New Roman" w:cs="Times New Roman"/>
          <w:sz w:val="24"/>
          <w:szCs w:val="24"/>
        </w:rPr>
      </w:pPr>
      <w:r>
        <w:rPr>
          <w:rFonts w:ascii="Times New Roman" w:hAnsi="Times New Roman" w:cs="Times New Roman"/>
          <w:sz w:val="24"/>
          <w:szCs w:val="24"/>
        </w:rPr>
        <w:tab/>
        <w:t>33</w:t>
      </w:r>
      <w:r w:rsidR="00736C65">
        <w:rPr>
          <w:rFonts w:ascii="Times New Roman" w:hAnsi="Times New Roman" w:cs="Times New Roman"/>
          <w:sz w:val="24"/>
          <w:szCs w:val="24"/>
        </w:rPr>
        <w:t>.</w:t>
      </w:r>
      <w:r w:rsidR="00736C65">
        <w:rPr>
          <w:rFonts w:ascii="Times New Roman" w:hAnsi="Times New Roman" w:cs="Times New Roman"/>
          <w:sz w:val="24"/>
          <w:szCs w:val="24"/>
        </w:rPr>
        <w:tab/>
        <w:t xml:space="preserve">Dr. Brockington was always aware that he needed to avoid having a sexual relationship </w:t>
      </w:r>
      <w:r w:rsidR="00F91C87">
        <w:rPr>
          <w:rFonts w:ascii="Times New Roman" w:hAnsi="Times New Roman" w:cs="Times New Roman"/>
          <w:sz w:val="24"/>
          <w:szCs w:val="24"/>
        </w:rPr>
        <w:t xml:space="preserve">with Pt. A </w:t>
      </w:r>
      <w:r w:rsidR="00736C65">
        <w:rPr>
          <w:rFonts w:ascii="Times New Roman" w:hAnsi="Times New Roman" w:cs="Times New Roman"/>
          <w:sz w:val="24"/>
          <w:szCs w:val="24"/>
        </w:rPr>
        <w:t>while he was in a physician</w:t>
      </w:r>
      <w:r w:rsidR="00F91C87">
        <w:rPr>
          <w:rFonts w:ascii="Times New Roman" w:hAnsi="Times New Roman" w:cs="Times New Roman"/>
          <w:sz w:val="24"/>
          <w:szCs w:val="24"/>
        </w:rPr>
        <w:t>-patient relationship with her</w:t>
      </w:r>
      <w:r w:rsidR="00877F30">
        <w:rPr>
          <w:rFonts w:ascii="Times New Roman" w:hAnsi="Times New Roman" w:cs="Times New Roman"/>
          <w:sz w:val="24"/>
          <w:szCs w:val="24"/>
        </w:rPr>
        <w:t>.  He knew he had</w:t>
      </w:r>
      <w:r w:rsidR="00736C65">
        <w:rPr>
          <w:rFonts w:ascii="Times New Roman" w:hAnsi="Times New Roman" w:cs="Times New Roman"/>
          <w:sz w:val="24"/>
          <w:szCs w:val="24"/>
        </w:rPr>
        <w:t xml:space="preserve"> an obligation not to permit Pt. A to suffer adverse medical consequences from withdrawing as her primary care physician before she had a new physician to take over the care he ha</w:t>
      </w:r>
      <w:r w:rsidR="00F91C87">
        <w:rPr>
          <w:rFonts w:ascii="Times New Roman" w:hAnsi="Times New Roman" w:cs="Times New Roman"/>
          <w:sz w:val="24"/>
          <w:szCs w:val="24"/>
        </w:rPr>
        <w:t>d been giving her</w:t>
      </w:r>
      <w:r w:rsidR="00877F30">
        <w:rPr>
          <w:rFonts w:ascii="Times New Roman" w:hAnsi="Times New Roman" w:cs="Times New Roman"/>
          <w:sz w:val="24"/>
          <w:szCs w:val="24"/>
        </w:rPr>
        <w:t xml:space="preserve">.  </w:t>
      </w:r>
      <w:r w:rsidR="00C708F3">
        <w:rPr>
          <w:rFonts w:ascii="Times New Roman" w:hAnsi="Times New Roman" w:cs="Times New Roman"/>
          <w:sz w:val="24"/>
          <w:szCs w:val="24"/>
        </w:rPr>
        <w:t>He had not sought any advice</w:t>
      </w:r>
      <w:r w:rsidR="00F91C87">
        <w:rPr>
          <w:rFonts w:ascii="Times New Roman" w:hAnsi="Times New Roman" w:cs="Times New Roman"/>
          <w:sz w:val="24"/>
          <w:szCs w:val="24"/>
        </w:rPr>
        <w:t>,</w:t>
      </w:r>
      <w:r w:rsidR="00C708F3">
        <w:rPr>
          <w:rFonts w:ascii="Times New Roman" w:hAnsi="Times New Roman" w:cs="Times New Roman"/>
          <w:sz w:val="24"/>
          <w:szCs w:val="24"/>
        </w:rPr>
        <w:t xml:space="preserve"> or read the American Medical Association Code of Medical Ethics Opinions</w:t>
      </w:r>
      <w:r w:rsidR="00F91C87">
        <w:rPr>
          <w:rFonts w:ascii="Times New Roman" w:hAnsi="Times New Roman" w:cs="Times New Roman"/>
          <w:sz w:val="24"/>
          <w:szCs w:val="24"/>
        </w:rPr>
        <w:t>,</w:t>
      </w:r>
      <w:r w:rsidR="00C708F3">
        <w:rPr>
          <w:rFonts w:ascii="Times New Roman" w:hAnsi="Times New Roman" w:cs="Times New Roman"/>
          <w:sz w:val="24"/>
          <w:szCs w:val="24"/>
        </w:rPr>
        <w:t xml:space="preserve"> before he began the sexual relationship. </w:t>
      </w:r>
      <w:r w:rsidR="00877F30">
        <w:rPr>
          <w:rFonts w:ascii="Times New Roman" w:hAnsi="Times New Roman" w:cs="Times New Roman"/>
          <w:sz w:val="24"/>
          <w:szCs w:val="24"/>
        </w:rPr>
        <w:t>(Testimony.)</w:t>
      </w:r>
    </w:p>
    <w:p w:rsidR="00E17151" w:rsidRDefault="0098295C" w:rsidP="00877F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1E025B" w:rsidRPr="001E025B" w:rsidRDefault="001E025B" w:rsidP="001E025B">
      <w:pPr>
        <w:spacing w:after="0" w:line="480" w:lineRule="auto"/>
        <w:rPr>
          <w:rFonts w:ascii="Times New Roman" w:hAnsi="Times New Roman" w:cs="Times New Roman"/>
          <w:b/>
          <w:i/>
          <w:sz w:val="24"/>
          <w:szCs w:val="24"/>
        </w:rPr>
      </w:pPr>
      <w:r w:rsidRPr="001E025B">
        <w:rPr>
          <w:rFonts w:ascii="Times New Roman" w:hAnsi="Times New Roman" w:cs="Times New Roman"/>
          <w:b/>
          <w:i/>
          <w:sz w:val="24"/>
          <w:szCs w:val="24"/>
        </w:rPr>
        <w:t>Legal Bases in Statement of Allegations:</w:t>
      </w:r>
    </w:p>
    <w:p w:rsidR="001E025B" w:rsidRPr="001E025B" w:rsidRDefault="001E025B" w:rsidP="001E025B">
      <w:pPr>
        <w:spacing w:after="0" w:line="480" w:lineRule="auto"/>
        <w:ind w:firstLine="720"/>
        <w:rPr>
          <w:rFonts w:ascii="Times New Roman" w:hAnsi="Times New Roman" w:cs="Times New Roman"/>
          <w:sz w:val="24"/>
          <w:szCs w:val="24"/>
        </w:rPr>
      </w:pPr>
      <w:r w:rsidRPr="001E025B">
        <w:rPr>
          <w:rFonts w:ascii="Times New Roman" w:hAnsi="Times New Roman" w:cs="Times New Roman"/>
          <w:i/>
          <w:sz w:val="24"/>
          <w:szCs w:val="24"/>
        </w:rPr>
        <w:t>Hellman v. Board of Registration in Medicine</w:t>
      </w:r>
      <w:r w:rsidRPr="001E025B">
        <w:rPr>
          <w:rFonts w:ascii="Times New Roman" w:hAnsi="Times New Roman" w:cs="Times New Roman"/>
          <w:sz w:val="24"/>
          <w:szCs w:val="24"/>
        </w:rPr>
        <w:t xml:space="preserve">, 404 Mass. 800, 804 (1989) addresses </w:t>
      </w:r>
    </w:p>
    <w:p w:rsidR="001E025B" w:rsidRPr="001E025B" w:rsidRDefault="001E025B" w:rsidP="001E025B">
      <w:pPr>
        <w:spacing w:after="0" w:line="480" w:lineRule="auto"/>
        <w:rPr>
          <w:rFonts w:ascii="Times New Roman" w:hAnsi="Times New Roman" w:cs="Times New Roman"/>
          <w:sz w:val="24"/>
          <w:szCs w:val="24"/>
        </w:rPr>
      </w:pPr>
      <w:r w:rsidRPr="001E025B">
        <w:rPr>
          <w:rFonts w:ascii="Times New Roman" w:hAnsi="Times New Roman" w:cs="Times New Roman"/>
          <w:sz w:val="24"/>
          <w:szCs w:val="24"/>
        </w:rPr>
        <w:t xml:space="preserve">what misconduct </w:t>
      </w:r>
      <w:r w:rsidR="003216A7">
        <w:rPr>
          <w:rFonts w:ascii="Times New Roman" w:hAnsi="Times New Roman" w:cs="Times New Roman"/>
          <w:sz w:val="24"/>
          <w:szCs w:val="24"/>
        </w:rPr>
        <w:t xml:space="preserve">and gross misconduct </w:t>
      </w:r>
      <w:r w:rsidR="00DF443B">
        <w:rPr>
          <w:rFonts w:ascii="Times New Roman" w:hAnsi="Times New Roman" w:cs="Times New Roman"/>
          <w:sz w:val="24"/>
          <w:szCs w:val="24"/>
        </w:rPr>
        <w:t>mean</w:t>
      </w:r>
      <w:r w:rsidRPr="001E025B">
        <w:rPr>
          <w:rFonts w:ascii="Times New Roman" w:hAnsi="Times New Roman" w:cs="Times New Roman"/>
          <w:sz w:val="24"/>
          <w:szCs w:val="24"/>
        </w:rPr>
        <w:t xml:space="preserve"> in the practice of medicine:  </w:t>
      </w:r>
    </w:p>
    <w:p w:rsidR="00C80043" w:rsidRDefault="001E025B" w:rsidP="001E025B">
      <w:pPr>
        <w:spacing w:after="0" w:line="240" w:lineRule="auto"/>
        <w:ind w:left="720" w:right="720"/>
        <w:rPr>
          <w:rFonts w:ascii="Times New Roman" w:hAnsi="Times New Roman" w:cs="Times New Roman"/>
          <w:sz w:val="24"/>
          <w:szCs w:val="24"/>
        </w:rPr>
      </w:pPr>
      <w:r w:rsidRPr="001E025B">
        <w:rPr>
          <w:rFonts w:ascii="Times New Roman" w:hAnsi="Times New Roman" w:cs="Times New Roman"/>
          <w:sz w:val="24"/>
          <w:szCs w:val="24"/>
        </w:rPr>
        <w:t>‘Misconduct,’ in general, is imp</w:t>
      </w:r>
      <w:r w:rsidR="00F91C87">
        <w:rPr>
          <w:rFonts w:ascii="Times New Roman" w:hAnsi="Times New Roman" w:cs="Times New Roman"/>
          <w:sz w:val="24"/>
          <w:szCs w:val="24"/>
        </w:rPr>
        <w:t>roper conduct or wrong behavior</w:t>
      </w:r>
      <w:r w:rsidRPr="001E025B">
        <w:rPr>
          <w:rFonts w:ascii="Times New Roman" w:hAnsi="Times New Roman" w:cs="Times New Roman"/>
          <w:sz w:val="24"/>
          <w:szCs w:val="24"/>
        </w:rPr>
        <w:t xml:space="preserve"> </w:t>
      </w:r>
      <w:r w:rsidR="00C80043">
        <w:rPr>
          <w:rFonts w:ascii="Times New Roman" w:hAnsi="Times New Roman" w:cs="Times New Roman"/>
          <w:sz w:val="24"/>
          <w:szCs w:val="24"/>
        </w:rPr>
        <w:t>…</w:t>
      </w:r>
      <w:r w:rsidRPr="001E025B">
        <w:rPr>
          <w:rFonts w:ascii="Times New Roman" w:hAnsi="Times New Roman" w:cs="Times New Roman"/>
          <w:sz w:val="24"/>
          <w:szCs w:val="24"/>
        </w:rPr>
        <w:t xml:space="preserve"> </w:t>
      </w:r>
      <w:r w:rsidR="00F91C87">
        <w:rPr>
          <w:rFonts w:ascii="Times New Roman" w:hAnsi="Times New Roman" w:cs="Times New Roman"/>
          <w:sz w:val="24"/>
          <w:szCs w:val="24"/>
        </w:rPr>
        <w:t>[I]</w:t>
      </w:r>
      <w:r w:rsidRPr="001E025B">
        <w:rPr>
          <w:rFonts w:ascii="Times New Roman" w:hAnsi="Times New Roman" w:cs="Times New Roman"/>
          <w:sz w:val="24"/>
          <w:szCs w:val="24"/>
        </w:rPr>
        <w:t xml:space="preserve">t implies that the conduct complained of was willed and intentional.  It is more than that conduct which comes about by reason of error of judgment or lack of diligence.  </w:t>
      </w:r>
    </w:p>
    <w:p w:rsidR="001E025B" w:rsidRPr="001E025B" w:rsidRDefault="001E025B" w:rsidP="001E025B">
      <w:pPr>
        <w:spacing w:after="0" w:line="240" w:lineRule="auto"/>
        <w:ind w:left="720" w:right="720"/>
        <w:rPr>
          <w:rFonts w:ascii="Times New Roman" w:hAnsi="Times New Roman" w:cs="Times New Roman"/>
          <w:sz w:val="24"/>
          <w:szCs w:val="24"/>
        </w:rPr>
      </w:pPr>
      <w:r w:rsidRPr="001E025B">
        <w:rPr>
          <w:rFonts w:ascii="Times New Roman" w:hAnsi="Times New Roman" w:cs="Times New Roman"/>
          <w:sz w:val="24"/>
          <w:szCs w:val="24"/>
        </w:rPr>
        <w:t>It involves intentional wrongdoing or lack of concern of one’s conduct.  Whether or not an act constitutes misconduct must be determined from the facts surrounding the act, the nature of the act, and the intention of the actor.</w:t>
      </w:r>
      <w:r>
        <w:rPr>
          <w:rFonts w:ascii="Times New Roman" w:hAnsi="Times New Roman" w:cs="Times New Roman"/>
          <w:sz w:val="24"/>
          <w:szCs w:val="24"/>
        </w:rPr>
        <w:t xml:space="preserve">  </w:t>
      </w:r>
      <w:r w:rsidRPr="001E025B">
        <w:rPr>
          <w:rFonts w:ascii="Times New Roman" w:hAnsi="Times New Roman" w:cs="Times New Roman"/>
          <w:sz w:val="24"/>
          <w:szCs w:val="24"/>
        </w:rPr>
        <w:t xml:space="preserve">`Gross' is generally defined as `flagrant' and `extreme.'" </w:t>
      </w:r>
      <w:r w:rsidRPr="003216A7">
        <w:rPr>
          <w:rFonts w:ascii="Times New Roman" w:hAnsi="Times New Roman" w:cs="Times New Roman"/>
          <w:i/>
          <w:sz w:val="24"/>
          <w:szCs w:val="24"/>
        </w:rPr>
        <w:t>State ex rel. Gremillion v. O'Hara</w:t>
      </w:r>
      <w:r w:rsidRPr="001E025B">
        <w:rPr>
          <w:rFonts w:ascii="Times New Roman" w:hAnsi="Times New Roman" w:cs="Times New Roman"/>
          <w:sz w:val="24"/>
          <w:szCs w:val="24"/>
        </w:rPr>
        <w:t xml:space="preserve">, 252 La. 540, 552 (1968). </w:t>
      </w:r>
      <w:r w:rsidR="00F91C87">
        <w:rPr>
          <w:rFonts w:ascii="Times New Roman" w:hAnsi="Times New Roman" w:cs="Times New Roman"/>
          <w:sz w:val="24"/>
          <w:szCs w:val="24"/>
        </w:rPr>
        <w:t xml:space="preserve"> </w:t>
      </w:r>
      <w:r w:rsidRPr="001E025B">
        <w:rPr>
          <w:rFonts w:ascii="Times New Roman" w:hAnsi="Times New Roman" w:cs="Times New Roman"/>
          <w:sz w:val="24"/>
          <w:szCs w:val="24"/>
        </w:rPr>
        <w:t xml:space="preserve">Webster's New International Dictionary 1106 (2d ed. 1959), defines "gross" in part to mean "[o]ut of all measure; beyond allowance; not to be excused; flagrant; shameful; as, a gross injustice." </w:t>
      </w:r>
    </w:p>
    <w:p w:rsidR="001E025B" w:rsidRDefault="001E025B" w:rsidP="001E025B">
      <w:pPr>
        <w:spacing w:after="0" w:line="240" w:lineRule="auto"/>
        <w:rPr>
          <w:rFonts w:ascii="Times New Roman" w:hAnsi="Times New Roman" w:cs="Times New Roman"/>
          <w:sz w:val="24"/>
          <w:szCs w:val="24"/>
        </w:rPr>
      </w:pPr>
      <w:r w:rsidRPr="001E025B">
        <w:rPr>
          <w:rFonts w:ascii="Times New Roman" w:hAnsi="Times New Roman" w:cs="Times New Roman"/>
          <w:sz w:val="24"/>
          <w:szCs w:val="24"/>
        </w:rPr>
        <w:tab/>
      </w:r>
    </w:p>
    <w:p w:rsidR="003216A7" w:rsidRDefault="001E025B" w:rsidP="001E025B">
      <w:pPr>
        <w:spacing w:after="0" w:line="480" w:lineRule="auto"/>
        <w:ind w:firstLine="720"/>
        <w:rPr>
          <w:rFonts w:ascii="Times New Roman" w:hAnsi="Times New Roman" w:cs="Times New Roman"/>
          <w:sz w:val="24"/>
          <w:szCs w:val="24"/>
        </w:rPr>
      </w:pPr>
      <w:r w:rsidRPr="001E025B">
        <w:rPr>
          <w:rFonts w:ascii="Times New Roman" w:hAnsi="Times New Roman" w:cs="Times New Roman"/>
          <w:sz w:val="24"/>
          <w:szCs w:val="24"/>
        </w:rPr>
        <w:t>The Board of Registration in Medicine charged Dr. Brockington with violations of the standards of conduct set forth in M.G.L. c. 112,</w:t>
      </w:r>
      <w:r w:rsidR="00133A39">
        <w:rPr>
          <w:rFonts w:ascii="Times New Roman" w:hAnsi="Times New Roman" w:cs="Times New Roman"/>
          <w:sz w:val="24"/>
          <w:szCs w:val="24"/>
        </w:rPr>
        <w:t xml:space="preserve"> § 5(c) and 243 CMR 1.03(5)(a)3 and </w:t>
      </w:r>
      <w:r w:rsidR="00F91C87">
        <w:rPr>
          <w:rFonts w:ascii="Times New Roman" w:hAnsi="Times New Roman" w:cs="Times New Roman"/>
          <w:sz w:val="24"/>
          <w:szCs w:val="24"/>
        </w:rPr>
        <w:t xml:space="preserve">243 CMR </w:t>
      </w:r>
      <w:r w:rsidR="00133A39">
        <w:rPr>
          <w:rFonts w:ascii="Times New Roman" w:hAnsi="Times New Roman" w:cs="Times New Roman"/>
          <w:sz w:val="24"/>
          <w:szCs w:val="24"/>
        </w:rPr>
        <w:t>1.03(5)(a)18.  The Board charged</w:t>
      </w:r>
      <w:r w:rsidRPr="001E025B">
        <w:rPr>
          <w:rFonts w:ascii="Times New Roman" w:hAnsi="Times New Roman" w:cs="Times New Roman"/>
          <w:sz w:val="24"/>
          <w:szCs w:val="24"/>
        </w:rPr>
        <w:t xml:space="preserve"> Dr. Brockington </w:t>
      </w:r>
      <w:r w:rsidR="00133A39">
        <w:rPr>
          <w:rFonts w:ascii="Times New Roman" w:hAnsi="Times New Roman" w:cs="Times New Roman"/>
          <w:sz w:val="24"/>
          <w:szCs w:val="24"/>
        </w:rPr>
        <w:t>with engaging</w:t>
      </w:r>
      <w:r w:rsidRPr="001E025B">
        <w:rPr>
          <w:rFonts w:ascii="Times New Roman" w:hAnsi="Times New Roman" w:cs="Times New Roman"/>
          <w:sz w:val="24"/>
          <w:szCs w:val="24"/>
        </w:rPr>
        <w:t xml:space="preserve"> in conduct that calls into question his ability to practice medicine, including engaging in gross misconduct.  The Board </w:t>
      </w:r>
      <w:r w:rsidR="00133A39">
        <w:rPr>
          <w:rFonts w:ascii="Times New Roman" w:hAnsi="Times New Roman" w:cs="Times New Roman"/>
          <w:sz w:val="24"/>
          <w:szCs w:val="24"/>
        </w:rPr>
        <w:t>cited</w:t>
      </w:r>
      <w:r w:rsidRPr="001E025B">
        <w:rPr>
          <w:rFonts w:ascii="Times New Roman" w:hAnsi="Times New Roman" w:cs="Times New Roman"/>
          <w:sz w:val="24"/>
          <w:szCs w:val="24"/>
        </w:rPr>
        <w:t xml:space="preserve"> the cases of </w:t>
      </w:r>
      <w:r w:rsidRPr="001E025B">
        <w:rPr>
          <w:rFonts w:ascii="Times New Roman" w:hAnsi="Times New Roman" w:cs="Times New Roman"/>
          <w:i/>
          <w:sz w:val="24"/>
          <w:szCs w:val="24"/>
        </w:rPr>
        <w:t>Levy v. Board of Registration in Medicine</w:t>
      </w:r>
      <w:r w:rsidR="00E14969">
        <w:rPr>
          <w:rFonts w:ascii="Times New Roman" w:hAnsi="Times New Roman" w:cs="Times New Roman"/>
          <w:sz w:val="24"/>
          <w:szCs w:val="24"/>
        </w:rPr>
        <w:t>, 378 Mass. 519 (19</w:t>
      </w:r>
      <w:r w:rsidRPr="001E025B">
        <w:rPr>
          <w:rFonts w:ascii="Times New Roman" w:hAnsi="Times New Roman" w:cs="Times New Roman"/>
          <w:sz w:val="24"/>
          <w:szCs w:val="24"/>
        </w:rPr>
        <w:t xml:space="preserve">79) and </w:t>
      </w:r>
      <w:r w:rsidRPr="001E025B">
        <w:rPr>
          <w:rFonts w:ascii="Times New Roman" w:hAnsi="Times New Roman" w:cs="Times New Roman"/>
          <w:i/>
          <w:sz w:val="24"/>
          <w:szCs w:val="24"/>
        </w:rPr>
        <w:t>Raymond v. Board of Registration in Medicine</w:t>
      </w:r>
      <w:r w:rsidRPr="001E025B">
        <w:rPr>
          <w:rFonts w:ascii="Times New Roman" w:hAnsi="Times New Roman" w:cs="Times New Roman"/>
          <w:sz w:val="24"/>
          <w:szCs w:val="24"/>
        </w:rPr>
        <w:t>, 387 Mass. 708 (1982), for the authority it h</w:t>
      </w:r>
      <w:r w:rsidR="00133A39">
        <w:rPr>
          <w:rFonts w:ascii="Times New Roman" w:hAnsi="Times New Roman" w:cs="Times New Roman"/>
          <w:sz w:val="24"/>
          <w:szCs w:val="24"/>
        </w:rPr>
        <w:t>as to discipline physicians for</w:t>
      </w:r>
      <w:r w:rsidRPr="001E025B">
        <w:rPr>
          <w:rFonts w:ascii="Times New Roman" w:hAnsi="Times New Roman" w:cs="Times New Roman"/>
          <w:sz w:val="24"/>
          <w:szCs w:val="24"/>
        </w:rPr>
        <w:t xml:space="preserve"> lack of good moral character and for engaging in conduct that undermines the public’s confidence in the integrity of the medical profession.   </w:t>
      </w:r>
    </w:p>
    <w:p w:rsidR="00FA6DBF" w:rsidRDefault="003216A7" w:rsidP="003216A7">
      <w:pPr>
        <w:spacing w:after="0" w:line="480" w:lineRule="auto"/>
        <w:ind w:firstLine="720"/>
        <w:rPr>
          <w:rFonts w:ascii="Times New Roman" w:hAnsi="Times New Roman" w:cs="Times New Roman"/>
          <w:sz w:val="24"/>
          <w:szCs w:val="24"/>
        </w:rPr>
      </w:pPr>
      <w:r w:rsidRPr="003216A7">
        <w:rPr>
          <w:rFonts w:ascii="Times New Roman" w:hAnsi="Times New Roman" w:cs="Times New Roman"/>
          <w:sz w:val="24"/>
          <w:szCs w:val="24"/>
        </w:rPr>
        <w:t>In order for the Board of Registration in Medicine to prevail on its Statement of Allegations, it has to prove</w:t>
      </w:r>
      <w:r w:rsidR="00E14969">
        <w:rPr>
          <w:rFonts w:ascii="Times New Roman" w:hAnsi="Times New Roman" w:cs="Times New Roman"/>
          <w:sz w:val="24"/>
          <w:szCs w:val="24"/>
        </w:rPr>
        <w:t>,</w:t>
      </w:r>
      <w:r w:rsidRPr="003216A7">
        <w:rPr>
          <w:rFonts w:ascii="Times New Roman" w:hAnsi="Times New Roman" w:cs="Times New Roman"/>
          <w:sz w:val="24"/>
          <w:szCs w:val="24"/>
        </w:rPr>
        <w:t xml:space="preserve"> by a preponderance of the evidence, that Dr. Brockington and Pt. A had not fully terminated their physician-patient relationship at the time of the sexual relationship.  I conclude there is sufficient proof to show that the Board has satisfied this burden of proof.  </w:t>
      </w:r>
      <w:r w:rsidRPr="003216A7">
        <w:rPr>
          <w:rFonts w:ascii="Times New Roman" w:hAnsi="Times New Roman" w:cs="Times New Roman"/>
          <w:i/>
          <w:sz w:val="24"/>
          <w:szCs w:val="24"/>
        </w:rPr>
        <w:t>Craven v. State Ethics Commission</w:t>
      </w:r>
      <w:r w:rsidRPr="003216A7">
        <w:rPr>
          <w:rFonts w:ascii="Times New Roman" w:hAnsi="Times New Roman" w:cs="Times New Roman"/>
          <w:sz w:val="24"/>
          <w:szCs w:val="24"/>
        </w:rPr>
        <w:t xml:space="preserve">, 390 Mass. 191, 200 (1983).  I conclude </w:t>
      </w:r>
      <w:r w:rsidR="00D47959">
        <w:rPr>
          <w:rFonts w:ascii="Times New Roman" w:hAnsi="Times New Roman" w:cs="Times New Roman"/>
          <w:sz w:val="24"/>
          <w:szCs w:val="24"/>
        </w:rPr>
        <w:t xml:space="preserve">that </w:t>
      </w:r>
      <w:r w:rsidRPr="003216A7">
        <w:rPr>
          <w:rFonts w:ascii="Times New Roman" w:hAnsi="Times New Roman" w:cs="Times New Roman"/>
          <w:sz w:val="24"/>
          <w:szCs w:val="24"/>
        </w:rPr>
        <w:t xml:space="preserve">at the time they started the sexual relationship, Dr. Brockington </w:t>
      </w:r>
      <w:r w:rsidR="00FA6DBF">
        <w:rPr>
          <w:rFonts w:ascii="Times New Roman" w:hAnsi="Times New Roman" w:cs="Times New Roman"/>
          <w:sz w:val="24"/>
          <w:szCs w:val="24"/>
        </w:rPr>
        <w:t xml:space="preserve">was living in Pt. A’s home, </w:t>
      </w:r>
      <w:r w:rsidRPr="003216A7">
        <w:rPr>
          <w:rFonts w:ascii="Times New Roman" w:hAnsi="Times New Roman" w:cs="Times New Roman"/>
          <w:sz w:val="24"/>
          <w:szCs w:val="24"/>
        </w:rPr>
        <w:t xml:space="preserve">had sufficient knowledge that Pt. A had not secured a new primary care physician, was still viewing him as her primary care physician, and that she needed ongoing medical care for her health conditions.   </w:t>
      </w:r>
      <w:r w:rsidR="00FA6DBF">
        <w:rPr>
          <w:rFonts w:ascii="Times New Roman" w:hAnsi="Times New Roman" w:cs="Times New Roman"/>
          <w:sz w:val="24"/>
          <w:szCs w:val="24"/>
        </w:rPr>
        <w:t>Such findings show</w:t>
      </w:r>
      <w:r w:rsidR="00FA6DBF" w:rsidRPr="00FA6DBF">
        <w:rPr>
          <w:rFonts w:ascii="Times New Roman" w:hAnsi="Times New Roman" w:cs="Times New Roman"/>
          <w:sz w:val="24"/>
          <w:szCs w:val="24"/>
        </w:rPr>
        <w:t xml:space="preserve"> </w:t>
      </w:r>
      <w:r w:rsidR="00D47959">
        <w:rPr>
          <w:rFonts w:ascii="Times New Roman" w:hAnsi="Times New Roman" w:cs="Times New Roman"/>
          <w:sz w:val="24"/>
          <w:szCs w:val="24"/>
        </w:rPr>
        <w:t>that Dr. Brockington knew the physician-patient relationship had not fully concluded and that he violated these legal standards when he engaged in the sexual relationship</w:t>
      </w:r>
      <w:r w:rsidR="00FA6DBF" w:rsidRPr="00FA6DBF">
        <w:rPr>
          <w:rFonts w:ascii="Times New Roman" w:hAnsi="Times New Roman" w:cs="Times New Roman"/>
          <w:sz w:val="24"/>
          <w:szCs w:val="24"/>
        </w:rPr>
        <w:t xml:space="preserve">. </w:t>
      </w:r>
    </w:p>
    <w:p w:rsidR="00FA6DBF" w:rsidRDefault="00FA6DBF" w:rsidP="00FA6DBF">
      <w:pPr>
        <w:spacing w:after="0" w:line="480" w:lineRule="auto"/>
        <w:ind w:firstLine="720"/>
        <w:rPr>
          <w:rFonts w:ascii="Times New Roman" w:hAnsi="Times New Roman" w:cs="Times New Roman"/>
          <w:sz w:val="24"/>
          <w:szCs w:val="24"/>
        </w:rPr>
      </w:pPr>
      <w:r w:rsidRPr="00FA6DBF">
        <w:rPr>
          <w:rFonts w:ascii="Times New Roman" w:hAnsi="Times New Roman" w:cs="Times New Roman"/>
          <w:sz w:val="24"/>
          <w:szCs w:val="24"/>
        </w:rPr>
        <w:t xml:space="preserve">In reaching this conclusion, I referred to the American Medical Association Code of </w:t>
      </w:r>
    </w:p>
    <w:p w:rsidR="00FA6DBF" w:rsidRDefault="00FA6DBF" w:rsidP="00FA6DBF">
      <w:pPr>
        <w:spacing w:after="0" w:line="480" w:lineRule="auto"/>
        <w:rPr>
          <w:rFonts w:ascii="Times New Roman" w:hAnsi="Times New Roman" w:cs="Times New Roman"/>
          <w:sz w:val="24"/>
          <w:szCs w:val="24"/>
        </w:rPr>
      </w:pPr>
      <w:r w:rsidRPr="00FA6DBF">
        <w:rPr>
          <w:rFonts w:ascii="Times New Roman" w:hAnsi="Times New Roman" w:cs="Times New Roman"/>
          <w:sz w:val="24"/>
          <w:szCs w:val="24"/>
        </w:rPr>
        <w:t>Ethics at Opinions 8.14 and 8.115 for guidance in determining if Dr. Brockington had a sexual relationship with only a former patient.  (Exs. 3 &amp; 22.)   The Board of Registration in Medicine is able to rely on codes and guidelines that show a physician’s ethical and profe</w:t>
      </w:r>
      <w:r w:rsidR="00F91C87">
        <w:rPr>
          <w:rFonts w:ascii="Times New Roman" w:hAnsi="Times New Roman" w:cs="Times New Roman"/>
          <w:sz w:val="24"/>
          <w:szCs w:val="24"/>
        </w:rPr>
        <w:t>ssional obligations, and that show</w:t>
      </w:r>
      <w:r w:rsidRPr="00FA6DBF">
        <w:rPr>
          <w:rFonts w:ascii="Times New Roman" w:hAnsi="Times New Roman" w:cs="Times New Roman"/>
          <w:sz w:val="24"/>
          <w:szCs w:val="24"/>
        </w:rPr>
        <w:t xml:space="preserve"> a physician’s conduct has undermined the public’s confidence in the integrity of the medical profession.  </w:t>
      </w:r>
      <w:r w:rsidRPr="00FA6DBF">
        <w:rPr>
          <w:rFonts w:ascii="Times New Roman" w:hAnsi="Times New Roman" w:cs="Times New Roman"/>
          <w:i/>
          <w:sz w:val="24"/>
          <w:szCs w:val="24"/>
        </w:rPr>
        <w:t>Sugarman v. Board of Registration in Medicine</w:t>
      </w:r>
      <w:r w:rsidRPr="00FA6DBF">
        <w:rPr>
          <w:rFonts w:ascii="Times New Roman" w:hAnsi="Times New Roman" w:cs="Times New Roman"/>
          <w:sz w:val="24"/>
          <w:szCs w:val="24"/>
        </w:rPr>
        <w:t xml:space="preserve">, 422 Mass. 338, 343-344 (1996); </w:t>
      </w:r>
      <w:r w:rsidRPr="00FA6DBF">
        <w:rPr>
          <w:rFonts w:ascii="Times New Roman" w:hAnsi="Times New Roman" w:cs="Times New Roman"/>
          <w:i/>
          <w:sz w:val="24"/>
          <w:szCs w:val="24"/>
        </w:rPr>
        <w:t>Aronoff v. Board of Registration in Medicine</w:t>
      </w:r>
      <w:r w:rsidRPr="00FA6DBF">
        <w:rPr>
          <w:rFonts w:ascii="Times New Roman" w:hAnsi="Times New Roman" w:cs="Times New Roman"/>
          <w:sz w:val="24"/>
          <w:szCs w:val="24"/>
        </w:rPr>
        <w:t xml:space="preserve">, 420 </w:t>
      </w:r>
      <w:r w:rsidR="00D47959">
        <w:rPr>
          <w:rFonts w:ascii="Times New Roman" w:hAnsi="Times New Roman" w:cs="Times New Roman"/>
          <w:sz w:val="24"/>
          <w:szCs w:val="24"/>
        </w:rPr>
        <w:t>Mass. 830, 834 (1995).  T</w:t>
      </w:r>
      <w:r w:rsidRPr="00FA6DBF">
        <w:rPr>
          <w:rFonts w:ascii="Times New Roman" w:hAnsi="Times New Roman" w:cs="Times New Roman"/>
          <w:sz w:val="24"/>
          <w:szCs w:val="24"/>
        </w:rPr>
        <w:t xml:space="preserve">he American Medical Association Code of Medical Ethics at Opinions 8.14 and 8.115 </w:t>
      </w:r>
      <w:r w:rsidR="00133A39">
        <w:rPr>
          <w:rFonts w:ascii="Times New Roman" w:hAnsi="Times New Roman" w:cs="Times New Roman"/>
          <w:sz w:val="24"/>
          <w:szCs w:val="24"/>
        </w:rPr>
        <w:t>support</w:t>
      </w:r>
      <w:r w:rsidRPr="00FA6DBF">
        <w:rPr>
          <w:rFonts w:ascii="Times New Roman" w:hAnsi="Times New Roman" w:cs="Times New Roman"/>
          <w:sz w:val="24"/>
          <w:szCs w:val="24"/>
        </w:rPr>
        <w:t xml:space="preserve"> this conclusion on the particular set of circumstances that existed at the time the sexual relationship commenced. </w:t>
      </w:r>
    </w:p>
    <w:p w:rsidR="00784E86" w:rsidRDefault="00FA6DBF" w:rsidP="00D47959">
      <w:pPr>
        <w:spacing w:after="0" w:line="480" w:lineRule="auto"/>
        <w:ind w:firstLine="720"/>
        <w:rPr>
          <w:rFonts w:ascii="Times New Roman" w:hAnsi="Times New Roman" w:cs="Times New Roman"/>
          <w:sz w:val="24"/>
          <w:szCs w:val="24"/>
        </w:rPr>
      </w:pPr>
      <w:r w:rsidRPr="00FA6DBF">
        <w:rPr>
          <w:rFonts w:ascii="Times New Roman" w:hAnsi="Times New Roman" w:cs="Times New Roman"/>
          <w:sz w:val="24"/>
          <w:szCs w:val="24"/>
        </w:rPr>
        <w:t>I conclude Dr. Brockington</w:t>
      </w:r>
      <w:r w:rsidR="00D47959">
        <w:rPr>
          <w:rFonts w:ascii="Times New Roman" w:hAnsi="Times New Roman" w:cs="Times New Roman"/>
          <w:sz w:val="24"/>
          <w:szCs w:val="24"/>
        </w:rPr>
        <w:t xml:space="preserve"> only moved into Pt. A’s home to gain temporary housing when his apartment was being</w:t>
      </w:r>
      <w:r w:rsidR="00F91C87">
        <w:rPr>
          <w:rFonts w:ascii="Times New Roman" w:hAnsi="Times New Roman" w:cs="Times New Roman"/>
          <w:sz w:val="24"/>
          <w:szCs w:val="24"/>
        </w:rPr>
        <w:t xml:space="preserve"> sold as a condominium and when</w:t>
      </w:r>
      <w:r w:rsidR="00D47959">
        <w:rPr>
          <w:rFonts w:ascii="Times New Roman" w:hAnsi="Times New Roman" w:cs="Times New Roman"/>
          <w:sz w:val="24"/>
          <w:szCs w:val="24"/>
        </w:rPr>
        <w:t xml:space="preserve"> he started a medical leave of </w:t>
      </w:r>
      <w:r w:rsidR="00133A39">
        <w:rPr>
          <w:rFonts w:ascii="Times New Roman" w:hAnsi="Times New Roman" w:cs="Times New Roman"/>
          <w:sz w:val="24"/>
          <w:szCs w:val="24"/>
        </w:rPr>
        <w:t>absence from his practice because of</w:t>
      </w:r>
      <w:r w:rsidR="00D47959">
        <w:rPr>
          <w:rFonts w:ascii="Times New Roman" w:hAnsi="Times New Roman" w:cs="Times New Roman"/>
          <w:sz w:val="24"/>
          <w:szCs w:val="24"/>
        </w:rPr>
        <w:t xml:space="preserve"> difficult stresses he was facing in his personal life.   I believe him that he did not engineer moving into Pt. A’s home in hopes that they would have a sexual relationship.  I belie</w:t>
      </w:r>
      <w:r w:rsidR="00133A39">
        <w:rPr>
          <w:rFonts w:ascii="Times New Roman" w:hAnsi="Times New Roman" w:cs="Times New Roman"/>
          <w:sz w:val="24"/>
          <w:szCs w:val="24"/>
        </w:rPr>
        <w:t>ve his intention</w:t>
      </w:r>
      <w:r w:rsidR="006325CC">
        <w:rPr>
          <w:rFonts w:ascii="Times New Roman" w:hAnsi="Times New Roman" w:cs="Times New Roman"/>
          <w:sz w:val="24"/>
          <w:szCs w:val="24"/>
        </w:rPr>
        <w:t xml:space="preserve"> upon moving </w:t>
      </w:r>
      <w:r w:rsidR="00133A39">
        <w:rPr>
          <w:rFonts w:ascii="Times New Roman" w:hAnsi="Times New Roman" w:cs="Times New Roman"/>
          <w:sz w:val="24"/>
          <w:szCs w:val="24"/>
        </w:rPr>
        <w:t>into Pt. A’s home was</w:t>
      </w:r>
      <w:r w:rsidR="00D47959">
        <w:rPr>
          <w:rFonts w:ascii="Times New Roman" w:hAnsi="Times New Roman" w:cs="Times New Roman"/>
          <w:sz w:val="24"/>
          <w:szCs w:val="24"/>
        </w:rPr>
        <w:t xml:space="preserve"> to </w:t>
      </w:r>
      <w:r w:rsidRPr="00FA6DBF">
        <w:rPr>
          <w:rFonts w:ascii="Times New Roman" w:hAnsi="Times New Roman" w:cs="Times New Roman"/>
          <w:sz w:val="24"/>
          <w:szCs w:val="24"/>
        </w:rPr>
        <w:t>end the physician-patient relationship</w:t>
      </w:r>
      <w:r w:rsidR="006325CC">
        <w:rPr>
          <w:rFonts w:ascii="Times New Roman" w:hAnsi="Times New Roman" w:cs="Times New Roman"/>
          <w:sz w:val="24"/>
          <w:szCs w:val="24"/>
        </w:rPr>
        <w:t>, and that he attempted to do this</w:t>
      </w:r>
      <w:r w:rsidRPr="00FA6DBF">
        <w:rPr>
          <w:rFonts w:ascii="Times New Roman" w:hAnsi="Times New Roman" w:cs="Times New Roman"/>
          <w:sz w:val="24"/>
          <w:szCs w:val="24"/>
        </w:rPr>
        <w:t xml:space="preserve"> </w:t>
      </w:r>
      <w:r w:rsidR="00F91C87">
        <w:rPr>
          <w:rFonts w:ascii="Times New Roman" w:hAnsi="Times New Roman" w:cs="Times New Roman"/>
          <w:sz w:val="24"/>
          <w:szCs w:val="24"/>
        </w:rPr>
        <w:t xml:space="preserve">with Pt. A </w:t>
      </w:r>
      <w:r w:rsidR="00D47959">
        <w:rPr>
          <w:rFonts w:ascii="Times New Roman" w:hAnsi="Times New Roman" w:cs="Times New Roman"/>
          <w:sz w:val="24"/>
          <w:szCs w:val="24"/>
        </w:rPr>
        <w:t>as well as he knew how</w:t>
      </w:r>
      <w:r w:rsidR="00F91C87">
        <w:rPr>
          <w:rFonts w:ascii="Times New Roman" w:hAnsi="Times New Roman" w:cs="Times New Roman"/>
          <w:sz w:val="24"/>
          <w:szCs w:val="24"/>
        </w:rPr>
        <w:t>.</w:t>
      </w:r>
      <w:r w:rsidR="00F82B0D">
        <w:rPr>
          <w:rFonts w:ascii="Times New Roman" w:hAnsi="Times New Roman" w:cs="Times New Roman"/>
          <w:sz w:val="24"/>
          <w:szCs w:val="24"/>
        </w:rPr>
        <w:t xml:space="preserve">  But, I also conclude</w:t>
      </w:r>
      <w:r w:rsidR="00D47959">
        <w:rPr>
          <w:rFonts w:ascii="Times New Roman" w:hAnsi="Times New Roman" w:cs="Times New Roman"/>
          <w:sz w:val="24"/>
          <w:szCs w:val="24"/>
        </w:rPr>
        <w:t xml:space="preserve"> he was well aware that his efforts were not succeeding</w:t>
      </w:r>
      <w:r w:rsidR="00784E86">
        <w:rPr>
          <w:rFonts w:ascii="Times New Roman" w:hAnsi="Times New Roman" w:cs="Times New Roman"/>
          <w:sz w:val="24"/>
          <w:szCs w:val="24"/>
        </w:rPr>
        <w:t>,</w:t>
      </w:r>
      <w:r w:rsidR="00D47959">
        <w:rPr>
          <w:rFonts w:ascii="Times New Roman" w:hAnsi="Times New Roman" w:cs="Times New Roman"/>
          <w:sz w:val="24"/>
          <w:szCs w:val="24"/>
        </w:rPr>
        <w:t xml:space="preserve"> and that he entered into the sexual relationship with Pt. A knowing the physician-patient relationship had not fully concluded.  </w:t>
      </w:r>
      <w:r w:rsidR="006325CC">
        <w:rPr>
          <w:rFonts w:ascii="Times New Roman" w:hAnsi="Times New Roman" w:cs="Times New Roman"/>
          <w:sz w:val="24"/>
          <w:szCs w:val="24"/>
        </w:rPr>
        <w:t xml:space="preserve">The note he kept on </w:t>
      </w:r>
      <w:r w:rsidR="00784E86">
        <w:rPr>
          <w:rFonts w:ascii="Times New Roman" w:hAnsi="Times New Roman" w:cs="Times New Roman"/>
          <w:sz w:val="24"/>
          <w:szCs w:val="24"/>
        </w:rPr>
        <w:t xml:space="preserve">what he did for </w:t>
      </w:r>
      <w:r w:rsidR="006325CC">
        <w:rPr>
          <w:rFonts w:ascii="Times New Roman" w:hAnsi="Times New Roman" w:cs="Times New Roman"/>
          <w:sz w:val="24"/>
          <w:szCs w:val="24"/>
        </w:rPr>
        <w:t xml:space="preserve">Pt. A on </w:t>
      </w:r>
      <w:r w:rsidR="00784E86">
        <w:rPr>
          <w:rFonts w:ascii="Times New Roman" w:hAnsi="Times New Roman" w:cs="Times New Roman"/>
          <w:sz w:val="24"/>
          <w:szCs w:val="24"/>
        </w:rPr>
        <w:t xml:space="preserve">May 16, 2006 and the note he made when renewing her ongoing prescriptions on June 6, 2006, show he was concerned </w:t>
      </w:r>
      <w:r w:rsidR="00133A39">
        <w:rPr>
          <w:rFonts w:ascii="Times New Roman" w:hAnsi="Times New Roman" w:cs="Times New Roman"/>
          <w:sz w:val="24"/>
          <w:szCs w:val="24"/>
        </w:rPr>
        <w:t xml:space="preserve">Pt. A may not have viewed </w:t>
      </w:r>
      <w:r w:rsidR="00784E86">
        <w:rPr>
          <w:rFonts w:ascii="Times New Roman" w:hAnsi="Times New Roman" w:cs="Times New Roman"/>
          <w:sz w:val="24"/>
          <w:szCs w:val="24"/>
        </w:rPr>
        <w:t>the physician-patient</w:t>
      </w:r>
      <w:r w:rsidR="00133A39">
        <w:rPr>
          <w:rFonts w:ascii="Times New Roman" w:hAnsi="Times New Roman" w:cs="Times New Roman"/>
          <w:sz w:val="24"/>
          <w:szCs w:val="24"/>
        </w:rPr>
        <w:t xml:space="preserve"> relationship as over</w:t>
      </w:r>
      <w:r w:rsidR="00784E86">
        <w:rPr>
          <w:rFonts w:ascii="Times New Roman" w:hAnsi="Times New Roman" w:cs="Times New Roman"/>
          <w:sz w:val="24"/>
          <w:szCs w:val="24"/>
        </w:rPr>
        <w:t>.  In addition, his office continued to be run in his absence</w:t>
      </w:r>
      <w:r w:rsidR="00F82B0D">
        <w:rPr>
          <w:rFonts w:ascii="Times New Roman" w:hAnsi="Times New Roman" w:cs="Times New Roman"/>
          <w:sz w:val="24"/>
          <w:szCs w:val="24"/>
        </w:rPr>
        <w:t xml:space="preserve">, and he received </w:t>
      </w:r>
      <w:r w:rsidR="00133A39">
        <w:rPr>
          <w:rFonts w:ascii="Times New Roman" w:hAnsi="Times New Roman" w:cs="Times New Roman"/>
          <w:sz w:val="24"/>
          <w:szCs w:val="24"/>
        </w:rPr>
        <w:t>no indication</w:t>
      </w:r>
      <w:r w:rsidR="00784E86">
        <w:rPr>
          <w:rFonts w:ascii="Times New Roman" w:hAnsi="Times New Roman" w:cs="Times New Roman"/>
          <w:sz w:val="24"/>
          <w:szCs w:val="24"/>
        </w:rPr>
        <w:t xml:space="preserve"> from his office that Pt. A had secured a new </w:t>
      </w:r>
      <w:r w:rsidR="00133A39">
        <w:rPr>
          <w:rFonts w:ascii="Times New Roman" w:hAnsi="Times New Roman" w:cs="Times New Roman"/>
          <w:sz w:val="24"/>
          <w:szCs w:val="24"/>
        </w:rPr>
        <w:t>primary care physician.   H</w:t>
      </w:r>
      <w:r w:rsidR="00784E86">
        <w:rPr>
          <w:rFonts w:ascii="Times New Roman" w:hAnsi="Times New Roman" w:cs="Times New Roman"/>
          <w:sz w:val="24"/>
          <w:szCs w:val="24"/>
        </w:rPr>
        <w:t>is office was running in his absence because he did not terminate his physician-patient relationships with all his existing patients who would periodically during his absence need the ki</w:t>
      </w:r>
      <w:r w:rsidR="00F82B0D">
        <w:rPr>
          <w:rFonts w:ascii="Times New Roman" w:hAnsi="Times New Roman" w:cs="Times New Roman"/>
          <w:sz w:val="24"/>
          <w:szCs w:val="24"/>
        </w:rPr>
        <w:t>nds of attention he provided to</w:t>
      </w:r>
      <w:r w:rsidR="00784E86">
        <w:rPr>
          <w:rFonts w:ascii="Times New Roman" w:hAnsi="Times New Roman" w:cs="Times New Roman"/>
          <w:sz w:val="24"/>
          <w:szCs w:val="24"/>
        </w:rPr>
        <w:t xml:space="preserve"> Pt. A.  Moreover, t</w:t>
      </w:r>
      <w:r w:rsidR="006325CC">
        <w:rPr>
          <w:rFonts w:ascii="Times New Roman" w:hAnsi="Times New Roman" w:cs="Times New Roman"/>
          <w:sz w:val="24"/>
          <w:szCs w:val="24"/>
        </w:rPr>
        <w:t>here were further steps he could have taken toward ensuring there was an end to the physician-patient r</w:t>
      </w:r>
      <w:r w:rsidR="00784E86">
        <w:rPr>
          <w:rFonts w:ascii="Times New Roman" w:hAnsi="Times New Roman" w:cs="Times New Roman"/>
          <w:sz w:val="24"/>
          <w:szCs w:val="24"/>
        </w:rPr>
        <w:t>elationship before commencing the sexual relationship.  He could have but did not, consult</w:t>
      </w:r>
      <w:r w:rsidR="006325CC">
        <w:rPr>
          <w:rFonts w:ascii="Times New Roman" w:hAnsi="Times New Roman" w:cs="Times New Roman"/>
          <w:sz w:val="24"/>
          <w:szCs w:val="24"/>
        </w:rPr>
        <w:t xml:space="preserve"> guides and regulations regarding how to ensure an end to the physician-patient relationship and under what circumstances he could enter into a sexual relationship with a former patient.  </w:t>
      </w:r>
    </w:p>
    <w:p w:rsidR="00FA6DBF" w:rsidRDefault="00BF0507" w:rsidP="00D4795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conclude Dr. Brockington</w:t>
      </w:r>
      <w:r w:rsidR="00FA6DBF" w:rsidRPr="00FA6DBF">
        <w:rPr>
          <w:rFonts w:ascii="Times New Roman" w:hAnsi="Times New Roman" w:cs="Times New Roman"/>
          <w:sz w:val="24"/>
          <w:szCs w:val="24"/>
        </w:rPr>
        <w:t xml:space="preserve"> voluntarily and intentionally engaged in the sexual relationship with Pt. A, and that it makes no difference for purposes of having committed sexual misconduct whether Pt. A seduced him or proposed the sexual relationship.  </w:t>
      </w:r>
      <w:r w:rsidR="00D47959">
        <w:rPr>
          <w:rFonts w:ascii="Times New Roman" w:hAnsi="Times New Roman" w:cs="Times New Roman"/>
          <w:sz w:val="24"/>
          <w:szCs w:val="24"/>
        </w:rPr>
        <w:t xml:space="preserve">I find it is no defense to his misconduct that Dr. Brockington was despondent over the stresses in his personal life, or that he was on a medical leave of absence at the time. </w:t>
      </w:r>
      <w:r w:rsidR="00F82B0D">
        <w:rPr>
          <w:rFonts w:ascii="Times New Roman" w:hAnsi="Times New Roman" w:cs="Times New Roman"/>
          <w:sz w:val="24"/>
          <w:szCs w:val="24"/>
        </w:rPr>
        <w:t xml:space="preserve">  </w:t>
      </w:r>
      <w:r w:rsidR="00FA6DBF" w:rsidRPr="00FA6DBF">
        <w:rPr>
          <w:rFonts w:ascii="Times New Roman" w:hAnsi="Times New Roman" w:cs="Times New Roman"/>
          <w:sz w:val="24"/>
          <w:szCs w:val="24"/>
        </w:rPr>
        <w:t>I find that it is sexual misconduct to engage in a sexual relationship with a patient before a complete end to the physician-patient relationship has occurred.  Engaging in a sexual relationship while there is still a</w:t>
      </w:r>
      <w:r w:rsidR="00E14969">
        <w:rPr>
          <w:rFonts w:ascii="Times New Roman" w:hAnsi="Times New Roman" w:cs="Times New Roman"/>
          <w:sz w:val="24"/>
          <w:szCs w:val="24"/>
        </w:rPr>
        <w:t xml:space="preserve"> physician-patient relationship</w:t>
      </w:r>
      <w:r w:rsidR="00FA6DBF" w:rsidRPr="00FA6DBF">
        <w:rPr>
          <w:rFonts w:ascii="Times New Roman" w:hAnsi="Times New Roman" w:cs="Times New Roman"/>
          <w:sz w:val="24"/>
          <w:szCs w:val="24"/>
        </w:rPr>
        <w:t xml:space="preserve"> is a boundary violation.  </w:t>
      </w:r>
      <w:r w:rsidR="003216A7" w:rsidRPr="003216A7">
        <w:rPr>
          <w:rFonts w:ascii="Times New Roman" w:hAnsi="Times New Roman" w:cs="Times New Roman"/>
          <w:sz w:val="24"/>
          <w:szCs w:val="24"/>
        </w:rPr>
        <w:t xml:space="preserve"> </w:t>
      </w:r>
    </w:p>
    <w:p w:rsidR="00D647D1" w:rsidRDefault="001E025B" w:rsidP="00FA6DBF">
      <w:pPr>
        <w:spacing w:after="0" w:line="480" w:lineRule="auto"/>
        <w:ind w:firstLine="720"/>
        <w:rPr>
          <w:rFonts w:ascii="Times New Roman" w:hAnsi="Times New Roman" w:cs="Times New Roman"/>
          <w:sz w:val="24"/>
          <w:szCs w:val="24"/>
        </w:rPr>
      </w:pPr>
      <w:r w:rsidRPr="001E025B">
        <w:rPr>
          <w:rFonts w:ascii="Times New Roman" w:hAnsi="Times New Roman" w:cs="Times New Roman"/>
          <w:sz w:val="24"/>
          <w:szCs w:val="24"/>
        </w:rPr>
        <w:t>The Board of Registration in Medicine also charges Dr. Brockington with having “committed an offense against the provisions of the laws of the Commonwealth relating to the practice of medicine or rule or regulation promulgated hereunder,” citing to M.G.L. Chapter 94C and M.G.L. c. 112, § 5(h), and related regulations of the Board, i.e., 243 CMR 2.07(5) and 243 CMR 1.03(5)</w:t>
      </w:r>
      <w:r w:rsidR="00F82B0D">
        <w:rPr>
          <w:rFonts w:ascii="Times New Roman" w:hAnsi="Times New Roman" w:cs="Times New Roman"/>
          <w:sz w:val="24"/>
          <w:szCs w:val="24"/>
        </w:rPr>
        <w:t>(a)11.   B</w:t>
      </w:r>
      <w:r w:rsidRPr="001E025B">
        <w:rPr>
          <w:rFonts w:ascii="Times New Roman" w:hAnsi="Times New Roman" w:cs="Times New Roman"/>
          <w:sz w:val="24"/>
          <w:szCs w:val="24"/>
        </w:rPr>
        <w:t xml:space="preserve">ecause the physician-patient relationship was still in place at the time of the sexual relationship with Pt. A, </w:t>
      </w:r>
      <w:r w:rsidR="00F82B0D">
        <w:rPr>
          <w:rFonts w:ascii="Times New Roman" w:hAnsi="Times New Roman" w:cs="Times New Roman"/>
          <w:sz w:val="24"/>
          <w:szCs w:val="24"/>
        </w:rPr>
        <w:t xml:space="preserve">the Board charges </w:t>
      </w:r>
      <w:r w:rsidRPr="001E025B">
        <w:rPr>
          <w:rFonts w:ascii="Times New Roman" w:hAnsi="Times New Roman" w:cs="Times New Roman"/>
          <w:sz w:val="24"/>
          <w:szCs w:val="24"/>
        </w:rPr>
        <w:t xml:space="preserve">Dr. Brockington </w:t>
      </w:r>
      <w:r w:rsidR="00F82B0D">
        <w:rPr>
          <w:rFonts w:ascii="Times New Roman" w:hAnsi="Times New Roman" w:cs="Times New Roman"/>
          <w:sz w:val="24"/>
          <w:szCs w:val="24"/>
        </w:rPr>
        <w:t>with violating</w:t>
      </w:r>
      <w:r w:rsidRPr="001E025B">
        <w:rPr>
          <w:rFonts w:ascii="Times New Roman" w:hAnsi="Times New Roman" w:cs="Times New Roman"/>
          <w:sz w:val="24"/>
          <w:szCs w:val="24"/>
        </w:rPr>
        <w:t xml:space="preserve"> the prescribing rules by prescribing medications and issuing test requisition slips to Pt. A.  I do not find Dr. Brockington to have done what the Board charged as to these provisions.  </w:t>
      </w:r>
    </w:p>
    <w:p w:rsidR="00784E86" w:rsidRDefault="00D647D1" w:rsidP="00FA6DB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At all times that Dr. Brockington</w:t>
      </w:r>
      <w:r w:rsidR="001E025B" w:rsidRPr="001E025B">
        <w:rPr>
          <w:rFonts w:ascii="Times New Roman" w:hAnsi="Times New Roman" w:cs="Times New Roman"/>
          <w:sz w:val="24"/>
          <w:szCs w:val="24"/>
        </w:rPr>
        <w:t xml:space="preserve"> prescribed medications and issued t</w:t>
      </w:r>
      <w:r>
        <w:rPr>
          <w:rFonts w:ascii="Times New Roman" w:hAnsi="Times New Roman" w:cs="Times New Roman"/>
          <w:sz w:val="24"/>
          <w:szCs w:val="24"/>
        </w:rPr>
        <w:t xml:space="preserve">he test requisition </w:t>
      </w:r>
    </w:p>
    <w:p w:rsidR="00784E86" w:rsidRDefault="00D647D1" w:rsidP="00784E86">
      <w:pPr>
        <w:spacing w:after="0" w:line="480" w:lineRule="auto"/>
        <w:rPr>
          <w:rFonts w:ascii="Times New Roman" w:hAnsi="Times New Roman" w:cs="Times New Roman"/>
          <w:sz w:val="24"/>
          <w:szCs w:val="24"/>
        </w:rPr>
      </w:pPr>
      <w:r>
        <w:rPr>
          <w:rFonts w:ascii="Times New Roman" w:hAnsi="Times New Roman" w:cs="Times New Roman"/>
          <w:sz w:val="24"/>
          <w:szCs w:val="24"/>
        </w:rPr>
        <w:t>slips to Pt. A</w:t>
      </w:r>
      <w:r w:rsidR="00FA6DBF">
        <w:rPr>
          <w:rFonts w:ascii="Times New Roman" w:hAnsi="Times New Roman" w:cs="Times New Roman"/>
          <w:sz w:val="24"/>
          <w:szCs w:val="24"/>
        </w:rPr>
        <w:t xml:space="preserve">, he was only addressing </w:t>
      </w:r>
      <w:r w:rsidR="001E025B" w:rsidRPr="001E025B">
        <w:rPr>
          <w:rFonts w:ascii="Times New Roman" w:hAnsi="Times New Roman" w:cs="Times New Roman"/>
          <w:sz w:val="24"/>
          <w:szCs w:val="24"/>
        </w:rPr>
        <w:t xml:space="preserve">continuity of care matters to avoid patient abandonment.  </w:t>
      </w:r>
      <w:r>
        <w:rPr>
          <w:rFonts w:ascii="Times New Roman" w:hAnsi="Times New Roman" w:cs="Times New Roman"/>
          <w:sz w:val="24"/>
          <w:szCs w:val="24"/>
        </w:rPr>
        <w:t xml:space="preserve"> </w:t>
      </w:r>
    </w:p>
    <w:p w:rsidR="001E025B" w:rsidRPr="001E025B" w:rsidRDefault="001E025B" w:rsidP="00B30802">
      <w:pPr>
        <w:spacing w:after="0" w:line="480" w:lineRule="auto"/>
        <w:rPr>
          <w:rFonts w:ascii="Times New Roman" w:hAnsi="Times New Roman" w:cs="Times New Roman"/>
          <w:sz w:val="24"/>
          <w:szCs w:val="24"/>
        </w:rPr>
      </w:pPr>
      <w:r w:rsidRPr="001E025B">
        <w:rPr>
          <w:rFonts w:ascii="Times New Roman" w:hAnsi="Times New Roman" w:cs="Times New Roman"/>
          <w:sz w:val="24"/>
          <w:szCs w:val="24"/>
        </w:rPr>
        <w:t xml:space="preserve">He never issued new prescriptions or test requisition slips for any new condition he found Pt. A had or might have as a result of any evaluation and/or examination he performed on Pt. A.  He also noted in writing that he was doing these things so that there would be no abandonment of medical care for her, something a physician has to pay attention to during the time period before the patient secures a new primary care physician.  </w:t>
      </w:r>
      <w:r w:rsidR="00D647D1" w:rsidRPr="00D647D1">
        <w:rPr>
          <w:rFonts w:ascii="Times New Roman" w:hAnsi="Times New Roman" w:cs="Times New Roman"/>
          <w:sz w:val="24"/>
          <w:szCs w:val="24"/>
        </w:rPr>
        <w:t>The findings show</w:t>
      </w:r>
      <w:r w:rsidR="00133A39">
        <w:rPr>
          <w:rFonts w:ascii="Times New Roman" w:hAnsi="Times New Roman" w:cs="Times New Roman"/>
          <w:sz w:val="24"/>
          <w:szCs w:val="24"/>
        </w:rPr>
        <w:t>, contrary to the Board of Registration in Medicine</w:t>
      </w:r>
      <w:r w:rsidR="00D647D1">
        <w:rPr>
          <w:rFonts w:ascii="Times New Roman" w:hAnsi="Times New Roman" w:cs="Times New Roman"/>
          <w:sz w:val="24"/>
          <w:szCs w:val="24"/>
        </w:rPr>
        <w:t>’s arguments, that</w:t>
      </w:r>
      <w:r w:rsidR="00D647D1" w:rsidRPr="00D647D1">
        <w:rPr>
          <w:rFonts w:ascii="Times New Roman" w:hAnsi="Times New Roman" w:cs="Times New Roman"/>
          <w:sz w:val="24"/>
          <w:szCs w:val="24"/>
        </w:rPr>
        <w:t xml:space="preserve"> Dr. Brockington did not renew any prescriptions, issue any test requisition slips, or examine or evaluate Pt. A during the sexual relationship. </w:t>
      </w:r>
      <w:r w:rsidR="00FA6DBF">
        <w:rPr>
          <w:rFonts w:ascii="Times New Roman" w:hAnsi="Times New Roman" w:cs="Times New Roman"/>
          <w:sz w:val="24"/>
          <w:szCs w:val="24"/>
        </w:rPr>
        <w:t xml:space="preserve"> </w:t>
      </w:r>
      <w:r w:rsidR="00B30802">
        <w:rPr>
          <w:rFonts w:ascii="Times New Roman" w:hAnsi="Times New Roman" w:cs="Times New Roman"/>
          <w:sz w:val="24"/>
          <w:szCs w:val="24"/>
        </w:rPr>
        <w:t>The findings</w:t>
      </w:r>
      <w:r w:rsidR="00F82B0D">
        <w:rPr>
          <w:rFonts w:ascii="Times New Roman" w:hAnsi="Times New Roman" w:cs="Times New Roman"/>
          <w:sz w:val="24"/>
          <w:szCs w:val="24"/>
        </w:rPr>
        <w:t xml:space="preserve"> of fact should not</w:t>
      </w:r>
      <w:r w:rsidRPr="001E025B">
        <w:rPr>
          <w:rFonts w:ascii="Times New Roman" w:hAnsi="Times New Roman" w:cs="Times New Roman"/>
          <w:sz w:val="24"/>
          <w:szCs w:val="24"/>
        </w:rPr>
        <w:t xml:space="preserve"> be stretched so far as to find this conduct in and of itself a separate set of violations of the required standards of conduct regarding prescribing practices or any other boundary violations.</w:t>
      </w:r>
      <w:r w:rsidR="00D647D1">
        <w:rPr>
          <w:rFonts w:ascii="Times New Roman" w:hAnsi="Times New Roman" w:cs="Times New Roman"/>
          <w:sz w:val="24"/>
          <w:szCs w:val="24"/>
        </w:rPr>
        <w:t xml:space="preserve">  </w:t>
      </w:r>
      <w:r w:rsidR="00B30802">
        <w:rPr>
          <w:rFonts w:ascii="Times New Roman" w:hAnsi="Times New Roman" w:cs="Times New Roman"/>
          <w:sz w:val="24"/>
          <w:szCs w:val="24"/>
        </w:rPr>
        <w:t xml:space="preserve">I did not find even after the sexual relationship had ended that Dr. Brockington ever agreed to restart a physician-patient relationship with Pt. A, and to the contrary, continued in good faith to </w:t>
      </w:r>
      <w:r w:rsidR="00133A39">
        <w:rPr>
          <w:rFonts w:ascii="Times New Roman" w:hAnsi="Times New Roman" w:cs="Times New Roman"/>
          <w:sz w:val="24"/>
          <w:szCs w:val="24"/>
        </w:rPr>
        <w:t>encourage</w:t>
      </w:r>
      <w:r w:rsidR="00B30802">
        <w:rPr>
          <w:rFonts w:ascii="Times New Roman" w:hAnsi="Times New Roman" w:cs="Times New Roman"/>
          <w:sz w:val="24"/>
          <w:szCs w:val="24"/>
        </w:rPr>
        <w:t xml:space="preserve"> her to secure a new primary care physician. </w:t>
      </w:r>
    </w:p>
    <w:p w:rsidR="001E025B" w:rsidRPr="00133A39" w:rsidRDefault="001E025B" w:rsidP="001E025B">
      <w:pPr>
        <w:spacing w:after="0" w:line="480" w:lineRule="auto"/>
        <w:rPr>
          <w:rFonts w:ascii="Times New Roman" w:hAnsi="Times New Roman" w:cs="Times New Roman"/>
          <w:b/>
          <w:i/>
          <w:sz w:val="24"/>
          <w:szCs w:val="24"/>
        </w:rPr>
      </w:pPr>
      <w:r w:rsidRPr="00133A39">
        <w:rPr>
          <w:rFonts w:ascii="Times New Roman" w:hAnsi="Times New Roman" w:cs="Times New Roman"/>
          <w:b/>
          <w:i/>
          <w:sz w:val="24"/>
          <w:szCs w:val="24"/>
        </w:rPr>
        <w:t>Credibility Determinations</w:t>
      </w:r>
    </w:p>
    <w:p w:rsidR="00D647D1" w:rsidRDefault="001E025B" w:rsidP="001E025B">
      <w:pPr>
        <w:spacing w:after="0" w:line="480" w:lineRule="auto"/>
        <w:rPr>
          <w:rFonts w:ascii="Times New Roman" w:hAnsi="Times New Roman" w:cs="Times New Roman"/>
          <w:sz w:val="24"/>
          <w:szCs w:val="24"/>
        </w:rPr>
      </w:pPr>
      <w:r w:rsidRPr="001E025B">
        <w:rPr>
          <w:rFonts w:ascii="Times New Roman" w:hAnsi="Times New Roman" w:cs="Times New Roman"/>
          <w:sz w:val="24"/>
          <w:szCs w:val="24"/>
        </w:rPr>
        <w:tab/>
        <w:t xml:space="preserve">The case of </w:t>
      </w:r>
      <w:r w:rsidR="00F82B0D">
        <w:rPr>
          <w:rFonts w:ascii="Times New Roman" w:hAnsi="Times New Roman" w:cs="Times New Roman"/>
          <w:i/>
          <w:sz w:val="24"/>
          <w:szCs w:val="24"/>
        </w:rPr>
        <w:t>Herridge</w:t>
      </w:r>
      <w:r w:rsidRPr="001E025B">
        <w:rPr>
          <w:rFonts w:ascii="Times New Roman" w:hAnsi="Times New Roman" w:cs="Times New Roman"/>
          <w:i/>
          <w:sz w:val="24"/>
          <w:szCs w:val="24"/>
        </w:rPr>
        <w:t xml:space="preserve"> v. Board of Registration in Medicine</w:t>
      </w:r>
      <w:r w:rsidRPr="001E025B">
        <w:rPr>
          <w:rFonts w:ascii="Times New Roman" w:hAnsi="Times New Roman" w:cs="Times New Roman"/>
          <w:sz w:val="24"/>
          <w:szCs w:val="24"/>
        </w:rPr>
        <w:t xml:space="preserve">, 424 Mass. 201 (1997) </w:t>
      </w:r>
    </w:p>
    <w:p w:rsidR="00D647D1" w:rsidRDefault="001E025B" w:rsidP="001E025B">
      <w:pPr>
        <w:spacing w:after="0" w:line="480" w:lineRule="auto"/>
        <w:rPr>
          <w:rFonts w:ascii="Times New Roman" w:hAnsi="Times New Roman" w:cs="Times New Roman"/>
          <w:sz w:val="24"/>
          <w:szCs w:val="24"/>
        </w:rPr>
      </w:pPr>
      <w:r w:rsidRPr="001E025B">
        <w:rPr>
          <w:rFonts w:ascii="Times New Roman" w:hAnsi="Times New Roman" w:cs="Times New Roman"/>
          <w:sz w:val="24"/>
          <w:szCs w:val="24"/>
        </w:rPr>
        <w:t>makes clear the importance of considering all the evidence and explaining why testimony was believed or not credited.  Dr. Brockington was the only person who testified.  By the time of the hearing, the parties had developed some stipulations of fact and Dr. Brockington had admitted to having a sexual rel</w:t>
      </w:r>
      <w:r w:rsidR="00133A39">
        <w:rPr>
          <w:rFonts w:ascii="Times New Roman" w:hAnsi="Times New Roman" w:cs="Times New Roman"/>
          <w:sz w:val="24"/>
          <w:szCs w:val="24"/>
        </w:rPr>
        <w:t>ationship with Pt. A during June</w:t>
      </w:r>
      <w:r w:rsidRPr="001E025B">
        <w:rPr>
          <w:rFonts w:ascii="Times New Roman" w:hAnsi="Times New Roman" w:cs="Times New Roman"/>
          <w:sz w:val="24"/>
          <w:szCs w:val="24"/>
        </w:rPr>
        <w:t xml:space="preserve"> 2006 while residing in her home.  </w:t>
      </w:r>
      <w:r w:rsidR="00F82B0D">
        <w:rPr>
          <w:rFonts w:ascii="Times New Roman" w:hAnsi="Times New Roman" w:cs="Times New Roman"/>
          <w:sz w:val="24"/>
          <w:szCs w:val="24"/>
        </w:rPr>
        <w:t xml:space="preserve"> </w:t>
      </w:r>
      <w:r w:rsidRPr="001E025B">
        <w:rPr>
          <w:rFonts w:ascii="Times New Roman" w:hAnsi="Times New Roman" w:cs="Times New Roman"/>
          <w:sz w:val="24"/>
          <w:szCs w:val="24"/>
        </w:rPr>
        <w:t xml:space="preserve">I found his testimony was consistent with the stipulations and with his admission. </w:t>
      </w:r>
    </w:p>
    <w:p w:rsidR="00133A39" w:rsidRDefault="00D647D1" w:rsidP="00D647D1">
      <w:pPr>
        <w:spacing w:after="0" w:line="480" w:lineRule="auto"/>
        <w:rPr>
          <w:rFonts w:ascii="Times New Roman" w:hAnsi="Times New Roman" w:cs="Times New Roman"/>
          <w:sz w:val="24"/>
          <w:szCs w:val="24"/>
        </w:rPr>
      </w:pPr>
      <w:r w:rsidRPr="00D647D1">
        <w:rPr>
          <w:rFonts w:ascii="Times New Roman" w:hAnsi="Times New Roman" w:cs="Times New Roman"/>
          <w:sz w:val="24"/>
          <w:szCs w:val="24"/>
        </w:rPr>
        <w:tab/>
        <w:t>No evidence of any kind addresses whether Pt. A agrees with Dr. Brockington’s admission that he and Pt. A had a sexual relationship, or whether she would agree with him that the physician-patient relationship had ended by the time they had the sexual relationship.  She never testified, no sworn affidavit from her was offered, no other evidence is in the record to show her side of what happened between the two of them.  I am relying on</w:t>
      </w:r>
      <w:r>
        <w:rPr>
          <w:rFonts w:ascii="Times New Roman" w:hAnsi="Times New Roman" w:cs="Times New Roman"/>
          <w:sz w:val="24"/>
          <w:szCs w:val="24"/>
        </w:rPr>
        <w:t xml:space="preserve"> Dr. Brockington’s</w:t>
      </w:r>
      <w:r w:rsidRPr="00D647D1">
        <w:rPr>
          <w:rFonts w:ascii="Times New Roman" w:hAnsi="Times New Roman" w:cs="Times New Roman"/>
          <w:sz w:val="24"/>
          <w:szCs w:val="24"/>
        </w:rPr>
        <w:t xml:space="preserve"> admission against his interests that he and Pt. A had a sexual relationship during the tim</w:t>
      </w:r>
      <w:r w:rsidR="00F82B0D">
        <w:rPr>
          <w:rFonts w:ascii="Times New Roman" w:hAnsi="Times New Roman" w:cs="Times New Roman"/>
          <w:sz w:val="24"/>
          <w:szCs w:val="24"/>
        </w:rPr>
        <w:t>e period he acknowledged</w:t>
      </w:r>
      <w:r w:rsidR="00133A39">
        <w:rPr>
          <w:rFonts w:ascii="Times New Roman" w:hAnsi="Times New Roman" w:cs="Times New Roman"/>
          <w:sz w:val="24"/>
          <w:szCs w:val="24"/>
        </w:rPr>
        <w:t xml:space="preserve"> in June</w:t>
      </w:r>
      <w:r w:rsidRPr="00D647D1">
        <w:rPr>
          <w:rFonts w:ascii="Times New Roman" w:hAnsi="Times New Roman" w:cs="Times New Roman"/>
          <w:sz w:val="24"/>
          <w:szCs w:val="24"/>
        </w:rPr>
        <w:t xml:space="preserve"> 2006.   He testified at the hearing that it occurred.   His Answer to the Statement of Allegations admits it occurred.  He stipulated in preparation for the hearing that it occurred.   He admitted it occurred to the Faulkner Hospital’s Chief Physician.  He admitted it occurred to the Board of Registration in Medicine during the investigation stage leading up to </w:t>
      </w:r>
    </w:p>
    <w:p w:rsidR="00D647D1" w:rsidRPr="00D647D1" w:rsidRDefault="00D647D1" w:rsidP="00D647D1">
      <w:pPr>
        <w:spacing w:after="0" w:line="480" w:lineRule="auto"/>
        <w:rPr>
          <w:rFonts w:ascii="Times New Roman" w:hAnsi="Times New Roman" w:cs="Times New Roman"/>
          <w:sz w:val="24"/>
          <w:szCs w:val="24"/>
        </w:rPr>
      </w:pPr>
      <w:r w:rsidRPr="00D647D1">
        <w:rPr>
          <w:rFonts w:ascii="Times New Roman" w:hAnsi="Times New Roman" w:cs="Times New Roman"/>
          <w:sz w:val="24"/>
          <w:szCs w:val="24"/>
        </w:rPr>
        <w:t xml:space="preserve">issuance of the Statement of Allegations.  </w:t>
      </w:r>
    </w:p>
    <w:p w:rsidR="00FA6DBF" w:rsidRDefault="003F444F" w:rsidP="00133A39">
      <w:pPr>
        <w:spacing w:after="0" w:line="480" w:lineRule="auto"/>
        <w:ind w:firstLine="720"/>
        <w:rPr>
          <w:rFonts w:ascii="Times New Roman" w:hAnsi="Times New Roman" w:cs="Times New Roman"/>
          <w:sz w:val="24"/>
          <w:szCs w:val="24"/>
        </w:rPr>
      </w:pPr>
      <w:r w:rsidRPr="003F444F">
        <w:rPr>
          <w:rFonts w:ascii="Times New Roman" w:hAnsi="Times New Roman" w:cs="Times New Roman"/>
          <w:sz w:val="24"/>
          <w:szCs w:val="24"/>
        </w:rPr>
        <w:t xml:space="preserve">I did not find credible Dr. Brockington’s claim that he felt Pt. A was only a former patient at the time they started the sexual relationship. </w:t>
      </w:r>
      <w:r>
        <w:rPr>
          <w:rFonts w:ascii="Times New Roman" w:hAnsi="Times New Roman" w:cs="Times New Roman"/>
          <w:sz w:val="24"/>
          <w:szCs w:val="24"/>
        </w:rPr>
        <w:t xml:space="preserve"> </w:t>
      </w:r>
      <w:r w:rsidR="001E025B" w:rsidRPr="001E025B">
        <w:rPr>
          <w:rFonts w:ascii="Times New Roman" w:hAnsi="Times New Roman" w:cs="Times New Roman"/>
          <w:sz w:val="24"/>
          <w:szCs w:val="24"/>
        </w:rPr>
        <w:t>My exami</w:t>
      </w:r>
      <w:r w:rsidR="00F82B0D">
        <w:rPr>
          <w:rFonts w:ascii="Times New Roman" w:hAnsi="Times New Roman" w:cs="Times New Roman"/>
          <w:sz w:val="24"/>
          <w:szCs w:val="24"/>
        </w:rPr>
        <w:t>nation of the evidence showed</w:t>
      </w:r>
      <w:r w:rsidR="001E025B" w:rsidRPr="001E025B">
        <w:rPr>
          <w:rFonts w:ascii="Times New Roman" w:hAnsi="Times New Roman" w:cs="Times New Roman"/>
          <w:sz w:val="24"/>
          <w:szCs w:val="24"/>
        </w:rPr>
        <w:t xml:space="preserve"> Dr. Brockington knew Pt. A had not yet secured a new primary care physician at the time they </w:t>
      </w:r>
      <w:r>
        <w:rPr>
          <w:rFonts w:ascii="Times New Roman" w:hAnsi="Times New Roman" w:cs="Times New Roman"/>
          <w:sz w:val="24"/>
          <w:szCs w:val="24"/>
        </w:rPr>
        <w:t xml:space="preserve">started the sexual </w:t>
      </w:r>
      <w:r w:rsidR="00133A39">
        <w:rPr>
          <w:rFonts w:ascii="Times New Roman" w:hAnsi="Times New Roman" w:cs="Times New Roman"/>
          <w:sz w:val="24"/>
          <w:szCs w:val="24"/>
        </w:rPr>
        <w:t>relationship.  S</w:t>
      </w:r>
      <w:r>
        <w:rPr>
          <w:rFonts w:ascii="Times New Roman" w:hAnsi="Times New Roman" w:cs="Times New Roman"/>
          <w:sz w:val="24"/>
          <w:szCs w:val="24"/>
        </w:rPr>
        <w:t>he</w:t>
      </w:r>
      <w:r w:rsidR="00133A39">
        <w:rPr>
          <w:rFonts w:ascii="Times New Roman" w:hAnsi="Times New Roman" w:cs="Times New Roman"/>
          <w:sz w:val="24"/>
          <w:szCs w:val="24"/>
        </w:rPr>
        <w:t xml:space="preserve"> was </w:t>
      </w:r>
      <w:r w:rsidR="001E025B" w:rsidRPr="001E025B">
        <w:rPr>
          <w:rFonts w:ascii="Times New Roman" w:hAnsi="Times New Roman" w:cs="Times New Roman"/>
          <w:sz w:val="24"/>
          <w:szCs w:val="24"/>
        </w:rPr>
        <w:t xml:space="preserve">engaging in conduct inconsistent with viewing him as </w:t>
      </w:r>
      <w:r>
        <w:rPr>
          <w:rFonts w:ascii="Times New Roman" w:hAnsi="Times New Roman" w:cs="Times New Roman"/>
          <w:sz w:val="24"/>
          <w:szCs w:val="24"/>
        </w:rPr>
        <w:t xml:space="preserve">only </w:t>
      </w:r>
      <w:r w:rsidR="001E025B" w:rsidRPr="001E025B">
        <w:rPr>
          <w:rFonts w:ascii="Times New Roman" w:hAnsi="Times New Roman" w:cs="Times New Roman"/>
          <w:sz w:val="24"/>
          <w:szCs w:val="24"/>
        </w:rPr>
        <w:t>her former physician</w:t>
      </w:r>
      <w:r w:rsidR="00F82B0D">
        <w:rPr>
          <w:rFonts w:ascii="Times New Roman" w:hAnsi="Times New Roman" w:cs="Times New Roman"/>
          <w:sz w:val="24"/>
          <w:szCs w:val="24"/>
        </w:rPr>
        <w:t xml:space="preserve"> by asking</w:t>
      </w:r>
      <w:r w:rsidR="00B30802">
        <w:rPr>
          <w:rFonts w:ascii="Times New Roman" w:hAnsi="Times New Roman" w:cs="Times New Roman"/>
          <w:sz w:val="24"/>
          <w:szCs w:val="24"/>
        </w:rPr>
        <w:t xml:space="preserve"> him to examine her for</w:t>
      </w:r>
      <w:r w:rsidR="001E025B" w:rsidRPr="001E025B">
        <w:rPr>
          <w:rFonts w:ascii="Times New Roman" w:hAnsi="Times New Roman" w:cs="Times New Roman"/>
          <w:sz w:val="24"/>
          <w:szCs w:val="24"/>
        </w:rPr>
        <w:t xml:space="preserve"> abdominal complaints on</w:t>
      </w:r>
      <w:r>
        <w:rPr>
          <w:rFonts w:ascii="Times New Roman" w:hAnsi="Times New Roman" w:cs="Times New Roman"/>
          <w:sz w:val="24"/>
          <w:szCs w:val="24"/>
        </w:rPr>
        <w:t xml:space="preserve"> May 16, 2006</w:t>
      </w:r>
      <w:r w:rsidR="00B30802">
        <w:rPr>
          <w:rFonts w:ascii="Times New Roman" w:hAnsi="Times New Roman" w:cs="Times New Roman"/>
          <w:sz w:val="24"/>
          <w:szCs w:val="24"/>
        </w:rPr>
        <w:t>,</w:t>
      </w:r>
      <w:r>
        <w:rPr>
          <w:rFonts w:ascii="Times New Roman" w:hAnsi="Times New Roman" w:cs="Times New Roman"/>
          <w:sz w:val="24"/>
          <w:szCs w:val="24"/>
        </w:rPr>
        <w:t xml:space="preserve"> and </w:t>
      </w:r>
      <w:r w:rsidR="00F82B0D">
        <w:rPr>
          <w:rFonts w:ascii="Times New Roman" w:hAnsi="Times New Roman" w:cs="Times New Roman"/>
          <w:sz w:val="24"/>
          <w:szCs w:val="24"/>
        </w:rPr>
        <w:t xml:space="preserve">by </w:t>
      </w:r>
      <w:r w:rsidR="001E025B" w:rsidRPr="001E025B">
        <w:rPr>
          <w:rFonts w:ascii="Times New Roman" w:hAnsi="Times New Roman" w:cs="Times New Roman"/>
          <w:sz w:val="24"/>
          <w:szCs w:val="24"/>
        </w:rPr>
        <w:t>request</w:t>
      </w:r>
      <w:r w:rsidR="00F82B0D">
        <w:rPr>
          <w:rFonts w:ascii="Times New Roman" w:hAnsi="Times New Roman" w:cs="Times New Roman"/>
          <w:sz w:val="24"/>
          <w:szCs w:val="24"/>
        </w:rPr>
        <w:t>ing</w:t>
      </w:r>
      <w:r>
        <w:rPr>
          <w:rFonts w:ascii="Times New Roman" w:hAnsi="Times New Roman" w:cs="Times New Roman"/>
          <w:sz w:val="24"/>
          <w:szCs w:val="24"/>
        </w:rPr>
        <w:t xml:space="preserve"> </w:t>
      </w:r>
      <w:r w:rsidR="001E025B" w:rsidRPr="001E025B">
        <w:rPr>
          <w:rFonts w:ascii="Times New Roman" w:hAnsi="Times New Roman" w:cs="Times New Roman"/>
          <w:sz w:val="24"/>
          <w:szCs w:val="24"/>
        </w:rPr>
        <w:t>a renewal of prescriptions on June 6, 2006</w:t>
      </w:r>
      <w:r w:rsidR="00133A39">
        <w:rPr>
          <w:rFonts w:ascii="Times New Roman" w:hAnsi="Times New Roman" w:cs="Times New Roman"/>
          <w:sz w:val="24"/>
          <w:szCs w:val="24"/>
        </w:rPr>
        <w:t xml:space="preserve">.  This latter date </w:t>
      </w:r>
      <w:r w:rsidR="001E025B" w:rsidRPr="001E025B">
        <w:rPr>
          <w:rFonts w:ascii="Times New Roman" w:hAnsi="Times New Roman" w:cs="Times New Roman"/>
          <w:sz w:val="24"/>
          <w:szCs w:val="24"/>
        </w:rPr>
        <w:t>was about five weeks after he told her he was ending their physician-patient relationship.  These conclusions are supported by documentary evidence, stipulations, and Dr. Brockington’s own testimony.  Given that Dr. Brockington had not produced a termination letter for Pt. A at this point, something he acknowledged in his testi</w:t>
      </w:r>
      <w:r w:rsidR="00D647D1">
        <w:rPr>
          <w:rFonts w:ascii="Times New Roman" w:hAnsi="Times New Roman" w:cs="Times New Roman"/>
          <w:sz w:val="24"/>
          <w:szCs w:val="24"/>
        </w:rPr>
        <w:t>mony, and given Pt. A’s failure</w:t>
      </w:r>
      <w:r w:rsidR="001E025B" w:rsidRPr="001E025B">
        <w:rPr>
          <w:rFonts w:ascii="Times New Roman" w:hAnsi="Times New Roman" w:cs="Times New Roman"/>
          <w:sz w:val="24"/>
          <w:szCs w:val="24"/>
        </w:rPr>
        <w:t xml:space="preserve"> to secure a new primary care </w:t>
      </w:r>
      <w:r w:rsidR="00D647D1">
        <w:rPr>
          <w:rFonts w:ascii="Times New Roman" w:hAnsi="Times New Roman" w:cs="Times New Roman"/>
          <w:sz w:val="24"/>
          <w:szCs w:val="24"/>
        </w:rPr>
        <w:t xml:space="preserve">physician, something </w:t>
      </w:r>
      <w:r w:rsidR="001E025B" w:rsidRPr="001E025B">
        <w:rPr>
          <w:rFonts w:ascii="Times New Roman" w:hAnsi="Times New Roman" w:cs="Times New Roman"/>
          <w:sz w:val="24"/>
          <w:szCs w:val="24"/>
        </w:rPr>
        <w:t xml:space="preserve">Dr. Brockington was aware of, I conclude there is </w:t>
      </w:r>
      <w:r w:rsidR="00D647D1">
        <w:rPr>
          <w:rFonts w:ascii="Times New Roman" w:hAnsi="Times New Roman" w:cs="Times New Roman"/>
          <w:sz w:val="24"/>
          <w:szCs w:val="24"/>
        </w:rPr>
        <w:t>in</w:t>
      </w:r>
      <w:r w:rsidR="001E025B" w:rsidRPr="001E025B">
        <w:rPr>
          <w:rFonts w:ascii="Times New Roman" w:hAnsi="Times New Roman" w:cs="Times New Roman"/>
          <w:sz w:val="24"/>
          <w:szCs w:val="24"/>
        </w:rPr>
        <w:t xml:space="preserve">sufficient proof that the physician-patient relationship had fully ended when the sexual relationship started.  </w:t>
      </w:r>
      <w:r w:rsidR="00784E86">
        <w:rPr>
          <w:rFonts w:ascii="Times New Roman" w:hAnsi="Times New Roman" w:cs="Times New Roman"/>
          <w:sz w:val="24"/>
          <w:szCs w:val="24"/>
        </w:rPr>
        <w:t>I</w:t>
      </w:r>
      <w:r>
        <w:rPr>
          <w:rFonts w:ascii="Times New Roman" w:hAnsi="Times New Roman" w:cs="Times New Roman"/>
          <w:sz w:val="24"/>
          <w:szCs w:val="24"/>
        </w:rPr>
        <w:t xml:space="preserve">f </w:t>
      </w:r>
      <w:r w:rsidR="001E025B" w:rsidRPr="001E025B">
        <w:rPr>
          <w:rFonts w:ascii="Times New Roman" w:hAnsi="Times New Roman" w:cs="Times New Roman"/>
          <w:sz w:val="24"/>
          <w:szCs w:val="24"/>
        </w:rPr>
        <w:t xml:space="preserve">Dr. Brockington </w:t>
      </w:r>
      <w:r>
        <w:rPr>
          <w:rFonts w:ascii="Times New Roman" w:hAnsi="Times New Roman" w:cs="Times New Roman"/>
          <w:sz w:val="24"/>
          <w:szCs w:val="24"/>
        </w:rPr>
        <w:t>and Pt. A had taken further steps before starting</w:t>
      </w:r>
      <w:r w:rsidR="00B30802">
        <w:rPr>
          <w:rFonts w:ascii="Times New Roman" w:hAnsi="Times New Roman" w:cs="Times New Roman"/>
          <w:sz w:val="24"/>
          <w:szCs w:val="24"/>
        </w:rPr>
        <w:t xml:space="preserve"> </w:t>
      </w:r>
      <w:r>
        <w:rPr>
          <w:rFonts w:ascii="Times New Roman" w:hAnsi="Times New Roman" w:cs="Times New Roman"/>
          <w:sz w:val="24"/>
          <w:szCs w:val="24"/>
        </w:rPr>
        <w:t>the</w:t>
      </w:r>
      <w:r w:rsidR="00B30802">
        <w:rPr>
          <w:rFonts w:ascii="Times New Roman" w:hAnsi="Times New Roman" w:cs="Times New Roman"/>
          <w:sz w:val="24"/>
          <w:szCs w:val="24"/>
        </w:rPr>
        <w:t>ir</w:t>
      </w:r>
      <w:r>
        <w:rPr>
          <w:rFonts w:ascii="Times New Roman" w:hAnsi="Times New Roman" w:cs="Times New Roman"/>
          <w:sz w:val="24"/>
          <w:szCs w:val="24"/>
        </w:rPr>
        <w:t xml:space="preserve"> sexual relationship, his claim that Pt. A wa</w:t>
      </w:r>
      <w:r w:rsidR="00133A39">
        <w:rPr>
          <w:rFonts w:ascii="Times New Roman" w:hAnsi="Times New Roman" w:cs="Times New Roman"/>
          <w:sz w:val="24"/>
          <w:szCs w:val="24"/>
        </w:rPr>
        <w:t xml:space="preserve">s a former patient might have </w:t>
      </w:r>
      <w:r w:rsidR="00B30802">
        <w:rPr>
          <w:rFonts w:ascii="Times New Roman" w:hAnsi="Times New Roman" w:cs="Times New Roman"/>
          <w:sz w:val="24"/>
          <w:szCs w:val="24"/>
        </w:rPr>
        <w:t>be</w:t>
      </w:r>
      <w:r w:rsidR="00133A39">
        <w:rPr>
          <w:rFonts w:ascii="Times New Roman" w:hAnsi="Times New Roman" w:cs="Times New Roman"/>
          <w:sz w:val="24"/>
          <w:szCs w:val="24"/>
        </w:rPr>
        <w:t>en</w:t>
      </w:r>
      <w:r>
        <w:rPr>
          <w:rFonts w:ascii="Times New Roman" w:hAnsi="Times New Roman" w:cs="Times New Roman"/>
          <w:sz w:val="24"/>
          <w:szCs w:val="24"/>
        </w:rPr>
        <w:t xml:space="preserve"> more believable.  He could have </w:t>
      </w:r>
      <w:r w:rsidR="00A20F54">
        <w:rPr>
          <w:rFonts w:ascii="Times New Roman" w:hAnsi="Times New Roman" w:cs="Times New Roman"/>
          <w:sz w:val="24"/>
          <w:szCs w:val="24"/>
        </w:rPr>
        <w:t xml:space="preserve">first </w:t>
      </w:r>
      <w:r>
        <w:rPr>
          <w:rFonts w:ascii="Times New Roman" w:hAnsi="Times New Roman" w:cs="Times New Roman"/>
          <w:sz w:val="24"/>
          <w:szCs w:val="24"/>
        </w:rPr>
        <w:t>moved out of Pt. A’s home, issued</w:t>
      </w:r>
      <w:r w:rsidR="001E025B" w:rsidRPr="001E025B">
        <w:rPr>
          <w:rFonts w:ascii="Times New Roman" w:hAnsi="Times New Roman" w:cs="Times New Roman"/>
          <w:sz w:val="24"/>
          <w:szCs w:val="24"/>
        </w:rPr>
        <w:t xml:space="preserve"> her a termination letter, and </w:t>
      </w:r>
      <w:r w:rsidR="00F82B0D">
        <w:rPr>
          <w:rFonts w:ascii="Times New Roman" w:hAnsi="Times New Roman" w:cs="Times New Roman"/>
          <w:sz w:val="24"/>
          <w:szCs w:val="24"/>
        </w:rPr>
        <w:t xml:space="preserve">required </w:t>
      </w:r>
      <w:r w:rsidR="001E025B" w:rsidRPr="001E025B">
        <w:rPr>
          <w:rFonts w:ascii="Times New Roman" w:hAnsi="Times New Roman" w:cs="Times New Roman"/>
          <w:sz w:val="24"/>
          <w:szCs w:val="24"/>
        </w:rPr>
        <w:t xml:space="preserve">Pt. A </w:t>
      </w:r>
      <w:r w:rsidR="00F82B0D">
        <w:rPr>
          <w:rFonts w:ascii="Times New Roman" w:hAnsi="Times New Roman" w:cs="Times New Roman"/>
          <w:sz w:val="24"/>
          <w:szCs w:val="24"/>
        </w:rPr>
        <w:t xml:space="preserve">to secure </w:t>
      </w:r>
      <w:r w:rsidR="001E025B" w:rsidRPr="001E025B">
        <w:rPr>
          <w:rFonts w:ascii="Times New Roman" w:hAnsi="Times New Roman" w:cs="Times New Roman"/>
          <w:sz w:val="24"/>
          <w:szCs w:val="24"/>
        </w:rPr>
        <w:t xml:space="preserve">a new primary care physician.  </w:t>
      </w:r>
      <w:r w:rsidR="00D7488A">
        <w:rPr>
          <w:rFonts w:ascii="Times New Roman" w:hAnsi="Times New Roman" w:cs="Times New Roman"/>
          <w:sz w:val="24"/>
          <w:szCs w:val="24"/>
        </w:rPr>
        <w:t xml:space="preserve">He could have required that a good amount of time pass after all these additional events occurred. </w:t>
      </w:r>
    </w:p>
    <w:p w:rsidR="006C6F9E" w:rsidRPr="00133A39" w:rsidRDefault="006C6F9E" w:rsidP="006C6F9E">
      <w:pPr>
        <w:spacing w:after="0" w:line="480" w:lineRule="auto"/>
        <w:rPr>
          <w:rFonts w:ascii="Times New Roman" w:hAnsi="Times New Roman" w:cs="Times New Roman"/>
          <w:b/>
          <w:i/>
          <w:sz w:val="24"/>
          <w:szCs w:val="24"/>
        </w:rPr>
      </w:pPr>
      <w:r w:rsidRPr="00133A39">
        <w:rPr>
          <w:rFonts w:ascii="Times New Roman" w:hAnsi="Times New Roman" w:cs="Times New Roman"/>
          <w:b/>
          <w:i/>
          <w:sz w:val="24"/>
          <w:szCs w:val="24"/>
        </w:rPr>
        <w:t>Mitigating Factors</w:t>
      </w:r>
    </w:p>
    <w:p w:rsidR="006C6F9E" w:rsidRPr="006C6F9E" w:rsidRDefault="006C6F9E" w:rsidP="006C6F9E">
      <w:pPr>
        <w:spacing w:after="0" w:line="480" w:lineRule="auto"/>
        <w:rPr>
          <w:rFonts w:ascii="Times New Roman" w:hAnsi="Times New Roman" w:cs="Times New Roman"/>
          <w:sz w:val="24"/>
          <w:szCs w:val="24"/>
        </w:rPr>
      </w:pPr>
      <w:r w:rsidRPr="006C6F9E">
        <w:rPr>
          <w:rFonts w:ascii="Times New Roman" w:hAnsi="Times New Roman" w:cs="Times New Roman"/>
          <w:sz w:val="24"/>
          <w:szCs w:val="24"/>
        </w:rPr>
        <w:tab/>
        <w:t xml:space="preserve">The Board of Registration in Medicine has dealt harshly with physicians who have engaged in sexual misconduct with a patient.  </w:t>
      </w:r>
      <w:r w:rsidR="00D7488A">
        <w:rPr>
          <w:rFonts w:ascii="Times New Roman" w:hAnsi="Times New Roman" w:cs="Times New Roman"/>
          <w:i/>
          <w:sz w:val="24"/>
          <w:szCs w:val="24"/>
        </w:rPr>
        <w:t>Ingram</w:t>
      </w:r>
      <w:r w:rsidRPr="006C6F9E">
        <w:rPr>
          <w:rFonts w:ascii="Times New Roman" w:hAnsi="Times New Roman" w:cs="Times New Roman"/>
          <w:i/>
          <w:sz w:val="24"/>
          <w:szCs w:val="24"/>
        </w:rPr>
        <w:t xml:space="preserve"> v. Board of Registration in Medicine</w:t>
      </w:r>
      <w:r w:rsidRPr="006C6F9E">
        <w:rPr>
          <w:rFonts w:ascii="Times New Roman" w:hAnsi="Times New Roman" w:cs="Times New Roman"/>
          <w:sz w:val="24"/>
          <w:szCs w:val="24"/>
        </w:rPr>
        <w:t xml:space="preserve">, 445 Mass. 291 (2005); </w:t>
      </w:r>
      <w:r w:rsidR="00D7488A">
        <w:rPr>
          <w:rFonts w:ascii="Times New Roman" w:hAnsi="Times New Roman" w:cs="Times New Roman"/>
          <w:i/>
          <w:sz w:val="24"/>
          <w:szCs w:val="24"/>
        </w:rPr>
        <w:t>Daniels</w:t>
      </w:r>
      <w:r w:rsidRPr="006C6F9E">
        <w:rPr>
          <w:rFonts w:ascii="Times New Roman" w:hAnsi="Times New Roman" w:cs="Times New Roman"/>
          <w:i/>
          <w:sz w:val="24"/>
          <w:szCs w:val="24"/>
        </w:rPr>
        <w:t xml:space="preserve"> v. Board of Registration in Medicine</w:t>
      </w:r>
      <w:r w:rsidRPr="006C6F9E">
        <w:rPr>
          <w:rFonts w:ascii="Times New Roman" w:hAnsi="Times New Roman" w:cs="Times New Roman"/>
          <w:sz w:val="24"/>
          <w:szCs w:val="24"/>
        </w:rPr>
        <w:t xml:space="preserve">, 418 Mass. 380 (1994).  Such misconduct signals a lack of sound professional judgment, a lack of sensitivity regarding the trust a patient places in a physician, and shows a lack of integrity.  </w:t>
      </w:r>
      <w:r w:rsidRPr="006C6F9E">
        <w:rPr>
          <w:rFonts w:ascii="Times New Roman" w:hAnsi="Times New Roman" w:cs="Times New Roman"/>
          <w:i/>
          <w:sz w:val="24"/>
          <w:szCs w:val="24"/>
        </w:rPr>
        <w:t xml:space="preserve">Board of Registration </w:t>
      </w:r>
      <w:r w:rsidR="00D7488A">
        <w:rPr>
          <w:rFonts w:ascii="Times New Roman" w:hAnsi="Times New Roman" w:cs="Times New Roman"/>
          <w:i/>
          <w:sz w:val="24"/>
          <w:szCs w:val="24"/>
        </w:rPr>
        <w:t>in Medicine v. Stuart Brink</w:t>
      </w:r>
      <w:r w:rsidRPr="006C6F9E">
        <w:rPr>
          <w:rFonts w:ascii="Times New Roman" w:hAnsi="Times New Roman" w:cs="Times New Roman"/>
          <w:sz w:val="24"/>
          <w:szCs w:val="24"/>
        </w:rPr>
        <w:t xml:space="preserve">, RM-05-622 (DALA </w:t>
      </w:r>
      <w:r w:rsidR="00D7488A">
        <w:rPr>
          <w:rFonts w:ascii="Times New Roman" w:hAnsi="Times New Roman" w:cs="Times New Roman"/>
          <w:sz w:val="24"/>
          <w:szCs w:val="24"/>
        </w:rPr>
        <w:t>2007 at p. 34</w:t>
      </w:r>
      <w:r w:rsidRPr="006C6F9E">
        <w:rPr>
          <w:rFonts w:ascii="Times New Roman" w:hAnsi="Times New Roman" w:cs="Times New Roman"/>
          <w:sz w:val="24"/>
          <w:szCs w:val="24"/>
        </w:rPr>
        <w:t xml:space="preserve">); </w:t>
      </w:r>
      <w:r w:rsidRPr="006C6F9E">
        <w:rPr>
          <w:rFonts w:ascii="Times New Roman" w:hAnsi="Times New Roman" w:cs="Times New Roman"/>
          <w:i/>
          <w:sz w:val="24"/>
          <w:szCs w:val="24"/>
        </w:rPr>
        <w:t>In the Mat</w:t>
      </w:r>
      <w:r w:rsidR="00D7488A">
        <w:rPr>
          <w:rFonts w:ascii="Times New Roman" w:hAnsi="Times New Roman" w:cs="Times New Roman"/>
          <w:i/>
          <w:sz w:val="24"/>
          <w:szCs w:val="24"/>
        </w:rPr>
        <w:t>ter of Terrence M. O’Neill</w:t>
      </w:r>
      <w:r w:rsidRPr="006C6F9E">
        <w:rPr>
          <w:rFonts w:ascii="Times New Roman" w:hAnsi="Times New Roman" w:cs="Times New Roman"/>
          <w:i/>
          <w:sz w:val="24"/>
          <w:szCs w:val="24"/>
        </w:rPr>
        <w:t xml:space="preserve"> v.</w:t>
      </w:r>
      <w:r w:rsidRPr="006C6F9E">
        <w:rPr>
          <w:rFonts w:ascii="Times New Roman" w:hAnsi="Times New Roman" w:cs="Times New Roman"/>
          <w:sz w:val="24"/>
          <w:szCs w:val="24"/>
        </w:rPr>
        <w:t xml:space="preserve"> </w:t>
      </w:r>
      <w:r w:rsidRPr="006C6F9E">
        <w:rPr>
          <w:rFonts w:ascii="Times New Roman" w:hAnsi="Times New Roman" w:cs="Times New Roman"/>
          <w:i/>
          <w:sz w:val="24"/>
          <w:szCs w:val="24"/>
        </w:rPr>
        <w:t>Board of Registration in Medicine</w:t>
      </w:r>
      <w:r w:rsidRPr="006C6F9E">
        <w:rPr>
          <w:rFonts w:ascii="Times New Roman" w:hAnsi="Times New Roman" w:cs="Times New Roman"/>
          <w:sz w:val="24"/>
          <w:szCs w:val="24"/>
        </w:rPr>
        <w:t>, Adjudicatory Case No. 88-44-TR (Final Decision and Order, August 9, 1994).  Dr. Br</w:t>
      </w:r>
      <w:r w:rsidR="00B30802">
        <w:rPr>
          <w:rFonts w:ascii="Times New Roman" w:hAnsi="Times New Roman" w:cs="Times New Roman"/>
          <w:sz w:val="24"/>
          <w:szCs w:val="24"/>
        </w:rPr>
        <w:t>ockington’s conduct demonstrates</w:t>
      </w:r>
      <w:r w:rsidRPr="006C6F9E">
        <w:rPr>
          <w:rFonts w:ascii="Times New Roman" w:hAnsi="Times New Roman" w:cs="Times New Roman"/>
          <w:sz w:val="24"/>
          <w:szCs w:val="24"/>
        </w:rPr>
        <w:t xml:space="preserve"> these failures.  He engaged in the </w:t>
      </w:r>
      <w:r w:rsidR="00D7488A">
        <w:rPr>
          <w:rFonts w:ascii="Times New Roman" w:hAnsi="Times New Roman" w:cs="Times New Roman"/>
          <w:sz w:val="24"/>
          <w:szCs w:val="24"/>
        </w:rPr>
        <w:t xml:space="preserve">sexual </w:t>
      </w:r>
      <w:r w:rsidRPr="006C6F9E">
        <w:rPr>
          <w:rFonts w:ascii="Times New Roman" w:hAnsi="Times New Roman" w:cs="Times New Roman"/>
          <w:sz w:val="24"/>
          <w:szCs w:val="24"/>
        </w:rPr>
        <w:t>misconduct i</w:t>
      </w:r>
      <w:r w:rsidR="00B30802">
        <w:rPr>
          <w:rFonts w:ascii="Times New Roman" w:hAnsi="Times New Roman" w:cs="Times New Roman"/>
          <w:sz w:val="24"/>
          <w:szCs w:val="24"/>
        </w:rPr>
        <w:t>n the face of Pt. A’s failure to secure</w:t>
      </w:r>
      <w:r w:rsidRPr="006C6F9E">
        <w:rPr>
          <w:rFonts w:ascii="Times New Roman" w:hAnsi="Times New Roman" w:cs="Times New Roman"/>
          <w:sz w:val="24"/>
          <w:szCs w:val="24"/>
        </w:rPr>
        <w:t xml:space="preserve"> a new primary care physician and while asking for his continued help with her medical care.   He engaged in the sexual relationship inside the home she shared with her husband and children.   He engaged in the sexual misconduct repeated times.   </w:t>
      </w:r>
    </w:p>
    <w:p w:rsidR="00B30802" w:rsidRDefault="006C6F9E" w:rsidP="006C6F9E">
      <w:pPr>
        <w:spacing w:after="0" w:line="480" w:lineRule="auto"/>
        <w:ind w:firstLine="720"/>
        <w:rPr>
          <w:rFonts w:ascii="Times New Roman" w:hAnsi="Times New Roman" w:cs="Times New Roman"/>
          <w:sz w:val="24"/>
          <w:szCs w:val="24"/>
        </w:rPr>
      </w:pPr>
      <w:r w:rsidRPr="006C6F9E">
        <w:rPr>
          <w:rFonts w:ascii="Times New Roman" w:hAnsi="Times New Roman" w:cs="Times New Roman"/>
          <w:sz w:val="24"/>
          <w:szCs w:val="24"/>
        </w:rPr>
        <w:t xml:space="preserve">Nevertheless, in determining a particular sanction for the sexual misconduct, the Board of Registration in Medicine has given consideration to mitigating factors </w:t>
      </w:r>
      <w:r w:rsidR="00B30802">
        <w:rPr>
          <w:rFonts w:ascii="Times New Roman" w:hAnsi="Times New Roman" w:cs="Times New Roman"/>
          <w:sz w:val="24"/>
          <w:szCs w:val="24"/>
        </w:rPr>
        <w:t xml:space="preserve">surrounding </w:t>
      </w:r>
      <w:r w:rsidRPr="006C6F9E">
        <w:rPr>
          <w:rFonts w:ascii="Times New Roman" w:hAnsi="Times New Roman" w:cs="Times New Roman"/>
          <w:sz w:val="24"/>
          <w:szCs w:val="24"/>
        </w:rPr>
        <w:t xml:space="preserve">an offending </w:t>
      </w:r>
      <w:r w:rsidR="00B30802">
        <w:rPr>
          <w:rFonts w:ascii="Times New Roman" w:hAnsi="Times New Roman" w:cs="Times New Roman"/>
          <w:sz w:val="24"/>
          <w:szCs w:val="24"/>
        </w:rPr>
        <w:t>physician’s conduct</w:t>
      </w:r>
      <w:r w:rsidRPr="006C6F9E">
        <w:rPr>
          <w:rFonts w:ascii="Times New Roman" w:hAnsi="Times New Roman" w:cs="Times New Roman"/>
          <w:sz w:val="24"/>
          <w:szCs w:val="24"/>
        </w:rPr>
        <w:t xml:space="preserve">.   I conclude some of Dr. Brockington’s conduct shows he was trying to do the right thing.  </w:t>
      </w:r>
    </w:p>
    <w:p w:rsidR="00B30802" w:rsidRDefault="00B30802" w:rsidP="006C6F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Dr. Brockington</w:t>
      </w:r>
      <w:r w:rsidR="00A20F54">
        <w:rPr>
          <w:rFonts w:ascii="Times New Roman" w:hAnsi="Times New Roman" w:cs="Times New Roman"/>
          <w:sz w:val="24"/>
          <w:szCs w:val="24"/>
        </w:rPr>
        <w:t xml:space="preserve"> </w:t>
      </w:r>
      <w:r w:rsidR="006C6F9E" w:rsidRPr="006C6F9E">
        <w:rPr>
          <w:rFonts w:ascii="Times New Roman" w:hAnsi="Times New Roman" w:cs="Times New Roman"/>
          <w:sz w:val="24"/>
          <w:szCs w:val="24"/>
        </w:rPr>
        <w:t>move</w:t>
      </w:r>
      <w:r w:rsidR="00A20F54">
        <w:rPr>
          <w:rFonts w:ascii="Times New Roman" w:hAnsi="Times New Roman" w:cs="Times New Roman"/>
          <w:sz w:val="24"/>
          <w:szCs w:val="24"/>
        </w:rPr>
        <w:t>d</w:t>
      </w:r>
      <w:r w:rsidR="006C6F9E" w:rsidRPr="006C6F9E">
        <w:rPr>
          <w:rFonts w:ascii="Times New Roman" w:hAnsi="Times New Roman" w:cs="Times New Roman"/>
          <w:sz w:val="24"/>
          <w:szCs w:val="24"/>
        </w:rPr>
        <w:t xml:space="preserve"> out of Pt. A’s home as soon as he could once he decided his sexual relationship with Pt. A had to end.  After he moved out of Pt. A’s home, he avoided contact with Pt. A, and when she came to his new home to talk to him </w:t>
      </w:r>
      <w:r w:rsidR="00133A39">
        <w:rPr>
          <w:rFonts w:ascii="Times New Roman" w:hAnsi="Times New Roman" w:cs="Times New Roman"/>
          <w:sz w:val="24"/>
          <w:szCs w:val="24"/>
        </w:rPr>
        <w:t xml:space="preserve">about </w:t>
      </w:r>
      <w:r w:rsidR="006C6F9E" w:rsidRPr="006C6F9E">
        <w:rPr>
          <w:rFonts w:ascii="Times New Roman" w:hAnsi="Times New Roman" w:cs="Times New Roman"/>
          <w:sz w:val="24"/>
          <w:szCs w:val="24"/>
        </w:rPr>
        <w:t xml:space="preserve">resuming the sexual relationship all the while not having secured a new primary care physician, he would not let her into his home and refused her overtures at his door.  Moreover, after that encounter, he told Pt. A’s husband about the sexual relationship and sought his help in making Pt. A secure a new primary care physician.  Dr. Brockington also acknowledged his sexual relationship with Pt. A to the Chief Physician at the Faulkner Hospital, and in his Answer to the Statement of Allegations.   Nothing he said in his testimony at the hearing showed anything less than a full </w:t>
      </w:r>
      <w:r w:rsidR="00D7488A">
        <w:rPr>
          <w:rFonts w:ascii="Times New Roman" w:hAnsi="Times New Roman" w:cs="Times New Roman"/>
          <w:sz w:val="24"/>
          <w:szCs w:val="24"/>
        </w:rPr>
        <w:t>a</w:t>
      </w:r>
      <w:r w:rsidR="006C6F9E" w:rsidRPr="006C6F9E">
        <w:rPr>
          <w:rFonts w:ascii="Times New Roman" w:hAnsi="Times New Roman" w:cs="Times New Roman"/>
          <w:sz w:val="24"/>
          <w:szCs w:val="24"/>
        </w:rPr>
        <w:t xml:space="preserve">cknowledgement that the sexual relationship occurred.  </w:t>
      </w:r>
    </w:p>
    <w:p w:rsidR="00D7488A" w:rsidRDefault="006C6F9E" w:rsidP="006C6F9E">
      <w:pPr>
        <w:spacing w:after="0" w:line="480" w:lineRule="auto"/>
        <w:ind w:firstLine="720"/>
        <w:rPr>
          <w:rFonts w:ascii="Times New Roman" w:hAnsi="Times New Roman" w:cs="Times New Roman"/>
          <w:sz w:val="24"/>
          <w:szCs w:val="24"/>
        </w:rPr>
      </w:pPr>
      <w:r w:rsidRPr="006C6F9E">
        <w:rPr>
          <w:rFonts w:ascii="Times New Roman" w:hAnsi="Times New Roman" w:cs="Times New Roman"/>
          <w:sz w:val="24"/>
          <w:szCs w:val="24"/>
        </w:rPr>
        <w:t>What</w:t>
      </w:r>
      <w:r w:rsidR="00133A39">
        <w:rPr>
          <w:rFonts w:ascii="Times New Roman" w:hAnsi="Times New Roman" w:cs="Times New Roman"/>
          <w:sz w:val="24"/>
          <w:szCs w:val="24"/>
        </w:rPr>
        <w:t xml:space="preserve"> is also lacking in terms of the</w:t>
      </w:r>
      <w:r w:rsidRPr="006C6F9E">
        <w:rPr>
          <w:rFonts w:ascii="Times New Roman" w:hAnsi="Times New Roman" w:cs="Times New Roman"/>
          <w:sz w:val="24"/>
          <w:szCs w:val="24"/>
        </w:rPr>
        <w:t xml:space="preserve"> evidence presented is any account of particular harms suffered by Pt. A as a result of Dr. Brockington’s sexual misconduct.  Nothing in the record shows Dr. Brockington tricked or maneuvered Pt. A to have t</w:t>
      </w:r>
      <w:r w:rsidR="00133A39">
        <w:rPr>
          <w:rFonts w:ascii="Times New Roman" w:hAnsi="Times New Roman" w:cs="Times New Roman"/>
          <w:sz w:val="24"/>
          <w:szCs w:val="24"/>
        </w:rPr>
        <w:t>he sexual relationship with him.   H</w:t>
      </w:r>
      <w:r w:rsidRPr="006C6F9E">
        <w:rPr>
          <w:rFonts w:ascii="Times New Roman" w:hAnsi="Times New Roman" w:cs="Times New Roman"/>
          <w:sz w:val="24"/>
          <w:szCs w:val="24"/>
        </w:rPr>
        <w:t>is credible testimony is that Pt. A proposed the sexual relat</w:t>
      </w:r>
      <w:r w:rsidR="00133A39">
        <w:rPr>
          <w:rFonts w:ascii="Times New Roman" w:hAnsi="Times New Roman" w:cs="Times New Roman"/>
          <w:sz w:val="24"/>
          <w:szCs w:val="24"/>
        </w:rPr>
        <w:t>ionship and that he</w:t>
      </w:r>
      <w:r w:rsidRPr="006C6F9E">
        <w:rPr>
          <w:rFonts w:ascii="Times New Roman" w:hAnsi="Times New Roman" w:cs="Times New Roman"/>
          <w:sz w:val="24"/>
          <w:szCs w:val="24"/>
        </w:rPr>
        <w:t xml:space="preserve"> initially resisted </w:t>
      </w:r>
    </w:p>
    <w:p w:rsidR="00D7488A" w:rsidRDefault="006C6F9E" w:rsidP="00D7488A">
      <w:pPr>
        <w:spacing w:after="0" w:line="480" w:lineRule="auto"/>
        <w:rPr>
          <w:rFonts w:ascii="Times New Roman" w:hAnsi="Times New Roman" w:cs="Times New Roman"/>
          <w:sz w:val="24"/>
          <w:szCs w:val="24"/>
        </w:rPr>
      </w:pPr>
      <w:r w:rsidRPr="006C6F9E">
        <w:rPr>
          <w:rFonts w:ascii="Times New Roman" w:hAnsi="Times New Roman" w:cs="Times New Roman"/>
          <w:sz w:val="24"/>
          <w:szCs w:val="24"/>
        </w:rPr>
        <w:t xml:space="preserve">her advances.   </w:t>
      </w:r>
    </w:p>
    <w:p w:rsidR="006325CC" w:rsidRDefault="006C6F9E" w:rsidP="006C6F9E">
      <w:pPr>
        <w:spacing w:after="0" w:line="480" w:lineRule="auto"/>
        <w:ind w:firstLine="720"/>
        <w:rPr>
          <w:rFonts w:ascii="Times New Roman" w:hAnsi="Times New Roman" w:cs="Times New Roman"/>
          <w:sz w:val="24"/>
          <w:szCs w:val="24"/>
        </w:rPr>
      </w:pPr>
      <w:r w:rsidRPr="006C6F9E">
        <w:rPr>
          <w:rFonts w:ascii="Times New Roman" w:hAnsi="Times New Roman" w:cs="Times New Roman"/>
          <w:sz w:val="24"/>
          <w:szCs w:val="24"/>
        </w:rPr>
        <w:t>Also, after Dr. Brockington ended the sexual relationship, he did not abandon Pt. A’s ongoing medical needs</w:t>
      </w:r>
      <w:r w:rsidR="006325CC">
        <w:rPr>
          <w:rFonts w:ascii="Times New Roman" w:hAnsi="Times New Roman" w:cs="Times New Roman"/>
          <w:sz w:val="24"/>
          <w:szCs w:val="24"/>
        </w:rPr>
        <w:t xml:space="preserve"> to her jeopardy.  He </w:t>
      </w:r>
      <w:r w:rsidRPr="006C6F9E">
        <w:rPr>
          <w:rFonts w:ascii="Times New Roman" w:hAnsi="Times New Roman" w:cs="Times New Roman"/>
          <w:sz w:val="24"/>
          <w:szCs w:val="24"/>
        </w:rPr>
        <w:t>continued to renew her needed prescriptions</w:t>
      </w:r>
      <w:r w:rsidR="006325CC">
        <w:rPr>
          <w:rFonts w:ascii="Times New Roman" w:hAnsi="Times New Roman" w:cs="Times New Roman"/>
          <w:sz w:val="24"/>
          <w:szCs w:val="24"/>
        </w:rPr>
        <w:t>.  He provided her with required physician sign-offs for tests she had while he was on his med</w:t>
      </w:r>
      <w:r w:rsidR="00D7488A">
        <w:rPr>
          <w:rFonts w:ascii="Times New Roman" w:hAnsi="Times New Roman" w:cs="Times New Roman"/>
          <w:sz w:val="24"/>
          <w:szCs w:val="24"/>
        </w:rPr>
        <w:t>ical leave of absence.   H</w:t>
      </w:r>
      <w:r w:rsidR="006325CC">
        <w:rPr>
          <w:rFonts w:ascii="Times New Roman" w:hAnsi="Times New Roman" w:cs="Times New Roman"/>
          <w:sz w:val="24"/>
          <w:szCs w:val="24"/>
        </w:rPr>
        <w:t xml:space="preserve">e </w:t>
      </w:r>
      <w:r w:rsidR="00D7488A">
        <w:rPr>
          <w:rFonts w:ascii="Times New Roman" w:hAnsi="Times New Roman" w:cs="Times New Roman"/>
          <w:sz w:val="24"/>
          <w:szCs w:val="24"/>
        </w:rPr>
        <w:t xml:space="preserve">also </w:t>
      </w:r>
      <w:r w:rsidR="006325CC">
        <w:rPr>
          <w:rFonts w:ascii="Times New Roman" w:hAnsi="Times New Roman" w:cs="Times New Roman"/>
          <w:sz w:val="24"/>
          <w:szCs w:val="24"/>
        </w:rPr>
        <w:t xml:space="preserve">continued to try </w:t>
      </w:r>
      <w:r w:rsidRPr="006C6F9E">
        <w:rPr>
          <w:rFonts w:ascii="Times New Roman" w:hAnsi="Times New Roman" w:cs="Times New Roman"/>
          <w:sz w:val="24"/>
          <w:szCs w:val="24"/>
        </w:rPr>
        <w:t>to get her to secure a new primary care physician</w:t>
      </w:r>
      <w:r w:rsidR="00D7488A">
        <w:rPr>
          <w:rFonts w:ascii="Times New Roman" w:hAnsi="Times New Roman" w:cs="Times New Roman"/>
          <w:sz w:val="24"/>
          <w:szCs w:val="24"/>
        </w:rPr>
        <w:t>,</w:t>
      </w:r>
      <w:r w:rsidRPr="006C6F9E">
        <w:rPr>
          <w:rFonts w:ascii="Times New Roman" w:hAnsi="Times New Roman" w:cs="Times New Roman"/>
          <w:sz w:val="24"/>
          <w:szCs w:val="24"/>
        </w:rPr>
        <w:t xml:space="preserve"> including asking for her husband’s help.  </w:t>
      </w:r>
    </w:p>
    <w:p w:rsidR="006C6F9E" w:rsidRPr="006C6F9E" w:rsidRDefault="006C6F9E" w:rsidP="006C6F9E">
      <w:pPr>
        <w:spacing w:after="0" w:line="480" w:lineRule="auto"/>
        <w:ind w:firstLine="720"/>
        <w:rPr>
          <w:rFonts w:ascii="Times New Roman" w:hAnsi="Times New Roman" w:cs="Times New Roman"/>
          <w:sz w:val="24"/>
          <w:szCs w:val="24"/>
        </w:rPr>
      </w:pPr>
      <w:r w:rsidRPr="006C6F9E">
        <w:rPr>
          <w:rFonts w:ascii="Times New Roman" w:hAnsi="Times New Roman" w:cs="Times New Roman"/>
          <w:sz w:val="24"/>
          <w:szCs w:val="24"/>
        </w:rPr>
        <w:t>Dr. Brockington</w:t>
      </w:r>
      <w:r w:rsidR="006325CC">
        <w:rPr>
          <w:rFonts w:ascii="Times New Roman" w:hAnsi="Times New Roman" w:cs="Times New Roman"/>
          <w:sz w:val="24"/>
          <w:szCs w:val="24"/>
        </w:rPr>
        <w:t xml:space="preserve"> </w:t>
      </w:r>
      <w:r w:rsidRPr="006C6F9E">
        <w:rPr>
          <w:rFonts w:ascii="Times New Roman" w:hAnsi="Times New Roman" w:cs="Times New Roman"/>
          <w:sz w:val="24"/>
          <w:szCs w:val="24"/>
        </w:rPr>
        <w:t>has no record of any prior discipline, and has been involved in a successful me</w:t>
      </w:r>
      <w:r w:rsidR="00D7488A">
        <w:rPr>
          <w:rFonts w:ascii="Times New Roman" w:hAnsi="Times New Roman" w:cs="Times New Roman"/>
          <w:sz w:val="24"/>
          <w:szCs w:val="24"/>
        </w:rPr>
        <w:t>dical practice that has utilized</w:t>
      </w:r>
      <w:r w:rsidRPr="006C6F9E">
        <w:rPr>
          <w:rFonts w:ascii="Times New Roman" w:hAnsi="Times New Roman" w:cs="Times New Roman"/>
          <w:sz w:val="24"/>
          <w:szCs w:val="24"/>
        </w:rPr>
        <w:t xml:space="preserve"> his medical specialties to the benefit of many patients over the years.</w:t>
      </w:r>
    </w:p>
    <w:p w:rsidR="006C6F9E" w:rsidRPr="006C6F9E" w:rsidRDefault="006C6F9E" w:rsidP="006325CC">
      <w:pPr>
        <w:spacing w:after="0" w:line="480" w:lineRule="auto"/>
        <w:ind w:firstLine="720"/>
        <w:rPr>
          <w:rFonts w:ascii="Times New Roman" w:hAnsi="Times New Roman" w:cs="Times New Roman"/>
          <w:sz w:val="24"/>
          <w:szCs w:val="24"/>
        </w:rPr>
      </w:pPr>
      <w:r w:rsidRPr="006C6F9E">
        <w:rPr>
          <w:rFonts w:ascii="Times New Roman" w:hAnsi="Times New Roman" w:cs="Times New Roman"/>
          <w:sz w:val="24"/>
          <w:szCs w:val="24"/>
        </w:rPr>
        <w:t xml:space="preserve">For these reasons, I recommend that the Board of Registration in Medicine impose what it finds to be an appropriate discipline on Dr. Brockington for sexual misconduct taking into account </w:t>
      </w:r>
      <w:r w:rsidR="006325CC">
        <w:rPr>
          <w:rFonts w:ascii="Times New Roman" w:hAnsi="Times New Roman" w:cs="Times New Roman"/>
          <w:sz w:val="24"/>
          <w:szCs w:val="24"/>
        </w:rPr>
        <w:t xml:space="preserve">these </w:t>
      </w:r>
      <w:r w:rsidRPr="006C6F9E">
        <w:rPr>
          <w:rFonts w:ascii="Times New Roman" w:hAnsi="Times New Roman" w:cs="Times New Roman"/>
          <w:sz w:val="24"/>
          <w:szCs w:val="24"/>
        </w:rPr>
        <w:t xml:space="preserve">mitigating factors. </w:t>
      </w:r>
    </w:p>
    <w:p w:rsidR="0035107E" w:rsidRDefault="006C6F9E" w:rsidP="0035107E">
      <w:pPr>
        <w:spacing w:after="0" w:line="240" w:lineRule="auto"/>
        <w:rPr>
          <w:rFonts w:ascii="Times New Roman" w:hAnsi="Times New Roman" w:cs="Times New Roman"/>
          <w:b/>
          <w:sz w:val="24"/>
          <w:szCs w:val="24"/>
        </w:rPr>
      </w:pPr>
      <w:r w:rsidRPr="006C6F9E">
        <w:rPr>
          <w:rFonts w:ascii="Times New Roman" w:hAnsi="Times New Roman" w:cs="Times New Roman"/>
          <w:b/>
          <w:sz w:val="24"/>
          <w:szCs w:val="24"/>
        </w:rPr>
        <w:t xml:space="preserve">DIVISION OF ADMINISTRATIVE </w:t>
      </w:r>
    </w:p>
    <w:p w:rsidR="006C6F9E" w:rsidRDefault="006C6F9E" w:rsidP="0035107E">
      <w:pPr>
        <w:spacing w:after="0" w:line="240" w:lineRule="auto"/>
        <w:rPr>
          <w:rFonts w:ascii="Times New Roman" w:hAnsi="Times New Roman" w:cs="Times New Roman"/>
          <w:b/>
          <w:sz w:val="24"/>
          <w:szCs w:val="24"/>
        </w:rPr>
      </w:pPr>
      <w:r w:rsidRPr="006C6F9E">
        <w:rPr>
          <w:rFonts w:ascii="Times New Roman" w:hAnsi="Times New Roman" w:cs="Times New Roman"/>
          <w:b/>
          <w:sz w:val="24"/>
          <w:szCs w:val="24"/>
        </w:rPr>
        <w:t>LAW APPEALS</w:t>
      </w:r>
    </w:p>
    <w:p w:rsidR="00A20F54" w:rsidRDefault="00A20F54" w:rsidP="0035107E">
      <w:pPr>
        <w:spacing w:after="0" w:line="240" w:lineRule="auto"/>
        <w:rPr>
          <w:rFonts w:ascii="Times New Roman" w:hAnsi="Times New Roman" w:cs="Times New Roman"/>
          <w:b/>
          <w:sz w:val="24"/>
          <w:szCs w:val="24"/>
        </w:rPr>
      </w:pPr>
    </w:p>
    <w:p w:rsidR="00A93DE5" w:rsidRDefault="00E54B30" w:rsidP="0035107E">
      <w:pPr>
        <w:spacing w:after="0" w:line="240" w:lineRule="auto"/>
        <w:rPr>
          <w:rFonts w:ascii="Times New Roman" w:hAnsi="Times New Roman" w:cs="Times New Roman"/>
          <w:b/>
          <w:sz w:val="24"/>
          <w:szCs w:val="24"/>
        </w:rPr>
      </w:pPr>
      <w:r>
        <w:rPr>
          <w:rFonts w:ascii="Times New Roman" w:hAnsi="Times New Roman" w:cs="Times New Roman"/>
          <w:b/>
          <w:sz w:val="24"/>
          <w:szCs w:val="24"/>
        </w:rPr>
        <w:t>Signed by Sarah H. Luick</w:t>
      </w:r>
    </w:p>
    <w:p w:rsidR="0035107E" w:rsidRDefault="006C6F9E" w:rsidP="0035107E">
      <w:pPr>
        <w:spacing w:after="0" w:line="240" w:lineRule="auto"/>
        <w:rPr>
          <w:rFonts w:ascii="Times New Roman" w:hAnsi="Times New Roman" w:cs="Times New Roman"/>
          <w:b/>
          <w:sz w:val="24"/>
          <w:szCs w:val="24"/>
        </w:rPr>
      </w:pPr>
      <w:r w:rsidRPr="006C6F9E">
        <w:rPr>
          <w:rFonts w:ascii="Times New Roman" w:hAnsi="Times New Roman" w:cs="Times New Roman"/>
          <w:b/>
          <w:sz w:val="24"/>
          <w:szCs w:val="24"/>
        </w:rPr>
        <w:t>Sarah H. Luick, Esq.</w:t>
      </w:r>
      <w:r w:rsidR="00A20F54">
        <w:rPr>
          <w:rFonts w:ascii="Times New Roman" w:hAnsi="Times New Roman" w:cs="Times New Roman"/>
          <w:b/>
          <w:sz w:val="24"/>
          <w:szCs w:val="24"/>
        </w:rPr>
        <w:t xml:space="preserve"> </w:t>
      </w:r>
    </w:p>
    <w:p w:rsidR="006C6F9E" w:rsidRDefault="006C6F9E" w:rsidP="0035107E">
      <w:pPr>
        <w:spacing w:after="0" w:line="240" w:lineRule="auto"/>
        <w:rPr>
          <w:rFonts w:ascii="Times New Roman" w:hAnsi="Times New Roman" w:cs="Times New Roman"/>
          <w:b/>
          <w:sz w:val="24"/>
          <w:szCs w:val="24"/>
        </w:rPr>
      </w:pPr>
      <w:r w:rsidRPr="006C6F9E">
        <w:rPr>
          <w:rFonts w:ascii="Times New Roman" w:hAnsi="Times New Roman" w:cs="Times New Roman"/>
          <w:b/>
          <w:sz w:val="24"/>
          <w:szCs w:val="24"/>
        </w:rPr>
        <w:t>Administrative Magistrate</w:t>
      </w:r>
    </w:p>
    <w:p w:rsidR="0035107E" w:rsidRPr="006C6F9E" w:rsidRDefault="0035107E" w:rsidP="0035107E">
      <w:pPr>
        <w:spacing w:after="0" w:line="240" w:lineRule="auto"/>
        <w:rPr>
          <w:rFonts w:ascii="Times New Roman" w:hAnsi="Times New Roman" w:cs="Times New Roman"/>
          <w:b/>
          <w:sz w:val="24"/>
          <w:szCs w:val="24"/>
        </w:rPr>
      </w:pPr>
    </w:p>
    <w:p w:rsidR="006C6F9E" w:rsidRDefault="006C6F9E" w:rsidP="00E54B30">
      <w:pPr>
        <w:spacing w:after="0" w:line="240" w:lineRule="auto"/>
        <w:rPr>
          <w:rFonts w:ascii="Times New Roman" w:hAnsi="Times New Roman" w:cs="Times New Roman"/>
          <w:i/>
          <w:sz w:val="24"/>
          <w:szCs w:val="24"/>
        </w:rPr>
      </w:pPr>
      <w:r w:rsidRPr="006C6F9E">
        <w:rPr>
          <w:rFonts w:ascii="Times New Roman" w:hAnsi="Times New Roman" w:cs="Times New Roman"/>
          <w:sz w:val="24"/>
          <w:szCs w:val="24"/>
        </w:rPr>
        <w:t xml:space="preserve">Dated: </w:t>
      </w:r>
      <w:r w:rsidR="00E54B30">
        <w:rPr>
          <w:rFonts w:ascii="Times New Roman" w:hAnsi="Times New Roman" w:cs="Times New Roman"/>
          <w:sz w:val="24"/>
          <w:szCs w:val="24"/>
        </w:rPr>
        <w:t>October 5, 2011</w:t>
      </w:r>
    </w:p>
    <w:bookmarkEnd w:id="0"/>
    <w:p w:rsidR="0059184E" w:rsidRDefault="0059184E" w:rsidP="00703A94">
      <w:pPr>
        <w:spacing w:after="0" w:line="480" w:lineRule="auto"/>
        <w:ind w:firstLine="720"/>
        <w:rPr>
          <w:rFonts w:ascii="Times New Roman" w:hAnsi="Times New Roman" w:cs="Times New Roman"/>
          <w:sz w:val="24"/>
          <w:szCs w:val="24"/>
        </w:rPr>
      </w:pPr>
    </w:p>
    <w:p w:rsidR="00C22598" w:rsidRDefault="00C22598" w:rsidP="00703A94">
      <w:pPr>
        <w:spacing w:after="0" w:line="480" w:lineRule="auto"/>
        <w:ind w:firstLine="720"/>
        <w:rPr>
          <w:rFonts w:ascii="Times New Roman" w:hAnsi="Times New Roman" w:cs="Times New Roman"/>
          <w:sz w:val="24"/>
          <w:szCs w:val="24"/>
        </w:rPr>
      </w:pPr>
    </w:p>
    <w:p w:rsidR="003A0CA8" w:rsidRPr="0098295C" w:rsidRDefault="003A0CA8" w:rsidP="0098295C">
      <w:pPr>
        <w:spacing w:after="0" w:line="480" w:lineRule="auto"/>
        <w:rPr>
          <w:rFonts w:ascii="Times New Roman" w:hAnsi="Times New Roman" w:cs="Times New Roman"/>
          <w:sz w:val="24"/>
          <w:szCs w:val="24"/>
        </w:rPr>
      </w:pPr>
    </w:p>
    <w:sectPr w:rsidR="003A0CA8" w:rsidRPr="0098295C" w:rsidSect="00366DF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4F" w:rsidRDefault="0069674F" w:rsidP="00BA3C92">
      <w:pPr>
        <w:spacing w:after="0" w:line="240" w:lineRule="auto"/>
      </w:pPr>
      <w:r>
        <w:separator/>
      </w:r>
    </w:p>
  </w:endnote>
  <w:endnote w:type="continuationSeparator" w:id="0">
    <w:p w:rsidR="0069674F" w:rsidRDefault="0069674F" w:rsidP="00BA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945621"/>
      <w:docPartObj>
        <w:docPartGallery w:val="Page Numbers (Bottom of Page)"/>
        <w:docPartUnique/>
      </w:docPartObj>
    </w:sdtPr>
    <w:sdtEndPr>
      <w:rPr>
        <w:rFonts w:ascii="Times New Roman" w:hAnsi="Times New Roman" w:cs="Times New Roman"/>
        <w:noProof/>
      </w:rPr>
    </w:sdtEndPr>
    <w:sdtContent>
      <w:p w:rsidR="0069674F" w:rsidRPr="00BD650A" w:rsidRDefault="0069674F">
        <w:pPr>
          <w:pStyle w:val="Footer"/>
          <w:jc w:val="center"/>
          <w:rPr>
            <w:rFonts w:ascii="Times New Roman" w:hAnsi="Times New Roman" w:cs="Times New Roman"/>
          </w:rPr>
        </w:pPr>
        <w:r w:rsidRPr="00BD650A">
          <w:rPr>
            <w:rFonts w:ascii="Times New Roman" w:hAnsi="Times New Roman" w:cs="Times New Roman"/>
          </w:rPr>
          <w:fldChar w:fldCharType="begin"/>
        </w:r>
        <w:r w:rsidRPr="00BD650A">
          <w:rPr>
            <w:rFonts w:ascii="Times New Roman" w:hAnsi="Times New Roman" w:cs="Times New Roman"/>
          </w:rPr>
          <w:instrText xml:space="preserve"> PAGE   \* MERGEFORMAT </w:instrText>
        </w:r>
        <w:r w:rsidRPr="00BD650A">
          <w:rPr>
            <w:rFonts w:ascii="Times New Roman" w:hAnsi="Times New Roman" w:cs="Times New Roman"/>
          </w:rPr>
          <w:fldChar w:fldCharType="separate"/>
        </w:r>
        <w:r w:rsidR="00E54B30">
          <w:rPr>
            <w:rFonts w:ascii="Times New Roman" w:hAnsi="Times New Roman" w:cs="Times New Roman"/>
            <w:noProof/>
          </w:rPr>
          <w:t>19</w:t>
        </w:r>
        <w:r w:rsidRPr="00BD650A">
          <w:rPr>
            <w:rFonts w:ascii="Times New Roman" w:hAnsi="Times New Roman" w:cs="Times New Roman"/>
            <w:noProof/>
          </w:rPr>
          <w:fldChar w:fldCharType="end"/>
        </w:r>
      </w:p>
    </w:sdtContent>
  </w:sdt>
  <w:p w:rsidR="0069674F" w:rsidRPr="002A4101" w:rsidRDefault="0069674F">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4F" w:rsidRDefault="0069674F" w:rsidP="00BA3C92">
      <w:pPr>
        <w:spacing w:after="0" w:line="240" w:lineRule="auto"/>
      </w:pPr>
      <w:r>
        <w:separator/>
      </w:r>
    </w:p>
  </w:footnote>
  <w:footnote w:type="continuationSeparator" w:id="0">
    <w:p w:rsidR="0069674F" w:rsidRDefault="0069674F" w:rsidP="00BA3C92">
      <w:pPr>
        <w:spacing w:after="0" w:line="240" w:lineRule="auto"/>
      </w:pPr>
      <w:r>
        <w:continuationSeparator/>
      </w:r>
    </w:p>
  </w:footnote>
  <w:footnote w:id="1">
    <w:p w:rsidR="0069674F" w:rsidRPr="00BA3C92" w:rsidRDefault="0069674F">
      <w:pPr>
        <w:pStyle w:val="FootnoteText"/>
        <w:rPr>
          <w:rFonts w:ascii="Times New Roman" w:hAnsi="Times New Roman" w:cs="Times New Roman"/>
          <w:sz w:val="22"/>
          <w:szCs w:val="22"/>
        </w:rPr>
      </w:pPr>
      <w:r w:rsidRPr="00BA3C92">
        <w:rPr>
          <w:rStyle w:val="FootnoteReference"/>
          <w:rFonts w:ascii="Times New Roman" w:hAnsi="Times New Roman" w:cs="Times New Roman"/>
          <w:sz w:val="22"/>
          <w:szCs w:val="22"/>
        </w:rPr>
        <w:footnoteRef/>
      </w:r>
      <w:r w:rsidRPr="00BA3C92">
        <w:rPr>
          <w:rFonts w:ascii="Times New Roman" w:hAnsi="Times New Roman" w:cs="Times New Roman"/>
          <w:sz w:val="22"/>
          <w:szCs w:val="22"/>
        </w:rPr>
        <w:t xml:space="preserve"> </w:t>
      </w:r>
      <w:r>
        <w:rPr>
          <w:rFonts w:ascii="Times New Roman" w:hAnsi="Times New Roman" w:cs="Times New Roman"/>
          <w:sz w:val="22"/>
          <w:szCs w:val="22"/>
        </w:rPr>
        <w:t xml:space="preserve">In connection with issuance of the Statement of Allegations on June 4, 2008, Petitioner ordered the use of a pseudonym for the patient’s name, and ordered that all her medical records involved in the case be impounded.  (“A”)  All documents in evidence, the filings made in the case, and the hearing transcript have redacted the name of the patient and just show Pt. 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74F" w:rsidRPr="00366DFA" w:rsidRDefault="0069674F">
    <w:pPr>
      <w:pStyle w:val="Header"/>
      <w:rPr>
        <w:rFonts w:ascii="Times New Roman" w:hAnsi="Times New Roman" w:cs="Times New Roman"/>
        <w:i/>
      </w:rPr>
    </w:pPr>
    <w:r>
      <w:rPr>
        <w:rFonts w:ascii="Times New Roman" w:hAnsi="Times New Roman" w:cs="Times New Roman"/>
        <w:i/>
      </w:rPr>
      <w:t>BORM v. Brockington, MD</w:t>
    </w:r>
    <w:r>
      <w:rPr>
        <w:rFonts w:ascii="Times New Roman" w:hAnsi="Times New Roman" w:cs="Times New Roman"/>
        <w:i/>
      </w:rPr>
      <w:tab/>
    </w:r>
    <w:r>
      <w:rPr>
        <w:rFonts w:ascii="Times New Roman" w:hAnsi="Times New Roman" w:cs="Times New Roman"/>
        <w:i/>
      </w:rPr>
      <w:tab/>
      <w:t>RM-08-376</w:t>
    </w:r>
  </w:p>
  <w:p w:rsidR="0069674F" w:rsidRDefault="006967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F0026"/>
    <w:multiLevelType w:val="hybridMultilevel"/>
    <w:tmpl w:val="320694E6"/>
    <w:lvl w:ilvl="0" w:tplc="1B7A6B9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C87B64"/>
    <w:multiLevelType w:val="hybridMultilevel"/>
    <w:tmpl w:val="E3827380"/>
    <w:lvl w:ilvl="0" w:tplc="6D98B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A60F8F"/>
    <w:multiLevelType w:val="hybridMultilevel"/>
    <w:tmpl w:val="4B6AA802"/>
    <w:lvl w:ilvl="0" w:tplc="BF802E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46CA8"/>
    <w:multiLevelType w:val="hybridMultilevel"/>
    <w:tmpl w:val="62BC28E8"/>
    <w:lvl w:ilvl="0" w:tplc="826C0A74">
      <w:start w:val="6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C85C12"/>
    <w:multiLevelType w:val="hybridMultilevel"/>
    <w:tmpl w:val="EEE450AA"/>
    <w:lvl w:ilvl="0" w:tplc="64602640">
      <w:start w:val="6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43A73"/>
    <w:multiLevelType w:val="hybridMultilevel"/>
    <w:tmpl w:val="584019E2"/>
    <w:lvl w:ilvl="0" w:tplc="0B8C5ABC">
      <w:start w:val="1"/>
      <w:numFmt w:val="decimal"/>
      <w:lvlText w:val="%1."/>
      <w:lvlJc w:val="left"/>
      <w:pPr>
        <w:ind w:left="10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7107B5"/>
    <w:multiLevelType w:val="hybridMultilevel"/>
    <w:tmpl w:val="EB84B6B6"/>
    <w:lvl w:ilvl="0" w:tplc="198EA58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E760A8"/>
    <w:multiLevelType w:val="hybridMultilevel"/>
    <w:tmpl w:val="296683FA"/>
    <w:lvl w:ilvl="0" w:tplc="DD685C2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7"/>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F3"/>
    <w:rsid w:val="00011D77"/>
    <w:rsid w:val="00011FCE"/>
    <w:rsid w:val="0001201C"/>
    <w:rsid w:val="0001650C"/>
    <w:rsid w:val="00053CB3"/>
    <w:rsid w:val="0005623D"/>
    <w:rsid w:val="00085370"/>
    <w:rsid w:val="0008729C"/>
    <w:rsid w:val="000931A1"/>
    <w:rsid w:val="000A4B8A"/>
    <w:rsid w:val="000B2E36"/>
    <w:rsid w:val="000B39D0"/>
    <w:rsid w:val="000B598A"/>
    <w:rsid w:val="000C1C18"/>
    <w:rsid w:val="000C31BB"/>
    <w:rsid w:val="000D6BBC"/>
    <w:rsid w:val="000E663D"/>
    <w:rsid w:val="00105620"/>
    <w:rsid w:val="001100BE"/>
    <w:rsid w:val="00115937"/>
    <w:rsid w:val="001177BA"/>
    <w:rsid w:val="00126B73"/>
    <w:rsid w:val="00133A39"/>
    <w:rsid w:val="00146588"/>
    <w:rsid w:val="001479A6"/>
    <w:rsid w:val="001530C4"/>
    <w:rsid w:val="001545DE"/>
    <w:rsid w:val="00154810"/>
    <w:rsid w:val="001577A0"/>
    <w:rsid w:val="001636CD"/>
    <w:rsid w:val="0017186B"/>
    <w:rsid w:val="001775F4"/>
    <w:rsid w:val="00194FA4"/>
    <w:rsid w:val="001A4C8A"/>
    <w:rsid w:val="001A6976"/>
    <w:rsid w:val="001B3088"/>
    <w:rsid w:val="001B36CD"/>
    <w:rsid w:val="001B732C"/>
    <w:rsid w:val="001E025B"/>
    <w:rsid w:val="001E3533"/>
    <w:rsid w:val="001E7F59"/>
    <w:rsid w:val="001F4C0B"/>
    <w:rsid w:val="002017B3"/>
    <w:rsid w:val="002038A2"/>
    <w:rsid w:val="002065C5"/>
    <w:rsid w:val="002068CC"/>
    <w:rsid w:val="0021195E"/>
    <w:rsid w:val="00213FE1"/>
    <w:rsid w:val="00234141"/>
    <w:rsid w:val="00242732"/>
    <w:rsid w:val="00251624"/>
    <w:rsid w:val="00254BF5"/>
    <w:rsid w:val="00280FF2"/>
    <w:rsid w:val="00283A34"/>
    <w:rsid w:val="002A18EB"/>
    <w:rsid w:val="002A4101"/>
    <w:rsid w:val="002A4B59"/>
    <w:rsid w:val="002C6E83"/>
    <w:rsid w:val="002D0459"/>
    <w:rsid w:val="002D0510"/>
    <w:rsid w:val="002D22DB"/>
    <w:rsid w:val="002E0A8D"/>
    <w:rsid w:val="002F719C"/>
    <w:rsid w:val="002F719D"/>
    <w:rsid w:val="00303BC3"/>
    <w:rsid w:val="00304063"/>
    <w:rsid w:val="0030482F"/>
    <w:rsid w:val="003216A7"/>
    <w:rsid w:val="00321BD4"/>
    <w:rsid w:val="00322E29"/>
    <w:rsid w:val="003265FA"/>
    <w:rsid w:val="0035107E"/>
    <w:rsid w:val="00366DFA"/>
    <w:rsid w:val="0037034D"/>
    <w:rsid w:val="00384B8C"/>
    <w:rsid w:val="00392043"/>
    <w:rsid w:val="003929EA"/>
    <w:rsid w:val="003A092E"/>
    <w:rsid w:val="003A0CA8"/>
    <w:rsid w:val="003A521D"/>
    <w:rsid w:val="003B1F49"/>
    <w:rsid w:val="003B6F3A"/>
    <w:rsid w:val="003B7406"/>
    <w:rsid w:val="003C78A6"/>
    <w:rsid w:val="003D4823"/>
    <w:rsid w:val="003F1823"/>
    <w:rsid w:val="003F444F"/>
    <w:rsid w:val="00400F58"/>
    <w:rsid w:val="004176A2"/>
    <w:rsid w:val="00436CEE"/>
    <w:rsid w:val="00440C1E"/>
    <w:rsid w:val="004419D5"/>
    <w:rsid w:val="004509A7"/>
    <w:rsid w:val="00456CBC"/>
    <w:rsid w:val="00464F5F"/>
    <w:rsid w:val="00472FDA"/>
    <w:rsid w:val="00474470"/>
    <w:rsid w:val="00482567"/>
    <w:rsid w:val="004834EE"/>
    <w:rsid w:val="00493261"/>
    <w:rsid w:val="004C3C89"/>
    <w:rsid w:val="004C7C88"/>
    <w:rsid w:val="004E214F"/>
    <w:rsid w:val="004E5705"/>
    <w:rsid w:val="004F12AC"/>
    <w:rsid w:val="004F212E"/>
    <w:rsid w:val="004F52A3"/>
    <w:rsid w:val="004F72F4"/>
    <w:rsid w:val="00516358"/>
    <w:rsid w:val="00545F15"/>
    <w:rsid w:val="005640EC"/>
    <w:rsid w:val="00571809"/>
    <w:rsid w:val="00576469"/>
    <w:rsid w:val="00576599"/>
    <w:rsid w:val="00587E04"/>
    <w:rsid w:val="0059184E"/>
    <w:rsid w:val="005A51F2"/>
    <w:rsid w:val="005C0DAA"/>
    <w:rsid w:val="005D68F7"/>
    <w:rsid w:val="005E0A4C"/>
    <w:rsid w:val="006003DA"/>
    <w:rsid w:val="00601686"/>
    <w:rsid w:val="006204FB"/>
    <w:rsid w:val="006325CC"/>
    <w:rsid w:val="006363FF"/>
    <w:rsid w:val="00640C75"/>
    <w:rsid w:val="00646932"/>
    <w:rsid w:val="00657F79"/>
    <w:rsid w:val="00685C37"/>
    <w:rsid w:val="006917C1"/>
    <w:rsid w:val="0069674F"/>
    <w:rsid w:val="006A7F29"/>
    <w:rsid w:val="006B61AE"/>
    <w:rsid w:val="006C1ECE"/>
    <w:rsid w:val="006C5D47"/>
    <w:rsid w:val="006C6F9E"/>
    <w:rsid w:val="006D59DD"/>
    <w:rsid w:val="006D6EDD"/>
    <w:rsid w:val="006E167B"/>
    <w:rsid w:val="006E7130"/>
    <w:rsid w:val="006F12CA"/>
    <w:rsid w:val="007009C3"/>
    <w:rsid w:val="0070240E"/>
    <w:rsid w:val="00703A94"/>
    <w:rsid w:val="0071530D"/>
    <w:rsid w:val="00721393"/>
    <w:rsid w:val="007304FA"/>
    <w:rsid w:val="00736C65"/>
    <w:rsid w:val="00740D37"/>
    <w:rsid w:val="007431F6"/>
    <w:rsid w:val="00751BD2"/>
    <w:rsid w:val="00770434"/>
    <w:rsid w:val="00775E4D"/>
    <w:rsid w:val="00784E86"/>
    <w:rsid w:val="007A4708"/>
    <w:rsid w:val="007B7079"/>
    <w:rsid w:val="007C1511"/>
    <w:rsid w:val="007E28DC"/>
    <w:rsid w:val="007E4BB2"/>
    <w:rsid w:val="008029BD"/>
    <w:rsid w:val="00824CF3"/>
    <w:rsid w:val="00867342"/>
    <w:rsid w:val="00876CA3"/>
    <w:rsid w:val="00877F30"/>
    <w:rsid w:val="0088481A"/>
    <w:rsid w:val="00893B7A"/>
    <w:rsid w:val="00896F1D"/>
    <w:rsid w:val="008A6410"/>
    <w:rsid w:val="008A74A2"/>
    <w:rsid w:val="008B12C2"/>
    <w:rsid w:val="008C2006"/>
    <w:rsid w:val="008C6CFE"/>
    <w:rsid w:val="008D2DD6"/>
    <w:rsid w:val="008D7515"/>
    <w:rsid w:val="008E445B"/>
    <w:rsid w:val="008F172C"/>
    <w:rsid w:val="009028AD"/>
    <w:rsid w:val="00902CD0"/>
    <w:rsid w:val="00915B96"/>
    <w:rsid w:val="0092737C"/>
    <w:rsid w:val="009435E8"/>
    <w:rsid w:val="00954501"/>
    <w:rsid w:val="009564CC"/>
    <w:rsid w:val="00962D50"/>
    <w:rsid w:val="00963759"/>
    <w:rsid w:val="00975CCC"/>
    <w:rsid w:val="0098295C"/>
    <w:rsid w:val="009836AD"/>
    <w:rsid w:val="00984D2F"/>
    <w:rsid w:val="00991811"/>
    <w:rsid w:val="00991F61"/>
    <w:rsid w:val="00992A66"/>
    <w:rsid w:val="009B1415"/>
    <w:rsid w:val="009E1D9C"/>
    <w:rsid w:val="009E3998"/>
    <w:rsid w:val="00A033E8"/>
    <w:rsid w:val="00A0464C"/>
    <w:rsid w:val="00A1369E"/>
    <w:rsid w:val="00A20F54"/>
    <w:rsid w:val="00A250CB"/>
    <w:rsid w:val="00A415C6"/>
    <w:rsid w:val="00A621A6"/>
    <w:rsid w:val="00A71459"/>
    <w:rsid w:val="00A83F65"/>
    <w:rsid w:val="00A93DE5"/>
    <w:rsid w:val="00A94E7E"/>
    <w:rsid w:val="00AB000E"/>
    <w:rsid w:val="00AB05D0"/>
    <w:rsid w:val="00AB2557"/>
    <w:rsid w:val="00AB53DB"/>
    <w:rsid w:val="00AC53AB"/>
    <w:rsid w:val="00AD0980"/>
    <w:rsid w:val="00AE1EB5"/>
    <w:rsid w:val="00AF516B"/>
    <w:rsid w:val="00B07A4A"/>
    <w:rsid w:val="00B21757"/>
    <w:rsid w:val="00B25AEA"/>
    <w:rsid w:val="00B25FF3"/>
    <w:rsid w:val="00B26BC5"/>
    <w:rsid w:val="00B30802"/>
    <w:rsid w:val="00B32F31"/>
    <w:rsid w:val="00B334FD"/>
    <w:rsid w:val="00B34DE1"/>
    <w:rsid w:val="00B44311"/>
    <w:rsid w:val="00B51447"/>
    <w:rsid w:val="00B55103"/>
    <w:rsid w:val="00B716EE"/>
    <w:rsid w:val="00B71FD8"/>
    <w:rsid w:val="00B72C7A"/>
    <w:rsid w:val="00B97911"/>
    <w:rsid w:val="00BA3C92"/>
    <w:rsid w:val="00BB6E2A"/>
    <w:rsid w:val="00BC2E9A"/>
    <w:rsid w:val="00BC52F1"/>
    <w:rsid w:val="00BD650A"/>
    <w:rsid w:val="00BE6EBA"/>
    <w:rsid w:val="00BF0507"/>
    <w:rsid w:val="00BF3FB1"/>
    <w:rsid w:val="00C1086B"/>
    <w:rsid w:val="00C22598"/>
    <w:rsid w:val="00C27C6E"/>
    <w:rsid w:val="00C708F3"/>
    <w:rsid w:val="00C742F3"/>
    <w:rsid w:val="00C80043"/>
    <w:rsid w:val="00C81B73"/>
    <w:rsid w:val="00C936BF"/>
    <w:rsid w:val="00C95868"/>
    <w:rsid w:val="00C969E1"/>
    <w:rsid w:val="00CA12FD"/>
    <w:rsid w:val="00CA48CF"/>
    <w:rsid w:val="00CA62C6"/>
    <w:rsid w:val="00CB2573"/>
    <w:rsid w:val="00CC29E6"/>
    <w:rsid w:val="00CC61D0"/>
    <w:rsid w:val="00CD0606"/>
    <w:rsid w:val="00CD2C3D"/>
    <w:rsid w:val="00CD42A3"/>
    <w:rsid w:val="00CD6C61"/>
    <w:rsid w:val="00D03CDA"/>
    <w:rsid w:val="00D11360"/>
    <w:rsid w:val="00D24975"/>
    <w:rsid w:val="00D269D2"/>
    <w:rsid w:val="00D31318"/>
    <w:rsid w:val="00D32B88"/>
    <w:rsid w:val="00D33C9C"/>
    <w:rsid w:val="00D3731F"/>
    <w:rsid w:val="00D438DF"/>
    <w:rsid w:val="00D473E7"/>
    <w:rsid w:val="00D47959"/>
    <w:rsid w:val="00D50FC0"/>
    <w:rsid w:val="00D57067"/>
    <w:rsid w:val="00D57ECC"/>
    <w:rsid w:val="00D600DF"/>
    <w:rsid w:val="00D647D1"/>
    <w:rsid w:val="00D7488A"/>
    <w:rsid w:val="00D95F09"/>
    <w:rsid w:val="00DB15FE"/>
    <w:rsid w:val="00DC1759"/>
    <w:rsid w:val="00DC403D"/>
    <w:rsid w:val="00DC4E8B"/>
    <w:rsid w:val="00DD610F"/>
    <w:rsid w:val="00DF041F"/>
    <w:rsid w:val="00DF3FF9"/>
    <w:rsid w:val="00DF443B"/>
    <w:rsid w:val="00E138ED"/>
    <w:rsid w:val="00E141CD"/>
    <w:rsid w:val="00E14969"/>
    <w:rsid w:val="00E17151"/>
    <w:rsid w:val="00E20FE6"/>
    <w:rsid w:val="00E2564E"/>
    <w:rsid w:val="00E2677C"/>
    <w:rsid w:val="00E30542"/>
    <w:rsid w:val="00E36296"/>
    <w:rsid w:val="00E5095F"/>
    <w:rsid w:val="00E52CF1"/>
    <w:rsid w:val="00E54B30"/>
    <w:rsid w:val="00E659DA"/>
    <w:rsid w:val="00E83235"/>
    <w:rsid w:val="00E8544A"/>
    <w:rsid w:val="00E91D1E"/>
    <w:rsid w:val="00EA40D4"/>
    <w:rsid w:val="00EB074D"/>
    <w:rsid w:val="00EB7264"/>
    <w:rsid w:val="00EC7749"/>
    <w:rsid w:val="00ED6A14"/>
    <w:rsid w:val="00EE6CA8"/>
    <w:rsid w:val="00EF7F69"/>
    <w:rsid w:val="00F061F6"/>
    <w:rsid w:val="00F11300"/>
    <w:rsid w:val="00F13274"/>
    <w:rsid w:val="00F32385"/>
    <w:rsid w:val="00F44923"/>
    <w:rsid w:val="00F82B0D"/>
    <w:rsid w:val="00F86602"/>
    <w:rsid w:val="00F87F8A"/>
    <w:rsid w:val="00F91C87"/>
    <w:rsid w:val="00FA4345"/>
    <w:rsid w:val="00FA4503"/>
    <w:rsid w:val="00FA6A9D"/>
    <w:rsid w:val="00FA6DBF"/>
    <w:rsid w:val="00FB51C6"/>
    <w:rsid w:val="00FC26C0"/>
    <w:rsid w:val="00FC48BD"/>
    <w:rsid w:val="00FD2177"/>
    <w:rsid w:val="00FD3E98"/>
    <w:rsid w:val="00FD4FF1"/>
    <w:rsid w:val="00FE1EE1"/>
    <w:rsid w:val="00FF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3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2"/>
    <w:rPr>
      <w:sz w:val="20"/>
      <w:szCs w:val="20"/>
    </w:rPr>
  </w:style>
  <w:style w:type="character" w:styleId="FootnoteReference">
    <w:name w:val="footnote reference"/>
    <w:basedOn w:val="DefaultParagraphFont"/>
    <w:uiPriority w:val="99"/>
    <w:semiHidden/>
    <w:unhideWhenUsed/>
    <w:rsid w:val="00BA3C92"/>
    <w:rPr>
      <w:vertAlign w:val="superscript"/>
    </w:rPr>
  </w:style>
  <w:style w:type="paragraph" w:styleId="Header">
    <w:name w:val="header"/>
    <w:basedOn w:val="Normal"/>
    <w:link w:val="HeaderChar"/>
    <w:uiPriority w:val="99"/>
    <w:unhideWhenUsed/>
    <w:rsid w:val="00B2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F3"/>
  </w:style>
  <w:style w:type="paragraph" w:styleId="Footer">
    <w:name w:val="footer"/>
    <w:basedOn w:val="Normal"/>
    <w:link w:val="FooterChar"/>
    <w:uiPriority w:val="99"/>
    <w:unhideWhenUsed/>
    <w:rsid w:val="00B2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F3"/>
  </w:style>
  <w:style w:type="paragraph" w:styleId="BalloonText">
    <w:name w:val="Balloon Text"/>
    <w:basedOn w:val="Normal"/>
    <w:link w:val="BalloonTextChar"/>
    <w:uiPriority w:val="99"/>
    <w:semiHidden/>
    <w:unhideWhenUsed/>
    <w:rsid w:val="00B25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FF3"/>
    <w:rPr>
      <w:rFonts w:ascii="Tahoma" w:hAnsi="Tahoma" w:cs="Tahoma"/>
      <w:sz w:val="16"/>
      <w:szCs w:val="16"/>
    </w:rPr>
  </w:style>
  <w:style w:type="paragraph" w:styleId="ListParagraph">
    <w:name w:val="List Paragraph"/>
    <w:basedOn w:val="Normal"/>
    <w:uiPriority w:val="34"/>
    <w:qFormat/>
    <w:rsid w:val="00B25FF3"/>
    <w:pPr>
      <w:ind w:left="720"/>
      <w:contextualSpacing/>
    </w:pPr>
  </w:style>
  <w:style w:type="character" w:styleId="Hyperlink">
    <w:name w:val="Hyperlink"/>
    <w:basedOn w:val="DefaultParagraphFont"/>
    <w:uiPriority w:val="99"/>
    <w:unhideWhenUsed/>
    <w:rsid w:val="001E02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3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C92"/>
    <w:rPr>
      <w:sz w:val="20"/>
      <w:szCs w:val="20"/>
    </w:rPr>
  </w:style>
  <w:style w:type="character" w:styleId="FootnoteReference">
    <w:name w:val="footnote reference"/>
    <w:basedOn w:val="DefaultParagraphFont"/>
    <w:uiPriority w:val="99"/>
    <w:semiHidden/>
    <w:unhideWhenUsed/>
    <w:rsid w:val="00BA3C92"/>
    <w:rPr>
      <w:vertAlign w:val="superscript"/>
    </w:rPr>
  </w:style>
  <w:style w:type="paragraph" w:styleId="Header">
    <w:name w:val="header"/>
    <w:basedOn w:val="Normal"/>
    <w:link w:val="HeaderChar"/>
    <w:uiPriority w:val="99"/>
    <w:unhideWhenUsed/>
    <w:rsid w:val="00B25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F3"/>
  </w:style>
  <w:style w:type="paragraph" w:styleId="Footer">
    <w:name w:val="footer"/>
    <w:basedOn w:val="Normal"/>
    <w:link w:val="FooterChar"/>
    <w:uiPriority w:val="99"/>
    <w:unhideWhenUsed/>
    <w:rsid w:val="00B25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F3"/>
  </w:style>
  <w:style w:type="paragraph" w:styleId="BalloonText">
    <w:name w:val="Balloon Text"/>
    <w:basedOn w:val="Normal"/>
    <w:link w:val="BalloonTextChar"/>
    <w:uiPriority w:val="99"/>
    <w:semiHidden/>
    <w:unhideWhenUsed/>
    <w:rsid w:val="00B25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FF3"/>
    <w:rPr>
      <w:rFonts w:ascii="Tahoma" w:hAnsi="Tahoma" w:cs="Tahoma"/>
      <w:sz w:val="16"/>
      <w:szCs w:val="16"/>
    </w:rPr>
  </w:style>
  <w:style w:type="paragraph" w:styleId="ListParagraph">
    <w:name w:val="List Paragraph"/>
    <w:basedOn w:val="Normal"/>
    <w:uiPriority w:val="34"/>
    <w:qFormat/>
    <w:rsid w:val="00B25FF3"/>
    <w:pPr>
      <w:ind w:left="720"/>
      <w:contextualSpacing/>
    </w:pPr>
  </w:style>
  <w:style w:type="character" w:styleId="Hyperlink">
    <w:name w:val="Hyperlink"/>
    <w:basedOn w:val="DefaultParagraphFont"/>
    <w:uiPriority w:val="99"/>
    <w:unhideWhenUsed/>
    <w:rsid w:val="001E02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A501C-FC27-4F07-ADB6-A0093F28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5632</Words>
  <Characters>32105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37662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2015-04-28T12:44:00Z</dcterms:created>
  <dc:creator>Luick, Sarah (ALA)</dc:creator>
  <lastModifiedBy/>
  <lastPrinted>2011-10-04T18:37:00Z</lastPrinted>
  <dcterms:modified xsi:type="dcterms:W3CDTF">2015-04-28T19:51:00Z</dcterms:modified>
  <revision>3</revision>
</coreProperties>
</file>