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54DB" w14:textId="77777777" w:rsidR="004759BD" w:rsidRDefault="004759BD">
      <w:pPr>
        <w:rPr>
          <w:sz w:val="2"/>
          <w:szCs w:val="2"/>
        </w:rPr>
      </w:pPr>
    </w:p>
    <w:p w14:paraId="75284845" w14:textId="77777777" w:rsidR="00DE5620" w:rsidRDefault="00DE5620">
      <w:pPr>
        <w:rPr>
          <w:sz w:val="2"/>
          <w:szCs w:val="2"/>
        </w:rPr>
      </w:pPr>
    </w:p>
    <w:p w14:paraId="256982CB" w14:textId="77777777" w:rsidR="00DE5620" w:rsidRPr="00986929" w:rsidRDefault="00DE5620">
      <w:pPr>
        <w:rPr>
          <w:szCs w:val="24"/>
        </w:rPr>
        <w:sectPr w:rsidR="00DE5620" w:rsidRPr="00986929" w:rsidSect="00424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288" w:footer="0" w:gutter="0"/>
          <w:cols w:space="720"/>
          <w:formProt w:val="0"/>
          <w:titlePg/>
          <w:docGrid w:linePitch="360"/>
        </w:sectPr>
      </w:pPr>
    </w:p>
    <w:p w14:paraId="5BCB65CF" w14:textId="77777777" w:rsidR="009246A2" w:rsidRPr="00453AF9" w:rsidRDefault="009246A2" w:rsidP="009246A2">
      <w:pPr>
        <w:rPr>
          <w:sz w:val="10"/>
          <w:szCs w:val="10"/>
        </w:rPr>
      </w:pPr>
    </w:p>
    <w:p w14:paraId="250D9BA7" w14:textId="77777777" w:rsidR="009246A2" w:rsidRPr="005433AF" w:rsidRDefault="009246A2" w:rsidP="00453AF9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 w:rsidRPr="00453AF9">
        <w:rPr>
          <w:sz w:val="10"/>
          <w:szCs w:val="10"/>
        </w:rPr>
        <w:tab/>
      </w:r>
      <w:r w:rsidR="00453AF9">
        <w:rPr>
          <w:sz w:val="12"/>
          <w:szCs w:val="12"/>
        </w:rPr>
        <w:tab/>
      </w:r>
    </w:p>
    <w:p w14:paraId="16192D43" w14:textId="77777777" w:rsidR="009246A2" w:rsidRPr="005547E6" w:rsidRDefault="00F103AE" w:rsidP="004431E5">
      <w:pPr>
        <w:pStyle w:val="Heading1"/>
        <w:rPr>
          <w:rFonts w:ascii="Times New Roman" w:hAnsi="Times New Roman"/>
          <w:caps/>
          <w:sz w:val="28"/>
          <w:szCs w:val="28"/>
          <w:u w:val="single"/>
        </w:rPr>
      </w:pPr>
      <w:r w:rsidRPr="005547E6">
        <w:rPr>
          <w:rFonts w:ascii="Times New Roman" w:hAnsi="Times New Roman"/>
          <w:caps/>
          <w:sz w:val="28"/>
          <w:szCs w:val="28"/>
          <w:u w:val="single"/>
        </w:rPr>
        <w:t>Recreational Tramway Board</w:t>
      </w:r>
    </w:p>
    <w:p w14:paraId="5EEA23C7" w14:textId="77777777" w:rsidR="009246A2" w:rsidRPr="00E8262B" w:rsidRDefault="009246A2" w:rsidP="004431E5">
      <w:pPr>
        <w:pStyle w:val="Heading1"/>
        <w:rPr>
          <w:rStyle w:val="Strong"/>
          <w:rFonts w:ascii="Times New Roman" w:hAnsi="Times New Roman"/>
          <w:sz w:val="20"/>
        </w:rPr>
      </w:pPr>
    </w:p>
    <w:p w14:paraId="576B6B39" w14:textId="7A4AF360" w:rsidR="009246A2" w:rsidRPr="00986929" w:rsidRDefault="009437F5" w:rsidP="004431E5">
      <w:pPr>
        <w:pStyle w:val="Heading1"/>
        <w:rPr>
          <w:rStyle w:val="Strong"/>
          <w:rFonts w:ascii="Times New Roman" w:hAnsi="Times New Roman"/>
          <w:b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Public Minutes</w:t>
      </w:r>
    </w:p>
    <w:p w14:paraId="4EFD530E" w14:textId="77777777" w:rsidR="009246A2" w:rsidRPr="000A2D89" w:rsidRDefault="009246A2" w:rsidP="004431E5">
      <w:pPr>
        <w:rPr>
          <w:rStyle w:val="Strong"/>
          <w:sz w:val="16"/>
          <w:szCs w:val="16"/>
        </w:rPr>
      </w:pPr>
    </w:p>
    <w:p w14:paraId="676828C2" w14:textId="77777777" w:rsidR="009246A2" w:rsidRPr="00986929" w:rsidRDefault="00B74FE9" w:rsidP="004431E5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December 13</w:t>
      </w:r>
      <w:r w:rsidR="00AB105F">
        <w:rPr>
          <w:b/>
          <w:bCs/>
          <w:color w:val="000000" w:themeColor="text1"/>
        </w:rPr>
        <w:t>,</w:t>
      </w:r>
      <w:r w:rsidR="00EC18A5">
        <w:rPr>
          <w:b/>
          <w:bCs/>
          <w:color w:val="000000" w:themeColor="text1"/>
        </w:rPr>
        <w:t xml:space="preserve"> 2022</w:t>
      </w:r>
      <w:r w:rsidR="009246A2" w:rsidRPr="58B46BFB">
        <w:rPr>
          <w:b/>
          <w:bCs/>
          <w:color w:val="000000" w:themeColor="text1"/>
        </w:rPr>
        <w:t xml:space="preserve"> @ </w:t>
      </w:r>
      <w:r>
        <w:rPr>
          <w:b/>
          <w:bCs/>
          <w:color w:val="000000" w:themeColor="text1"/>
        </w:rPr>
        <w:t>2:00</w:t>
      </w:r>
      <w:r w:rsidR="00BD67D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p</w:t>
      </w:r>
      <w:r w:rsidR="00BD67D8">
        <w:rPr>
          <w:b/>
          <w:bCs/>
          <w:color w:val="000000" w:themeColor="text1"/>
        </w:rPr>
        <w:t>.</w:t>
      </w:r>
      <w:r w:rsidR="009246A2" w:rsidRPr="58B46BFB">
        <w:rPr>
          <w:b/>
          <w:bCs/>
          <w:color w:val="000000" w:themeColor="text1"/>
        </w:rPr>
        <w:t xml:space="preserve">m. until approximately </w:t>
      </w:r>
      <w:r>
        <w:rPr>
          <w:b/>
          <w:bCs/>
          <w:color w:val="000000" w:themeColor="text1"/>
        </w:rPr>
        <w:t>4</w:t>
      </w:r>
      <w:r w:rsidR="009246A2" w:rsidRPr="58B46BFB">
        <w:rPr>
          <w:b/>
          <w:bCs/>
          <w:color w:val="000000" w:themeColor="text1"/>
        </w:rPr>
        <w:t>:</w:t>
      </w:r>
      <w:r w:rsidR="001364D0">
        <w:rPr>
          <w:b/>
          <w:bCs/>
          <w:color w:val="000000" w:themeColor="text1"/>
        </w:rPr>
        <w:t>0</w:t>
      </w:r>
      <w:r w:rsidR="009246A2" w:rsidRPr="58B46BFB">
        <w:rPr>
          <w:b/>
          <w:bCs/>
          <w:color w:val="000000" w:themeColor="text1"/>
        </w:rPr>
        <w:t xml:space="preserve">0 </w:t>
      </w:r>
      <w:r w:rsidR="00535081">
        <w:rPr>
          <w:b/>
          <w:bCs/>
          <w:color w:val="000000" w:themeColor="text1"/>
        </w:rPr>
        <w:t>p</w:t>
      </w:r>
      <w:r w:rsidR="009246A2" w:rsidRPr="58B46BFB">
        <w:rPr>
          <w:b/>
          <w:bCs/>
          <w:color w:val="000000" w:themeColor="text1"/>
        </w:rPr>
        <w:t>.m.</w:t>
      </w:r>
    </w:p>
    <w:p w14:paraId="21F0912A" w14:textId="77777777" w:rsidR="009246A2" w:rsidRPr="00453AF9" w:rsidRDefault="009246A2" w:rsidP="00FC6B1C">
      <w:pPr>
        <w:jc w:val="center"/>
        <w:rPr>
          <w:b/>
          <w:color w:val="000000"/>
          <w:sz w:val="16"/>
          <w:szCs w:val="16"/>
        </w:rPr>
      </w:pPr>
    </w:p>
    <w:p w14:paraId="0B6E716A" w14:textId="04F979AF" w:rsidR="00B11AF0" w:rsidRPr="009437F5" w:rsidRDefault="00A90EA0" w:rsidP="009437F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270195A6" w14:textId="77777777" w:rsidR="00B11AF0" w:rsidRDefault="00B11AF0" w:rsidP="00086947">
      <w:pPr>
        <w:tabs>
          <w:tab w:val="left" w:pos="7200"/>
        </w:tabs>
        <w:jc w:val="center"/>
        <w:rPr>
          <w:sz w:val="4"/>
          <w:szCs w:val="4"/>
        </w:rPr>
      </w:pPr>
    </w:p>
    <w:p w14:paraId="02D6C63E" w14:textId="77777777" w:rsidR="00B11AF0" w:rsidRPr="00453AF9" w:rsidRDefault="00160D3A" w:rsidP="0008694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2D89">
        <w:rPr>
          <w:b/>
          <w:bCs/>
          <w:sz w:val="8"/>
          <w:szCs w:val="8"/>
        </w:rPr>
        <w:t xml:space="preserve"> </w:t>
      </w:r>
    </w:p>
    <w:p w14:paraId="047FF033" w14:textId="77777777" w:rsidR="00B11AF0" w:rsidRPr="004C5E5A" w:rsidRDefault="00B11AF0" w:rsidP="0078186E">
      <w:pPr>
        <w:ind w:left="990"/>
        <w:rPr>
          <w:rFonts w:eastAsia="Calibri"/>
          <w:b/>
          <w:szCs w:val="24"/>
        </w:rPr>
      </w:pPr>
      <w:r w:rsidRPr="004C5E5A">
        <w:rPr>
          <w:rFonts w:eastAsia="Calibri"/>
          <w:b/>
          <w:szCs w:val="24"/>
        </w:rPr>
        <w:t>Roll Call</w:t>
      </w:r>
      <w:r w:rsidR="004C5E5A">
        <w:rPr>
          <w:rFonts w:eastAsia="Calibri"/>
          <w:b/>
          <w:szCs w:val="24"/>
        </w:rPr>
        <w:t>:</w:t>
      </w:r>
    </w:p>
    <w:p w14:paraId="3B2E866F" w14:textId="240DD234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Jeff Crowley, </w:t>
      </w:r>
      <w:r w:rsidRPr="00413E87">
        <w:rPr>
          <w:i/>
          <w:iCs/>
          <w:sz w:val="20"/>
        </w:rPr>
        <w:t>Chairman, Owner of a ro</w:t>
      </w:r>
      <w:r w:rsidR="00F857C4" w:rsidRPr="00413E87">
        <w:rPr>
          <w:i/>
          <w:iCs/>
          <w:sz w:val="20"/>
        </w:rPr>
        <w:t>pe tow</w:t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3B3627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02E819C0" w14:textId="2EF63ADF" w:rsidR="004C5E5A" w:rsidRDefault="1C8F7D01" w:rsidP="0078186E">
      <w:pPr>
        <w:ind w:left="990"/>
      </w:pPr>
      <w:r w:rsidRPr="58B46BFB">
        <w:rPr>
          <w:szCs w:val="24"/>
        </w:rPr>
        <w:t xml:space="preserve">Daniel Kilburn, </w:t>
      </w:r>
      <w:r w:rsidR="00B11AF0" w:rsidRPr="58B46BFB">
        <w:rPr>
          <w:i/>
          <w:iCs/>
          <w:sz w:val="20"/>
        </w:rPr>
        <w:t xml:space="preserve">Designee </w:t>
      </w:r>
      <w:r w:rsidR="00B01879" w:rsidRPr="58B46BFB">
        <w:rPr>
          <w:i/>
          <w:iCs/>
          <w:sz w:val="20"/>
        </w:rPr>
        <w:t xml:space="preserve">to the </w:t>
      </w:r>
      <w:r w:rsidR="00B11AF0" w:rsidRPr="58B46BFB">
        <w:rPr>
          <w:i/>
          <w:iCs/>
          <w:sz w:val="20"/>
        </w:rPr>
        <w:t>Commissio</w:t>
      </w:r>
      <w:r w:rsidR="004C5E5A" w:rsidRPr="58B46BFB">
        <w:rPr>
          <w:i/>
          <w:iCs/>
          <w:sz w:val="20"/>
        </w:rPr>
        <w:t>ne</w:t>
      </w:r>
      <w:r w:rsidR="00560199" w:rsidRPr="58B46BFB">
        <w:rPr>
          <w:i/>
          <w:iCs/>
          <w:sz w:val="20"/>
        </w:rPr>
        <w:t>r</w:t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3B3627">
        <w:rPr>
          <w:rFonts w:ascii="Wingdings" w:eastAsia="Wingdings" w:hAnsi="Wingdings" w:cs="Wingdings"/>
        </w:rPr>
        <w:t>x</w:t>
      </w:r>
      <w:r w:rsidR="004C5E5A">
        <w:t xml:space="preserve"> present</w:t>
      </w:r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B11AF0">
        <w:t xml:space="preserve"> absent</w:t>
      </w:r>
    </w:p>
    <w:p w14:paraId="1D307F3E" w14:textId="74C918C2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Paul Maloney, </w:t>
      </w:r>
      <w:r w:rsidRPr="00413E87">
        <w:rPr>
          <w:i/>
          <w:iCs/>
          <w:sz w:val="20"/>
        </w:rPr>
        <w:t>Owner of a Tra</w:t>
      </w:r>
      <w:r w:rsidR="004C5E5A" w:rsidRPr="00413E87">
        <w:rPr>
          <w:i/>
          <w:iCs/>
          <w:sz w:val="20"/>
        </w:rPr>
        <w:t>mway</w:t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3B3627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688E329C" w14:textId="07F8F484" w:rsidR="00B11AF0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Roger Adams, </w:t>
      </w:r>
      <w:r w:rsidRPr="00413E87">
        <w:rPr>
          <w:i/>
          <w:iCs/>
          <w:sz w:val="20"/>
        </w:rPr>
        <w:t>Rep. of Tramway liabil</w:t>
      </w:r>
      <w:r w:rsidR="004C5E5A" w:rsidRPr="00413E87">
        <w:rPr>
          <w:i/>
          <w:iCs/>
          <w:sz w:val="20"/>
        </w:rPr>
        <w:t>ity insurance company</w:t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3B3627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32386749" w14:textId="53DCDD1F" w:rsidR="007D19EA" w:rsidRDefault="00463D1E" w:rsidP="0078186E">
      <w:pPr>
        <w:ind w:left="990"/>
        <w:rPr>
          <w:szCs w:val="24"/>
        </w:rPr>
      </w:pPr>
      <w:r w:rsidRPr="00413E87">
        <w:rPr>
          <w:i/>
          <w:iCs/>
          <w:sz w:val="20"/>
        </w:rPr>
        <w:t>Representative of Ski Clubs or Others who Patronize Recreational Tramways</w:t>
      </w:r>
      <w:r w:rsidR="00AB4F61">
        <w:rPr>
          <w:szCs w:val="24"/>
        </w:rPr>
        <w:tab/>
      </w:r>
      <w:r w:rsidR="00413E87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present</w:t>
      </w:r>
      <w:r w:rsidR="00AB4F61">
        <w:rPr>
          <w:szCs w:val="24"/>
        </w:rPr>
        <w:tab/>
      </w:r>
      <w:r w:rsidR="003B3627">
        <w:rPr>
          <w:rFonts w:ascii="Wingdings" w:eastAsia="Wingdings" w:hAnsi="Wingdings" w:cs="Wingdings"/>
          <w:szCs w:val="24"/>
        </w:rPr>
        <w:t>X</w:t>
      </w:r>
      <w:r w:rsidR="00AB4F61">
        <w:rPr>
          <w:szCs w:val="24"/>
        </w:rPr>
        <w:t xml:space="preserve"> absent</w:t>
      </w:r>
    </w:p>
    <w:p w14:paraId="38DF227A" w14:textId="77777777" w:rsidR="009A0245" w:rsidRPr="00F0233C" w:rsidRDefault="009A0245" w:rsidP="00FC6B1C">
      <w:pPr>
        <w:rPr>
          <w:b/>
          <w:bCs/>
          <w:szCs w:val="24"/>
        </w:rPr>
      </w:pPr>
    </w:p>
    <w:p w14:paraId="29FEDC52" w14:textId="24F149DC" w:rsidR="00A90EA0" w:rsidRDefault="00B74FE9" w:rsidP="00A90EA0">
      <w:pPr>
        <w:numPr>
          <w:ilvl w:val="0"/>
          <w:numId w:val="5"/>
        </w:numPr>
        <w:ind w:left="1350"/>
        <w:rPr>
          <w:b/>
          <w:bCs/>
          <w:szCs w:val="24"/>
        </w:rPr>
      </w:pPr>
      <w:r>
        <w:rPr>
          <w:b/>
          <w:szCs w:val="24"/>
        </w:rPr>
        <w:t xml:space="preserve">Review/Vote Draft </w:t>
      </w:r>
      <w:r>
        <w:rPr>
          <w:b/>
          <w:bCs/>
          <w:szCs w:val="24"/>
        </w:rPr>
        <w:t>of November 15, 2022, November 18, 2022, November 23, 2022, and November 30, 2022, Meeting Minutes</w:t>
      </w:r>
    </w:p>
    <w:p w14:paraId="57AB4E85" w14:textId="77777777" w:rsidR="00A90EA0" w:rsidRPr="00A90EA0" w:rsidRDefault="00A90EA0" w:rsidP="00A90EA0">
      <w:pPr>
        <w:ind w:left="1350"/>
        <w:rPr>
          <w:b/>
          <w:bCs/>
          <w:szCs w:val="24"/>
        </w:rPr>
      </w:pPr>
    </w:p>
    <w:p w14:paraId="6A7B0CDE" w14:textId="2981F36F" w:rsidR="00A90EA0" w:rsidRDefault="00A90EA0" w:rsidP="00A90EA0">
      <w:pPr>
        <w:ind w:left="1350"/>
        <w:rPr>
          <w:b/>
          <w:bCs/>
          <w:szCs w:val="24"/>
        </w:rPr>
      </w:pPr>
      <w:r w:rsidRPr="009225D3">
        <w:rPr>
          <w:szCs w:val="24"/>
        </w:rPr>
        <w:t>Roger “Bo” Adams</w:t>
      </w:r>
      <w:r>
        <w:rPr>
          <w:szCs w:val="24"/>
        </w:rPr>
        <w:t xml:space="preserve"> 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 xml:space="preserve">to approve the November 15, </w:t>
      </w:r>
      <w:proofErr w:type="gramStart"/>
      <w:r>
        <w:rPr>
          <w:szCs w:val="24"/>
        </w:rPr>
        <w:t>2022</w:t>
      </w:r>
      <w:proofErr w:type="gramEnd"/>
      <w:r>
        <w:rPr>
          <w:szCs w:val="24"/>
        </w:rPr>
        <w:t xml:space="preserve"> meeting minutes. Paul Maloney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Jeff Crowley voted </w:t>
      </w:r>
      <w:r w:rsidRPr="00984FE1">
        <w:rPr>
          <w:b/>
          <w:szCs w:val="24"/>
        </w:rPr>
        <w:t>YES</w:t>
      </w:r>
      <w:r>
        <w:rPr>
          <w:bCs/>
          <w:szCs w:val="24"/>
        </w:rPr>
        <w:t xml:space="preserve">, 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51A17630" w14:textId="28DC6441" w:rsidR="00A90EA0" w:rsidRDefault="00A90EA0" w:rsidP="00A90EA0">
      <w:pPr>
        <w:ind w:left="1350"/>
        <w:rPr>
          <w:b/>
          <w:szCs w:val="24"/>
        </w:rPr>
      </w:pPr>
      <w:r w:rsidRPr="009225D3">
        <w:rPr>
          <w:szCs w:val="24"/>
        </w:rPr>
        <w:t>Paul</w:t>
      </w:r>
      <w:r>
        <w:rPr>
          <w:szCs w:val="24"/>
        </w:rPr>
        <w:t xml:space="preserve"> </w:t>
      </w:r>
      <w:r w:rsidRPr="009225D3">
        <w:rPr>
          <w:szCs w:val="24"/>
        </w:rPr>
        <w:t>Maloney</w:t>
      </w:r>
      <w:r>
        <w:rPr>
          <w:szCs w:val="24"/>
        </w:rPr>
        <w:t xml:space="preserve"> 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 xml:space="preserve">to approve the November 18, </w:t>
      </w:r>
      <w:proofErr w:type="gramStart"/>
      <w:r>
        <w:rPr>
          <w:szCs w:val="24"/>
        </w:rPr>
        <w:t>2022</w:t>
      </w:r>
      <w:proofErr w:type="gramEnd"/>
      <w:r>
        <w:rPr>
          <w:szCs w:val="24"/>
        </w:rPr>
        <w:t xml:space="preserve"> meeting minutes. </w:t>
      </w:r>
      <w:r w:rsidRPr="009225D3">
        <w:rPr>
          <w:szCs w:val="24"/>
        </w:rPr>
        <w:t>Roger “Bo” Adams</w:t>
      </w:r>
      <w:r>
        <w:rPr>
          <w:szCs w:val="24"/>
        </w:rPr>
        <w:t xml:space="preserve">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Jeff Crowley voted </w:t>
      </w:r>
      <w:r w:rsidRPr="00984FE1">
        <w:rPr>
          <w:b/>
          <w:szCs w:val="24"/>
        </w:rPr>
        <w:t>YES</w:t>
      </w:r>
      <w:r>
        <w:rPr>
          <w:bCs/>
          <w:szCs w:val="24"/>
        </w:rPr>
        <w:t xml:space="preserve">, 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1EF3F5C6" w14:textId="210A72A2" w:rsidR="00A90EA0" w:rsidRDefault="00A90EA0" w:rsidP="00A90EA0">
      <w:pPr>
        <w:ind w:left="1350"/>
        <w:rPr>
          <w:b/>
          <w:bCs/>
          <w:szCs w:val="24"/>
        </w:rPr>
      </w:pPr>
      <w:r w:rsidRPr="009225D3">
        <w:rPr>
          <w:szCs w:val="24"/>
        </w:rPr>
        <w:t>Roger “Bo” Adams</w:t>
      </w:r>
      <w:r>
        <w:rPr>
          <w:szCs w:val="24"/>
        </w:rPr>
        <w:t xml:space="preserve"> 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 xml:space="preserve">to approve the November 23, </w:t>
      </w:r>
      <w:proofErr w:type="gramStart"/>
      <w:r>
        <w:rPr>
          <w:szCs w:val="24"/>
        </w:rPr>
        <w:t>2022</w:t>
      </w:r>
      <w:proofErr w:type="gramEnd"/>
      <w:r>
        <w:rPr>
          <w:szCs w:val="24"/>
        </w:rPr>
        <w:t xml:space="preserve"> meeting minutes. Paul Maloney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Jeff Crowley voted </w:t>
      </w:r>
      <w:r w:rsidRPr="00984FE1">
        <w:rPr>
          <w:b/>
          <w:szCs w:val="24"/>
        </w:rPr>
        <w:t>YES</w:t>
      </w:r>
      <w:r>
        <w:rPr>
          <w:bCs/>
          <w:szCs w:val="24"/>
        </w:rPr>
        <w:t xml:space="preserve">, 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55CE21A9" w14:textId="7964A3EA" w:rsidR="00B74FE9" w:rsidRDefault="00A90EA0" w:rsidP="00A90EA0">
      <w:pPr>
        <w:ind w:left="1350"/>
        <w:rPr>
          <w:b/>
          <w:bCs/>
          <w:szCs w:val="24"/>
        </w:rPr>
      </w:pPr>
      <w:r w:rsidRPr="009225D3">
        <w:rPr>
          <w:szCs w:val="24"/>
        </w:rPr>
        <w:t>Paul</w:t>
      </w:r>
      <w:r>
        <w:rPr>
          <w:szCs w:val="24"/>
        </w:rPr>
        <w:t xml:space="preserve"> </w:t>
      </w:r>
      <w:r w:rsidRPr="009225D3">
        <w:rPr>
          <w:szCs w:val="24"/>
        </w:rPr>
        <w:t>Maloney</w:t>
      </w:r>
      <w:r>
        <w:rPr>
          <w:szCs w:val="24"/>
        </w:rPr>
        <w:t xml:space="preserve"> 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 xml:space="preserve">to approve the November 30, </w:t>
      </w:r>
      <w:proofErr w:type="gramStart"/>
      <w:r>
        <w:rPr>
          <w:szCs w:val="24"/>
        </w:rPr>
        <w:t>2022</w:t>
      </w:r>
      <w:proofErr w:type="gramEnd"/>
      <w:r>
        <w:rPr>
          <w:szCs w:val="24"/>
        </w:rPr>
        <w:t xml:space="preserve"> meeting minutes. </w:t>
      </w:r>
      <w:r w:rsidRPr="009225D3">
        <w:rPr>
          <w:szCs w:val="24"/>
        </w:rPr>
        <w:t>Roger “Bo” Adams</w:t>
      </w:r>
      <w:r>
        <w:rPr>
          <w:szCs w:val="24"/>
        </w:rPr>
        <w:t xml:space="preserve">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Jeff Crowley voted </w:t>
      </w:r>
      <w:r w:rsidRPr="00984FE1">
        <w:rPr>
          <w:b/>
          <w:szCs w:val="24"/>
        </w:rPr>
        <w:t>YES</w:t>
      </w:r>
      <w:r>
        <w:rPr>
          <w:bCs/>
          <w:szCs w:val="24"/>
        </w:rPr>
        <w:t xml:space="preserve">, 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214B4852" w14:textId="77777777" w:rsidR="00A90EA0" w:rsidRDefault="00A90EA0" w:rsidP="00B74FE9">
      <w:pPr>
        <w:ind w:left="1350"/>
        <w:rPr>
          <w:b/>
          <w:bCs/>
          <w:szCs w:val="24"/>
        </w:rPr>
      </w:pPr>
    </w:p>
    <w:p w14:paraId="3A066532" w14:textId="77777777" w:rsidR="00A90EA0" w:rsidRDefault="005636C9" w:rsidP="00A90EA0">
      <w:pPr>
        <w:numPr>
          <w:ilvl w:val="0"/>
          <w:numId w:val="5"/>
        </w:numPr>
        <w:ind w:left="1350"/>
        <w:rPr>
          <w:b/>
          <w:bCs/>
          <w:szCs w:val="24"/>
        </w:rPr>
      </w:pPr>
      <w:r w:rsidRPr="00F0233C">
        <w:rPr>
          <w:b/>
          <w:bCs/>
          <w:szCs w:val="24"/>
        </w:rPr>
        <w:t>Review</w:t>
      </w:r>
      <w:r w:rsidR="00F0233C" w:rsidRPr="00F0233C">
        <w:rPr>
          <w:b/>
          <w:bCs/>
          <w:szCs w:val="24"/>
        </w:rPr>
        <w:t>/Vote Tramway Application</w:t>
      </w:r>
      <w:r w:rsidR="00FC6B1C">
        <w:rPr>
          <w:b/>
          <w:bCs/>
          <w:szCs w:val="24"/>
        </w:rPr>
        <w:t>s</w:t>
      </w:r>
    </w:p>
    <w:p w14:paraId="2FC88CB3" w14:textId="77777777" w:rsidR="00A90EA0" w:rsidRDefault="00A90EA0" w:rsidP="00A90EA0">
      <w:pPr>
        <w:ind w:left="1350"/>
        <w:rPr>
          <w:b/>
          <w:bCs/>
          <w:szCs w:val="24"/>
        </w:rPr>
      </w:pPr>
    </w:p>
    <w:p w14:paraId="010A1D83" w14:textId="1DB7274C" w:rsidR="00A90EA0" w:rsidRDefault="00A90EA0" w:rsidP="00A90EA0">
      <w:pPr>
        <w:ind w:left="1350"/>
        <w:rPr>
          <w:b/>
          <w:bCs/>
          <w:szCs w:val="24"/>
        </w:rPr>
      </w:pPr>
      <w:r>
        <w:rPr>
          <w:b/>
          <w:bCs/>
          <w:szCs w:val="24"/>
        </w:rPr>
        <w:t>Ski Bradford</w:t>
      </w:r>
    </w:p>
    <w:p w14:paraId="5032E1D2" w14:textId="67DD31B2" w:rsidR="00FA30D4" w:rsidRDefault="00A90EA0" w:rsidP="00001216">
      <w:pPr>
        <w:ind w:left="1350"/>
        <w:rPr>
          <w:b/>
          <w:szCs w:val="24"/>
        </w:rPr>
      </w:pPr>
      <w:r>
        <w:rPr>
          <w:szCs w:val="24"/>
        </w:rPr>
        <w:t xml:space="preserve">After a brief review of the additional documents provided to the board for review from Ski Bradford, </w:t>
      </w:r>
      <w:r w:rsidR="00001216">
        <w:rPr>
          <w:szCs w:val="24"/>
        </w:rPr>
        <w:t xml:space="preserve">Paul Maloney </w:t>
      </w:r>
      <w:r w:rsidRPr="00A90EA0">
        <w:rPr>
          <w:szCs w:val="24"/>
        </w:rPr>
        <w:t xml:space="preserve">made a </w:t>
      </w:r>
      <w:r w:rsidRPr="00A90EA0">
        <w:rPr>
          <w:b/>
          <w:bCs/>
          <w:szCs w:val="24"/>
        </w:rPr>
        <w:t xml:space="preserve">Motion </w:t>
      </w:r>
      <w:r w:rsidRPr="00A90EA0">
        <w:rPr>
          <w:szCs w:val="24"/>
        </w:rPr>
        <w:t xml:space="preserve">to approve </w:t>
      </w:r>
      <w:r>
        <w:rPr>
          <w:szCs w:val="24"/>
        </w:rPr>
        <w:t>Rope Tow 094</w:t>
      </w:r>
      <w:r w:rsidR="00001216">
        <w:rPr>
          <w:szCs w:val="24"/>
        </w:rPr>
        <w:t xml:space="preserve"> owned by Bradford Ski</w:t>
      </w:r>
      <w:r w:rsidRPr="00A90EA0">
        <w:rPr>
          <w:szCs w:val="24"/>
        </w:rPr>
        <w:t xml:space="preserve">. </w:t>
      </w:r>
      <w:r w:rsidR="00001216" w:rsidRPr="00A90EA0">
        <w:rPr>
          <w:szCs w:val="24"/>
        </w:rPr>
        <w:t xml:space="preserve">Roger “Bo” Adams </w:t>
      </w:r>
      <w:r w:rsidRPr="00A90EA0">
        <w:rPr>
          <w:b/>
          <w:bCs/>
          <w:szCs w:val="24"/>
        </w:rPr>
        <w:lastRenderedPageBreak/>
        <w:t>Seconded</w:t>
      </w:r>
      <w:r w:rsidRPr="00A90EA0">
        <w:rPr>
          <w:szCs w:val="24"/>
        </w:rPr>
        <w:t xml:space="preserve"> the motion. </w:t>
      </w:r>
      <w:r w:rsidRPr="00A90EA0">
        <w:rPr>
          <w:bCs/>
          <w:szCs w:val="24"/>
        </w:rPr>
        <w:t xml:space="preserve">A </w:t>
      </w:r>
      <w:r w:rsidRPr="00A90EA0">
        <w:rPr>
          <w:b/>
          <w:szCs w:val="24"/>
        </w:rPr>
        <w:t>Roll Call</w:t>
      </w:r>
      <w:r w:rsidRPr="00A90EA0">
        <w:rPr>
          <w:bCs/>
          <w:szCs w:val="24"/>
        </w:rPr>
        <w:t xml:space="preserve"> vote was taken where Jeff Crowley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Roger Adams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Daniel Kilburn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and Paul Maloney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. The motion passed </w:t>
      </w:r>
      <w:r w:rsidRPr="00A90EA0">
        <w:rPr>
          <w:b/>
          <w:szCs w:val="24"/>
        </w:rPr>
        <w:t>Unanimously.</w:t>
      </w:r>
    </w:p>
    <w:p w14:paraId="4A6C9F14" w14:textId="77777777" w:rsidR="00965A90" w:rsidRDefault="00965A90" w:rsidP="00001216">
      <w:pPr>
        <w:ind w:left="1350"/>
        <w:rPr>
          <w:b/>
          <w:szCs w:val="24"/>
        </w:rPr>
      </w:pPr>
    </w:p>
    <w:p w14:paraId="0E8EBFA3" w14:textId="1EC68B9D" w:rsidR="00965A90" w:rsidRDefault="0074349B" w:rsidP="00001216">
      <w:pPr>
        <w:ind w:left="1350"/>
        <w:rPr>
          <w:b/>
          <w:szCs w:val="24"/>
        </w:rPr>
      </w:pPr>
      <w:proofErr w:type="spellStart"/>
      <w:r>
        <w:rPr>
          <w:b/>
          <w:szCs w:val="24"/>
        </w:rPr>
        <w:t>Eaglebrook</w:t>
      </w:r>
      <w:proofErr w:type="spellEnd"/>
    </w:p>
    <w:p w14:paraId="5ACC69E7" w14:textId="09029D74" w:rsidR="00965A90" w:rsidRPr="00721ED8" w:rsidRDefault="00AD5E03" w:rsidP="00721ED8">
      <w:pPr>
        <w:ind w:left="1350"/>
        <w:rPr>
          <w:b/>
          <w:szCs w:val="24"/>
        </w:rPr>
      </w:pPr>
      <w:r>
        <w:rPr>
          <w:szCs w:val="24"/>
        </w:rPr>
        <w:t xml:space="preserve">After a brief review of the </w:t>
      </w:r>
      <w:r w:rsidR="00B62291">
        <w:rPr>
          <w:szCs w:val="24"/>
        </w:rPr>
        <w:t>application</w:t>
      </w:r>
      <w:r>
        <w:rPr>
          <w:szCs w:val="24"/>
        </w:rPr>
        <w:t xml:space="preserve"> provided to the board for review from </w:t>
      </w:r>
      <w:proofErr w:type="spellStart"/>
      <w:r w:rsidR="00B62291">
        <w:rPr>
          <w:szCs w:val="24"/>
        </w:rPr>
        <w:t>Eaglebrook</w:t>
      </w:r>
      <w:proofErr w:type="spellEnd"/>
      <w:r>
        <w:rPr>
          <w:szCs w:val="24"/>
        </w:rPr>
        <w:t xml:space="preserve">, Paul Maloney </w:t>
      </w:r>
      <w:r w:rsidRPr="00A90EA0">
        <w:rPr>
          <w:szCs w:val="24"/>
        </w:rPr>
        <w:t xml:space="preserve">made a </w:t>
      </w:r>
      <w:r w:rsidRPr="00A90EA0">
        <w:rPr>
          <w:b/>
          <w:bCs/>
          <w:szCs w:val="24"/>
        </w:rPr>
        <w:t xml:space="preserve">Motion </w:t>
      </w:r>
      <w:r w:rsidRPr="00A90EA0">
        <w:rPr>
          <w:szCs w:val="24"/>
        </w:rPr>
        <w:t xml:space="preserve">to approve </w:t>
      </w:r>
      <w:r w:rsidR="00721ED8">
        <w:rPr>
          <w:szCs w:val="24"/>
        </w:rPr>
        <w:t xml:space="preserve">renewal application for </w:t>
      </w:r>
      <w:proofErr w:type="spellStart"/>
      <w:r w:rsidR="00721ED8">
        <w:rPr>
          <w:szCs w:val="24"/>
        </w:rPr>
        <w:t>Eaglebrook</w:t>
      </w:r>
      <w:proofErr w:type="spellEnd"/>
      <w:r w:rsidRPr="00A90EA0">
        <w:rPr>
          <w:szCs w:val="24"/>
        </w:rPr>
        <w:t xml:space="preserve">. Roger “Bo” Adams </w:t>
      </w:r>
      <w:r w:rsidRPr="00A90EA0">
        <w:rPr>
          <w:b/>
          <w:bCs/>
          <w:szCs w:val="24"/>
        </w:rPr>
        <w:t>Seconded</w:t>
      </w:r>
      <w:r w:rsidRPr="00A90EA0">
        <w:rPr>
          <w:szCs w:val="24"/>
        </w:rPr>
        <w:t xml:space="preserve"> the motion. </w:t>
      </w:r>
      <w:r w:rsidRPr="00A90EA0">
        <w:rPr>
          <w:bCs/>
          <w:szCs w:val="24"/>
        </w:rPr>
        <w:t xml:space="preserve">A </w:t>
      </w:r>
      <w:r w:rsidRPr="00A90EA0">
        <w:rPr>
          <w:b/>
          <w:szCs w:val="24"/>
        </w:rPr>
        <w:t>Roll Call</w:t>
      </w:r>
      <w:r w:rsidRPr="00A90EA0">
        <w:rPr>
          <w:bCs/>
          <w:szCs w:val="24"/>
        </w:rPr>
        <w:t xml:space="preserve"> vote was taken where Jeff Crowley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Roger Adams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Daniel Kilburn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, and Paul Maloney voted </w:t>
      </w:r>
      <w:r w:rsidRPr="00A90EA0">
        <w:rPr>
          <w:b/>
          <w:szCs w:val="24"/>
        </w:rPr>
        <w:t>YES</w:t>
      </w:r>
      <w:r w:rsidRPr="00A90EA0">
        <w:rPr>
          <w:bCs/>
          <w:szCs w:val="24"/>
        </w:rPr>
        <w:t xml:space="preserve">. The motion passed </w:t>
      </w:r>
      <w:r w:rsidRPr="00A90EA0">
        <w:rPr>
          <w:b/>
          <w:szCs w:val="24"/>
        </w:rPr>
        <w:t>Unanimously.</w:t>
      </w:r>
    </w:p>
    <w:p w14:paraId="0DCDA4C9" w14:textId="77777777" w:rsidR="0074349B" w:rsidRDefault="0074349B" w:rsidP="00001216">
      <w:pPr>
        <w:ind w:left="1350"/>
        <w:rPr>
          <w:bCs/>
          <w:szCs w:val="24"/>
        </w:rPr>
      </w:pPr>
    </w:p>
    <w:p w14:paraId="5A4B012E" w14:textId="4D47AF52" w:rsidR="00001216" w:rsidRDefault="00721ED8" w:rsidP="00001216">
      <w:pPr>
        <w:ind w:left="1350"/>
        <w:rPr>
          <w:bCs/>
          <w:szCs w:val="24"/>
        </w:rPr>
      </w:pPr>
      <w:r>
        <w:rPr>
          <w:bCs/>
          <w:szCs w:val="24"/>
        </w:rPr>
        <w:t>Two additional applications, Otis Ridge, and Catamount</w:t>
      </w:r>
      <w:r w:rsidR="0074349B">
        <w:rPr>
          <w:bCs/>
          <w:szCs w:val="24"/>
        </w:rPr>
        <w:t xml:space="preserve"> were </w:t>
      </w:r>
      <w:r w:rsidR="0094750F">
        <w:rPr>
          <w:bCs/>
          <w:szCs w:val="24"/>
        </w:rPr>
        <w:t>reviewed by</w:t>
      </w:r>
      <w:r w:rsidR="0074349B">
        <w:rPr>
          <w:bCs/>
          <w:szCs w:val="24"/>
        </w:rPr>
        <w:t xml:space="preserve"> the board</w:t>
      </w:r>
      <w:r w:rsidR="0094750F">
        <w:rPr>
          <w:bCs/>
          <w:szCs w:val="24"/>
        </w:rPr>
        <w:t>. T</w:t>
      </w:r>
      <w:r w:rsidR="0074349B">
        <w:rPr>
          <w:bCs/>
          <w:szCs w:val="24"/>
        </w:rPr>
        <w:t xml:space="preserve">he board determined the applications were </w:t>
      </w:r>
      <w:r w:rsidR="00AD5E03">
        <w:rPr>
          <w:bCs/>
          <w:szCs w:val="24"/>
        </w:rPr>
        <w:t xml:space="preserve">incomplete and </w:t>
      </w:r>
      <w:r w:rsidR="0094750F">
        <w:rPr>
          <w:bCs/>
          <w:szCs w:val="24"/>
        </w:rPr>
        <w:t>will be reviewed at a future meeting when additional documents are supplied to the board</w:t>
      </w:r>
      <w:r w:rsidR="00483A78">
        <w:rPr>
          <w:bCs/>
          <w:szCs w:val="24"/>
        </w:rPr>
        <w:t xml:space="preserve"> for review</w:t>
      </w:r>
      <w:r w:rsidR="0094750F">
        <w:rPr>
          <w:bCs/>
          <w:szCs w:val="24"/>
        </w:rPr>
        <w:t xml:space="preserve">. </w:t>
      </w:r>
    </w:p>
    <w:p w14:paraId="768BB8C7" w14:textId="77777777" w:rsidR="0094750F" w:rsidRPr="00001216" w:rsidRDefault="0094750F" w:rsidP="00001216">
      <w:pPr>
        <w:ind w:left="1350"/>
        <w:rPr>
          <w:b/>
          <w:bCs/>
          <w:szCs w:val="24"/>
        </w:rPr>
      </w:pPr>
    </w:p>
    <w:p w14:paraId="7A6FE968" w14:textId="77777777" w:rsidR="00001216" w:rsidRPr="00001216" w:rsidRDefault="00FA30D4" w:rsidP="00001216">
      <w:pPr>
        <w:numPr>
          <w:ilvl w:val="0"/>
          <w:numId w:val="5"/>
        </w:numPr>
        <w:ind w:left="1350"/>
        <w:rPr>
          <w:szCs w:val="24"/>
        </w:rPr>
      </w:pPr>
      <w:r>
        <w:rPr>
          <w:b/>
          <w:bCs/>
          <w:szCs w:val="24"/>
        </w:rPr>
        <w:t xml:space="preserve">Review/Discuss CORI Licensing </w:t>
      </w:r>
    </w:p>
    <w:p w14:paraId="7C698150" w14:textId="76A41D24" w:rsidR="00001216" w:rsidRDefault="00001216" w:rsidP="00001216">
      <w:pPr>
        <w:ind w:left="1350"/>
        <w:rPr>
          <w:b/>
          <w:bCs/>
          <w:szCs w:val="24"/>
        </w:rPr>
      </w:pPr>
      <w:r w:rsidRPr="00001216">
        <w:rPr>
          <w:szCs w:val="24"/>
        </w:rPr>
        <w:t xml:space="preserve">After a brief review by </w:t>
      </w:r>
      <w:r>
        <w:rPr>
          <w:szCs w:val="24"/>
        </w:rPr>
        <w:t>Board Counsel</w:t>
      </w:r>
      <w:r w:rsidRPr="00001216">
        <w:rPr>
          <w:szCs w:val="24"/>
        </w:rPr>
        <w:t xml:space="preserve"> James Plotkin</w:t>
      </w:r>
      <w:r>
        <w:rPr>
          <w:szCs w:val="24"/>
        </w:rPr>
        <w:t xml:space="preserve"> of the CORI policy proposa</w:t>
      </w:r>
      <w:r w:rsidR="00483A78">
        <w:rPr>
          <w:szCs w:val="24"/>
        </w:rPr>
        <w:t>l, which was</w:t>
      </w:r>
      <w:r>
        <w:rPr>
          <w:szCs w:val="24"/>
        </w:rPr>
        <w:t xml:space="preserve"> based on previous meetings, the board discussed that most of individuals being licensed by the board are not public facing portions of managing tramways. However, it is a common practice for tramways to perform background checks on public facing positions, such as ski instructors.</w:t>
      </w:r>
      <w:r w:rsidRPr="00001216">
        <w:rPr>
          <w:szCs w:val="24"/>
        </w:rPr>
        <w:t xml:space="preserve"> </w:t>
      </w:r>
      <w:r>
        <w:rPr>
          <w:szCs w:val="24"/>
        </w:rPr>
        <w:t xml:space="preserve">Paul Maloney </w:t>
      </w:r>
      <w:r w:rsidRPr="00001216">
        <w:rPr>
          <w:szCs w:val="24"/>
        </w:rPr>
        <w:t xml:space="preserve">made a </w:t>
      </w:r>
      <w:r w:rsidRPr="00001216">
        <w:rPr>
          <w:b/>
          <w:bCs/>
          <w:szCs w:val="24"/>
        </w:rPr>
        <w:t xml:space="preserve">Motion </w:t>
      </w:r>
      <w:r w:rsidRPr="00001216">
        <w:rPr>
          <w:szCs w:val="24"/>
        </w:rPr>
        <w:t xml:space="preserve">to </w:t>
      </w:r>
      <w:r>
        <w:rPr>
          <w:szCs w:val="24"/>
        </w:rPr>
        <w:t>not implement a CORI policy</w:t>
      </w:r>
      <w:r w:rsidR="00965A90">
        <w:rPr>
          <w:szCs w:val="24"/>
        </w:rPr>
        <w:t xml:space="preserve"> as</w:t>
      </w:r>
      <w:r w:rsidR="001C2008" w:rsidRPr="001C2008">
        <w:t xml:space="preserve"> </w:t>
      </w:r>
      <w:r w:rsidR="001C2008">
        <w:t>the Board determined that there was no need to implement a CORI policy with respect to tramway inspectors, who don’t work directly with the public.</w:t>
      </w:r>
      <w:r w:rsidR="001C2008" w:rsidRPr="00001216">
        <w:rPr>
          <w:szCs w:val="24"/>
        </w:rPr>
        <w:t xml:space="preserve"> </w:t>
      </w:r>
      <w:r w:rsidRPr="00001216">
        <w:rPr>
          <w:szCs w:val="24"/>
        </w:rPr>
        <w:t xml:space="preserve">Roger “Bo” Adams </w:t>
      </w:r>
      <w:r w:rsidRPr="00001216">
        <w:rPr>
          <w:b/>
          <w:bCs/>
          <w:szCs w:val="24"/>
        </w:rPr>
        <w:t>Seconded</w:t>
      </w:r>
      <w:r w:rsidRPr="00001216">
        <w:rPr>
          <w:szCs w:val="24"/>
        </w:rPr>
        <w:t xml:space="preserve"> the motion. </w:t>
      </w:r>
      <w:r w:rsidRPr="00001216">
        <w:rPr>
          <w:bCs/>
          <w:szCs w:val="24"/>
        </w:rPr>
        <w:t xml:space="preserve">A </w:t>
      </w:r>
      <w:r w:rsidRPr="00001216">
        <w:rPr>
          <w:b/>
          <w:szCs w:val="24"/>
        </w:rPr>
        <w:t>Roll Call</w:t>
      </w:r>
      <w:r w:rsidRPr="00001216">
        <w:rPr>
          <w:bCs/>
          <w:szCs w:val="24"/>
        </w:rPr>
        <w:t xml:space="preserve"> vote was taken where Jeff Crowley voted </w:t>
      </w:r>
      <w:r w:rsidRPr="00001216">
        <w:rPr>
          <w:b/>
          <w:szCs w:val="24"/>
        </w:rPr>
        <w:t>YES</w:t>
      </w:r>
      <w:r w:rsidRPr="00001216">
        <w:rPr>
          <w:bCs/>
          <w:szCs w:val="24"/>
        </w:rPr>
        <w:t xml:space="preserve">, Roger Adams voted </w:t>
      </w:r>
      <w:r w:rsidRPr="00001216">
        <w:rPr>
          <w:b/>
          <w:szCs w:val="24"/>
        </w:rPr>
        <w:t>YES</w:t>
      </w:r>
      <w:r w:rsidRPr="00001216">
        <w:rPr>
          <w:bCs/>
          <w:szCs w:val="24"/>
        </w:rPr>
        <w:t xml:space="preserve">, Daniel Kilburn voted </w:t>
      </w:r>
      <w:r w:rsidRPr="00001216">
        <w:rPr>
          <w:b/>
          <w:szCs w:val="24"/>
        </w:rPr>
        <w:t>YES</w:t>
      </w:r>
      <w:r w:rsidRPr="00001216">
        <w:rPr>
          <w:bCs/>
          <w:szCs w:val="24"/>
        </w:rPr>
        <w:t xml:space="preserve">, and Paul Maloney voted </w:t>
      </w:r>
      <w:r w:rsidRPr="00001216">
        <w:rPr>
          <w:b/>
          <w:szCs w:val="24"/>
        </w:rPr>
        <w:t>YES</w:t>
      </w:r>
      <w:r w:rsidRPr="00001216">
        <w:rPr>
          <w:bCs/>
          <w:szCs w:val="24"/>
        </w:rPr>
        <w:t xml:space="preserve">. The motion passed </w:t>
      </w:r>
      <w:r w:rsidRPr="00001216">
        <w:rPr>
          <w:b/>
          <w:szCs w:val="24"/>
        </w:rPr>
        <w:t>Unanimously.</w:t>
      </w:r>
    </w:p>
    <w:p w14:paraId="7558D74E" w14:textId="77777777" w:rsidR="00FC6B1C" w:rsidRPr="00FC6B1C" w:rsidRDefault="00FC6B1C" w:rsidP="00FC6B1C">
      <w:pPr>
        <w:ind w:left="1350"/>
        <w:rPr>
          <w:b/>
          <w:bCs/>
          <w:szCs w:val="24"/>
        </w:rPr>
      </w:pPr>
    </w:p>
    <w:p w14:paraId="6C48B954" w14:textId="387BA5AC" w:rsidR="004C5E5A" w:rsidRPr="00001216" w:rsidRDefault="00B11AF0" w:rsidP="7D9F80E4">
      <w:pPr>
        <w:numPr>
          <w:ilvl w:val="0"/>
          <w:numId w:val="5"/>
        </w:numPr>
        <w:ind w:left="1350"/>
      </w:pPr>
      <w:r w:rsidRPr="00065E11">
        <w:rPr>
          <w:b/>
          <w:bCs/>
          <w:szCs w:val="24"/>
        </w:rPr>
        <w:t>Matters not reasonably anticipated 48 hours in advance of meeting</w:t>
      </w:r>
      <w:r w:rsidR="008A3EDF" w:rsidRPr="7D9F80E4">
        <w:rPr>
          <w:b/>
          <w:bCs/>
        </w:rPr>
        <w:t>.</w:t>
      </w:r>
    </w:p>
    <w:p w14:paraId="7A8F78D2" w14:textId="7B1A0D3A" w:rsidR="00001216" w:rsidRPr="00001216" w:rsidRDefault="00001216" w:rsidP="00001216">
      <w:pPr>
        <w:ind w:left="1350"/>
      </w:pPr>
      <w:r w:rsidRPr="00001216">
        <w:t>The</w:t>
      </w:r>
      <w:r>
        <w:t xml:space="preserve"> next Recreational Tramway Board meeting will occur virtually on December 22, </w:t>
      </w:r>
      <w:proofErr w:type="gramStart"/>
      <w:r>
        <w:t>2022</w:t>
      </w:r>
      <w:proofErr w:type="gramEnd"/>
      <w:r>
        <w:t xml:space="preserve"> from 9:30 AM to 12 PM.</w:t>
      </w:r>
    </w:p>
    <w:p w14:paraId="3CFABE3B" w14:textId="77777777" w:rsidR="00086947" w:rsidRPr="00453AF9" w:rsidRDefault="00086947" w:rsidP="0078186E">
      <w:pPr>
        <w:ind w:left="1350"/>
        <w:rPr>
          <w:rFonts w:ascii="Arial" w:hAnsi="Arial" w:cs="Arial"/>
          <w:sz w:val="16"/>
          <w:szCs w:val="16"/>
        </w:rPr>
      </w:pPr>
    </w:p>
    <w:p w14:paraId="7671AE2B" w14:textId="518B2E18" w:rsidR="00001216" w:rsidRPr="00001216" w:rsidRDefault="00B11AF0" w:rsidP="00001216">
      <w:pPr>
        <w:numPr>
          <w:ilvl w:val="0"/>
          <w:numId w:val="5"/>
        </w:numPr>
        <w:ind w:left="1350"/>
        <w:rPr>
          <w:rFonts w:ascii="Arial" w:hAnsi="Arial" w:cs="Arial"/>
          <w:sz w:val="22"/>
          <w:szCs w:val="22"/>
        </w:rPr>
      </w:pPr>
      <w:r w:rsidRPr="7D9F80E4">
        <w:rPr>
          <w:b/>
          <w:bCs/>
        </w:rPr>
        <w:t>Adjourn</w:t>
      </w:r>
      <w:r w:rsidR="00001216">
        <w:rPr>
          <w:b/>
          <w:bCs/>
        </w:rPr>
        <w:t xml:space="preserve"> </w:t>
      </w:r>
    </w:p>
    <w:p w14:paraId="4D08E7A5" w14:textId="147DC858" w:rsidR="00001216" w:rsidRPr="00001216" w:rsidRDefault="00001216" w:rsidP="00001216">
      <w:pPr>
        <w:ind w:left="1350"/>
        <w:rPr>
          <w:rFonts w:ascii="Arial" w:hAnsi="Arial" w:cs="Arial"/>
          <w:sz w:val="22"/>
          <w:szCs w:val="22"/>
        </w:rPr>
      </w:pPr>
      <w:r w:rsidRPr="00001216">
        <w:t xml:space="preserve">The </w:t>
      </w:r>
      <w:r>
        <w:t>meeting adjourned at 2:38 PM</w:t>
      </w:r>
    </w:p>
    <w:sectPr w:rsidR="00001216" w:rsidRPr="00001216" w:rsidSect="004431E5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547" w:right="450" w:bottom="720" w:left="63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F610" w14:textId="77777777" w:rsidR="005165E0" w:rsidRDefault="005165E0">
      <w:r>
        <w:separator/>
      </w:r>
    </w:p>
  </w:endnote>
  <w:endnote w:type="continuationSeparator" w:id="0">
    <w:p w14:paraId="5039AA56" w14:textId="77777777" w:rsidR="005165E0" w:rsidRDefault="005165E0">
      <w:r>
        <w:continuationSeparator/>
      </w:r>
    </w:p>
  </w:endnote>
  <w:endnote w:type="continuationNotice" w:id="1">
    <w:p w14:paraId="2B7C7796" w14:textId="77777777" w:rsidR="005165E0" w:rsidRDefault="00516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938C" w14:textId="77777777" w:rsidR="00DC3C94" w:rsidRDefault="00DC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34C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A8F592A" w14:textId="77777777">
      <w:tc>
        <w:tcPr>
          <w:tcW w:w="540" w:type="dxa"/>
          <w:shd w:val="solid" w:color="FFFFFF" w:fill="FFFFFF"/>
          <w:vAlign w:val="center"/>
        </w:tcPr>
        <w:p w14:paraId="1296F982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086E26E" wp14:editId="71A96755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4EEAFFE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13E26CDB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>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7076CF45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18FA6F5F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85C8F4D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702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C76F" w14:textId="77777777" w:rsidR="005165E0" w:rsidRDefault="005165E0">
      <w:r>
        <w:separator/>
      </w:r>
    </w:p>
  </w:footnote>
  <w:footnote w:type="continuationSeparator" w:id="0">
    <w:p w14:paraId="0AB5903A" w14:textId="77777777" w:rsidR="005165E0" w:rsidRDefault="005165E0">
      <w:r>
        <w:continuationSeparator/>
      </w:r>
    </w:p>
  </w:footnote>
  <w:footnote w:type="continuationNotice" w:id="1">
    <w:p w14:paraId="02D3CE14" w14:textId="77777777" w:rsidR="005165E0" w:rsidRDefault="00516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5F1D" w14:textId="77777777" w:rsidR="00D04D77" w:rsidRDefault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5A2F" w14:textId="77777777" w:rsidR="00D04D77" w:rsidRDefault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0A30" w14:textId="77777777" w:rsidR="008D22FB" w:rsidRDefault="008D22FB" w:rsidP="008D22FB">
    <w:pPr>
      <w:jc w:val="center"/>
    </w:pPr>
    <w:r>
      <w:rPr>
        <w:noProof/>
      </w:rPr>
      <w:drawing>
        <wp:inline distT="0" distB="0" distL="0" distR="0" wp14:anchorId="04C1E937" wp14:editId="1E1C8A18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D22FB" w:rsidRPr="007651DA" w14:paraId="3B380465" w14:textId="77777777" w:rsidTr="004F2A88">
      <w:trPr>
        <w:trHeight w:val="1670"/>
      </w:trPr>
      <w:tc>
        <w:tcPr>
          <w:tcW w:w="2252" w:type="dxa"/>
        </w:tcPr>
        <w:p w14:paraId="3939B25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57CC5AB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47EA8D84" wp14:editId="0C43CFC8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E0BC3" w14:textId="77777777" w:rsidR="008D22FB" w:rsidRDefault="008D22FB" w:rsidP="008D22F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EA8D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0AEE0BC3" w14:textId="77777777" w:rsidR="008D22FB" w:rsidRDefault="008D22FB" w:rsidP="008D22FB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4EB8252F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97763DB" w14:textId="77777777" w:rsidR="008D22FB" w:rsidRPr="00866605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43E6BA0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9B3B344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DF0FEE2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16F135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2D46F350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5F108B3" w14:textId="77777777" w:rsidR="008D22FB" w:rsidRPr="004759BD" w:rsidRDefault="008D22FB" w:rsidP="00C739B2">
          <w:pPr>
            <w:pStyle w:val="Heading2"/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5AE77D30" w14:textId="77777777" w:rsidR="008D22FB" w:rsidRPr="007651DA" w:rsidRDefault="008D22FB" w:rsidP="008D22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DBA832F" w14:textId="77777777" w:rsidR="008D22FB" w:rsidRDefault="008D22FB" w:rsidP="008D22FB">
          <w:pPr>
            <w:pStyle w:val="Heading1"/>
            <w:rPr>
              <w:rFonts w:cs="Arial"/>
            </w:rPr>
          </w:pPr>
        </w:p>
        <w:p w14:paraId="77479FBA" w14:textId="77777777" w:rsidR="008D22FB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</w:p>
        <w:p w14:paraId="11C793F1" w14:textId="77777777" w:rsidR="008D22FB" w:rsidRPr="009114D7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0833149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40681DB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8B07B35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2573997D" w14:textId="77777777" w:rsidR="008D22FB" w:rsidRPr="00E0055F" w:rsidRDefault="00C739B2" w:rsidP="00C739B2">
          <w:pPr>
            <w:pStyle w:val="ExecOffice"/>
            <w:framePr w:w="0" w:hSpace="0" w:wrap="auto" w:vAnchor="margin" w:hAnchor="text" w:xAlign="left" w:yAlign="inline"/>
            <w:tabs>
              <w:tab w:val="center" w:pos="3254"/>
              <w:tab w:val="left" w:pos="5310"/>
            </w:tabs>
            <w:jc w:val="left"/>
          </w:pPr>
          <w:r>
            <w:rPr>
              <w:rFonts w:eastAsia="Arial Unicode MS" w:cs="Arial"/>
              <w:sz w:val="24"/>
            </w:rPr>
            <w:tab/>
          </w:r>
          <w:r w:rsidR="008D22FB" w:rsidRPr="007651DA">
            <w:rPr>
              <w:rFonts w:eastAsia="Arial Unicode MS" w:cs="Arial"/>
              <w:sz w:val="24"/>
            </w:rPr>
            <w:t>Boston</w:t>
          </w:r>
          <w:r w:rsidR="008D22FB">
            <w:rPr>
              <w:rFonts w:eastAsia="Arial Unicode MS" w:cs="Arial"/>
              <w:sz w:val="24"/>
            </w:rPr>
            <w:t xml:space="preserve">, </w:t>
          </w:r>
          <w:r w:rsidR="008D22FB" w:rsidRPr="007651DA">
            <w:rPr>
              <w:rFonts w:eastAsia="Arial Unicode MS" w:cs="Arial"/>
              <w:sz w:val="24"/>
            </w:rPr>
            <w:t>Massachusetts</w:t>
          </w:r>
          <w:r w:rsidR="008D22FB">
            <w:rPr>
              <w:rFonts w:eastAsia="Arial Unicode MS" w:cs="Arial"/>
              <w:sz w:val="24"/>
            </w:rPr>
            <w:t xml:space="preserve"> </w:t>
          </w:r>
          <w:r w:rsidR="008D22FB" w:rsidRPr="007651DA">
            <w:rPr>
              <w:rFonts w:eastAsia="Arial Unicode MS" w:cs="Arial"/>
              <w:sz w:val="24"/>
            </w:rPr>
            <w:t>0211</w:t>
          </w:r>
          <w:r w:rsidR="008D22FB"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5ED4265A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BD031A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D0D76CF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1893C44F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77DECDC2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9887B1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3E8209D" w14:textId="77777777" w:rsidR="008D22FB" w:rsidRPr="007651DA" w:rsidRDefault="008D22FB" w:rsidP="00C739B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</w:tc>
    </w:tr>
  </w:tbl>
  <w:p w14:paraId="6F0D7CF7" w14:textId="77777777" w:rsidR="00953602" w:rsidRPr="008D22FB" w:rsidRDefault="00953602" w:rsidP="004247F7">
    <w:pPr>
      <w:pStyle w:val="Header"/>
      <w:tabs>
        <w:tab w:val="clear" w:pos="4320"/>
        <w:tab w:val="clear" w:pos="8640"/>
        <w:tab w:val="left" w:pos="901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EE8F" w14:textId="77777777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2188" w14:textId="77777777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4F56" w14:textId="777777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B06243"/>
    <w:multiLevelType w:val="hybridMultilevel"/>
    <w:tmpl w:val="D090B1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6959E5"/>
    <w:multiLevelType w:val="hybridMultilevel"/>
    <w:tmpl w:val="FC2840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60BC6"/>
    <w:multiLevelType w:val="hybridMultilevel"/>
    <w:tmpl w:val="B5809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413E3966"/>
    <w:multiLevelType w:val="hybridMultilevel"/>
    <w:tmpl w:val="3E8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64BB"/>
    <w:multiLevelType w:val="hybridMultilevel"/>
    <w:tmpl w:val="53207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7022"/>
    <w:multiLevelType w:val="hybridMultilevel"/>
    <w:tmpl w:val="3CE0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93E"/>
    <w:multiLevelType w:val="hybridMultilevel"/>
    <w:tmpl w:val="8BBAE0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443D"/>
    <w:multiLevelType w:val="hybridMultilevel"/>
    <w:tmpl w:val="2E6C3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FAA29C8"/>
    <w:multiLevelType w:val="hybridMultilevel"/>
    <w:tmpl w:val="3EC8F1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722D9"/>
    <w:multiLevelType w:val="hybridMultilevel"/>
    <w:tmpl w:val="41FE37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num w:numId="1" w16cid:durableId="243345163">
    <w:abstractNumId w:val="2"/>
  </w:num>
  <w:num w:numId="2" w16cid:durableId="1817406242">
    <w:abstractNumId w:val="9"/>
  </w:num>
  <w:num w:numId="3" w16cid:durableId="154436156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52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2377">
    <w:abstractNumId w:val="0"/>
  </w:num>
  <w:num w:numId="6" w16cid:durableId="1225022040">
    <w:abstractNumId w:val="6"/>
  </w:num>
  <w:num w:numId="7" w16cid:durableId="821237634">
    <w:abstractNumId w:val="0"/>
  </w:num>
  <w:num w:numId="8" w16cid:durableId="2092309721">
    <w:abstractNumId w:val="7"/>
  </w:num>
  <w:num w:numId="9" w16cid:durableId="619530697">
    <w:abstractNumId w:val="6"/>
  </w:num>
  <w:num w:numId="10" w16cid:durableId="1493061883">
    <w:abstractNumId w:val="11"/>
  </w:num>
  <w:num w:numId="11" w16cid:durableId="1439371384">
    <w:abstractNumId w:val="10"/>
  </w:num>
  <w:num w:numId="12" w16cid:durableId="406726563">
    <w:abstractNumId w:val="8"/>
  </w:num>
  <w:num w:numId="13" w16cid:durableId="761225353">
    <w:abstractNumId w:val="1"/>
  </w:num>
  <w:num w:numId="14" w16cid:durableId="1096249329">
    <w:abstractNumId w:val="4"/>
  </w:num>
  <w:num w:numId="15" w16cid:durableId="641077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1216"/>
    <w:rsid w:val="00005121"/>
    <w:rsid w:val="000077F8"/>
    <w:rsid w:val="00014402"/>
    <w:rsid w:val="000155E0"/>
    <w:rsid w:val="000214C7"/>
    <w:rsid w:val="00022C97"/>
    <w:rsid w:val="000264A7"/>
    <w:rsid w:val="0003292B"/>
    <w:rsid w:val="00035A7F"/>
    <w:rsid w:val="000365DE"/>
    <w:rsid w:val="00040126"/>
    <w:rsid w:val="00040E9E"/>
    <w:rsid w:val="00041805"/>
    <w:rsid w:val="00046994"/>
    <w:rsid w:val="0005145F"/>
    <w:rsid w:val="0005471B"/>
    <w:rsid w:val="000558ED"/>
    <w:rsid w:val="00061430"/>
    <w:rsid w:val="0006162B"/>
    <w:rsid w:val="00065E11"/>
    <w:rsid w:val="0007022E"/>
    <w:rsid w:val="000742A7"/>
    <w:rsid w:val="00075F82"/>
    <w:rsid w:val="00081AA7"/>
    <w:rsid w:val="00081AEC"/>
    <w:rsid w:val="00084093"/>
    <w:rsid w:val="00086947"/>
    <w:rsid w:val="00094DEE"/>
    <w:rsid w:val="000A2D89"/>
    <w:rsid w:val="000A5C9B"/>
    <w:rsid w:val="000C1EAB"/>
    <w:rsid w:val="000C43BC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6665"/>
    <w:rsid w:val="00110920"/>
    <w:rsid w:val="001256A1"/>
    <w:rsid w:val="0012721D"/>
    <w:rsid w:val="00131034"/>
    <w:rsid w:val="001364D0"/>
    <w:rsid w:val="00136852"/>
    <w:rsid w:val="001403A1"/>
    <w:rsid w:val="001408EB"/>
    <w:rsid w:val="00146506"/>
    <w:rsid w:val="00147F42"/>
    <w:rsid w:val="001607A7"/>
    <w:rsid w:val="00160D3A"/>
    <w:rsid w:val="001865EB"/>
    <w:rsid w:val="00194E00"/>
    <w:rsid w:val="001A6FF8"/>
    <w:rsid w:val="001B2F8E"/>
    <w:rsid w:val="001B6D80"/>
    <w:rsid w:val="001B7139"/>
    <w:rsid w:val="001C2008"/>
    <w:rsid w:val="001C39C9"/>
    <w:rsid w:val="001C4106"/>
    <w:rsid w:val="001C5172"/>
    <w:rsid w:val="001C5723"/>
    <w:rsid w:val="001D37AB"/>
    <w:rsid w:val="001D646F"/>
    <w:rsid w:val="001E57A6"/>
    <w:rsid w:val="001E762F"/>
    <w:rsid w:val="001F1D4B"/>
    <w:rsid w:val="001F276A"/>
    <w:rsid w:val="001F2B52"/>
    <w:rsid w:val="001F59D3"/>
    <w:rsid w:val="001F6B76"/>
    <w:rsid w:val="001F73EA"/>
    <w:rsid w:val="001F7678"/>
    <w:rsid w:val="002059D5"/>
    <w:rsid w:val="002305B7"/>
    <w:rsid w:val="0023343A"/>
    <w:rsid w:val="00252564"/>
    <w:rsid w:val="0025519B"/>
    <w:rsid w:val="002556EE"/>
    <w:rsid w:val="002717C1"/>
    <w:rsid w:val="0027271F"/>
    <w:rsid w:val="002816DE"/>
    <w:rsid w:val="00296440"/>
    <w:rsid w:val="002A4F43"/>
    <w:rsid w:val="002A651D"/>
    <w:rsid w:val="002A7F30"/>
    <w:rsid w:val="002B291F"/>
    <w:rsid w:val="002C7CE5"/>
    <w:rsid w:val="002E3101"/>
    <w:rsid w:val="002F16D5"/>
    <w:rsid w:val="002F5298"/>
    <w:rsid w:val="002F7933"/>
    <w:rsid w:val="00301C79"/>
    <w:rsid w:val="00304F01"/>
    <w:rsid w:val="0030521A"/>
    <w:rsid w:val="00307CAD"/>
    <w:rsid w:val="0031040C"/>
    <w:rsid w:val="00313AB1"/>
    <w:rsid w:val="00317DF1"/>
    <w:rsid w:val="00322CD3"/>
    <w:rsid w:val="00330832"/>
    <w:rsid w:val="0033438A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962"/>
    <w:rsid w:val="00396376"/>
    <w:rsid w:val="003A080E"/>
    <w:rsid w:val="003A3D6C"/>
    <w:rsid w:val="003A3F89"/>
    <w:rsid w:val="003A48E5"/>
    <w:rsid w:val="003A50DD"/>
    <w:rsid w:val="003B17D0"/>
    <w:rsid w:val="003B2886"/>
    <w:rsid w:val="003B2E6E"/>
    <w:rsid w:val="003B3627"/>
    <w:rsid w:val="003B39CF"/>
    <w:rsid w:val="003B56A1"/>
    <w:rsid w:val="003B6E63"/>
    <w:rsid w:val="003C0709"/>
    <w:rsid w:val="003C3708"/>
    <w:rsid w:val="003C5948"/>
    <w:rsid w:val="003C5FFF"/>
    <w:rsid w:val="003D095E"/>
    <w:rsid w:val="003D412A"/>
    <w:rsid w:val="003D4F19"/>
    <w:rsid w:val="003E747D"/>
    <w:rsid w:val="003F07D8"/>
    <w:rsid w:val="003F1A9B"/>
    <w:rsid w:val="003F2395"/>
    <w:rsid w:val="003F2C3B"/>
    <w:rsid w:val="003F78FD"/>
    <w:rsid w:val="00402E4D"/>
    <w:rsid w:val="0041223A"/>
    <w:rsid w:val="00412F8F"/>
    <w:rsid w:val="00413E87"/>
    <w:rsid w:val="00424250"/>
    <w:rsid w:val="004247F7"/>
    <w:rsid w:val="0042785F"/>
    <w:rsid w:val="00430FCD"/>
    <w:rsid w:val="00431E24"/>
    <w:rsid w:val="0043321D"/>
    <w:rsid w:val="00434CB0"/>
    <w:rsid w:val="0043522B"/>
    <w:rsid w:val="00435DA2"/>
    <w:rsid w:val="00436865"/>
    <w:rsid w:val="004431E5"/>
    <w:rsid w:val="00445078"/>
    <w:rsid w:val="00450E81"/>
    <w:rsid w:val="00451FD4"/>
    <w:rsid w:val="00453237"/>
    <w:rsid w:val="00453AF9"/>
    <w:rsid w:val="0045652C"/>
    <w:rsid w:val="0046143F"/>
    <w:rsid w:val="00463D1E"/>
    <w:rsid w:val="004759BD"/>
    <w:rsid w:val="004762CD"/>
    <w:rsid w:val="004831DC"/>
    <w:rsid w:val="00483A78"/>
    <w:rsid w:val="00484C22"/>
    <w:rsid w:val="004942DA"/>
    <w:rsid w:val="004966AE"/>
    <w:rsid w:val="00497B79"/>
    <w:rsid w:val="004A296C"/>
    <w:rsid w:val="004A5324"/>
    <w:rsid w:val="004B15C9"/>
    <w:rsid w:val="004B182A"/>
    <w:rsid w:val="004B2B31"/>
    <w:rsid w:val="004B2E7C"/>
    <w:rsid w:val="004B6A7E"/>
    <w:rsid w:val="004B792F"/>
    <w:rsid w:val="004C5E5A"/>
    <w:rsid w:val="004D0700"/>
    <w:rsid w:val="004D48ED"/>
    <w:rsid w:val="004D4CD2"/>
    <w:rsid w:val="004D6275"/>
    <w:rsid w:val="004F2A88"/>
    <w:rsid w:val="004F6398"/>
    <w:rsid w:val="00501499"/>
    <w:rsid w:val="00503FBC"/>
    <w:rsid w:val="00513EB0"/>
    <w:rsid w:val="00515264"/>
    <w:rsid w:val="005165E0"/>
    <w:rsid w:val="00520740"/>
    <w:rsid w:val="00530A9D"/>
    <w:rsid w:val="005315FB"/>
    <w:rsid w:val="00535081"/>
    <w:rsid w:val="00535213"/>
    <w:rsid w:val="0053698A"/>
    <w:rsid w:val="00536A77"/>
    <w:rsid w:val="00537FC5"/>
    <w:rsid w:val="00542DC1"/>
    <w:rsid w:val="005433AF"/>
    <w:rsid w:val="005445F9"/>
    <w:rsid w:val="00544E6F"/>
    <w:rsid w:val="00545107"/>
    <w:rsid w:val="005459EC"/>
    <w:rsid w:val="005479BF"/>
    <w:rsid w:val="005517EE"/>
    <w:rsid w:val="0055312C"/>
    <w:rsid w:val="005541BE"/>
    <w:rsid w:val="005547E6"/>
    <w:rsid w:val="00554814"/>
    <w:rsid w:val="00560199"/>
    <w:rsid w:val="00563428"/>
    <w:rsid w:val="005636C9"/>
    <w:rsid w:val="00564FF3"/>
    <w:rsid w:val="00566184"/>
    <w:rsid w:val="0057259C"/>
    <w:rsid w:val="005813AF"/>
    <w:rsid w:val="00582306"/>
    <w:rsid w:val="00592AB6"/>
    <w:rsid w:val="00594A42"/>
    <w:rsid w:val="00594E68"/>
    <w:rsid w:val="005A25CB"/>
    <w:rsid w:val="005A67C9"/>
    <w:rsid w:val="005B3DBE"/>
    <w:rsid w:val="005C56AD"/>
    <w:rsid w:val="005D1298"/>
    <w:rsid w:val="005D3B32"/>
    <w:rsid w:val="005D58AC"/>
    <w:rsid w:val="005D5A3A"/>
    <w:rsid w:val="005F2146"/>
    <w:rsid w:val="00601422"/>
    <w:rsid w:val="006040FF"/>
    <w:rsid w:val="00612641"/>
    <w:rsid w:val="00613E35"/>
    <w:rsid w:val="00622C3F"/>
    <w:rsid w:val="00623180"/>
    <w:rsid w:val="00625100"/>
    <w:rsid w:val="0062557F"/>
    <w:rsid w:val="00631EBF"/>
    <w:rsid w:val="006400B9"/>
    <w:rsid w:val="00643B6D"/>
    <w:rsid w:val="00646A82"/>
    <w:rsid w:val="00652715"/>
    <w:rsid w:val="00655322"/>
    <w:rsid w:val="00660FE7"/>
    <w:rsid w:val="00664AAE"/>
    <w:rsid w:val="00667C6B"/>
    <w:rsid w:val="00675129"/>
    <w:rsid w:val="00680C15"/>
    <w:rsid w:val="00683B4A"/>
    <w:rsid w:val="006936DB"/>
    <w:rsid w:val="00693CEA"/>
    <w:rsid w:val="00694405"/>
    <w:rsid w:val="006A2644"/>
    <w:rsid w:val="006A357A"/>
    <w:rsid w:val="006B2112"/>
    <w:rsid w:val="006B62CD"/>
    <w:rsid w:val="006C5DD4"/>
    <w:rsid w:val="006C724E"/>
    <w:rsid w:val="006C77B1"/>
    <w:rsid w:val="006D33AD"/>
    <w:rsid w:val="006E3CB4"/>
    <w:rsid w:val="006E4A2E"/>
    <w:rsid w:val="00704F0E"/>
    <w:rsid w:val="00706EEF"/>
    <w:rsid w:val="007071F1"/>
    <w:rsid w:val="00707C73"/>
    <w:rsid w:val="00721ED8"/>
    <w:rsid w:val="00723B20"/>
    <w:rsid w:val="007265D3"/>
    <w:rsid w:val="00730BDC"/>
    <w:rsid w:val="0074349B"/>
    <w:rsid w:val="0074513A"/>
    <w:rsid w:val="00756AA1"/>
    <w:rsid w:val="00764A28"/>
    <w:rsid w:val="007651DA"/>
    <w:rsid w:val="007673D9"/>
    <w:rsid w:val="00770121"/>
    <w:rsid w:val="007775A2"/>
    <w:rsid w:val="0078186E"/>
    <w:rsid w:val="00787526"/>
    <w:rsid w:val="00794B04"/>
    <w:rsid w:val="007951B7"/>
    <w:rsid w:val="0079544E"/>
    <w:rsid w:val="007A0641"/>
    <w:rsid w:val="007A42BA"/>
    <w:rsid w:val="007B5ABD"/>
    <w:rsid w:val="007B7BA3"/>
    <w:rsid w:val="007C70B2"/>
    <w:rsid w:val="007D0D38"/>
    <w:rsid w:val="007D123F"/>
    <w:rsid w:val="007D19EA"/>
    <w:rsid w:val="007D4DA0"/>
    <w:rsid w:val="007D61B7"/>
    <w:rsid w:val="007D7E66"/>
    <w:rsid w:val="007F0E85"/>
    <w:rsid w:val="007F2C2C"/>
    <w:rsid w:val="007F3C34"/>
    <w:rsid w:val="0080164C"/>
    <w:rsid w:val="008065A1"/>
    <w:rsid w:val="00810AFC"/>
    <w:rsid w:val="00812F96"/>
    <w:rsid w:val="00813D5F"/>
    <w:rsid w:val="00817709"/>
    <w:rsid w:val="0082549C"/>
    <w:rsid w:val="00831C8B"/>
    <w:rsid w:val="008345B2"/>
    <w:rsid w:val="0084677A"/>
    <w:rsid w:val="00852E3B"/>
    <w:rsid w:val="00853052"/>
    <w:rsid w:val="00854220"/>
    <w:rsid w:val="00856BC1"/>
    <w:rsid w:val="00857E9D"/>
    <w:rsid w:val="008605B7"/>
    <w:rsid w:val="008629CF"/>
    <w:rsid w:val="00862FE8"/>
    <w:rsid w:val="00863693"/>
    <w:rsid w:val="00866605"/>
    <w:rsid w:val="00871975"/>
    <w:rsid w:val="00874644"/>
    <w:rsid w:val="00876AE2"/>
    <w:rsid w:val="0088105B"/>
    <w:rsid w:val="00890F0D"/>
    <w:rsid w:val="008926FB"/>
    <w:rsid w:val="00892D0F"/>
    <w:rsid w:val="008A0A58"/>
    <w:rsid w:val="008A3EDF"/>
    <w:rsid w:val="008B5123"/>
    <w:rsid w:val="008C115C"/>
    <w:rsid w:val="008D1965"/>
    <w:rsid w:val="008D22FB"/>
    <w:rsid w:val="008E386E"/>
    <w:rsid w:val="008E567E"/>
    <w:rsid w:val="008E6992"/>
    <w:rsid w:val="008F2666"/>
    <w:rsid w:val="008F302E"/>
    <w:rsid w:val="008F3BBD"/>
    <w:rsid w:val="008F45AA"/>
    <w:rsid w:val="008F7F56"/>
    <w:rsid w:val="00900F64"/>
    <w:rsid w:val="00904D5E"/>
    <w:rsid w:val="009079E3"/>
    <w:rsid w:val="009114D7"/>
    <w:rsid w:val="00911562"/>
    <w:rsid w:val="00912A69"/>
    <w:rsid w:val="0091720E"/>
    <w:rsid w:val="009200DC"/>
    <w:rsid w:val="00921149"/>
    <w:rsid w:val="0092405E"/>
    <w:rsid w:val="009246A2"/>
    <w:rsid w:val="00943255"/>
    <w:rsid w:val="009437F5"/>
    <w:rsid w:val="00945CFF"/>
    <w:rsid w:val="0094750F"/>
    <w:rsid w:val="00952868"/>
    <w:rsid w:val="00953602"/>
    <w:rsid w:val="00953B7D"/>
    <w:rsid w:val="00955B5C"/>
    <w:rsid w:val="00955E6A"/>
    <w:rsid w:val="00957AFC"/>
    <w:rsid w:val="00965A90"/>
    <w:rsid w:val="009717A2"/>
    <w:rsid w:val="00974438"/>
    <w:rsid w:val="00977555"/>
    <w:rsid w:val="00981CA7"/>
    <w:rsid w:val="00986929"/>
    <w:rsid w:val="00995D0C"/>
    <w:rsid w:val="00997E38"/>
    <w:rsid w:val="009A0245"/>
    <w:rsid w:val="009A6438"/>
    <w:rsid w:val="009B007B"/>
    <w:rsid w:val="009B0095"/>
    <w:rsid w:val="009B0381"/>
    <w:rsid w:val="009B7675"/>
    <w:rsid w:val="009C310C"/>
    <w:rsid w:val="009C41DD"/>
    <w:rsid w:val="009C5EFE"/>
    <w:rsid w:val="009C6CA4"/>
    <w:rsid w:val="009D0117"/>
    <w:rsid w:val="009D34AF"/>
    <w:rsid w:val="009D5660"/>
    <w:rsid w:val="009E2B9D"/>
    <w:rsid w:val="009F3B26"/>
    <w:rsid w:val="00A00D41"/>
    <w:rsid w:val="00A11A36"/>
    <w:rsid w:val="00A13DDE"/>
    <w:rsid w:val="00A14D97"/>
    <w:rsid w:val="00A22E8C"/>
    <w:rsid w:val="00A27609"/>
    <w:rsid w:val="00A31858"/>
    <w:rsid w:val="00A35613"/>
    <w:rsid w:val="00A3771C"/>
    <w:rsid w:val="00A40B61"/>
    <w:rsid w:val="00A412DB"/>
    <w:rsid w:val="00A4482D"/>
    <w:rsid w:val="00A50063"/>
    <w:rsid w:val="00A50390"/>
    <w:rsid w:val="00A56CD1"/>
    <w:rsid w:val="00A60067"/>
    <w:rsid w:val="00A60A1D"/>
    <w:rsid w:val="00A64FEB"/>
    <w:rsid w:val="00A7119B"/>
    <w:rsid w:val="00A72EDD"/>
    <w:rsid w:val="00A8003B"/>
    <w:rsid w:val="00A8182F"/>
    <w:rsid w:val="00A90E9B"/>
    <w:rsid w:val="00A90EA0"/>
    <w:rsid w:val="00A93B02"/>
    <w:rsid w:val="00A93C75"/>
    <w:rsid w:val="00A96661"/>
    <w:rsid w:val="00A96801"/>
    <w:rsid w:val="00A97331"/>
    <w:rsid w:val="00AA2469"/>
    <w:rsid w:val="00AA639A"/>
    <w:rsid w:val="00AA7706"/>
    <w:rsid w:val="00AB105F"/>
    <w:rsid w:val="00AB4F61"/>
    <w:rsid w:val="00AC1CEC"/>
    <w:rsid w:val="00AC33B6"/>
    <w:rsid w:val="00AD2110"/>
    <w:rsid w:val="00AD2E20"/>
    <w:rsid w:val="00AD3B12"/>
    <w:rsid w:val="00AD5E03"/>
    <w:rsid w:val="00AD651F"/>
    <w:rsid w:val="00AE2B68"/>
    <w:rsid w:val="00AE418A"/>
    <w:rsid w:val="00AE4255"/>
    <w:rsid w:val="00AE4FAA"/>
    <w:rsid w:val="00AF0E21"/>
    <w:rsid w:val="00B01879"/>
    <w:rsid w:val="00B10C98"/>
    <w:rsid w:val="00B110DD"/>
    <w:rsid w:val="00B11AF0"/>
    <w:rsid w:val="00B15CDF"/>
    <w:rsid w:val="00B17498"/>
    <w:rsid w:val="00B216DA"/>
    <w:rsid w:val="00B24280"/>
    <w:rsid w:val="00B303AB"/>
    <w:rsid w:val="00B36F18"/>
    <w:rsid w:val="00B44141"/>
    <w:rsid w:val="00B458CA"/>
    <w:rsid w:val="00B61944"/>
    <w:rsid w:val="00B62291"/>
    <w:rsid w:val="00B66919"/>
    <w:rsid w:val="00B7195C"/>
    <w:rsid w:val="00B74FE9"/>
    <w:rsid w:val="00B770A5"/>
    <w:rsid w:val="00B80943"/>
    <w:rsid w:val="00B85F0E"/>
    <w:rsid w:val="00B8633A"/>
    <w:rsid w:val="00B92EA1"/>
    <w:rsid w:val="00B9444B"/>
    <w:rsid w:val="00BA4526"/>
    <w:rsid w:val="00BB6D7E"/>
    <w:rsid w:val="00BC03A4"/>
    <w:rsid w:val="00BC1C86"/>
    <w:rsid w:val="00BC7D47"/>
    <w:rsid w:val="00BD020E"/>
    <w:rsid w:val="00BD5927"/>
    <w:rsid w:val="00BD67D8"/>
    <w:rsid w:val="00BF1F79"/>
    <w:rsid w:val="00BF338B"/>
    <w:rsid w:val="00BF43D5"/>
    <w:rsid w:val="00BF4F34"/>
    <w:rsid w:val="00C002ED"/>
    <w:rsid w:val="00C01226"/>
    <w:rsid w:val="00C0124E"/>
    <w:rsid w:val="00C01F3B"/>
    <w:rsid w:val="00C12FB2"/>
    <w:rsid w:val="00C2269D"/>
    <w:rsid w:val="00C41803"/>
    <w:rsid w:val="00C45DB6"/>
    <w:rsid w:val="00C47C6B"/>
    <w:rsid w:val="00C52170"/>
    <w:rsid w:val="00C67086"/>
    <w:rsid w:val="00C709C6"/>
    <w:rsid w:val="00C739B2"/>
    <w:rsid w:val="00C73C50"/>
    <w:rsid w:val="00C76E42"/>
    <w:rsid w:val="00C8335B"/>
    <w:rsid w:val="00C9324B"/>
    <w:rsid w:val="00C965C2"/>
    <w:rsid w:val="00CA1554"/>
    <w:rsid w:val="00CA7E9D"/>
    <w:rsid w:val="00CB2D69"/>
    <w:rsid w:val="00CC09F0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3563"/>
    <w:rsid w:val="00D04D77"/>
    <w:rsid w:val="00D107FB"/>
    <w:rsid w:val="00D14CBE"/>
    <w:rsid w:val="00D15CB9"/>
    <w:rsid w:val="00D2081C"/>
    <w:rsid w:val="00D26B26"/>
    <w:rsid w:val="00D336EB"/>
    <w:rsid w:val="00D344B8"/>
    <w:rsid w:val="00D353AE"/>
    <w:rsid w:val="00D410AA"/>
    <w:rsid w:val="00D44A01"/>
    <w:rsid w:val="00D45610"/>
    <w:rsid w:val="00D53F65"/>
    <w:rsid w:val="00D557C4"/>
    <w:rsid w:val="00D55F16"/>
    <w:rsid w:val="00D67427"/>
    <w:rsid w:val="00D724BF"/>
    <w:rsid w:val="00D806E3"/>
    <w:rsid w:val="00D937C7"/>
    <w:rsid w:val="00D970D3"/>
    <w:rsid w:val="00DA0FD5"/>
    <w:rsid w:val="00DA31B3"/>
    <w:rsid w:val="00DB181C"/>
    <w:rsid w:val="00DB7C6F"/>
    <w:rsid w:val="00DC080C"/>
    <w:rsid w:val="00DC1C2D"/>
    <w:rsid w:val="00DC3A07"/>
    <w:rsid w:val="00DC3C94"/>
    <w:rsid w:val="00DD1724"/>
    <w:rsid w:val="00DD6F53"/>
    <w:rsid w:val="00DE3F12"/>
    <w:rsid w:val="00DE5620"/>
    <w:rsid w:val="00DF2DD2"/>
    <w:rsid w:val="00E0055F"/>
    <w:rsid w:val="00E00D53"/>
    <w:rsid w:val="00E01012"/>
    <w:rsid w:val="00E11525"/>
    <w:rsid w:val="00E1633C"/>
    <w:rsid w:val="00E253A9"/>
    <w:rsid w:val="00E2635C"/>
    <w:rsid w:val="00E266B3"/>
    <w:rsid w:val="00E26D2C"/>
    <w:rsid w:val="00E273CD"/>
    <w:rsid w:val="00E32823"/>
    <w:rsid w:val="00E32BA5"/>
    <w:rsid w:val="00E4152F"/>
    <w:rsid w:val="00E42570"/>
    <w:rsid w:val="00E45900"/>
    <w:rsid w:val="00E477CD"/>
    <w:rsid w:val="00E5093F"/>
    <w:rsid w:val="00E55240"/>
    <w:rsid w:val="00E62686"/>
    <w:rsid w:val="00E65294"/>
    <w:rsid w:val="00E714A9"/>
    <w:rsid w:val="00E76D55"/>
    <w:rsid w:val="00E80C2A"/>
    <w:rsid w:val="00E8262B"/>
    <w:rsid w:val="00E916E7"/>
    <w:rsid w:val="00E92592"/>
    <w:rsid w:val="00E92A04"/>
    <w:rsid w:val="00EA360A"/>
    <w:rsid w:val="00EB0FAD"/>
    <w:rsid w:val="00EB1DB8"/>
    <w:rsid w:val="00EB4325"/>
    <w:rsid w:val="00EC18A5"/>
    <w:rsid w:val="00EC4287"/>
    <w:rsid w:val="00EC5D37"/>
    <w:rsid w:val="00EC7D3B"/>
    <w:rsid w:val="00EC7EA8"/>
    <w:rsid w:val="00EE49BB"/>
    <w:rsid w:val="00F0233C"/>
    <w:rsid w:val="00F06D3B"/>
    <w:rsid w:val="00F103AE"/>
    <w:rsid w:val="00F1710A"/>
    <w:rsid w:val="00F3422C"/>
    <w:rsid w:val="00F36E3A"/>
    <w:rsid w:val="00F4678B"/>
    <w:rsid w:val="00F50AF2"/>
    <w:rsid w:val="00F526A0"/>
    <w:rsid w:val="00F54826"/>
    <w:rsid w:val="00F55729"/>
    <w:rsid w:val="00F6218A"/>
    <w:rsid w:val="00F6275E"/>
    <w:rsid w:val="00F735DD"/>
    <w:rsid w:val="00F763C0"/>
    <w:rsid w:val="00F7727F"/>
    <w:rsid w:val="00F829B9"/>
    <w:rsid w:val="00F83E09"/>
    <w:rsid w:val="00F857C4"/>
    <w:rsid w:val="00F958C7"/>
    <w:rsid w:val="00F96886"/>
    <w:rsid w:val="00FA1810"/>
    <w:rsid w:val="00FA30D4"/>
    <w:rsid w:val="00FB1D4B"/>
    <w:rsid w:val="00FB68FB"/>
    <w:rsid w:val="00FC4128"/>
    <w:rsid w:val="00FC6B1C"/>
    <w:rsid w:val="00FD0AED"/>
    <w:rsid w:val="00FE032E"/>
    <w:rsid w:val="00FE2AD3"/>
    <w:rsid w:val="00FE7308"/>
    <w:rsid w:val="00FE76A3"/>
    <w:rsid w:val="00FF2FD5"/>
    <w:rsid w:val="00FF6F87"/>
    <w:rsid w:val="1A86ED4F"/>
    <w:rsid w:val="1C8F7D01"/>
    <w:rsid w:val="1CD8B75B"/>
    <w:rsid w:val="1D0302A2"/>
    <w:rsid w:val="1ECCD5B9"/>
    <w:rsid w:val="200A5966"/>
    <w:rsid w:val="2748478B"/>
    <w:rsid w:val="2DB66A23"/>
    <w:rsid w:val="32A2C39D"/>
    <w:rsid w:val="335F25A4"/>
    <w:rsid w:val="420E0B44"/>
    <w:rsid w:val="45C11D51"/>
    <w:rsid w:val="49FC4C51"/>
    <w:rsid w:val="55A6BE69"/>
    <w:rsid w:val="58B46BFB"/>
    <w:rsid w:val="68A7DE91"/>
    <w:rsid w:val="69D9CB31"/>
    <w:rsid w:val="77A072C4"/>
    <w:rsid w:val="7D9F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1C991"/>
  <w15:docId w15:val="{A90ABE57-4EFA-4711-B52C-1D9DE0E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B11A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3E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5E"/>
    <w:pPr>
      <w:spacing w:after="240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8D22FB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9246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73953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6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4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2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54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0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0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4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0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4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7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82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7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8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0" ma:contentTypeDescription="Create a new document." ma:contentTypeScope="" ma:versionID="bfca7652b142fd5caa22ab7a8ef6f8c2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1f323b0424dfcae6564c9fd77e9479b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16EB2-01CF-42CE-973D-3095CA55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5337C-4443-44DA-9874-D23FD4EEE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007F0-BAED-40F6-AFDF-214C01DE8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8B819-E6FA-4F18-89B2-4B501C946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626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cp:lastModifiedBy>Brenner, Paige (DPL)</cp:lastModifiedBy>
  <cp:revision>13</cp:revision>
  <cp:lastPrinted>2021-02-03T19:15:00Z</cp:lastPrinted>
  <dcterms:created xsi:type="dcterms:W3CDTF">2022-12-21T21:46:00Z</dcterms:created>
  <dcterms:modified xsi:type="dcterms:W3CDTF">2022-12-22T19:06:00Z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