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5554" w14:textId="3E6DD28B" w:rsidR="00161EB7" w:rsidRDefault="00B2071F" w:rsidP="00161EB7">
      <w:r>
        <w:rPr>
          <w:rFonts w:cs="Arial"/>
          <w:bCs/>
          <w:noProof/>
          <w:color w:val="5F497A"/>
        </w:rPr>
        <mc:AlternateContent>
          <mc:Choice Requires="wps">
            <w:drawing>
              <wp:anchor distT="0" distB="0" distL="114300" distR="114300" simplePos="0" relativeHeight="251697152" behindDoc="0" locked="0" layoutInCell="1" allowOverlap="1" wp14:anchorId="6D70F5C8" wp14:editId="5B709E97">
                <wp:simplePos x="0" y="0"/>
                <wp:positionH relativeFrom="page">
                  <wp:posOffset>0</wp:posOffset>
                </wp:positionH>
                <wp:positionV relativeFrom="paragraph">
                  <wp:posOffset>0</wp:posOffset>
                </wp:positionV>
                <wp:extent cx="7868920" cy="1511300"/>
                <wp:effectExtent l="0" t="0" r="0" b="0"/>
                <wp:wrapThrough wrapText="bothSides">
                  <wp:wrapPolygon edited="0">
                    <wp:start x="0" y="0"/>
                    <wp:lineTo x="0" y="21237"/>
                    <wp:lineTo x="21544" y="21237"/>
                    <wp:lineTo x="21544" y="0"/>
                    <wp:lineTo x="0" y="0"/>
                  </wp:wrapPolygon>
                </wp:wrapThrough>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8920" cy="1511300"/>
                        </a:xfrm>
                        <a:prstGeom prst="rect">
                          <a:avLst/>
                        </a:prstGeom>
                        <a:solidFill>
                          <a:srgbClr val="37609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03750" w14:textId="77777777" w:rsidR="00161EB7" w:rsidRPr="002C4894" w:rsidRDefault="00161EB7" w:rsidP="00161EB7">
                            <w:pPr>
                              <w:rPr>
                                <w:color w:val="FFFFFF"/>
                              </w:rPr>
                            </w:pPr>
                          </w:p>
                          <w:p w14:paraId="0196DA5F" w14:textId="77777777" w:rsidR="00161EB7" w:rsidRDefault="00161EB7" w:rsidP="00161EB7">
                            <w:pPr>
                              <w:pStyle w:val="MassDOHHeader"/>
                              <w:ind w:left="540" w:right="390"/>
                              <w:rPr>
                                <w:b/>
                                <w:sz w:val="19"/>
                                <w:szCs w:val="19"/>
                              </w:rPr>
                            </w:pPr>
                          </w:p>
                          <w:p w14:paraId="13442DFB" w14:textId="77777777" w:rsidR="00161EB7" w:rsidRDefault="00161EB7" w:rsidP="00161EB7">
                            <w:pPr>
                              <w:pStyle w:val="MassDOHHeader"/>
                              <w:ind w:left="540" w:right="390"/>
                              <w:rPr>
                                <w:b/>
                                <w:sz w:val="19"/>
                                <w:szCs w:val="19"/>
                              </w:rPr>
                            </w:pPr>
                            <w:r w:rsidRPr="00E2663F">
                              <w:rPr>
                                <w:b/>
                                <w:sz w:val="19"/>
                                <w:szCs w:val="19"/>
                              </w:rPr>
                              <w:t xml:space="preserve">Massachusetts Department of Public Health </w:t>
                            </w:r>
                          </w:p>
                          <w:p w14:paraId="39A4A3E4" w14:textId="77777777" w:rsidR="00161EB7" w:rsidRDefault="00161EB7" w:rsidP="00161EB7">
                            <w:pPr>
                              <w:pStyle w:val="MassDOHHeader"/>
                              <w:ind w:left="540" w:right="390"/>
                              <w:rPr>
                                <w:b/>
                                <w:sz w:val="19"/>
                                <w:szCs w:val="19"/>
                              </w:rPr>
                            </w:pPr>
                          </w:p>
                          <w:p w14:paraId="7C303F86" w14:textId="77777777" w:rsidR="00161EB7" w:rsidRPr="00B67965" w:rsidRDefault="00161EB7" w:rsidP="00161EB7">
                            <w:pPr>
                              <w:pStyle w:val="NoSpacing"/>
                              <w:tabs>
                                <w:tab w:val="left" w:pos="270"/>
                              </w:tabs>
                              <w:ind w:left="360" w:right="480"/>
                              <w:jc w:val="center"/>
                              <w:rPr>
                                <w:rFonts w:ascii="Georgia" w:hAnsi="Georgia"/>
                                <w:b/>
                                <w:color w:val="FFFFFF"/>
                                <w:sz w:val="44"/>
                                <w:szCs w:val="44"/>
                              </w:rPr>
                            </w:pPr>
                            <w:r w:rsidRPr="00B67965">
                              <w:rPr>
                                <w:rFonts w:ascii="Georgia" w:hAnsi="Georgia"/>
                                <w:b/>
                                <w:color w:val="FFFFFF"/>
                                <w:sz w:val="44"/>
                                <w:szCs w:val="44"/>
                              </w:rPr>
                              <w:t>Recreational Use of the Neponset River</w:t>
                            </w:r>
                          </w:p>
                          <w:p w14:paraId="6201EA2B" w14:textId="77777777" w:rsidR="00161EB7" w:rsidRPr="00B67965" w:rsidRDefault="00161EB7" w:rsidP="00161EB7">
                            <w:pPr>
                              <w:pStyle w:val="Subtitle"/>
                              <w:ind w:left="540" w:right="390"/>
                              <w:rPr>
                                <w:sz w:val="12"/>
                                <w:szCs w:val="8"/>
                              </w:rPr>
                            </w:pPr>
                          </w:p>
                          <w:p w14:paraId="7E816270" w14:textId="77777777" w:rsidR="00161EB7" w:rsidRPr="00E671EF" w:rsidRDefault="00161EB7" w:rsidP="00161EB7">
                            <w:pPr>
                              <w:pStyle w:val="Subtitle"/>
                              <w:ind w:left="540" w:right="390"/>
                              <w:rPr>
                                <w:sz w:val="32"/>
                                <w:szCs w:val="28"/>
                              </w:rPr>
                            </w:pPr>
                            <w:r w:rsidRPr="00E671EF">
                              <w:rPr>
                                <w:sz w:val="32"/>
                                <w:szCs w:val="28"/>
                              </w:rPr>
                              <w:t>Community Fact Sheet 20</w:t>
                            </w:r>
                            <w:r>
                              <w:rPr>
                                <w:sz w:val="32"/>
                                <w:szCs w:val="28"/>
                              </w:rPr>
                              <w:t>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D70F5C8" id="Rectangle 8" o:spid="_x0000_s1026" style="position:absolute;margin-left:0;margin-top:0;width:619.6pt;height:119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" fillcolor="#376092" stroked="f">
                <v:textbox>
                  <w:txbxContent>
                    <w:p w14:paraId="73403750" w14:textId="77777777" w:rsidR="00161EB7" w:rsidRPr="002C4894" w:rsidRDefault="00161EB7" w:rsidP="00161EB7">
                      <w:pPr>
                        <w:rPr>
                          <w:color w:val="FFFFFF"/>
                        </w:rPr>
                      </w:pPr>
                    </w:p>
                    <w:p w14:paraId="0196DA5F" w14:textId="77777777" w:rsidR="00161EB7" w:rsidRDefault="00161EB7" w:rsidP="00161EB7">
                      <w:pPr>
                        <w:pStyle w:val="MassDOHHeader"/>
                        <w:ind w:left="540" w:right="390"/>
                        <w:rPr>
                          <w:b/>
                          <w:sz w:val="19"/>
                          <w:szCs w:val="19"/>
                        </w:rPr>
                      </w:pPr>
                    </w:p>
                    <w:p w14:paraId="13442DFB" w14:textId="77777777" w:rsidR="00161EB7" w:rsidRDefault="00161EB7" w:rsidP="00161EB7">
                      <w:pPr>
                        <w:pStyle w:val="MassDOHHeader"/>
                        <w:ind w:left="540" w:right="390"/>
                        <w:rPr>
                          <w:b/>
                          <w:sz w:val="19"/>
                          <w:szCs w:val="19"/>
                        </w:rPr>
                      </w:pPr>
                      <w:r w:rsidRPr="00E2663F">
                        <w:rPr>
                          <w:b/>
                          <w:sz w:val="19"/>
                          <w:szCs w:val="19"/>
                        </w:rPr>
                        <w:t xml:space="preserve">Massachusetts Department of Public Health </w:t>
                      </w:r>
                    </w:p>
                    <w:p w14:paraId="39A4A3E4" w14:textId="77777777" w:rsidR="00161EB7" w:rsidRDefault="00161EB7" w:rsidP="00161EB7">
                      <w:pPr>
                        <w:pStyle w:val="MassDOHHeader"/>
                        <w:ind w:left="540" w:right="390"/>
                        <w:rPr>
                          <w:b/>
                          <w:sz w:val="19"/>
                          <w:szCs w:val="19"/>
                        </w:rPr>
                      </w:pPr>
                    </w:p>
                    <w:p w14:paraId="7C303F86" w14:textId="77777777" w:rsidR="00161EB7" w:rsidRPr="00B67965" w:rsidRDefault="00161EB7" w:rsidP="00161EB7">
                      <w:pPr>
                        <w:pStyle w:val="NoSpacing"/>
                        <w:tabs>
                          <w:tab w:val="left" w:pos="270"/>
                        </w:tabs>
                        <w:ind w:left="360" w:right="480"/>
                        <w:jc w:val="center"/>
                        <w:rPr>
                          <w:rFonts w:ascii="Georgia" w:hAnsi="Georgia"/>
                          <w:b/>
                          <w:color w:val="FFFFFF"/>
                          <w:sz w:val="44"/>
                          <w:szCs w:val="44"/>
                        </w:rPr>
                      </w:pPr>
                      <w:r w:rsidRPr="00B67965">
                        <w:rPr>
                          <w:rFonts w:ascii="Georgia" w:hAnsi="Georgia"/>
                          <w:b/>
                          <w:color w:val="FFFFFF"/>
                          <w:sz w:val="44"/>
                          <w:szCs w:val="44"/>
                        </w:rPr>
                        <w:t>Recreational Use of the Neponset River</w:t>
                      </w:r>
                    </w:p>
                    <w:p w14:paraId="6201EA2B" w14:textId="77777777" w:rsidR="00161EB7" w:rsidRPr="00B67965" w:rsidRDefault="00161EB7" w:rsidP="00161EB7">
                      <w:pPr>
                        <w:pStyle w:val="Subtitle"/>
                        <w:ind w:left="540" w:right="390"/>
                        <w:rPr>
                          <w:sz w:val="12"/>
                          <w:szCs w:val="8"/>
                        </w:rPr>
                      </w:pPr>
                    </w:p>
                    <w:p w14:paraId="7E816270" w14:textId="77777777" w:rsidR="00161EB7" w:rsidRPr="00E671EF" w:rsidRDefault="00161EB7" w:rsidP="00161EB7">
                      <w:pPr>
                        <w:pStyle w:val="Subtitle"/>
                        <w:ind w:left="540" w:right="390"/>
                        <w:rPr>
                          <w:sz w:val="32"/>
                          <w:szCs w:val="28"/>
                        </w:rPr>
                      </w:pPr>
                      <w:r w:rsidRPr="00E671EF">
                        <w:rPr>
                          <w:sz w:val="32"/>
                          <w:szCs w:val="28"/>
                        </w:rPr>
                        <w:t>Community Fact Sheet 20</w:t>
                      </w:r>
                      <w:r>
                        <w:rPr>
                          <w:sz w:val="32"/>
                          <w:szCs w:val="28"/>
                        </w:rPr>
                        <w:t>22</w:t>
                      </w:r>
                    </w:p>
                  </w:txbxContent>
                </v:textbox>
                <w10:wrap type="through" anchorx="page"/>
              </v:rect>
            </w:pict>
          </mc:Fallback>
        </mc:AlternateContent>
      </w:r>
      <w:r>
        <w:rPr>
          <w:rFonts w:cs="Arial"/>
          <w:bCs/>
          <w:noProof/>
          <w:color w:val="FFC000"/>
        </w:rPr>
        <mc:AlternateContent>
          <mc:Choice Requires="wps">
            <w:drawing>
              <wp:anchor distT="0" distB="0" distL="114300" distR="114300" simplePos="0" relativeHeight="251698176" behindDoc="0" locked="0" layoutInCell="1" allowOverlap="1" wp14:anchorId="2191D90B" wp14:editId="322BC72A">
                <wp:simplePos x="0" y="0"/>
                <wp:positionH relativeFrom="column">
                  <wp:posOffset>-962025</wp:posOffset>
                </wp:positionH>
                <wp:positionV relativeFrom="paragraph">
                  <wp:posOffset>1590675</wp:posOffset>
                </wp:positionV>
                <wp:extent cx="8125460" cy="0"/>
                <wp:effectExtent l="28575" t="29845" r="37465" b="368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57150">
                          <a:solidFill>
                            <a:srgbClr val="31859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F4A1627" id="Straight Connector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5.75pt,125.25pt" to="564.0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" strokecolor="#31859c" strokeweight="4.5pt"/>
            </w:pict>
          </mc:Fallback>
        </mc:AlternateContent>
      </w:r>
    </w:p>
    <w:p w14:paraId="39F5695E" w14:textId="77777777" w:rsidR="00B2071F" w:rsidRDefault="00B2071F" w:rsidP="00D062AE">
      <w:pPr>
        <w:rPr>
          <w:color w:val="1F3864" w:themeColor="accent1" w:themeShade="80"/>
          <w:sz w:val="22"/>
          <w:szCs w:val="22"/>
        </w:rPr>
      </w:pPr>
    </w:p>
    <w:p w14:paraId="221D1AB4" w14:textId="076EE68A" w:rsidR="00D062AE" w:rsidRDefault="00D062AE" w:rsidP="00D062AE">
      <w:pPr>
        <w:rPr>
          <w:rStyle w:val="Hyperlink"/>
          <w:color w:val="1F3864" w:themeColor="accent1" w:themeShade="80"/>
          <w:sz w:val="22"/>
          <w:szCs w:val="22"/>
        </w:rPr>
      </w:pPr>
      <w:r w:rsidRPr="00D062AE">
        <w:rPr>
          <w:color w:val="1F3864" w:themeColor="accent1" w:themeShade="80"/>
          <w:sz w:val="22"/>
          <w:szCs w:val="22"/>
        </w:rPr>
        <w:t xml:space="preserve">On March 16, 2022, the Environmental Protection Agency (EPA) listed the Lower Neponset River on the National Priorities List (NPL). </w:t>
      </w:r>
      <w:r w:rsidRPr="00D062AE">
        <w:rPr>
          <w:rStyle w:val="Hyperlink"/>
          <w:color w:val="1F3864" w:themeColor="accent1" w:themeShade="80"/>
          <w:sz w:val="22"/>
          <w:szCs w:val="22"/>
        </w:rPr>
        <w:t xml:space="preserve">This means that certain activities, like eating fish caught in the river, may not be safe for certain people. </w:t>
      </w:r>
      <w:r w:rsidRPr="00D062AE">
        <w:rPr>
          <w:color w:val="1F3864" w:themeColor="accent1" w:themeShade="80"/>
          <w:sz w:val="22"/>
          <w:szCs w:val="22"/>
        </w:rPr>
        <w:t xml:space="preserve">For more information visit: </w:t>
      </w:r>
      <w:hyperlink r:id="rId7" w:history="1">
        <w:r w:rsidRPr="00D062AE">
          <w:rPr>
            <w:rStyle w:val="Hyperlink"/>
            <w:color w:val="1F3864" w:themeColor="accent1" w:themeShade="80"/>
            <w:sz w:val="22"/>
            <w:szCs w:val="22"/>
          </w:rPr>
          <w:t>epa.gov/superfund/</w:t>
        </w:r>
        <w:proofErr w:type="spellStart"/>
        <w:r w:rsidRPr="00D062AE">
          <w:rPr>
            <w:rStyle w:val="Hyperlink"/>
            <w:color w:val="1F3864" w:themeColor="accent1" w:themeShade="80"/>
            <w:sz w:val="22"/>
            <w:szCs w:val="22"/>
          </w:rPr>
          <w:t>lowerneponset</w:t>
        </w:r>
        <w:proofErr w:type="spellEnd"/>
      </w:hyperlink>
      <w:r w:rsidRPr="00D062AE">
        <w:rPr>
          <w:rStyle w:val="Hyperlink"/>
          <w:color w:val="1F3864" w:themeColor="accent1" w:themeShade="80"/>
          <w:sz w:val="22"/>
          <w:szCs w:val="22"/>
        </w:rPr>
        <w:t xml:space="preserve">. </w:t>
      </w:r>
    </w:p>
    <w:p w14:paraId="448EE545" w14:textId="77777777" w:rsidR="00B2071F" w:rsidRPr="00B278B9" w:rsidRDefault="00B2071F" w:rsidP="00D062AE">
      <w:pPr>
        <w:rPr>
          <w:color w:val="1F3864" w:themeColor="accent1" w:themeShade="80"/>
          <w:sz w:val="22"/>
          <w:szCs w:val="22"/>
          <w:u w:val="single"/>
        </w:rPr>
      </w:pPr>
    </w:p>
    <w:p w14:paraId="51963904" w14:textId="556291BB" w:rsidR="00D062AE" w:rsidRPr="00D062AE" w:rsidRDefault="00D062AE" w:rsidP="00D062AE">
      <w:pPr>
        <w:shd w:val="clear" w:color="auto" w:fill="FFFFFF"/>
        <w:spacing w:before="240"/>
        <w:rPr>
          <w:rFonts w:eastAsia="Times New Roman" w:cs="Arial"/>
          <w:b/>
          <w:bCs/>
          <w:color w:val="1F3864" w:themeColor="accent1" w:themeShade="80"/>
          <w:sz w:val="6"/>
          <w:szCs w:val="6"/>
        </w:rPr>
      </w:pPr>
      <w:r w:rsidRPr="00D062AE">
        <w:rPr>
          <w:noProof/>
          <w:color w:val="1F3864" w:themeColor="accent1" w:themeShade="80"/>
        </w:rPr>
        <w:drawing>
          <wp:anchor distT="0" distB="0" distL="114300" distR="114300" simplePos="0" relativeHeight="251663360" behindDoc="0" locked="0" layoutInCell="1" allowOverlap="1" wp14:anchorId="337245FC" wp14:editId="0C681D8F">
            <wp:simplePos x="0" y="0"/>
            <wp:positionH relativeFrom="column">
              <wp:posOffset>3557270</wp:posOffset>
            </wp:positionH>
            <wp:positionV relativeFrom="paragraph">
              <wp:posOffset>34925</wp:posOffset>
            </wp:positionV>
            <wp:extent cx="2690495" cy="3138170"/>
            <wp:effectExtent l="19050" t="19050" r="14605" b="24130"/>
            <wp:wrapSquare wrapText="bothSides"/>
            <wp:docPr id="190"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0495" cy="313817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062AE">
        <w:rPr>
          <w:rFonts w:ascii="Times New Roman" w:hAnsi="Times New Roman"/>
          <w:noProof/>
          <w:color w:val="1F3864" w:themeColor="accent1" w:themeShade="80"/>
        </w:rPr>
        <w:drawing>
          <wp:anchor distT="36576" distB="36576" distL="36576" distR="36576" simplePos="0" relativeHeight="251660288" behindDoc="0" locked="0" layoutInCell="1" allowOverlap="1" wp14:anchorId="39D53BE6" wp14:editId="5310A8AC">
            <wp:simplePos x="0" y="0"/>
            <wp:positionH relativeFrom="column">
              <wp:posOffset>10927080</wp:posOffset>
            </wp:positionH>
            <wp:positionV relativeFrom="paragraph">
              <wp:posOffset>3719830</wp:posOffset>
            </wp:positionV>
            <wp:extent cx="1544955" cy="1581785"/>
            <wp:effectExtent l="0" t="0" r="0" b="0"/>
            <wp:wrapNone/>
            <wp:docPr id="98" name="Picture 9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Logo, ic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4955" cy="1581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062AE">
        <w:rPr>
          <w:rFonts w:ascii="Times New Roman" w:hAnsi="Times New Roman"/>
          <w:noProof/>
          <w:color w:val="1F3864" w:themeColor="accent1" w:themeShade="80"/>
        </w:rPr>
        <w:drawing>
          <wp:anchor distT="36576" distB="36576" distL="36576" distR="36576" simplePos="0" relativeHeight="251659264" behindDoc="0" locked="0" layoutInCell="1" allowOverlap="1" wp14:anchorId="5C04AC16" wp14:editId="3A4AA62D">
            <wp:simplePos x="0" y="0"/>
            <wp:positionH relativeFrom="column">
              <wp:posOffset>10927080</wp:posOffset>
            </wp:positionH>
            <wp:positionV relativeFrom="paragraph">
              <wp:posOffset>3719830</wp:posOffset>
            </wp:positionV>
            <wp:extent cx="1544955" cy="1581785"/>
            <wp:effectExtent l="0" t="0" r="0" b="0"/>
            <wp:wrapNone/>
            <wp:docPr id="97" name="Picture 9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Logo, ic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4955" cy="1581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062AE">
        <w:rPr>
          <w:rFonts w:ascii="Times New Roman" w:hAnsi="Times New Roman"/>
          <w:noProof/>
          <w:color w:val="1F3864" w:themeColor="accent1" w:themeShade="80"/>
        </w:rPr>
        <w:drawing>
          <wp:anchor distT="36576" distB="36576" distL="36576" distR="36576" simplePos="0" relativeHeight="251662336" behindDoc="0" locked="0" layoutInCell="1" allowOverlap="1" wp14:anchorId="5CD5F28C" wp14:editId="16C6DBC6">
            <wp:simplePos x="0" y="0"/>
            <wp:positionH relativeFrom="column">
              <wp:posOffset>10927080</wp:posOffset>
            </wp:positionH>
            <wp:positionV relativeFrom="paragraph">
              <wp:posOffset>3719830</wp:posOffset>
            </wp:positionV>
            <wp:extent cx="1544955" cy="1581785"/>
            <wp:effectExtent l="0" t="0" r="0" b="0"/>
            <wp:wrapNone/>
            <wp:docPr id="178" name="Picture 17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descr="Logo, ic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4955" cy="1581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062AE">
        <w:rPr>
          <w:rFonts w:ascii="Times New Roman" w:hAnsi="Times New Roman"/>
          <w:noProof/>
          <w:color w:val="1F3864" w:themeColor="accent1" w:themeShade="80"/>
        </w:rPr>
        <w:drawing>
          <wp:anchor distT="36576" distB="36576" distL="36576" distR="36576" simplePos="0" relativeHeight="251661312" behindDoc="0" locked="0" layoutInCell="1" allowOverlap="1" wp14:anchorId="65E9F885" wp14:editId="5BEFEBFE">
            <wp:simplePos x="0" y="0"/>
            <wp:positionH relativeFrom="column">
              <wp:posOffset>10927080</wp:posOffset>
            </wp:positionH>
            <wp:positionV relativeFrom="paragraph">
              <wp:posOffset>3719830</wp:posOffset>
            </wp:positionV>
            <wp:extent cx="1544955" cy="1581785"/>
            <wp:effectExtent l="0" t="0" r="0" b="0"/>
            <wp:wrapNone/>
            <wp:docPr id="177" name="Picture 17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descr="Logo, ic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4955" cy="1581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062AE">
        <w:rPr>
          <w:rFonts w:eastAsia="Times New Roman" w:cs="Arial"/>
          <w:b/>
          <w:bCs/>
          <w:color w:val="1F3864" w:themeColor="accent1" w:themeShade="80"/>
          <w:sz w:val="22"/>
          <w:szCs w:val="22"/>
        </w:rPr>
        <w:t>Can I fish in the Neponset River?</w:t>
      </w:r>
    </w:p>
    <w:p w14:paraId="0B162F30" w14:textId="5385233A" w:rsidR="00D062AE" w:rsidRPr="00D062AE" w:rsidRDefault="00D062AE" w:rsidP="00D062AE">
      <w:pPr>
        <w:shd w:val="clear" w:color="auto" w:fill="FFFFFF"/>
        <w:spacing w:after="120"/>
        <w:rPr>
          <w:rFonts w:eastAsia="Times New Roman" w:cs="Arial"/>
          <w:color w:val="1F3864" w:themeColor="accent1" w:themeShade="80"/>
          <w:sz w:val="22"/>
          <w:szCs w:val="22"/>
        </w:rPr>
      </w:pPr>
      <w:r w:rsidRPr="00D062AE">
        <w:rPr>
          <w:rFonts w:eastAsia="Times New Roman" w:cs="Arial"/>
          <w:color w:val="1F3864" w:themeColor="accent1" w:themeShade="80"/>
          <w:sz w:val="22"/>
          <w:szCs w:val="22"/>
        </w:rPr>
        <w:t xml:space="preserve">Anyone can </w:t>
      </w:r>
      <w:r w:rsidRPr="00D062AE">
        <w:rPr>
          <w:rFonts w:eastAsia="Times New Roman" w:cs="Arial"/>
          <w:b/>
          <w:bCs/>
          <w:color w:val="1F3864" w:themeColor="accent1" w:themeShade="80"/>
          <w:sz w:val="22"/>
          <w:szCs w:val="22"/>
        </w:rPr>
        <w:t>catch</w:t>
      </w:r>
      <w:r w:rsidRPr="00D062AE">
        <w:rPr>
          <w:rFonts w:eastAsia="Times New Roman" w:cs="Arial"/>
          <w:color w:val="1F3864" w:themeColor="accent1" w:themeShade="80"/>
          <w:sz w:val="22"/>
          <w:szCs w:val="22"/>
        </w:rPr>
        <w:t xml:space="preserve"> fish, but not everyone should </w:t>
      </w:r>
      <w:r w:rsidRPr="00D062AE">
        <w:rPr>
          <w:rFonts w:eastAsia="Times New Roman" w:cs="Arial"/>
          <w:b/>
          <w:bCs/>
          <w:color w:val="1F3864" w:themeColor="accent1" w:themeShade="80"/>
          <w:sz w:val="22"/>
          <w:szCs w:val="22"/>
        </w:rPr>
        <w:t>eat</w:t>
      </w:r>
      <w:r w:rsidRPr="00D062AE">
        <w:rPr>
          <w:rFonts w:eastAsia="Times New Roman" w:cs="Arial"/>
          <w:color w:val="1F3864" w:themeColor="accent1" w:themeShade="80"/>
          <w:sz w:val="22"/>
          <w:szCs w:val="22"/>
        </w:rPr>
        <w:t xml:space="preserve"> the fish. The Massachusetts Department of Public Health (DPH) has specific advice about who can safely eat the fish that is caught from the Neponset River.</w:t>
      </w:r>
    </w:p>
    <w:p w14:paraId="787C58AB" w14:textId="77777777" w:rsidR="00B2071F" w:rsidRDefault="00B2071F" w:rsidP="00D062AE">
      <w:pPr>
        <w:shd w:val="clear" w:color="auto" w:fill="FFFFFF"/>
        <w:rPr>
          <w:rFonts w:eastAsia="Times New Roman" w:cs="Arial"/>
          <w:b/>
          <w:bCs/>
          <w:color w:val="1F3864" w:themeColor="accent1" w:themeShade="80"/>
          <w:sz w:val="22"/>
          <w:szCs w:val="22"/>
        </w:rPr>
      </w:pPr>
    </w:p>
    <w:p w14:paraId="0E3C9CB4" w14:textId="16D80674" w:rsidR="00D062AE" w:rsidRPr="00D062AE" w:rsidRDefault="00D062AE" w:rsidP="00D062AE">
      <w:pPr>
        <w:shd w:val="clear" w:color="auto" w:fill="FFFFFF"/>
        <w:rPr>
          <w:rFonts w:eastAsia="Times New Roman" w:cs="Arial"/>
          <w:color w:val="1F3864" w:themeColor="accent1" w:themeShade="80"/>
          <w:sz w:val="22"/>
          <w:szCs w:val="22"/>
        </w:rPr>
      </w:pPr>
      <w:r w:rsidRPr="00D062AE">
        <w:rPr>
          <w:rFonts w:eastAsia="Times New Roman" w:cs="Arial"/>
          <w:b/>
          <w:bCs/>
          <w:color w:val="1F3864" w:themeColor="accent1" w:themeShade="80"/>
          <w:sz w:val="22"/>
          <w:szCs w:val="22"/>
        </w:rPr>
        <w:t>Why can’t I eat fish caught in the Neponset River?</w:t>
      </w:r>
    </w:p>
    <w:p w14:paraId="46546FCB" w14:textId="357028AE" w:rsidR="00D062AE" w:rsidRPr="00D062AE" w:rsidRDefault="00D062AE" w:rsidP="00D062AE">
      <w:pPr>
        <w:shd w:val="clear" w:color="auto" w:fill="FFFFFF"/>
        <w:spacing w:after="120"/>
        <w:rPr>
          <w:rFonts w:eastAsia="Times New Roman" w:cs="Arial"/>
          <w:color w:val="1F3864" w:themeColor="accent1" w:themeShade="80"/>
          <w:sz w:val="22"/>
          <w:szCs w:val="22"/>
        </w:rPr>
      </w:pPr>
      <w:r w:rsidRPr="00D062AE">
        <w:rPr>
          <w:rFonts w:eastAsia="Times New Roman" w:cs="Arial"/>
          <w:color w:val="1F3864" w:themeColor="accent1" w:themeShade="80"/>
          <w:sz w:val="22"/>
          <w:szCs w:val="22"/>
        </w:rPr>
        <w:t>Eating freshwater fish that you catch from the Neponset River may be harmful because of chemicals in the fish. It is important to follow the information below for:</w:t>
      </w:r>
    </w:p>
    <w:p w14:paraId="3051A6BF" w14:textId="3787D5D2" w:rsidR="00D062AE" w:rsidRPr="00D062AE" w:rsidRDefault="00D062AE" w:rsidP="00D062AE">
      <w:pPr>
        <w:numPr>
          <w:ilvl w:val="0"/>
          <w:numId w:val="1"/>
        </w:numPr>
        <w:shd w:val="clear" w:color="auto" w:fill="FFFFFF"/>
        <w:spacing w:after="120"/>
        <w:rPr>
          <w:rFonts w:eastAsia="Times New Roman" w:cs="Arial"/>
          <w:color w:val="1F3864" w:themeColor="accent1" w:themeShade="80"/>
        </w:rPr>
      </w:pPr>
      <w:r w:rsidRPr="00D062AE">
        <w:rPr>
          <w:rFonts w:eastAsia="Times New Roman" w:cs="Arial"/>
          <w:color w:val="1F3864" w:themeColor="accent1" w:themeShade="80"/>
          <w:sz w:val="22"/>
          <w:szCs w:val="22"/>
        </w:rPr>
        <w:t xml:space="preserve">the stretch of Neponset River between </w:t>
      </w:r>
      <w:bookmarkStart w:id="0" w:name="_Hlk96457501"/>
      <w:r w:rsidRPr="00D062AE">
        <w:rPr>
          <w:rFonts w:eastAsia="Times New Roman" w:cs="Arial"/>
          <w:color w:val="1F3864" w:themeColor="accent1" w:themeShade="80"/>
          <w:sz w:val="22"/>
          <w:szCs w:val="22"/>
        </w:rPr>
        <w:t>the Hollingsworth &amp; Vose Dam in Walpole and the Walter Baker Dam in the Dorchester/Milton Lower Mills Industrial Complex</w:t>
      </w:r>
    </w:p>
    <w:bookmarkEnd w:id="0"/>
    <w:p w14:paraId="2854013B" w14:textId="6DA910E8" w:rsidR="00D062AE" w:rsidRPr="00D062AE" w:rsidRDefault="00D062AE" w:rsidP="00D062AE">
      <w:pPr>
        <w:numPr>
          <w:ilvl w:val="0"/>
          <w:numId w:val="1"/>
        </w:numPr>
        <w:shd w:val="clear" w:color="auto" w:fill="FFFFFF"/>
        <w:spacing w:after="120"/>
        <w:rPr>
          <w:rFonts w:eastAsia="Times New Roman" w:cs="Arial"/>
          <w:color w:val="1F3864" w:themeColor="accent1" w:themeShade="80"/>
        </w:rPr>
      </w:pPr>
      <w:r w:rsidRPr="00D062AE">
        <w:rPr>
          <w:rFonts w:eastAsia="Times New Roman" w:cs="Arial"/>
          <w:color w:val="1F3864" w:themeColor="accent1" w:themeShade="80"/>
          <w:sz w:val="22"/>
          <w:szCs w:val="22"/>
        </w:rPr>
        <w:t>the Mother Brook between the Knight Street dam and the Neponset River</w:t>
      </w:r>
      <w:r w:rsidRPr="00D062AE">
        <w:rPr>
          <w:rFonts w:eastAsia="Times New Roman" w:cs="Arial"/>
          <w:color w:val="1F3864" w:themeColor="accent1" w:themeShade="80"/>
        </w:rPr>
        <w:t>.</w:t>
      </w:r>
    </w:p>
    <w:p w14:paraId="6A355B35" w14:textId="704FFC87" w:rsidR="00D062AE" w:rsidRDefault="00D062AE" w:rsidP="00D062AE">
      <w:pPr>
        <w:shd w:val="clear" w:color="auto" w:fill="FFFFFF"/>
        <w:rPr>
          <w:rFonts w:eastAsia="Times New Roman" w:cs="Arial"/>
          <w:b/>
          <w:bCs/>
          <w:color w:val="222222"/>
          <w:sz w:val="22"/>
          <w:szCs w:val="22"/>
        </w:rPr>
      </w:pPr>
    </w:p>
    <w:p w14:paraId="1BF8F2D2" w14:textId="16435373" w:rsidR="00D062AE" w:rsidRPr="00D062AE" w:rsidRDefault="00D062AE" w:rsidP="00D062AE">
      <w:pPr>
        <w:shd w:val="clear" w:color="auto" w:fill="FFFFFF"/>
        <w:rPr>
          <w:rFonts w:eastAsia="Times New Roman" w:cs="Arial"/>
          <w:color w:val="1F3864" w:themeColor="accent1" w:themeShade="80"/>
          <w:sz w:val="22"/>
          <w:szCs w:val="22"/>
        </w:rPr>
      </w:pPr>
      <w:r w:rsidRPr="00D062AE">
        <w:rPr>
          <w:rFonts w:eastAsia="Times New Roman" w:cs="Arial"/>
          <w:b/>
          <w:bCs/>
          <w:color w:val="1F3864" w:themeColor="accent1" w:themeShade="80"/>
          <w:sz w:val="22"/>
          <w:szCs w:val="22"/>
        </w:rPr>
        <w:t>Children under 12, pregnant women, nursing mothers, and women that may become pregnant</w:t>
      </w:r>
      <w:r w:rsidRPr="00D062AE">
        <w:rPr>
          <w:rFonts w:eastAsia="Times New Roman" w:cs="Arial"/>
          <w:b/>
          <w:bCs/>
          <w:color w:val="1F3864" w:themeColor="accent1" w:themeShade="80"/>
        </w:rPr>
        <w:t xml:space="preserve"> </w:t>
      </w:r>
      <w:r w:rsidRPr="00585D2B">
        <w:rPr>
          <w:rFonts w:eastAsia="Times New Roman" w:cs="Arial"/>
          <w:b/>
          <w:bCs/>
          <w:color w:val="FF0000"/>
        </w:rPr>
        <w:t>s</w:t>
      </w:r>
      <w:r w:rsidRPr="00585D2B">
        <w:rPr>
          <w:rFonts w:eastAsia="Times New Roman" w:cs="Arial"/>
          <w:b/>
          <w:bCs/>
          <w:color w:val="FF0000"/>
          <w:sz w:val="22"/>
          <w:szCs w:val="22"/>
        </w:rPr>
        <w:t xml:space="preserve">hould </w:t>
      </w:r>
      <w:r>
        <w:rPr>
          <w:rFonts w:eastAsia="Times New Roman" w:cs="Arial"/>
          <w:b/>
          <w:bCs/>
          <w:color w:val="FF0000"/>
          <w:sz w:val="22"/>
          <w:szCs w:val="22"/>
        </w:rPr>
        <w:t>NOT</w:t>
      </w:r>
      <w:r w:rsidRPr="00585D2B">
        <w:rPr>
          <w:rFonts w:eastAsia="Times New Roman" w:cs="Arial"/>
          <w:b/>
          <w:bCs/>
          <w:color w:val="FF0000"/>
          <w:sz w:val="22"/>
          <w:szCs w:val="22"/>
        </w:rPr>
        <w:t xml:space="preserve"> eat</w:t>
      </w:r>
      <w:r w:rsidRPr="000B2148">
        <w:rPr>
          <w:rFonts w:eastAsia="Times New Roman" w:cs="Arial"/>
          <w:b/>
          <w:bCs/>
          <w:color w:val="222222"/>
          <w:sz w:val="22"/>
          <w:szCs w:val="22"/>
        </w:rPr>
        <w:t xml:space="preserve"> </w:t>
      </w:r>
      <w:r w:rsidRPr="00D062AE">
        <w:rPr>
          <w:rFonts w:eastAsia="Times New Roman" w:cs="Arial"/>
          <w:b/>
          <w:bCs/>
          <w:color w:val="1F3864" w:themeColor="accent1" w:themeShade="80"/>
          <w:sz w:val="22"/>
          <w:szCs w:val="22"/>
        </w:rPr>
        <w:t>any fish caught from these areas</w:t>
      </w:r>
      <w:r w:rsidRPr="00D062AE">
        <w:rPr>
          <w:rFonts w:eastAsia="Times New Roman" w:cs="Arial"/>
          <w:color w:val="1F3864" w:themeColor="accent1" w:themeShade="80"/>
        </w:rPr>
        <w:t xml:space="preserve">. </w:t>
      </w:r>
      <w:r w:rsidRPr="00D062AE">
        <w:rPr>
          <w:rFonts w:eastAsia="Times New Roman" w:cs="Arial"/>
          <w:color w:val="1F3864" w:themeColor="accent1" w:themeShade="80"/>
          <w:sz w:val="22"/>
          <w:szCs w:val="22"/>
        </w:rPr>
        <w:t>Chemicals in these fish</w:t>
      </w:r>
      <w:r w:rsidRPr="00D062AE">
        <w:rPr>
          <w:rFonts w:cs="Arial"/>
          <w:bCs/>
          <w:noProof/>
          <w:color w:val="1F3864" w:themeColor="accent1" w:themeShade="80"/>
          <w:sz w:val="22"/>
          <w:szCs w:val="22"/>
        </w:rPr>
        <mc:AlternateContent>
          <mc:Choice Requires="wpg">
            <w:drawing>
              <wp:anchor distT="0" distB="0" distL="114300" distR="114300" simplePos="0" relativeHeight="251665408" behindDoc="0" locked="0" layoutInCell="1" allowOverlap="1" wp14:anchorId="388831B7" wp14:editId="5BE801A3">
                <wp:simplePos x="0" y="0"/>
                <wp:positionH relativeFrom="column">
                  <wp:posOffset>-2505075</wp:posOffset>
                </wp:positionH>
                <wp:positionV relativeFrom="paragraph">
                  <wp:posOffset>836295</wp:posOffset>
                </wp:positionV>
                <wp:extent cx="393065" cy="537845"/>
                <wp:effectExtent l="0" t="0" r="6985" b="0"/>
                <wp:wrapNone/>
                <wp:docPr id="28" name="Group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93065" cy="537845"/>
                          <a:chOff x="895" y="11664"/>
                          <a:chExt cx="1364" cy="1825"/>
                        </a:xfrm>
                      </wpg:grpSpPr>
                      <pic:pic xmlns:pic="http://schemas.openxmlformats.org/drawingml/2006/picture">
                        <pic:nvPicPr>
                          <pic:cNvPr id="29" name="Picture 5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95" y="11664"/>
                            <a:ext cx="1364" cy="1825"/>
                          </a:xfrm>
                          <a:prstGeom prst="rect">
                            <a:avLst/>
                          </a:prstGeom>
                          <a:noFill/>
                          <a:extLst>
                            <a:ext uri="{909E8E84-426E-40DD-AFC4-6F175D3DCCD1}">
                              <a14:hiddenFill xmlns:a14="http://schemas.microsoft.com/office/drawing/2010/main">
                                <a:solidFill>
                                  <a:srgbClr val="FFFFFF"/>
                                </a:solidFill>
                              </a14:hiddenFill>
                            </a:ext>
                          </a:extLst>
                        </pic:spPr>
                      </pic:pic>
                      <wps:wsp>
                        <wps:cNvPr id="30" name="Oval 7"/>
                        <wps:cNvSpPr>
                          <a:spLocks noChangeAspect="1" noChangeArrowheads="1"/>
                        </wps:cNvSpPr>
                        <wps:spPr bwMode="auto">
                          <a:xfrm>
                            <a:off x="1123" y="11788"/>
                            <a:ext cx="1099" cy="1406"/>
                          </a:xfrm>
                          <a:prstGeom prst="ellipse">
                            <a:avLst/>
                          </a:prstGeom>
                          <a:solidFill>
                            <a:srgbClr val="FAC090">
                              <a:alpha val="58823"/>
                            </a:srgbClr>
                          </a:solidFill>
                          <a:ln w="25400">
                            <a:solidFill>
                              <a:srgbClr val="F79646"/>
                            </a:solidFill>
                            <a:round/>
                            <a:headEnd/>
                            <a:tailEnd/>
                          </a:ln>
                        </wps:spPr>
                        <wps:bodyPr rot="0" vert="horz" wrap="square" lIns="91440" tIns="45720" rIns="91440" bIns="45720" anchor="ctr" anchorCtr="0" upright="1">
                          <a:noAutofit/>
                        </wps:bodyPr>
                      </wps:wsp>
                      <wps:wsp>
                        <wps:cNvPr id="31" name="Oval 8"/>
                        <wps:cNvSpPr>
                          <a:spLocks noChangeAspect="1" noChangeArrowheads="1"/>
                        </wps:cNvSpPr>
                        <wps:spPr bwMode="auto">
                          <a:xfrm>
                            <a:off x="1305" y="12393"/>
                            <a:ext cx="743" cy="783"/>
                          </a:xfrm>
                          <a:prstGeom prst="ellipse">
                            <a:avLst/>
                          </a:prstGeom>
                          <a:solidFill>
                            <a:srgbClr val="000042">
                              <a:alpha val="58823"/>
                            </a:srgbClr>
                          </a:solidFill>
                          <a:ln w="25400">
                            <a:solidFill>
                              <a:srgbClr val="000042"/>
                            </a:solidFill>
                            <a:round/>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54DF3BE" id="Group 52" o:spid="_x0000_s1026" style="position:absolute;margin-left:-197.25pt;margin-top:65.85pt;width:30.95pt;height:42.35pt;z-index:251665408" coordorigin="895,11664" coordsize="1364,1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7" type="#_x0000_t75" style="position:absolute;left:895;top:11664;width:1364;height:1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">
                  <v:imagedata r:id="rId11" o:title=""/>
                </v:shape>
                <v:oval id="Oval 7" o:spid="_x0000_s1028" style="position:absolute;left:1123;top:11788;width:1099;height:1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" fillcolor="#fac090" strokecolor="#f79646" strokeweight="2pt">
                  <v:fill opacity="38550f"/>
                  <o:lock v:ext="edit" aspectratio="t"/>
                </v:oval>
                <v:oval id="Oval 8" o:spid="_x0000_s1029" style="position:absolute;left:1305;top:12393;width:743;height: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" fillcolor="#000042" strokecolor="#000042" strokeweight="2pt">
                  <v:fill opacity="38550f"/>
                  <o:lock v:ext="edit" aspectratio="t"/>
                </v:oval>
              </v:group>
            </w:pict>
          </mc:Fallback>
        </mc:AlternateContent>
      </w:r>
      <w:r w:rsidRPr="00D062AE">
        <w:rPr>
          <w:rFonts w:eastAsia="Times New Roman" w:cs="Arial"/>
          <w:color w:val="1F3864" w:themeColor="accent1" w:themeShade="80"/>
          <w:sz w:val="22"/>
          <w:szCs w:val="22"/>
        </w:rPr>
        <w:t xml:space="preserve"> can harm a developing fetus, infants, and young children.  These groups may be at higher risk than other people of being harmed. </w:t>
      </w:r>
    </w:p>
    <w:p w14:paraId="33FC1EC6" w14:textId="55E78E0F" w:rsidR="00D062AE" w:rsidRDefault="00D062AE">
      <w:r>
        <w:rPr>
          <w:noProof/>
        </w:rPr>
        <w:drawing>
          <wp:anchor distT="0" distB="0" distL="114300" distR="114300" simplePos="0" relativeHeight="251667456" behindDoc="1" locked="0" layoutInCell="1" allowOverlap="1" wp14:anchorId="62849A8D" wp14:editId="6F02F448">
            <wp:simplePos x="0" y="0"/>
            <wp:positionH relativeFrom="margin">
              <wp:posOffset>4133215</wp:posOffset>
            </wp:positionH>
            <wp:positionV relativeFrom="paragraph">
              <wp:posOffset>179705</wp:posOffset>
            </wp:positionV>
            <wp:extent cx="2144395" cy="2306955"/>
            <wp:effectExtent l="0" t="0" r="8255" b="0"/>
            <wp:wrapTight wrapText="bothSides">
              <wp:wrapPolygon edited="0">
                <wp:start x="0" y="0"/>
                <wp:lineTo x="0" y="21404"/>
                <wp:lineTo x="21491" y="21404"/>
                <wp:lineTo x="21491" y="0"/>
                <wp:lineTo x="0" y="0"/>
              </wp:wrapPolygon>
            </wp:wrapTight>
            <wp:docPr id="185" name="Picture 185"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descr="A picture containing timelin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4395" cy="2306955"/>
                    </a:xfrm>
                    <a:prstGeom prst="rect">
                      <a:avLst/>
                    </a:prstGeom>
                    <a:noFill/>
                  </pic:spPr>
                </pic:pic>
              </a:graphicData>
            </a:graphic>
            <wp14:sizeRelH relativeFrom="page">
              <wp14:pctWidth>0</wp14:pctWidth>
            </wp14:sizeRelH>
            <wp14:sizeRelV relativeFrom="page">
              <wp14:pctHeight>0</wp14:pctHeight>
            </wp14:sizeRelV>
          </wp:anchor>
        </w:drawing>
      </w:r>
    </w:p>
    <w:p w14:paraId="18C5C2EA" w14:textId="39F9E0A5" w:rsidR="00D062AE" w:rsidRPr="00D062AE" w:rsidRDefault="00D062AE" w:rsidP="00D062AE">
      <w:pPr>
        <w:rPr>
          <w:b/>
          <w:bCs/>
          <w:color w:val="1F3864" w:themeColor="accent1" w:themeShade="80"/>
        </w:rPr>
      </w:pPr>
      <w:r w:rsidRPr="00D062AE">
        <w:rPr>
          <w:b/>
          <w:bCs/>
          <w:color w:val="1F3864" w:themeColor="accent1" w:themeShade="80"/>
        </w:rPr>
        <w:t>All other people should:</w:t>
      </w:r>
      <w:r w:rsidRPr="00D062AE">
        <w:rPr>
          <w:color w:val="1F3864" w:themeColor="accent1" w:themeShade="80"/>
        </w:rPr>
        <w:t xml:space="preserve"> </w:t>
      </w:r>
    </w:p>
    <w:p w14:paraId="75D34EF7" w14:textId="57B39BD8" w:rsidR="00D062AE" w:rsidRPr="00D062AE" w:rsidRDefault="00D062AE" w:rsidP="00D062AE">
      <w:pPr>
        <w:numPr>
          <w:ilvl w:val="0"/>
          <w:numId w:val="2"/>
        </w:numPr>
        <w:rPr>
          <w:color w:val="1F3864" w:themeColor="accent1" w:themeShade="80"/>
        </w:rPr>
      </w:pPr>
      <w:r w:rsidRPr="00D062AE">
        <w:rPr>
          <w:b/>
          <w:bCs/>
          <w:color w:val="1F3864" w:themeColor="accent1" w:themeShade="80"/>
        </w:rPr>
        <w:t>NOT Eat any American Eel or White Sucker fish from this area.</w:t>
      </w:r>
      <w:r w:rsidRPr="00D062AE">
        <w:rPr>
          <w:color w:val="1F3864" w:themeColor="accent1" w:themeShade="80"/>
        </w:rPr>
        <w:t xml:space="preserve"> These types of fish have high amounts of chemicals that are not safe for anyone to eat.</w:t>
      </w:r>
    </w:p>
    <w:p w14:paraId="46895044" w14:textId="65AEFBE7" w:rsidR="00D062AE" w:rsidRPr="00D062AE" w:rsidRDefault="00D062AE" w:rsidP="00D062AE">
      <w:pPr>
        <w:numPr>
          <w:ilvl w:val="0"/>
          <w:numId w:val="2"/>
        </w:numPr>
        <w:rPr>
          <w:color w:val="1F3864" w:themeColor="accent1" w:themeShade="80"/>
        </w:rPr>
      </w:pPr>
      <w:r w:rsidRPr="00D062AE">
        <w:rPr>
          <w:b/>
          <w:bCs/>
          <w:color w:val="1F3864" w:themeColor="accent1" w:themeShade="80"/>
        </w:rPr>
        <w:t>LIMIT Eating all other freshwater fish from this area to no more than two meals per month</w:t>
      </w:r>
      <w:r w:rsidRPr="00D062AE">
        <w:rPr>
          <w:color w:val="1F3864" w:themeColor="accent1" w:themeShade="80"/>
        </w:rPr>
        <w:t>. Other freshwater fish from the Neponset River have lower amounts of chemicals than the American Eel or White Sucker, but they still should not be consumed more than twice a month.</w:t>
      </w:r>
    </w:p>
    <w:p w14:paraId="52E43B5A" w14:textId="6B0215F3" w:rsidR="00D062AE" w:rsidRDefault="00D062AE"/>
    <w:p w14:paraId="4A10FE4B" w14:textId="0B1C437F" w:rsidR="00D062AE" w:rsidRDefault="00D062AE"/>
    <w:p w14:paraId="44791F64" w14:textId="602E0833" w:rsidR="00D062AE" w:rsidRDefault="00D062AE" w:rsidP="00D062AE"/>
    <w:p w14:paraId="4060A87D" w14:textId="06C02970" w:rsidR="00161EB7" w:rsidRDefault="00161EB7" w:rsidP="00D062AE">
      <w:pPr>
        <w:rPr>
          <w:rFonts w:eastAsia="Times New Roman" w:cs="Arial"/>
          <w:b/>
          <w:bCs/>
          <w:color w:val="1F3864" w:themeColor="accent1" w:themeShade="80"/>
          <w:sz w:val="22"/>
          <w:szCs w:val="22"/>
        </w:rPr>
      </w:pPr>
      <w:r>
        <w:rPr>
          <w:noProof/>
        </w:rPr>
        <mc:AlternateContent>
          <mc:Choice Requires="wps">
            <w:drawing>
              <wp:anchor distT="0" distB="0" distL="114300" distR="114300" simplePos="0" relativeHeight="251669504" behindDoc="0" locked="0" layoutInCell="1" allowOverlap="1" wp14:anchorId="6E731DD3" wp14:editId="780EF25B">
                <wp:simplePos x="0" y="0"/>
                <wp:positionH relativeFrom="margin">
                  <wp:posOffset>-965200</wp:posOffset>
                </wp:positionH>
                <wp:positionV relativeFrom="paragraph">
                  <wp:posOffset>284480</wp:posOffset>
                </wp:positionV>
                <wp:extent cx="7919720" cy="742950"/>
                <wp:effectExtent l="0" t="0" r="5080"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720" cy="7429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12A82" w14:textId="77777777" w:rsidR="00D062AE" w:rsidRPr="00EB384C" w:rsidRDefault="00D062AE" w:rsidP="00D062AE">
                            <w:pPr>
                              <w:jc w:val="center"/>
                              <w:rPr>
                                <w:sz w:val="22"/>
                                <w:szCs w:val="22"/>
                              </w:rPr>
                            </w:pPr>
                            <w:r w:rsidRPr="00EB384C">
                              <w:rPr>
                                <w:sz w:val="22"/>
                                <w:szCs w:val="22"/>
                              </w:rPr>
                              <w:t xml:space="preserve">For more information on fish consumption advisories, please contact </w:t>
                            </w:r>
                          </w:p>
                          <w:p w14:paraId="3A38999D" w14:textId="77777777" w:rsidR="00D062AE" w:rsidRPr="00EB384C" w:rsidRDefault="00D062AE" w:rsidP="00D062AE">
                            <w:pPr>
                              <w:jc w:val="center"/>
                              <w:rPr>
                                <w:sz w:val="22"/>
                                <w:szCs w:val="22"/>
                              </w:rPr>
                            </w:pPr>
                            <w:r w:rsidRPr="00EB384C">
                              <w:rPr>
                                <w:sz w:val="22"/>
                                <w:szCs w:val="22"/>
                              </w:rPr>
                              <w:t xml:space="preserve">the MDPH Bureau of Environmental Health’s Environmental Toxicology Program: </w:t>
                            </w:r>
                          </w:p>
                          <w:p w14:paraId="2869F474" w14:textId="7BA83B59" w:rsidR="00D062AE" w:rsidRPr="00EB384C" w:rsidRDefault="00D062AE" w:rsidP="00D062AE">
                            <w:pPr>
                              <w:jc w:val="center"/>
                              <w:rPr>
                                <w:sz w:val="22"/>
                                <w:szCs w:val="22"/>
                              </w:rPr>
                            </w:pPr>
                            <w:r w:rsidRPr="00EB384C">
                              <w:rPr>
                                <w:sz w:val="22"/>
                                <w:szCs w:val="22"/>
                              </w:rPr>
                              <w:t xml:space="preserve">617-624-5757  </w:t>
                            </w:r>
                            <w:hyperlink r:id="rId13" w:history="1">
                              <w:r w:rsidR="00811A3A" w:rsidRPr="007322C1">
                                <w:rPr>
                                  <w:rStyle w:val="Hyperlink"/>
                                  <w:sz w:val="22"/>
                                  <w:szCs w:val="22"/>
                                </w:rPr>
                                <w:t>DPHToxicology@state.ma.us</w:t>
                              </w:r>
                            </w:hyperlink>
                            <w:r w:rsidR="00811A3A">
                              <w:rPr>
                                <w:sz w:val="22"/>
                                <w:szCs w:val="22"/>
                              </w:rPr>
                              <w:t xml:space="preserve">  or visit </w:t>
                            </w:r>
                            <w:hyperlink r:id="rId14" w:history="1">
                              <w:r w:rsidR="00811A3A" w:rsidRPr="007322C1">
                                <w:rPr>
                                  <w:rStyle w:val="Hyperlink"/>
                                  <w:sz w:val="22"/>
                                  <w:szCs w:val="22"/>
                                </w:rPr>
                                <w:t>www.mass.gov/dph/fishadvisories</w:t>
                              </w:r>
                            </w:hyperlink>
                            <w:r w:rsidR="00811A3A">
                              <w:rPr>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731DD3" id="_x0000_t202" coordsize="21600,21600" o:spt="202" path="m,l,21600r21600,l21600,xe">
                <v:stroke joinstyle="miter"/>
                <v:path gradientshapeok="t" o:connecttype="rect"/>
              </v:shapetype>
              <v:shape id="Text Box 5" o:spid="_x0000_s1027" type="#_x0000_t202" style="position:absolute;margin-left:-76pt;margin-top:22.4pt;width:623.6pt;height:5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" fillcolor="#d9d9d9" stroked="f">
                <v:textbox>
                  <w:txbxContent>
                    <w:p w14:paraId="35312A82" w14:textId="77777777" w:rsidR="00D062AE" w:rsidRPr="00EB384C" w:rsidRDefault="00D062AE" w:rsidP="00D062AE">
                      <w:pPr>
                        <w:jc w:val="center"/>
                        <w:rPr>
                          <w:sz w:val="22"/>
                          <w:szCs w:val="22"/>
                        </w:rPr>
                      </w:pPr>
                      <w:r w:rsidRPr="00EB384C">
                        <w:rPr>
                          <w:sz w:val="22"/>
                          <w:szCs w:val="22"/>
                        </w:rPr>
                        <w:t xml:space="preserve">For more information on fish consumption advisories, please contact </w:t>
                      </w:r>
                    </w:p>
                    <w:p w14:paraId="3A38999D" w14:textId="77777777" w:rsidR="00D062AE" w:rsidRPr="00EB384C" w:rsidRDefault="00D062AE" w:rsidP="00D062AE">
                      <w:pPr>
                        <w:jc w:val="center"/>
                        <w:rPr>
                          <w:sz w:val="22"/>
                          <w:szCs w:val="22"/>
                        </w:rPr>
                      </w:pPr>
                      <w:r w:rsidRPr="00EB384C">
                        <w:rPr>
                          <w:sz w:val="22"/>
                          <w:szCs w:val="22"/>
                        </w:rPr>
                        <w:t xml:space="preserve">the MDPH Bureau of Environmental Health’s Environmental Toxicology Program: </w:t>
                      </w:r>
                    </w:p>
                    <w:p w14:paraId="2869F474" w14:textId="7BA83B59" w:rsidR="00D062AE" w:rsidRPr="00EB384C" w:rsidRDefault="00D062AE" w:rsidP="00D062AE">
                      <w:pPr>
                        <w:jc w:val="center"/>
                        <w:rPr>
                          <w:sz w:val="22"/>
                          <w:szCs w:val="22"/>
                        </w:rPr>
                      </w:pPr>
                      <w:r w:rsidRPr="00EB384C">
                        <w:rPr>
                          <w:sz w:val="22"/>
                          <w:szCs w:val="22"/>
                        </w:rPr>
                        <w:t xml:space="preserve">617-624-5757  </w:t>
                      </w:r>
                      <w:hyperlink r:id="rId15" w:history="1">
                        <w:r w:rsidR="00811A3A" w:rsidRPr="007322C1">
                          <w:rPr>
                            <w:rStyle w:val="Hyperlink"/>
                            <w:sz w:val="22"/>
                            <w:szCs w:val="22"/>
                          </w:rPr>
                          <w:t>DPHToxicology@state.ma.us</w:t>
                        </w:r>
                      </w:hyperlink>
                      <w:r w:rsidR="00811A3A">
                        <w:rPr>
                          <w:sz w:val="22"/>
                          <w:szCs w:val="22"/>
                        </w:rPr>
                        <w:t xml:space="preserve">  or visit </w:t>
                      </w:r>
                      <w:hyperlink r:id="rId16" w:history="1">
                        <w:r w:rsidR="00811A3A" w:rsidRPr="007322C1">
                          <w:rPr>
                            <w:rStyle w:val="Hyperlink"/>
                            <w:sz w:val="22"/>
                            <w:szCs w:val="22"/>
                          </w:rPr>
                          <w:t>www.mass.gov/dph/fishadvisories</w:t>
                        </w:r>
                      </w:hyperlink>
                      <w:r w:rsidR="00811A3A">
                        <w:rPr>
                          <w:sz w:val="22"/>
                          <w:szCs w:val="22"/>
                        </w:rPr>
                        <w:t xml:space="preserve">. </w:t>
                      </w:r>
                    </w:p>
                  </w:txbxContent>
                </v:textbox>
                <w10:wrap anchorx="margin"/>
              </v:shape>
            </w:pict>
          </mc:Fallback>
        </mc:AlternateContent>
      </w:r>
    </w:p>
    <w:p w14:paraId="67B5D99B" w14:textId="05960F7E" w:rsidR="00161EB7" w:rsidRDefault="00161EB7" w:rsidP="00D062AE">
      <w:pPr>
        <w:rPr>
          <w:rFonts w:eastAsia="Times New Roman" w:cs="Arial"/>
          <w:b/>
          <w:bCs/>
          <w:color w:val="1F3864" w:themeColor="accent1" w:themeShade="80"/>
          <w:sz w:val="22"/>
          <w:szCs w:val="22"/>
        </w:rPr>
      </w:pPr>
    </w:p>
    <w:p w14:paraId="07121E76" w14:textId="77777777" w:rsidR="00161EB7" w:rsidRDefault="00161EB7" w:rsidP="00D062AE">
      <w:pPr>
        <w:rPr>
          <w:rFonts w:eastAsia="Times New Roman" w:cs="Arial"/>
          <w:b/>
          <w:bCs/>
          <w:color w:val="1F3864" w:themeColor="accent1" w:themeShade="80"/>
          <w:sz w:val="22"/>
          <w:szCs w:val="22"/>
        </w:rPr>
      </w:pPr>
    </w:p>
    <w:p w14:paraId="49B58B1F" w14:textId="77777777" w:rsidR="00161EB7" w:rsidRDefault="00161EB7" w:rsidP="00D062AE">
      <w:pPr>
        <w:rPr>
          <w:rFonts w:eastAsia="Times New Roman" w:cs="Arial"/>
          <w:b/>
          <w:bCs/>
          <w:color w:val="1F3864" w:themeColor="accent1" w:themeShade="80"/>
          <w:sz w:val="22"/>
          <w:szCs w:val="22"/>
        </w:rPr>
      </w:pPr>
    </w:p>
    <w:p w14:paraId="2DEB1DB6" w14:textId="54A6F02A" w:rsidR="00D062AE" w:rsidRPr="00D062AE" w:rsidRDefault="00D062AE" w:rsidP="00D062AE">
      <w:pPr>
        <w:rPr>
          <w:color w:val="1F3864" w:themeColor="accent1" w:themeShade="80"/>
        </w:rPr>
      </w:pPr>
      <w:r w:rsidRPr="00D062AE">
        <w:rPr>
          <w:rFonts w:eastAsia="Times New Roman" w:cs="Arial"/>
          <w:b/>
          <w:bCs/>
          <w:color w:val="1F3864" w:themeColor="accent1" w:themeShade="80"/>
          <w:sz w:val="22"/>
          <w:szCs w:val="22"/>
        </w:rPr>
        <w:t>What chemicals are found in freshwater fish from the Neponset River?</w:t>
      </w:r>
    </w:p>
    <w:p w14:paraId="2FDF9926" w14:textId="47FD2BCE" w:rsidR="00D062AE" w:rsidRPr="00D062AE" w:rsidRDefault="00D062AE" w:rsidP="00D062AE">
      <w:pPr>
        <w:shd w:val="clear" w:color="auto" w:fill="FFFFFF"/>
        <w:rPr>
          <w:rFonts w:eastAsia="Times New Roman" w:cs="Arial"/>
          <w:color w:val="1F3864" w:themeColor="accent1" w:themeShade="80"/>
          <w:sz w:val="22"/>
          <w:szCs w:val="22"/>
        </w:rPr>
      </w:pPr>
      <w:r w:rsidRPr="00D062AE">
        <w:rPr>
          <w:rFonts w:eastAsia="Times New Roman" w:cs="Arial"/>
          <w:color w:val="1F3864" w:themeColor="accent1" w:themeShade="80"/>
          <w:sz w:val="22"/>
          <w:szCs w:val="22"/>
        </w:rPr>
        <w:t xml:space="preserve">Chemicals such as </w:t>
      </w:r>
      <w:bookmarkStart w:id="1" w:name="_Hlk91066087"/>
      <w:r w:rsidRPr="00D062AE">
        <w:rPr>
          <w:rFonts w:eastAsia="Times New Roman" w:cs="Arial"/>
          <w:color w:val="1F3864" w:themeColor="accent1" w:themeShade="80"/>
          <w:sz w:val="22"/>
          <w:szCs w:val="22"/>
        </w:rPr>
        <w:t>polychlorinated biphenyls (PCBs) and dichlorodiphenyltrichloroethane (DDT) have been found in fish caught from the Neponset River</w:t>
      </w:r>
      <w:bookmarkEnd w:id="1"/>
      <w:r w:rsidRPr="00D062AE">
        <w:rPr>
          <w:rFonts w:eastAsia="Times New Roman" w:cs="Arial"/>
          <w:color w:val="1F3864" w:themeColor="accent1" w:themeShade="80"/>
          <w:sz w:val="22"/>
          <w:szCs w:val="22"/>
        </w:rPr>
        <w:t>. These chemicals settle into waterbodies from industrial or agricultural sources. Fish then swallow the chemicals that are in the water and mud at the bottom of the river. These chemicals can stay inside the fish and build up inside their muscle or fat over time.  When people eat the fish, they swallow those chemicals.</w:t>
      </w:r>
    </w:p>
    <w:p w14:paraId="30030BF7" w14:textId="0FD4B20A" w:rsidR="00D062AE" w:rsidRPr="00D062AE" w:rsidRDefault="00D062AE" w:rsidP="00D062AE">
      <w:pPr>
        <w:rPr>
          <w:color w:val="1F3864" w:themeColor="accent1" w:themeShade="80"/>
        </w:rPr>
      </w:pPr>
    </w:p>
    <w:p w14:paraId="7FEECF4E" w14:textId="4E7C91DF" w:rsidR="00D062AE" w:rsidRPr="00D062AE" w:rsidRDefault="00D062AE" w:rsidP="00D062AE">
      <w:pPr>
        <w:shd w:val="clear" w:color="auto" w:fill="FFFFFF"/>
        <w:tabs>
          <w:tab w:val="left" w:pos="3420"/>
        </w:tabs>
        <w:rPr>
          <w:rFonts w:eastAsia="Times New Roman" w:cs="Arial"/>
          <w:color w:val="1F3864" w:themeColor="accent1" w:themeShade="80"/>
          <w:sz w:val="22"/>
          <w:szCs w:val="22"/>
        </w:rPr>
      </w:pPr>
      <w:r w:rsidRPr="00D062AE">
        <w:rPr>
          <w:rFonts w:eastAsia="Times New Roman" w:cs="Arial"/>
          <w:b/>
          <w:bCs/>
          <w:color w:val="1F3864" w:themeColor="accent1" w:themeShade="80"/>
          <w:sz w:val="22"/>
          <w:szCs w:val="22"/>
        </w:rPr>
        <w:t>Who is most sensitive to these chemicals?</w:t>
      </w:r>
    </w:p>
    <w:p w14:paraId="0793D59B" w14:textId="1E525606" w:rsidR="00D062AE" w:rsidRPr="00D062AE" w:rsidRDefault="00D062AE" w:rsidP="00D062AE">
      <w:pPr>
        <w:shd w:val="clear" w:color="auto" w:fill="FFFFFF"/>
        <w:tabs>
          <w:tab w:val="left" w:pos="3420"/>
        </w:tabs>
        <w:rPr>
          <w:rFonts w:eastAsia="Times New Roman" w:cs="Arial"/>
          <w:color w:val="1F3864" w:themeColor="accent1" w:themeShade="80"/>
          <w:sz w:val="22"/>
          <w:szCs w:val="22"/>
        </w:rPr>
      </w:pPr>
      <w:r w:rsidRPr="00D062AE">
        <w:rPr>
          <w:rFonts w:eastAsia="Times New Roman" w:cs="Arial"/>
          <w:bCs/>
          <w:noProof/>
          <w:color w:val="1F3864" w:themeColor="accent1" w:themeShade="80"/>
          <w:sz w:val="22"/>
          <w:szCs w:val="22"/>
        </w:rPr>
        <mc:AlternateContent>
          <mc:Choice Requires="wpg">
            <w:drawing>
              <wp:anchor distT="0" distB="0" distL="114300" distR="114300" simplePos="0" relativeHeight="251672576" behindDoc="0" locked="0" layoutInCell="1" allowOverlap="1" wp14:anchorId="0299DE25" wp14:editId="1094D7F6">
                <wp:simplePos x="0" y="0"/>
                <wp:positionH relativeFrom="column">
                  <wp:posOffset>-2505075</wp:posOffset>
                </wp:positionH>
                <wp:positionV relativeFrom="paragraph">
                  <wp:posOffset>836295</wp:posOffset>
                </wp:positionV>
                <wp:extent cx="393065" cy="537845"/>
                <wp:effectExtent l="0" t="0" r="6985" b="635"/>
                <wp:wrapNone/>
                <wp:docPr id="10" name="Group 17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93065" cy="537845"/>
                          <a:chOff x="895" y="11664"/>
                          <a:chExt cx="1364" cy="1825"/>
                        </a:xfrm>
                      </wpg:grpSpPr>
                      <pic:pic xmlns:pic="http://schemas.openxmlformats.org/drawingml/2006/picture">
                        <pic:nvPicPr>
                          <pic:cNvPr id="11" name="Picture 18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95" y="11664"/>
                            <a:ext cx="1364" cy="1825"/>
                          </a:xfrm>
                          <a:prstGeom prst="rect">
                            <a:avLst/>
                          </a:prstGeom>
                          <a:noFill/>
                          <a:extLst>
                            <a:ext uri="{909E8E84-426E-40DD-AFC4-6F175D3DCCD1}">
                              <a14:hiddenFill xmlns:a14="http://schemas.microsoft.com/office/drawing/2010/main">
                                <a:solidFill>
                                  <a:srgbClr val="FFFFFF"/>
                                </a:solidFill>
                              </a14:hiddenFill>
                            </a:ext>
                          </a:extLst>
                        </pic:spPr>
                      </pic:pic>
                      <wps:wsp>
                        <wps:cNvPr id="12" name="Oval 7"/>
                        <wps:cNvSpPr>
                          <a:spLocks noChangeAspect="1" noChangeArrowheads="1"/>
                        </wps:cNvSpPr>
                        <wps:spPr bwMode="auto">
                          <a:xfrm>
                            <a:off x="1123" y="11788"/>
                            <a:ext cx="1099" cy="1406"/>
                          </a:xfrm>
                          <a:prstGeom prst="ellipse">
                            <a:avLst/>
                          </a:prstGeom>
                          <a:solidFill>
                            <a:srgbClr val="FAC090">
                              <a:alpha val="58823"/>
                            </a:srgbClr>
                          </a:solidFill>
                          <a:ln w="25400">
                            <a:solidFill>
                              <a:srgbClr val="F79646"/>
                            </a:solidFill>
                            <a:round/>
                            <a:headEnd/>
                            <a:tailEnd/>
                          </a:ln>
                        </wps:spPr>
                        <wps:bodyPr rot="0" vert="horz" wrap="square" lIns="91440" tIns="45720" rIns="91440" bIns="45720" anchor="ctr" anchorCtr="0" upright="1">
                          <a:noAutofit/>
                        </wps:bodyPr>
                      </wps:wsp>
                      <wps:wsp>
                        <wps:cNvPr id="13" name="Oval 8"/>
                        <wps:cNvSpPr>
                          <a:spLocks noChangeAspect="1" noChangeArrowheads="1"/>
                        </wps:cNvSpPr>
                        <wps:spPr bwMode="auto">
                          <a:xfrm>
                            <a:off x="1305" y="12393"/>
                            <a:ext cx="743" cy="783"/>
                          </a:xfrm>
                          <a:prstGeom prst="ellipse">
                            <a:avLst/>
                          </a:prstGeom>
                          <a:solidFill>
                            <a:srgbClr val="000042">
                              <a:alpha val="58823"/>
                            </a:srgbClr>
                          </a:solidFill>
                          <a:ln w="25400">
                            <a:solidFill>
                              <a:srgbClr val="000042"/>
                            </a:solidFill>
                            <a:round/>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9C8D028" id="Group 179" o:spid="_x0000_s1026" style="position:absolute;margin-left:-197.25pt;margin-top:65.85pt;width:30.95pt;height:42.35pt;z-index:251672576" coordorigin="895,11664" coordsize="1364,1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">
                <o:lock v:ext="edit" aspectratio="t"/>
                <v:shape id="Picture 180" o:spid="_x0000_s1027" type="#_x0000_t75" style="position:absolute;left:895;top:11664;width:1364;height:1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">
                  <v:imagedata r:id="rId11" o:title=""/>
                </v:shape>
                <v:oval id="Oval 7" o:spid="_x0000_s1028" style="position:absolute;left:1123;top:11788;width:1099;height:1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" fillcolor="#fac090" strokecolor="#f79646" strokeweight="2pt">
                  <v:fill opacity="38550f"/>
                  <o:lock v:ext="edit" aspectratio="t"/>
                </v:oval>
                <v:oval id="Oval 8" o:spid="_x0000_s1029" style="position:absolute;left:1305;top:12393;width:743;height: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" fillcolor="#000042" strokecolor="#000042" strokeweight="2pt">
                  <v:fill opacity="38550f"/>
                  <o:lock v:ext="edit" aspectratio="t"/>
                </v:oval>
              </v:group>
            </w:pict>
          </mc:Fallback>
        </mc:AlternateContent>
      </w:r>
      <w:r w:rsidRPr="00D062AE">
        <w:rPr>
          <w:rFonts w:eastAsia="Times New Roman" w:cs="Arial"/>
          <w:bCs/>
          <w:color w:val="1F3864" w:themeColor="accent1" w:themeShade="80"/>
          <w:sz w:val="22"/>
          <w:szCs w:val="22"/>
        </w:rPr>
        <w:t>The</w:t>
      </w:r>
      <w:r w:rsidRPr="00D062AE">
        <w:rPr>
          <w:rFonts w:eastAsia="Times New Roman" w:cs="Arial"/>
          <w:color w:val="1F3864" w:themeColor="accent1" w:themeShade="80"/>
          <w:sz w:val="22"/>
          <w:szCs w:val="22"/>
        </w:rPr>
        <w:t xml:space="preserve"> developing fetus, infants, and young children may be at higher risk than other people of being harmed from chemicals in fish. Exposure to small amounts of PCBs may interfere with brain development before birth. </w:t>
      </w:r>
      <w:proofErr w:type="gramStart"/>
      <w:r w:rsidRPr="00D062AE">
        <w:rPr>
          <w:rFonts w:eastAsia="Times New Roman" w:cs="Arial"/>
          <w:color w:val="1F3864" w:themeColor="accent1" w:themeShade="80"/>
          <w:sz w:val="22"/>
          <w:szCs w:val="22"/>
        </w:rPr>
        <w:t>This is why</w:t>
      </w:r>
      <w:proofErr w:type="gramEnd"/>
      <w:r w:rsidRPr="00D062AE">
        <w:rPr>
          <w:rFonts w:eastAsia="Times New Roman" w:cs="Arial"/>
          <w:color w:val="1F3864" w:themeColor="accent1" w:themeShade="80"/>
          <w:sz w:val="22"/>
          <w:szCs w:val="22"/>
        </w:rPr>
        <w:t xml:space="preserve"> there is different advice about eating fish for these groups.</w:t>
      </w:r>
    </w:p>
    <w:p w14:paraId="4D764EEF" w14:textId="5BBE04BD" w:rsidR="00D062AE" w:rsidRPr="00D062AE" w:rsidRDefault="00D062AE" w:rsidP="00D062AE">
      <w:pPr>
        <w:shd w:val="clear" w:color="auto" w:fill="FFFFFF"/>
        <w:rPr>
          <w:rFonts w:eastAsia="Times New Roman" w:cs="Arial"/>
          <w:color w:val="1F3864" w:themeColor="accent1" w:themeShade="80"/>
        </w:rPr>
      </w:pPr>
      <w:r w:rsidRPr="00D062AE">
        <w:rPr>
          <w:rFonts w:eastAsia="Times New Roman" w:cs="Arial"/>
          <w:b/>
          <w:bCs/>
          <w:color w:val="1F3864" w:themeColor="accent1" w:themeShade="80"/>
          <w:sz w:val="22"/>
          <w:szCs w:val="22"/>
        </w:rPr>
        <w:t>  </w:t>
      </w:r>
    </w:p>
    <w:p w14:paraId="4EBF066F" w14:textId="43402877" w:rsidR="00D062AE" w:rsidRPr="00D062AE" w:rsidRDefault="00D062AE" w:rsidP="00D062AE">
      <w:pPr>
        <w:shd w:val="clear" w:color="auto" w:fill="FFFFFF"/>
        <w:ind w:right="270"/>
        <w:rPr>
          <w:rFonts w:eastAsia="Times New Roman" w:cs="Arial"/>
          <w:color w:val="1F3864" w:themeColor="accent1" w:themeShade="80"/>
          <w:sz w:val="22"/>
          <w:szCs w:val="22"/>
        </w:rPr>
      </w:pPr>
      <w:r w:rsidRPr="00D062AE">
        <w:rPr>
          <w:rFonts w:eastAsia="Times New Roman" w:cs="Arial"/>
          <w:b/>
          <w:bCs/>
          <w:color w:val="1F3864" w:themeColor="accent1" w:themeShade="80"/>
          <w:sz w:val="22"/>
          <w:szCs w:val="22"/>
        </w:rPr>
        <w:t>Are there other places along the Neponset River or in Massachusetts where I can catch fish that are safe to eat?</w:t>
      </w:r>
    </w:p>
    <w:p w14:paraId="1166A17A" w14:textId="67CAE62F" w:rsidR="00D062AE" w:rsidRPr="00D062AE" w:rsidRDefault="00D062AE" w:rsidP="00D062AE">
      <w:pPr>
        <w:shd w:val="clear" w:color="auto" w:fill="FFFFFF"/>
        <w:rPr>
          <w:color w:val="1F3864" w:themeColor="accent1" w:themeShade="80"/>
          <w:sz w:val="22"/>
          <w:szCs w:val="22"/>
        </w:rPr>
      </w:pPr>
      <w:r w:rsidRPr="00D062AE">
        <w:rPr>
          <w:rFonts w:eastAsia="Times New Roman" w:cs="Arial"/>
          <w:color w:val="1F3864" w:themeColor="accent1" w:themeShade="80"/>
          <w:sz w:val="22"/>
          <w:szCs w:val="22"/>
        </w:rPr>
        <w:t>There are many good places to catch and eat fish throughout Massachusetts.</w:t>
      </w:r>
      <w:bookmarkStart w:id="2" w:name="m_389336930365763615__Hlk65055865"/>
      <w:r w:rsidRPr="00D062AE">
        <w:rPr>
          <w:rFonts w:eastAsia="Times New Roman" w:cs="Arial"/>
          <w:color w:val="1F3864" w:themeColor="accent1" w:themeShade="80"/>
          <w:sz w:val="22"/>
          <w:szCs w:val="22"/>
        </w:rPr>
        <w:t> </w:t>
      </w:r>
      <w:r w:rsidRPr="00D062AE">
        <w:rPr>
          <w:color w:val="1F3864" w:themeColor="accent1" w:themeShade="80"/>
          <w:sz w:val="22"/>
          <w:szCs w:val="22"/>
        </w:rPr>
        <w:t xml:space="preserve">This includes the saltwater portion of the Neponset River known as the Neponset River Estuary. </w:t>
      </w:r>
    </w:p>
    <w:p w14:paraId="294D6DEF" w14:textId="79C8841F" w:rsidR="00D062AE" w:rsidRPr="00D062AE" w:rsidRDefault="00D062AE" w:rsidP="00D062AE">
      <w:pPr>
        <w:shd w:val="clear" w:color="auto" w:fill="FFFFFF"/>
        <w:rPr>
          <w:color w:val="1F3864" w:themeColor="accent1" w:themeShade="80"/>
          <w:sz w:val="22"/>
          <w:szCs w:val="22"/>
        </w:rPr>
      </w:pPr>
    </w:p>
    <w:p w14:paraId="1A7F2E89" w14:textId="3742A199" w:rsidR="00D062AE" w:rsidRPr="00D062AE" w:rsidRDefault="00D062AE" w:rsidP="00D062AE">
      <w:pPr>
        <w:shd w:val="clear" w:color="auto" w:fill="FFFFFF"/>
        <w:rPr>
          <w:rFonts w:eastAsia="Times New Roman" w:cs="Arial"/>
          <w:color w:val="1F3864" w:themeColor="accent1" w:themeShade="80"/>
          <w:sz w:val="22"/>
          <w:szCs w:val="22"/>
        </w:rPr>
      </w:pPr>
      <w:r w:rsidRPr="00D062AE">
        <w:rPr>
          <w:rFonts w:eastAsia="Times New Roman" w:cs="Arial"/>
          <w:color w:val="1F3864" w:themeColor="accent1" w:themeShade="80"/>
          <w:sz w:val="22"/>
          <w:szCs w:val="22"/>
        </w:rPr>
        <w:t>To find out if fish from other water bodies are safe to eat, you can look up the lake, river, stream, or pond in the Massachusetts Freshwater Fish Consumption Advisory Database: </w:t>
      </w:r>
      <w:bookmarkStart w:id="3" w:name="_Hlk99531578"/>
      <w:bookmarkEnd w:id="2"/>
      <w:r w:rsidRPr="00D062AE">
        <w:rPr>
          <w:rFonts w:eastAsia="Times New Roman" w:cs="Arial"/>
          <w:color w:val="1F3864" w:themeColor="accent1" w:themeShade="80"/>
          <w:sz w:val="22"/>
          <w:szCs w:val="22"/>
          <w:u w:val="single"/>
        </w:rPr>
        <w:fldChar w:fldCharType="begin"/>
      </w:r>
      <w:r w:rsidRPr="00D062AE">
        <w:rPr>
          <w:rFonts w:eastAsia="Times New Roman" w:cs="Arial"/>
          <w:color w:val="1F3864" w:themeColor="accent1" w:themeShade="80"/>
          <w:sz w:val="22"/>
          <w:szCs w:val="22"/>
          <w:u w:val="single"/>
        </w:rPr>
        <w:instrText xml:space="preserve"> HYPERLINK "http://www.mass.gov/dph/fishadvisories" </w:instrText>
      </w:r>
      <w:r w:rsidRPr="00D062AE">
        <w:rPr>
          <w:rFonts w:eastAsia="Times New Roman" w:cs="Arial"/>
          <w:color w:val="1F3864" w:themeColor="accent1" w:themeShade="80"/>
          <w:sz w:val="22"/>
          <w:szCs w:val="22"/>
          <w:u w:val="single"/>
        </w:rPr>
        <w:fldChar w:fldCharType="separate"/>
      </w:r>
      <w:r w:rsidRPr="00D062AE">
        <w:rPr>
          <w:rStyle w:val="Hyperlink"/>
          <w:rFonts w:eastAsia="Times New Roman" w:cs="Arial"/>
          <w:color w:val="1F3864" w:themeColor="accent1" w:themeShade="80"/>
          <w:sz w:val="22"/>
          <w:szCs w:val="22"/>
        </w:rPr>
        <w:t>mass.gov/DPH/</w:t>
      </w:r>
      <w:proofErr w:type="spellStart"/>
      <w:r w:rsidRPr="00D062AE">
        <w:rPr>
          <w:rStyle w:val="Hyperlink"/>
          <w:rFonts w:eastAsia="Times New Roman" w:cs="Arial"/>
          <w:color w:val="1F3864" w:themeColor="accent1" w:themeShade="80"/>
          <w:sz w:val="22"/>
          <w:szCs w:val="22"/>
        </w:rPr>
        <w:t>FishAdvisories</w:t>
      </w:r>
      <w:proofErr w:type="spellEnd"/>
      <w:r w:rsidRPr="00D062AE">
        <w:rPr>
          <w:rFonts w:eastAsia="Times New Roman" w:cs="Arial"/>
          <w:color w:val="1F3864" w:themeColor="accent1" w:themeShade="80"/>
          <w:sz w:val="22"/>
          <w:szCs w:val="22"/>
          <w:u w:val="single"/>
        </w:rPr>
        <w:fldChar w:fldCharType="end"/>
      </w:r>
      <w:bookmarkEnd w:id="3"/>
      <w:r w:rsidRPr="00D062AE">
        <w:rPr>
          <w:rFonts w:eastAsia="Times New Roman" w:cs="Arial"/>
          <w:color w:val="1F3864" w:themeColor="accent1" w:themeShade="80"/>
          <w:sz w:val="22"/>
          <w:szCs w:val="22"/>
          <w:u w:val="single"/>
        </w:rPr>
        <w:t>. </w:t>
      </w:r>
    </w:p>
    <w:p w14:paraId="1C2906E7" w14:textId="1070AC25" w:rsidR="00D062AE" w:rsidRPr="00D062AE" w:rsidRDefault="00D062AE" w:rsidP="00D062AE">
      <w:pPr>
        <w:shd w:val="clear" w:color="auto" w:fill="FFFFFF"/>
        <w:rPr>
          <w:rFonts w:eastAsia="Times New Roman" w:cs="Arial"/>
          <w:color w:val="1F3864" w:themeColor="accent1" w:themeShade="80"/>
          <w:sz w:val="16"/>
          <w:szCs w:val="16"/>
        </w:rPr>
      </w:pPr>
      <w:r w:rsidRPr="00D062AE">
        <w:rPr>
          <w:rFonts w:eastAsia="Times New Roman" w:cs="Arial"/>
          <w:b/>
          <w:bCs/>
          <w:color w:val="1F3864" w:themeColor="accent1" w:themeShade="80"/>
          <w:sz w:val="22"/>
          <w:szCs w:val="22"/>
        </w:rPr>
        <w:t> </w:t>
      </w:r>
    </w:p>
    <w:p w14:paraId="6CFA8A2E" w14:textId="2EFF2DDA" w:rsidR="00D062AE" w:rsidRPr="00D062AE" w:rsidRDefault="00D062AE" w:rsidP="00D062AE">
      <w:pPr>
        <w:shd w:val="clear" w:color="auto" w:fill="FFFFFF"/>
        <w:rPr>
          <w:rFonts w:eastAsia="Times New Roman" w:cs="Arial"/>
          <w:b/>
          <w:bCs/>
          <w:color w:val="1F3864" w:themeColor="accent1" w:themeShade="80"/>
          <w:sz w:val="22"/>
          <w:szCs w:val="22"/>
        </w:rPr>
      </w:pPr>
      <w:r w:rsidRPr="00D062AE">
        <w:rPr>
          <w:rFonts w:eastAsia="Times New Roman" w:cs="Arial"/>
          <w:b/>
          <w:bCs/>
          <w:color w:val="1F3864" w:themeColor="accent1" w:themeShade="80"/>
          <w:sz w:val="22"/>
          <w:szCs w:val="22"/>
        </w:rPr>
        <w:t>General State-wide Advice for eating fish caught in Massachusetts</w:t>
      </w:r>
    </w:p>
    <w:p w14:paraId="629404BD" w14:textId="53F9E925" w:rsidR="00D062AE" w:rsidRPr="00D062AE" w:rsidRDefault="00D062AE" w:rsidP="00D062AE">
      <w:pPr>
        <w:shd w:val="clear" w:color="auto" w:fill="FFFFFF"/>
        <w:rPr>
          <w:rFonts w:eastAsia="Times New Roman" w:cs="Arial"/>
          <w:color w:val="1F3864" w:themeColor="accent1" w:themeShade="80"/>
          <w:sz w:val="22"/>
          <w:szCs w:val="22"/>
        </w:rPr>
      </w:pPr>
      <w:r w:rsidRPr="00D062AE">
        <w:rPr>
          <w:rFonts w:eastAsia="Times New Roman" w:cs="Arial"/>
          <w:color w:val="1F3864" w:themeColor="accent1" w:themeShade="80"/>
          <w:sz w:val="22"/>
          <w:szCs w:val="22"/>
        </w:rPr>
        <w:t>It is also important to follow the advice on warning signs posted at contaminated waterbodies. The following is advised for pregnant women, women who may become pregnant, nursing mothers, and children under 12 years old:</w:t>
      </w:r>
    </w:p>
    <w:p w14:paraId="6386B494" w14:textId="0102C4FB" w:rsidR="00D062AE" w:rsidRPr="00BD644E" w:rsidRDefault="00D062AE" w:rsidP="00D062AE">
      <w:pPr>
        <w:numPr>
          <w:ilvl w:val="0"/>
          <w:numId w:val="3"/>
        </w:numPr>
        <w:shd w:val="clear" w:color="auto" w:fill="FFFFFF"/>
        <w:ind w:left="720" w:hanging="360"/>
        <w:rPr>
          <w:rFonts w:eastAsia="Times New Roman" w:cs="Arial"/>
          <w:i/>
          <w:iCs/>
          <w:color w:val="FF0000"/>
          <w:sz w:val="22"/>
          <w:szCs w:val="22"/>
        </w:rPr>
      </w:pPr>
      <w:r w:rsidRPr="00BD644E">
        <w:rPr>
          <w:rFonts w:eastAsia="Times New Roman" w:cs="Arial"/>
          <w:b/>
          <w:bCs/>
          <w:color w:val="FF0000"/>
          <w:sz w:val="22"/>
          <w:szCs w:val="22"/>
        </w:rPr>
        <w:t>Do Not Eat:</w:t>
      </w:r>
      <w:r>
        <w:rPr>
          <w:rFonts w:eastAsia="Times New Roman" w:cs="Arial"/>
          <w:b/>
          <w:bCs/>
          <w:color w:val="FF0000"/>
          <w:sz w:val="22"/>
          <w:szCs w:val="22"/>
        </w:rPr>
        <w:t xml:space="preserve"> </w:t>
      </w:r>
      <w:r w:rsidRPr="00D062AE">
        <w:rPr>
          <w:rFonts w:eastAsia="Times New Roman" w:cs="Arial"/>
          <w:color w:val="1F3864" w:themeColor="accent1" w:themeShade="80"/>
          <w:sz w:val="22"/>
          <w:szCs w:val="22"/>
        </w:rPr>
        <w:t>Freshwater fish caught in streams, rivers, lakes, and ponds in Massachusetts</w:t>
      </w:r>
    </w:p>
    <w:p w14:paraId="41CA7D83" w14:textId="20587A73" w:rsidR="00D062AE" w:rsidRPr="00BD644E" w:rsidRDefault="00D062AE" w:rsidP="00D062AE">
      <w:pPr>
        <w:numPr>
          <w:ilvl w:val="0"/>
          <w:numId w:val="3"/>
        </w:numPr>
        <w:shd w:val="clear" w:color="auto" w:fill="FFFFFF"/>
        <w:ind w:left="720" w:hanging="360"/>
        <w:rPr>
          <w:rFonts w:eastAsia="Times New Roman" w:cs="Arial"/>
          <w:i/>
          <w:iCs/>
          <w:color w:val="FF0000"/>
          <w:sz w:val="22"/>
          <w:szCs w:val="22"/>
        </w:rPr>
      </w:pPr>
      <w:r>
        <w:rPr>
          <w:rFonts w:eastAsia="Times New Roman" w:cs="Arial"/>
          <w:b/>
          <w:bCs/>
          <w:color w:val="00B050"/>
          <w:sz w:val="22"/>
          <w:szCs w:val="22"/>
        </w:rPr>
        <w:t>S</w:t>
      </w:r>
      <w:r w:rsidRPr="00BD644E">
        <w:rPr>
          <w:rFonts w:eastAsia="Times New Roman" w:cs="Arial"/>
          <w:b/>
          <w:bCs/>
          <w:color w:val="00B050"/>
          <w:sz w:val="22"/>
          <w:szCs w:val="22"/>
        </w:rPr>
        <w:t>afe to Eat:</w:t>
      </w:r>
      <w:r>
        <w:rPr>
          <w:rFonts w:eastAsia="Times New Roman" w:cs="Arial"/>
          <w:b/>
          <w:bCs/>
          <w:color w:val="FF0000"/>
          <w:sz w:val="22"/>
          <w:szCs w:val="22"/>
        </w:rPr>
        <w:t xml:space="preserve"> </w:t>
      </w:r>
      <w:r w:rsidRPr="00D062AE">
        <w:rPr>
          <w:rFonts w:eastAsia="Times New Roman" w:cs="Arial"/>
          <w:color w:val="1F3864" w:themeColor="accent1" w:themeShade="80"/>
          <w:sz w:val="22"/>
          <w:szCs w:val="22"/>
        </w:rPr>
        <w:t>Fish that are stocked in streams, rivers, lakes, and ponds in Massachusetts</w:t>
      </w:r>
    </w:p>
    <w:p w14:paraId="103DEC13" w14:textId="04C84AC4" w:rsidR="00D062AE" w:rsidRDefault="00D062AE" w:rsidP="00D062AE">
      <w:pPr>
        <w:shd w:val="clear" w:color="auto" w:fill="FFFFFF"/>
        <w:rPr>
          <w:rFonts w:eastAsia="Times New Roman" w:cs="Arial"/>
          <w:color w:val="222222"/>
          <w:sz w:val="22"/>
          <w:szCs w:val="22"/>
        </w:rPr>
      </w:pPr>
    </w:p>
    <w:p w14:paraId="5A1D6825" w14:textId="426EAFD4" w:rsidR="00D062AE" w:rsidRPr="00B278B9" w:rsidRDefault="00D062AE" w:rsidP="00B278B9">
      <w:pPr>
        <w:shd w:val="clear" w:color="auto" w:fill="FFFFFF"/>
        <w:rPr>
          <w:rFonts w:eastAsia="Times New Roman" w:cs="Arial"/>
          <w:b/>
          <w:bCs/>
          <w:i/>
          <w:iCs/>
          <w:color w:val="1F3864" w:themeColor="accent1" w:themeShade="80"/>
          <w:sz w:val="22"/>
          <w:szCs w:val="22"/>
        </w:rPr>
      </w:pPr>
      <w:r w:rsidRPr="00D062AE">
        <w:rPr>
          <w:rFonts w:eastAsia="Times New Roman" w:cs="Arial"/>
          <w:b/>
          <w:bCs/>
          <w:color w:val="1F3864" w:themeColor="accent1" w:themeShade="80"/>
          <w:sz w:val="22"/>
          <w:szCs w:val="22"/>
        </w:rPr>
        <w:t xml:space="preserve">For a list of waterbodies that are stocked with trout contact the </w:t>
      </w:r>
      <w:r w:rsidR="00B278B9" w:rsidRPr="00D062AE">
        <w:rPr>
          <w:rFonts w:eastAsia="Times New Roman" w:cs="Arial"/>
          <w:b/>
          <w:bCs/>
          <w:color w:val="1F3864" w:themeColor="accent1" w:themeShade="80"/>
          <w:sz w:val="22"/>
          <w:szCs w:val="22"/>
        </w:rPr>
        <w:t xml:space="preserve">Mass </w:t>
      </w:r>
      <w:r w:rsidR="00B278B9">
        <w:rPr>
          <w:rFonts w:eastAsia="Times New Roman" w:cs="Arial"/>
          <w:b/>
          <w:bCs/>
          <w:color w:val="1F3864" w:themeColor="accent1" w:themeShade="80"/>
          <w:sz w:val="22"/>
          <w:szCs w:val="22"/>
        </w:rPr>
        <w:t>W</w:t>
      </w:r>
      <w:r w:rsidR="00B278B9" w:rsidRPr="00D062AE">
        <w:rPr>
          <w:rFonts w:eastAsia="Times New Roman" w:cs="Arial"/>
          <w:b/>
          <w:bCs/>
          <w:color w:val="1F3864" w:themeColor="accent1" w:themeShade="80"/>
          <w:sz w:val="22"/>
          <w:szCs w:val="22"/>
        </w:rPr>
        <w:t>ildlife</w:t>
      </w:r>
      <w:r w:rsidR="00B278B9">
        <w:rPr>
          <w:rFonts w:eastAsia="Times New Roman" w:cs="Arial"/>
          <w:b/>
          <w:bCs/>
          <w:color w:val="1F3864" w:themeColor="accent1" w:themeShade="80"/>
          <w:sz w:val="22"/>
          <w:szCs w:val="22"/>
        </w:rPr>
        <w:t xml:space="preserve"> </w:t>
      </w:r>
      <w:r w:rsidRPr="00D062AE">
        <w:rPr>
          <w:rFonts w:eastAsia="Times New Roman" w:cs="Arial"/>
          <w:b/>
          <w:bCs/>
          <w:color w:val="1F3864" w:themeColor="accent1" w:themeShade="80"/>
          <w:sz w:val="22"/>
          <w:szCs w:val="22"/>
        </w:rPr>
        <w:t>office</w:t>
      </w:r>
      <w:r w:rsidR="00B278B9">
        <w:rPr>
          <w:rFonts w:eastAsia="Times New Roman" w:cs="Arial"/>
          <w:b/>
          <w:bCs/>
          <w:color w:val="1F3864" w:themeColor="accent1" w:themeShade="80"/>
          <w:sz w:val="22"/>
          <w:szCs w:val="22"/>
        </w:rPr>
        <w:t xml:space="preserve"> at </w:t>
      </w:r>
      <w:r w:rsidRPr="00D062AE">
        <w:rPr>
          <w:rFonts w:eastAsia="Times New Roman" w:cs="Arial"/>
          <w:b/>
          <w:bCs/>
          <w:color w:val="1F3864" w:themeColor="accent1" w:themeShade="80"/>
          <w:sz w:val="22"/>
          <w:szCs w:val="22"/>
        </w:rPr>
        <w:t>(508) 389-6300 or visit </w:t>
      </w:r>
      <w:hyperlink r:id="rId17" w:history="1">
        <w:r w:rsidRPr="00D062AE">
          <w:rPr>
            <w:rStyle w:val="Hyperlink"/>
            <w:rFonts w:eastAsia="Times New Roman" w:cs="Arial"/>
            <w:b/>
            <w:bCs/>
            <w:color w:val="1F3864" w:themeColor="accent1" w:themeShade="80"/>
            <w:sz w:val="22"/>
            <w:szCs w:val="22"/>
          </w:rPr>
          <w:t>www.mass.gov/trout</w:t>
        </w:r>
      </w:hyperlink>
      <w:r w:rsidRPr="00D062AE">
        <w:rPr>
          <w:rFonts w:eastAsia="Times New Roman" w:cs="Arial"/>
          <w:b/>
          <w:bCs/>
          <w:i/>
          <w:iCs/>
          <w:color w:val="1F3864" w:themeColor="accent1" w:themeShade="80"/>
          <w:sz w:val="22"/>
          <w:szCs w:val="22"/>
        </w:rPr>
        <w:t>.</w:t>
      </w:r>
    </w:p>
    <w:p w14:paraId="6D972523" w14:textId="15F9791A" w:rsidR="001072D2" w:rsidRDefault="001072D2">
      <w:r>
        <w:rPr>
          <w:rFonts w:eastAsia="Times New Roman" w:cs="Arial"/>
          <w:b/>
          <w:bCs/>
          <w:noProof/>
          <w:color w:val="222222"/>
          <w:sz w:val="22"/>
          <w:szCs w:val="22"/>
        </w:rPr>
        <mc:AlternateContent>
          <mc:Choice Requires="wps">
            <w:drawing>
              <wp:anchor distT="45720" distB="45720" distL="114300" distR="114300" simplePos="0" relativeHeight="251677696" behindDoc="0" locked="0" layoutInCell="1" allowOverlap="1" wp14:anchorId="6F91BCFF" wp14:editId="7F3E50F9">
                <wp:simplePos x="0" y="0"/>
                <wp:positionH relativeFrom="column">
                  <wp:posOffset>241300</wp:posOffset>
                </wp:positionH>
                <wp:positionV relativeFrom="paragraph">
                  <wp:posOffset>133985</wp:posOffset>
                </wp:positionV>
                <wp:extent cx="3949700" cy="2947670"/>
                <wp:effectExtent l="0" t="0" r="0" b="5080"/>
                <wp:wrapSquare wrapText="bothSides"/>
                <wp:docPr id="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294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7F78F" w14:textId="63021735" w:rsidR="00B278B9" w:rsidRDefault="00B278B9" w:rsidP="00B2071F">
                            <w:pPr>
                              <w:rPr>
                                <w:rFonts w:eastAsia="Times New Roman" w:cs="Arial"/>
                                <w:b/>
                                <w:bCs/>
                                <w:color w:val="1F3864"/>
                                <w:sz w:val="56"/>
                                <w:szCs w:val="56"/>
                              </w:rPr>
                            </w:pPr>
                            <w:r w:rsidRPr="00B278B9">
                              <w:rPr>
                                <w:rFonts w:eastAsia="Times New Roman" w:cs="Arial"/>
                                <w:b/>
                                <w:bCs/>
                                <w:color w:val="1F3864"/>
                                <w:sz w:val="56"/>
                                <w:szCs w:val="56"/>
                              </w:rPr>
                              <w:t xml:space="preserve">Fish is a great source of nutrients and is good for your health! </w:t>
                            </w:r>
                          </w:p>
                          <w:p w14:paraId="1EE476A9" w14:textId="77777777" w:rsidR="001072D2" w:rsidRDefault="001072D2" w:rsidP="001072D2">
                            <w:pPr>
                              <w:pStyle w:val="ListParagraph"/>
                              <w:spacing w:after="120" w:line="276" w:lineRule="auto"/>
                              <w:rPr>
                                <w:rFonts w:eastAsia="Times New Roman" w:cs="Arial"/>
                                <w:i/>
                                <w:iCs/>
                                <w:color w:val="1F3864"/>
                                <w:sz w:val="28"/>
                                <w:szCs w:val="28"/>
                              </w:rPr>
                            </w:pPr>
                          </w:p>
                          <w:p w14:paraId="02FF01AF" w14:textId="4722D8D0" w:rsidR="00B278B9" w:rsidRPr="001072D2" w:rsidRDefault="00B278B9" w:rsidP="00B2071F">
                            <w:pPr>
                              <w:pStyle w:val="ListParagraph"/>
                              <w:numPr>
                                <w:ilvl w:val="0"/>
                                <w:numId w:val="5"/>
                              </w:numPr>
                              <w:rPr>
                                <w:rFonts w:eastAsia="Times New Roman" w:cs="Arial"/>
                                <w:i/>
                                <w:iCs/>
                                <w:color w:val="1F3864"/>
                                <w:sz w:val="28"/>
                                <w:szCs w:val="28"/>
                              </w:rPr>
                            </w:pPr>
                            <w:r w:rsidRPr="001072D2">
                              <w:rPr>
                                <w:rFonts w:eastAsia="Times New Roman" w:cs="Arial"/>
                                <w:i/>
                                <w:iCs/>
                                <w:color w:val="1F3864"/>
                                <w:sz w:val="28"/>
                                <w:szCs w:val="28"/>
                              </w:rPr>
                              <w:t>Continue to eat fish from other waterbodies that don’t have fish advisories, as well as store-bought fish</w:t>
                            </w:r>
                          </w:p>
                          <w:p w14:paraId="286AAE08" w14:textId="77777777" w:rsidR="00B2071F" w:rsidRPr="00B2071F" w:rsidRDefault="00B2071F" w:rsidP="00B2071F">
                            <w:pPr>
                              <w:pStyle w:val="ListParagraph"/>
                              <w:rPr>
                                <w:i/>
                                <w:iCs/>
                                <w:color w:val="1F3864"/>
                                <w:sz w:val="28"/>
                                <w:szCs w:val="28"/>
                              </w:rPr>
                            </w:pPr>
                          </w:p>
                          <w:p w14:paraId="0BF0397F" w14:textId="4545F8E8" w:rsidR="00B278B9" w:rsidRPr="001072D2" w:rsidRDefault="00B278B9" w:rsidP="00B2071F">
                            <w:pPr>
                              <w:pStyle w:val="ListParagraph"/>
                              <w:numPr>
                                <w:ilvl w:val="0"/>
                                <w:numId w:val="5"/>
                              </w:numPr>
                              <w:rPr>
                                <w:i/>
                                <w:iCs/>
                                <w:color w:val="1F3864"/>
                                <w:sz w:val="28"/>
                                <w:szCs w:val="28"/>
                              </w:rPr>
                            </w:pPr>
                            <w:r w:rsidRPr="001072D2">
                              <w:rPr>
                                <w:rFonts w:eastAsia="Times New Roman" w:cs="Arial"/>
                                <w:i/>
                                <w:iCs/>
                                <w:color w:val="1F3864"/>
                                <w:sz w:val="28"/>
                                <w:szCs w:val="28"/>
                              </w:rPr>
                              <w:t>Choose to eat several different kinds of fish and seafood</w:t>
                            </w:r>
                          </w:p>
                          <w:p w14:paraId="339010DF" w14:textId="0C5B37B8" w:rsidR="001072D2" w:rsidRDefault="001072D2" w:rsidP="001072D2">
                            <w:pPr>
                              <w:spacing w:line="276" w:lineRule="auto"/>
                              <w:rPr>
                                <w:i/>
                                <w:iCs/>
                                <w:color w:val="1F3864"/>
                                <w:sz w:val="28"/>
                                <w:szCs w:val="28"/>
                              </w:rPr>
                            </w:pPr>
                          </w:p>
                          <w:p w14:paraId="22753D47" w14:textId="06BC7F73" w:rsidR="001072D2" w:rsidRDefault="001072D2" w:rsidP="001072D2">
                            <w:pPr>
                              <w:spacing w:line="276" w:lineRule="auto"/>
                              <w:rPr>
                                <w:i/>
                                <w:iCs/>
                                <w:color w:val="1F3864"/>
                                <w:sz w:val="28"/>
                                <w:szCs w:val="28"/>
                              </w:rPr>
                            </w:pPr>
                          </w:p>
                          <w:p w14:paraId="08720A2A" w14:textId="19FCA741" w:rsidR="001072D2" w:rsidRDefault="001072D2" w:rsidP="001072D2">
                            <w:pPr>
                              <w:spacing w:line="276" w:lineRule="auto"/>
                              <w:rPr>
                                <w:i/>
                                <w:iCs/>
                                <w:color w:val="1F3864"/>
                                <w:sz w:val="28"/>
                                <w:szCs w:val="28"/>
                              </w:rPr>
                            </w:pPr>
                          </w:p>
                          <w:p w14:paraId="0CA932B9" w14:textId="77777777" w:rsidR="001072D2" w:rsidRPr="001072D2" w:rsidRDefault="001072D2" w:rsidP="001072D2">
                            <w:pPr>
                              <w:spacing w:line="276" w:lineRule="auto"/>
                              <w:rPr>
                                <w:i/>
                                <w:iCs/>
                                <w:color w:val="1F3864"/>
                                <w:sz w:val="28"/>
                                <w:szCs w:val="28"/>
                              </w:rPr>
                            </w:pPr>
                          </w:p>
                          <w:p w14:paraId="19DA62FB" w14:textId="476168B7" w:rsidR="00B278B9" w:rsidRDefault="00B278B9" w:rsidP="00B278B9">
                            <w:pPr>
                              <w:ind w:left="360"/>
                              <w:rPr>
                                <w:i/>
                                <w:iCs/>
                                <w:sz w:val="36"/>
                                <w:szCs w:val="36"/>
                              </w:rPr>
                            </w:pPr>
                          </w:p>
                          <w:p w14:paraId="7EFB027A" w14:textId="5A0BF136" w:rsidR="001072D2" w:rsidRDefault="001072D2" w:rsidP="00B278B9">
                            <w:pPr>
                              <w:ind w:left="360"/>
                              <w:rPr>
                                <w:i/>
                                <w:iCs/>
                                <w:sz w:val="36"/>
                                <w:szCs w:val="36"/>
                              </w:rPr>
                            </w:pPr>
                          </w:p>
                          <w:p w14:paraId="17318D98" w14:textId="6311C60D" w:rsidR="001072D2" w:rsidRDefault="001072D2" w:rsidP="00B278B9">
                            <w:pPr>
                              <w:ind w:left="360"/>
                              <w:rPr>
                                <w:i/>
                                <w:iCs/>
                                <w:sz w:val="36"/>
                                <w:szCs w:val="36"/>
                              </w:rPr>
                            </w:pPr>
                          </w:p>
                          <w:p w14:paraId="3BE7C5A7" w14:textId="459664D8" w:rsidR="001072D2" w:rsidRDefault="001072D2" w:rsidP="00B278B9">
                            <w:pPr>
                              <w:ind w:left="360"/>
                              <w:rPr>
                                <w:i/>
                                <w:iCs/>
                                <w:sz w:val="36"/>
                                <w:szCs w:val="36"/>
                              </w:rPr>
                            </w:pPr>
                          </w:p>
                          <w:p w14:paraId="35A78FC1" w14:textId="77777777" w:rsidR="001072D2" w:rsidRPr="00A42C86" w:rsidRDefault="001072D2" w:rsidP="00B278B9">
                            <w:pPr>
                              <w:ind w:left="360"/>
                              <w:rPr>
                                <w:i/>
                                <w:iCs/>
                                <w:sz w:val="36"/>
                                <w:szCs w:val="36"/>
                              </w:rPr>
                            </w:pPr>
                          </w:p>
                          <w:p w14:paraId="6241464F" w14:textId="77777777" w:rsidR="00B278B9" w:rsidRPr="00B278B9" w:rsidRDefault="00B278B9" w:rsidP="00B278B9">
                            <w:pPr>
                              <w:spacing w:after="60"/>
                              <w:rPr>
                                <w:rFonts w:eastAsia="Times New Roman" w:cs="Arial"/>
                                <w:b/>
                                <w:bCs/>
                                <w:color w:val="1F3864"/>
                                <w:sz w:val="56"/>
                                <w:szCs w:val="56"/>
                              </w:rPr>
                            </w:pPr>
                          </w:p>
                          <w:p w14:paraId="66018D61" w14:textId="77777777" w:rsidR="00B278B9" w:rsidRDefault="00B278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91BCFF" id="Text Box 154" o:spid="_x0000_s1028" type="#_x0000_t202" style="position:absolute;margin-left:19pt;margin-top:10.55pt;width:311pt;height:232.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" filled="f" stroked="f">
                <v:textbox>
                  <w:txbxContent>
                    <w:p w14:paraId="7737F78F" w14:textId="63021735" w:rsidR="00B278B9" w:rsidRDefault="00B278B9" w:rsidP="00B2071F">
                      <w:pPr>
                        <w:rPr>
                          <w:rFonts w:eastAsia="Times New Roman" w:cs="Arial"/>
                          <w:b/>
                          <w:bCs/>
                          <w:color w:val="1F3864"/>
                          <w:sz w:val="56"/>
                          <w:szCs w:val="56"/>
                        </w:rPr>
                      </w:pPr>
                      <w:r w:rsidRPr="00B278B9">
                        <w:rPr>
                          <w:rFonts w:eastAsia="Times New Roman" w:cs="Arial"/>
                          <w:b/>
                          <w:bCs/>
                          <w:color w:val="1F3864"/>
                          <w:sz w:val="56"/>
                          <w:szCs w:val="56"/>
                        </w:rPr>
                        <w:t xml:space="preserve">Fish is a great source of nutrients and is good for your health! </w:t>
                      </w:r>
                    </w:p>
                    <w:p w14:paraId="1EE476A9" w14:textId="77777777" w:rsidR="001072D2" w:rsidRDefault="001072D2" w:rsidP="001072D2">
                      <w:pPr>
                        <w:pStyle w:val="ListParagraph"/>
                        <w:spacing w:after="120" w:line="276" w:lineRule="auto"/>
                        <w:rPr>
                          <w:rFonts w:eastAsia="Times New Roman" w:cs="Arial"/>
                          <w:i/>
                          <w:iCs/>
                          <w:color w:val="1F3864"/>
                          <w:sz w:val="28"/>
                          <w:szCs w:val="28"/>
                        </w:rPr>
                      </w:pPr>
                    </w:p>
                    <w:p w14:paraId="02FF01AF" w14:textId="4722D8D0" w:rsidR="00B278B9" w:rsidRPr="001072D2" w:rsidRDefault="00B278B9" w:rsidP="00B2071F">
                      <w:pPr>
                        <w:pStyle w:val="ListParagraph"/>
                        <w:numPr>
                          <w:ilvl w:val="0"/>
                          <w:numId w:val="5"/>
                        </w:numPr>
                        <w:rPr>
                          <w:rFonts w:eastAsia="Times New Roman" w:cs="Arial"/>
                          <w:i/>
                          <w:iCs/>
                          <w:color w:val="1F3864"/>
                          <w:sz w:val="28"/>
                          <w:szCs w:val="28"/>
                        </w:rPr>
                      </w:pPr>
                      <w:r w:rsidRPr="001072D2">
                        <w:rPr>
                          <w:rFonts w:eastAsia="Times New Roman" w:cs="Arial"/>
                          <w:i/>
                          <w:iCs/>
                          <w:color w:val="1F3864"/>
                          <w:sz w:val="28"/>
                          <w:szCs w:val="28"/>
                        </w:rPr>
                        <w:t>Continue to eat fish from other waterbodies that don’t have fish advisories, as well as store-bought fish</w:t>
                      </w:r>
                    </w:p>
                    <w:p w14:paraId="286AAE08" w14:textId="77777777" w:rsidR="00B2071F" w:rsidRPr="00B2071F" w:rsidRDefault="00B2071F" w:rsidP="00B2071F">
                      <w:pPr>
                        <w:pStyle w:val="ListParagraph"/>
                        <w:rPr>
                          <w:i/>
                          <w:iCs/>
                          <w:color w:val="1F3864"/>
                          <w:sz w:val="28"/>
                          <w:szCs w:val="28"/>
                        </w:rPr>
                      </w:pPr>
                    </w:p>
                    <w:p w14:paraId="0BF0397F" w14:textId="4545F8E8" w:rsidR="00B278B9" w:rsidRPr="001072D2" w:rsidRDefault="00B278B9" w:rsidP="00B2071F">
                      <w:pPr>
                        <w:pStyle w:val="ListParagraph"/>
                        <w:numPr>
                          <w:ilvl w:val="0"/>
                          <w:numId w:val="5"/>
                        </w:numPr>
                        <w:rPr>
                          <w:i/>
                          <w:iCs/>
                          <w:color w:val="1F3864"/>
                          <w:sz w:val="28"/>
                          <w:szCs w:val="28"/>
                        </w:rPr>
                      </w:pPr>
                      <w:r w:rsidRPr="001072D2">
                        <w:rPr>
                          <w:rFonts w:eastAsia="Times New Roman" w:cs="Arial"/>
                          <w:i/>
                          <w:iCs/>
                          <w:color w:val="1F3864"/>
                          <w:sz w:val="28"/>
                          <w:szCs w:val="28"/>
                        </w:rPr>
                        <w:t>Choose to eat several different kinds of fish and seafood</w:t>
                      </w:r>
                    </w:p>
                    <w:p w14:paraId="339010DF" w14:textId="0C5B37B8" w:rsidR="001072D2" w:rsidRDefault="001072D2" w:rsidP="001072D2">
                      <w:pPr>
                        <w:spacing w:line="276" w:lineRule="auto"/>
                        <w:rPr>
                          <w:i/>
                          <w:iCs/>
                          <w:color w:val="1F3864"/>
                          <w:sz w:val="28"/>
                          <w:szCs w:val="28"/>
                        </w:rPr>
                      </w:pPr>
                    </w:p>
                    <w:p w14:paraId="22753D47" w14:textId="06BC7F73" w:rsidR="001072D2" w:rsidRDefault="001072D2" w:rsidP="001072D2">
                      <w:pPr>
                        <w:spacing w:line="276" w:lineRule="auto"/>
                        <w:rPr>
                          <w:i/>
                          <w:iCs/>
                          <w:color w:val="1F3864"/>
                          <w:sz w:val="28"/>
                          <w:szCs w:val="28"/>
                        </w:rPr>
                      </w:pPr>
                    </w:p>
                    <w:p w14:paraId="08720A2A" w14:textId="19FCA741" w:rsidR="001072D2" w:rsidRDefault="001072D2" w:rsidP="001072D2">
                      <w:pPr>
                        <w:spacing w:line="276" w:lineRule="auto"/>
                        <w:rPr>
                          <w:i/>
                          <w:iCs/>
                          <w:color w:val="1F3864"/>
                          <w:sz w:val="28"/>
                          <w:szCs w:val="28"/>
                        </w:rPr>
                      </w:pPr>
                    </w:p>
                    <w:p w14:paraId="0CA932B9" w14:textId="77777777" w:rsidR="001072D2" w:rsidRPr="001072D2" w:rsidRDefault="001072D2" w:rsidP="001072D2">
                      <w:pPr>
                        <w:spacing w:line="276" w:lineRule="auto"/>
                        <w:rPr>
                          <w:i/>
                          <w:iCs/>
                          <w:color w:val="1F3864"/>
                          <w:sz w:val="28"/>
                          <w:szCs w:val="28"/>
                        </w:rPr>
                      </w:pPr>
                    </w:p>
                    <w:p w14:paraId="19DA62FB" w14:textId="476168B7" w:rsidR="00B278B9" w:rsidRDefault="00B278B9" w:rsidP="00B278B9">
                      <w:pPr>
                        <w:ind w:left="360"/>
                        <w:rPr>
                          <w:i/>
                          <w:iCs/>
                          <w:sz w:val="36"/>
                          <w:szCs w:val="36"/>
                        </w:rPr>
                      </w:pPr>
                    </w:p>
                    <w:p w14:paraId="7EFB027A" w14:textId="5A0BF136" w:rsidR="001072D2" w:rsidRDefault="001072D2" w:rsidP="00B278B9">
                      <w:pPr>
                        <w:ind w:left="360"/>
                        <w:rPr>
                          <w:i/>
                          <w:iCs/>
                          <w:sz w:val="36"/>
                          <w:szCs w:val="36"/>
                        </w:rPr>
                      </w:pPr>
                    </w:p>
                    <w:p w14:paraId="17318D98" w14:textId="6311C60D" w:rsidR="001072D2" w:rsidRDefault="001072D2" w:rsidP="00B278B9">
                      <w:pPr>
                        <w:ind w:left="360"/>
                        <w:rPr>
                          <w:i/>
                          <w:iCs/>
                          <w:sz w:val="36"/>
                          <w:szCs w:val="36"/>
                        </w:rPr>
                      </w:pPr>
                    </w:p>
                    <w:p w14:paraId="3BE7C5A7" w14:textId="459664D8" w:rsidR="001072D2" w:rsidRDefault="001072D2" w:rsidP="00B278B9">
                      <w:pPr>
                        <w:ind w:left="360"/>
                        <w:rPr>
                          <w:i/>
                          <w:iCs/>
                          <w:sz w:val="36"/>
                          <w:szCs w:val="36"/>
                        </w:rPr>
                      </w:pPr>
                    </w:p>
                    <w:p w14:paraId="35A78FC1" w14:textId="77777777" w:rsidR="001072D2" w:rsidRPr="00A42C86" w:rsidRDefault="001072D2" w:rsidP="00B278B9">
                      <w:pPr>
                        <w:ind w:left="360"/>
                        <w:rPr>
                          <w:i/>
                          <w:iCs/>
                          <w:sz w:val="36"/>
                          <w:szCs w:val="36"/>
                        </w:rPr>
                      </w:pPr>
                    </w:p>
                    <w:p w14:paraId="6241464F" w14:textId="77777777" w:rsidR="00B278B9" w:rsidRPr="00B278B9" w:rsidRDefault="00B278B9" w:rsidP="00B278B9">
                      <w:pPr>
                        <w:spacing w:after="60"/>
                        <w:rPr>
                          <w:rFonts w:eastAsia="Times New Roman" w:cs="Arial"/>
                          <w:b/>
                          <w:bCs/>
                          <w:color w:val="1F3864"/>
                          <w:sz w:val="56"/>
                          <w:szCs w:val="56"/>
                        </w:rPr>
                      </w:pPr>
                    </w:p>
                    <w:p w14:paraId="66018D61" w14:textId="77777777" w:rsidR="00B278B9" w:rsidRDefault="00B278B9"/>
                  </w:txbxContent>
                </v:textbox>
                <w10:wrap type="square"/>
              </v:shape>
            </w:pict>
          </mc:Fallback>
        </mc:AlternateContent>
      </w:r>
    </w:p>
    <w:p w14:paraId="5EAEEDFB" w14:textId="5C49CAE4" w:rsidR="001072D2" w:rsidRDefault="001072D2"/>
    <w:p w14:paraId="4D7178E8" w14:textId="69CB4637" w:rsidR="001072D2" w:rsidRDefault="001072D2">
      <w:r>
        <w:rPr>
          <w:rFonts w:eastAsia="Times New Roman" w:cs="Arial"/>
          <w:b/>
          <w:bCs/>
          <w:noProof/>
          <w:color w:val="222222"/>
          <w:sz w:val="22"/>
          <w:szCs w:val="22"/>
        </w:rPr>
        <w:drawing>
          <wp:anchor distT="0" distB="0" distL="114300" distR="114300" simplePos="0" relativeHeight="251678720" behindDoc="0" locked="0" layoutInCell="1" allowOverlap="1" wp14:anchorId="2F5C640C" wp14:editId="6DDCD6DF">
            <wp:simplePos x="0" y="0"/>
            <wp:positionH relativeFrom="column">
              <wp:posOffset>4370070</wp:posOffset>
            </wp:positionH>
            <wp:positionV relativeFrom="paragraph">
              <wp:posOffset>221084</wp:posOffset>
            </wp:positionV>
            <wp:extent cx="2017498" cy="2019869"/>
            <wp:effectExtent l="0" t="0" r="1905" b="0"/>
            <wp:wrapSquare wrapText="bothSides"/>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17498" cy="2019869"/>
                    </a:xfrm>
                    <a:prstGeom prst="rect">
                      <a:avLst/>
                    </a:prstGeom>
                  </pic:spPr>
                </pic:pic>
              </a:graphicData>
            </a:graphic>
            <wp14:sizeRelH relativeFrom="page">
              <wp14:pctWidth>0</wp14:pctWidth>
            </wp14:sizeRelH>
            <wp14:sizeRelV relativeFrom="page">
              <wp14:pctHeight>0</wp14:pctHeight>
            </wp14:sizeRelV>
          </wp:anchor>
        </w:drawing>
      </w:r>
    </w:p>
    <w:p w14:paraId="00C0B381" w14:textId="4C2C2851" w:rsidR="00B278B9" w:rsidRDefault="00B278B9"/>
    <w:p w14:paraId="2393A834" w14:textId="72A8A53C" w:rsidR="001072D2" w:rsidRDefault="001072D2"/>
    <w:p w14:paraId="2926A0E5" w14:textId="77777777" w:rsidR="00161EB7" w:rsidRDefault="00161EB7" w:rsidP="001072D2">
      <w:pPr>
        <w:rPr>
          <w:b/>
          <w:bCs/>
          <w:color w:val="1F3864" w:themeColor="accent1" w:themeShade="80"/>
          <w:sz w:val="22"/>
          <w:szCs w:val="22"/>
        </w:rPr>
      </w:pPr>
    </w:p>
    <w:p w14:paraId="2E512BBA" w14:textId="77777777" w:rsidR="00161EB7" w:rsidRDefault="00161EB7" w:rsidP="001072D2">
      <w:pPr>
        <w:rPr>
          <w:b/>
          <w:bCs/>
          <w:color w:val="1F3864" w:themeColor="accent1" w:themeShade="80"/>
          <w:sz w:val="22"/>
          <w:szCs w:val="22"/>
        </w:rPr>
      </w:pPr>
    </w:p>
    <w:p w14:paraId="627035FB" w14:textId="77777777" w:rsidR="00161EB7" w:rsidRDefault="00161EB7" w:rsidP="001072D2">
      <w:pPr>
        <w:rPr>
          <w:b/>
          <w:bCs/>
          <w:color w:val="1F3864" w:themeColor="accent1" w:themeShade="80"/>
          <w:sz w:val="22"/>
          <w:szCs w:val="22"/>
        </w:rPr>
      </w:pPr>
    </w:p>
    <w:p w14:paraId="11D18F1D" w14:textId="77777777" w:rsidR="00161EB7" w:rsidRDefault="00161EB7" w:rsidP="001072D2">
      <w:pPr>
        <w:rPr>
          <w:b/>
          <w:bCs/>
          <w:color w:val="1F3864" w:themeColor="accent1" w:themeShade="80"/>
          <w:sz w:val="22"/>
          <w:szCs w:val="22"/>
        </w:rPr>
      </w:pPr>
    </w:p>
    <w:p w14:paraId="236061E5" w14:textId="5142FC30" w:rsidR="001072D2" w:rsidRPr="001072D2" w:rsidRDefault="001072D2" w:rsidP="001072D2">
      <w:pPr>
        <w:rPr>
          <w:b/>
          <w:bCs/>
          <w:color w:val="1F3864" w:themeColor="accent1" w:themeShade="80"/>
          <w:sz w:val="22"/>
          <w:szCs w:val="22"/>
        </w:rPr>
      </w:pPr>
      <w:r w:rsidRPr="001072D2">
        <w:rPr>
          <w:b/>
          <w:bCs/>
          <w:color w:val="1F3864" w:themeColor="accent1" w:themeShade="80"/>
          <w:sz w:val="22"/>
          <w:szCs w:val="22"/>
        </w:rPr>
        <w:t>How can I safely use the Lower Neponset River?</w:t>
      </w:r>
    </w:p>
    <w:p w14:paraId="43984125" w14:textId="77777777" w:rsidR="001072D2" w:rsidRPr="001072D2" w:rsidRDefault="001072D2" w:rsidP="001072D2">
      <w:pPr>
        <w:rPr>
          <w:b/>
          <w:bCs/>
          <w:color w:val="1F3864" w:themeColor="accent1" w:themeShade="80"/>
          <w:sz w:val="22"/>
          <w:szCs w:val="22"/>
        </w:rPr>
      </w:pPr>
      <w:r w:rsidRPr="001072D2">
        <w:rPr>
          <w:b/>
          <w:bCs/>
          <w:noProof/>
          <w:color w:val="1F3864" w:themeColor="accent1" w:themeShade="80"/>
          <w:sz w:val="22"/>
          <w:szCs w:val="22"/>
        </w:rPr>
        <w:drawing>
          <wp:anchor distT="0" distB="0" distL="114300" distR="114300" simplePos="0" relativeHeight="251682816" behindDoc="1" locked="0" layoutInCell="1" allowOverlap="1" wp14:anchorId="51AF035A" wp14:editId="00B8DAAC">
            <wp:simplePos x="0" y="0"/>
            <wp:positionH relativeFrom="margin">
              <wp:posOffset>1922</wp:posOffset>
            </wp:positionH>
            <wp:positionV relativeFrom="paragraph">
              <wp:posOffset>115570</wp:posOffset>
            </wp:positionV>
            <wp:extent cx="729615" cy="729615"/>
            <wp:effectExtent l="0" t="0" r="0" b="0"/>
            <wp:wrapTight wrapText="bothSides">
              <wp:wrapPolygon edited="1">
                <wp:start x="0" y="0"/>
                <wp:lineTo x="0" y="20805"/>
                <wp:lineTo x="28034" y="21213"/>
                <wp:lineTo x="28003" y="-204"/>
                <wp:lineTo x="0" y="0"/>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729615" cy="729615"/>
                    </a:xfrm>
                    <a:prstGeom prst="rect">
                      <a:avLst/>
                    </a:prstGeom>
                    <a:noFill/>
                  </pic:spPr>
                </pic:pic>
              </a:graphicData>
            </a:graphic>
            <wp14:sizeRelH relativeFrom="margin">
              <wp14:pctWidth>0</wp14:pctWidth>
            </wp14:sizeRelH>
            <wp14:sizeRelV relativeFrom="margin">
              <wp14:pctHeight>0</wp14:pctHeight>
            </wp14:sizeRelV>
          </wp:anchor>
        </w:drawing>
      </w:r>
    </w:p>
    <w:p w14:paraId="4307EFB3" w14:textId="77777777" w:rsidR="001072D2" w:rsidRPr="001072D2" w:rsidRDefault="001072D2" w:rsidP="001072D2">
      <w:pPr>
        <w:rPr>
          <w:color w:val="1F3864" w:themeColor="accent1" w:themeShade="80"/>
          <w:sz w:val="22"/>
          <w:szCs w:val="22"/>
        </w:rPr>
      </w:pPr>
      <w:r w:rsidRPr="001072D2">
        <w:rPr>
          <w:b/>
          <w:bCs/>
          <w:color w:val="1F3864" w:themeColor="accent1" w:themeShade="80"/>
          <w:sz w:val="22"/>
          <w:szCs w:val="22"/>
        </w:rPr>
        <w:t>It is safe to use the Lower Neponset River for activities such as walking, biking, boating, rowing, kayaking, and visiting parks/playgrounds.</w:t>
      </w:r>
      <w:r w:rsidRPr="001072D2">
        <w:rPr>
          <w:color w:val="1F3864" w:themeColor="accent1" w:themeShade="80"/>
          <w:sz w:val="22"/>
          <w:szCs w:val="22"/>
        </w:rPr>
        <w:t xml:space="preserve"> </w:t>
      </w:r>
    </w:p>
    <w:p w14:paraId="228375E7" w14:textId="00C786C3" w:rsidR="001072D2" w:rsidRPr="001072D2" w:rsidRDefault="001072D2" w:rsidP="001072D2">
      <w:pPr>
        <w:rPr>
          <w:color w:val="1F3864" w:themeColor="accent1" w:themeShade="80"/>
          <w:sz w:val="22"/>
          <w:szCs w:val="22"/>
        </w:rPr>
      </w:pPr>
    </w:p>
    <w:p w14:paraId="284EEA86" w14:textId="77777777" w:rsidR="001072D2" w:rsidRPr="001072D2" w:rsidRDefault="001072D2" w:rsidP="005879DD">
      <w:pPr>
        <w:tabs>
          <w:tab w:val="left" w:pos="1530"/>
          <w:tab w:val="left" w:pos="1620"/>
          <w:tab w:val="left" w:pos="1710"/>
        </w:tabs>
        <w:rPr>
          <w:color w:val="1F3864" w:themeColor="accent1" w:themeShade="80"/>
          <w:sz w:val="22"/>
          <w:szCs w:val="22"/>
        </w:rPr>
      </w:pPr>
      <w:r w:rsidRPr="001072D2">
        <w:rPr>
          <w:b/>
          <w:bCs/>
          <w:noProof/>
          <w:color w:val="1F3864" w:themeColor="accent1" w:themeShade="80"/>
          <w:sz w:val="22"/>
          <w:szCs w:val="22"/>
        </w:rPr>
        <w:drawing>
          <wp:anchor distT="0" distB="0" distL="114300" distR="114300" simplePos="0" relativeHeight="251680768" behindDoc="1" locked="0" layoutInCell="1" allowOverlap="1" wp14:anchorId="0F1F7516" wp14:editId="7C05F398">
            <wp:simplePos x="0" y="0"/>
            <wp:positionH relativeFrom="margin">
              <wp:posOffset>-5080</wp:posOffset>
            </wp:positionH>
            <wp:positionV relativeFrom="paragraph">
              <wp:posOffset>260333</wp:posOffset>
            </wp:positionV>
            <wp:extent cx="734060" cy="734060"/>
            <wp:effectExtent l="0" t="0" r="8890" b="8890"/>
            <wp:wrapTight wrapText="bothSides">
              <wp:wrapPolygon edited="1">
                <wp:start x="0" y="0"/>
                <wp:lineTo x="0" y="21019"/>
                <wp:lineTo x="28381" y="20619"/>
                <wp:lineTo x="28129" y="-4187"/>
                <wp:lineTo x="0" y="0"/>
              </wp:wrapPolygon>
            </wp:wrapTight>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734060" cy="734060"/>
                    </a:xfrm>
                    <a:prstGeom prst="rect">
                      <a:avLst/>
                    </a:prstGeom>
                    <a:noFill/>
                  </pic:spPr>
                </pic:pic>
              </a:graphicData>
            </a:graphic>
            <wp14:sizeRelH relativeFrom="margin">
              <wp14:pctWidth>0</wp14:pctWidth>
            </wp14:sizeRelH>
            <wp14:sizeRelV relativeFrom="margin">
              <wp14:pctHeight>0</wp14:pctHeight>
            </wp14:sizeRelV>
          </wp:anchor>
        </w:drawing>
      </w:r>
      <w:r w:rsidRPr="001072D2">
        <w:rPr>
          <w:color w:val="1F3864" w:themeColor="accent1" w:themeShade="80"/>
          <w:sz w:val="22"/>
          <w:szCs w:val="22"/>
        </w:rPr>
        <w:t xml:space="preserve">These types of activities are considered safe because it is unlikely that you will come in close or prolonged contact with contaminated water, soil, or mud at the bottom of the river during these types of activities. </w:t>
      </w:r>
    </w:p>
    <w:p w14:paraId="7687D4B8" w14:textId="77777777" w:rsidR="001072D2" w:rsidRPr="001072D2" w:rsidRDefault="001072D2" w:rsidP="001072D2">
      <w:pPr>
        <w:rPr>
          <w:b/>
          <w:bCs/>
          <w:color w:val="1F3864" w:themeColor="accent1" w:themeShade="80"/>
          <w:sz w:val="22"/>
          <w:szCs w:val="22"/>
        </w:rPr>
      </w:pPr>
    </w:p>
    <w:p w14:paraId="0CC67AD8" w14:textId="2141D398" w:rsidR="001072D2" w:rsidRPr="001072D2" w:rsidRDefault="001072D2" w:rsidP="001072D2">
      <w:pPr>
        <w:rPr>
          <w:color w:val="1F3864" w:themeColor="accent1" w:themeShade="80"/>
          <w:sz w:val="22"/>
          <w:szCs w:val="22"/>
        </w:rPr>
      </w:pPr>
      <w:r w:rsidRPr="001072D2">
        <w:rPr>
          <w:b/>
          <w:bCs/>
          <w:color w:val="1F3864" w:themeColor="accent1" w:themeShade="80"/>
          <w:sz w:val="22"/>
          <w:szCs w:val="22"/>
        </w:rPr>
        <w:t>It is also safe to go fishing and release fish unharmed back into the river</w:t>
      </w:r>
      <w:r w:rsidRPr="001072D2">
        <w:rPr>
          <w:color w:val="1F3864" w:themeColor="accent1" w:themeShade="80"/>
          <w:sz w:val="22"/>
          <w:szCs w:val="22"/>
        </w:rPr>
        <w:t>.</w:t>
      </w:r>
    </w:p>
    <w:p w14:paraId="35637A6D" w14:textId="77777777" w:rsidR="001072D2" w:rsidRPr="001072D2" w:rsidRDefault="001072D2" w:rsidP="001072D2">
      <w:pPr>
        <w:rPr>
          <w:color w:val="1F3864" w:themeColor="accent1" w:themeShade="80"/>
          <w:sz w:val="22"/>
          <w:szCs w:val="22"/>
        </w:rPr>
      </w:pPr>
    </w:p>
    <w:p w14:paraId="445C65CA" w14:textId="78421B88" w:rsidR="001072D2" w:rsidRPr="001072D2" w:rsidRDefault="001072D2" w:rsidP="006F52F4">
      <w:pPr>
        <w:tabs>
          <w:tab w:val="left" w:pos="1710"/>
        </w:tabs>
        <w:rPr>
          <w:b/>
          <w:bCs/>
          <w:color w:val="1F3864" w:themeColor="accent1" w:themeShade="80"/>
          <w:sz w:val="22"/>
          <w:szCs w:val="22"/>
        </w:rPr>
      </w:pPr>
    </w:p>
    <w:p w14:paraId="27B9C715" w14:textId="3FB2F481" w:rsidR="001072D2" w:rsidRPr="001072D2" w:rsidRDefault="001072D2" w:rsidP="001072D2">
      <w:pPr>
        <w:rPr>
          <w:color w:val="1F3864" w:themeColor="accent1" w:themeShade="80"/>
          <w:sz w:val="22"/>
          <w:szCs w:val="22"/>
        </w:rPr>
      </w:pPr>
      <w:r w:rsidRPr="001072D2">
        <w:rPr>
          <w:b/>
          <w:bCs/>
          <w:color w:val="1F3864" w:themeColor="accent1" w:themeShade="80"/>
          <w:sz w:val="22"/>
          <w:szCs w:val="22"/>
        </w:rPr>
        <w:t>Do Not Swim or Wade in the Lower Neponset River.</w:t>
      </w:r>
      <w:r w:rsidRPr="001072D2">
        <w:rPr>
          <w:color w:val="1F3864" w:themeColor="accent1" w:themeShade="80"/>
          <w:sz w:val="22"/>
          <w:szCs w:val="22"/>
        </w:rPr>
        <w:t xml:space="preserve"> </w:t>
      </w:r>
    </w:p>
    <w:p w14:paraId="11CCBD29" w14:textId="458E8739" w:rsidR="00B2071F" w:rsidRDefault="00B2071F" w:rsidP="001072D2">
      <w:pPr>
        <w:rPr>
          <w:color w:val="1F3864" w:themeColor="accent1" w:themeShade="80"/>
          <w:sz w:val="22"/>
          <w:szCs w:val="22"/>
        </w:rPr>
      </w:pPr>
    </w:p>
    <w:p w14:paraId="7AFB2E61" w14:textId="64FEA4D7" w:rsidR="00B2071F" w:rsidRDefault="00811A3A" w:rsidP="005879DD">
      <w:pPr>
        <w:tabs>
          <w:tab w:val="left" w:pos="1530"/>
          <w:tab w:val="left" w:pos="1620"/>
          <w:tab w:val="left" w:pos="1710"/>
        </w:tabs>
        <w:rPr>
          <w:color w:val="1F3864" w:themeColor="accent1" w:themeShade="80"/>
          <w:sz w:val="22"/>
          <w:szCs w:val="22"/>
        </w:rPr>
      </w:pPr>
      <w:r w:rsidRPr="001072D2">
        <w:rPr>
          <w:noProof/>
          <w:color w:val="1F3864" w:themeColor="accent1" w:themeShade="80"/>
          <w:sz w:val="22"/>
          <w:szCs w:val="22"/>
        </w:rPr>
        <w:drawing>
          <wp:anchor distT="0" distB="0" distL="114300" distR="114300" simplePos="0" relativeHeight="251686912" behindDoc="1" locked="0" layoutInCell="1" allowOverlap="1" wp14:anchorId="42AB0639" wp14:editId="6ABADE47">
            <wp:simplePos x="0" y="0"/>
            <wp:positionH relativeFrom="margin">
              <wp:posOffset>-45068</wp:posOffset>
            </wp:positionH>
            <wp:positionV relativeFrom="page">
              <wp:posOffset>2895600</wp:posOffset>
            </wp:positionV>
            <wp:extent cx="857250" cy="857250"/>
            <wp:effectExtent l="0" t="0" r="0" b="0"/>
            <wp:wrapThrough wrapText="bothSides">
              <wp:wrapPolygon edited="1">
                <wp:start x="0" y="0"/>
                <wp:lineTo x="0" y="20935"/>
                <wp:lineTo x="25721" y="21600"/>
                <wp:lineTo x="25609" y="-1049"/>
                <wp:lineTo x="0" y="0"/>
              </wp:wrapPolygon>
            </wp:wrapThrough>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pic:spPr>
                </pic:pic>
              </a:graphicData>
            </a:graphic>
            <wp14:sizeRelH relativeFrom="margin">
              <wp14:pctWidth>0</wp14:pctWidth>
            </wp14:sizeRelH>
            <wp14:sizeRelV relativeFrom="margin">
              <wp14:pctHeight>0</wp14:pctHeight>
            </wp14:sizeRelV>
          </wp:anchor>
        </w:drawing>
      </w:r>
    </w:p>
    <w:p w14:paraId="1F6BA7F8" w14:textId="5621AD35" w:rsidR="001072D2" w:rsidRPr="001072D2" w:rsidRDefault="001072D2" w:rsidP="001072D2">
      <w:pPr>
        <w:rPr>
          <w:color w:val="1F3864" w:themeColor="accent1" w:themeShade="80"/>
          <w:sz w:val="22"/>
          <w:szCs w:val="22"/>
        </w:rPr>
      </w:pPr>
      <w:r w:rsidRPr="001072D2">
        <w:rPr>
          <w:color w:val="1F3864" w:themeColor="accent1" w:themeShade="80"/>
          <w:sz w:val="22"/>
          <w:szCs w:val="22"/>
        </w:rPr>
        <w:t xml:space="preserve">Sometimes when people are swimming, they accidentally swallow small amounts of water, and the water in the Lower Neponset River may be contaminated with chemicals that can be harmful to your health.  It may also contain high levels of harmful bacteria, especially after storms with a lot of rainfall. These bacteria can make people sick if they are swallowed. </w:t>
      </w:r>
    </w:p>
    <w:p w14:paraId="00179BFB" w14:textId="2799ABB4" w:rsidR="001072D2" w:rsidRPr="001072D2" w:rsidRDefault="00811A3A" w:rsidP="001072D2">
      <w:pPr>
        <w:rPr>
          <w:color w:val="1F3864" w:themeColor="accent1" w:themeShade="80"/>
          <w:sz w:val="22"/>
          <w:szCs w:val="22"/>
        </w:rPr>
      </w:pPr>
      <w:r w:rsidRPr="001072D2">
        <w:rPr>
          <w:noProof/>
          <w:color w:val="1F3864" w:themeColor="accent1" w:themeShade="80"/>
          <w:sz w:val="22"/>
          <w:szCs w:val="22"/>
        </w:rPr>
        <w:drawing>
          <wp:anchor distT="0" distB="0" distL="114300" distR="114300" simplePos="0" relativeHeight="251684864" behindDoc="1" locked="0" layoutInCell="1" allowOverlap="1" wp14:anchorId="1B330C8C" wp14:editId="0F8C4C5B">
            <wp:simplePos x="0" y="0"/>
            <wp:positionH relativeFrom="margin">
              <wp:posOffset>-21573</wp:posOffset>
            </wp:positionH>
            <wp:positionV relativeFrom="page">
              <wp:posOffset>3903980</wp:posOffset>
            </wp:positionV>
            <wp:extent cx="857250" cy="857250"/>
            <wp:effectExtent l="0" t="0" r="0" b="0"/>
            <wp:wrapThrough wrapText="bothSides">
              <wp:wrapPolygon edited="1">
                <wp:start x="0" y="0"/>
                <wp:lineTo x="0" y="20935"/>
                <wp:lineTo x="25514" y="21808"/>
                <wp:lineTo x="25194" y="-1049"/>
                <wp:lineTo x="0" y="0"/>
              </wp:wrapPolygon>
            </wp:wrapThrough>
            <wp:docPr id="10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pic:spPr>
                </pic:pic>
              </a:graphicData>
            </a:graphic>
            <wp14:sizeRelH relativeFrom="margin">
              <wp14:pctWidth>0</wp14:pctWidth>
            </wp14:sizeRelH>
            <wp14:sizeRelV relativeFrom="margin">
              <wp14:pctHeight>0</wp14:pctHeight>
            </wp14:sizeRelV>
          </wp:anchor>
        </w:drawing>
      </w:r>
    </w:p>
    <w:p w14:paraId="24C79938" w14:textId="3ABE0A30" w:rsidR="001072D2" w:rsidRPr="001072D2" w:rsidRDefault="001072D2" w:rsidP="00B2071F">
      <w:pPr>
        <w:rPr>
          <w:color w:val="1F3864" w:themeColor="accent1" w:themeShade="80"/>
          <w:sz w:val="22"/>
          <w:szCs w:val="22"/>
        </w:rPr>
      </w:pPr>
      <w:r w:rsidRPr="001072D2">
        <w:rPr>
          <w:color w:val="1F3864" w:themeColor="accent1" w:themeShade="80"/>
          <w:sz w:val="22"/>
          <w:szCs w:val="22"/>
        </w:rPr>
        <w:t>While swimming and wading, people may also contact the soil and the mud at the bottom of the river or along the riverbank. This could be harmful because the mud in some stretches of the Lower Neponset River has high levels of chemicals. Soil in some areas along the river may also be contaminated with chemicals.</w:t>
      </w:r>
    </w:p>
    <w:p w14:paraId="6D8298EC" w14:textId="77777777" w:rsidR="001072D2" w:rsidRPr="001072D2" w:rsidRDefault="001072D2" w:rsidP="001072D2">
      <w:pPr>
        <w:rPr>
          <w:b/>
          <w:bCs/>
          <w:color w:val="1F3864" w:themeColor="accent1" w:themeShade="80"/>
          <w:sz w:val="22"/>
          <w:szCs w:val="22"/>
        </w:rPr>
      </w:pPr>
    </w:p>
    <w:p w14:paraId="4631950A" w14:textId="77777777" w:rsidR="001072D2" w:rsidRPr="001072D2" w:rsidRDefault="001072D2" w:rsidP="001072D2">
      <w:pPr>
        <w:rPr>
          <w:b/>
          <w:bCs/>
          <w:color w:val="1F3864" w:themeColor="accent1" w:themeShade="80"/>
          <w:sz w:val="22"/>
          <w:szCs w:val="22"/>
        </w:rPr>
      </w:pPr>
    </w:p>
    <w:p w14:paraId="0EB154E7" w14:textId="77777777" w:rsidR="00B2071F" w:rsidRDefault="00B2071F" w:rsidP="001072D2">
      <w:pPr>
        <w:rPr>
          <w:b/>
          <w:bCs/>
          <w:color w:val="1F3864" w:themeColor="accent1" w:themeShade="80"/>
          <w:sz w:val="22"/>
          <w:szCs w:val="22"/>
        </w:rPr>
      </w:pPr>
    </w:p>
    <w:p w14:paraId="772F6B7C" w14:textId="6AD1EA62" w:rsidR="001072D2" w:rsidRPr="001072D2" w:rsidRDefault="001072D2" w:rsidP="001072D2">
      <w:pPr>
        <w:rPr>
          <w:b/>
          <w:bCs/>
          <w:color w:val="1F3864" w:themeColor="accent1" w:themeShade="80"/>
          <w:sz w:val="22"/>
          <w:szCs w:val="22"/>
        </w:rPr>
      </w:pPr>
      <w:r w:rsidRPr="001072D2">
        <w:rPr>
          <w:b/>
          <w:bCs/>
          <w:color w:val="1F3864" w:themeColor="accent1" w:themeShade="80"/>
          <w:sz w:val="22"/>
          <w:szCs w:val="22"/>
        </w:rPr>
        <w:t>Steps to minimize potential exposure to chemicals in soil in the Lower Neponset River:</w:t>
      </w:r>
    </w:p>
    <w:p w14:paraId="713B5F7E" w14:textId="77777777" w:rsidR="001072D2" w:rsidRPr="001072D2" w:rsidRDefault="001072D2" w:rsidP="001072D2">
      <w:pPr>
        <w:rPr>
          <w:b/>
          <w:bCs/>
          <w:color w:val="1F3864" w:themeColor="accent1" w:themeShade="80"/>
          <w:sz w:val="22"/>
          <w:szCs w:val="22"/>
        </w:rPr>
      </w:pPr>
    </w:p>
    <w:p w14:paraId="0DCB50E6" w14:textId="77777777" w:rsidR="001072D2" w:rsidRPr="001072D2" w:rsidRDefault="001072D2" w:rsidP="001072D2">
      <w:pPr>
        <w:numPr>
          <w:ilvl w:val="0"/>
          <w:numId w:val="6"/>
        </w:numPr>
        <w:rPr>
          <w:color w:val="1F3864" w:themeColor="accent1" w:themeShade="80"/>
          <w:sz w:val="22"/>
          <w:szCs w:val="22"/>
        </w:rPr>
      </w:pPr>
      <w:r w:rsidRPr="001072D2">
        <w:rPr>
          <w:color w:val="1F3864" w:themeColor="accent1" w:themeShade="80"/>
          <w:sz w:val="22"/>
          <w:szCs w:val="22"/>
        </w:rPr>
        <w:t>Wear shoes so that your feet don’t touch areas with mud or bare soil</w:t>
      </w:r>
    </w:p>
    <w:p w14:paraId="4BEB3F3A" w14:textId="77777777" w:rsidR="001072D2" w:rsidRPr="001072D2" w:rsidRDefault="001072D2" w:rsidP="001072D2">
      <w:pPr>
        <w:numPr>
          <w:ilvl w:val="0"/>
          <w:numId w:val="6"/>
        </w:numPr>
        <w:rPr>
          <w:color w:val="1F3864" w:themeColor="accent1" w:themeShade="80"/>
          <w:sz w:val="22"/>
          <w:szCs w:val="22"/>
        </w:rPr>
      </w:pPr>
      <w:r w:rsidRPr="001072D2">
        <w:rPr>
          <w:color w:val="1F3864" w:themeColor="accent1" w:themeShade="80"/>
          <w:sz w:val="22"/>
          <w:szCs w:val="22"/>
        </w:rPr>
        <w:t>Clean off mud/soil from shoes prior to leaving the river area to prevent bringing mud or soil into the car or home</w:t>
      </w:r>
    </w:p>
    <w:p w14:paraId="1AE56C57" w14:textId="77777777" w:rsidR="001072D2" w:rsidRPr="001072D2" w:rsidRDefault="001072D2" w:rsidP="001072D2">
      <w:pPr>
        <w:numPr>
          <w:ilvl w:val="0"/>
          <w:numId w:val="6"/>
        </w:numPr>
        <w:rPr>
          <w:color w:val="1F3864" w:themeColor="accent1" w:themeShade="80"/>
          <w:sz w:val="22"/>
          <w:szCs w:val="22"/>
        </w:rPr>
      </w:pPr>
      <w:r w:rsidRPr="001072D2">
        <w:rPr>
          <w:color w:val="1F3864" w:themeColor="accent1" w:themeShade="80"/>
          <w:sz w:val="22"/>
          <w:szCs w:val="22"/>
        </w:rPr>
        <w:t>Wash feet if they contact mud or bare soil</w:t>
      </w:r>
    </w:p>
    <w:p w14:paraId="6E79F808" w14:textId="77777777" w:rsidR="001072D2" w:rsidRPr="001072D2" w:rsidRDefault="001072D2" w:rsidP="001072D2">
      <w:pPr>
        <w:numPr>
          <w:ilvl w:val="0"/>
          <w:numId w:val="6"/>
        </w:numPr>
        <w:rPr>
          <w:color w:val="1F3864" w:themeColor="accent1" w:themeShade="80"/>
          <w:sz w:val="22"/>
          <w:szCs w:val="22"/>
        </w:rPr>
      </w:pPr>
      <w:r w:rsidRPr="001072D2">
        <w:rPr>
          <w:color w:val="1F3864" w:themeColor="accent1" w:themeShade="80"/>
          <w:sz w:val="22"/>
          <w:szCs w:val="22"/>
        </w:rPr>
        <w:t>Wash hands after touching the mud or soil, especially before eating so you don’t accidentally swallow the mud or soil</w:t>
      </w:r>
    </w:p>
    <w:p w14:paraId="582D2E1C" w14:textId="77777777" w:rsidR="001072D2" w:rsidRPr="001072D2" w:rsidRDefault="001072D2" w:rsidP="001072D2">
      <w:pPr>
        <w:numPr>
          <w:ilvl w:val="0"/>
          <w:numId w:val="6"/>
        </w:numPr>
        <w:rPr>
          <w:color w:val="1F3864" w:themeColor="accent1" w:themeShade="80"/>
          <w:sz w:val="22"/>
          <w:szCs w:val="22"/>
        </w:rPr>
      </w:pPr>
      <w:r w:rsidRPr="001072D2">
        <w:rPr>
          <w:color w:val="1F3864" w:themeColor="accent1" w:themeShade="80"/>
          <w:sz w:val="22"/>
          <w:szCs w:val="22"/>
        </w:rPr>
        <w:t>Avoid sitting or playing in bare soil or mud along the riverbank</w:t>
      </w:r>
    </w:p>
    <w:p w14:paraId="584ED4E4" w14:textId="77777777" w:rsidR="001072D2" w:rsidRPr="001072D2" w:rsidRDefault="001072D2" w:rsidP="001072D2">
      <w:pPr>
        <w:numPr>
          <w:ilvl w:val="0"/>
          <w:numId w:val="6"/>
        </w:numPr>
        <w:rPr>
          <w:color w:val="1F3864" w:themeColor="accent1" w:themeShade="80"/>
          <w:sz w:val="22"/>
          <w:szCs w:val="22"/>
        </w:rPr>
      </w:pPr>
      <w:r w:rsidRPr="001072D2">
        <w:rPr>
          <w:color w:val="1F3864" w:themeColor="accent1" w:themeShade="80"/>
          <w:sz w:val="22"/>
          <w:szCs w:val="22"/>
        </w:rPr>
        <w:t xml:space="preserve">Monitor young children to prevent swallowing mud or soil </w:t>
      </w:r>
    </w:p>
    <w:p w14:paraId="62E150C1" w14:textId="1003B95E" w:rsidR="001072D2" w:rsidRPr="001072D2" w:rsidRDefault="001072D2" w:rsidP="001072D2">
      <w:pPr>
        <w:numPr>
          <w:ilvl w:val="0"/>
          <w:numId w:val="6"/>
        </w:numPr>
        <w:rPr>
          <w:color w:val="1F3864" w:themeColor="accent1" w:themeShade="80"/>
          <w:sz w:val="22"/>
          <w:szCs w:val="22"/>
        </w:rPr>
      </w:pPr>
      <w:r w:rsidRPr="001072D2">
        <w:rPr>
          <w:color w:val="1F3864" w:themeColor="accent1" w:themeShade="80"/>
          <w:sz w:val="22"/>
          <w:szCs w:val="22"/>
        </w:rPr>
        <w:t>Keep dogs leashed and away from the river and muddy areas of the riverbank</w:t>
      </w:r>
    </w:p>
    <w:p w14:paraId="78E3E921" w14:textId="77777777" w:rsidR="001072D2" w:rsidRPr="001072D2" w:rsidRDefault="001072D2" w:rsidP="001072D2">
      <w:pPr>
        <w:rPr>
          <w:b/>
          <w:bCs/>
          <w:color w:val="1F3864" w:themeColor="accent1" w:themeShade="80"/>
          <w:sz w:val="22"/>
          <w:szCs w:val="22"/>
        </w:rPr>
      </w:pPr>
    </w:p>
    <w:p w14:paraId="5A73A234" w14:textId="619E291E" w:rsidR="001072D2" w:rsidRPr="001072D2" w:rsidRDefault="001072D2" w:rsidP="001072D2">
      <w:pPr>
        <w:rPr>
          <w:b/>
          <w:bCs/>
          <w:color w:val="1F3864" w:themeColor="accent1" w:themeShade="80"/>
          <w:sz w:val="22"/>
          <w:szCs w:val="22"/>
        </w:rPr>
      </w:pPr>
      <w:r w:rsidRPr="001072D2">
        <w:rPr>
          <w:b/>
          <w:bCs/>
          <w:color w:val="1F3864" w:themeColor="accent1" w:themeShade="80"/>
          <w:sz w:val="22"/>
          <w:szCs w:val="22"/>
        </w:rPr>
        <w:t>What if I contact water from the Lower Neponset River while boating or fishing?</w:t>
      </w:r>
    </w:p>
    <w:p w14:paraId="2122919D" w14:textId="77777777" w:rsidR="001072D2" w:rsidRPr="001072D2" w:rsidRDefault="001072D2" w:rsidP="001072D2">
      <w:pPr>
        <w:rPr>
          <w:b/>
          <w:bCs/>
          <w:color w:val="1F3864" w:themeColor="accent1" w:themeShade="80"/>
          <w:sz w:val="22"/>
          <w:szCs w:val="22"/>
        </w:rPr>
      </w:pPr>
    </w:p>
    <w:p w14:paraId="661BC059" w14:textId="5ACCD3D2" w:rsidR="001072D2" w:rsidRDefault="001072D2" w:rsidP="00B2071F">
      <w:pPr>
        <w:rPr>
          <w:color w:val="1F3864" w:themeColor="accent1" w:themeShade="80"/>
          <w:sz w:val="22"/>
          <w:szCs w:val="22"/>
        </w:rPr>
      </w:pPr>
      <w:r w:rsidRPr="001072D2">
        <w:rPr>
          <w:color w:val="1F3864" w:themeColor="accent1" w:themeShade="80"/>
          <w:sz w:val="22"/>
          <w:szCs w:val="22"/>
        </w:rPr>
        <w:t xml:space="preserve">Touching the water while boating, rowing, kayaking, or fishing is not likely to harm your health. The amount of chemicals in river water is expected to be less than the amount in fish or mud at the bottom of the river. Also, the amount of chemicals that you may be exposed to from touching the water is much less than the amount you may be exposed to from accidentally swallowing water while swimming. </w:t>
      </w:r>
      <w:r w:rsidR="00B2071F">
        <w:rPr>
          <w:color w:val="1F3864" w:themeColor="accent1" w:themeShade="80"/>
          <w:sz w:val="22"/>
          <w:szCs w:val="22"/>
        </w:rPr>
        <w:t xml:space="preserve">  </w:t>
      </w:r>
      <w:r w:rsidRPr="001072D2">
        <w:rPr>
          <w:color w:val="1F3864" w:themeColor="accent1" w:themeShade="80"/>
          <w:sz w:val="22"/>
          <w:szCs w:val="22"/>
        </w:rPr>
        <w:t>Although there may be bacteria in the water, bacteria are most harmful if swallowed. Simply washing your hands after touching the water will reduce the chance that bacteria will be swallowed or remain in open wounds on your skin.</w:t>
      </w:r>
    </w:p>
    <w:p w14:paraId="5D11A889" w14:textId="77777777" w:rsidR="00161EB7" w:rsidRDefault="00161EB7" w:rsidP="00E5176F">
      <w:pPr>
        <w:rPr>
          <w:b/>
          <w:bCs/>
          <w:color w:val="1F3864" w:themeColor="accent1" w:themeShade="80"/>
          <w:sz w:val="22"/>
          <w:szCs w:val="22"/>
        </w:rPr>
      </w:pPr>
    </w:p>
    <w:p w14:paraId="6232AD71" w14:textId="77777777" w:rsidR="00161EB7" w:rsidRDefault="00161EB7" w:rsidP="00E5176F">
      <w:pPr>
        <w:rPr>
          <w:b/>
          <w:bCs/>
          <w:color w:val="1F3864" w:themeColor="accent1" w:themeShade="80"/>
          <w:sz w:val="22"/>
          <w:szCs w:val="22"/>
        </w:rPr>
      </w:pPr>
    </w:p>
    <w:p w14:paraId="7841AD57" w14:textId="77777777" w:rsidR="00161EB7" w:rsidRDefault="00161EB7" w:rsidP="00E5176F">
      <w:pPr>
        <w:rPr>
          <w:b/>
          <w:bCs/>
          <w:color w:val="1F3864" w:themeColor="accent1" w:themeShade="80"/>
          <w:sz w:val="22"/>
          <w:szCs w:val="22"/>
        </w:rPr>
      </w:pPr>
    </w:p>
    <w:p w14:paraId="16CC4E48" w14:textId="4D34A8EF" w:rsidR="00E5176F" w:rsidRPr="00B2071F" w:rsidRDefault="00E5176F" w:rsidP="00E5176F">
      <w:pPr>
        <w:rPr>
          <w:b/>
          <w:bCs/>
          <w:color w:val="1F3864" w:themeColor="accent1" w:themeShade="80"/>
        </w:rPr>
      </w:pPr>
      <w:r w:rsidRPr="00B2071F">
        <w:rPr>
          <w:b/>
          <w:bCs/>
          <w:color w:val="1F3864" w:themeColor="accent1" w:themeShade="80"/>
        </w:rPr>
        <w:t>SOURCES OF ADDITIONAL INFORMATION</w:t>
      </w:r>
    </w:p>
    <w:p w14:paraId="36E3E0BF" w14:textId="77777777" w:rsidR="00E5176F" w:rsidRPr="00E5176F" w:rsidRDefault="00E5176F" w:rsidP="00E5176F">
      <w:pPr>
        <w:rPr>
          <w:color w:val="1F3864" w:themeColor="accent1" w:themeShade="80"/>
          <w:sz w:val="22"/>
          <w:szCs w:val="22"/>
        </w:rPr>
      </w:pPr>
    </w:p>
    <w:p w14:paraId="5F31C8E4" w14:textId="77777777" w:rsidR="00E5176F" w:rsidRPr="00E5176F" w:rsidRDefault="00E5176F" w:rsidP="00E5176F">
      <w:pPr>
        <w:rPr>
          <w:b/>
          <w:bCs/>
          <w:color w:val="1F3864" w:themeColor="accent1" w:themeShade="80"/>
          <w:sz w:val="22"/>
          <w:szCs w:val="22"/>
        </w:rPr>
      </w:pPr>
      <w:r w:rsidRPr="00E5176F">
        <w:rPr>
          <w:b/>
          <w:bCs/>
          <w:color w:val="1F3864" w:themeColor="accent1" w:themeShade="80"/>
          <w:sz w:val="22"/>
          <w:szCs w:val="22"/>
        </w:rPr>
        <w:t>Agency for Toxic Substances and Disease Registry – Region 1</w:t>
      </w:r>
    </w:p>
    <w:p w14:paraId="5ED988A8" w14:textId="77777777" w:rsidR="00E5176F" w:rsidRDefault="00E5176F" w:rsidP="00E5176F">
      <w:pPr>
        <w:rPr>
          <w:color w:val="1F3864" w:themeColor="accent1" w:themeShade="80"/>
          <w:sz w:val="22"/>
          <w:szCs w:val="22"/>
        </w:rPr>
      </w:pPr>
    </w:p>
    <w:p w14:paraId="13F4B3F0" w14:textId="17422030" w:rsidR="00E5176F" w:rsidRPr="00E5176F" w:rsidRDefault="00E5176F" w:rsidP="00E5176F">
      <w:pPr>
        <w:rPr>
          <w:color w:val="1F3864" w:themeColor="accent1" w:themeShade="80"/>
          <w:sz w:val="22"/>
          <w:szCs w:val="22"/>
        </w:rPr>
      </w:pPr>
      <w:r w:rsidRPr="00E5176F">
        <w:rPr>
          <w:color w:val="1F3864" w:themeColor="accent1" w:themeShade="80"/>
          <w:sz w:val="22"/>
          <w:szCs w:val="22"/>
        </w:rPr>
        <w:t xml:space="preserve">Tarah S. Somers </w:t>
      </w:r>
    </w:p>
    <w:p w14:paraId="2DA7C140" w14:textId="77777777" w:rsidR="00E5176F" w:rsidRPr="00E5176F" w:rsidRDefault="00E5176F" w:rsidP="00E5176F">
      <w:pPr>
        <w:rPr>
          <w:color w:val="1F3864" w:themeColor="accent1" w:themeShade="80"/>
          <w:sz w:val="22"/>
          <w:szCs w:val="22"/>
        </w:rPr>
      </w:pPr>
      <w:r w:rsidRPr="00E5176F">
        <w:rPr>
          <w:color w:val="1F3864" w:themeColor="accent1" w:themeShade="80"/>
          <w:sz w:val="22"/>
          <w:szCs w:val="22"/>
        </w:rPr>
        <w:t>(617) 918-1493</w:t>
      </w:r>
    </w:p>
    <w:p w14:paraId="17AD7D88" w14:textId="32922DB1" w:rsidR="00E5176F" w:rsidRPr="00E5176F" w:rsidRDefault="0002230D" w:rsidP="00E5176F">
      <w:pPr>
        <w:rPr>
          <w:color w:val="1F3864" w:themeColor="accent1" w:themeShade="80"/>
          <w:sz w:val="22"/>
          <w:szCs w:val="22"/>
        </w:rPr>
      </w:pPr>
      <w:hyperlink r:id="rId23" w:history="1">
        <w:r w:rsidR="004039F7" w:rsidRPr="0038587F">
          <w:rPr>
            <w:rStyle w:val="Hyperlink"/>
            <w:sz w:val="22"/>
            <w:szCs w:val="22"/>
          </w:rPr>
          <w:t>tvs4@cdc.gov</w:t>
        </w:r>
      </w:hyperlink>
      <w:r w:rsidR="004039F7">
        <w:rPr>
          <w:color w:val="1F3864" w:themeColor="accent1" w:themeShade="80"/>
          <w:sz w:val="22"/>
          <w:szCs w:val="22"/>
        </w:rPr>
        <w:t xml:space="preserve"> </w:t>
      </w:r>
    </w:p>
    <w:p w14:paraId="75B5969B" w14:textId="77777777" w:rsidR="00E5176F" w:rsidRPr="00E5176F" w:rsidRDefault="00E5176F" w:rsidP="00E5176F">
      <w:pPr>
        <w:rPr>
          <w:color w:val="1F3864" w:themeColor="accent1" w:themeShade="80"/>
          <w:sz w:val="22"/>
          <w:szCs w:val="22"/>
        </w:rPr>
      </w:pPr>
    </w:p>
    <w:p w14:paraId="525FAE18" w14:textId="77777777" w:rsidR="00E5176F" w:rsidRPr="00E5176F" w:rsidRDefault="00E5176F" w:rsidP="00E5176F">
      <w:pPr>
        <w:rPr>
          <w:b/>
          <w:bCs/>
          <w:color w:val="1F3864" w:themeColor="accent1" w:themeShade="80"/>
          <w:sz w:val="22"/>
          <w:szCs w:val="22"/>
        </w:rPr>
      </w:pPr>
      <w:r w:rsidRPr="00E5176F">
        <w:rPr>
          <w:b/>
          <w:bCs/>
          <w:color w:val="1F3864" w:themeColor="accent1" w:themeShade="80"/>
          <w:sz w:val="22"/>
          <w:szCs w:val="22"/>
        </w:rPr>
        <w:t xml:space="preserve">Environmental Protection Agency – Region 1 </w:t>
      </w:r>
    </w:p>
    <w:p w14:paraId="6BF0FDB6" w14:textId="77777777" w:rsidR="00E5176F" w:rsidRDefault="00E5176F" w:rsidP="00E5176F">
      <w:pPr>
        <w:rPr>
          <w:color w:val="1F3864" w:themeColor="accent1" w:themeShade="80"/>
          <w:sz w:val="22"/>
          <w:szCs w:val="22"/>
        </w:rPr>
      </w:pPr>
    </w:p>
    <w:p w14:paraId="3BA6BD3D" w14:textId="3EF22E8F" w:rsidR="00E5176F" w:rsidRPr="00E5176F" w:rsidRDefault="00E5176F" w:rsidP="00E5176F">
      <w:pPr>
        <w:rPr>
          <w:color w:val="1F3864" w:themeColor="accent1" w:themeShade="80"/>
          <w:sz w:val="22"/>
          <w:szCs w:val="22"/>
        </w:rPr>
      </w:pPr>
      <w:r w:rsidRPr="00E5176F">
        <w:rPr>
          <w:color w:val="1F3864" w:themeColor="accent1" w:themeShade="80"/>
          <w:sz w:val="22"/>
          <w:szCs w:val="22"/>
        </w:rPr>
        <w:t>Natalie Burgo</w:t>
      </w:r>
    </w:p>
    <w:p w14:paraId="06B6A3EE" w14:textId="77777777" w:rsidR="00E5176F" w:rsidRPr="00E5176F" w:rsidRDefault="00E5176F" w:rsidP="00E5176F">
      <w:pPr>
        <w:rPr>
          <w:color w:val="1F3864" w:themeColor="accent1" w:themeShade="80"/>
          <w:sz w:val="22"/>
          <w:szCs w:val="22"/>
        </w:rPr>
      </w:pPr>
      <w:r w:rsidRPr="00E5176F">
        <w:rPr>
          <w:color w:val="1F3864" w:themeColor="accent1" w:themeShade="80"/>
          <w:sz w:val="22"/>
          <w:szCs w:val="22"/>
        </w:rPr>
        <w:t>(617) 918-1331</w:t>
      </w:r>
    </w:p>
    <w:p w14:paraId="27BBA1FA" w14:textId="2BC08E4D" w:rsidR="00E5176F" w:rsidRPr="00E5176F" w:rsidRDefault="0002230D" w:rsidP="00E5176F">
      <w:pPr>
        <w:rPr>
          <w:color w:val="1F3864" w:themeColor="accent1" w:themeShade="80"/>
          <w:sz w:val="22"/>
          <w:szCs w:val="22"/>
        </w:rPr>
      </w:pPr>
      <w:hyperlink r:id="rId24" w:history="1">
        <w:r w:rsidR="004039F7" w:rsidRPr="0038587F">
          <w:rPr>
            <w:rStyle w:val="Hyperlink"/>
            <w:sz w:val="22"/>
            <w:szCs w:val="22"/>
          </w:rPr>
          <w:t>burgo.natalie@epa.gov</w:t>
        </w:r>
      </w:hyperlink>
      <w:r w:rsidR="004039F7">
        <w:rPr>
          <w:color w:val="1F3864" w:themeColor="accent1" w:themeShade="80"/>
          <w:sz w:val="22"/>
          <w:szCs w:val="22"/>
        </w:rPr>
        <w:t xml:space="preserve"> </w:t>
      </w:r>
    </w:p>
    <w:p w14:paraId="6441B65B" w14:textId="77777777" w:rsidR="00E5176F" w:rsidRPr="00E5176F" w:rsidRDefault="00E5176F" w:rsidP="00E5176F">
      <w:pPr>
        <w:rPr>
          <w:color w:val="1F3864" w:themeColor="accent1" w:themeShade="80"/>
          <w:sz w:val="22"/>
          <w:szCs w:val="22"/>
        </w:rPr>
      </w:pPr>
    </w:p>
    <w:p w14:paraId="47FDA649" w14:textId="77777777" w:rsidR="00E5176F" w:rsidRPr="00E5176F" w:rsidRDefault="00E5176F" w:rsidP="00E5176F">
      <w:pPr>
        <w:rPr>
          <w:color w:val="1F3864" w:themeColor="accent1" w:themeShade="80"/>
          <w:sz w:val="22"/>
          <w:szCs w:val="22"/>
        </w:rPr>
      </w:pPr>
      <w:r w:rsidRPr="00E5176F">
        <w:rPr>
          <w:color w:val="1F3864" w:themeColor="accent1" w:themeShade="80"/>
          <w:sz w:val="22"/>
          <w:szCs w:val="22"/>
        </w:rPr>
        <w:t>ZaNetta Purnell</w:t>
      </w:r>
    </w:p>
    <w:p w14:paraId="68E12791" w14:textId="77777777" w:rsidR="00E5176F" w:rsidRPr="00E5176F" w:rsidRDefault="00E5176F" w:rsidP="00E5176F">
      <w:pPr>
        <w:rPr>
          <w:color w:val="1F3864" w:themeColor="accent1" w:themeShade="80"/>
          <w:sz w:val="22"/>
          <w:szCs w:val="22"/>
        </w:rPr>
      </w:pPr>
      <w:r w:rsidRPr="00E5176F">
        <w:rPr>
          <w:color w:val="1F3864" w:themeColor="accent1" w:themeShade="80"/>
          <w:sz w:val="22"/>
          <w:szCs w:val="22"/>
        </w:rPr>
        <w:t>(617) 918-1306</w:t>
      </w:r>
    </w:p>
    <w:p w14:paraId="20B7D8D8" w14:textId="76D8009D" w:rsidR="00E5176F" w:rsidRPr="00E5176F" w:rsidRDefault="0002230D" w:rsidP="00E5176F">
      <w:pPr>
        <w:rPr>
          <w:color w:val="1F3864" w:themeColor="accent1" w:themeShade="80"/>
          <w:sz w:val="22"/>
          <w:szCs w:val="22"/>
        </w:rPr>
      </w:pPr>
      <w:hyperlink r:id="rId25" w:history="1">
        <w:r w:rsidR="004039F7" w:rsidRPr="0038587F">
          <w:rPr>
            <w:rStyle w:val="Hyperlink"/>
            <w:sz w:val="22"/>
            <w:szCs w:val="22"/>
          </w:rPr>
          <w:t>purnell.zanetta@epa.gov</w:t>
        </w:r>
      </w:hyperlink>
      <w:r w:rsidR="004039F7">
        <w:rPr>
          <w:color w:val="1F3864" w:themeColor="accent1" w:themeShade="80"/>
          <w:sz w:val="22"/>
          <w:szCs w:val="22"/>
        </w:rPr>
        <w:t xml:space="preserve"> </w:t>
      </w:r>
    </w:p>
    <w:p w14:paraId="480690EA" w14:textId="77777777" w:rsidR="00E5176F" w:rsidRPr="00E5176F" w:rsidRDefault="00E5176F" w:rsidP="00E5176F">
      <w:pPr>
        <w:rPr>
          <w:color w:val="1F3864" w:themeColor="accent1" w:themeShade="80"/>
          <w:sz w:val="22"/>
          <w:szCs w:val="22"/>
        </w:rPr>
      </w:pPr>
    </w:p>
    <w:p w14:paraId="1015DAAF" w14:textId="19519F8D" w:rsidR="00E5176F" w:rsidRPr="00E5176F" w:rsidRDefault="00E5176F" w:rsidP="00E5176F">
      <w:pPr>
        <w:rPr>
          <w:b/>
          <w:bCs/>
          <w:color w:val="1F3864" w:themeColor="accent1" w:themeShade="80"/>
          <w:sz w:val="22"/>
          <w:szCs w:val="22"/>
        </w:rPr>
      </w:pPr>
      <w:r w:rsidRPr="00E5176F">
        <w:rPr>
          <w:b/>
          <w:bCs/>
          <w:color w:val="1F3864" w:themeColor="accent1" w:themeShade="80"/>
          <w:sz w:val="22"/>
          <w:szCs w:val="22"/>
        </w:rPr>
        <w:t xml:space="preserve">Massachusetts Department of Environmental Protection </w:t>
      </w:r>
    </w:p>
    <w:p w14:paraId="7E9F27B7" w14:textId="77777777" w:rsidR="00B2071F" w:rsidRDefault="00B2071F" w:rsidP="00E5176F">
      <w:pPr>
        <w:rPr>
          <w:color w:val="1F3864" w:themeColor="accent1" w:themeShade="80"/>
          <w:sz w:val="22"/>
          <w:szCs w:val="22"/>
        </w:rPr>
      </w:pPr>
    </w:p>
    <w:p w14:paraId="5993264C" w14:textId="2B1C7AC8" w:rsidR="00E5176F" w:rsidRPr="00E5176F" w:rsidRDefault="00E5176F" w:rsidP="00E5176F">
      <w:pPr>
        <w:rPr>
          <w:color w:val="1F3864" w:themeColor="accent1" w:themeShade="80"/>
          <w:sz w:val="22"/>
          <w:szCs w:val="22"/>
        </w:rPr>
      </w:pPr>
      <w:r w:rsidRPr="00E5176F">
        <w:rPr>
          <w:color w:val="1F3864" w:themeColor="accent1" w:themeShade="80"/>
          <w:sz w:val="22"/>
          <w:szCs w:val="22"/>
        </w:rPr>
        <w:t>Jennifer McWeeney</w:t>
      </w:r>
    </w:p>
    <w:p w14:paraId="7D311E2D" w14:textId="66AA70ED" w:rsidR="00E5176F" w:rsidRPr="00E5176F" w:rsidRDefault="00E5176F" w:rsidP="00E5176F">
      <w:pPr>
        <w:rPr>
          <w:color w:val="1F3864" w:themeColor="accent1" w:themeShade="80"/>
          <w:sz w:val="22"/>
          <w:szCs w:val="22"/>
        </w:rPr>
      </w:pPr>
      <w:r w:rsidRPr="00E5176F">
        <w:rPr>
          <w:color w:val="1F3864" w:themeColor="accent1" w:themeShade="80"/>
          <w:sz w:val="22"/>
          <w:szCs w:val="22"/>
        </w:rPr>
        <w:t>(617) 654-6560</w:t>
      </w:r>
    </w:p>
    <w:p w14:paraId="605FAC1E" w14:textId="679F386B" w:rsidR="00E5176F" w:rsidRPr="00E5176F" w:rsidRDefault="0002230D" w:rsidP="00E5176F">
      <w:pPr>
        <w:rPr>
          <w:color w:val="1F3864" w:themeColor="accent1" w:themeShade="80"/>
          <w:sz w:val="22"/>
          <w:szCs w:val="22"/>
        </w:rPr>
      </w:pPr>
      <w:hyperlink r:id="rId26" w:history="1">
        <w:r w:rsidR="004039F7" w:rsidRPr="0038587F">
          <w:rPr>
            <w:rStyle w:val="Hyperlink"/>
            <w:sz w:val="22"/>
            <w:szCs w:val="22"/>
          </w:rPr>
          <w:t>jennifer.mcweeney@mass.gov</w:t>
        </w:r>
      </w:hyperlink>
      <w:r w:rsidR="004039F7">
        <w:rPr>
          <w:color w:val="1F3864" w:themeColor="accent1" w:themeShade="80"/>
          <w:sz w:val="22"/>
          <w:szCs w:val="22"/>
        </w:rPr>
        <w:t xml:space="preserve"> </w:t>
      </w:r>
    </w:p>
    <w:p w14:paraId="0ECB84BE" w14:textId="656C02D2" w:rsidR="00E5176F" w:rsidRDefault="00E5176F" w:rsidP="00E5176F">
      <w:pPr>
        <w:rPr>
          <w:color w:val="1F3864" w:themeColor="accent1" w:themeShade="80"/>
          <w:sz w:val="22"/>
          <w:szCs w:val="22"/>
        </w:rPr>
      </w:pPr>
    </w:p>
    <w:p w14:paraId="715FAEB6" w14:textId="77909739" w:rsidR="00E5176F" w:rsidRPr="00E5176F" w:rsidRDefault="00E5176F" w:rsidP="00E5176F">
      <w:pPr>
        <w:rPr>
          <w:b/>
          <w:bCs/>
          <w:color w:val="1F3864" w:themeColor="accent1" w:themeShade="80"/>
          <w:sz w:val="22"/>
          <w:szCs w:val="22"/>
        </w:rPr>
      </w:pPr>
      <w:r w:rsidRPr="00E5176F">
        <w:rPr>
          <w:b/>
          <w:bCs/>
          <w:color w:val="1F3864" w:themeColor="accent1" w:themeShade="80"/>
          <w:sz w:val="22"/>
          <w:szCs w:val="22"/>
        </w:rPr>
        <w:t>Massachusetts Department of Conservation and Recreation</w:t>
      </w:r>
    </w:p>
    <w:p w14:paraId="7A4EC0F5" w14:textId="77777777" w:rsidR="00B2071F" w:rsidRDefault="00B2071F" w:rsidP="00E5176F">
      <w:pPr>
        <w:rPr>
          <w:color w:val="1F3864" w:themeColor="accent1" w:themeShade="80"/>
          <w:sz w:val="22"/>
          <w:szCs w:val="22"/>
        </w:rPr>
      </w:pPr>
    </w:p>
    <w:p w14:paraId="25639F8A" w14:textId="3AC38840" w:rsidR="00E5176F" w:rsidRPr="00E5176F" w:rsidRDefault="00E5176F" w:rsidP="00E5176F">
      <w:pPr>
        <w:rPr>
          <w:color w:val="1F3864" w:themeColor="accent1" w:themeShade="80"/>
          <w:sz w:val="22"/>
          <w:szCs w:val="22"/>
        </w:rPr>
      </w:pPr>
      <w:r w:rsidRPr="00E5176F">
        <w:rPr>
          <w:color w:val="1F3864" w:themeColor="accent1" w:themeShade="80"/>
          <w:sz w:val="22"/>
          <w:szCs w:val="22"/>
        </w:rPr>
        <w:t xml:space="preserve">Robert Lowell </w:t>
      </w:r>
    </w:p>
    <w:p w14:paraId="79EC3ED5" w14:textId="54481B0B" w:rsidR="00E5176F" w:rsidRPr="00E5176F" w:rsidRDefault="00E5176F" w:rsidP="00E5176F">
      <w:pPr>
        <w:rPr>
          <w:color w:val="1F3864" w:themeColor="accent1" w:themeShade="80"/>
          <w:sz w:val="22"/>
          <w:szCs w:val="22"/>
        </w:rPr>
      </w:pPr>
      <w:r w:rsidRPr="00E5176F">
        <w:rPr>
          <w:color w:val="1F3864" w:themeColor="accent1" w:themeShade="80"/>
          <w:sz w:val="22"/>
          <w:szCs w:val="22"/>
        </w:rPr>
        <w:t>508-509-1757</w:t>
      </w:r>
    </w:p>
    <w:p w14:paraId="2D7C93A3" w14:textId="667988E4" w:rsidR="004039F7" w:rsidRDefault="0002230D" w:rsidP="00E5176F">
      <w:pPr>
        <w:rPr>
          <w:color w:val="1F3864" w:themeColor="accent1" w:themeShade="80"/>
          <w:sz w:val="22"/>
          <w:szCs w:val="22"/>
        </w:rPr>
      </w:pPr>
      <w:hyperlink r:id="rId27" w:history="1">
        <w:r w:rsidR="004039F7" w:rsidRPr="0038587F">
          <w:rPr>
            <w:rStyle w:val="Hyperlink"/>
            <w:sz w:val="22"/>
            <w:szCs w:val="22"/>
          </w:rPr>
          <w:t>robert.lowell@mass.gov</w:t>
        </w:r>
      </w:hyperlink>
    </w:p>
    <w:p w14:paraId="07ED3D18" w14:textId="7D1EA267" w:rsidR="00E5176F" w:rsidRPr="00E5176F" w:rsidRDefault="00E5176F" w:rsidP="00E5176F">
      <w:pPr>
        <w:rPr>
          <w:color w:val="1F3864" w:themeColor="accent1" w:themeShade="80"/>
          <w:sz w:val="22"/>
          <w:szCs w:val="22"/>
        </w:rPr>
      </w:pPr>
    </w:p>
    <w:p w14:paraId="334D79B1" w14:textId="2A1312E8" w:rsidR="00E5176F" w:rsidRPr="00E5176F" w:rsidRDefault="00E5176F" w:rsidP="00E5176F">
      <w:pPr>
        <w:rPr>
          <w:color w:val="1F3864" w:themeColor="accent1" w:themeShade="80"/>
          <w:sz w:val="22"/>
          <w:szCs w:val="22"/>
        </w:rPr>
      </w:pPr>
      <w:r w:rsidRPr="00E5176F">
        <w:rPr>
          <w:color w:val="1F3864" w:themeColor="accent1" w:themeShade="80"/>
          <w:sz w:val="22"/>
          <w:szCs w:val="22"/>
        </w:rPr>
        <w:t xml:space="preserve">Kevin Thibeault </w:t>
      </w:r>
    </w:p>
    <w:p w14:paraId="3E424914" w14:textId="1C448D4B" w:rsidR="00E5176F" w:rsidRDefault="00E5176F" w:rsidP="00E5176F">
      <w:pPr>
        <w:rPr>
          <w:color w:val="1F3864" w:themeColor="accent1" w:themeShade="80"/>
          <w:sz w:val="22"/>
          <w:szCs w:val="22"/>
        </w:rPr>
      </w:pPr>
      <w:r w:rsidRPr="00E5176F">
        <w:rPr>
          <w:color w:val="1F3864" w:themeColor="accent1" w:themeShade="80"/>
          <w:sz w:val="22"/>
          <w:szCs w:val="22"/>
        </w:rPr>
        <w:t>(617) 727-5290</w:t>
      </w:r>
    </w:p>
    <w:p w14:paraId="0CED2587" w14:textId="4500EC12" w:rsidR="004039F7" w:rsidRPr="00E5176F" w:rsidRDefault="0002230D" w:rsidP="00E5176F">
      <w:pPr>
        <w:rPr>
          <w:color w:val="1F3864" w:themeColor="accent1" w:themeShade="80"/>
          <w:sz w:val="22"/>
          <w:szCs w:val="22"/>
        </w:rPr>
      </w:pPr>
      <w:hyperlink r:id="rId28" w:history="1">
        <w:r w:rsidR="004039F7" w:rsidRPr="0038587F">
          <w:rPr>
            <w:rStyle w:val="Hyperlink"/>
            <w:sz w:val="22"/>
            <w:szCs w:val="22"/>
          </w:rPr>
          <w:t>Kevin.Thibeault@mass.gov</w:t>
        </w:r>
      </w:hyperlink>
      <w:r w:rsidR="004039F7">
        <w:rPr>
          <w:color w:val="1F3864" w:themeColor="accent1" w:themeShade="80"/>
          <w:sz w:val="22"/>
          <w:szCs w:val="22"/>
        </w:rPr>
        <w:t xml:space="preserve"> </w:t>
      </w:r>
    </w:p>
    <w:p w14:paraId="0C03EA17" w14:textId="01C20C90" w:rsidR="00E5176F" w:rsidRDefault="00E5176F" w:rsidP="00E5176F">
      <w:pPr>
        <w:rPr>
          <w:color w:val="1F3864" w:themeColor="accent1" w:themeShade="80"/>
          <w:sz w:val="22"/>
          <w:szCs w:val="22"/>
        </w:rPr>
      </w:pPr>
      <w:r>
        <w:rPr>
          <w:noProof/>
        </w:rPr>
        <mc:AlternateContent>
          <mc:Choice Requires="wps">
            <w:drawing>
              <wp:anchor distT="45720" distB="45720" distL="114300" distR="114300" simplePos="0" relativeHeight="251688960" behindDoc="0" locked="0" layoutInCell="1" allowOverlap="1" wp14:anchorId="31A47FA9" wp14:editId="74574201">
                <wp:simplePos x="0" y="0"/>
                <wp:positionH relativeFrom="column">
                  <wp:posOffset>3892550</wp:posOffset>
                </wp:positionH>
                <wp:positionV relativeFrom="paragraph">
                  <wp:posOffset>19685</wp:posOffset>
                </wp:positionV>
                <wp:extent cx="2355850" cy="2324100"/>
                <wp:effectExtent l="0" t="0" r="6350" b="0"/>
                <wp:wrapSquare wrapText="bothSides"/>
                <wp:docPr id="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23241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6B7B1" w14:textId="77777777" w:rsidR="00E5176F" w:rsidRPr="00B063D3" w:rsidRDefault="00E5176F" w:rsidP="00E5176F">
                            <w:pPr>
                              <w:jc w:val="center"/>
                              <w:rPr>
                                <w:rStyle w:val="Hyperlink"/>
                                <w:color w:val="1F3864" w:themeColor="accent1" w:themeShade="80"/>
                                <w:sz w:val="22"/>
                                <w:szCs w:val="22"/>
                                <w:u w:val="none"/>
                              </w:rPr>
                            </w:pPr>
                            <w:r w:rsidRPr="00B063D3">
                              <w:rPr>
                                <w:rStyle w:val="Hyperlink"/>
                                <w:color w:val="1F3864" w:themeColor="accent1" w:themeShade="80"/>
                                <w:sz w:val="22"/>
                                <w:szCs w:val="22"/>
                                <w:u w:val="none"/>
                              </w:rPr>
                              <w:t>For more information visit:</w:t>
                            </w:r>
                          </w:p>
                          <w:p w14:paraId="3981C94F" w14:textId="77777777" w:rsidR="00E5176F" w:rsidRDefault="0002230D" w:rsidP="00E5176F">
                            <w:pPr>
                              <w:jc w:val="center"/>
                              <w:rPr>
                                <w:rStyle w:val="Hyperlink"/>
                                <w:sz w:val="22"/>
                                <w:szCs w:val="22"/>
                              </w:rPr>
                            </w:pPr>
                            <w:hyperlink r:id="rId29" w:history="1">
                              <w:r w:rsidR="00E5176F" w:rsidRPr="00440016">
                                <w:rPr>
                                  <w:rStyle w:val="Hyperlink"/>
                                  <w:sz w:val="22"/>
                                  <w:szCs w:val="22"/>
                                </w:rPr>
                                <w:t>epa.gov/superfund/</w:t>
                              </w:r>
                              <w:proofErr w:type="spellStart"/>
                              <w:r w:rsidR="00E5176F" w:rsidRPr="00440016">
                                <w:rPr>
                                  <w:rStyle w:val="Hyperlink"/>
                                  <w:sz w:val="22"/>
                                  <w:szCs w:val="22"/>
                                </w:rPr>
                                <w:t>lowerneponset</w:t>
                              </w:r>
                              <w:proofErr w:type="spellEnd"/>
                            </w:hyperlink>
                          </w:p>
                          <w:p w14:paraId="4314A488" w14:textId="77777777" w:rsidR="00E5176F" w:rsidRDefault="00E5176F" w:rsidP="00E5176F">
                            <w:pPr>
                              <w:jc w:val="center"/>
                              <w:rPr>
                                <w:rStyle w:val="Hyperlink"/>
                                <w:sz w:val="22"/>
                                <w:szCs w:val="22"/>
                              </w:rPr>
                            </w:pPr>
                          </w:p>
                          <w:p w14:paraId="09F8BE2A" w14:textId="5E1E66B9" w:rsidR="00E5176F" w:rsidRPr="00B063D3" w:rsidRDefault="00B2071F" w:rsidP="00E5176F">
                            <w:pPr>
                              <w:jc w:val="center"/>
                              <w:rPr>
                                <w:rStyle w:val="Hyperlink"/>
                                <w:color w:val="1F3864" w:themeColor="accent1" w:themeShade="80"/>
                                <w:sz w:val="22"/>
                                <w:szCs w:val="22"/>
                                <w:u w:val="none"/>
                              </w:rPr>
                            </w:pPr>
                            <w:r w:rsidRPr="00B063D3">
                              <w:rPr>
                                <w:rStyle w:val="Hyperlink"/>
                                <w:color w:val="1F3864" w:themeColor="accent1" w:themeShade="80"/>
                                <w:sz w:val="22"/>
                                <w:szCs w:val="22"/>
                                <w:u w:val="none"/>
                              </w:rPr>
                              <w:t>C</w:t>
                            </w:r>
                            <w:r w:rsidR="00E5176F" w:rsidRPr="00B063D3">
                              <w:rPr>
                                <w:rStyle w:val="Hyperlink"/>
                                <w:color w:val="1F3864" w:themeColor="accent1" w:themeShade="80"/>
                                <w:sz w:val="22"/>
                                <w:szCs w:val="22"/>
                                <w:u w:val="none"/>
                              </w:rPr>
                              <w:t>lick</w:t>
                            </w:r>
                            <w:r w:rsidRPr="00B063D3">
                              <w:rPr>
                                <w:rStyle w:val="Hyperlink"/>
                                <w:color w:val="1F3864" w:themeColor="accent1" w:themeShade="80"/>
                                <w:sz w:val="22"/>
                                <w:szCs w:val="22"/>
                                <w:u w:val="none"/>
                              </w:rPr>
                              <w:t xml:space="preserve"> </w:t>
                            </w:r>
                            <w:r w:rsidR="00E5176F" w:rsidRPr="00B063D3">
                              <w:rPr>
                                <w:rStyle w:val="Hyperlink"/>
                                <w:color w:val="1F3864" w:themeColor="accent1" w:themeShade="80"/>
                                <w:sz w:val="22"/>
                                <w:szCs w:val="22"/>
                                <w:u w:val="none"/>
                              </w:rPr>
                              <w:t>o</w:t>
                            </w:r>
                            <w:r w:rsidRPr="00B063D3">
                              <w:rPr>
                                <w:rStyle w:val="Hyperlink"/>
                                <w:color w:val="1F3864" w:themeColor="accent1" w:themeShade="80"/>
                                <w:sz w:val="22"/>
                                <w:szCs w:val="22"/>
                                <w:u w:val="none"/>
                              </w:rPr>
                              <w:t>r Scan</w:t>
                            </w:r>
                            <w:r w:rsidR="00E5176F" w:rsidRPr="00B063D3">
                              <w:rPr>
                                <w:rStyle w:val="Hyperlink"/>
                                <w:color w:val="1F3864" w:themeColor="accent1" w:themeShade="80"/>
                                <w:sz w:val="22"/>
                                <w:szCs w:val="22"/>
                                <w:u w:val="none"/>
                              </w:rPr>
                              <w:t xml:space="preserve"> QR code:</w:t>
                            </w:r>
                          </w:p>
                          <w:p w14:paraId="26A4130C" w14:textId="77777777" w:rsidR="00E5176F" w:rsidRDefault="00E5176F" w:rsidP="00E5176F">
                            <w:pPr>
                              <w:jc w:val="center"/>
                              <w:rPr>
                                <w:sz w:val="22"/>
                                <w:szCs w:val="22"/>
                              </w:rPr>
                            </w:pPr>
                            <w:r w:rsidRPr="004039F7">
                              <w:rPr>
                                <w:rStyle w:val="Hyperlink"/>
                                <w:noProof/>
                                <w:sz w:val="22"/>
                                <w:szCs w:val="22"/>
                                <w:u w:val="none"/>
                              </w:rPr>
                              <w:drawing>
                                <wp:inline distT="0" distB="0" distL="0" distR="0" wp14:anchorId="7F7B7944" wp14:editId="1E5D268D">
                                  <wp:extent cx="1398270" cy="13982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8270" cy="1398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A47FA9" id="Text Box 188" o:spid="_x0000_s1029" type="#_x0000_t202" style="position:absolute;margin-left:306.5pt;margin-top:1.55pt;width:185.5pt;height:183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" fillcolor="#d8d8d8" stroked="f">
                <v:textbox>
                  <w:txbxContent>
                    <w:p w14:paraId="43C6B7B1" w14:textId="77777777" w:rsidR="00E5176F" w:rsidRPr="00B063D3" w:rsidRDefault="00E5176F" w:rsidP="00E5176F">
                      <w:pPr>
                        <w:jc w:val="center"/>
                        <w:rPr>
                          <w:rStyle w:val="Hyperlink"/>
                          <w:color w:val="1F3864" w:themeColor="accent1" w:themeShade="80"/>
                          <w:sz w:val="22"/>
                          <w:szCs w:val="22"/>
                          <w:u w:val="none"/>
                        </w:rPr>
                      </w:pPr>
                      <w:r w:rsidRPr="00B063D3">
                        <w:rPr>
                          <w:rStyle w:val="Hyperlink"/>
                          <w:color w:val="1F3864" w:themeColor="accent1" w:themeShade="80"/>
                          <w:sz w:val="22"/>
                          <w:szCs w:val="22"/>
                          <w:u w:val="none"/>
                        </w:rPr>
                        <w:t>For more information visit:</w:t>
                      </w:r>
                    </w:p>
                    <w:p w14:paraId="3981C94F" w14:textId="77777777" w:rsidR="00E5176F" w:rsidRDefault="00FB12CE" w:rsidP="00E5176F">
                      <w:pPr>
                        <w:jc w:val="center"/>
                        <w:rPr>
                          <w:rStyle w:val="Hyperlink"/>
                          <w:sz w:val="22"/>
                          <w:szCs w:val="22"/>
                        </w:rPr>
                      </w:pPr>
                      <w:hyperlink r:id="rId31" w:history="1">
                        <w:r w:rsidR="00E5176F" w:rsidRPr="00440016">
                          <w:rPr>
                            <w:rStyle w:val="Hyperlink"/>
                            <w:sz w:val="22"/>
                            <w:szCs w:val="22"/>
                          </w:rPr>
                          <w:t>epa.gov/superfund/</w:t>
                        </w:r>
                        <w:proofErr w:type="spellStart"/>
                        <w:r w:rsidR="00E5176F" w:rsidRPr="00440016">
                          <w:rPr>
                            <w:rStyle w:val="Hyperlink"/>
                            <w:sz w:val="22"/>
                            <w:szCs w:val="22"/>
                          </w:rPr>
                          <w:t>lowerneponset</w:t>
                        </w:r>
                        <w:proofErr w:type="spellEnd"/>
                      </w:hyperlink>
                    </w:p>
                    <w:p w14:paraId="4314A488" w14:textId="77777777" w:rsidR="00E5176F" w:rsidRDefault="00E5176F" w:rsidP="00E5176F">
                      <w:pPr>
                        <w:jc w:val="center"/>
                        <w:rPr>
                          <w:rStyle w:val="Hyperlink"/>
                          <w:sz w:val="22"/>
                          <w:szCs w:val="22"/>
                        </w:rPr>
                      </w:pPr>
                    </w:p>
                    <w:p w14:paraId="09F8BE2A" w14:textId="5E1E66B9" w:rsidR="00E5176F" w:rsidRPr="00B063D3" w:rsidRDefault="00B2071F" w:rsidP="00E5176F">
                      <w:pPr>
                        <w:jc w:val="center"/>
                        <w:rPr>
                          <w:rStyle w:val="Hyperlink"/>
                          <w:color w:val="1F3864" w:themeColor="accent1" w:themeShade="80"/>
                          <w:sz w:val="22"/>
                          <w:szCs w:val="22"/>
                          <w:u w:val="none"/>
                        </w:rPr>
                      </w:pPr>
                      <w:r w:rsidRPr="00B063D3">
                        <w:rPr>
                          <w:rStyle w:val="Hyperlink"/>
                          <w:color w:val="1F3864" w:themeColor="accent1" w:themeShade="80"/>
                          <w:sz w:val="22"/>
                          <w:szCs w:val="22"/>
                          <w:u w:val="none"/>
                        </w:rPr>
                        <w:t>C</w:t>
                      </w:r>
                      <w:r w:rsidR="00E5176F" w:rsidRPr="00B063D3">
                        <w:rPr>
                          <w:rStyle w:val="Hyperlink"/>
                          <w:color w:val="1F3864" w:themeColor="accent1" w:themeShade="80"/>
                          <w:sz w:val="22"/>
                          <w:szCs w:val="22"/>
                          <w:u w:val="none"/>
                        </w:rPr>
                        <w:t>lick</w:t>
                      </w:r>
                      <w:r w:rsidRPr="00B063D3">
                        <w:rPr>
                          <w:rStyle w:val="Hyperlink"/>
                          <w:color w:val="1F3864" w:themeColor="accent1" w:themeShade="80"/>
                          <w:sz w:val="22"/>
                          <w:szCs w:val="22"/>
                          <w:u w:val="none"/>
                        </w:rPr>
                        <w:t xml:space="preserve"> </w:t>
                      </w:r>
                      <w:r w:rsidR="00E5176F" w:rsidRPr="00B063D3">
                        <w:rPr>
                          <w:rStyle w:val="Hyperlink"/>
                          <w:color w:val="1F3864" w:themeColor="accent1" w:themeShade="80"/>
                          <w:sz w:val="22"/>
                          <w:szCs w:val="22"/>
                          <w:u w:val="none"/>
                        </w:rPr>
                        <w:t>o</w:t>
                      </w:r>
                      <w:r w:rsidRPr="00B063D3">
                        <w:rPr>
                          <w:rStyle w:val="Hyperlink"/>
                          <w:color w:val="1F3864" w:themeColor="accent1" w:themeShade="80"/>
                          <w:sz w:val="22"/>
                          <w:szCs w:val="22"/>
                          <w:u w:val="none"/>
                        </w:rPr>
                        <w:t>r Scan</w:t>
                      </w:r>
                      <w:r w:rsidR="00E5176F" w:rsidRPr="00B063D3">
                        <w:rPr>
                          <w:rStyle w:val="Hyperlink"/>
                          <w:color w:val="1F3864" w:themeColor="accent1" w:themeShade="80"/>
                          <w:sz w:val="22"/>
                          <w:szCs w:val="22"/>
                          <w:u w:val="none"/>
                        </w:rPr>
                        <w:t xml:space="preserve"> QR code:</w:t>
                      </w:r>
                    </w:p>
                    <w:p w14:paraId="26A4130C" w14:textId="77777777" w:rsidR="00E5176F" w:rsidRDefault="00E5176F" w:rsidP="00E5176F">
                      <w:pPr>
                        <w:jc w:val="center"/>
                        <w:rPr>
                          <w:sz w:val="22"/>
                          <w:szCs w:val="22"/>
                        </w:rPr>
                      </w:pPr>
                      <w:r w:rsidRPr="004039F7">
                        <w:rPr>
                          <w:rStyle w:val="Hyperlink"/>
                          <w:noProof/>
                          <w:sz w:val="22"/>
                          <w:szCs w:val="22"/>
                          <w:u w:val="none"/>
                        </w:rPr>
                        <w:drawing>
                          <wp:inline distT="0" distB="0" distL="0" distR="0" wp14:anchorId="7F7B7944" wp14:editId="1E5D268D">
                            <wp:extent cx="1398270" cy="13982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8270" cy="1398270"/>
                                    </a:xfrm>
                                    <a:prstGeom prst="rect">
                                      <a:avLst/>
                                    </a:prstGeom>
                                    <a:noFill/>
                                    <a:ln>
                                      <a:noFill/>
                                    </a:ln>
                                  </pic:spPr>
                                </pic:pic>
                              </a:graphicData>
                            </a:graphic>
                          </wp:inline>
                        </w:drawing>
                      </w:r>
                    </w:p>
                  </w:txbxContent>
                </v:textbox>
                <w10:wrap type="square"/>
              </v:shape>
            </w:pict>
          </mc:Fallback>
        </mc:AlternateContent>
      </w:r>
    </w:p>
    <w:p w14:paraId="42E1C4B6" w14:textId="2F8FAB67" w:rsidR="00E5176F" w:rsidRPr="00E5176F" w:rsidRDefault="00E5176F" w:rsidP="00E5176F">
      <w:pPr>
        <w:rPr>
          <w:color w:val="1F3864" w:themeColor="accent1" w:themeShade="80"/>
          <w:sz w:val="22"/>
          <w:szCs w:val="22"/>
        </w:rPr>
      </w:pPr>
      <w:r w:rsidRPr="00E5176F">
        <w:rPr>
          <w:b/>
          <w:color w:val="1F3864" w:themeColor="accent1" w:themeShade="80"/>
          <w:sz w:val="22"/>
          <w:szCs w:val="22"/>
        </w:rPr>
        <w:t>LOCAL STAKEHOLDERS</w:t>
      </w:r>
    </w:p>
    <w:p w14:paraId="3A3F2E03" w14:textId="75FBC144" w:rsidR="00E5176F" w:rsidRPr="00E5176F" w:rsidRDefault="00E5176F" w:rsidP="00E5176F">
      <w:pPr>
        <w:rPr>
          <w:b/>
          <w:bCs/>
          <w:color w:val="1F3864" w:themeColor="accent1" w:themeShade="80"/>
          <w:sz w:val="22"/>
          <w:szCs w:val="22"/>
        </w:rPr>
      </w:pPr>
    </w:p>
    <w:p w14:paraId="00DD9F57" w14:textId="7A6CFF4D" w:rsidR="00E5176F" w:rsidRPr="00E5176F" w:rsidRDefault="00E5176F" w:rsidP="00E5176F">
      <w:pPr>
        <w:rPr>
          <w:b/>
          <w:bCs/>
          <w:color w:val="1F3864" w:themeColor="accent1" w:themeShade="80"/>
          <w:sz w:val="22"/>
          <w:szCs w:val="22"/>
        </w:rPr>
      </w:pPr>
      <w:r w:rsidRPr="00E5176F">
        <w:rPr>
          <w:b/>
          <w:bCs/>
          <w:color w:val="1F3864" w:themeColor="accent1" w:themeShade="80"/>
          <w:sz w:val="22"/>
          <w:szCs w:val="22"/>
        </w:rPr>
        <w:t>Boston Public Health Commission</w:t>
      </w:r>
    </w:p>
    <w:p w14:paraId="7AC239C1" w14:textId="77777777" w:rsidR="00B2071F" w:rsidRDefault="00B2071F" w:rsidP="00E5176F">
      <w:pPr>
        <w:rPr>
          <w:color w:val="1F3864" w:themeColor="accent1" w:themeShade="80"/>
          <w:sz w:val="22"/>
          <w:szCs w:val="22"/>
        </w:rPr>
      </w:pPr>
    </w:p>
    <w:p w14:paraId="513688C6" w14:textId="53C9AB6C" w:rsidR="00E5176F" w:rsidRPr="00E5176F" w:rsidRDefault="00E5176F" w:rsidP="00E5176F">
      <w:pPr>
        <w:rPr>
          <w:color w:val="1F3864" w:themeColor="accent1" w:themeShade="80"/>
          <w:sz w:val="22"/>
          <w:szCs w:val="22"/>
        </w:rPr>
      </w:pPr>
      <w:r w:rsidRPr="00E5176F">
        <w:rPr>
          <w:color w:val="1F3864" w:themeColor="accent1" w:themeShade="80"/>
          <w:sz w:val="22"/>
          <w:szCs w:val="22"/>
        </w:rPr>
        <w:t>617-534-5395</w:t>
      </w:r>
    </w:p>
    <w:p w14:paraId="3429E84D" w14:textId="7BF77428" w:rsidR="00E5176F" w:rsidRPr="00E5176F" w:rsidRDefault="0002230D" w:rsidP="00E5176F">
      <w:pPr>
        <w:rPr>
          <w:color w:val="1F3864" w:themeColor="accent1" w:themeShade="80"/>
          <w:sz w:val="22"/>
          <w:szCs w:val="22"/>
        </w:rPr>
      </w:pPr>
      <w:hyperlink r:id="rId33" w:history="1">
        <w:r w:rsidR="004039F7" w:rsidRPr="0038587F">
          <w:rPr>
            <w:rStyle w:val="Hyperlink"/>
            <w:sz w:val="22"/>
            <w:szCs w:val="22"/>
          </w:rPr>
          <w:t>info@BPHC.org</w:t>
        </w:r>
      </w:hyperlink>
      <w:r w:rsidR="004039F7">
        <w:rPr>
          <w:color w:val="1F3864" w:themeColor="accent1" w:themeShade="80"/>
          <w:sz w:val="22"/>
          <w:szCs w:val="22"/>
        </w:rPr>
        <w:t xml:space="preserve"> </w:t>
      </w:r>
    </w:p>
    <w:p w14:paraId="46C1A525" w14:textId="54E86814" w:rsidR="00E5176F" w:rsidRPr="00E5176F" w:rsidRDefault="00E5176F" w:rsidP="00E5176F">
      <w:pPr>
        <w:rPr>
          <w:color w:val="1F3864" w:themeColor="accent1" w:themeShade="80"/>
          <w:sz w:val="22"/>
          <w:szCs w:val="22"/>
        </w:rPr>
      </w:pPr>
    </w:p>
    <w:p w14:paraId="497232EB" w14:textId="6C977FDF" w:rsidR="00E5176F" w:rsidRPr="00E5176F" w:rsidRDefault="00E5176F" w:rsidP="00E5176F">
      <w:pPr>
        <w:rPr>
          <w:b/>
          <w:bCs/>
          <w:color w:val="1F3864" w:themeColor="accent1" w:themeShade="80"/>
          <w:sz w:val="22"/>
          <w:szCs w:val="22"/>
        </w:rPr>
      </w:pPr>
      <w:r w:rsidRPr="00E5176F">
        <w:rPr>
          <w:b/>
          <w:bCs/>
          <w:color w:val="1F3864" w:themeColor="accent1" w:themeShade="80"/>
          <w:sz w:val="22"/>
          <w:szCs w:val="22"/>
        </w:rPr>
        <w:t xml:space="preserve">Neponset River Watershed Association </w:t>
      </w:r>
    </w:p>
    <w:p w14:paraId="7DF2A922" w14:textId="77777777" w:rsidR="00B2071F" w:rsidRDefault="00B2071F" w:rsidP="00E5176F">
      <w:pPr>
        <w:rPr>
          <w:color w:val="1F3864" w:themeColor="accent1" w:themeShade="80"/>
          <w:sz w:val="22"/>
          <w:szCs w:val="22"/>
        </w:rPr>
      </w:pPr>
    </w:p>
    <w:p w14:paraId="3D18349E" w14:textId="082E940F" w:rsidR="00E5176F" w:rsidRPr="00E5176F" w:rsidRDefault="00E5176F" w:rsidP="00E5176F">
      <w:pPr>
        <w:rPr>
          <w:color w:val="1F3864" w:themeColor="accent1" w:themeShade="80"/>
          <w:sz w:val="22"/>
          <w:szCs w:val="22"/>
        </w:rPr>
      </w:pPr>
      <w:r w:rsidRPr="00E5176F">
        <w:rPr>
          <w:color w:val="1F3864" w:themeColor="accent1" w:themeShade="80"/>
          <w:sz w:val="22"/>
          <w:szCs w:val="22"/>
        </w:rPr>
        <w:t>Andres Ripley</w:t>
      </w:r>
    </w:p>
    <w:p w14:paraId="64A763AB" w14:textId="1E6215A5" w:rsidR="00E5176F" w:rsidRDefault="00E5176F" w:rsidP="00E5176F">
      <w:pPr>
        <w:rPr>
          <w:color w:val="1F3864" w:themeColor="accent1" w:themeShade="80"/>
          <w:sz w:val="22"/>
          <w:szCs w:val="22"/>
        </w:rPr>
      </w:pPr>
      <w:r>
        <w:rPr>
          <w:b/>
          <w:bCs/>
          <w:noProof/>
          <w:sz w:val="22"/>
          <w:szCs w:val="22"/>
        </w:rPr>
        <w:drawing>
          <wp:anchor distT="0" distB="0" distL="114300" distR="114300" simplePos="0" relativeHeight="251691008" behindDoc="0" locked="0" layoutInCell="1" allowOverlap="1" wp14:anchorId="0BAB0DE0" wp14:editId="2E90F557">
            <wp:simplePos x="0" y="0"/>
            <wp:positionH relativeFrom="column">
              <wp:posOffset>10592435</wp:posOffset>
            </wp:positionH>
            <wp:positionV relativeFrom="paragraph">
              <wp:posOffset>522549</wp:posOffset>
            </wp:positionV>
            <wp:extent cx="967740" cy="1048385"/>
            <wp:effectExtent l="0" t="0" r="0" b="0"/>
            <wp:wrapNone/>
            <wp:docPr id="81" name="Picture 10" descr="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monwealth of Massachusetts logo"/>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67740" cy="1048385"/>
                    </a:xfrm>
                    <a:prstGeom prst="rect">
                      <a:avLst/>
                    </a:prstGeom>
                    <a:noFill/>
                  </pic:spPr>
                </pic:pic>
              </a:graphicData>
            </a:graphic>
            <wp14:sizeRelH relativeFrom="page">
              <wp14:pctWidth>0</wp14:pctWidth>
            </wp14:sizeRelH>
            <wp14:sizeRelV relativeFrom="page">
              <wp14:pctHeight>0</wp14:pctHeight>
            </wp14:sizeRelV>
          </wp:anchor>
        </w:drawing>
      </w:r>
      <w:r w:rsidRPr="00E5176F">
        <w:rPr>
          <w:color w:val="1F3864" w:themeColor="accent1" w:themeShade="80"/>
          <w:sz w:val="22"/>
          <w:szCs w:val="22"/>
        </w:rPr>
        <w:t>(781) 575-0354, x301</w:t>
      </w:r>
    </w:p>
    <w:p w14:paraId="33E511F1" w14:textId="29F81B06" w:rsidR="004039F7" w:rsidRPr="00E5176F" w:rsidRDefault="0002230D" w:rsidP="00E5176F">
      <w:pPr>
        <w:rPr>
          <w:color w:val="1F3864" w:themeColor="accent1" w:themeShade="80"/>
          <w:sz w:val="22"/>
          <w:szCs w:val="22"/>
        </w:rPr>
      </w:pPr>
      <w:hyperlink r:id="rId35" w:history="1">
        <w:r w:rsidR="004039F7" w:rsidRPr="0038587F">
          <w:rPr>
            <w:rStyle w:val="Hyperlink"/>
            <w:sz w:val="22"/>
            <w:szCs w:val="22"/>
          </w:rPr>
          <w:t>ripley@neponset.org</w:t>
        </w:r>
      </w:hyperlink>
      <w:r w:rsidR="004039F7">
        <w:rPr>
          <w:color w:val="1F3864" w:themeColor="accent1" w:themeShade="80"/>
          <w:sz w:val="22"/>
          <w:szCs w:val="22"/>
        </w:rPr>
        <w:t xml:space="preserve"> </w:t>
      </w:r>
    </w:p>
    <w:p w14:paraId="6F465842" w14:textId="1E5DFB5F" w:rsidR="00E5176F" w:rsidRDefault="00E5176F" w:rsidP="00E5176F">
      <w:pPr>
        <w:rPr>
          <w:color w:val="1F3864" w:themeColor="accent1" w:themeShade="80"/>
          <w:sz w:val="22"/>
          <w:szCs w:val="22"/>
        </w:rPr>
      </w:pPr>
    </w:p>
    <w:p w14:paraId="797A72BA" w14:textId="03F68478" w:rsidR="00E5176F" w:rsidRDefault="00E5176F" w:rsidP="00E5176F">
      <w:pPr>
        <w:rPr>
          <w:color w:val="1F3864" w:themeColor="accent1" w:themeShade="80"/>
          <w:sz w:val="22"/>
          <w:szCs w:val="22"/>
        </w:rPr>
      </w:pPr>
      <w:r>
        <w:rPr>
          <w:noProof/>
        </w:rPr>
        <mc:AlternateContent>
          <mc:Choice Requires="wps">
            <w:drawing>
              <wp:anchor distT="45720" distB="45720" distL="114300" distR="114300" simplePos="0" relativeHeight="251693056" behindDoc="0" locked="0" layoutInCell="1" allowOverlap="1" wp14:anchorId="70F5F7FE" wp14:editId="67CDDE9F">
                <wp:simplePos x="0" y="0"/>
                <wp:positionH relativeFrom="column">
                  <wp:posOffset>5312723</wp:posOffset>
                </wp:positionH>
                <wp:positionV relativeFrom="paragraph">
                  <wp:posOffset>93345</wp:posOffset>
                </wp:positionV>
                <wp:extent cx="805815" cy="222885"/>
                <wp:effectExtent l="0" t="0" r="0" b="5715"/>
                <wp:wrapSquare wrapText="bothSides"/>
                <wp:docPr id="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A2633" w14:textId="449E8DF9" w:rsidR="00E5176F" w:rsidRPr="00443DAD" w:rsidRDefault="00811A3A" w:rsidP="00E5176F">
                            <w:pPr>
                              <w:pStyle w:val="ListBullet"/>
                              <w:rPr>
                                <w:b/>
                                <w:bCs/>
                              </w:rPr>
                            </w:pPr>
                            <w:r>
                              <w:rPr>
                                <w:b/>
                                <w:bCs/>
                              </w:rPr>
                              <w:t xml:space="preserve"> </w:t>
                            </w:r>
                            <w:r w:rsidR="00E5176F">
                              <w:rPr>
                                <w:b/>
                                <w:bCs/>
                              </w:rPr>
                              <w:t>June</w:t>
                            </w:r>
                            <w:r w:rsidR="00E5176F" w:rsidRPr="00443DAD">
                              <w:rPr>
                                <w:b/>
                                <w:bCs/>
                              </w:rPr>
                              <w:t xml:space="preserve"> 2022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F5F7FE" id="Text Box 86" o:spid="_x0000_s1030" type="#_x0000_t202" style="position:absolute;margin-left:418.3pt;margin-top:7.35pt;width:63.45pt;height:17.55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" stroked="f">
                <v:textbox style="mso-fit-shape-to-text:t">
                  <w:txbxContent>
                    <w:p w14:paraId="45AA2633" w14:textId="449E8DF9" w:rsidR="00E5176F" w:rsidRPr="00443DAD" w:rsidRDefault="00811A3A" w:rsidP="00E5176F">
                      <w:pPr>
                        <w:pStyle w:val="ListBullet"/>
                        <w:rPr>
                          <w:b/>
                          <w:bCs/>
                        </w:rPr>
                      </w:pPr>
                      <w:r>
                        <w:rPr>
                          <w:b/>
                          <w:bCs/>
                        </w:rPr>
                        <w:t xml:space="preserve"> </w:t>
                      </w:r>
                      <w:r w:rsidR="00E5176F">
                        <w:rPr>
                          <w:b/>
                          <w:bCs/>
                        </w:rPr>
                        <w:t>June</w:t>
                      </w:r>
                      <w:r w:rsidR="00E5176F" w:rsidRPr="00443DAD">
                        <w:rPr>
                          <w:b/>
                          <w:bCs/>
                        </w:rPr>
                        <w:t xml:space="preserve"> 2022</w:t>
                      </w:r>
                    </w:p>
                  </w:txbxContent>
                </v:textbox>
                <w10:wrap type="square"/>
              </v:shape>
            </w:pict>
          </mc:Fallback>
        </mc:AlternateContent>
      </w:r>
      <w:r>
        <w:rPr>
          <w:b/>
          <w:bCs/>
          <w:noProof/>
          <w:sz w:val="22"/>
          <w:szCs w:val="22"/>
        </w:rPr>
        <mc:AlternateContent>
          <mc:Choice Requires="wps">
            <w:drawing>
              <wp:anchor distT="45720" distB="45720" distL="114300" distR="114300" simplePos="0" relativeHeight="251692032" behindDoc="0" locked="0" layoutInCell="1" allowOverlap="1" wp14:anchorId="00252CE9" wp14:editId="775D80DC">
                <wp:simplePos x="0" y="0"/>
                <wp:positionH relativeFrom="column">
                  <wp:posOffset>-125190</wp:posOffset>
                </wp:positionH>
                <wp:positionV relativeFrom="paragraph">
                  <wp:posOffset>234372</wp:posOffset>
                </wp:positionV>
                <wp:extent cx="3408045" cy="1194435"/>
                <wp:effectExtent l="1905" t="4445" r="0" b="1270"/>
                <wp:wrapNone/>
                <wp:docPr id="1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045" cy="1194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2593A" w14:textId="77777777" w:rsidR="00E5176F" w:rsidRPr="00E5176F" w:rsidRDefault="00E5176F" w:rsidP="00E5176F">
                            <w:pPr>
                              <w:pStyle w:val="ListBullet"/>
                              <w:rPr>
                                <w:b/>
                                <w:bCs/>
                                <w:color w:val="1F3864" w:themeColor="accent1" w:themeShade="80"/>
                              </w:rPr>
                            </w:pPr>
                            <w:r w:rsidRPr="00E5176F">
                              <w:rPr>
                                <w:b/>
                                <w:bCs/>
                                <w:color w:val="1F3864" w:themeColor="accent1" w:themeShade="80"/>
                              </w:rPr>
                              <w:t xml:space="preserve">Massachusetts Department of Public Health </w:t>
                            </w:r>
                          </w:p>
                          <w:p w14:paraId="4F65C10A" w14:textId="77777777" w:rsidR="00E5176F" w:rsidRPr="00E5176F" w:rsidRDefault="00E5176F" w:rsidP="00E5176F">
                            <w:pPr>
                              <w:pStyle w:val="ListBullet"/>
                              <w:rPr>
                                <w:b/>
                                <w:bCs/>
                                <w:color w:val="1F3864" w:themeColor="accent1" w:themeShade="80"/>
                              </w:rPr>
                            </w:pPr>
                            <w:r w:rsidRPr="00E5176F">
                              <w:rPr>
                                <w:b/>
                                <w:bCs/>
                                <w:color w:val="1F3864" w:themeColor="accent1" w:themeShade="80"/>
                              </w:rPr>
                              <w:t>Bureau of Environmental Health</w:t>
                            </w:r>
                          </w:p>
                          <w:p w14:paraId="0DAB749A" w14:textId="77777777" w:rsidR="00E5176F" w:rsidRPr="00E5176F" w:rsidRDefault="00E5176F" w:rsidP="00E5176F">
                            <w:pPr>
                              <w:pStyle w:val="ListBullet"/>
                              <w:rPr>
                                <w:b/>
                                <w:bCs/>
                                <w:color w:val="1F3864" w:themeColor="accent1" w:themeShade="80"/>
                              </w:rPr>
                            </w:pPr>
                            <w:r w:rsidRPr="00E5176F">
                              <w:rPr>
                                <w:b/>
                                <w:bCs/>
                                <w:color w:val="1F3864" w:themeColor="accent1" w:themeShade="80"/>
                              </w:rPr>
                              <w:t xml:space="preserve">Environmental Toxicology Program </w:t>
                            </w:r>
                          </w:p>
                          <w:p w14:paraId="05A4F4DE" w14:textId="77777777" w:rsidR="00E5176F" w:rsidRPr="00E5176F" w:rsidRDefault="00E5176F" w:rsidP="00E5176F">
                            <w:pPr>
                              <w:pStyle w:val="ListBullet"/>
                              <w:rPr>
                                <w:color w:val="1F3864" w:themeColor="accent1" w:themeShade="80"/>
                              </w:rPr>
                            </w:pPr>
                            <w:r w:rsidRPr="00E5176F">
                              <w:rPr>
                                <w:color w:val="1F3864" w:themeColor="accent1" w:themeShade="80"/>
                              </w:rPr>
                              <w:t xml:space="preserve">250 Washington Street </w:t>
                            </w:r>
                          </w:p>
                          <w:p w14:paraId="24528F9D" w14:textId="77777777" w:rsidR="00E5176F" w:rsidRPr="00E5176F" w:rsidRDefault="00E5176F" w:rsidP="00E5176F">
                            <w:pPr>
                              <w:pStyle w:val="ListBullet"/>
                              <w:rPr>
                                <w:b/>
                                <w:color w:val="1F3864" w:themeColor="accent1" w:themeShade="80"/>
                              </w:rPr>
                            </w:pPr>
                            <w:r w:rsidRPr="00E5176F">
                              <w:rPr>
                                <w:color w:val="1F3864" w:themeColor="accent1" w:themeShade="80"/>
                              </w:rPr>
                              <w:t xml:space="preserve">Boston, MA 02108 </w:t>
                            </w:r>
                          </w:p>
                          <w:p w14:paraId="0E5C3EE6" w14:textId="77777777" w:rsidR="00E5176F" w:rsidRPr="00E5176F" w:rsidRDefault="00E5176F" w:rsidP="00E5176F">
                            <w:pPr>
                              <w:pStyle w:val="ListBullet"/>
                              <w:rPr>
                                <w:b/>
                                <w:color w:val="1F3864" w:themeColor="accent1" w:themeShade="80"/>
                              </w:rPr>
                            </w:pPr>
                            <w:r w:rsidRPr="00E5176F">
                              <w:rPr>
                                <w:color w:val="1F3864" w:themeColor="accent1" w:themeShade="80"/>
                              </w:rPr>
                              <w:t xml:space="preserve">Phone: 617-624-5757 | TTY: 617-624-5286 </w:t>
                            </w:r>
                          </w:p>
                          <w:p w14:paraId="03E5AE43" w14:textId="77777777" w:rsidR="00E5176F" w:rsidRPr="00E5176F" w:rsidRDefault="0002230D" w:rsidP="00E5176F">
                            <w:pPr>
                              <w:pStyle w:val="ListBullet"/>
                              <w:rPr>
                                <w:color w:val="1F3864" w:themeColor="accent1" w:themeShade="80"/>
                              </w:rPr>
                            </w:pPr>
                            <w:hyperlink r:id="rId36" w:history="1">
                              <w:r w:rsidR="00E5176F" w:rsidRPr="00E5176F">
                                <w:rPr>
                                  <w:rStyle w:val="Hyperlink"/>
                                  <w:color w:val="1F3864" w:themeColor="accent1" w:themeShade="80"/>
                                </w:rPr>
                                <w:t>www.mass.gov/dph/environmental_health</w:t>
                              </w:r>
                            </w:hyperlink>
                            <w:r w:rsidR="00E5176F" w:rsidRPr="00E5176F">
                              <w:rPr>
                                <w:color w:val="1F3864" w:themeColor="accent1" w:themeShade="80"/>
                              </w:rPr>
                              <w:t xml:space="preserve"> </w:t>
                            </w:r>
                          </w:p>
                          <w:p w14:paraId="1D5AF65E" w14:textId="77777777" w:rsidR="00E5176F" w:rsidRPr="00E5176F" w:rsidRDefault="00E5176F" w:rsidP="00E5176F">
                            <w:pPr>
                              <w:pStyle w:val="ListBullet"/>
                              <w:rPr>
                                <w:b/>
                                <w:bCs/>
                                <w:color w:val="1F3864" w:themeColor="accent1" w:themeShade="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252CE9" id="Text Box 84" o:spid="_x0000_s1031" type="#_x0000_t202" style="position:absolute;margin-left:-9.85pt;margin-top:18.45pt;width:268.35pt;height:94.0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" stroked="f">
                <v:textbox>
                  <w:txbxContent>
                    <w:p w14:paraId="1F42593A" w14:textId="77777777" w:rsidR="00E5176F" w:rsidRPr="00E5176F" w:rsidRDefault="00E5176F" w:rsidP="00E5176F">
                      <w:pPr>
                        <w:pStyle w:val="ListBullet"/>
                        <w:rPr>
                          <w:b/>
                          <w:bCs/>
                          <w:color w:val="1F3864" w:themeColor="accent1" w:themeShade="80"/>
                        </w:rPr>
                      </w:pPr>
                      <w:r w:rsidRPr="00E5176F">
                        <w:rPr>
                          <w:b/>
                          <w:bCs/>
                          <w:color w:val="1F3864" w:themeColor="accent1" w:themeShade="80"/>
                        </w:rPr>
                        <w:t xml:space="preserve">Massachusetts Department of Public Health </w:t>
                      </w:r>
                    </w:p>
                    <w:p w14:paraId="4F65C10A" w14:textId="77777777" w:rsidR="00E5176F" w:rsidRPr="00E5176F" w:rsidRDefault="00E5176F" w:rsidP="00E5176F">
                      <w:pPr>
                        <w:pStyle w:val="ListBullet"/>
                        <w:rPr>
                          <w:b/>
                          <w:bCs/>
                          <w:color w:val="1F3864" w:themeColor="accent1" w:themeShade="80"/>
                        </w:rPr>
                      </w:pPr>
                      <w:r w:rsidRPr="00E5176F">
                        <w:rPr>
                          <w:b/>
                          <w:bCs/>
                          <w:color w:val="1F3864" w:themeColor="accent1" w:themeShade="80"/>
                        </w:rPr>
                        <w:t>Bureau of Environmental Health</w:t>
                      </w:r>
                    </w:p>
                    <w:p w14:paraId="0DAB749A" w14:textId="77777777" w:rsidR="00E5176F" w:rsidRPr="00E5176F" w:rsidRDefault="00E5176F" w:rsidP="00E5176F">
                      <w:pPr>
                        <w:pStyle w:val="ListBullet"/>
                        <w:rPr>
                          <w:b/>
                          <w:bCs/>
                          <w:color w:val="1F3864" w:themeColor="accent1" w:themeShade="80"/>
                        </w:rPr>
                      </w:pPr>
                      <w:r w:rsidRPr="00E5176F">
                        <w:rPr>
                          <w:b/>
                          <w:bCs/>
                          <w:color w:val="1F3864" w:themeColor="accent1" w:themeShade="80"/>
                        </w:rPr>
                        <w:t xml:space="preserve">Environmental Toxicology Program </w:t>
                      </w:r>
                    </w:p>
                    <w:p w14:paraId="05A4F4DE" w14:textId="77777777" w:rsidR="00E5176F" w:rsidRPr="00E5176F" w:rsidRDefault="00E5176F" w:rsidP="00E5176F">
                      <w:pPr>
                        <w:pStyle w:val="ListBullet"/>
                        <w:rPr>
                          <w:color w:val="1F3864" w:themeColor="accent1" w:themeShade="80"/>
                        </w:rPr>
                      </w:pPr>
                      <w:r w:rsidRPr="00E5176F">
                        <w:rPr>
                          <w:color w:val="1F3864" w:themeColor="accent1" w:themeShade="80"/>
                        </w:rPr>
                        <w:t xml:space="preserve">250 Washington Street </w:t>
                      </w:r>
                    </w:p>
                    <w:p w14:paraId="24528F9D" w14:textId="77777777" w:rsidR="00E5176F" w:rsidRPr="00E5176F" w:rsidRDefault="00E5176F" w:rsidP="00E5176F">
                      <w:pPr>
                        <w:pStyle w:val="ListBullet"/>
                        <w:rPr>
                          <w:b/>
                          <w:color w:val="1F3864" w:themeColor="accent1" w:themeShade="80"/>
                        </w:rPr>
                      </w:pPr>
                      <w:r w:rsidRPr="00E5176F">
                        <w:rPr>
                          <w:color w:val="1F3864" w:themeColor="accent1" w:themeShade="80"/>
                        </w:rPr>
                        <w:t xml:space="preserve">Boston, MA 02108 </w:t>
                      </w:r>
                    </w:p>
                    <w:p w14:paraId="0E5C3EE6" w14:textId="77777777" w:rsidR="00E5176F" w:rsidRPr="00E5176F" w:rsidRDefault="00E5176F" w:rsidP="00E5176F">
                      <w:pPr>
                        <w:pStyle w:val="ListBullet"/>
                        <w:rPr>
                          <w:b/>
                          <w:color w:val="1F3864" w:themeColor="accent1" w:themeShade="80"/>
                        </w:rPr>
                      </w:pPr>
                      <w:r w:rsidRPr="00E5176F">
                        <w:rPr>
                          <w:color w:val="1F3864" w:themeColor="accent1" w:themeShade="80"/>
                        </w:rPr>
                        <w:t xml:space="preserve">Phone: 617-624-5757 | TTY: 617-624-5286 </w:t>
                      </w:r>
                    </w:p>
                    <w:p w14:paraId="03E5AE43" w14:textId="77777777" w:rsidR="00E5176F" w:rsidRPr="00E5176F" w:rsidRDefault="00FB12CE" w:rsidP="00E5176F">
                      <w:pPr>
                        <w:pStyle w:val="ListBullet"/>
                        <w:rPr>
                          <w:color w:val="1F3864" w:themeColor="accent1" w:themeShade="80"/>
                        </w:rPr>
                      </w:pPr>
                      <w:hyperlink r:id="rId37" w:history="1">
                        <w:r w:rsidR="00E5176F" w:rsidRPr="00E5176F">
                          <w:rPr>
                            <w:rStyle w:val="Hyperlink"/>
                            <w:color w:val="1F3864" w:themeColor="accent1" w:themeShade="80"/>
                          </w:rPr>
                          <w:t>www.mass.gov/dph/environmental_health</w:t>
                        </w:r>
                      </w:hyperlink>
                      <w:r w:rsidR="00E5176F" w:rsidRPr="00E5176F">
                        <w:rPr>
                          <w:color w:val="1F3864" w:themeColor="accent1" w:themeShade="80"/>
                        </w:rPr>
                        <w:t xml:space="preserve"> </w:t>
                      </w:r>
                    </w:p>
                    <w:p w14:paraId="1D5AF65E" w14:textId="77777777" w:rsidR="00E5176F" w:rsidRPr="00E5176F" w:rsidRDefault="00E5176F" w:rsidP="00E5176F">
                      <w:pPr>
                        <w:pStyle w:val="ListBullet"/>
                        <w:rPr>
                          <w:b/>
                          <w:bCs/>
                          <w:color w:val="1F3864" w:themeColor="accent1" w:themeShade="80"/>
                        </w:rPr>
                      </w:pPr>
                    </w:p>
                  </w:txbxContent>
                </v:textbox>
              </v:shape>
            </w:pict>
          </mc:Fallback>
        </mc:AlternateContent>
      </w:r>
    </w:p>
    <w:p w14:paraId="23449DAD" w14:textId="35AB2B9E" w:rsidR="00B2071F" w:rsidRPr="00E5176F" w:rsidRDefault="00B2071F" w:rsidP="00E5176F">
      <w:pPr>
        <w:rPr>
          <w:color w:val="1F3864" w:themeColor="accent1" w:themeShade="80"/>
          <w:sz w:val="22"/>
          <w:szCs w:val="22"/>
        </w:rPr>
      </w:pPr>
      <w:r>
        <w:rPr>
          <w:b/>
          <w:bCs/>
          <w:noProof/>
          <w:sz w:val="22"/>
          <w:szCs w:val="22"/>
        </w:rPr>
        <w:drawing>
          <wp:anchor distT="0" distB="0" distL="114300" distR="114300" simplePos="0" relativeHeight="251695104" behindDoc="0" locked="0" layoutInCell="1" allowOverlap="1" wp14:anchorId="7D250126" wp14:editId="59701BBB">
            <wp:simplePos x="0" y="0"/>
            <wp:positionH relativeFrom="column">
              <wp:posOffset>5245100</wp:posOffset>
            </wp:positionH>
            <wp:positionV relativeFrom="paragraph">
              <wp:posOffset>145416</wp:posOffset>
            </wp:positionV>
            <wp:extent cx="926123" cy="1003300"/>
            <wp:effectExtent l="0" t="0" r="7620" b="6350"/>
            <wp:wrapNone/>
            <wp:docPr id="17" name="Picture 10" descr="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monwealth of Massachusetts logo"/>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33301" cy="1011076"/>
                    </a:xfrm>
                    <a:prstGeom prst="rect">
                      <a:avLst/>
                    </a:prstGeom>
                    <a:noFill/>
                  </pic:spPr>
                </pic:pic>
              </a:graphicData>
            </a:graphic>
            <wp14:sizeRelH relativeFrom="page">
              <wp14:pctWidth>0</wp14:pctWidth>
            </wp14:sizeRelH>
            <wp14:sizeRelV relativeFrom="page">
              <wp14:pctHeight>0</wp14:pctHeight>
            </wp14:sizeRelV>
          </wp:anchor>
        </w:drawing>
      </w:r>
    </w:p>
    <w:p w14:paraId="271E6A04" w14:textId="05981004" w:rsidR="00E5176F" w:rsidRPr="001072D2" w:rsidRDefault="00E5176F" w:rsidP="001072D2">
      <w:pPr>
        <w:rPr>
          <w:color w:val="1F3864" w:themeColor="accent1" w:themeShade="80"/>
          <w:sz w:val="22"/>
          <w:szCs w:val="22"/>
        </w:rPr>
      </w:pPr>
    </w:p>
    <w:sectPr w:rsidR="00E5176F" w:rsidRPr="001072D2" w:rsidSect="00161EB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7F215" w14:textId="77777777" w:rsidR="009F5AE2" w:rsidRDefault="009F5AE2" w:rsidP="00D062AE">
      <w:r>
        <w:separator/>
      </w:r>
    </w:p>
  </w:endnote>
  <w:endnote w:type="continuationSeparator" w:id="0">
    <w:p w14:paraId="03925C8B" w14:textId="77777777" w:rsidR="009F5AE2" w:rsidRDefault="009F5AE2" w:rsidP="00D0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8F93" w14:textId="77777777" w:rsidR="009F5AE2" w:rsidRDefault="009F5AE2" w:rsidP="00D062AE">
      <w:r>
        <w:separator/>
      </w:r>
    </w:p>
  </w:footnote>
  <w:footnote w:type="continuationSeparator" w:id="0">
    <w:p w14:paraId="3B31A0C5" w14:textId="77777777" w:rsidR="009F5AE2" w:rsidRDefault="009F5AE2" w:rsidP="00D06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65AF4"/>
    <w:multiLevelType w:val="hybridMultilevel"/>
    <w:tmpl w:val="47281F4A"/>
    <w:lvl w:ilvl="0" w:tplc="D420674C">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F4BC4"/>
    <w:multiLevelType w:val="hybridMultilevel"/>
    <w:tmpl w:val="CA2EEA7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2FB85B84"/>
    <w:multiLevelType w:val="hybridMultilevel"/>
    <w:tmpl w:val="398C21D6"/>
    <w:lvl w:ilvl="0" w:tplc="29BEC03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147880"/>
    <w:multiLevelType w:val="hybridMultilevel"/>
    <w:tmpl w:val="89FC2B64"/>
    <w:lvl w:ilvl="0" w:tplc="F51CF3D8">
      <w:start w:val="1"/>
      <w:numFmt w:val="bullet"/>
      <w:lvlText w:val=""/>
      <w:lvlJc w:val="left"/>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770E7"/>
    <w:multiLevelType w:val="multilevel"/>
    <w:tmpl w:val="4256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367F1C"/>
    <w:multiLevelType w:val="hybridMultilevel"/>
    <w:tmpl w:val="31643C9C"/>
    <w:lvl w:ilvl="0" w:tplc="29BEC03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AE"/>
    <w:rsid w:val="0002230D"/>
    <w:rsid w:val="001072D2"/>
    <w:rsid w:val="00161EB7"/>
    <w:rsid w:val="004039F7"/>
    <w:rsid w:val="00500AEF"/>
    <w:rsid w:val="005879DD"/>
    <w:rsid w:val="005C7AFD"/>
    <w:rsid w:val="006F52F4"/>
    <w:rsid w:val="007E2A12"/>
    <w:rsid w:val="00811A3A"/>
    <w:rsid w:val="009F5AE2"/>
    <w:rsid w:val="00A867A0"/>
    <w:rsid w:val="00B063D3"/>
    <w:rsid w:val="00B2071F"/>
    <w:rsid w:val="00B278B9"/>
    <w:rsid w:val="00CE0A4A"/>
    <w:rsid w:val="00D062AE"/>
    <w:rsid w:val="00E5176F"/>
    <w:rsid w:val="00FB1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5916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2AE"/>
    <w:pPr>
      <w:tabs>
        <w:tab w:val="center" w:pos="4680"/>
        <w:tab w:val="right" w:pos="9360"/>
      </w:tabs>
    </w:pPr>
  </w:style>
  <w:style w:type="character" w:customStyle="1" w:styleId="HeaderChar">
    <w:name w:val="Header Char"/>
    <w:basedOn w:val="DefaultParagraphFont"/>
    <w:link w:val="Header"/>
    <w:uiPriority w:val="99"/>
    <w:rsid w:val="00D062AE"/>
  </w:style>
  <w:style w:type="paragraph" w:styleId="Footer">
    <w:name w:val="footer"/>
    <w:basedOn w:val="Normal"/>
    <w:link w:val="FooterChar"/>
    <w:uiPriority w:val="99"/>
    <w:unhideWhenUsed/>
    <w:rsid w:val="00D062AE"/>
    <w:pPr>
      <w:tabs>
        <w:tab w:val="center" w:pos="4680"/>
        <w:tab w:val="right" w:pos="9360"/>
      </w:tabs>
    </w:pPr>
  </w:style>
  <w:style w:type="character" w:customStyle="1" w:styleId="FooterChar">
    <w:name w:val="Footer Char"/>
    <w:basedOn w:val="DefaultParagraphFont"/>
    <w:link w:val="Footer"/>
    <w:uiPriority w:val="99"/>
    <w:rsid w:val="00D062AE"/>
  </w:style>
  <w:style w:type="character" w:styleId="Hyperlink">
    <w:name w:val="Hyperlink"/>
    <w:uiPriority w:val="99"/>
    <w:unhideWhenUsed/>
    <w:rsid w:val="00D062AE"/>
    <w:rPr>
      <w:color w:val="0000FF"/>
      <w:u w:val="single"/>
    </w:rPr>
  </w:style>
  <w:style w:type="paragraph" w:styleId="ListParagraph">
    <w:name w:val="List Paragraph"/>
    <w:basedOn w:val="Normal"/>
    <w:uiPriority w:val="34"/>
    <w:qFormat/>
    <w:rsid w:val="00B278B9"/>
    <w:pPr>
      <w:ind w:left="720"/>
      <w:contextualSpacing/>
    </w:pPr>
  </w:style>
  <w:style w:type="character" w:styleId="FollowedHyperlink">
    <w:name w:val="FollowedHyperlink"/>
    <w:basedOn w:val="DefaultParagraphFont"/>
    <w:uiPriority w:val="99"/>
    <w:semiHidden/>
    <w:unhideWhenUsed/>
    <w:rsid w:val="001072D2"/>
    <w:rPr>
      <w:color w:val="954F72" w:themeColor="followedHyperlink"/>
      <w:u w:val="single"/>
    </w:rPr>
  </w:style>
  <w:style w:type="character" w:styleId="UnresolvedMention">
    <w:name w:val="Unresolved Mention"/>
    <w:basedOn w:val="DefaultParagraphFont"/>
    <w:uiPriority w:val="99"/>
    <w:semiHidden/>
    <w:unhideWhenUsed/>
    <w:rsid w:val="001072D2"/>
    <w:rPr>
      <w:color w:val="605E5C"/>
      <w:shd w:val="clear" w:color="auto" w:fill="E1DFDD"/>
    </w:rPr>
  </w:style>
  <w:style w:type="paragraph" w:styleId="ListBullet">
    <w:name w:val="List Bullet"/>
    <w:basedOn w:val="Normal"/>
    <w:autoRedefine/>
    <w:uiPriority w:val="99"/>
    <w:unhideWhenUsed/>
    <w:qFormat/>
    <w:rsid w:val="00E5176F"/>
    <w:pPr>
      <w:tabs>
        <w:tab w:val="left" w:pos="0"/>
      </w:tabs>
      <w:contextualSpacing/>
    </w:pPr>
    <w:rPr>
      <w:rFonts w:ascii="Arial" w:eastAsia="MS Mincho" w:hAnsi="Arial" w:cs="Arial"/>
      <w:color w:val="000000"/>
      <w:sz w:val="18"/>
      <w:szCs w:val="18"/>
    </w:rPr>
  </w:style>
  <w:style w:type="paragraph" w:styleId="Subtitle">
    <w:name w:val="Subtitle"/>
    <w:basedOn w:val="Header"/>
    <w:next w:val="Normal"/>
    <w:link w:val="SubtitleChar"/>
    <w:uiPriority w:val="11"/>
    <w:qFormat/>
    <w:rsid w:val="00161EB7"/>
    <w:pPr>
      <w:tabs>
        <w:tab w:val="clear" w:pos="4680"/>
        <w:tab w:val="clear" w:pos="9360"/>
        <w:tab w:val="center" w:pos="4320"/>
        <w:tab w:val="right" w:pos="8640"/>
      </w:tabs>
      <w:jc w:val="center"/>
    </w:pPr>
    <w:rPr>
      <w:rFonts w:ascii="Georgia" w:eastAsia="MS Mincho" w:hAnsi="Georgia" w:cs="Times New Roman"/>
      <w:b/>
      <w:color w:val="FFFFFF"/>
      <w:szCs w:val="20"/>
    </w:rPr>
  </w:style>
  <w:style w:type="character" w:customStyle="1" w:styleId="SubtitleChar">
    <w:name w:val="Subtitle Char"/>
    <w:basedOn w:val="DefaultParagraphFont"/>
    <w:link w:val="Subtitle"/>
    <w:uiPriority w:val="11"/>
    <w:rsid w:val="00161EB7"/>
    <w:rPr>
      <w:rFonts w:ascii="Georgia" w:eastAsia="MS Mincho" w:hAnsi="Georgia" w:cs="Times New Roman"/>
      <w:b/>
      <w:color w:val="FFFFFF"/>
      <w:szCs w:val="20"/>
    </w:rPr>
  </w:style>
  <w:style w:type="paragraph" w:customStyle="1" w:styleId="MassDOHHeader">
    <w:name w:val="MassDOH Header"/>
    <w:basedOn w:val="Normal"/>
    <w:qFormat/>
    <w:rsid w:val="00161EB7"/>
    <w:pPr>
      <w:jc w:val="center"/>
    </w:pPr>
    <w:rPr>
      <w:rFonts w:ascii="Arial" w:eastAsia="MS Mincho" w:hAnsi="Arial" w:cs="Times New Roman"/>
      <w:bCs/>
      <w:caps/>
      <w:color w:val="FFFFFF"/>
      <w:spacing w:val="20"/>
      <w:sz w:val="22"/>
    </w:rPr>
  </w:style>
  <w:style w:type="paragraph" w:styleId="NoSpacing">
    <w:name w:val="No Spacing"/>
    <w:uiPriority w:val="1"/>
    <w:qFormat/>
    <w:rsid w:val="00161EB7"/>
    <w:rPr>
      <w:rFonts w:ascii="Cambria" w:eastAsia="Cambria" w:hAnsi="Cambr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HToxicology@state.ma.us" TargetMode="External"/><Relationship Id="rId18" Type="http://schemas.openxmlformats.org/officeDocument/2006/relationships/image" Target="media/image6.png"/><Relationship Id="rId26" Type="http://schemas.openxmlformats.org/officeDocument/2006/relationships/hyperlink" Target="mailto:jennifer.mcweeney@mass.gov"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12.emf"/><Relationship Id="rId7" Type="http://schemas.openxmlformats.org/officeDocument/2006/relationships/hyperlink" Target="https://cumulis.epa.gov/supercpad/cursites/csitinfo.cfm?id=0102204" TargetMode="External"/><Relationship Id="rId12" Type="http://schemas.openxmlformats.org/officeDocument/2006/relationships/image" Target="media/image5.png"/><Relationship Id="rId17" Type="http://schemas.openxmlformats.org/officeDocument/2006/relationships/hyperlink" Target="http://www.mass.gov/trout" TargetMode="External"/><Relationship Id="rId25" Type="http://schemas.openxmlformats.org/officeDocument/2006/relationships/hyperlink" Target="mailto:purnell.zanetta@epa.gov" TargetMode="External"/><Relationship Id="rId33" Type="http://schemas.openxmlformats.org/officeDocument/2006/relationships/hyperlink" Target="mailto:info@BPHC.or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ss.gov/dph/fishadvisories" TargetMode="External"/><Relationship Id="rId20" Type="http://schemas.openxmlformats.org/officeDocument/2006/relationships/image" Target="media/image8.png"/><Relationship Id="rId29" Type="http://schemas.openxmlformats.org/officeDocument/2006/relationships/hyperlink" Target="https://cumulis.epa.gov/supercpad/cursites/csitinfo.cfm?id=01022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mailto:burgo.natalie@epa.gov" TargetMode="External"/><Relationship Id="rId32" Type="http://schemas.openxmlformats.org/officeDocument/2006/relationships/image" Target="media/image110.emf"/><Relationship Id="rId37" Type="http://schemas.openxmlformats.org/officeDocument/2006/relationships/hyperlink" Target="http://www.mass.gov/dph/environmental_health" TargetMode="External"/><Relationship Id="rId5" Type="http://schemas.openxmlformats.org/officeDocument/2006/relationships/footnotes" Target="footnotes.xml"/><Relationship Id="rId15" Type="http://schemas.openxmlformats.org/officeDocument/2006/relationships/hyperlink" Target="mailto:DPHToxicology@state.ma.us" TargetMode="External"/><Relationship Id="rId23" Type="http://schemas.openxmlformats.org/officeDocument/2006/relationships/hyperlink" Target="mailto:tvs4@cdc.gov" TargetMode="External"/><Relationship Id="rId28" Type="http://schemas.openxmlformats.org/officeDocument/2006/relationships/hyperlink" Target="mailto:Kevin.Thibeault@mass.gov" TargetMode="External"/><Relationship Id="rId36" Type="http://schemas.openxmlformats.org/officeDocument/2006/relationships/hyperlink" Target="http://www.mass.gov/dph/environmental_health" TargetMode="Externa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hyperlink" Target="https://cumulis.epa.gov/supercpad/cursites/csitinfo.cfm?id=0102204"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mass.gov/dph/fishadvisories" TargetMode="External"/><Relationship Id="rId22" Type="http://schemas.openxmlformats.org/officeDocument/2006/relationships/image" Target="media/image10.png"/><Relationship Id="rId27" Type="http://schemas.openxmlformats.org/officeDocument/2006/relationships/hyperlink" Target="mailto:robert.lowell@mass.gov" TargetMode="External"/><Relationship Id="rId30" Type="http://schemas.openxmlformats.org/officeDocument/2006/relationships/image" Target="media/image11.emf"/><Relationship Id="rId35" Type="http://schemas.openxmlformats.org/officeDocument/2006/relationships/hyperlink" Target="mailto:ripley@nepons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6470</Characters>
  <Application>Microsoft Office Word</Application>
  <DocSecurity>4</DocSecurity>
  <Lines>53</Lines>
  <Paragraphs>15</Paragraphs>
  <ScaleCrop>false</ScaleCrop>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2022-07-01T18:13:00Z</dcterms:created>
  <dcterms:modified xsi:type="dcterms:W3CDTF">2022-07-01T18:13:00Z</dcterms:modified>
</cp:coreProperties>
</file>