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915A" w14:textId="4C06CB2E" w:rsidR="00A63595" w:rsidRDefault="007F388C">
      <w:pPr>
        <w:spacing w:before="82" w:line="290" w:lineRule="auto"/>
        <w:ind w:left="2668" w:right="4719"/>
        <w:rPr>
          <w:rFonts w:ascii="Gill Sans MT"/>
          <w:sz w:val="20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C238D2" wp14:editId="7C866CBF">
                <wp:simplePos x="0" y="0"/>
                <wp:positionH relativeFrom="page">
                  <wp:posOffset>457200</wp:posOffset>
                </wp:positionH>
                <wp:positionV relativeFrom="paragraph">
                  <wp:posOffset>38100</wp:posOffset>
                </wp:positionV>
                <wp:extent cx="1472565" cy="7486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565" cy="748665"/>
                          <a:chOff x="720" y="60"/>
                          <a:chExt cx="2319" cy="1179"/>
                        </a:xfrm>
                      </wpg:grpSpPr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924" y="59"/>
                            <a:ext cx="2114" cy="1179"/>
                          </a:xfrm>
                          <a:custGeom>
                            <a:avLst/>
                            <a:gdLst>
                              <a:gd name="T0" fmla="+- 0 2622 925"/>
                              <a:gd name="T1" fmla="*/ T0 w 2114"/>
                              <a:gd name="T2" fmla="+- 0 1031 60"/>
                              <a:gd name="T3" fmla="*/ 1031 h 1179"/>
                              <a:gd name="T4" fmla="+- 0 2542 925"/>
                              <a:gd name="T5" fmla="*/ T4 w 2114"/>
                              <a:gd name="T6" fmla="+- 0 1172 60"/>
                              <a:gd name="T7" fmla="*/ 1172 h 1179"/>
                              <a:gd name="T8" fmla="+- 0 2434 925"/>
                              <a:gd name="T9" fmla="*/ T8 w 2114"/>
                              <a:gd name="T10" fmla="+- 0 1221 60"/>
                              <a:gd name="T11" fmla="*/ 1221 h 1179"/>
                              <a:gd name="T12" fmla="+- 0 2515 925"/>
                              <a:gd name="T13" fmla="*/ T12 w 2114"/>
                              <a:gd name="T14" fmla="+- 0 1210 60"/>
                              <a:gd name="T15" fmla="*/ 1210 h 1179"/>
                              <a:gd name="T16" fmla="+- 0 2682 925"/>
                              <a:gd name="T17" fmla="*/ T16 w 2114"/>
                              <a:gd name="T18" fmla="+- 0 1123 60"/>
                              <a:gd name="T19" fmla="*/ 1123 h 1179"/>
                              <a:gd name="T20" fmla="+- 0 2786 925"/>
                              <a:gd name="T21" fmla="*/ T20 w 2114"/>
                              <a:gd name="T22" fmla="+- 0 1061 60"/>
                              <a:gd name="T23" fmla="*/ 1061 h 1179"/>
                              <a:gd name="T24" fmla="+- 0 3028 925"/>
                              <a:gd name="T25" fmla="*/ T24 w 2114"/>
                              <a:gd name="T26" fmla="+- 0 1023 60"/>
                              <a:gd name="T27" fmla="*/ 1023 h 1179"/>
                              <a:gd name="T28" fmla="+- 0 2687 925"/>
                              <a:gd name="T29" fmla="*/ T28 w 2114"/>
                              <a:gd name="T30" fmla="+- 0 850 60"/>
                              <a:gd name="T31" fmla="*/ 850 h 1179"/>
                              <a:gd name="T32" fmla="+- 0 2207 925"/>
                              <a:gd name="T33" fmla="*/ T32 w 2114"/>
                              <a:gd name="T34" fmla="+- 0 894 60"/>
                              <a:gd name="T35" fmla="*/ 894 h 1179"/>
                              <a:gd name="T36" fmla="+- 0 2276 925"/>
                              <a:gd name="T37" fmla="*/ T36 w 2114"/>
                              <a:gd name="T38" fmla="+- 0 1004 60"/>
                              <a:gd name="T39" fmla="*/ 1004 h 1179"/>
                              <a:gd name="T40" fmla="+- 0 2305 925"/>
                              <a:gd name="T41" fmla="*/ T40 w 2114"/>
                              <a:gd name="T42" fmla="+- 0 1034 60"/>
                              <a:gd name="T43" fmla="*/ 1034 h 1179"/>
                              <a:gd name="T44" fmla="+- 0 2324 925"/>
                              <a:gd name="T45" fmla="*/ T44 w 2114"/>
                              <a:gd name="T46" fmla="+- 0 1112 60"/>
                              <a:gd name="T47" fmla="*/ 1112 h 1179"/>
                              <a:gd name="T48" fmla="+- 0 2414 925"/>
                              <a:gd name="T49" fmla="*/ T48 w 2114"/>
                              <a:gd name="T50" fmla="+- 0 1154 60"/>
                              <a:gd name="T51" fmla="*/ 1154 h 1179"/>
                              <a:gd name="T52" fmla="+- 0 2442 925"/>
                              <a:gd name="T53" fmla="*/ T52 w 2114"/>
                              <a:gd name="T54" fmla="+- 0 1101 60"/>
                              <a:gd name="T55" fmla="*/ 1101 h 1179"/>
                              <a:gd name="T56" fmla="+- 0 2552 925"/>
                              <a:gd name="T57" fmla="*/ T56 w 2114"/>
                              <a:gd name="T58" fmla="+- 0 1024 60"/>
                              <a:gd name="T59" fmla="*/ 1024 h 1179"/>
                              <a:gd name="T60" fmla="+- 0 3036 925"/>
                              <a:gd name="T61" fmla="*/ T60 w 2114"/>
                              <a:gd name="T62" fmla="+- 0 977 60"/>
                              <a:gd name="T63" fmla="*/ 977 h 1179"/>
                              <a:gd name="T64" fmla="+- 0 2676 925"/>
                              <a:gd name="T65" fmla="*/ T64 w 2114"/>
                              <a:gd name="T66" fmla="+- 0 900 60"/>
                              <a:gd name="T67" fmla="*/ 900 h 1179"/>
                              <a:gd name="T68" fmla="+- 0 2440 925"/>
                              <a:gd name="T69" fmla="*/ T68 w 2114"/>
                              <a:gd name="T70" fmla="+- 0 1101 60"/>
                              <a:gd name="T71" fmla="*/ 1101 h 1179"/>
                              <a:gd name="T72" fmla="+- 0 2970 925"/>
                              <a:gd name="T73" fmla="*/ T72 w 2114"/>
                              <a:gd name="T74" fmla="+- 0 1023 60"/>
                              <a:gd name="T75" fmla="*/ 1023 h 1179"/>
                              <a:gd name="T76" fmla="+- 0 3009 925"/>
                              <a:gd name="T77" fmla="*/ T76 w 2114"/>
                              <a:gd name="T78" fmla="+- 0 823 60"/>
                              <a:gd name="T79" fmla="*/ 823 h 1179"/>
                              <a:gd name="T80" fmla="+- 0 2993 925"/>
                              <a:gd name="T81" fmla="*/ T80 w 2114"/>
                              <a:gd name="T82" fmla="+- 0 920 60"/>
                              <a:gd name="T83" fmla="*/ 920 h 1179"/>
                              <a:gd name="T84" fmla="+- 0 2821 925"/>
                              <a:gd name="T85" fmla="*/ T84 w 2114"/>
                              <a:gd name="T86" fmla="+- 0 977 60"/>
                              <a:gd name="T87" fmla="*/ 977 h 1179"/>
                              <a:gd name="T88" fmla="+- 0 3029 925"/>
                              <a:gd name="T89" fmla="*/ T88 w 2114"/>
                              <a:gd name="T90" fmla="+- 0 875 60"/>
                              <a:gd name="T91" fmla="*/ 875 h 1179"/>
                              <a:gd name="T92" fmla="+- 0 2180 925"/>
                              <a:gd name="T93" fmla="*/ T92 w 2114"/>
                              <a:gd name="T94" fmla="+- 0 853 60"/>
                              <a:gd name="T95" fmla="*/ 853 h 1179"/>
                              <a:gd name="T96" fmla="+- 0 2676 925"/>
                              <a:gd name="T97" fmla="*/ T96 w 2114"/>
                              <a:gd name="T98" fmla="+- 0 812 60"/>
                              <a:gd name="T99" fmla="*/ 812 h 1179"/>
                              <a:gd name="T100" fmla="+- 0 2582 925"/>
                              <a:gd name="T101" fmla="*/ T100 w 2114"/>
                              <a:gd name="T102" fmla="+- 0 768 60"/>
                              <a:gd name="T103" fmla="*/ 768 h 1179"/>
                              <a:gd name="T104" fmla="+- 0 2943 925"/>
                              <a:gd name="T105" fmla="*/ T104 w 2114"/>
                              <a:gd name="T106" fmla="+- 0 734 60"/>
                              <a:gd name="T107" fmla="*/ 734 h 1179"/>
                              <a:gd name="T108" fmla="+- 0 2994 925"/>
                              <a:gd name="T109" fmla="*/ T108 w 2114"/>
                              <a:gd name="T110" fmla="+- 0 786 60"/>
                              <a:gd name="T111" fmla="*/ 786 h 1179"/>
                              <a:gd name="T112" fmla="+- 0 2626 925"/>
                              <a:gd name="T113" fmla="*/ T112 w 2114"/>
                              <a:gd name="T114" fmla="+- 0 812 60"/>
                              <a:gd name="T115" fmla="*/ 812 h 1179"/>
                              <a:gd name="T116" fmla="+- 0 1068 925"/>
                              <a:gd name="T117" fmla="*/ T116 w 2114"/>
                              <a:gd name="T118" fmla="+- 0 172 60"/>
                              <a:gd name="T119" fmla="*/ 172 h 1179"/>
                              <a:gd name="T120" fmla="+- 0 1333 925"/>
                              <a:gd name="T121" fmla="*/ T120 w 2114"/>
                              <a:gd name="T122" fmla="+- 0 770 60"/>
                              <a:gd name="T123" fmla="*/ 770 h 1179"/>
                              <a:gd name="T124" fmla="+- 0 2612 925"/>
                              <a:gd name="T125" fmla="*/ T124 w 2114"/>
                              <a:gd name="T126" fmla="+- 0 723 60"/>
                              <a:gd name="T127" fmla="*/ 723 h 1179"/>
                              <a:gd name="T128" fmla="+- 0 2571 925"/>
                              <a:gd name="T129" fmla="*/ T128 w 2114"/>
                              <a:gd name="T130" fmla="+- 0 624 60"/>
                              <a:gd name="T131" fmla="*/ 624 h 1179"/>
                              <a:gd name="T132" fmla="+- 0 2542 925"/>
                              <a:gd name="T133" fmla="*/ T132 w 2114"/>
                              <a:gd name="T134" fmla="+- 0 576 60"/>
                              <a:gd name="T135" fmla="*/ 576 h 1179"/>
                              <a:gd name="T136" fmla="+- 0 2491 925"/>
                              <a:gd name="T137" fmla="*/ T136 w 2114"/>
                              <a:gd name="T138" fmla="+- 0 556 60"/>
                              <a:gd name="T139" fmla="*/ 556 h 1179"/>
                              <a:gd name="T140" fmla="+- 0 2398 925"/>
                              <a:gd name="T141" fmla="*/ T140 w 2114"/>
                              <a:gd name="T142" fmla="+- 0 523 60"/>
                              <a:gd name="T143" fmla="*/ 523 h 1179"/>
                              <a:gd name="T144" fmla="+- 0 2425 925"/>
                              <a:gd name="T145" fmla="*/ T144 w 2114"/>
                              <a:gd name="T146" fmla="+- 0 445 60"/>
                              <a:gd name="T147" fmla="*/ 445 h 1179"/>
                              <a:gd name="T148" fmla="+- 0 2481 925"/>
                              <a:gd name="T149" fmla="*/ T148 w 2114"/>
                              <a:gd name="T150" fmla="+- 0 381 60"/>
                              <a:gd name="T151" fmla="*/ 381 h 1179"/>
                              <a:gd name="T152" fmla="+- 0 2480 925"/>
                              <a:gd name="T153" fmla="*/ T152 w 2114"/>
                              <a:gd name="T154" fmla="+- 0 340 60"/>
                              <a:gd name="T155" fmla="*/ 340 h 1179"/>
                              <a:gd name="T156" fmla="+- 0 2609 925"/>
                              <a:gd name="T157" fmla="*/ T156 w 2114"/>
                              <a:gd name="T158" fmla="+- 0 304 60"/>
                              <a:gd name="T159" fmla="*/ 304 h 1179"/>
                              <a:gd name="T160" fmla="+- 0 2646 925"/>
                              <a:gd name="T161" fmla="*/ T160 w 2114"/>
                              <a:gd name="T162" fmla="+- 0 261 60"/>
                              <a:gd name="T163" fmla="*/ 261 h 1179"/>
                              <a:gd name="T164" fmla="+- 0 2561 925"/>
                              <a:gd name="T165" fmla="*/ T164 w 2114"/>
                              <a:gd name="T166" fmla="+- 0 227 60"/>
                              <a:gd name="T167" fmla="*/ 227 h 1179"/>
                              <a:gd name="T168" fmla="+- 0 2532 925"/>
                              <a:gd name="T169" fmla="*/ T168 w 2114"/>
                              <a:gd name="T170" fmla="+- 0 213 60"/>
                              <a:gd name="T171" fmla="*/ 213 h 1179"/>
                              <a:gd name="T172" fmla="+- 0 2607 925"/>
                              <a:gd name="T173" fmla="*/ T172 w 2114"/>
                              <a:gd name="T174" fmla="+- 0 739 60"/>
                              <a:gd name="T175" fmla="*/ 739 h 1179"/>
                              <a:gd name="T176" fmla="+- 0 2180 925"/>
                              <a:gd name="T177" fmla="*/ T176 w 2114"/>
                              <a:gd name="T178" fmla="+- 0 754 60"/>
                              <a:gd name="T179" fmla="*/ 754 h 1179"/>
                              <a:gd name="T180" fmla="+- 0 2607 925"/>
                              <a:gd name="T181" fmla="*/ T180 w 2114"/>
                              <a:gd name="T182" fmla="+- 0 739 60"/>
                              <a:gd name="T183" fmla="*/ 739 h 1179"/>
                              <a:gd name="T184" fmla="+- 0 2877 925"/>
                              <a:gd name="T185" fmla="*/ T184 w 2114"/>
                              <a:gd name="T186" fmla="+- 0 744 60"/>
                              <a:gd name="T187" fmla="*/ 744 h 1179"/>
                              <a:gd name="T188" fmla="+- 0 2926 925"/>
                              <a:gd name="T189" fmla="*/ T188 w 2114"/>
                              <a:gd name="T190" fmla="+- 0 679 60"/>
                              <a:gd name="T191" fmla="*/ 679 h 1179"/>
                              <a:gd name="T192" fmla="+- 0 2429 925"/>
                              <a:gd name="T193" fmla="*/ T192 w 2114"/>
                              <a:gd name="T194" fmla="+- 0 536 60"/>
                              <a:gd name="T195" fmla="*/ 536 h 1179"/>
                              <a:gd name="T196" fmla="+- 0 2469 925"/>
                              <a:gd name="T197" fmla="*/ T196 w 2114"/>
                              <a:gd name="T198" fmla="+- 0 520 60"/>
                              <a:gd name="T199" fmla="*/ 520 h 1179"/>
                              <a:gd name="T200" fmla="+- 0 2429 925"/>
                              <a:gd name="T201" fmla="*/ T200 w 2114"/>
                              <a:gd name="T202" fmla="+- 0 491 60"/>
                              <a:gd name="T203" fmla="*/ 491 h 1179"/>
                              <a:gd name="T204" fmla="+- 0 2596 925"/>
                              <a:gd name="T205" fmla="*/ T204 w 2114"/>
                              <a:gd name="T206" fmla="+- 0 232 60"/>
                              <a:gd name="T207" fmla="*/ 232 h 1179"/>
                              <a:gd name="T208" fmla="+- 0 2632 925"/>
                              <a:gd name="T209" fmla="*/ T208 w 2114"/>
                              <a:gd name="T210" fmla="+- 0 231 60"/>
                              <a:gd name="T211" fmla="*/ 231 h 1179"/>
                              <a:gd name="T212" fmla="+- 0 2429 925"/>
                              <a:gd name="T213" fmla="*/ T212 w 2114"/>
                              <a:gd name="T214" fmla="+- 0 75 60"/>
                              <a:gd name="T215" fmla="*/ 75 h 1179"/>
                              <a:gd name="T216" fmla="+- 0 2317 925"/>
                              <a:gd name="T217" fmla="*/ T216 w 2114"/>
                              <a:gd name="T218" fmla="+- 0 121 60"/>
                              <a:gd name="T219" fmla="*/ 121 h 1179"/>
                              <a:gd name="T220" fmla="+- 0 2541 925"/>
                              <a:gd name="T221" fmla="*/ T220 w 2114"/>
                              <a:gd name="T222" fmla="+- 0 204 60"/>
                              <a:gd name="T223" fmla="*/ 204 h 1179"/>
                              <a:gd name="T224" fmla="+- 0 2507 925"/>
                              <a:gd name="T225" fmla="*/ T224 w 2114"/>
                              <a:gd name="T226" fmla="+- 0 72 60"/>
                              <a:gd name="T227" fmla="*/ 72 h 1179"/>
                              <a:gd name="T228" fmla="+- 0 2455 925"/>
                              <a:gd name="T229" fmla="*/ T228 w 2114"/>
                              <a:gd name="T230" fmla="+- 0 60 60"/>
                              <a:gd name="T231" fmla="*/ 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14" h="1179">
                                <a:moveTo>
                                  <a:pt x="2111" y="920"/>
                                </a:moveTo>
                                <a:lnTo>
                                  <a:pt x="1696" y="92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71"/>
                                </a:lnTo>
                                <a:lnTo>
                                  <a:pt x="1695" y="1001"/>
                                </a:lnTo>
                                <a:lnTo>
                                  <a:pt x="1689" y="1028"/>
                                </a:lnTo>
                                <a:lnTo>
                                  <a:pt x="1676" y="1065"/>
                                </a:lnTo>
                                <a:lnTo>
                                  <a:pt x="1617" y="1112"/>
                                </a:lnTo>
                                <a:lnTo>
                                  <a:pt x="1572" y="1140"/>
                                </a:lnTo>
                                <a:lnTo>
                                  <a:pt x="1541" y="1154"/>
                                </a:lnTo>
                                <a:lnTo>
                                  <a:pt x="1524" y="1159"/>
                                </a:lnTo>
                                <a:lnTo>
                                  <a:pt x="1509" y="1161"/>
                                </a:lnTo>
                                <a:lnTo>
                                  <a:pt x="1509" y="1178"/>
                                </a:lnTo>
                                <a:lnTo>
                                  <a:pt x="1558" y="1168"/>
                                </a:lnTo>
                                <a:lnTo>
                                  <a:pt x="1572" y="1160"/>
                                </a:lnTo>
                                <a:lnTo>
                                  <a:pt x="1590" y="1150"/>
                                </a:lnTo>
                                <a:lnTo>
                                  <a:pt x="1683" y="1093"/>
                                </a:lnTo>
                                <a:lnTo>
                                  <a:pt x="1715" y="1075"/>
                                </a:lnTo>
                                <a:lnTo>
                                  <a:pt x="1736" y="1066"/>
                                </a:lnTo>
                                <a:lnTo>
                                  <a:pt x="1757" y="1063"/>
                                </a:lnTo>
                                <a:lnTo>
                                  <a:pt x="1787" y="1063"/>
                                </a:lnTo>
                                <a:lnTo>
                                  <a:pt x="1792" y="1031"/>
                                </a:lnTo>
                                <a:lnTo>
                                  <a:pt x="1811" y="1013"/>
                                </a:lnTo>
                                <a:lnTo>
                                  <a:pt x="1861" y="1001"/>
                                </a:lnTo>
                                <a:lnTo>
                                  <a:pt x="1955" y="988"/>
                                </a:lnTo>
                                <a:lnTo>
                                  <a:pt x="2011" y="970"/>
                                </a:lnTo>
                                <a:lnTo>
                                  <a:pt x="2045" y="963"/>
                                </a:lnTo>
                                <a:lnTo>
                                  <a:pt x="2103" y="963"/>
                                </a:lnTo>
                                <a:lnTo>
                                  <a:pt x="2109" y="945"/>
                                </a:lnTo>
                                <a:lnTo>
                                  <a:pt x="2109" y="944"/>
                                </a:lnTo>
                                <a:lnTo>
                                  <a:pt x="2111" y="920"/>
                                </a:lnTo>
                                <a:close/>
                                <a:moveTo>
                                  <a:pt x="1762" y="790"/>
                                </a:moveTo>
                                <a:lnTo>
                                  <a:pt x="1279" y="790"/>
                                </a:lnTo>
                                <a:lnTo>
                                  <a:pt x="1282" y="801"/>
                                </a:lnTo>
                                <a:lnTo>
                                  <a:pt x="1283" y="813"/>
                                </a:lnTo>
                                <a:lnTo>
                                  <a:pt x="1282" y="834"/>
                                </a:lnTo>
                                <a:lnTo>
                                  <a:pt x="1281" y="870"/>
                                </a:lnTo>
                                <a:lnTo>
                                  <a:pt x="1313" y="890"/>
                                </a:lnTo>
                                <a:lnTo>
                                  <a:pt x="1336" y="918"/>
                                </a:lnTo>
                                <a:lnTo>
                                  <a:pt x="1351" y="944"/>
                                </a:lnTo>
                                <a:lnTo>
                                  <a:pt x="1359" y="960"/>
                                </a:lnTo>
                                <a:lnTo>
                                  <a:pt x="1362" y="967"/>
                                </a:lnTo>
                                <a:lnTo>
                                  <a:pt x="1368" y="971"/>
                                </a:lnTo>
                                <a:lnTo>
                                  <a:pt x="1380" y="974"/>
                                </a:lnTo>
                                <a:lnTo>
                                  <a:pt x="1401" y="979"/>
                                </a:lnTo>
                                <a:lnTo>
                                  <a:pt x="1399" y="1022"/>
                                </a:lnTo>
                                <a:lnTo>
                                  <a:pt x="1399" y="1039"/>
                                </a:lnTo>
                                <a:lnTo>
                                  <a:pt x="1399" y="1052"/>
                                </a:lnTo>
                                <a:lnTo>
                                  <a:pt x="1404" y="1075"/>
                                </a:lnTo>
                                <a:lnTo>
                                  <a:pt x="1414" y="1105"/>
                                </a:lnTo>
                                <a:lnTo>
                                  <a:pt x="1462" y="1100"/>
                                </a:lnTo>
                                <a:lnTo>
                                  <a:pt x="1489" y="1094"/>
                                </a:lnTo>
                                <a:lnTo>
                                  <a:pt x="1507" y="1086"/>
                                </a:lnTo>
                                <a:lnTo>
                                  <a:pt x="1524" y="1072"/>
                                </a:lnTo>
                                <a:lnTo>
                                  <a:pt x="1513" y="1041"/>
                                </a:lnTo>
                                <a:lnTo>
                                  <a:pt x="1517" y="1041"/>
                                </a:lnTo>
                                <a:lnTo>
                                  <a:pt x="1523" y="1039"/>
                                </a:lnTo>
                                <a:lnTo>
                                  <a:pt x="1569" y="1022"/>
                                </a:lnTo>
                                <a:lnTo>
                                  <a:pt x="1602" y="986"/>
                                </a:lnTo>
                                <a:lnTo>
                                  <a:pt x="1627" y="964"/>
                                </a:lnTo>
                                <a:lnTo>
                                  <a:pt x="1654" y="945"/>
                                </a:lnTo>
                                <a:lnTo>
                                  <a:pt x="1696" y="920"/>
                                </a:lnTo>
                                <a:lnTo>
                                  <a:pt x="2111" y="920"/>
                                </a:lnTo>
                                <a:lnTo>
                                  <a:pt x="2111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1781" y="909"/>
                                </a:lnTo>
                                <a:lnTo>
                                  <a:pt x="1762" y="886"/>
                                </a:lnTo>
                                <a:lnTo>
                                  <a:pt x="1751" y="840"/>
                                </a:lnTo>
                                <a:lnTo>
                                  <a:pt x="1762" y="790"/>
                                </a:lnTo>
                                <a:close/>
                                <a:moveTo>
                                  <a:pt x="1517" y="1041"/>
                                </a:moveTo>
                                <a:lnTo>
                                  <a:pt x="1513" y="1041"/>
                                </a:lnTo>
                                <a:lnTo>
                                  <a:pt x="1515" y="1041"/>
                                </a:lnTo>
                                <a:lnTo>
                                  <a:pt x="1517" y="1041"/>
                                </a:lnTo>
                                <a:close/>
                                <a:moveTo>
                                  <a:pt x="2103" y="963"/>
                                </a:moveTo>
                                <a:lnTo>
                                  <a:pt x="2045" y="963"/>
                                </a:lnTo>
                                <a:lnTo>
                                  <a:pt x="2069" y="968"/>
                                </a:lnTo>
                                <a:lnTo>
                                  <a:pt x="2098" y="983"/>
                                </a:lnTo>
                                <a:lnTo>
                                  <a:pt x="2103" y="963"/>
                                </a:lnTo>
                                <a:close/>
                                <a:moveTo>
                                  <a:pt x="2084" y="763"/>
                                </a:moveTo>
                                <a:lnTo>
                                  <a:pt x="2053" y="763"/>
                                </a:lnTo>
                                <a:lnTo>
                                  <a:pt x="2067" y="770"/>
                                </a:lnTo>
                                <a:lnTo>
                                  <a:pt x="2070" y="800"/>
                                </a:lnTo>
                                <a:lnTo>
                                  <a:pt x="2068" y="860"/>
                                </a:lnTo>
                                <a:lnTo>
                                  <a:pt x="2034" y="889"/>
                                </a:lnTo>
                                <a:lnTo>
                                  <a:pt x="2005" y="904"/>
                                </a:lnTo>
                                <a:lnTo>
                                  <a:pt x="1964" y="912"/>
                                </a:lnTo>
                                <a:lnTo>
                                  <a:pt x="1896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2111" y="917"/>
                                </a:lnTo>
                                <a:lnTo>
                                  <a:pt x="2114" y="889"/>
                                </a:lnTo>
                                <a:lnTo>
                                  <a:pt x="2104" y="815"/>
                                </a:lnTo>
                                <a:lnTo>
                                  <a:pt x="2084" y="763"/>
                                </a:lnTo>
                                <a:close/>
                                <a:moveTo>
                                  <a:pt x="1672" y="694"/>
                                </a:moveTo>
                                <a:lnTo>
                                  <a:pt x="1255" y="694"/>
                                </a:lnTo>
                                <a:lnTo>
                                  <a:pt x="1255" y="793"/>
                                </a:lnTo>
                                <a:lnTo>
                                  <a:pt x="1279" y="790"/>
                                </a:lnTo>
                                <a:lnTo>
                                  <a:pt x="1762" y="790"/>
                                </a:lnTo>
                                <a:lnTo>
                                  <a:pt x="1763" y="763"/>
                                </a:lnTo>
                                <a:lnTo>
                                  <a:pt x="1751" y="752"/>
                                </a:lnTo>
                                <a:lnTo>
                                  <a:pt x="1701" y="752"/>
                                </a:lnTo>
                                <a:lnTo>
                                  <a:pt x="1688" y="750"/>
                                </a:lnTo>
                                <a:lnTo>
                                  <a:pt x="1675" y="737"/>
                                </a:lnTo>
                                <a:lnTo>
                                  <a:pt x="1657" y="708"/>
                                </a:lnTo>
                                <a:lnTo>
                                  <a:pt x="1672" y="694"/>
                                </a:lnTo>
                                <a:close/>
                                <a:moveTo>
                                  <a:pt x="2013" y="633"/>
                                </a:moveTo>
                                <a:lnTo>
                                  <a:pt x="2008" y="633"/>
                                </a:lnTo>
                                <a:lnTo>
                                  <a:pt x="2018" y="674"/>
                                </a:lnTo>
                                <a:lnTo>
                                  <a:pt x="2026" y="771"/>
                                </a:lnTo>
                                <a:lnTo>
                                  <a:pt x="2053" y="763"/>
                                </a:lnTo>
                                <a:lnTo>
                                  <a:pt x="2084" y="763"/>
                                </a:lnTo>
                                <a:lnTo>
                                  <a:pt x="2069" y="726"/>
                                </a:lnTo>
                                <a:lnTo>
                                  <a:pt x="2029" y="651"/>
                                </a:lnTo>
                                <a:lnTo>
                                  <a:pt x="2013" y="633"/>
                                </a:lnTo>
                                <a:close/>
                                <a:moveTo>
                                  <a:pt x="1722" y="745"/>
                                </a:moveTo>
                                <a:lnTo>
                                  <a:pt x="1701" y="752"/>
                                </a:lnTo>
                                <a:lnTo>
                                  <a:pt x="1751" y="752"/>
                                </a:lnTo>
                                <a:lnTo>
                                  <a:pt x="1751" y="751"/>
                                </a:lnTo>
                                <a:lnTo>
                                  <a:pt x="1722" y="745"/>
                                </a:lnTo>
                                <a:close/>
                                <a:moveTo>
                                  <a:pt x="143" y="112"/>
                                </a:move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lnTo>
                                  <a:pt x="410" y="679"/>
                                </a:lnTo>
                                <a:lnTo>
                                  <a:pt x="408" y="710"/>
                                </a:lnTo>
                                <a:lnTo>
                                  <a:pt x="440" y="701"/>
                                </a:lnTo>
                                <a:lnTo>
                                  <a:pt x="446" y="679"/>
                                </a:lnTo>
                                <a:lnTo>
                                  <a:pt x="1682" y="679"/>
                                </a:lnTo>
                                <a:lnTo>
                                  <a:pt x="1687" y="663"/>
                                </a:lnTo>
                                <a:lnTo>
                                  <a:pt x="1693" y="635"/>
                                </a:lnTo>
                                <a:lnTo>
                                  <a:pt x="1665" y="603"/>
                                </a:lnTo>
                                <a:lnTo>
                                  <a:pt x="1651" y="582"/>
                                </a:lnTo>
                                <a:lnTo>
                                  <a:pt x="1646" y="564"/>
                                </a:lnTo>
                                <a:lnTo>
                                  <a:pt x="1647" y="539"/>
                                </a:lnTo>
                                <a:lnTo>
                                  <a:pt x="1635" y="531"/>
                                </a:lnTo>
                                <a:lnTo>
                                  <a:pt x="1627" y="524"/>
                                </a:lnTo>
                                <a:lnTo>
                                  <a:pt x="1617" y="516"/>
                                </a:lnTo>
                                <a:lnTo>
                                  <a:pt x="1602" y="502"/>
                                </a:lnTo>
                                <a:lnTo>
                                  <a:pt x="1580" y="502"/>
                                </a:lnTo>
                                <a:lnTo>
                                  <a:pt x="1567" y="497"/>
                                </a:lnTo>
                                <a:lnTo>
                                  <a:pt x="1566" y="496"/>
                                </a:lnTo>
                                <a:lnTo>
                                  <a:pt x="1494" y="496"/>
                                </a:lnTo>
                                <a:lnTo>
                                  <a:pt x="1480" y="489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63"/>
                                </a:lnTo>
                                <a:lnTo>
                                  <a:pt x="1477" y="431"/>
                                </a:lnTo>
                                <a:lnTo>
                                  <a:pt x="1504" y="431"/>
                                </a:lnTo>
                                <a:lnTo>
                                  <a:pt x="1509" y="426"/>
                                </a:lnTo>
                                <a:lnTo>
                                  <a:pt x="1500" y="385"/>
                                </a:lnTo>
                                <a:lnTo>
                                  <a:pt x="1508" y="362"/>
                                </a:lnTo>
                                <a:lnTo>
                                  <a:pt x="1539" y="339"/>
                                </a:lnTo>
                                <a:lnTo>
                                  <a:pt x="1548" y="328"/>
                                </a:lnTo>
                                <a:lnTo>
                                  <a:pt x="1556" y="321"/>
                                </a:lnTo>
                                <a:lnTo>
                                  <a:pt x="1565" y="315"/>
                                </a:lnTo>
                                <a:lnTo>
                                  <a:pt x="1580" y="306"/>
                                </a:lnTo>
                                <a:lnTo>
                                  <a:pt x="1582" y="295"/>
                                </a:lnTo>
                                <a:lnTo>
                                  <a:pt x="1555" y="280"/>
                                </a:lnTo>
                                <a:lnTo>
                                  <a:pt x="1595" y="263"/>
                                </a:lnTo>
                                <a:lnTo>
                                  <a:pt x="1622" y="254"/>
                                </a:lnTo>
                                <a:lnTo>
                                  <a:pt x="1648" y="248"/>
                                </a:lnTo>
                                <a:lnTo>
                                  <a:pt x="1684" y="244"/>
                                </a:lnTo>
                                <a:lnTo>
                                  <a:pt x="1692" y="227"/>
                                </a:lnTo>
                                <a:lnTo>
                                  <a:pt x="1698" y="217"/>
                                </a:lnTo>
                                <a:lnTo>
                                  <a:pt x="1707" y="210"/>
                                </a:lnTo>
                                <a:lnTo>
                                  <a:pt x="1721" y="201"/>
                                </a:lnTo>
                                <a:lnTo>
                                  <a:pt x="1717" y="190"/>
                                </a:lnTo>
                                <a:lnTo>
                                  <a:pt x="1714" y="184"/>
                                </a:lnTo>
                                <a:lnTo>
                                  <a:pt x="1660" y="184"/>
                                </a:lnTo>
                                <a:lnTo>
                                  <a:pt x="1636" y="167"/>
                                </a:lnTo>
                                <a:lnTo>
                                  <a:pt x="1618" y="159"/>
                                </a:lnTo>
                                <a:lnTo>
                                  <a:pt x="1609" y="156"/>
                                </a:lnTo>
                                <a:lnTo>
                                  <a:pt x="1606" y="155"/>
                                </a:lnTo>
                                <a:lnTo>
                                  <a:pt x="1607" y="153"/>
                                </a:lnTo>
                                <a:lnTo>
                                  <a:pt x="1609" y="151"/>
                                </a:lnTo>
                                <a:lnTo>
                                  <a:pt x="1306" y="151"/>
                                </a:lnTo>
                                <a:lnTo>
                                  <a:pt x="143" y="112"/>
                                </a:lnTo>
                                <a:close/>
                                <a:moveTo>
                                  <a:pt x="1682" y="679"/>
                                </a:moveTo>
                                <a:lnTo>
                                  <a:pt x="446" y="679"/>
                                </a:lnTo>
                                <a:lnTo>
                                  <a:pt x="1007" y="689"/>
                                </a:lnTo>
                                <a:lnTo>
                                  <a:pt x="1009" y="702"/>
                                </a:lnTo>
                                <a:lnTo>
                                  <a:pt x="1255" y="694"/>
                                </a:lnTo>
                                <a:lnTo>
                                  <a:pt x="1672" y="694"/>
                                </a:lnTo>
                                <a:lnTo>
                                  <a:pt x="1673" y="693"/>
                                </a:lnTo>
                                <a:lnTo>
                                  <a:pt x="1682" y="680"/>
                                </a:lnTo>
                                <a:lnTo>
                                  <a:pt x="1682" y="679"/>
                                </a:lnTo>
                                <a:close/>
                                <a:moveTo>
                                  <a:pt x="2001" y="619"/>
                                </a:moveTo>
                                <a:lnTo>
                                  <a:pt x="1971" y="622"/>
                                </a:lnTo>
                                <a:lnTo>
                                  <a:pt x="1925" y="653"/>
                                </a:lnTo>
                                <a:lnTo>
                                  <a:pt x="1952" y="684"/>
                                </a:lnTo>
                                <a:lnTo>
                                  <a:pt x="1988" y="639"/>
                                </a:lnTo>
                                <a:lnTo>
                                  <a:pt x="2008" y="633"/>
                                </a:lnTo>
                                <a:lnTo>
                                  <a:pt x="2013" y="633"/>
                                </a:lnTo>
                                <a:lnTo>
                                  <a:pt x="2001" y="619"/>
                                </a:lnTo>
                                <a:close/>
                                <a:moveTo>
                                  <a:pt x="1544" y="460"/>
                                </a:moveTo>
                                <a:lnTo>
                                  <a:pt x="1525" y="461"/>
                                </a:lnTo>
                                <a:lnTo>
                                  <a:pt x="1513" y="465"/>
                                </a:lnTo>
                                <a:lnTo>
                                  <a:pt x="1504" y="476"/>
                                </a:lnTo>
                                <a:lnTo>
                                  <a:pt x="1494" y="496"/>
                                </a:lnTo>
                                <a:lnTo>
                                  <a:pt x="1566" y="496"/>
                                </a:lnTo>
                                <a:lnTo>
                                  <a:pt x="1557" y="485"/>
                                </a:lnTo>
                                <a:lnTo>
                                  <a:pt x="1544" y="460"/>
                                </a:lnTo>
                                <a:close/>
                                <a:moveTo>
                                  <a:pt x="1504" y="431"/>
                                </a:moveTo>
                                <a:lnTo>
                                  <a:pt x="1477" y="431"/>
                                </a:lnTo>
                                <a:lnTo>
                                  <a:pt x="1499" y="437"/>
                                </a:lnTo>
                                <a:lnTo>
                                  <a:pt x="1504" y="431"/>
                                </a:lnTo>
                                <a:close/>
                                <a:moveTo>
                                  <a:pt x="1697" y="155"/>
                                </a:moveTo>
                                <a:lnTo>
                                  <a:pt x="1686" y="160"/>
                                </a:lnTo>
                                <a:lnTo>
                                  <a:pt x="1678" y="165"/>
                                </a:lnTo>
                                <a:lnTo>
                                  <a:pt x="1671" y="172"/>
                                </a:lnTo>
                                <a:lnTo>
                                  <a:pt x="1660" y="184"/>
                                </a:lnTo>
                                <a:lnTo>
                                  <a:pt x="1714" y="184"/>
                                </a:lnTo>
                                <a:lnTo>
                                  <a:pt x="1713" y="181"/>
                                </a:lnTo>
                                <a:lnTo>
                                  <a:pt x="1707" y="171"/>
                                </a:lnTo>
                                <a:lnTo>
                                  <a:pt x="1697" y="155"/>
                                </a:lnTo>
                                <a:close/>
                                <a:moveTo>
                                  <a:pt x="1530" y="0"/>
                                </a:moveTo>
                                <a:lnTo>
                                  <a:pt x="1517" y="9"/>
                                </a:lnTo>
                                <a:lnTo>
                                  <a:pt x="1504" y="15"/>
                                </a:lnTo>
                                <a:lnTo>
                                  <a:pt x="1487" y="20"/>
                                </a:lnTo>
                                <a:lnTo>
                                  <a:pt x="1458" y="27"/>
                                </a:lnTo>
                                <a:lnTo>
                                  <a:pt x="1421" y="43"/>
                                </a:lnTo>
                                <a:lnTo>
                                  <a:pt x="1392" y="61"/>
                                </a:lnTo>
                                <a:lnTo>
                                  <a:pt x="1359" y="93"/>
                                </a:lnTo>
                                <a:lnTo>
                                  <a:pt x="1306" y="151"/>
                                </a:lnTo>
                                <a:lnTo>
                                  <a:pt x="1609" y="151"/>
                                </a:lnTo>
                                <a:lnTo>
                                  <a:pt x="1616" y="144"/>
                                </a:lnTo>
                                <a:lnTo>
                                  <a:pt x="1605" y="138"/>
                                </a:lnTo>
                                <a:lnTo>
                                  <a:pt x="1598" y="122"/>
                                </a:lnTo>
                                <a:lnTo>
                                  <a:pt x="1592" y="85"/>
                                </a:lnTo>
                                <a:lnTo>
                                  <a:pt x="1582" y="12"/>
                                </a:lnTo>
                                <a:lnTo>
                                  <a:pt x="1565" y="12"/>
                                </a:lnTo>
                                <a:lnTo>
                                  <a:pt x="1554" y="10"/>
                                </a:lnTo>
                                <a:lnTo>
                                  <a:pt x="1544" y="7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>
                          <a:spLocks/>
                        </wps:cNvSpPr>
                        <wps:spPr bwMode="auto">
                          <a:xfrm>
                            <a:off x="720" y="352"/>
                            <a:ext cx="2141" cy="268"/>
                          </a:xfrm>
                          <a:custGeom>
                            <a:avLst/>
                            <a:gdLst>
                              <a:gd name="T0" fmla="+- 0 886 720"/>
                              <a:gd name="T1" fmla="*/ T0 w 2141"/>
                              <a:gd name="T2" fmla="+- 0 515 352"/>
                              <a:gd name="T3" fmla="*/ 515 h 268"/>
                              <a:gd name="T4" fmla="+- 0 739 720"/>
                              <a:gd name="T5" fmla="*/ T4 w 2141"/>
                              <a:gd name="T6" fmla="+- 0 411 352"/>
                              <a:gd name="T7" fmla="*/ 411 h 268"/>
                              <a:gd name="T8" fmla="+- 0 792 720"/>
                              <a:gd name="T9" fmla="*/ T8 w 2141"/>
                              <a:gd name="T10" fmla="+- 0 530 352"/>
                              <a:gd name="T11" fmla="*/ 530 h 268"/>
                              <a:gd name="T12" fmla="+- 0 843 720"/>
                              <a:gd name="T13" fmla="*/ T12 w 2141"/>
                              <a:gd name="T14" fmla="+- 0 615 352"/>
                              <a:gd name="T15" fmla="*/ 615 h 268"/>
                              <a:gd name="T16" fmla="+- 0 973 720"/>
                              <a:gd name="T17" fmla="*/ T16 w 2141"/>
                              <a:gd name="T18" fmla="+- 0 550 352"/>
                              <a:gd name="T19" fmla="*/ 550 h 268"/>
                              <a:gd name="T20" fmla="+- 0 1046 720"/>
                              <a:gd name="T21" fmla="*/ T20 w 2141"/>
                              <a:gd name="T22" fmla="+- 0 394 352"/>
                              <a:gd name="T23" fmla="*/ 394 h 268"/>
                              <a:gd name="T24" fmla="+- 0 1188 720"/>
                              <a:gd name="T25" fmla="*/ T24 w 2141"/>
                              <a:gd name="T26" fmla="+- 0 414 352"/>
                              <a:gd name="T27" fmla="*/ 414 h 268"/>
                              <a:gd name="T28" fmla="+- 0 1106 720"/>
                              <a:gd name="T29" fmla="*/ T28 w 2141"/>
                              <a:gd name="T30" fmla="+- 0 467 352"/>
                              <a:gd name="T31" fmla="*/ 467 h 268"/>
                              <a:gd name="T32" fmla="+- 0 1194 720"/>
                              <a:gd name="T33" fmla="*/ T32 w 2141"/>
                              <a:gd name="T34" fmla="+- 0 471 352"/>
                              <a:gd name="T35" fmla="*/ 471 h 268"/>
                              <a:gd name="T36" fmla="+- 0 1068 720"/>
                              <a:gd name="T37" fmla="*/ T36 w 2141"/>
                              <a:gd name="T38" fmla="+- 0 593 352"/>
                              <a:gd name="T39" fmla="*/ 593 h 268"/>
                              <a:gd name="T40" fmla="+- 0 1177 720"/>
                              <a:gd name="T41" fmla="*/ T40 w 2141"/>
                              <a:gd name="T42" fmla="+- 0 575 352"/>
                              <a:gd name="T43" fmla="*/ 575 h 268"/>
                              <a:gd name="T44" fmla="+- 0 1141 720"/>
                              <a:gd name="T45" fmla="*/ T44 w 2141"/>
                              <a:gd name="T46" fmla="+- 0 549 352"/>
                              <a:gd name="T47" fmla="*/ 549 h 268"/>
                              <a:gd name="T48" fmla="+- 0 1264 720"/>
                              <a:gd name="T49" fmla="*/ T48 w 2141"/>
                              <a:gd name="T50" fmla="+- 0 615 352"/>
                              <a:gd name="T51" fmla="*/ 615 h 268"/>
                              <a:gd name="T52" fmla="+- 0 1411 720"/>
                              <a:gd name="T53" fmla="*/ T52 w 2141"/>
                              <a:gd name="T54" fmla="+- 0 416 352"/>
                              <a:gd name="T55" fmla="*/ 416 h 268"/>
                              <a:gd name="T56" fmla="+- 0 1298 720"/>
                              <a:gd name="T57" fmla="*/ T56 w 2141"/>
                              <a:gd name="T58" fmla="+- 0 470 352"/>
                              <a:gd name="T59" fmla="*/ 470 h 268"/>
                              <a:gd name="T60" fmla="+- 0 1341 720"/>
                              <a:gd name="T61" fmla="*/ T60 w 2141"/>
                              <a:gd name="T62" fmla="+- 0 568 352"/>
                              <a:gd name="T63" fmla="*/ 568 h 268"/>
                              <a:gd name="T64" fmla="+- 0 1307 720"/>
                              <a:gd name="T65" fmla="*/ T64 w 2141"/>
                              <a:gd name="T66" fmla="+- 0 615 352"/>
                              <a:gd name="T67" fmla="*/ 615 h 268"/>
                              <a:gd name="T68" fmla="+- 0 1435 720"/>
                              <a:gd name="T69" fmla="*/ T68 w 2141"/>
                              <a:gd name="T70" fmla="+- 0 590 352"/>
                              <a:gd name="T71" fmla="*/ 590 h 268"/>
                              <a:gd name="T72" fmla="+- 0 1375 720"/>
                              <a:gd name="T73" fmla="*/ T72 w 2141"/>
                              <a:gd name="T74" fmla="+- 0 465 352"/>
                              <a:gd name="T75" fmla="*/ 465 h 268"/>
                              <a:gd name="T76" fmla="+- 0 1625 720"/>
                              <a:gd name="T77" fmla="*/ T76 w 2141"/>
                              <a:gd name="T78" fmla="+- 0 474 352"/>
                              <a:gd name="T79" fmla="*/ 474 h 268"/>
                              <a:gd name="T80" fmla="+- 0 1518 720"/>
                              <a:gd name="T81" fmla="*/ T80 w 2141"/>
                              <a:gd name="T82" fmla="+- 0 418 352"/>
                              <a:gd name="T83" fmla="*/ 418 h 268"/>
                              <a:gd name="T84" fmla="+- 0 1532 720"/>
                              <a:gd name="T85" fmla="*/ T84 w 2141"/>
                              <a:gd name="T86" fmla="+- 0 542 352"/>
                              <a:gd name="T87" fmla="*/ 542 h 268"/>
                              <a:gd name="T88" fmla="+- 0 1474 720"/>
                              <a:gd name="T89" fmla="*/ T88 w 2141"/>
                              <a:gd name="T90" fmla="+- 0 559 352"/>
                              <a:gd name="T91" fmla="*/ 559 h 268"/>
                              <a:gd name="T92" fmla="+- 0 1536 720"/>
                              <a:gd name="T93" fmla="*/ T92 w 2141"/>
                              <a:gd name="T94" fmla="+- 0 620 352"/>
                              <a:gd name="T95" fmla="*/ 620 h 268"/>
                              <a:gd name="T96" fmla="+- 0 1586 720"/>
                              <a:gd name="T97" fmla="*/ T96 w 2141"/>
                              <a:gd name="T98" fmla="+- 0 508 352"/>
                              <a:gd name="T99" fmla="*/ 508 h 268"/>
                              <a:gd name="T100" fmla="+- 0 1603 720"/>
                              <a:gd name="T101" fmla="*/ T100 w 2141"/>
                              <a:gd name="T102" fmla="+- 0 468 352"/>
                              <a:gd name="T103" fmla="*/ 468 h 268"/>
                              <a:gd name="T104" fmla="+- 0 1835 720"/>
                              <a:gd name="T105" fmla="*/ T104 w 2141"/>
                              <a:gd name="T106" fmla="+- 0 411 352"/>
                              <a:gd name="T107" fmla="*/ 411 h 268"/>
                              <a:gd name="T108" fmla="+- 0 1648 720"/>
                              <a:gd name="T109" fmla="*/ T108 w 2141"/>
                              <a:gd name="T110" fmla="+- 0 352 352"/>
                              <a:gd name="T111" fmla="*/ 352 h 268"/>
                              <a:gd name="T112" fmla="+- 0 1722 720"/>
                              <a:gd name="T113" fmla="*/ T112 w 2141"/>
                              <a:gd name="T114" fmla="+- 0 577 352"/>
                              <a:gd name="T115" fmla="*/ 577 h 268"/>
                              <a:gd name="T116" fmla="+- 0 1824 720"/>
                              <a:gd name="T117" fmla="*/ T116 w 2141"/>
                              <a:gd name="T118" fmla="+- 0 615 352"/>
                              <a:gd name="T119" fmla="*/ 615 h 268"/>
                              <a:gd name="T120" fmla="+- 0 2143 720"/>
                              <a:gd name="T121" fmla="*/ T120 w 2141"/>
                              <a:gd name="T122" fmla="+- 0 499 352"/>
                              <a:gd name="T123" fmla="*/ 499 h 268"/>
                              <a:gd name="T124" fmla="+- 0 2071 720"/>
                              <a:gd name="T125" fmla="*/ T124 w 2141"/>
                              <a:gd name="T126" fmla="+- 0 417 352"/>
                              <a:gd name="T127" fmla="*/ 417 h 268"/>
                              <a:gd name="T128" fmla="+- 0 2042 720"/>
                              <a:gd name="T129" fmla="*/ T128 w 2141"/>
                              <a:gd name="T130" fmla="+- 0 458 352"/>
                              <a:gd name="T131" fmla="*/ 458 h 268"/>
                              <a:gd name="T132" fmla="+- 0 2043 720"/>
                              <a:gd name="T133" fmla="*/ T132 w 2141"/>
                              <a:gd name="T134" fmla="+- 0 414 352"/>
                              <a:gd name="T135" fmla="*/ 414 h 268"/>
                              <a:gd name="T136" fmla="+- 0 1965 720"/>
                              <a:gd name="T137" fmla="*/ T136 w 2141"/>
                              <a:gd name="T138" fmla="+- 0 601 352"/>
                              <a:gd name="T139" fmla="*/ 601 h 268"/>
                              <a:gd name="T140" fmla="+- 0 2116 720"/>
                              <a:gd name="T141" fmla="*/ T140 w 2141"/>
                              <a:gd name="T142" fmla="+- 0 612 352"/>
                              <a:gd name="T143" fmla="*/ 612 h 268"/>
                              <a:gd name="T144" fmla="+- 0 2057 720"/>
                              <a:gd name="T145" fmla="*/ T144 w 2141"/>
                              <a:gd name="T146" fmla="+- 0 570 352"/>
                              <a:gd name="T147" fmla="*/ 570 h 268"/>
                              <a:gd name="T148" fmla="+- 0 2143 720"/>
                              <a:gd name="T149" fmla="*/ T148 w 2141"/>
                              <a:gd name="T150" fmla="+- 0 519 352"/>
                              <a:gd name="T151" fmla="*/ 519 h 268"/>
                              <a:gd name="T152" fmla="+- 0 2312 720"/>
                              <a:gd name="T153" fmla="*/ T152 w 2141"/>
                              <a:gd name="T154" fmla="+- 0 418 352"/>
                              <a:gd name="T155" fmla="*/ 418 h 268"/>
                              <a:gd name="T156" fmla="+- 0 2172 720"/>
                              <a:gd name="T157" fmla="*/ T156 w 2141"/>
                              <a:gd name="T158" fmla="+- 0 474 352"/>
                              <a:gd name="T159" fmla="*/ 474 h 268"/>
                              <a:gd name="T160" fmla="+- 0 2279 720"/>
                              <a:gd name="T161" fmla="*/ T160 w 2141"/>
                              <a:gd name="T162" fmla="+- 0 458 352"/>
                              <a:gd name="T163" fmla="*/ 458 h 268"/>
                              <a:gd name="T164" fmla="+- 0 2145 720"/>
                              <a:gd name="T165" fmla="*/ T164 w 2141"/>
                              <a:gd name="T166" fmla="+- 0 574 352"/>
                              <a:gd name="T167" fmla="*/ 574 h 268"/>
                              <a:gd name="T168" fmla="+- 0 2249 720"/>
                              <a:gd name="T169" fmla="*/ T168 w 2141"/>
                              <a:gd name="T170" fmla="+- 0 618 352"/>
                              <a:gd name="T171" fmla="*/ 618 h 268"/>
                              <a:gd name="T172" fmla="+- 0 2219 720"/>
                              <a:gd name="T173" fmla="*/ T172 w 2141"/>
                              <a:gd name="T174" fmla="+- 0 562 352"/>
                              <a:gd name="T175" fmla="*/ 562 h 268"/>
                              <a:gd name="T176" fmla="+- 0 2273 720"/>
                              <a:gd name="T177" fmla="*/ T176 w 2141"/>
                              <a:gd name="T178" fmla="+- 0 615 352"/>
                              <a:gd name="T179" fmla="*/ 615 h 268"/>
                              <a:gd name="T180" fmla="+- 0 2379 720"/>
                              <a:gd name="T181" fmla="*/ T180 w 2141"/>
                              <a:gd name="T182" fmla="+- 0 418 352"/>
                              <a:gd name="T183" fmla="*/ 418 h 268"/>
                              <a:gd name="T184" fmla="+- 0 2451 720"/>
                              <a:gd name="T185" fmla="*/ T184 w 2141"/>
                              <a:gd name="T186" fmla="+- 0 474 352"/>
                              <a:gd name="T187" fmla="*/ 474 h 268"/>
                              <a:gd name="T188" fmla="+- 0 2505 720"/>
                              <a:gd name="T189" fmla="*/ T188 w 2141"/>
                              <a:gd name="T190" fmla="+- 0 383 352"/>
                              <a:gd name="T191" fmla="*/ 383 h 268"/>
                              <a:gd name="T192" fmla="+- 0 2493 720"/>
                              <a:gd name="T193" fmla="*/ T192 w 2141"/>
                              <a:gd name="T194" fmla="+- 0 544 352"/>
                              <a:gd name="T195" fmla="*/ 544 h 268"/>
                              <a:gd name="T196" fmla="+- 0 2568 720"/>
                              <a:gd name="T197" fmla="*/ T196 w 2141"/>
                              <a:gd name="T198" fmla="+- 0 620 352"/>
                              <a:gd name="T199" fmla="*/ 620 h 268"/>
                              <a:gd name="T200" fmla="+- 0 2573 720"/>
                              <a:gd name="T201" fmla="*/ T200 w 2141"/>
                              <a:gd name="T202" fmla="+- 0 564 352"/>
                              <a:gd name="T203" fmla="*/ 564 h 268"/>
                              <a:gd name="T204" fmla="+- 0 2861 720"/>
                              <a:gd name="T205" fmla="*/ T204 w 2141"/>
                              <a:gd name="T206" fmla="+- 0 476 352"/>
                              <a:gd name="T207" fmla="*/ 476 h 268"/>
                              <a:gd name="T208" fmla="+- 0 2743 720"/>
                              <a:gd name="T209" fmla="*/ T208 w 2141"/>
                              <a:gd name="T210" fmla="+- 0 420 352"/>
                              <a:gd name="T211" fmla="*/ 420 h 268"/>
                              <a:gd name="T212" fmla="+- 0 2719 720"/>
                              <a:gd name="T213" fmla="*/ T212 w 2141"/>
                              <a:gd name="T214" fmla="+- 0 352 352"/>
                              <a:gd name="T215" fmla="*/ 352 h 268"/>
                              <a:gd name="T216" fmla="+- 0 2706 720"/>
                              <a:gd name="T217" fmla="*/ T216 w 2141"/>
                              <a:gd name="T218" fmla="+- 0 615 352"/>
                              <a:gd name="T219" fmla="*/ 615 h 268"/>
                              <a:gd name="T220" fmla="+- 0 2729 720"/>
                              <a:gd name="T221" fmla="*/ T220 w 2141"/>
                              <a:gd name="T222" fmla="+- 0 484 352"/>
                              <a:gd name="T223" fmla="*/ 484 h 268"/>
                              <a:gd name="T224" fmla="+- 0 2783 720"/>
                              <a:gd name="T225" fmla="*/ T224 w 2141"/>
                              <a:gd name="T226" fmla="+- 0 512 352"/>
                              <a:gd name="T227" fmla="*/ 512 h 268"/>
                              <a:gd name="T228" fmla="+- 0 2861 720"/>
                              <a:gd name="T229" fmla="*/ T228 w 2141"/>
                              <a:gd name="T230" fmla="+- 0 476 352"/>
                              <a:gd name="T231" fmla="*/ 4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41" h="268">
                                <a:moveTo>
                                  <a:pt x="328" y="0"/>
                                </a:moveTo>
                                <a:lnTo>
                                  <a:pt x="220" y="0"/>
                                </a:lnTo>
                                <a:lnTo>
                                  <a:pt x="213" y="24"/>
                                </a:lnTo>
                                <a:lnTo>
                                  <a:pt x="201" y="53"/>
                                </a:lnTo>
                                <a:lnTo>
                                  <a:pt x="186" y="97"/>
                                </a:lnTo>
                                <a:lnTo>
                                  <a:pt x="166" y="163"/>
                                </a:lnTo>
                                <a:lnTo>
                                  <a:pt x="156" y="118"/>
                                </a:lnTo>
                                <a:lnTo>
                                  <a:pt x="135" y="28"/>
                                </a:lnTo>
                                <a:lnTo>
                                  <a:pt x="129" y="0"/>
                                </a:lnTo>
                                <a:lnTo>
                                  <a:pt x="23" y="0"/>
                                </a:lnTo>
                                <a:lnTo>
                                  <a:pt x="19" y="59"/>
                                </a:lnTo>
                                <a:lnTo>
                                  <a:pt x="13" y="130"/>
                                </a:lnTo>
                                <a:lnTo>
                                  <a:pt x="7" y="202"/>
                                </a:lnTo>
                                <a:lnTo>
                                  <a:pt x="0" y="263"/>
                                </a:lnTo>
                                <a:lnTo>
                                  <a:pt x="68" y="263"/>
                                </a:lnTo>
                                <a:lnTo>
                                  <a:pt x="69" y="228"/>
                                </a:lnTo>
                                <a:lnTo>
                                  <a:pt x="72" y="178"/>
                                </a:lnTo>
                                <a:lnTo>
                                  <a:pt x="75" y="124"/>
                                </a:lnTo>
                                <a:lnTo>
                                  <a:pt x="80" y="77"/>
                                </a:lnTo>
                                <a:lnTo>
                                  <a:pt x="87" y="111"/>
                                </a:lnTo>
                                <a:lnTo>
                                  <a:pt x="109" y="199"/>
                                </a:lnTo>
                                <a:lnTo>
                                  <a:pt x="123" y="263"/>
                                </a:lnTo>
                                <a:lnTo>
                                  <a:pt x="193" y="263"/>
                                </a:lnTo>
                                <a:lnTo>
                                  <a:pt x="240" y="123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5" y="144"/>
                                </a:lnTo>
                                <a:lnTo>
                                  <a:pt x="253" y="198"/>
                                </a:lnTo>
                                <a:lnTo>
                                  <a:pt x="251" y="238"/>
                                </a:lnTo>
                                <a:lnTo>
                                  <a:pt x="250" y="263"/>
                                </a:lnTo>
                                <a:lnTo>
                                  <a:pt x="321" y="263"/>
                                </a:lnTo>
                                <a:lnTo>
                                  <a:pt x="322" y="182"/>
                                </a:lnTo>
                                <a:lnTo>
                                  <a:pt x="324" y="105"/>
                                </a:lnTo>
                                <a:lnTo>
                                  <a:pt x="326" y="42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550" y="115"/>
                                </a:moveTo>
                                <a:lnTo>
                                  <a:pt x="546" y="93"/>
                                </a:lnTo>
                                <a:lnTo>
                                  <a:pt x="532" y="76"/>
                                </a:lnTo>
                                <a:lnTo>
                                  <a:pt x="507" y="66"/>
                                </a:lnTo>
                                <a:lnTo>
                                  <a:pt x="468" y="62"/>
                                </a:lnTo>
                                <a:lnTo>
                                  <a:pt x="445" y="63"/>
                                </a:lnTo>
                                <a:lnTo>
                                  <a:pt x="421" y="65"/>
                                </a:lnTo>
                                <a:lnTo>
                                  <a:pt x="398" y="69"/>
                                </a:lnTo>
                                <a:lnTo>
                                  <a:pt x="375" y="74"/>
                                </a:lnTo>
                                <a:lnTo>
                                  <a:pt x="367" y="122"/>
                                </a:lnTo>
                                <a:lnTo>
                                  <a:pt x="386" y="115"/>
                                </a:lnTo>
                                <a:lnTo>
                                  <a:pt x="407" y="109"/>
                                </a:lnTo>
                                <a:lnTo>
                                  <a:pt x="428" y="105"/>
                                </a:lnTo>
                                <a:lnTo>
                                  <a:pt x="449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74" y="106"/>
                                </a:lnTo>
                                <a:lnTo>
                                  <a:pt x="474" y="119"/>
                                </a:lnTo>
                                <a:lnTo>
                                  <a:pt x="453" y="137"/>
                                </a:lnTo>
                                <a:lnTo>
                                  <a:pt x="406" y="147"/>
                                </a:lnTo>
                                <a:lnTo>
                                  <a:pt x="360" y="167"/>
                                </a:lnTo>
                                <a:lnTo>
                                  <a:pt x="339" y="212"/>
                                </a:lnTo>
                                <a:lnTo>
                                  <a:pt x="340" y="222"/>
                                </a:lnTo>
                                <a:lnTo>
                                  <a:pt x="348" y="241"/>
                                </a:lnTo>
                                <a:lnTo>
                                  <a:pt x="370" y="260"/>
                                </a:lnTo>
                                <a:lnTo>
                                  <a:pt x="412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33" y="267"/>
                                </a:lnTo>
                                <a:lnTo>
                                  <a:pt x="444" y="266"/>
                                </a:lnTo>
                                <a:lnTo>
                                  <a:pt x="457" y="223"/>
                                </a:lnTo>
                                <a:lnTo>
                                  <a:pt x="450" y="225"/>
                                </a:lnTo>
                                <a:lnTo>
                                  <a:pt x="443" y="226"/>
                                </a:lnTo>
                                <a:lnTo>
                                  <a:pt x="425" y="226"/>
                                </a:lnTo>
                                <a:lnTo>
                                  <a:pt x="414" y="223"/>
                                </a:lnTo>
                                <a:lnTo>
                                  <a:pt x="414" y="210"/>
                                </a:lnTo>
                                <a:lnTo>
                                  <a:pt x="421" y="197"/>
                                </a:lnTo>
                                <a:lnTo>
                                  <a:pt x="438" y="188"/>
                                </a:lnTo>
                                <a:lnTo>
                                  <a:pt x="458" y="182"/>
                                </a:lnTo>
                                <a:lnTo>
                                  <a:pt x="474" y="175"/>
                                </a:lnTo>
                                <a:lnTo>
                                  <a:pt x="470" y="241"/>
                                </a:lnTo>
                                <a:lnTo>
                                  <a:pt x="468" y="263"/>
                                </a:lnTo>
                                <a:lnTo>
                                  <a:pt x="544" y="263"/>
                                </a:lnTo>
                                <a:lnTo>
                                  <a:pt x="545" y="225"/>
                                </a:lnTo>
                                <a:lnTo>
                                  <a:pt x="550" y="115"/>
                                </a:lnTo>
                                <a:close/>
                                <a:moveTo>
                                  <a:pt x="728" y="122"/>
                                </a:moveTo>
                                <a:lnTo>
                                  <a:pt x="725" y="68"/>
                                </a:lnTo>
                                <a:lnTo>
                                  <a:pt x="708" y="66"/>
                                </a:lnTo>
                                <a:lnTo>
                                  <a:pt x="691" y="64"/>
                                </a:lnTo>
                                <a:lnTo>
                                  <a:pt x="674" y="62"/>
                                </a:lnTo>
                                <a:lnTo>
                                  <a:pt x="657" y="62"/>
                                </a:lnTo>
                                <a:lnTo>
                                  <a:pt x="621" y="66"/>
                                </a:lnTo>
                                <a:lnTo>
                                  <a:pt x="597" y="77"/>
                                </a:lnTo>
                                <a:lnTo>
                                  <a:pt x="582" y="95"/>
                                </a:lnTo>
                                <a:lnTo>
                                  <a:pt x="578" y="118"/>
                                </a:lnTo>
                                <a:lnTo>
                                  <a:pt x="588" y="148"/>
                                </a:lnTo>
                                <a:lnTo>
                                  <a:pt x="612" y="171"/>
                                </a:lnTo>
                                <a:lnTo>
                                  <a:pt x="636" y="190"/>
                                </a:lnTo>
                                <a:lnTo>
                                  <a:pt x="646" y="204"/>
                                </a:lnTo>
                                <a:lnTo>
                                  <a:pt x="646" y="216"/>
                                </a:lnTo>
                                <a:lnTo>
                                  <a:pt x="621" y="216"/>
                                </a:lnTo>
                                <a:lnTo>
                                  <a:pt x="606" y="215"/>
                                </a:lnTo>
                                <a:lnTo>
                                  <a:pt x="592" y="212"/>
                                </a:lnTo>
                                <a:lnTo>
                                  <a:pt x="577" y="207"/>
                                </a:lnTo>
                                <a:lnTo>
                                  <a:pt x="563" y="202"/>
                                </a:lnTo>
                                <a:lnTo>
                                  <a:pt x="569" y="259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21" y="267"/>
                                </a:lnTo>
                                <a:lnTo>
                                  <a:pt x="639" y="268"/>
                                </a:lnTo>
                                <a:lnTo>
                                  <a:pt x="667" y="265"/>
                                </a:lnTo>
                                <a:lnTo>
                                  <a:pt x="694" y="256"/>
                                </a:lnTo>
                                <a:lnTo>
                                  <a:pt x="715" y="238"/>
                                </a:lnTo>
                                <a:lnTo>
                                  <a:pt x="723" y="211"/>
                                </a:lnTo>
                                <a:lnTo>
                                  <a:pt x="713" y="179"/>
                                </a:lnTo>
                                <a:lnTo>
                                  <a:pt x="689" y="156"/>
                                </a:lnTo>
                                <a:lnTo>
                                  <a:pt x="666" y="139"/>
                                </a:lnTo>
                                <a:lnTo>
                                  <a:pt x="655" y="123"/>
                                </a:lnTo>
                                <a:lnTo>
                                  <a:pt x="655" y="113"/>
                                </a:lnTo>
                                <a:lnTo>
                                  <a:pt x="682" y="113"/>
                                </a:lnTo>
                                <a:lnTo>
                                  <a:pt x="695" y="114"/>
                                </a:lnTo>
                                <a:lnTo>
                                  <a:pt x="706" y="116"/>
                                </a:lnTo>
                                <a:lnTo>
                                  <a:pt x="718" y="119"/>
                                </a:lnTo>
                                <a:lnTo>
                                  <a:pt x="728" y="122"/>
                                </a:lnTo>
                                <a:close/>
                                <a:moveTo>
                                  <a:pt x="905" y="122"/>
                                </a:moveTo>
                                <a:lnTo>
                                  <a:pt x="902" y="68"/>
                                </a:lnTo>
                                <a:lnTo>
                                  <a:pt x="885" y="66"/>
                                </a:lnTo>
                                <a:lnTo>
                                  <a:pt x="868" y="64"/>
                                </a:lnTo>
                                <a:lnTo>
                                  <a:pt x="851" y="62"/>
                                </a:lnTo>
                                <a:lnTo>
                                  <a:pt x="834" y="62"/>
                                </a:lnTo>
                                <a:lnTo>
                                  <a:pt x="798" y="66"/>
                                </a:lnTo>
                                <a:lnTo>
                                  <a:pt x="773" y="77"/>
                                </a:lnTo>
                                <a:lnTo>
                                  <a:pt x="759" y="95"/>
                                </a:lnTo>
                                <a:lnTo>
                                  <a:pt x="754" y="118"/>
                                </a:lnTo>
                                <a:lnTo>
                                  <a:pt x="765" y="148"/>
                                </a:lnTo>
                                <a:lnTo>
                                  <a:pt x="789" y="171"/>
                                </a:lnTo>
                                <a:lnTo>
                                  <a:pt x="812" y="190"/>
                                </a:lnTo>
                                <a:lnTo>
                                  <a:pt x="823" y="204"/>
                                </a:lnTo>
                                <a:lnTo>
                                  <a:pt x="823" y="216"/>
                                </a:lnTo>
                                <a:lnTo>
                                  <a:pt x="797" y="216"/>
                                </a:lnTo>
                                <a:lnTo>
                                  <a:pt x="783" y="215"/>
                                </a:lnTo>
                                <a:lnTo>
                                  <a:pt x="768" y="212"/>
                                </a:lnTo>
                                <a:lnTo>
                                  <a:pt x="754" y="207"/>
                                </a:lnTo>
                                <a:lnTo>
                                  <a:pt x="740" y="202"/>
                                </a:lnTo>
                                <a:lnTo>
                                  <a:pt x="746" y="259"/>
                                </a:lnTo>
                                <a:lnTo>
                                  <a:pt x="763" y="263"/>
                                </a:lnTo>
                                <a:lnTo>
                                  <a:pt x="781" y="265"/>
                                </a:lnTo>
                                <a:lnTo>
                                  <a:pt x="798" y="267"/>
                                </a:lnTo>
                                <a:lnTo>
                                  <a:pt x="816" y="268"/>
                                </a:lnTo>
                                <a:lnTo>
                                  <a:pt x="844" y="265"/>
                                </a:lnTo>
                                <a:lnTo>
                                  <a:pt x="871" y="256"/>
                                </a:lnTo>
                                <a:lnTo>
                                  <a:pt x="892" y="238"/>
                                </a:lnTo>
                                <a:lnTo>
                                  <a:pt x="900" y="211"/>
                                </a:lnTo>
                                <a:lnTo>
                                  <a:pt x="889" y="179"/>
                                </a:lnTo>
                                <a:lnTo>
                                  <a:pt x="866" y="156"/>
                                </a:lnTo>
                                <a:lnTo>
                                  <a:pt x="842" y="139"/>
                                </a:lnTo>
                                <a:lnTo>
                                  <a:pt x="832" y="123"/>
                                </a:lnTo>
                                <a:lnTo>
                                  <a:pt x="832" y="113"/>
                                </a:lnTo>
                                <a:lnTo>
                                  <a:pt x="859" y="113"/>
                                </a:lnTo>
                                <a:lnTo>
                                  <a:pt x="871" y="114"/>
                                </a:lnTo>
                                <a:lnTo>
                                  <a:pt x="883" y="116"/>
                                </a:lnTo>
                                <a:lnTo>
                                  <a:pt x="894" y="119"/>
                                </a:lnTo>
                                <a:lnTo>
                                  <a:pt x="905" y="122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15" y="0"/>
                                </a:lnTo>
                                <a:lnTo>
                                  <a:pt x="1115" y="34"/>
                                </a:lnTo>
                                <a:lnTo>
                                  <a:pt x="1115" y="59"/>
                                </a:lnTo>
                                <a:lnTo>
                                  <a:pt x="1113" y="98"/>
                                </a:lnTo>
                                <a:lnTo>
                                  <a:pt x="1008" y="98"/>
                                </a:lnTo>
                                <a:lnTo>
                                  <a:pt x="1009" y="73"/>
                                </a:lnTo>
                                <a:lnTo>
                                  <a:pt x="1010" y="49"/>
                                </a:lnTo>
                                <a:lnTo>
                                  <a:pt x="1014" y="0"/>
                                </a:lnTo>
                                <a:lnTo>
                                  <a:pt x="928" y="0"/>
                                </a:lnTo>
                                <a:lnTo>
                                  <a:pt x="927" y="79"/>
                                </a:lnTo>
                                <a:lnTo>
                                  <a:pt x="924" y="145"/>
                                </a:lnTo>
                                <a:lnTo>
                                  <a:pt x="920" y="205"/>
                                </a:lnTo>
                                <a:lnTo>
                                  <a:pt x="916" y="263"/>
                                </a:lnTo>
                                <a:lnTo>
                                  <a:pt x="1001" y="263"/>
                                </a:lnTo>
                                <a:lnTo>
                                  <a:pt x="1002" y="225"/>
                                </a:lnTo>
                                <a:lnTo>
                                  <a:pt x="1005" y="154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82"/>
                                </a:lnTo>
                                <a:lnTo>
                                  <a:pt x="1108" y="209"/>
                                </a:lnTo>
                                <a:lnTo>
                                  <a:pt x="1106" y="236"/>
                                </a:lnTo>
                                <a:lnTo>
                                  <a:pt x="1104" y="263"/>
                                </a:lnTo>
                                <a:lnTo>
                                  <a:pt x="1190" y="263"/>
                                </a:lnTo>
                                <a:lnTo>
                                  <a:pt x="1191" y="181"/>
                                </a:lnTo>
                                <a:lnTo>
                                  <a:pt x="1194" y="114"/>
                                </a:lnTo>
                                <a:lnTo>
                                  <a:pt x="1197" y="57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23" y="147"/>
                                </a:moveTo>
                                <a:lnTo>
                                  <a:pt x="1422" y="141"/>
                                </a:lnTo>
                                <a:lnTo>
                                  <a:pt x="1417" y="110"/>
                                </a:lnTo>
                                <a:lnTo>
                                  <a:pt x="1413" y="106"/>
                                </a:lnTo>
                                <a:lnTo>
                                  <a:pt x="1398" y="84"/>
                                </a:lnTo>
                                <a:lnTo>
                                  <a:pt x="1366" y="67"/>
                                </a:lnTo>
                                <a:lnTo>
                                  <a:pt x="1351" y="65"/>
                                </a:lnTo>
                                <a:lnTo>
                                  <a:pt x="1351" y="141"/>
                                </a:lnTo>
                                <a:lnTo>
                                  <a:pt x="1287" y="141"/>
                                </a:lnTo>
                                <a:lnTo>
                                  <a:pt x="1291" y="128"/>
                                </a:lnTo>
                                <a:lnTo>
                                  <a:pt x="1298" y="117"/>
                                </a:lnTo>
                                <a:lnTo>
                                  <a:pt x="1308" y="109"/>
                                </a:lnTo>
                                <a:lnTo>
                                  <a:pt x="1322" y="106"/>
                                </a:lnTo>
                                <a:lnTo>
                                  <a:pt x="1335" y="108"/>
                                </a:lnTo>
                                <a:lnTo>
                                  <a:pt x="1344" y="115"/>
                                </a:lnTo>
                                <a:lnTo>
                                  <a:pt x="1349" y="126"/>
                                </a:lnTo>
                                <a:lnTo>
                                  <a:pt x="1351" y="141"/>
                                </a:lnTo>
                                <a:lnTo>
                                  <a:pt x="1351" y="65"/>
                                </a:lnTo>
                                <a:lnTo>
                                  <a:pt x="1323" y="62"/>
                                </a:lnTo>
                                <a:lnTo>
                                  <a:pt x="1261" y="76"/>
                                </a:lnTo>
                                <a:lnTo>
                                  <a:pt x="1227" y="109"/>
                                </a:lnTo>
                                <a:lnTo>
                                  <a:pt x="1213" y="145"/>
                                </a:lnTo>
                                <a:lnTo>
                                  <a:pt x="1210" y="171"/>
                                </a:lnTo>
                                <a:lnTo>
                                  <a:pt x="1220" y="219"/>
                                </a:lnTo>
                                <a:lnTo>
                                  <a:pt x="1245" y="249"/>
                                </a:lnTo>
                                <a:lnTo>
                                  <a:pt x="1283" y="264"/>
                                </a:lnTo>
                                <a:lnTo>
                                  <a:pt x="1328" y="268"/>
                                </a:lnTo>
                                <a:lnTo>
                                  <a:pt x="1345" y="267"/>
                                </a:lnTo>
                                <a:lnTo>
                                  <a:pt x="1362" y="266"/>
                                </a:lnTo>
                                <a:lnTo>
                                  <a:pt x="1379" y="264"/>
                                </a:lnTo>
                                <a:lnTo>
                                  <a:pt x="1396" y="260"/>
                                </a:lnTo>
                                <a:lnTo>
                                  <a:pt x="1403" y="218"/>
                                </a:lnTo>
                                <a:lnTo>
                                  <a:pt x="1406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72" y="214"/>
                                </a:lnTo>
                                <a:lnTo>
                                  <a:pt x="1354" y="217"/>
                                </a:lnTo>
                                <a:lnTo>
                                  <a:pt x="1337" y="218"/>
                                </a:lnTo>
                                <a:lnTo>
                                  <a:pt x="1318" y="216"/>
                                </a:lnTo>
                                <a:lnTo>
                                  <a:pt x="1301" y="209"/>
                                </a:lnTo>
                                <a:lnTo>
                                  <a:pt x="1289" y="196"/>
                                </a:lnTo>
                                <a:lnTo>
                                  <a:pt x="1285" y="176"/>
                                </a:lnTo>
                                <a:lnTo>
                                  <a:pt x="1421" y="176"/>
                                </a:lnTo>
                                <a:lnTo>
                                  <a:pt x="1423" y="167"/>
                                </a:lnTo>
                                <a:lnTo>
                                  <a:pt x="1423" y="157"/>
                                </a:lnTo>
                                <a:lnTo>
                                  <a:pt x="1423" y="147"/>
                                </a:lnTo>
                                <a:close/>
                                <a:moveTo>
                                  <a:pt x="1635" y="115"/>
                                </a:moveTo>
                                <a:lnTo>
                                  <a:pt x="1631" y="93"/>
                                </a:lnTo>
                                <a:lnTo>
                                  <a:pt x="1617" y="76"/>
                                </a:lnTo>
                                <a:lnTo>
                                  <a:pt x="1592" y="66"/>
                                </a:lnTo>
                                <a:lnTo>
                                  <a:pt x="1553" y="62"/>
                                </a:lnTo>
                                <a:lnTo>
                                  <a:pt x="1530" y="63"/>
                                </a:lnTo>
                                <a:lnTo>
                                  <a:pt x="1506" y="65"/>
                                </a:lnTo>
                                <a:lnTo>
                                  <a:pt x="1483" y="69"/>
                                </a:lnTo>
                                <a:lnTo>
                                  <a:pt x="1460" y="74"/>
                                </a:lnTo>
                                <a:lnTo>
                                  <a:pt x="1452" y="122"/>
                                </a:lnTo>
                                <a:lnTo>
                                  <a:pt x="1472" y="115"/>
                                </a:lnTo>
                                <a:lnTo>
                                  <a:pt x="1492" y="109"/>
                                </a:lnTo>
                                <a:lnTo>
                                  <a:pt x="1513" y="105"/>
                                </a:lnTo>
                                <a:lnTo>
                                  <a:pt x="1534" y="104"/>
                                </a:lnTo>
                                <a:lnTo>
                                  <a:pt x="1545" y="104"/>
                                </a:lnTo>
                                <a:lnTo>
                                  <a:pt x="1559" y="106"/>
                                </a:lnTo>
                                <a:lnTo>
                                  <a:pt x="1559" y="119"/>
                                </a:lnTo>
                                <a:lnTo>
                                  <a:pt x="1538" y="137"/>
                                </a:lnTo>
                                <a:lnTo>
                                  <a:pt x="1491" y="147"/>
                                </a:lnTo>
                                <a:lnTo>
                                  <a:pt x="1445" y="167"/>
                                </a:lnTo>
                                <a:lnTo>
                                  <a:pt x="1424" y="212"/>
                                </a:lnTo>
                                <a:lnTo>
                                  <a:pt x="1425" y="222"/>
                                </a:lnTo>
                                <a:lnTo>
                                  <a:pt x="1434" y="241"/>
                                </a:lnTo>
                                <a:lnTo>
                                  <a:pt x="1455" y="260"/>
                                </a:lnTo>
                                <a:lnTo>
                                  <a:pt x="1497" y="268"/>
                                </a:lnTo>
                                <a:lnTo>
                                  <a:pt x="1508" y="268"/>
                                </a:lnTo>
                                <a:lnTo>
                                  <a:pt x="1518" y="267"/>
                                </a:lnTo>
                                <a:lnTo>
                                  <a:pt x="1529" y="266"/>
                                </a:lnTo>
                                <a:lnTo>
                                  <a:pt x="1542" y="223"/>
                                </a:lnTo>
                                <a:lnTo>
                                  <a:pt x="1535" y="225"/>
                                </a:lnTo>
                                <a:lnTo>
                                  <a:pt x="1528" y="226"/>
                                </a:lnTo>
                                <a:lnTo>
                                  <a:pt x="1510" y="226"/>
                                </a:lnTo>
                                <a:lnTo>
                                  <a:pt x="1499" y="223"/>
                                </a:lnTo>
                                <a:lnTo>
                                  <a:pt x="1499" y="210"/>
                                </a:lnTo>
                                <a:lnTo>
                                  <a:pt x="1506" y="197"/>
                                </a:lnTo>
                                <a:lnTo>
                                  <a:pt x="1524" y="188"/>
                                </a:lnTo>
                                <a:lnTo>
                                  <a:pt x="1543" y="182"/>
                                </a:lnTo>
                                <a:lnTo>
                                  <a:pt x="1559" y="175"/>
                                </a:lnTo>
                                <a:lnTo>
                                  <a:pt x="1555" y="241"/>
                                </a:lnTo>
                                <a:lnTo>
                                  <a:pt x="1553" y="263"/>
                                </a:lnTo>
                                <a:lnTo>
                                  <a:pt x="1629" y="263"/>
                                </a:lnTo>
                                <a:lnTo>
                                  <a:pt x="1630" y="225"/>
                                </a:lnTo>
                                <a:lnTo>
                                  <a:pt x="1635" y="115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59" y="66"/>
                                </a:lnTo>
                                <a:lnTo>
                                  <a:pt x="1656" y="132"/>
                                </a:lnTo>
                                <a:lnTo>
                                  <a:pt x="1652" y="198"/>
                                </a:lnTo>
                                <a:lnTo>
                                  <a:pt x="1647" y="263"/>
                                </a:lnTo>
                                <a:lnTo>
                                  <a:pt x="1725" y="263"/>
                                </a:lnTo>
                                <a:lnTo>
                                  <a:pt x="1727" y="199"/>
                                </a:lnTo>
                                <a:lnTo>
                                  <a:pt x="1731" y="122"/>
                                </a:lnTo>
                                <a:lnTo>
                                  <a:pt x="1736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898" y="66"/>
                                </a:moveTo>
                                <a:lnTo>
                                  <a:pt x="1854" y="66"/>
                                </a:lnTo>
                                <a:lnTo>
                                  <a:pt x="1856" y="15"/>
                                </a:lnTo>
                                <a:lnTo>
                                  <a:pt x="1785" y="31"/>
                                </a:lnTo>
                                <a:lnTo>
                                  <a:pt x="1782" y="66"/>
                                </a:lnTo>
                                <a:lnTo>
                                  <a:pt x="1750" y="66"/>
                                </a:lnTo>
                                <a:lnTo>
                                  <a:pt x="1748" y="118"/>
                                </a:lnTo>
                                <a:lnTo>
                                  <a:pt x="1778" y="118"/>
                                </a:lnTo>
                                <a:lnTo>
                                  <a:pt x="1776" y="144"/>
                                </a:lnTo>
                                <a:lnTo>
                                  <a:pt x="1773" y="192"/>
                                </a:lnTo>
                                <a:lnTo>
                                  <a:pt x="1772" y="215"/>
                                </a:lnTo>
                                <a:lnTo>
                                  <a:pt x="1777" y="241"/>
                                </a:lnTo>
                                <a:lnTo>
                                  <a:pt x="1790" y="258"/>
                                </a:lnTo>
                                <a:lnTo>
                                  <a:pt x="1810" y="266"/>
                                </a:lnTo>
                                <a:lnTo>
                                  <a:pt x="1835" y="268"/>
                                </a:lnTo>
                                <a:lnTo>
                                  <a:pt x="1848" y="268"/>
                                </a:lnTo>
                                <a:lnTo>
                                  <a:pt x="1861" y="266"/>
                                </a:lnTo>
                                <a:lnTo>
                                  <a:pt x="1874" y="264"/>
                                </a:lnTo>
                                <a:lnTo>
                                  <a:pt x="1887" y="262"/>
                                </a:lnTo>
                                <a:lnTo>
                                  <a:pt x="1897" y="207"/>
                                </a:lnTo>
                                <a:lnTo>
                                  <a:pt x="1879" y="212"/>
                                </a:lnTo>
                                <a:lnTo>
                                  <a:pt x="1853" y="212"/>
                                </a:lnTo>
                                <a:lnTo>
                                  <a:pt x="1850" y="199"/>
                                </a:lnTo>
                                <a:lnTo>
                                  <a:pt x="1850" y="166"/>
                                </a:lnTo>
                                <a:lnTo>
                                  <a:pt x="1852" y="118"/>
                                </a:lnTo>
                                <a:lnTo>
                                  <a:pt x="1897" y="118"/>
                                </a:lnTo>
                                <a:lnTo>
                                  <a:pt x="1898" y="66"/>
                                </a:lnTo>
                                <a:close/>
                                <a:moveTo>
                                  <a:pt x="2141" y="124"/>
                                </a:moveTo>
                                <a:lnTo>
                                  <a:pt x="2135" y="94"/>
                                </a:lnTo>
                                <a:lnTo>
                                  <a:pt x="2119" y="75"/>
                                </a:lnTo>
                                <a:lnTo>
                                  <a:pt x="2096" y="65"/>
                                </a:lnTo>
                                <a:lnTo>
                                  <a:pt x="2068" y="62"/>
                                </a:lnTo>
                                <a:lnTo>
                                  <a:pt x="2043" y="63"/>
                                </a:lnTo>
                                <a:lnTo>
                                  <a:pt x="2023" y="68"/>
                                </a:lnTo>
                                <a:lnTo>
                                  <a:pt x="2007" y="78"/>
                                </a:lnTo>
                                <a:lnTo>
                                  <a:pt x="1993" y="94"/>
                                </a:lnTo>
                                <a:lnTo>
                                  <a:pt x="1992" y="93"/>
                                </a:lnTo>
                                <a:lnTo>
                                  <a:pt x="1993" y="69"/>
                                </a:lnTo>
                                <a:lnTo>
                                  <a:pt x="1995" y="42"/>
                                </a:lnTo>
                                <a:lnTo>
                                  <a:pt x="1999" y="0"/>
                                </a:lnTo>
                                <a:lnTo>
                                  <a:pt x="1921" y="0"/>
                                </a:lnTo>
                                <a:lnTo>
                                  <a:pt x="1919" y="75"/>
                                </a:lnTo>
                                <a:lnTo>
                                  <a:pt x="1916" y="149"/>
                                </a:lnTo>
                                <a:lnTo>
                                  <a:pt x="1912" y="215"/>
                                </a:lnTo>
                                <a:lnTo>
                                  <a:pt x="1907" y="263"/>
                                </a:lnTo>
                                <a:lnTo>
                                  <a:pt x="1986" y="263"/>
                                </a:lnTo>
                                <a:lnTo>
                                  <a:pt x="1987" y="232"/>
                                </a:lnTo>
                                <a:lnTo>
                                  <a:pt x="1989" y="201"/>
                                </a:lnTo>
                                <a:lnTo>
                                  <a:pt x="1991" y="175"/>
                                </a:lnTo>
                                <a:lnTo>
                                  <a:pt x="1995" y="156"/>
                                </a:lnTo>
                                <a:lnTo>
                                  <a:pt x="2001" y="143"/>
                                </a:lnTo>
                                <a:lnTo>
                                  <a:pt x="2009" y="132"/>
                                </a:lnTo>
                                <a:lnTo>
                                  <a:pt x="2021" y="126"/>
                                </a:lnTo>
                                <a:lnTo>
                                  <a:pt x="2034" y="123"/>
                                </a:lnTo>
                                <a:lnTo>
                                  <a:pt x="2049" y="126"/>
                                </a:lnTo>
                                <a:lnTo>
                                  <a:pt x="2057" y="135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60"/>
                                </a:lnTo>
                                <a:lnTo>
                                  <a:pt x="2063" y="186"/>
                                </a:lnTo>
                                <a:lnTo>
                                  <a:pt x="2061" y="212"/>
                                </a:lnTo>
                                <a:lnTo>
                                  <a:pt x="2057" y="263"/>
                                </a:lnTo>
                                <a:lnTo>
                                  <a:pt x="2135" y="263"/>
                                </a:lnTo>
                                <a:lnTo>
                                  <a:pt x="2136" y="222"/>
                                </a:lnTo>
                                <a:lnTo>
                                  <a:pt x="21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AAAAC" id="Group 2" o:spid="_x0000_s1026" style="position:absolute;margin-left:36pt;margin-top:3pt;width:115.95pt;height:58.95pt;z-index:251658240;mso-position-horizontal-relative:page" coordorigin="720,60" coordsize="2319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">
                <v:shape id="docshape3" o:spid="_x0000_s1027" style="position:absolute;left:924;top:59;width:2114;height:1179;visibility:visible;mso-wrap-style:square;v-text-anchor:top" coordsize="2114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" path="m2111,920r-415,l1697,960r,11l1695,1001r-6,27l1676,1065r-59,47l1572,1140r-31,14l1524,1159r-15,2l1509,1178r49,-10l1572,1160r18,-10l1683,1093r32,-18l1736,1066r21,-3l1787,1063r5,-32l1811,1013r50,-12l1955,988r56,-18l2045,963r58,l2109,945r,-1l2111,920xm1762,790r-483,l1282,801r1,12l1282,834r-1,36l1313,890r23,28l1351,944r8,16l1362,967r6,4l1380,974r21,5l1399,1022r,17l1399,1052r5,23l1414,1105r48,-5l1489,1094r18,-8l1524,1072r-11,-31l1517,1041r6,-2l1569,1022r33,-36l1627,964r27,-19l1696,920r415,l2111,917r-290,l1781,909r-19,-23l1751,840r11,-50xm1517,1041r-4,l1515,1041r2,xm2103,963r-58,l2069,968r29,15l2103,963xm2084,763r-31,l2067,770r3,30l2068,860r-34,29l2005,904r-41,8l1896,917r-75,l2111,917r3,-28l2104,815r-20,-52xm1672,694r-417,l1255,793r24,-3l1762,790r1,-27l1751,752r-50,l1688,750r-13,-13l1657,708r15,-14xm2013,633r-5,l2018,674r8,97l2053,763r31,l2069,726r-40,-75l2013,633xm1722,745r-21,7l1751,752r,-1l1722,745xm143,112l,639r8,29l410,679r-2,31l440,701r6,-22l1682,679r5,-16l1693,635r-28,-32l1651,582r-5,-18l1647,539r-12,-8l1627,524r-10,-8l1602,502r-22,l1567,497r-1,-1l1494,496r-14,-7l1473,480r,-17l1477,431r27,l1509,426r-9,-41l1508,362r31,-23l1548,328r8,-7l1565,315r15,-9l1582,295r-27,-15l1595,263r27,-9l1648,248r36,-4l1692,227r6,-10l1707,210r14,-9l1717,190r-3,-6l1660,184r-24,-17l1618,159r-9,-3l1606,155r1,-2l1609,151r-303,l143,112xm1682,679r-1236,l1007,689r2,13l1255,694r417,l1673,693r9,-13l1682,679xm2001,619r-30,3l1925,653r27,31l1988,639r20,-6l2013,633r-12,-14xm1544,460r-19,1l1513,465r-9,11l1494,496r72,l1557,485r-13,-25xm1504,431r-27,l1499,437r5,-6xm1697,155r-11,5l1678,165r-7,7l1660,184r54,l1713,181r-6,-10l1697,155xm1530,r-13,9l1504,15r-17,5l1458,27r-37,16l1392,61r-33,32l1306,151r303,l1616,144r-11,-6l1598,122r-6,-37l1582,12r-17,l1554,10,1544,7,1530,xe" fillcolor="#bcbec0" stroked="f">
                  <v:path arrowok="t" o:connecttype="custom" o:connectlocs="1697,1031;1617,1172;1509,1221;1590,1210;1757,1123;1861,1061;2103,1023;1762,850;1282,894;1351,1004;1380,1034;1399,1112;1489,1154;1517,1101;1627,1024;2111,977;1751,900;1515,1101;2045,1023;2084,823;2068,920;1896,977;2104,875;1255,853;1751,812;1657,768;2018,734;2069,786;1701,812;143,172;408,770;1687,723;1646,624;1617,576;1566,556;1473,523;1500,445;1556,381;1555,340;1684,304;1721,261;1636,227;1607,213;1682,739;1255,754;1682,739;1952,744;2001,679;1504,536;1544,520;1504,491;1671,232;1707,231;1504,75;1392,121;1616,204;1582,72;1530,60" o:connectangles="0,0,0,0,0,0,0,0,0,0,0,0,0,0,0,0,0,0,0,0,0,0,0,0,0,0,0,0,0,0,0,0,0,0,0,0,0,0,0,0,0,0,0,0,0,0,0,0,0,0,0,0,0,0,0,0,0,0"/>
                </v:shape>
                <v:shape id="docshape4" o:spid="_x0000_s1028" style="position:absolute;left:720;top:352;width:2141;height:268;visibility:visible;mso-wrap-style:square;v-text-anchor:top" coordsize="2141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" path="m328,l220,r-7,24l201,53,186,97r-20,66l156,118,135,28,129,,23,,19,59r-6,71l7,202,,263r68,l69,228r3,-50l75,124,80,77r7,34l109,199r14,64l193,263,240,123,254,77r1,l255,144r-2,54l251,238r-1,25l321,263r1,-81l324,105r2,-63l328,xm550,115l546,93,532,76,507,66,468,62r-23,1l421,65r-23,4l375,74r-8,48l386,115r21,-6l428,105r21,-1l460,104r14,2l474,119r-21,18l406,147r-46,20l339,212r1,10l348,241r22,19l412,268r11,l433,267r11,-1l457,223r-7,2l443,226r-18,l414,223r,-13l421,197r17,-9l458,182r16,-7l470,241r-2,22l544,263r1,-38l550,115xm728,122l725,68,708,66,691,64,674,62r-17,l621,66,597,77,582,95r-4,23l588,148r24,23l636,190r10,14l646,216r-25,l606,215r-14,-3l577,207r-14,-5l569,259r18,4l604,265r17,2l639,268r28,-3l694,256r21,-18l723,211,713,179,689,156,666,139,655,123r,-10l682,113r13,1l706,116r12,3l728,122xm905,122l902,68,885,66,868,64,851,62r-17,l798,66,773,77,759,95r-5,23l765,148r24,23l812,190r11,14l823,216r-26,l783,215r-15,-3l754,207r-14,-5l746,259r17,4l781,265r17,2l816,268r28,-3l871,256r21,-18l900,211,889,179,866,156,842,139,832,123r,-10l859,113r12,1l883,116r11,3l905,122xm1201,r-86,l1115,34r,25l1113,98r-105,l1009,73r1,-24l1014,,928,r-1,79l924,145r-4,60l916,263r85,l1002,225r3,-71l1110,154r-1,28l1108,209r-2,27l1104,263r86,l1191,181r3,-67l1197,57,1201,xm1423,147r-1,-6l1417,110r-4,-4l1398,84,1366,67r-15,-2l1351,141r-64,l1291,128r7,-11l1308,109r14,-3l1335,108r9,7l1349,126r2,15l1351,65r-28,-3l1261,76r-34,33l1213,145r-3,26l1220,219r25,30l1283,264r45,4l1345,267r17,-1l1379,264r17,-4l1403,218r3,-13l1389,210r-17,4l1354,217r-17,1l1318,216r-17,-7l1289,196r-4,-20l1421,176r2,-9l1423,157r,-10xm1635,115r-4,-22l1617,76,1592,66r-39,-4l1530,63r-24,2l1483,69r-23,5l1452,122r20,-7l1492,109r21,-4l1534,104r11,l1559,106r,13l1538,137r-47,10l1445,167r-21,45l1425,222r9,19l1455,260r42,8l1508,268r10,-1l1529,266r13,-43l1535,225r-7,1l1510,226r-11,-3l1499,210r7,-13l1524,188r19,-6l1559,175r-4,66l1553,263r76,l1630,225r5,-110xm1740,r-79,l1659,66r-3,66l1652,198r-5,65l1725,263r2,-64l1731,122r5,-72l1740,xm1898,66r-44,l1856,15r-71,16l1782,66r-32,l1748,118r30,l1776,144r-3,48l1772,215r5,26l1790,258r20,8l1835,268r13,l1861,266r13,-2l1887,262r10,-55l1879,212r-26,l1850,199r,-33l1852,118r45,l1898,66xm2141,124r-6,-30l2119,75,2096,65r-28,-3l2043,63r-20,5l2007,78r-14,16l1992,93r1,-24l1995,42,1999,r-78,l1919,75r-3,74l1912,215r-5,48l1986,263r1,-31l1989,201r2,-26l1995,156r6,-13l2009,132r12,-6l2034,123r15,3l2057,135r5,11l2063,160r,26l2061,212r-4,51l2135,263r1,-41l2141,124xe" fillcolor="#231f20" stroked="f">
                  <v:path arrowok="t" o:connecttype="custom" o:connectlocs="166,515;19,411;72,530;123,615;253,550;326,394;468,414;386,467;474,471;348,593;457,575;421,549;544,615;691,416;578,470;621,568;587,615;715,590;655,465;905,474;798,418;812,542;754,559;816,620;866,508;883,468;1115,411;928,352;1002,577;1104,615;1423,499;1351,417;1322,458;1323,414;1245,601;1396,612;1337,570;1423,519;1592,418;1452,474;1559,458;1425,574;1529,618;1499,562;1553,615;1659,418;1731,474;1785,383;1773,544;1848,620;1853,564;2141,476;2023,420;1999,352;1986,615;2009,484;2063,512;2141,476" o:connectangles="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color w:val="231F20"/>
          <w:spacing w:val="-2"/>
          <w:sz w:val="20"/>
        </w:rPr>
        <w:t>Commonwealth</w:t>
      </w:r>
      <w:r>
        <w:rPr>
          <w:rFonts w:ascii="Trebuchet MS"/>
          <w:b/>
          <w:color w:val="231F20"/>
          <w:spacing w:val="-14"/>
          <w:sz w:val="20"/>
        </w:rPr>
        <w:t xml:space="preserve"> </w:t>
      </w:r>
      <w:r>
        <w:rPr>
          <w:rFonts w:ascii="Trebuchet MS"/>
          <w:b/>
          <w:color w:val="231F20"/>
          <w:spacing w:val="-2"/>
          <w:sz w:val="20"/>
        </w:rPr>
        <w:t>of</w:t>
      </w:r>
      <w:r>
        <w:rPr>
          <w:rFonts w:ascii="Trebuchet MS"/>
          <w:b/>
          <w:color w:val="231F20"/>
          <w:spacing w:val="-13"/>
          <w:sz w:val="20"/>
        </w:rPr>
        <w:t xml:space="preserve"> </w:t>
      </w:r>
      <w:r>
        <w:rPr>
          <w:rFonts w:ascii="Trebuchet MS"/>
          <w:b/>
          <w:color w:val="231F20"/>
          <w:spacing w:val="-2"/>
          <w:sz w:val="20"/>
        </w:rPr>
        <w:t xml:space="preserve">Massachusetts </w:t>
      </w:r>
      <w:r>
        <w:rPr>
          <w:rFonts w:ascii="Gill Sans MT"/>
          <w:color w:val="231F20"/>
          <w:w w:val="85"/>
          <w:sz w:val="20"/>
        </w:rPr>
        <w:t xml:space="preserve">Executive Office of Health and Human Services </w:t>
      </w:r>
      <w:hyperlink r:id="rId10">
        <w:r>
          <w:rPr>
            <w:rFonts w:ascii="Gill Sans MT"/>
            <w:color w:val="231F20"/>
            <w:spacing w:val="-2"/>
            <w:sz w:val="20"/>
          </w:rPr>
          <w:t>www.mass.gov/masshealth</w:t>
        </w:r>
      </w:hyperlink>
    </w:p>
    <w:p w14:paraId="6BE6E5B6" w14:textId="77777777" w:rsidR="00A63595" w:rsidRDefault="00A63595">
      <w:pPr>
        <w:pStyle w:val="BodyText"/>
        <w:rPr>
          <w:rFonts w:ascii="Gill Sans MT"/>
          <w:sz w:val="22"/>
        </w:rPr>
      </w:pPr>
    </w:p>
    <w:p w14:paraId="140763EB" w14:textId="77777777" w:rsidR="00A63595" w:rsidRDefault="00A63595">
      <w:pPr>
        <w:pStyle w:val="BodyText"/>
        <w:spacing w:before="3"/>
        <w:rPr>
          <w:rFonts w:ascii="Gill Sans MT"/>
          <w:sz w:val="25"/>
        </w:rPr>
      </w:pPr>
    </w:p>
    <w:p w14:paraId="7A90D7F4" w14:textId="77777777" w:rsidR="00A63595" w:rsidRDefault="007F388C">
      <w:pPr>
        <w:pStyle w:val="BodyText"/>
        <w:ind w:left="1247"/>
      </w:pPr>
      <w:r>
        <w:rPr>
          <w:color w:val="231F20"/>
          <w:w w:val="80"/>
        </w:rPr>
        <w:t>Redetermination</w:t>
      </w:r>
      <w:r>
        <w:rPr>
          <w:color w:val="231F20"/>
          <w:spacing w:val="-21"/>
          <w:w w:val="80"/>
        </w:rPr>
        <w:t xml:space="preserve"> </w:t>
      </w:r>
      <w:r>
        <w:rPr>
          <w:color w:val="231F20"/>
          <w:w w:val="80"/>
        </w:rPr>
        <w:t>Public</w:t>
      </w:r>
      <w:r>
        <w:rPr>
          <w:color w:val="231F20"/>
          <w:spacing w:val="-20"/>
          <w:w w:val="80"/>
        </w:rPr>
        <w:t xml:space="preserve"> </w:t>
      </w:r>
      <w:r>
        <w:rPr>
          <w:color w:val="231F20"/>
          <w:w w:val="80"/>
        </w:rPr>
        <w:t>Dashboard</w:t>
      </w:r>
      <w:r>
        <w:rPr>
          <w:color w:val="231F20"/>
          <w:spacing w:val="-20"/>
          <w:w w:val="80"/>
        </w:rPr>
        <w:t xml:space="preserve"> </w:t>
      </w:r>
      <w:r>
        <w:rPr>
          <w:color w:val="231F20"/>
          <w:spacing w:val="-2"/>
          <w:w w:val="80"/>
        </w:rPr>
        <w:t>Definitions</w:t>
      </w:r>
    </w:p>
    <w:p w14:paraId="21B9A494" w14:textId="77777777" w:rsidR="00A63595" w:rsidRDefault="00A63595">
      <w:pPr>
        <w:pStyle w:val="BodyText"/>
        <w:spacing w:before="7"/>
        <w:rPr>
          <w:sz w:val="12"/>
        </w:rPr>
      </w:pPr>
    </w:p>
    <w:tbl>
      <w:tblPr>
        <w:tblW w:w="10800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3"/>
        <w:gridCol w:w="6417"/>
      </w:tblGrid>
      <w:tr w:rsidR="00213750" w14:paraId="6CB8C6EE" w14:textId="77777777" w:rsidTr="00AB5406">
        <w:trPr>
          <w:cantSplit/>
          <w:tblHeader/>
        </w:trPr>
        <w:tc>
          <w:tcPr>
            <w:tcW w:w="4383" w:type="dxa"/>
            <w:tcBorders>
              <w:bottom w:val="single" w:sz="4" w:space="0" w:color="256682"/>
            </w:tcBorders>
          </w:tcPr>
          <w:p w14:paraId="69EB7BD5" w14:textId="1EC02EFC" w:rsidR="00213750" w:rsidRPr="00FF73B3" w:rsidRDefault="00213750" w:rsidP="00213750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</w:rPr>
            </w:pPr>
            <w:r>
              <w:rPr>
                <w:rFonts w:ascii="Arial Black"/>
                <w:color w:val="256682"/>
                <w:spacing w:val="-2"/>
                <w:w w:val="75"/>
              </w:rPr>
              <w:t>Key</w:t>
            </w:r>
            <w:r>
              <w:rPr>
                <w:rFonts w:ascii="Arial Black"/>
                <w:color w:val="256682"/>
                <w:spacing w:val="-12"/>
                <w:w w:val="75"/>
              </w:rPr>
              <w:t xml:space="preserve"> </w:t>
            </w:r>
            <w:r>
              <w:rPr>
                <w:rFonts w:ascii="Arial Black"/>
                <w:color w:val="256682"/>
                <w:spacing w:val="-4"/>
                <w:w w:val="90"/>
              </w:rPr>
              <w:t>word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</w:tcPr>
          <w:p w14:paraId="09FA91D1" w14:textId="2D64B5D0" w:rsidR="00213750" w:rsidRPr="00081234" w:rsidRDefault="007B6BB2" w:rsidP="00213750">
            <w:pPr>
              <w:pStyle w:val="TableParagraph"/>
              <w:spacing w:after="1" w:line="297" w:lineRule="exact"/>
              <w:ind w:left="92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Arial Black"/>
                <w:color w:val="256682"/>
                <w:spacing w:val="-2"/>
                <w:w w:val="95"/>
              </w:rPr>
              <w:t>Definition</w:t>
            </w:r>
          </w:p>
        </w:tc>
      </w:tr>
      <w:tr w:rsidR="00FF73B3" w:rsidRPr="00167E7D" w14:paraId="6ABB874D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59995374" w14:textId="77777777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Age Filter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6A2363E0" w14:textId="77777777" w:rsidR="00FF73B3" w:rsidRPr="00081234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Age is calculated based member’s date of birth to the last day of each reporting month.</w:t>
            </w:r>
          </w:p>
        </w:tc>
      </w:tr>
      <w:tr w:rsidR="00FF73B3" w:rsidRPr="00167E7D" w14:paraId="3875330B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374289A3" w14:textId="4C2BDF29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A</w:t>
            </w:r>
            <w:r w:rsidR="444A3D67"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ctive</w:t>
            </w: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 xml:space="preserve"> Members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0EA704F0" w14:textId="30BCF39C" w:rsidR="00FF73B3" w:rsidRPr="00081234" w:rsidRDefault="00FF73B3" w:rsidP="62AF4534">
            <w:pPr>
              <w:pStyle w:val="TableParagraph"/>
              <w:spacing w:after="1" w:line="297" w:lineRule="exact"/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7018D6AF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All MassHealth </w:t>
            </w:r>
            <w:r w:rsidR="3256F596" w:rsidRPr="7018D6AF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>active</w:t>
            </w:r>
            <w:r w:rsidRPr="7018D6AF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 members </w:t>
            </w:r>
            <w:r w:rsidR="0088428B" w:rsidRPr="7018D6AF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enrolled on the last day of the</w:t>
            </w:r>
            <w:r w:rsidRPr="7018D6AF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 current reporting month. T</w:t>
            </w:r>
            <w:r w:rsidRPr="62AF4534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his excludes members with Health Safety Net (HSN), Children's Medical Security Plan (CMSP), or Commonwealth Care (CC) coverage as well as any members who passed away. </w:t>
            </w:r>
          </w:p>
        </w:tc>
      </w:tr>
      <w:tr w:rsidR="00FF73B3" w:rsidRPr="00167E7D" w14:paraId="2F9EDC14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03340E42" w14:textId="77777777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Benefit Type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7F13A49B" w14:textId="77777777" w:rsidR="00FF73B3" w:rsidRPr="00081234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Percentage of active MassHealth members by benefit group on month being reported.</w:t>
            </w:r>
          </w:p>
        </w:tc>
      </w:tr>
      <w:tr w:rsidR="00FF73B3" w:rsidRPr="00F93E12" w14:paraId="7DD13A97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7C6DA8EE" w14:textId="77777777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Benefit Type Filter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15F69F1C" w14:textId="77777777" w:rsidR="00FF73B3" w:rsidRPr="00081234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Benefit Type based on Medicaid/Children's Health Insurance Program (CHIP) Coverage </w:t>
            </w:r>
          </w:p>
          <w:p w14:paraId="3142B756" w14:textId="1818AD15" w:rsidR="00FF73B3" w:rsidRPr="00081234" w:rsidRDefault="00FF73B3" w:rsidP="00FF73B3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Standard</w:t>
            </w:r>
          </w:p>
          <w:p w14:paraId="678020A0" w14:textId="77777777" w:rsidR="00FF73B3" w:rsidRPr="00081234" w:rsidRDefault="415EC774" w:rsidP="5014656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50146561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Standard + Qualified Medicare Beneficiary (QMB) </w:t>
            </w:r>
          </w:p>
          <w:p w14:paraId="24072786" w14:textId="31947E5D" w:rsidR="598E8C9A" w:rsidRDefault="598E8C9A" w:rsidP="23D278F7">
            <w:pPr>
              <w:pStyle w:val="ListParagraph"/>
              <w:widowControl/>
              <w:numPr>
                <w:ilvl w:val="0"/>
                <w:numId w:val="3"/>
              </w:numPr>
              <w:contextualSpacing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23D278F7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Qualified Medicare Beneficiary (QMB)</w:t>
            </w:r>
          </w:p>
          <w:p w14:paraId="397097C8" w14:textId="77777777" w:rsidR="00FF73B3" w:rsidRPr="00081234" w:rsidRDefault="00FF73B3" w:rsidP="00FF73B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Specified Low-Income Medicare Beneficiary (SLMB)</w:t>
            </w:r>
          </w:p>
          <w:p w14:paraId="2F7B9E96" w14:textId="77777777" w:rsidR="00FF73B3" w:rsidRPr="00081234" w:rsidRDefault="00FF73B3" w:rsidP="00FF73B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Qualifying Individual (QI)</w:t>
            </w:r>
          </w:p>
          <w:p w14:paraId="347FAC8C" w14:textId="77777777" w:rsidR="00FF73B3" w:rsidRPr="00081234" w:rsidRDefault="00FF73B3" w:rsidP="00FF73B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CommonHealth</w:t>
            </w:r>
          </w:p>
          <w:p w14:paraId="210B3859" w14:textId="77777777" w:rsidR="00FF73B3" w:rsidRPr="00081234" w:rsidRDefault="00FF73B3" w:rsidP="00FF73B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Family Assistance</w:t>
            </w:r>
          </w:p>
          <w:p w14:paraId="467D7EBB" w14:textId="77777777" w:rsidR="00FF73B3" w:rsidRPr="00081234" w:rsidRDefault="00FF73B3" w:rsidP="00FF73B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proofErr w:type="spellStart"/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CarePlus</w:t>
            </w:r>
            <w:proofErr w:type="spellEnd"/>
          </w:p>
          <w:p w14:paraId="0A18D533" w14:textId="77777777" w:rsidR="00FF73B3" w:rsidRPr="00081234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Wrap / Secondary</w:t>
            </w:r>
          </w:p>
          <w:p w14:paraId="75B7CAE8" w14:textId="77777777" w:rsidR="00FF73B3" w:rsidRPr="00081234" w:rsidRDefault="00FF73B3" w:rsidP="00FF73B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Members with Third Party Liability (TPL) where MassHealth coverage is </w:t>
            </w:r>
            <w:proofErr w:type="gramStart"/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secondary</w:t>
            </w:r>
            <w:proofErr w:type="gramEnd"/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 </w:t>
            </w:r>
          </w:p>
          <w:p w14:paraId="6726679A" w14:textId="77777777" w:rsidR="00FF73B3" w:rsidRPr="00081234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Emergency Services Only</w:t>
            </w:r>
          </w:p>
          <w:p w14:paraId="476160F4" w14:textId="77777777" w:rsidR="00FF73B3" w:rsidRPr="00081234" w:rsidRDefault="00FF73B3" w:rsidP="00FF73B3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MassHealth Limited </w:t>
            </w:r>
          </w:p>
        </w:tc>
      </w:tr>
      <w:tr w:rsidR="00FF73B3" w:rsidRPr="006314F7" w14:paraId="39A81CC2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5EC1BDC5" w14:textId="77777777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Disability Status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499A25C7" w14:textId="77777777" w:rsidR="00FF73B3" w:rsidRPr="00081234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Percentage of verified disabled members active on the month being reported.</w:t>
            </w:r>
          </w:p>
        </w:tc>
      </w:tr>
      <w:tr w:rsidR="00FF73B3" w:rsidRPr="00167E7D" w14:paraId="57C0CC40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016413AD" w14:textId="77777777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Disability Status Filter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7753751D" w14:textId="35BBC754" w:rsidR="00FF73B3" w:rsidRPr="00081234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Indicates </w:t>
            </w:r>
            <w:r w:rsidRPr="00B41177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members with or without a verified disability, based on selection.</w:t>
            </w:r>
            <w:r w:rsidR="00B41177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br/>
            </w:r>
            <w:r w:rsidR="00B41177" w:rsidRPr="00B41177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Please note there is some regular variation in Active Caseload for this population due to normal case updates.</w:t>
            </w:r>
          </w:p>
        </w:tc>
      </w:tr>
      <w:tr w:rsidR="00FF73B3" w:rsidRPr="00167E7D" w14:paraId="7CCDDCD8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1A689C3A" w14:textId="77777777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Priority Community (Y/N) Filter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3A3E22E7" w14:textId="77777777" w:rsidR="00FF73B3" w:rsidRPr="00081234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Priority Community indicates whether the member resides in one of the top 15 towns or cities where the most MassHealth members are at risk of losing coverage.</w:t>
            </w:r>
          </w:p>
        </w:tc>
      </w:tr>
      <w:tr w:rsidR="00FF73B3" w:rsidRPr="00167E7D" w14:paraId="751C0223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009E3E03" w14:textId="77777777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Map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74FE6AAF" w14:textId="77777777" w:rsidR="00532562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The map shows member concentration by Massachusetts counties. Members with a residential address that is not in a Massachusetts Census block are not included </w:t>
            </w:r>
            <w:proofErr w:type="gramStart"/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in</w:t>
            </w:r>
            <w:proofErr w:type="gramEnd"/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 the map.</w:t>
            </w:r>
          </w:p>
          <w:p w14:paraId="2199BEEA" w14:textId="77777777" w:rsidR="00532562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Higher member population has darker color intensity. </w:t>
            </w:r>
          </w:p>
          <w:p w14:paraId="51BDB029" w14:textId="69D16843" w:rsidR="00FF73B3" w:rsidRPr="00081234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proofErr w:type="gramStart"/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Count</w:t>
            </w:r>
            <w:proofErr w:type="gramEnd"/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 of members will be displayed for each county.  If the result is less than 100, it will display “&lt;100”.</w:t>
            </w:r>
          </w:p>
        </w:tc>
      </w:tr>
      <w:tr w:rsidR="00FF73B3" w:rsidRPr="00167E7D" w14:paraId="457FF2CD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4E8AFDF0" w14:textId="77777777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MassHealth Caseload as of (Month)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453CB887" w14:textId="658DF3F4" w:rsidR="00FF73B3" w:rsidRPr="00081234" w:rsidRDefault="00FF73B3" w:rsidP="7018D6AF">
            <w:pPr>
              <w:pStyle w:val="TableParagraph"/>
              <w:spacing w:after="1" w:line="297" w:lineRule="exact"/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7018D6AF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>Total of all MassHealth members</w:t>
            </w:r>
            <w:r w:rsidR="6545C916" w:rsidRPr="7018D6AF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 on last day of the</w:t>
            </w:r>
            <w:r w:rsidRPr="7018D6AF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 current reporting month.</w:t>
            </w:r>
          </w:p>
        </w:tc>
      </w:tr>
      <w:tr w:rsidR="00FF73B3" w:rsidRPr="00167E7D" w14:paraId="7D902C08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760002B5" w14:textId="2B52A332" w:rsidR="00F00450" w:rsidRDefault="00FF73B3" w:rsidP="00740224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MassHealth Caseload</w:t>
            </w:r>
            <w:r w:rsidR="00934515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 xml:space="preserve"> as of April</w:t>
            </w:r>
            <w:r w:rsidR="0068049E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 xml:space="preserve"> </w:t>
            </w:r>
            <w:r w:rsidR="00934515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1, 2023</w:t>
            </w:r>
          </w:p>
          <w:p w14:paraId="10AE563D" w14:textId="62BDA4B4" w:rsidR="0552EDC5" w:rsidRDefault="0552EDC5" w:rsidP="7018D6AF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</w:rPr>
            </w:pPr>
          </w:p>
          <w:p w14:paraId="5892818E" w14:textId="1F7D1B6E" w:rsidR="00072FA0" w:rsidRPr="00072FA0" w:rsidRDefault="00072FA0" w:rsidP="00072FA0">
            <w:pPr>
              <w:ind w:firstLine="720"/>
            </w:pP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078111AF" w14:textId="2FFC6117" w:rsidR="00FF73B3" w:rsidRPr="00081234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The static distinct count of active </w:t>
            </w:r>
            <w:r w:rsidR="009313C5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MassHealth</w:t>
            </w: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 members on April 1, 2023, the start of the redetermination process. This number stays constant from month to month and will not reflect retro-eligibility changes.</w:t>
            </w:r>
          </w:p>
        </w:tc>
      </w:tr>
      <w:tr w:rsidR="00FF73B3" w:rsidRPr="00167E7D" w14:paraId="4E70D0F8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1EF6175C" w14:textId="1C4B8DCF" w:rsidR="00FF73B3" w:rsidRPr="00FF73B3" w:rsidRDefault="00D00BBB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D00BBB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lastRenderedPageBreak/>
              <w:t xml:space="preserve">MassHealth and Health Connector Caseload </w:t>
            </w:r>
            <w:r w:rsidR="00DD5F5E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Over Time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61EADFFD" w14:textId="198BED1B" w:rsidR="00FF73B3" w:rsidRPr="00081234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proofErr w:type="gramStart"/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First</w:t>
            </w:r>
            <w:proofErr w:type="gramEnd"/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 </w:t>
            </w:r>
            <w:r w:rsidR="00DD5F5E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bar</w:t>
            </w: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 represents all MassHealth members.</w:t>
            </w:r>
          </w:p>
          <w:p w14:paraId="30EB8AA7" w14:textId="2813F369" w:rsidR="00FF73B3" w:rsidRPr="00081234" w:rsidRDefault="00FF73B3" w:rsidP="2A499CF1">
            <w:pPr>
              <w:pStyle w:val="TableParagraph"/>
              <w:spacing w:after="1" w:line="297" w:lineRule="exact"/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</w:pPr>
            <w:proofErr w:type="gramStart"/>
            <w:r w:rsidRPr="2A499CF1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>Second</w:t>
            </w:r>
            <w:proofErr w:type="gramEnd"/>
            <w:r w:rsidRPr="2A499CF1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 </w:t>
            </w:r>
            <w:r w:rsidR="00DD5F5E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>bar</w:t>
            </w:r>
            <w:r w:rsidRPr="2A499CF1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 represents all Massachusetts Health Connector Care members.</w:t>
            </w:r>
          </w:p>
          <w:p w14:paraId="6A6C0E63" w14:textId="206DCB61" w:rsidR="00FF73B3" w:rsidRPr="00081234" w:rsidRDefault="00FF73B3" w:rsidP="00532562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Th</w:t>
            </w:r>
            <w:r w:rsidR="00DD5F5E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e</w:t>
            </w: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 line represents all MassHealth members in February 2020 as a benchmark for MassHealth caseload prior to the COVID-19 pandemic.</w:t>
            </w:r>
          </w:p>
        </w:tc>
      </w:tr>
      <w:tr w:rsidR="00FF73B3" w:rsidRPr="00167E7D" w14:paraId="151EB6D7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590D8E3D" w14:textId="77777777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MassHealth Members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78169352" w14:textId="77777777" w:rsidR="00FF73B3" w:rsidRPr="00081234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Total number of MassHealth members based on the filter(s) selected.</w:t>
            </w:r>
          </w:p>
        </w:tc>
      </w:tr>
      <w:tr w:rsidR="00FF73B3" w:rsidRPr="00167E7D" w14:paraId="72EDFA44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565907EF" w14:textId="2F1FFF9D" w:rsidR="00FF73B3" w:rsidRPr="00FF73B3" w:rsidRDefault="00B56610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 xml:space="preserve">MassHealth </w:t>
            </w:r>
            <w:proofErr w:type="spellStart"/>
            <w:r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Reopenings</w:t>
            </w:r>
            <w:proofErr w:type="spellEnd"/>
            <w:r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 xml:space="preserve"> by Month 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4D61A71C" w14:textId="799DE66D" w:rsidR="00532562" w:rsidRDefault="00FF73B3" w:rsidP="00EF0F8E">
            <w:pPr>
              <w:pStyle w:val="TableParagraph"/>
              <w:spacing w:after="1"/>
              <w:ind w:left="86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proofErr w:type="gramStart"/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First</w:t>
            </w:r>
            <w:proofErr w:type="gramEnd"/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 </w:t>
            </w:r>
            <w:r w:rsidR="00DA6870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bar</w:t>
            </w: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 represents number of MassHealth members over time who depart coverage and regain MassHealth coverage in 0-3 months. </w:t>
            </w:r>
          </w:p>
          <w:p w14:paraId="63876C4C" w14:textId="399DCCDF" w:rsidR="00532562" w:rsidRDefault="00FF73B3" w:rsidP="00EF0F8E">
            <w:pPr>
              <w:pStyle w:val="TableParagraph"/>
              <w:spacing w:after="1"/>
              <w:ind w:left="86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proofErr w:type="gramStart"/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Second</w:t>
            </w:r>
            <w:proofErr w:type="gramEnd"/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 </w:t>
            </w:r>
            <w:r w:rsidR="00DA6870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bar</w:t>
            </w: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 represents number of MassHealth members over time who depart coverage and regain MassHealth coverage in 4-6 months.</w:t>
            </w:r>
          </w:p>
          <w:p w14:paraId="30922DA6" w14:textId="75C968CA" w:rsidR="00FF73B3" w:rsidRPr="00081234" w:rsidRDefault="00FF73B3" w:rsidP="00EF0F8E">
            <w:pPr>
              <w:pStyle w:val="TableParagraph"/>
              <w:spacing w:after="1"/>
              <w:ind w:left="86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Third </w:t>
            </w:r>
            <w:r w:rsidR="00DA6870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bar</w:t>
            </w: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 represents number of MassHealth members over time who depart coverage and regain MassHealth coverage in 7-12 months.</w:t>
            </w:r>
          </w:p>
        </w:tc>
      </w:tr>
      <w:tr w:rsidR="00FF73B3" w:rsidRPr="00167E7D" w14:paraId="50553FBF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2EA6EF0D" w14:textId="77777777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Member Age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552D9260" w14:textId="77777777" w:rsidR="00FF73B3" w:rsidRPr="00081234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Percentage of MassHealth members by age group on month being reported. </w:t>
            </w:r>
          </w:p>
        </w:tc>
      </w:tr>
      <w:tr w:rsidR="00FF73B3" w:rsidRPr="00167E7D" w14:paraId="31327251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717B582D" w14:textId="77777777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Member Departures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23F2B5BA" w14:textId="67E91CD9" w:rsidR="00FF73B3" w:rsidRPr="00081234" w:rsidRDefault="6227AAE8" w:rsidP="2A499CF1">
            <w:pPr>
              <w:pStyle w:val="TableParagraph"/>
              <w:spacing w:after="1" w:line="297" w:lineRule="exact"/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2A499CF1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Member Departures represent MassHealth members </w:t>
            </w:r>
            <w:r w:rsidR="2CF9377B" w:rsidRPr="23D278F7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 xml:space="preserve">who have lost their MassHealth coverage in the </w:t>
            </w:r>
            <w:r w:rsidRPr="2A499CF1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>in current reporting month</w:t>
            </w:r>
            <w:r w:rsidR="38E0FF33" w:rsidRPr="2A499CF1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 (e.g., voluntary withdrawals, individuals who passed away, individuals who are no longer eligible, etc.)</w:t>
            </w:r>
            <w:r w:rsidRPr="2A499CF1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>.</w:t>
            </w:r>
          </w:p>
        </w:tc>
      </w:tr>
      <w:tr w:rsidR="00AB5406" w:rsidRPr="00167E7D" w14:paraId="30CAA9A0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69540032" w14:textId="754B964B" w:rsidR="00AB5406" w:rsidRPr="00FF73B3" w:rsidRDefault="00AB5406" w:rsidP="00AB5406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 xml:space="preserve">Member Departures </w:t>
            </w:r>
            <w:r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b</w:t>
            </w: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y Month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56986E41" w14:textId="6FD1BCDF" w:rsidR="00AB5406" w:rsidRPr="2A499CF1" w:rsidRDefault="00AB5406" w:rsidP="00AB5406">
            <w:pPr>
              <w:pStyle w:val="TableParagraph"/>
              <w:spacing w:after="1" w:line="297" w:lineRule="exact"/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MassHealth members who have departed coverage by month.</w:t>
            </w:r>
          </w:p>
        </w:tc>
      </w:tr>
      <w:tr w:rsidR="00FF73B3" w:rsidRPr="00167E7D" w14:paraId="790FEEC1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584E8C05" w14:textId="73E851B0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 xml:space="preserve">Member Selected for Renewals </w:t>
            </w:r>
            <w:r w:rsidR="002C5DC9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b</w:t>
            </w: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y Month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3CC8A933" w14:textId="2170848B" w:rsidR="00FF73B3" w:rsidRPr="00081234" w:rsidRDefault="00FF73B3" w:rsidP="2A499CF1">
            <w:pPr>
              <w:pStyle w:val="TableParagraph"/>
              <w:spacing w:after="1" w:line="297" w:lineRule="exact"/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2A499CF1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>MassHealth members selected for renewal by month.</w:t>
            </w:r>
          </w:p>
        </w:tc>
      </w:tr>
      <w:tr w:rsidR="00FF73B3" w:rsidRPr="00167E7D" w14:paraId="60ED7B12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73474B29" w14:textId="7504A2DF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 xml:space="preserve">Members with Disabilities Departed </w:t>
            </w:r>
            <w:r w:rsidR="00AA40F6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f</w:t>
            </w: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rom MassHealth Count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111B5736" w14:textId="30AA6253" w:rsidR="00FF73B3" w:rsidRPr="00081234" w:rsidRDefault="00FF73B3" w:rsidP="40B1E5E3">
            <w:pPr>
              <w:pStyle w:val="TableParagraph"/>
              <w:spacing w:after="1" w:line="297" w:lineRule="exact"/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Appears only when Member Departures is selected. </w:t>
            </w:r>
            <w:r w:rsidR="00AA40F6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 </w:t>
            </w:r>
            <w:r w:rsidR="6227AAE8" w:rsidRPr="40B1E5E3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Number of members </w:t>
            </w:r>
            <w:r w:rsidR="3F4541D6" w:rsidRPr="40B1E5E3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with a verified disability </w:t>
            </w:r>
            <w:r w:rsidR="6227AAE8" w:rsidRPr="40B1E5E3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departing coverage based on the verified disability data from previous month. </w:t>
            </w:r>
          </w:p>
        </w:tc>
      </w:tr>
      <w:tr w:rsidR="00FF73B3" w:rsidRPr="00167E7D" w14:paraId="13D2B2D9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1197542F" w14:textId="51A16139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 xml:space="preserve">Monthly </w:t>
            </w:r>
            <w:r w:rsidR="00AA40F6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Change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75853F1A" w14:textId="77777777" w:rsidR="00FF73B3" w:rsidRPr="00081234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Percentage change from previous reporting period based on member category, county, and filter(s) selected.</w:t>
            </w:r>
          </w:p>
        </w:tc>
      </w:tr>
      <w:tr w:rsidR="00FF73B3" w:rsidRPr="00167E7D" w14:paraId="4F1FABD6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1523DF9D" w14:textId="77777777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New Members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7246FA96" w14:textId="77777777" w:rsidR="001B73FF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New Members represents new MassHealth members joining MassHealth caseload in current reporting month. </w:t>
            </w:r>
          </w:p>
          <w:p w14:paraId="1C464707" w14:textId="6474DCC9" w:rsidR="00FF73B3" w:rsidRPr="00081234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To be included, members must not have had MassHealth coverage in previous 12 months.</w:t>
            </w:r>
          </w:p>
        </w:tc>
      </w:tr>
      <w:tr w:rsidR="00FF73B3" w:rsidRPr="00167E7D" w14:paraId="7C171382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0D1017D9" w14:textId="5E5C9DE6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 xml:space="preserve">New Members </w:t>
            </w:r>
            <w:r w:rsidR="001B73FF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b</w:t>
            </w: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y Month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3D6F90E9" w14:textId="1CFDCB74" w:rsidR="00FF73B3" w:rsidRPr="00081234" w:rsidRDefault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New Members represents new MassHealth members added to MassHealth caseload in the 12 months reporting period.</w:t>
            </w:r>
            <w:r w:rsidR="00AA40F6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 </w:t>
            </w: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To be included, members must not have had MassHealth coverage in previous 12 months.</w:t>
            </w:r>
          </w:p>
        </w:tc>
      </w:tr>
      <w:tr w:rsidR="00FF73B3" w:rsidRPr="00167E7D" w14:paraId="51F84F42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1C544C67" w14:textId="746E6AE8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Percent Change</w:t>
            </w:r>
            <w:r w:rsidR="00814229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 xml:space="preserve"> as of (date)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6903CDBA" w14:textId="4B082DE8" w:rsidR="00FF73B3" w:rsidRPr="00081234" w:rsidRDefault="6227AAE8" w:rsidP="40B1E5E3">
            <w:pPr>
              <w:pStyle w:val="TableParagraph"/>
              <w:spacing w:after="1" w:line="297" w:lineRule="exact"/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40B1E5E3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Percent change in </w:t>
            </w:r>
            <w:r w:rsidR="1B55C63B" w:rsidRPr="40B1E5E3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Member </w:t>
            </w:r>
            <w:r w:rsidRPr="40B1E5E3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caseload from </w:t>
            </w:r>
            <w:r w:rsidR="00814229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>April1, 2023</w:t>
            </w:r>
            <w:r w:rsidRPr="40B1E5E3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>.</w:t>
            </w:r>
          </w:p>
        </w:tc>
      </w:tr>
      <w:tr w:rsidR="00FF73B3" w:rsidRPr="00167E7D" w14:paraId="45B7DDB7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3E056607" w14:textId="77777777" w:rsidR="00FF73B3" w:rsidRPr="00FF73B3" w:rsidRDefault="00FF73B3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Report as of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7027E638" w14:textId="77777777" w:rsidR="00FF73B3" w:rsidRPr="00081234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Current reporting period</w:t>
            </w:r>
          </w:p>
        </w:tc>
      </w:tr>
      <w:tr w:rsidR="00FF73B3" w:rsidRPr="00167E7D" w14:paraId="5552ABDE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4A337C62" w14:textId="13D5FF37" w:rsidR="00FF73B3" w:rsidRPr="00FF73B3" w:rsidRDefault="007F5F7F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7F5F7F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Cumulative Metrics</w:t>
            </w:r>
            <w:r w:rsidR="00FF73B3"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 xml:space="preserve"> - Member Renewals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3437A21B" w14:textId="77777777" w:rsidR="00FF73B3" w:rsidRPr="00081234" w:rsidRDefault="00FF73B3" w:rsidP="2A499CF1">
            <w:pPr>
              <w:pStyle w:val="TableParagraph"/>
              <w:spacing w:after="1" w:line="297" w:lineRule="exact"/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2A499CF1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Total number of MassHealth members selected for renewal since April 1, 2023.  </w:t>
            </w:r>
          </w:p>
        </w:tc>
      </w:tr>
      <w:tr w:rsidR="00FF73B3" w:rsidRPr="00167E7D" w14:paraId="7DA3F44F" w14:textId="77777777" w:rsidTr="00231C11">
        <w:trPr>
          <w:cantSplit/>
        </w:trPr>
        <w:tc>
          <w:tcPr>
            <w:tcW w:w="4383" w:type="dxa"/>
            <w:shd w:val="clear" w:color="auto" w:fill="auto"/>
          </w:tcPr>
          <w:p w14:paraId="5F98371E" w14:textId="13ACA3F8" w:rsidR="00FF73B3" w:rsidRPr="00FF73B3" w:rsidRDefault="007F5F7F" w:rsidP="00FF73B3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7F5F7F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>Cumulative Metrics</w:t>
            </w:r>
            <w:r w:rsidR="00FF73B3"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t xml:space="preserve"> - New Members</w:t>
            </w:r>
          </w:p>
        </w:tc>
        <w:tc>
          <w:tcPr>
            <w:tcW w:w="6417" w:type="dxa"/>
            <w:shd w:val="clear" w:color="auto" w:fill="auto"/>
          </w:tcPr>
          <w:p w14:paraId="6D876112" w14:textId="20A40D6E" w:rsidR="00FF73B3" w:rsidRPr="00081234" w:rsidRDefault="00FF73B3" w:rsidP="00FF73B3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Total number of new MassHealth members since April 1, 2023. </w:t>
            </w:r>
            <w:r w:rsidR="00AA40F6"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To be included, members must not have had MassHealth coverage in previous 12 months.</w:t>
            </w:r>
          </w:p>
        </w:tc>
      </w:tr>
      <w:tr w:rsidR="00231C11" w:rsidRPr="00167E7D" w14:paraId="3155B9E8" w14:textId="77777777" w:rsidTr="00AB5406">
        <w:trPr>
          <w:cantSplit/>
        </w:trPr>
        <w:tc>
          <w:tcPr>
            <w:tcW w:w="4383" w:type="dxa"/>
            <w:tcBorders>
              <w:bottom w:val="single" w:sz="4" w:space="0" w:color="256682"/>
            </w:tcBorders>
            <w:shd w:val="clear" w:color="auto" w:fill="auto"/>
          </w:tcPr>
          <w:p w14:paraId="1F8CA34A" w14:textId="440A9684" w:rsidR="00231C11" w:rsidRPr="007F5F7F" w:rsidRDefault="00231C11" w:rsidP="00231C11">
            <w:pPr>
              <w:pStyle w:val="TableParagraph"/>
              <w:spacing w:after="1" w:line="297" w:lineRule="exact"/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</w:pPr>
            <w:r w:rsidRPr="00FF73B3">
              <w:rPr>
                <w:rFonts w:ascii="Arial Black" w:hAnsi="Arial Black"/>
                <w:b/>
                <w:bCs/>
                <w:color w:val="000000" w:themeColor="text1"/>
                <w:spacing w:val="-2"/>
                <w:w w:val="75"/>
              </w:rPr>
              <w:lastRenderedPageBreak/>
              <w:t>Top Reasons for Member Departures</w:t>
            </w:r>
          </w:p>
        </w:tc>
        <w:tc>
          <w:tcPr>
            <w:tcW w:w="6417" w:type="dxa"/>
            <w:tcBorders>
              <w:bottom w:val="single" w:sz="4" w:space="0" w:color="256682"/>
            </w:tcBorders>
            <w:shd w:val="clear" w:color="auto" w:fill="auto"/>
          </w:tcPr>
          <w:p w14:paraId="653D1261" w14:textId="77777777" w:rsidR="00231C11" w:rsidRPr="00081234" w:rsidRDefault="00231C11" w:rsidP="00231C11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The top 3 reasons members departed from MassHealth by month.</w:t>
            </w:r>
          </w:p>
          <w:p w14:paraId="72F6F791" w14:textId="77777777" w:rsidR="00231C11" w:rsidRPr="00081234" w:rsidRDefault="00231C11" w:rsidP="00231C11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Confirmed Ineligible</w:t>
            </w:r>
          </w:p>
          <w:p w14:paraId="078457D6" w14:textId="77777777" w:rsidR="00231C11" w:rsidRDefault="00231C11" w:rsidP="00231C11">
            <w:pPr>
              <w:pStyle w:val="TableParagraph"/>
              <w:numPr>
                <w:ilvl w:val="0"/>
                <w:numId w:val="7"/>
              </w:numPr>
              <w:spacing w:after="1" w:line="297" w:lineRule="exact"/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5D887843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MassHealth received information confirming that the individuals</w:t>
            </w:r>
            <w:r w:rsidRPr="5D887843">
              <w:rPr>
                <w:rFonts w:asciiTheme="minorHAnsi" w:hAnsiTheme="minorHAnsi" w:cstheme="minorBidi"/>
                <w:color w:val="000000" w:themeColor="text1"/>
                <w:spacing w:val="-2"/>
                <w:w w:val="95"/>
                <w:sz w:val="21"/>
                <w:szCs w:val="21"/>
              </w:rPr>
              <w:t xml:space="preserve"> do not meet the eligibility requirements for MassHealth. This includes individuals found ineligible through a renewal, individuals who voluntarily withdrew, individuals who moved out of state, as well as other scenarios.</w:t>
            </w:r>
          </w:p>
          <w:p w14:paraId="7B2A5E6B" w14:textId="77777777" w:rsidR="00231C11" w:rsidRPr="00081234" w:rsidRDefault="00231C11" w:rsidP="00231C11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Insufficient Information</w:t>
            </w:r>
          </w:p>
          <w:p w14:paraId="2375191F" w14:textId="77777777" w:rsidR="00231C11" w:rsidRPr="00081234" w:rsidRDefault="00231C11" w:rsidP="00231C11">
            <w:pPr>
              <w:pStyle w:val="TableParagraph"/>
              <w:numPr>
                <w:ilvl w:val="0"/>
                <w:numId w:val="6"/>
              </w:numPr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MassHealth did not receive requested information by the required deadline to confirm </w:t>
            </w: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eligibility for these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individuals</w:t>
            </w: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.</w:t>
            </w:r>
          </w:p>
          <w:p w14:paraId="5E51839D" w14:textId="77777777" w:rsidR="00231C11" w:rsidRPr="00081234" w:rsidRDefault="00231C11" w:rsidP="00231C11">
            <w:pPr>
              <w:pStyle w:val="TableParagraph"/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Unable to Contact</w:t>
            </w:r>
          </w:p>
          <w:p w14:paraId="7161004F" w14:textId="78331791" w:rsidR="00231C11" w:rsidRPr="00081234" w:rsidRDefault="00231C11" w:rsidP="00FC6A1A">
            <w:pPr>
              <w:pStyle w:val="TableParagraph"/>
              <w:numPr>
                <w:ilvl w:val="0"/>
                <w:numId w:val="8"/>
              </w:numPr>
              <w:spacing w:after="1" w:line="297" w:lineRule="exact"/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</w:pP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 xml:space="preserve">This group of members had their mail returned to MassHealth and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did not respond to outreach by other methods</w:t>
            </w:r>
            <w:r w:rsidRPr="00081234">
              <w:rPr>
                <w:rFonts w:asciiTheme="minorHAnsi" w:hAnsiTheme="minorHAnsi" w:cstheme="minorHAnsi"/>
                <w:color w:val="000000" w:themeColor="text1"/>
                <w:spacing w:val="-2"/>
                <w:w w:val="95"/>
                <w:sz w:val="21"/>
                <w:szCs w:val="21"/>
              </w:rPr>
              <w:t>.</w:t>
            </w:r>
          </w:p>
        </w:tc>
      </w:tr>
    </w:tbl>
    <w:p w14:paraId="201B5615" w14:textId="77777777" w:rsidR="006B3608" w:rsidRDefault="006B3608" w:rsidP="00C50A3E"/>
    <w:sectPr w:rsidR="006B3608" w:rsidSect="005D48AF">
      <w:footerReference w:type="default" r:id="rId11"/>
      <w:pgSz w:w="12240" w:h="15840"/>
      <w:pgMar w:top="720" w:right="720" w:bottom="720" w:left="720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B4F23" w14:textId="77777777" w:rsidR="00943152" w:rsidRDefault="00943152">
      <w:r>
        <w:separator/>
      </w:r>
    </w:p>
  </w:endnote>
  <w:endnote w:type="continuationSeparator" w:id="0">
    <w:p w14:paraId="0E3F6B67" w14:textId="77777777" w:rsidR="00943152" w:rsidRDefault="00943152">
      <w:r>
        <w:continuationSeparator/>
      </w:r>
    </w:p>
  </w:endnote>
  <w:endnote w:type="continuationNotice" w:id="1">
    <w:p w14:paraId="7796C75C" w14:textId="77777777" w:rsidR="00943152" w:rsidRDefault="009431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5962" w14:textId="7F2FA518" w:rsidR="00A63595" w:rsidRDefault="007F388C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57B338" wp14:editId="0E7A26D0">
              <wp:simplePos x="0" y="0"/>
              <wp:positionH relativeFrom="page">
                <wp:posOffset>444500</wp:posOffset>
              </wp:positionH>
              <wp:positionV relativeFrom="page">
                <wp:posOffset>9434195</wp:posOffset>
              </wp:positionV>
              <wp:extent cx="70675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356F1" w14:textId="77777777" w:rsidR="00A63595" w:rsidRDefault="007F388C">
                          <w:pPr>
                            <w:spacing w:before="4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105"/>
                              <w:sz w:val="18"/>
                            </w:rPr>
                            <w:t>TAB_INS</w:t>
                          </w:r>
                          <w:r>
                            <w:rPr>
                              <w:color w:val="231F20"/>
                              <w:spacing w:val="-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  <w:sz w:val="18"/>
                            </w:rPr>
                            <w:t>0423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7B3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42.85pt;width:55.6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" filled="f" stroked="f">
              <v:textbox inset="0,0,0,0">
                <w:txbxContent>
                  <w:p w14:paraId="388356F1" w14:textId="77777777" w:rsidR="00A63595" w:rsidRDefault="007F388C">
                    <w:pPr>
                      <w:spacing w:before="46"/>
                      <w:ind w:left="20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2"/>
                        <w:w w:val="105"/>
                        <w:sz w:val="18"/>
                      </w:rPr>
                      <w:t>TAB_INS</w:t>
                    </w:r>
                    <w:r>
                      <w:rPr>
                        <w:color w:val="231F20"/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105"/>
                        <w:sz w:val="18"/>
                      </w:rPr>
                      <w:t>0423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F6B70" w14:textId="77777777" w:rsidR="00943152" w:rsidRDefault="00943152">
      <w:r>
        <w:separator/>
      </w:r>
    </w:p>
  </w:footnote>
  <w:footnote w:type="continuationSeparator" w:id="0">
    <w:p w14:paraId="26FD42CE" w14:textId="77777777" w:rsidR="00943152" w:rsidRDefault="00943152">
      <w:r>
        <w:continuationSeparator/>
      </w:r>
    </w:p>
  </w:footnote>
  <w:footnote w:type="continuationNotice" w:id="1">
    <w:p w14:paraId="4AEE73E6" w14:textId="77777777" w:rsidR="00943152" w:rsidRDefault="009431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91A"/>
    <w:multiLevelType w:val="hybridMultilevel"/>
    <w:tmpl w:val="9F84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D2577"/>
    <w:multiLevelType w:val="hybridMultilevel"/>
    <w:tmpl w:val="23D0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0344B"/>
    <w:multiLevelType w:val="hybridMultilevel"/>
    <w:tmpl w:val="9ACCEF4C"/>
    <w:lvl w:ilvl="0" w:tplc="CD746B42">
      <w:numFmt w:val="bullet"/>
      <w:lvlText w:val="•"/>
      <w:lvlJc w:val="left"/>
      <w:pPr>
        <w:ind w:left="1287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76"/>
        <w:sz w:val="21"/>
        <w:szCs w:val="21"/>
        <w:lang w:val="en-US" w:eastAsia="en-US" w:bidi="ar-SA"/>
      </w:rPr>
    </w:lvl>
    <w:lvl w:ilvl="1" w:tplc="2634DCC6">
      <w:numFmt w:val="bullet"/>
      <w:lvlText w:val="•"/>
      <w:lvlJc w:val="left"/>
      <w:pPr>
        <w:ind w:left="1789" w:hanging="116"/>
      </w:pPr>
      <w:rPr>
        <w:rFonts w:hint="default"/>
        <w:lang w:val="en-US" w:eastAsia="en-US" w:bidi="ar-SA"/>
      </w:rPr>
    </w:lvl>
    <w:lvl w:ilvl="2" w:tplc="20CC82B2">
      <w:numFmt w:val="bullet"/>
      <w:lvlText w:val="•"/>
      <w:lvlJc w:val="left"/>
      <w:pPr>
        <w:ind w:left="2298" w:hanging="116"/>
      </w:pPr>
      <w:rPr>
        <w:rFonts w:hint="default"/>
        <w:lang w:val="en-US" w:eastAsia="en-US" w:bidi="ar-SA"/>
      </w:rPr>
    </w:lvl>
    <w:lvl w:ilvl="3" w:tplc="52482CD2">
      <w:numFmt w:val="bullet"/>
      <w:lvlText w:val="•"/>
      <w:lvlJc w:val="left"/>
      <w:pPr>
        <w:ind w:left="2807" w:hanging="116"/>
      </w:pPr>
      <w:rPr>
        <w:rFonts w:hint="default"/>
        <w:lang w:val="en-US" w:eastAsia="en-US" w:bidi="ar-SA"/>
      </w:rPr>
    </w:lvl>
    <w:lvl w:ilvl="4" w:tplc="F378F084">
      <w:numFmt w:val="bullet"/>
      <w:lvlText w:val="•"/>
      <w:lvlJc w:val="left"/>
      <w:pPr>
        <w:ind w:left="3316" w:hanging="116"/>
      </w:pPr>
      <w:rPr>
        <w:rFonts w:hint="default"/>
        <w:lang w:val="en-US" w:eastAsia="en-US" w:bidi="ar-SA"/>
      </w:rPr>
    </w:lvl>
    <w:lvl w:ilvl="5" w:tplc="9440EF3E">
      <w:numFmt w:val="bullet"/>
      <w:lvlText w:val="•"/>
      <w:lvlJc w:val="left"/>
      <w:pPr>
        <w:ind w:left="3826" w:hanging="116"/>
      </w:pPr>
      <w:rPr>
        <w:rFonts w:hint="default"/>
        <w:lang w:val="en-US" w:eastAsia="en-US" w:bidi="ar-SA"/>
      </w:rPr>
    </w:lvl>
    <w:lvl w:ilvl="6" w:tplc="DA5A36E8">
      <w:numFmt w:val="bullet"/>
      <w:lvlText w:val="•"/>
      <w:lvlJc w:val="left"/>
      <w:pPr>
        <w:ind w:left="4335" w:hanging="116"/>
      </w:pPr>
      <w:rPr>
        <w:rFonts w:hint="default"/>
        <w:lang w:val="en-US" w:eastAsia="en-US" w:bidi="ar-SA"/>
      </w:rPr>
    </w:lvl>
    <w:lvl w:ilvl="7" w:tplc="ECECC2F2">
      <w:numFmt w:val="bullet"/>
      <w:lvlText w:val="•"/>
      <w:lvlJc w:val="left"/>
      <w:pPr>
        <w:ind w:left="4844" w:hanging="116"/>
      </w:pPr>
      <w:rPr>
        <w:rFonts w:hint="default"/>
        <w:lang w:val="en-US" w:eastAsia="en-US" w:bidi="ar-SA"/>
      </w:rPr>
    </w:lvl>
    <w:lvl w:ilvl="8" w:tplc="693CBB96">
      <w:numFmt w:val="bullet"/>
      <w:lvlText w:val="•"/>
      <w:lvlJc w:val="left"/>
      <w:pPr>
        <w:ind w:left="5353" w:hanging="116"/>
      </w:pPr>
      <w:rPr>
        <w:rFonts w:hint="default"/>
        <w:lang w:val="en-US" w:eastAsia="en-US" w:bidi="ar-SA"/>
      </w:rPr>
    </w:lvl>
  </w:abstractNum>
  <w:abstractNum w:abstractNumId="3" w15:restartNumberingAfterBreak="0">
    <w:nsid w:val="22931A98"/>
    <w:multiLevelType w:val="hybridMultilevel"/>
    <w:tmpl w:val="D2884C02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32F634A3"/>
    <w:multiLevelType w:val="hybridMultilevel"/>
    <w:tmpl w:val="1BC225A6"/>
    <w:lvl w:ilvl="0" w:tplc="A2C28A86">
      <w:numFmt w:val="bullet"/>
      <w:lvlText w:val="•"/>
      <w:lvlJc w:val="left"/>
      <w:pPr>
        <w:ind w:left="122" w:hanging="122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76"/>
        <w:sz w:val="21"/>
        <w:szCs w:val="21"/>
        <w:lang w:val="en-US" w:eastAsia="en-US" w:bidi="ar-SA"/>
      </w:rPr>
    </w:lvl>
    <w:lvl w:ilvl="1" w:tplc="981E31AE">
      <w:numFmt w:val="bullet"/>
      <w:lvlText w:val="o"/>
      <w:lvlJc w:val="left"/>
      <w:pPr>
        <w:ind w:left="271" w:hanging="15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8"/>
        <w:sz w:val="21"/>
        <w:szCs w:val="21"/>
        <w:lang w:val="en-US" w:eastAsia="en-US" w:bidi="ar-SA"/>
      </w:rPr>
    </w:lvl>
    <w:lvl w:ilvl="2" w:tplc="4DB0B6B8">
      <w:numFmt w:val="bullet"/>
      <w:lvlText w:val="•"/>
      <w:lvlJc w:val="left"/>
      <w:pPr>
        <w:ind w:left="817" w:hanging="151"/>
      </w:pPr>
      <w:rPr>
        <w:rFonts w:hint="default"/>
        <w:lang w:val="en-US" w:eastAsia="en-US" w:bidi="ar-SA"/>
      </w:rPr>
    </w:lvl>
    <w:lvl w:ilvl="3" w:tplc="4FB099B2">
      <w:numFmt w:val="bullet"/>
      <w:lvlText w:val="•"/>
      <w:lvlJc w:val="left"/>
      <w:pPr>
        <w:ind w:left="1365" w:hanging="151"/>
      </w:pPr>
      <w:rPr>
        <w:rFonts w:hint="default"/>
        <w:lang w:val="en-US" w:eastAsia="en-US" w:bidi="ar-SA"/>
      </w:rPr>
    </w:lvl>
    <w:lvl w:ilvl="4" w:tplc="A808CF16">
      <w:numFmt w:val="bullet"/>
      <w:lvlText w:val="•"/>
      <w:lvlJc w:val="left"/>
      <w:pPr>
        <w:ind w:left="1913" w:hanging="151"/>
      </w:pPr>
      <w:rPr>
        <w:rFonts w:hint="default"/>
        <w:lang w:val="en-US" w:eastAsia="en-US" w:bidi="ar-SA"/>
      </w:rPr>
    </w:lvl>
    <w:lvl w:ilvl="5" w:tplc="18A01370">
      <w:numFmt w:val="bullet"/>
      <w:lvlText w:val="•"/>
      <w:lvlJc w:val="left"/>
      <w:pPr>
        <w:ind w:left="2461" w:hanging="151"/>
      </w:pPr>
      <w:rPr>
        <w:rFonts w:hint="default"/>
        <w:lang w:val="en-US" w:eastAsia="en-US" w:bidi="ar-SA"/>
      </w:rPr>
    </w:lvl>
    <w:lvl w:ilvl="6" w:tplc="F5EE3960">
      <w:numFmt w:val="bullet"/>
      <w:lvlText w:val="•"/>
      <w:lvlJc w:val="left"/>
      <w:pPr>
        <w:ind w:left="3009" w:hanging="151"/>
      </w:pPr>
      <w:rPr>
        <w:rFonts w:hint="default"/>
        <w:lang w:val="en-US" w:eastAsia="en-US" w:bidi="ar-SA"/>
      </w:rPr>
    </w:lvl>
    <w:lvl w:ilvl="7" w:tplc="5FB40AE4">
      <w:numFmt w:val="bullet"/>
      <w:lvlText w:val="•"/>
      <w:lvlJc w:val="left"/>
      <w:pPr>
        <w:ind w:left="3557" w:hanging="151"/>
      </w:pPr>
      <w:rPr>
        <w:rFonts w:hint="default"/>
        <w:lang w:val="en-US" w:eastAsia="en-US" w:bidi="ar-SA"/>
      </w:rPr>
    </w:lvl>
    <w:lvl w:ilvl="8" w:tplc="1D140C0C">
      <w:numFmt w:val="bullet"/>
      <w:lvlText w:val="•"/>
      <w:lvlJc w:val="left"/>
      <w:pPr>
        <w:ind w:left="4105" w:hanging="151"/>
      </w:pPr>
      <w:rPr>
        <w:rFonts w:hint="default"/>
        <w:lang w:val="en-US" w:eastAsia="en-US" w:bidi="ar-SA"/>
      </w:rPr>
    </w:lvl>
  </w:abstractNum>
  <w:abstractNum w:abstractNumId="5" w15:restartNumberingAfterBreak="0">
    <w:nsid w:val="3B625929"/>
    <w:multiLevelType w:val="hybridMultilevel"/>
    <w:tmpl w:val="60702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3536B"/>
    <w:multiLevelType w:val="hybridMultilevel"/>
    <w:tmpl w:val="123859C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77DA3E73"/>
    <w:multiLevelType w:val="hybridMultilevel"/>
    <w:tmpl w:val="EDF69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6491">
    <w:abstractNumId w:val="2"/>
  </w:num>
  <w:num w:numId="2" w16cid:durableId="1662733638">
    <w:abstractNumId w:val="4"/>
  </w:num>
  <w:num w:numId="3" w16cid:durableId="1171525383">
    <w:abstractNumId w:val="5"/>
  </w:num>
  <w:num w:numId="4" w16cid:durableId="577833523">
    <w:abstractNumId w:val="1"/>
  </w:num>
  <w:num w:numId="5" w16cid:durableId="906647138">
    <w:abstractNumId w:val="7"/>
  </w:num>
  <w:num w:numId="6" w16cid:durableId="1218932833">
    <w:abstractNumId w:val="0"/>
  </w:num>
  <w:num w:numId="7" w16cid:durableId="1576937607">
    <w:abstractNumId w:val="6"/>
  </w:num>
  <w:num w:numId="8" w16cid:durableId="311981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95"/>
    <w:rsid w:val="00027010"/>
    <w:rsid w:val="000577D0"/>
    <w:rsid w:val="00072FA0"/>
    <w:rsid w:val="00081234"/>
    <w:rsid w:val="00092971"/>
    <w:rsid w:val="00144EA9"/>
    <w:rsid w:val="00160CDE"/>
    <w:rsid w:val="001B73FF"/>
    <w:rsid w:val="001F1D60"/>
    <w:rsid w:val="00213750"/>
    <w:rsid w:val="00231C11"/>
    <w:rsid w:val="002C5DC9"/>
    <w:rsid w:val="00375850"/>
    <w:rsid w:val="0039170F"/>
    <w:rsid w:val="003A2841"/>
    <w:rsid w:val="003D3208"/>
    <w:rsid w:val="004B108E"/>
    <w:rsid w:val="004C3712"/>
    <w:rsid w:val="00504A31"/>
    <w:rsid w:val="00532562"/>
    <w:rsid w:val="0054487F"/>
    <w:rsid w:val="0059313B"/>
    <w:rsid w:val="005C32DC"/>
    <w:rsid w:val="005D48AF"/>
    <w:rsid w:val="0062511A"/>
    <w:rsid w:val="0063796C"/>
    <w:rsid w:val="006721F6"/>
    <w:rsid w:val="0068049E"/>
    <w:rsid w:val="006B3608"/>
    <w:rsid w:val="00715FD9"/>
    <w:rsid w:val="00717236"/>
    <w:rsid w:val="0072157B"/>
    <w:rsid w:val="00722873"/>
    <w:rsid w:val="00740224"/>
    <w:rsid w:val="007529DE"/>
    <w:rsid w:val="007A07C7"/>
    <w:rsid w:val="007B6BB2"/>
    <w:rsid w:val="007F388C"/>
    <w:rsid w:val="007F5F7F"/>
    <w:rsid w:val="00814229"/>
    <w:rsid w:val="00842526"/>
    <w:rsid w:val="0088428B"/>
    <w:rsid w:val="008B5B4F"/>
    <w:rsid w:val="008D0CD7"/>
    <w:rsid w:val="008E3407"/>
    <w:rsid w:val="008E3CEF"/>
    <w:rsid w:val="009313C5"/>
    <w:rsid w:val="00934515"/>
    <w:rsid w:val="00943152"/>
    <w:rsid w:val="0098183F"/>
    <w:rsid w:val="00997458"/>
    <w:rsid w:val="009C3FFD"/>
    <w:rsid w:val="00A52925"/>
    <w:rsid w:val="00A63595"/>
    <w:rsid w:val="00A95ED1"/>
    <w:rsid w:val="00AA09FA"/>
    <w:rsid w:val="00AA40F6"/>
    <w:rsid w:val="00AB5406"/>
    <w:rsid w:val="00B41177"/>
    <w:rsid w:val="00B56610"/>
    <w:rsid w:val="00B762B3"/>
    <w:rsid w:val="00BF5E07"/>
    <w:rsid w:val="00C50A3E"/>
    <w:rsid w:val="00CC15B7"/>
    <w:rsid w:val="00CF794B"/>
    <w:rsid w:val="00D00BBB"/>
    <w:rsid w:val="00D924EC"/>
    <w:rsid w:val="00DA6870"/>
    <w:rsid w:val="00DD5F5E"/>
    <w:rsid w:val="00DF6E1B"/>
    <w:rsid w:val="00E57489"/>
    <w:rsid w:val="00E57C1B"/>
    <w:rsid w:val="00EF0F8E"/>
    <w:rsid w:val="00F00450"/>
    <w:rsid w:val="00F618E8"/>
    <w:rsid w:val="00F74114"/>
    <w:rsid w:val="00F77721"/>
    <w:rsid w:val="00FC6A1A"/>
    <w:rsid w:val="00FF73B3"/>
    <w:rsid w:val="03C41CA3"/>
    <w:rsid w:val="0552EDC5"/>
    <w:rsid w:val="0925ADC2"/>
    <w:rsid w:val="0BA955C2"/>
    <w:rsid w:val="0D452623"/>
    <w:rsid w:val="0F162987"/>
    <w:rsid w:val="1B55C63B"/>
    <w:rsid w:val="1C946131"/>
    <w:rsid w:val="1E303192"/>
    <w:rsid w:val="2002E539"/>
    <w:rsid w:val="21040421"/>
    <w:rsid w:val="2133693E"/>
    <w:rsid w:val="222EFC6C"/>
    <w:rsid w:val="23D278F7"/>
    <w:rsid w:val="25C8F8BA"/>
    <w:rsid w:val="2A499CF1"/>
    <w:rsid w:val="2CF9377B"/>
    <w:rsid w:val="2EE12AAB"/>
    <w:rsid w:val="3256F596"/>
    <w:rsid w:val="34228D87"/>
    <w:rsid w:val="3754AD6B"/>
    <w:rsid w:val="38E0FF33"/>
    <w:rsid w:val="3F4541D6"/>
    <w:rsid w:val="40B1E5E3"/>
    <w:rsid w:val="415EC774"/>
    <w:rsid w:val="444A3D67"/>
    <w:rsid w:val="46A589EE"/>
    <w:rsid w:val="4DD9CFE7"/>
    <w:rsid w:val="50146561"/>
    <w:rsid w:val="5299CC53"/>
    <w:rsid w:val="54C6F0AA"/>
    <w:rsid w:val="5771BDCF"/>
    <w:rsid w:val="598E8C9A"/>
    <w:rsid w:val="5BEEB125"/>
    <w:rsid w:val="5C6FF68A"/>
    <w:rsid w:val="5D887843"/>
    <w:rsid w:val="5FEA61FE"/>
    <w:rsid w:val="60FF77B8"/>
    <w:rsid w:val="6227AAE8"/>
    <w:rsid w:val="62AF4534"/>
    <w:rsid w:val="6545C916"/>
    <w:rsid w:val="6B9D9A28"/>
    <w:rsid w:val="7018D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D1585"/>
  <w15:docId w15:val="{0EAC463B-8F2B-46F0-9F43-3D6CE49E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42"/>
      <w:szCs w:val="4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80"/>
    </w:pPr>
  </w:style>
  <w:style w:type="paragraph" w:styleId="Header">
    <w:name w:val="header"/>
    <w:basedOn w:val="Normal"/>
    <w:link w:val="HeaderChar"/>
    <w:uiPriority w:val="99"/>
    <w:unhideWhenUsed/>
    <w:rsid w:val="005448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87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448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87F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027010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27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7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701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010"/>
    <w:rPr>
      <w:rFonts w:ascii="Calibri" w:eastAsia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4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4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mass.gov/massheal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A41A72F5-ADC1-4F37-A01E-7A2A41D20C5A}">
    <t:Anchor>
      <t:Comment id="1942752869"/>
    </t:Anchor>
    <t:History>
      <t:Event id="{6319A322-F791-4966-BA99-CE46BDB52D6D}" time="2023-05-05T14:22:14.207Z">
        <t:Attribution userId="S::monica.sawhney@mass.gov::77cb6393-c0d4-4946-a177-a644bb7c85f1" userProvider="AD" userName="Sawhney, Monica (EHS)"/>
        <t:Anchor>
          <t:Comment id="1942752869"/>
        </t:Anchor>
        <t:Create/>
      </t:Event>
      <t:Event id="{563C2927-7CE8-42BE-9887-D0CF19A231C7}" time="2023-05-05T14:22:14.207Z">
        <t:Attribution userId="S::monica.sawhney@mass.gov::77cb6393-c0d4-4946-a177-a644bb7c85f1" userProvider="AD" userName="Sawhney, Monica (EHS)"/>
        <t:Anchor>
          <t:Comment id="1942752869"/>
        </t:Anchor>
        <t:Assign userId="S::heather.rossi@mass.gov::f2b88c4e-96e8-4db0-92c2-d00e4b1783bc" userProvider="AD" userName="Rossi, Heather (EHS)"/>
      </t:Event>
      <t:Event id="{E6DB573C-62F3-42F1-BD2C-28C733318A39}" time="2023-05-05T14:22:14.207Z">
        <t:Attribution userId="S::monica.sawhney@mass.gov::77cb6393-c0d4-4946-a177-a644bb7c85f1" userProvider="AD" userName="Sawhney, Monica (EHS)"/>
        <t:Anchor>
          <t:Comment id="1942752869"/>
        </t:Anchor>
        <t:SetTitle title="@Rossi, Heather (EHS) Can people have QMB without Standard?"/>
      </t:Event>
      <t:Event id="{EF9A145F-9A2F-498A-9DFB-CF622049C25A}" time="2023-05-08T12:48:00.677Z">
        <t:Attribution userId="S::elizabeth.m.lamontagne@mass.gov::2e331e62-6342-4228-a6d5-b8ecaf56eeab" userProvider="AD" userName="LaMontagne, Elizabeth M. (EHS)"/>
        <t:Progress percentComplete="100"/>
      </t:Event>
      <t:Event id="{461DEC82-D47D-4109-8CE4-52AA6727212C}" time="2023-05-08T12:48:08.578Z">
        <t:Attribution userId="S::elizabeth.m.lamontagne@mass.gov::2e331e62-6342-4228-a6d5-b8ecaf56eeab" userProvider="AD" userName="LaMontagne, Elizabeth M. (EHS)"/>
        <t:Progress percentComplete="100"/>
      </t:Event>
    </t:History>
  </t:Task>
  <t:Task id="{575B68C8-116F-46D5-B954-5407EDEC3AD7}">
    <t:Anchor>
      <t:Comment id="1731920551"/>
    </t:Anchor>
    <t:History>
      <t:Event id="{31FD5BBE-82F8-4005-9C20-DF40289AE34C}" time="2023-05-05T14:22:14.207Z">
        <t:Attribution userId="S::monica.sawhney@mass.gov::77cb6393-c0d4-4946-a177-a644bb7c85f1" userProvider="AD" userName="Sawhney, Monica (EHS)"/>
        <t:Anchor>
          <t:Comment id="1731920551"/>
        </t:Anchor>
        <t:Create/>
      </t:Event>
      <t:Event id="{2C91B59E-0FFE-4A81-887E-9D550F04516B}" time="2023-05-05T14:22:14.207Z">
        <t:Attribution userId="S::monica.sawhney@mass.gov::77cb6393-c0d4-4946-a177-a644bb7c85f1" userProvider="AD" userName="Sawhney, Monica (EHS)"/>
        <t:Anchor>
          <t:Comment id="1731920551"/>
        </t:Anchor>
        <t:Assign userId="S::heather.rossi@mass.gov::f2b88c4e-96e8-4db0-92c2-d00e4b1783bc" userProvider="AD" userName="Rossi, Heather (EHS)"/>
      </t:Event>
      <t:Event id="{1A3A5936-DC7F-4DD1-BC77-747FD0B0209E}" time="2023-05-05T14:22:14.207Z">
        <t:Attribution userId="S::monica.sawhney@mass.gov::77cb6393-c0d4-4946-a177-a644bb7c85f1" userProvider="AD" userName="Sawhney, Monica (EHS)"/>
        <t:Anchor>
          <t:Comment id="1731920551"/>
        </t:Anchor>
        <t:SetTitle title="@Rossi, Heather (EHS) Can people have QMB without Standard?"/>
      </t:Event>
      <t:Event id="{278C28DF-1016-47DC-AA6F-EC5D37814BE3}" time="2023-05-08T12:48:11.2Z">
        <t:Attribution userId="S::elizabeth.m.lamontagne@mass.gov::2e331e62-6342-4228-a6d5-b8ecaf56eeab" userProvider="AD" userName="LaMontagne, Elizabeth M. (EHS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 xmlns="7d325074-d398-43b9-9fad-f1a483cc331c">Restored the “Member Departures by Month” and “Top Reasons for Member Departures” definitions.</DocumentDescription>
    <DateCreatedorReceived xmlns="7d325074-d398-43b9-9fad-f1a483cc331c">2023-07-13T04:00:00+00:00</DateCreatedor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6" ma:contentTypeDescription="Create a new document." ma:contentTypeScope="" ma:versionID="a4a39cf42fee6b84aea5ad19d9d4d39e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2f71dcd1d37a7f7c8cc123e27f00cff9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ocumentDescription" minOccurs="0"/>
                <xsd:element ref="ns2:DateCreatedorRecei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Description" ma:index="12" nillable="true" ma:displayName="Document Description" ma:description="A repository for issues, questions and answers about the wireframes for the COVID Unwind public-facing dashboard" ma:format="Dropdown" ma:internalName="DocumentDescription">
      <xsd:simpleType>
        <xsd:restriction base="dms:Note"/>
      </xsd:simpleType>
    </xsd:element>
    <xsd:element name="DateCreatedorReceived" ma:index="13" nillable="true" ma:displayName="Date Created or Received" ma:description="The date the document was created or received from external sources." ma:format="DateOnly" ma:internalName="DateCreatedorRecei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8B58D-F246-4C3D-91EB-15C2DAB9F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70098-4B8A-49FF-BF80-4092F07B9D35}">
  <ds:schemaRefs>
    <ds:schemaRef ds:uri="http://schemas.microsoft.com/office/2006/metadata/properties"/>
    <ds:schemaRef ds:uri="http://schemas.microsoft.com/office/infopath/2007/PartnerControls"/>
    <ds:schemaRef ds:uri="7d325074-d398-43b9-9fad-f1a483cc331c"/>
  </ds:schemaRefs>
</ds:datastoreItem>
</file>

<file path=customXml/itemProps3.xml><?xml version="1.0" encoding="utf-8"?>
<ds:datastoreItem xmlns:ds="http://schemas.openxmlformats.org/officeDocument/2006/customXml" ds:itemID="{DD25E788-C331-408D-907E-A15C7BEFC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Yan Hoi (EHS)</dc:creator>
  <cp:keywords/>
  <cp:lastModifiedBy>LaMontagne, Elizabeth M. (EHS)</cp:lastModifiedBy>
  <cp:revision>22</cp:revision>
  <dcterms:created xsi:type="dcterms:W3CDTF">2023-07-13T16:03:00Z</dcterms:created>
  <dcterms:modified xsi:type="dcterms:W3CDTF">2023-07-21T16:28:00Z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2023-04-28T00:00:00Z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0x010100A4B2F43434AD48489DC7A3A83FD030F7</vt:lpwstr>
  </property>
</Properties>
</file>