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A" w:rsidRPr="00D343C1" w:rsidRDefault="00EA2FAA" w:rsidP="00D343C1">
      <w:pPr>
        <w:pStyle w:val="Heading1"/>
        <w:jc w:val="center"/>
      </w:pPr>
      <w:r w:rsidRPr="00D343C1">
        <w:t>Massachusetts Statewide Community Transportation Coordination Conference</w:t>
      </w:r>
    </w:p>
    <w:p w:rsidR="00D343C1" w:rsidRPr="00EA2FAA" w:rsidRDefault="00D343C1" w:rsidP="00D343C1">
      <w:pPr>
        <w:pStyle w:val="Heading1"/>
        <w:jc w:val="center"/>
      </w:pPr>
      <w:r w:rsidRPr="00D343C1">
        <w:t>May 5, 2015</w:t>
      </w:r>
    </w:p>
    <w:p w:rsidR="00EA2FAA" w:rsidRDefault="00EA2FAA" w:rsidP="00D343C1">
      <w:pPr>
        <w:keepNext/>
        <w:keepLines/>
        <w:spacing w:after="0" w:line="240" w:lineRule="auto"/>
        <w:outlineLvl w:val="2"/>
        <w:rPr>
          <w:rFonts w:eastAsiaTheme="majorEastAsia" w:cstheme="majorBidi"/>
          <w:b/>
          <w:bCs/>
        </w:rPr>
      </w:pPr>
    </w:p>
    <w:p w:rsidR="00EA2FAA" w:rsidRPr="00EA2FAA" w:rsidRDefault="00EA2FAA" w:rsidP="00D343C1">
      <w:pPr>
        <w:pStyle w:val="Heading1"/>
        <w:jc w:val="center"/>
      </w:pPr>
      <w:r w:rsidRPr="00EA2FAA">
        <w:t>Understanding Regional Planning Agencies and Metropolitan Planning Organizations</w:t>
      </w:r>
    </w:p>
    <w:p w:rsidR="00D343C1" w:rsidRDefault="00D343C1" w:rsidP="00D343C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A2FAA" w:rsidRDefault="00EA2FAA" w:rsidP="00D343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Presenters: </w:t>
      </w:r>
    </w:p>
    <w:p w:rsidR="00EA2FAA" w:rsidRDefault="00EA2FAA" w:rsidP="00D343C1">
      <w:pPr>
        <w:pStyle w:val="ListParagraph"/>
        <w:numPr>
          <w:ilvl w:val="0"/>
          <w:numId w:val="1"/>
        </w:numPr>
        <w:spacing w:after="0" w:line="240" w:lineRule="auto"/>
      </w:pPr>
      <w:r w:rsidRPr="00CA40DF">
        <w:rPr>
          <w:sz w:val="24"/>
          <w:szCs w:val="24"/>
        </w:rPr>
        <w:t xml:space="preserve">Nick Burnham, Assistant Transportation Planner - </w:t>
      </w:r>
      <w:r w:rsidRPr="00EA2FAA">
        <w:t xml:space="preserve">Central Massachusetts Regional Planning Commission </w:t>
      </w:r>
    </w:p>
    <w:p w:rsidR="00EA2FAA" w:rsidRDefault="00EA2FAA" w:rsidP="00D343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Angie Azevedo, Senior Transportation Planner &amp; Mobility Manager  - </w:t>
      </w:r>
      <w:r w:rsidRPr="00EA2FAA">
        <w:t>Southeastern Regional Economic Development District</w:t>
      </w:r>
    </w:p>
    <w:p w:rsidR="00EA2FAA" w:rsidRDefault="00EA2FAA" w:rsidP="00D343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Chris Kuschel, Regional Planner - </w:t>
      </w:r>
      <w:r w:rsidRPr="00EA2FAA">
        <w:t>Met</w:t>
      </w:r>
      <w:r w:rsidR="00D343C1">
        <w:t>ropolitan Area Planning Council</w:t>
      </w:r>
    </w:p>
    <w:p w:rsidR="00EA2FAA" w:rsidRDefault="00EA2FAA" w:rsidP="00D343C1">
      <w:pPr>
        <w:spacing w:after="0" w:line="240" w:lineRule="auto"/>
      </w:pPr>
    </w:p>
    <w:p w:rsidR="00EA2FAA" w:rsidRPr="00311637" w:rsidRDefault="00FA3284" w:rsidP="00D343C1">
      <w:pPr>
        <w:spacing w:after="0" w:line="240" w:lineRule="auto"/>
        <w:rPr>
          <w:rFonts w:cstheme="minorHAnsi"/>
          <w:sz w:val="24"/>
          <w:szCs w:val="24"/>
        </w:rPr>
      </w:pPr>
      <w:r>
        <w:t xml:space="preserve">Nick Burnham provided an overview of the structure and function of Regional </w:t>
      </w:r>
      <w:r w:rsidR="00311637">
        <w:t>Planning Agencies</w:t>
      </w:r>
      <w:r>
        <w:t xml:space="preserve"> (RPAs) and Metropolitan Planning Organizations (MPO).</w:t>
      </w:r>
      <w:r w:rsidR="00311637">
        <w:t xml:space="preserve"> RPAs provide a </w:t>
      </w:r>
      <w:r w:rsidR="00EA2FAA" w:rsidRPr="00311637">
        <w:rPr>
          <w:rFonts w:cstheme="minorHAnsi"/>
          <w:sz w:val="24"/>
          <w:szCs w:val="24"/>
        </w:rPr>
        <w:t>variety of services including economic development, community, environmental and transportation planning</w:t>
      </w:r>
      <w:r w:rsidR="00EA2FAA">
        <w:rPr>
          <w:rFonts w:ascii="Times New Roman" w:hAnsi="Times New Roman" w:cs="Times New Roman"/>
          <w:sz w:val="24"/>
          <w:szCs w:val="24"/>
        </w:rPr>
        <w:t xml:space="preserve">. </w:t>
      </w:r>
      <w:r w:rsidR="00311637" w:rsidRPr="00311637">
        <w:rPr>
          <w:rFonts w:cstheme="minorHAnsi"/>
          <w:sz w:val="24"/>
          <w:szCs w:val="24"/>
        </w:rPr>
        <w:t xml:space="preserve">There are 13 RPAs statewide, CMRPC does planning for </w:t>
      </w:r>
      <w:r w:rsidR="00EA2FAA" w:rsidRPr="00311637">
        <w:rPr>
          <w:rFonts w:cstheme="minorHAnsi"/>
          <w:sz w:val="24"/>
          <w:szCs w:val="24"/>
        </w:rPr>
        <w:t>Worcester and 39 surrounding towns.</w:t>
      </w:r>
      <w:r w:rsidR="009B2606">
        <w:rPr>
          <w:rFonts w:cstheme="minorHAnsi"/>
          <w:sz w:val="24"/>
          <w:szCs w:val="24"/>
        </w:rPr>
        <w:t xml:space="preserve"> RPAs also act as staff to the MPOs, which are federally mandated consortia consisting of governmental </w:t>
      </w:r>
      <w:r w:rsidR="00276E8F">
        <w:rPr>
          <w:rFonts w:cstheme="minorHAnsi"/>
          <w:sz w:val="24"/>
          <w:szCs w:val="24"/>
        </w:rPr>
        <w:t>bodies</w:t>
      </w:r>
      <w:r w:rsidR="009B2606">
        <w:rPr>
          <w:rFonts w:cstheme="minorHAnsi"/>
          <w:sz w:val="24"/>
          <w:szCs w:val="24"/>
        </w:rPr>
        <w:t>, transit agencies, planning</w:t>
      </w:r>
      <w:r w:rsidR="00276E8F">
        <w:rPr>
          <w:rFonts w:cstheme="minorHAnsi"/>
          <w:sz w:val="24"/>
          <w:szCs w:val="24"/>
        </w:rPr>
        <w:t xml:space="preserve"> agencies and local officials. MPOs are</w:t>
      </w:r>
      <w:r w:rsidR="009B2606">
        <w:rPr>
          <w:rFonts w:cstheme="minorHAnsi"/>
          <w:sz w:val="24"/>
          <w:szCs w:val="24"/>
        </w:rPr>
        <w:t xml:space="preserve"> responsible for programming federal transportation funds</w:t>
      </w:r>
      <w:r w:rsidR="00FE4006">
        <w:rPr>
          <w:rFonts w:cstheme="minorHAnsi"/>
          <w:sz w:val="24"/>
          <w:szCs w:val="24"/>
        </w:rPr>
        <w:t>. See also the accompanying PowerPoint presentation.</w:t>
      </w:r>
      <w:r w:rsidR="009B2606">
        <w:rPr>
          <w:rFonts w:cstheme="minorHAnsi"/>
          <w:sz w:val="24"/>
          <w:szCs w:val="24"/>
        </w:rPr>
        <w:t xml:space="preserve"> </w:t>
      </w:r>
    </w:p>
    <w:p w:rsidR="00AB501A" w:rsidRDefault="00AB501A" w:rsidP="00D343C1">
      <w:pPr>
        <w:spacing w:after="0" w:line="240" w:lineRule="auto"/>
        <w:rPr>
          <w:rFonts w:cstheme="minorHAnsi"/>
          <w:sz w:val="24"/>
          <w:szCs w:val="24"/>
        </w:rPr>
      </w:pPr>
    </w:p>
    <w:p w:rsidR="00EA2FAA" w:rsidRDefault="00AB501A" w:rsidP="00D343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EA2FAA" w:rsidRPr="00311637">
        <w:rPr>
          <w:rFonts w:cstheme="minorHAnsi"/>
          <w:sz w:val="24"/>
          <w:szCs w:val="24"/>
        </w:rPr>
        <w:t xml:space="preserve"> Regional Transportation Plan (RTP) </w:t>
      </w:r>
      <w:r>
        <w:rPr>
          <w:rFonts w:cstheme="minorHAnsi"/>
          <w:sz w:val="24"/>
          <w:szCs w:val="24"/>
        </w:rPr>
        <w:t>is a</w:t>
      </w:r>
      <w:r w:rsidR="00EA2FAA" w:rsidRPr="00311637">
        <w:rPr>
          <w:rFonts w:cstheme="minorHAnsi"/>
          <w:sz w:val="24"/>
          <w:szCs w:val="24"/>
        </w:rPr>
        <w:t xml:space="preserve"> 20 year plan, updated every 4 years, </w:t>
      </w:r>
      <w:r>
        <w:rPr>
          <w:rFonts w:cstheme="minorHAnsi"/>
          <w:sz w:val="24"/>
          <w:szCs w:val="24"/>
        </w:rPr>
        <w:t>which identifies regional investment priorities in</w:t>
      </w:r>
      <w:r w:rsidR="00EA2FAA" w:rsidRPr="00311637">
        <w:rPr>
          <w:rFonts w:cstheme="minorHAnsi"/>
          <w:sz w:val="24"/>
          <w:szCs w:val="24"/>
        </w:rPr>
        <w:t xml:space="preserve"> land use</w:t>
      </w:r>
      <w:r>
        <w:rPr>
          <w:rFonts w:cstheme="minorHAnsi"/>
          <w:sz w:val="24"/>
          <w:szCs w:val="24"/>
        </w:rPr>
        <w:t xml:space="preserve">, </w:t>
      </w:r>
      <w:r w:rsidR="00EA2FAA" w:rsidRPr="00311637">
        <w:rPr>
          <w:rFonts w:cstheme="minorHAnsi"/>
          <w:sz w:val="24"/>
          <w:szCs w:val="24"/>
        </w:rPr>
        <w:t>community issues</w:t>
      </w:r>
      <w:r>
        <w:rPr>
          <w:rFonts w:cstheme="minorHAnsi"/>
          <w:sz w:val="24"/>
          <w:szCs w:val="24"/>
        </w:rPr>
        <w:t>,</w:t>
      </w:r>
      <w:r w:rsidR="00EA2FAA" w:rsidRPr="00311637">
        <w:rPr>
          <w:rFonts w:cstheme="minorHAnsi"/>
          <w:sz w:val="24"/>
          <w:szCs w:val="24"/>
        </w:rPr>
        <w:t xml:space="preserve"> economic development,</w:t>
      </w:r>
      <w:r>
        <w:rPr>
          <w:rFonts w:cstheme="minorHAnsi"/>
          <w:sz w:val="24"/>
          <w:szCs w:val="24"/>
        </w:rPr>
        <w:t xml:space="preserve"> livability and</w:t>
      </w:r>
      <w:r w:rsidR="00EA2FAA" w:rsidRPr="00311637">
        <w:rPr>
          <w:rFonts w:cstheme="minorHAnsi"/>
          <w:sz w:val="24"/>
          <w:szCs w:val="24"/>
        </w:rPr>
        <w:t>, climate change.</w:t>
      </w:r>
      <w:r>
        <w:rPr>
          <w:rFonts w:cstheme="minorHAnsi"/>
          <w:sz w:val="24"/>
          <w:szCs w:val="24"/>
        </w:rPr>
        <w:t xml:space="preserve"> Public input is important. Suggestions for priories and projects can come from</w:t>
      </w:r>
      <w:r w:rsidR="00EA2FAA" w:rsidRPr="00311637">
        <w:rPr>
          <w:rFonts w:cstheme="minorHAnsi"/>
          <w:sz w:val="24"/>
          <w:szCs w:val="24"/>
        </w:rPr>
        <w:t xml:space="preserve"> municipalities, MassDOT, </w:t>
      </w:r>
      <w:r>
        <w:rPr>
          <w:rFonts w:cstheme="minorHAnsi"/>
          <w:sz w:val="24"/>
          <w:szCs w:val="24"/>
        </w:rPr>
        <w:t>RTAs</w:t>
      </w:r>
      <w:r w:rsidR="00EA2FAA" w:rsidRPr="00311637">
        <w:rPr>
          <w:rFonts w:cstheme="minorHAnsi"/>
          <w:sz w:val="24"/>
          <w:szCs w:val="24"/>
        </w:rPr>
        <w:t>, private carriers, citizen ideas</w:t>
      </w:r>
      <w:r>
        <w:rPr>
          <w:rFonts w:cstheme="minorHAnsi"/>
          <w:sz w:val="24"/>
          <w:szCs w:val="24"/>
        </w:rPr>
        <w:t xml:space="preserve"> and</w:t>
      </w:r>
      <w:r w:rsidR="00EA2FAA" w:rsidRPr="00311637">
        <w:rPr>
          <w:rFonts w:cstheme="minorHAnsi"/>
          <w:sz w:val="24"/>
          <w:szCs w:val="24"/>
        </w:rPr>
        <w:t xml:space="preserve"> public outreach.</w:t>
      </w:r>
    </w:p>
    <w:p w:rsidR="00D343C1" w:rsidRPr="00311637" w:rsidRDefault="00D343C1" w:rsidP="00D343C1">
      <w:pPr>
        <w:spacing w:after="0" w:line="240" w:lineRule="auto"/>
        <w:rPr>
          <w:rFonts w:cstheme="minorHAnsi"/>
          <w:sz w:val="24"/>
          <w:szCs w:val="24"/>
        </w:rPr>
      </w:pPr>
    </w:p>
    <w:p w:rsidR="00C35540" w:rsidRDefault="00A6120C" w:rsidP="00D343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Angie Azevedo described her role as a transit planner working with two regional transit agencies</w:t>
      </w:r>
      <w:r w:rsidR="006759B0">
        <w:rPr>
          <w:rFonts w:cstheme="minorHAnsi"/>
          <w:sz w:val="24"/>
          <w:szCs w:val="24"/>
        </w:rPr>
        <w:t xml:space="preserve"> (SRTA and GATRA), including maintaining SRTA’s website and Facebook page, running sample programs,</w:t>
      </w:r>
      <w:r w:rsidR="00EA2FAA" w:rsidRPr="00311637">
        <w:rPr>
          <w:rFonts w:cstheme="minorHAnsi"/>
          <w:sz w:val="24"/>
          <w:szCs w:val="24"/>
        </w:rPr>
        <w:t xml:space="preserve"> route planning,</w:t>
      </w:r>
      <w:r w:rsidR="006759B0">
        <w:rPr>
          <w:rFonts w:cstheme="minorHAnsi"/>
          <w:sz w:val="24"/>
          <w:szCs w:val="24"/>
        </w:rPr>
        <w:t xml:space="preserve"> and conducting</w:t>
      </w:r>
      <w:r w:rsidR="00EA2FAA" w:rsidRPr="00311637">
        <w:rPr>
          <w:rFonts w:cstheme="minorHAnsi"/>
          <w:sz w:val="24"/>
          <w:szCs w:val="24"/>
        </w:rPr>
        <w:t xml:space="preserve"> local studies and rider surveys.  S</w:t>
      </w:r>
      <w:r w:rsidR="006759B0">
        <w:rPr>
          <w:rFonts w:cstheme="minorHAnsi"/>
          <w:sz w:val="24"/>
          <w:szCs w:val="24"/>
        </w:rPr>
        <w:t>RPEDD also was contracted to complete S</w:t>
      </w:r>
      <w:r w:rsidR="00EA2FAA" w:rsidRPr="00311637">
        <w:rPr>
          <w:rFonts w:cstheme="minorHAnsi"/>
          <w:sz w:val="24"/>
          <w:szCs w:val="24"/>
        </w:rPr>
        <w:t>RTA</w:t>
      </w:r>
      <w:r w:rsidR="006759B0">
        <w:rPr>
          <w:rFonts w:cstheme="minorHAnsi"/>
          <w:sz w:val="24"/>
          <w:szCs w:val="24"/>
        </w:rPr>
        <w:t>’s</w:t>
      </w:r>
      <w:r w:rsidR="00EA2FAA" w:rsidRPr="00311637">
        <w:rPr>
          <w:rFonts w:cstheme="minorHAnsi"/>
          <w:sz w:val="24"/>
          <w:szCs w:val="24"/>
        </w:rPr>
        <w:t xml:space="preserve"> comprehensive service assessment</w:t>
      </w:r>
      <w:r w:rsidR="006759B0">
        <w:rPr>
          <w:rFonts w:cstheme="minorHAnsi"/>
          <w:sz w:val="24"/>
          <w:szCs w:val="24"/>
        </w:rPr>
        <w:t xml:space="preserve"> and is consulting with </w:t>
      </w:r>
      <w:r w:rsidR="00EA2FAA" w:rsidRPr="00311637">
        <w:rPr>
          <w:rFonts w:cstheme="minorHAnsi"/>
          <w:sz w:val="24"/>
          <w:szCs w:val="24"/>
        </w:rPr>
        <w:t xml:space="preserve">GATRA to do theirs.  </w:t>
      </w:r>
      <w:r w:rsidR="006759B0">
        <w:rPr>
          <w:rFonts w:cstheme="minorHAnsi"/>
          <w:sz w:val="24"/>
          <w:szCs w:val="24"/>
        </w:rPr>
        <w:t>Angie also participates in r</w:t>
      </w:r>
      <w:r w:rsidR="00EA2FAA" w:rsidRPr="00311637">
        <w:rPr>
          <w:rFonts w:cstheme="minorHAnsi"/>
          <w:sz w:val="24"/>
          <w:szCs w:val="24"/>
        </w:rPr>
        <w:t>egional meetings</w:t>
      </w:r>
      <w:r w:rsidR="006759B0">
        <w:rPr>
          <w:rFonts w:cstheme="minorHAnsi"/>
          <w:sz w:val="24"/>
          <w:szCs w:val="24"/>
        </w:rPr>
        <w:t xml:space="preserve">, including the Regional Coordinating Council, and helps with outreach </w:t>
      </w:r>
      <w:r w:rsidR="00EA2FAA" w:rsidRPr="00311637">
        <w:rPr>
          <w:rFonts w:cstheme="minorHAnsi"/>
          <w:sz w:val="24"/>
          <w:szCs w:val="24"/>
        </w:rPr>
        <w:t>events</w:t>
      </w:r>
      <w:r w:rsidR="006759B0">
        <w:rPr>
          <w:rFonts w:cstheme="minorHAnsi"/>
          <w:sz w:val="24"/>
          <w:szCs w:val="24"/>
        </w:rPr>
        <w:t xml:space="preserve">. She has been active in coordination efforts for a long time, including the </w:t>
      </w:r>
      <w:r w:rsidR="00C35540" w:rsidRPr="00311637">
        <w:rPr>
          <w:rFonts w:cstheme="minorHAnsi"/>
          <w:sz w:val="24"/>
          <w:szCs w:val="24"/>
        </w:rPr>
        <w:t>SE Mass Transportation Alliance</w:t>
      </w:r>
      <w:r w:rsidR="006759B0">
        <w:rPr>
          <w:rFonts w:cstheme="minorHAnsi"/>
          <w:sz w:val="24"/>
          <w:szCs w:val="24"/>
        </w:rPr>
        <w:t xml:space="preserve"> and is focused on h</w:t>
      </w:r>
      <w:r w:rsidR="00C35540" w:rsidRPr="00311637">
        <w:rPr>
          <w:rFonts w:cstheme="minorHAnsi"/>
          <w:sz w:val="24"/>
          <w:szCs w:val="24"/>
        </w:rPr>
        <w:t>ow to better use resources.</w:t>
      </w:r>
    </w:p>
    <w:p w:rsidR="00D343C1" w:rsidRPr="00311637" w:rsidRDefault="00D343C1" w:rsidP="00D343C1">
      <w:pPr>
        <w:spacing w:after="0" w:line="240" w:lineRule="auto"/>
        <w:rPr>
          <w:rFonts w:cstheme="minorHAnsi"/>
          <w:sz w:val="24"/>
          <w:szCs w:val="24"/>
        </w:rPr>
      </w:pPr>
    </w:p>
    <w:p w:rsidR="00C35540" w:rsidRPr="00311637" w:rsidRDefault="006759B0" w:rsidP="00D343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Kuschel works for MAPC, which covers the metro Boston area and is the sister agency to the Central Transportation Planning Service (CTPS), both of which are members </w:t>
      </w:r>
      <w:r w:rsidR="00787AAE">
        <w:rPr>
          <w:rFonts w:cstheme="minorHAnsi"/>
          <w:sz w:val="24"/>
          <w:szCs w:val="24"/>
        </w:rPr>
        <w:t xml:space="preserve">and staff to </w:t>
      </w:r>
      <w:r>
        <w:rPr>
          <w:rFonts w:cstheme="minorHAnsi"/>
          <w:sz w:val="24"/>
          <w:szCs w:val="24"/>
        </w:rPr>
        <w:t>the Boston MPO.</w:t>
      </w:r>
      <w:r w:rsidR="00787AAE">
        <w:rPr>
          <w:rFonts w:cstheme="minorHAnsi"/>
          <w:sz w:val="24"/>
          <w:szCs w:val="24"/>
        </w:rPr>
        <w:t xml:space="preserve"> MAPC focuses on h</w:t>
      </w:r>
      <w:r w:rsidR="00C35540" w:rsidRPr="00311637">
        <w:rPr>
          <w:rFonts w:cstheme="minorHAnsi"/>
          <w:sz w:val="24"/>
          <w:szCs w:val="24"/>
        </w:rPr>
        <w:t>igh level, long-term, master planning</w:t>
      </w:r>
      <w:r w:rsidR="00787AAE">
        <w:rPr>
          <w:rFonts w:cstheme="minorHAnsi"/>
          <w:sz w:val="24"/>
          <w:szCs w:val="24"/>
        </w:rPr>
        <w:t>, including setting</w:t>
      </w:r>
      <w:r w:rsidR="00C35540" w:rsidRPr="00311637">
        <w:rPr>
          <w:rFonts w:cstheme="minorHAnsi"/>
          <w:sz w:val="24"/>
          <w:szCs w:val="24"/>
        </w:rPr>
        <w:t xml:space="preserve"> principles and visions.  </w:t>
      </w:r>
      <w:r w:rsidR="00787AAE">
        <w:rPr>
          <w:rFonts w:cstheme="minorHAnsi"/>
          <w:sz w:val="24"/>
          <w:szCs w:val="24"/>
        </w:rPr>
        <w:t xml:space="preserve">They also conduct </w:t>
      </w:r>
      <w:r w:rsidR="00C35540" w:rsidRPr="00311637">
        <w:rPr>
          <w:rFonts w:cstheme="minorHAnsi"/>
          <w:sz w:val="24"/>
          <w:szCs w:val="24"/>
        </w:rPr>
        <w:t xml:space="preserve">transportation specific </w:t>
      </w:r>
      <w:r w:rsidR="00787AAE">
        <w:rPr>
          <w:rFonts w:cstheme="minorHAnsi"/>
          <w:sz w:val="24"/>
          <w:szCs w:val="24"/>
        </w:rPr>
        <w:t xml:space="preserve">planning, especially for municipalities around such things as </w:t>
      </w:r>
      <w:r w:rsidR="00C35540" w:rsidRPr="00311637">
        <w:rPr>
          <w:rFonts w:cstheme="minorHAnsi"/>
          <w:sz w:val="24"/>
          <w:szCs w:val="24"/>
        </w:rPr>
        <w:t>bike path planning</w:t>
      </w:r>
      <w:r w:rsidR="00787AAE">
        <w:rPr>
          <w:rFonts w:cstheme="minorHAnsi"/>
          <w:sz w:val="24"/>
          <w:szCs w:val="24"/>
        </w:rPr>
        <w:t xml:space="preserve"> and</w:t>
      </w:r>
      <w:r w:rsidR="00C35540" w:rsidRPr="00311637">
        <w:rPr>
          <w:rFonts w:cstheme="minorHAnsi"/>
          <w:sz w:val="24"/>
          <w:szCs w:val="24"/>
        </w:rPr>
        <w:t xml:space="preserve"> parking analysis.  </w:t>
      </w:r>
      <w:r w:rsidR="00787AAE">
        <w:rPr>
          <w:rFonts w:cstheme="minorHAnsi"/>
          <w:sz w:val="24"/>
          <w:szCs w:val="24"/>
        </w:rPr>
        <w:t>They operate with a v</w:t>
      </w:r>
      <w:r w:rsidR="00C35540" w:rsidRPr="00311637">
        <w:rPr>
          <w:rFonts w:cstheme="minorHAnsi"/>
          <w:sz w:val="24"/>
          <w:szCs w:val="24"/>
        </w:rPr>
        <w:t>ariety of funding sources</w:t>
      </w:r>
      <w:r w:rsidR="00787AAE">
        <w:rPr>
          <w:rFonts w:cstheme="minorHAnsi"/>
          <w:sz w:val="24"/>
          <w:szCs w:val="24"/>
        </w:rPr>
        <w:t>;</w:t>
      </w:r>
      <w:r w:rsidR="00C35540" w:rsidRPr="00311637">
        <w:rPr>
          <w:rFonts w:cstheme="minorHAnsi"/>
          <w:sz w:val="24"/>
          <w:szCs w:val="24"/>
        </w:rPr>
        <w:t xml:space="preserve"> some communities provide funding.</w:t>
      </w:r>
    </w:p>
    <w:p w:rsidR="00C35540" w:rsidRDefault="00787AAE" w:rsidP="00D34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Chris focuses on “</w:t>
      </w:r>
      <w:r w:rsidR="00C35540" w:rsidRPr="00311637">
        <w:rPr>
          <w:rFonts w:cstheme="minorHAnsi"/>
          <w:sz w:val="24"/>
          <w:szCs w:val="24"/>
        </w:rPr>
        <w:t>Complete Streets</w:t>
      </w:r>
      <w:r>
        <w:rPr>
          <w:rFonts w:cstheme="minorHAnsi"/>
          <w:sz w:val="24"/>
          <w:szCs w:val="24"/>
        </w:rPr>
        <w:t>”, which are s</w:t>
      </w:r>
      <w:r w:rsidR="00C35540" w:rsidRPr="00311637">
        <w:rPr>
          <w:rFonts w:cstheme="minorHAnsi"/>
          <w:sz w:val="24"/>
          <w:szCs w:val="24"/>
        </w:rPr>
        <w:t>treets and roads comfortable and safe for everyone</w:t>
      </w:r>
      <w:r>
        <w:rPr>
          <w:rFonts w:cstheme="minorHAnsi"/>
          <w:sz w:val="24"/>
          <w:szCs w:val="24"/>
        </w:rPr>
        <w:t xml:space="preserve"> – drivers, pedestrians and cyclists. They do a lot of education and outreach to increase awareness and buy in for complete streets policies. In the metro Boston area a dozen communities have adopted or are developing such policies; in </w:t>
      </w:r>
      <w:r w:rsidR="00C35540" w:rsidRPr="00311637">
        <w:rPr>
          <w:rFonts w:cstheme="minorHAnsi"/>
          <w:sz w:val="24"/>
          <w:szCs w:val="24"/>
        </w:rPr>
        <w:t xml:space="preserve">2013 Littleton won best </w:t>
      </w:r>
      <w:r>
        <w:rPr>
          <w:rFonts w:cstheme="minorHAnsi"/>
          <w:sz w:val="24"/>
          <w:szCs w:val="24"/>
        </w:rPr>
        <w:t xml:space="preserve">complete streets policy </w:t>
      </w:r>
      <w:r w:rsidR="00C35540" w:rsidRPr="00311637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the </w:t>
      </w:r>
      <w:r w:rsidR="00C35540" w:rsidRPr="00311637">
        <w:rPr>
          <w:rFonts w:cstheme="minorHAnsi"/>
          <w:sz w:val="24"/>
          <w:szCs w:val="24"/>
        </w:rPr>
        <w:t>US</w:t>
      </w:r>
      <w:r>
        <w:rPr>
          <w:rFonts w:cstheme="minorHAnsi"/>
          <w:sz w:val="24"/>
          <w:szCs w:val="24"/>
        </w:rPr>
        <w:t xml:space="preserve"> and </w:t>
      </w:r>
      <w:r w:rsidR="00C35540" w:rsidRPr="00311637">
        <w:rPr>
          <w:rFonts w:cstheme="minorHAnsi"/>
          <w:sz w:val="24"/>
          <w:szCs w:val="24"/>
        </w:rPr>
        <w:t>Acton</w:t>
      </w:r>
      <w:r>
        <w:rPr>
          <w:rFonts w:cstheme="minorHAnsi"/>
          <w:sz w:val="24"/>
          <w:szCs w:val="24"/>
        </w:rPr>
        <w:t xml:space="preserve"> was in the</w:t>
      </w:r>
      <w:r w:rsidR="00C35540" w:rsidRPr="00311637">
        <w:rPr>
          <w:rFonts w:cstheme="minorHAnsi"/>
          <w:sz w:val="24"/>
          <w:szCs w:val="24"/>
        </w:rPr>
        <w:t xml:space="preserve"> top 10</w:t>
      </w:r>
      <w:r>
        <w:rPr>
          <w:rFonts w:cstheme="minorHAnsi"/>
          <w:sz w:val="24"/>
          <w:szCs w:val="24"/>
        </w:rPr>
        <w:t xml:space="preserve">. Communities can start with low cost short term solutions such as creating bike lanes through </w:t>
      </w:r>
      <w:r w:rsidR="00C35540" w:rsidRPr="00311637">
        <w:rPr>
          <w:rFonts w:cstheme="minorHAnsi"/>
          <w:sz w:val="24"/>
          <w:szCs w:val="24"/>
        </w:rPr>
        <w:t>reallocating space and paint</w:t>
      </w:r>
      <w:r>
        <w:rPr>
          <w:rFonts w:cstheme="minorHAnsi"/>
          <w:sz w:val="24"/>
          <w:szCs w:val="24"/>
        </w:rPr>
        <w:t>ing</w:t>
      </w:r>
      <w:r w:rsidR="00C35540" w:rsidRPr="00311637">
        <w:rPr>
          <w:rFonts w:cstheme="minorHAnsi"/>
          <w:sz w:val="24"/>
          <w:szCs w:val="24"/>
        </w:rPr>
        <w:t xml:space="preserve"> lines</w:t>
      </w:r>
      <w:r>
        <w:rPr>
          <w:rFonts w:cstheme="minorHAnsi"/>
          <w:sz w:val="24"/>
          <w:szCs w:val="24"/>
        </w:rPr>
        <w:t>. This is all part of the smart growth approach to addressing how people get around.</w:t>
      </w:r>
      <w:r w:rsidR="00C3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40" w:rsidRPr="00787AAE" w:rsidRDefault="00787AAE" w:rsidP="00D343C1">
      <w:pPr>
        <w:spacing w:after="0" w:line="240" w:lineRule="auto"/>
        <w:rPr>
          <w:rFonts w:cs="Times New Roman"/>
          <w:sz w:val="24"/>
          <w:szCs w:val="24"/>
        </w:rPr>
      </w:pPr>
      <w:r w:rsidRPr="00787AAE">
        <w:rPr>
          <w:rFonts w:cs="Times New Roman"/>
          <w:sz w:val="24"/>
          <w:szCs w:val="24"/>
        </w:rPr>
        <w:t xml:space="preserve">Audience members wanted more information on how to get input into the planning process. Panelists </w:t>
      </w:r>
      <w:r>
        <w:rPr>
          <w:rFonts w:cs="Times New Roman"/>
          <w:sz w:val="24"/>
          <w:szCs w:val="24"/>
        </w:rPr>
        <w:t>described the public forums and methods of notification</w:t>
      </w:r>
      <w:r w:rsidR="00FE4006">
        <w:rPr>
          <w:rFonts w:cs="Times New Roman"/>
          <w:sz w:val="24"/>
          <w:szCs w:val="24"/>
        </w:rPr>
        <w:t xml:space="preserve"> when a 30 day comment period begins for a particular plan. It is a good idea to check the</w:t>
      </w:r>
      <w:r w:rsidR="00C35540" w:rsidRPr="00787AAE">
        <w:rPr>
          <w:rFonts w:cs="Times New Roman"/>
          <w:sz w:val="24"/>
          <w:szCs w:val="24"/>
        </w:rPr>
        <w:t xml:space="preserve"> website of </w:t>
      </w:r>
      <w:r w:rsidR="00FE4006">
        <w:rPr>
          <w:rFonts w:cs="Times New Roman"/>
          <w:sz w:val="24"/>
          <w:szCs w:val="24"/>
        </w:rPr>
        <w:t xml:space="preserve">the </w:t>
      </w:r>
      <w:r w:rsidR="00C35540" w:rsidRPr="00787AAE">
        <w:rPr>
          <w:rFonts w:cs="Times New Roman"/>
          <w:sz w:val="24"/>
          <w:szCs w:val="24"/>
        </w:rPr>
        <w:t xml:space="preserve">planning agency </w:t>
      </w:r>
      <w:r w:rsidR="00FE4006">
        <w:rPr>
          <w:rFonts w:cs="Times New Roman"/>
          <w:sz w:val="24"/>
          <w:szCs w:val="24"/>
        </w:rPr>
        <w:t xml:space="preserve">or ask to be put on their mailing list. For major </w:t>
      </w:r>
      <w:r w:rsidR="00C35540" w:rsidRPr="00787AAE">
        <w:rPr>
          <w:rFonts w:cs="Times New Roman"/>
          <w:sz w:val="24"/>
          <w:szCs w:val="24"/>
        </w:rPr>
        <w:t>projects</w:t>
      </w:r>
      <w:r w:rsidR="00FE4006">
        <w:rPr>
          <w:rFonts w:cs="Times New Roman"/>
          <w:sz w:val="24"/>
          <w:szCs w:val="24"/>
        </w:rPr>
        <w:t>, they will</w:t>
      </w:r>
      <w:r w:rsidR="00C35540" w:rsidRPr="00787AAE">
        <w:rPr>
          <w:rFonts w:cs="Times New Roman"/>
          <w:sz w:val="24"/>
          <w:szCs w:val="24"/>
        </w:rPr>
        <w:t xml:space="preserve"> notify homes and businesses in </w:t>
      </w:r>
      <w:r w:rsidR="00FE4006">
        <w:rPr>
          <w:rFonts w:cs="Times New Roman"/>
          <w:sz w:val="24"/>
          <w:szCs w:val="24"/>
        </w:rPr>
        <w:t>the area.</w:t>
      </w:r>
      <w:r w:rsidR="00C35540" w:rsidRPr="00787AAE">
        <w:rPr>
          <w:rFonts w:cs="Times New Roman"/>
          <w:sz w:val="24"/>
          <w:szCs w:val="24"/>
        </w:rPr>
        <w:t xml:space="preserve">  </w:t>
      </w:r>
    </w:p>
    <w:p w:rsidR="00C35540" w:rsidRPr="00E60260" w:rsidRDefault="00C35540" w:rsidP="00D34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540" w:rsidRDefault="00C35540" w:rsidP="00D343C1">
      <w:pPr>
        <w:spacing w:after="0" w:line="240" w:lineRule="auto"/>
      </w:pPr>
    </w:p>
    <w:sectPr w:rsidR="00C3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6FA4"/>
    <w:multiLevelType w:val="hybridMultilevel"/>
    <w:tmpl w:val="47EA4656"/>
    <w:lvl w:ilvl="0" w:tplc="C0CE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25A9"/>
    <w:multiLevelType w:val="hybridMultilevel"/>
    <w:tmpl w:val="ABE2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YdFQx053/BVQuC5IpCX8pGh/Q4=" w:salt="9RpMnaJ6hseo0l0ld9NA4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A"/>
    <w:rsid w:val="00161CB3"/>
    <w:rsid w:val="00276E8F"/>
    <w:rsid w:val="002B4EF4"/>
    <w:rsid w:val="00311637"/>
    <w:rsid w:val="006759B0"/>
    <w:rsid w:val="00787AAE"/>
    <w:rsid w:val="009B2606"/>
    <w:rsid w:val="00A6120C"/>
    <w:rsid w:val="00AB501A"/>
    <w:rsid w:val="00C35540"/>
    <w:rsid w:val="00CA40DF"/>
    <w:rsid w:val="00D343C1"/>
    <w:rsid w:val="00D6361D"/>
    <w:rsid w:val="00E25D84"/>
    <w:rsid w:val="00EA2FAA"/>
    <w:rsid w:val="00FA3284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AA"/>
  </w:style>
  <w:style w:type="paragraph" w:styleId="Heading1">
    <w:name w:val="heading 1"/>
    <w:basedOn w:val="Normal"/>
    <w:next w:val="Normal"/>
    <w:link w:val="Heading1Char"/>
    <w:uiPriority w:val="9"/>
    <w:qFormat/>
    <w:rsid w:val="00D343C1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43C1"/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AA"/>
  </w:style>
  <w:style w:type="paragraph" w:styleId="Heading1">
    <w:name w:val="heading 1"/>
    <w:basedOn w:val="Normal"/>
    <w:next w:val="Normal"/>
    <w:link w:val="Heading1Char"/>
    <w:uiPriority w:val="9"/>
    <w:qFormat/>
    <w:rsid w:val="00D343C1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43C1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53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7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91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19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2015-05-29T12:57:00Z</dcterms:created>
  <dc:creator>Ryden, Tanja (EHS)</dc:creator>
  <lastModifiedBy/>
  <lastPrinted>2015-05-29T12:57:00Z</lastPrinted>
  <dcterms:modified xsi:type="dcterms:W3CDTF">2015-05-29T12:58:00Z</dcterms:modified>
  <revision>3</revision>
</coreProperties>
</file>