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13015A" w14:textId="77777777" w:rsidR="000537DA" w:rsidRDefault="000537DA" w:rsidP="00327FAB">
      <w:pPr>
        <w:framePr w:w="7440" w:h="3361" w:hRule="exact" w:hSpace="187" w:wrap="notBeside" w:vAnchor="page" w:hAnchor="page" w:x="2469" w:y="571"/>
        <w:jc w:val="center"/>
        <w:rPr>
          <w:rFonts w:ascii="Arial" w:hAnsi="Arial"/>
          <w:sz w:val="36"/>
        </w:rPr>
      </w:pPr>
      <w:r>
        <w:rPr>
          <w:rFonts w:ascii="Arial" w:hAnsi="Arial"/>
          <w:sz w:val="36"/>
        </w:rPr>
        <w:t>The Commonwealth of Massachusetts</w:t>
      </w:r>
    </w:p>
    <w:p w14:paraId="6D27BA80" w14:textId="77777777" w:rsidR="000537DA" w:rsidRDefault="000537DA" w:rsidP="00327FAB">
      <w:pPr>
        <w:pStyle w:val="ExecOffice"/>
        <w:framePr w:w="7440" w:h="3361" w:hRule="exact" w:wrap="notBeside" w:vAnchor="page" w:x="2469" w:y="571"/>
      </w:pPr>
      <w:r>
        <w:t>Executive Office of Health and Human Services</w:t>
      </w:r>
    </w:p>
    <w:p w14:paraId="282AB46A" w14:textId="77777777" w:rsidR="000537DA" w:rsidRDefault="000537DA" w:rsidP="00327FAB">
      <w:pPr>
        <w:pStyle w:val="ExecOffice"/>
        <w:framePr w:w="7440" w:h="3361" w:hRule="exact" w:wrap="notBeside" w:vAnchor="page" w:x="2469" w:y="571"/>
      </w:pPr>
      <w:r>
        <w:t>Department of Public Health</w:t>
      </w:r>
    </w:p>
    <w:p w14:paraId="6AEE3FAA" w14:textId="3EE2902C" w:rsidR="002576FD" w:rsidRDefault="002576FD" w:rsidP="00327FAB">
      <w:pPr>
        <w:pStyle w:val="ExecOffice"/>
        <w:framePr w:w="7440" w:h="3361" w:hRule="exact" w:wrap="notBeside" w:vAnchor="page" w:x="2469" w:y="571"/>
      </w:pPr>
      <w:r>
        <w:t xml:space="preserve">Bureau of </w:t>
      </w:r>
      <w:r w:rsidR="00EC5939">
        <w:t xml:space="preserve">Climate and </w:t>
      </w:r>
      <w:r>
        <w:t>Environmental Health</w:t>
      </w:r>
    </w:p>
    <w:p w14:paraId="3856FC09" w14:textId="77777777" w:rsidR="00E339AC" w:rsidRPr="00E339AC" w:rsidRDefault="00E339AC" w:rsidP="00E339AC">
      <w:pPr>
        <w:pStyle w:val="ExecOffice"/>
        <w:framePr w:w="7440" w:h="3361" w:hRule="exact" w:wrap="notBeside" w:vAnchor="page" w:x="2469" w:y="571"/>
      </w:pPr>
      <w:r w:rsidRPr="00E339AC">
        <w:t>Radiation Control Program</w:t>
      </w:r>
    </w:p>
    <w:p w14:paraId="7C0FC3E7" w14:textId="77777777" w:rsidR="00E339AC" w:rsidRPr="00E339AC" w:rsidRDefault="00E339AC" w:rsidP="00E339AC">
      <w:pPr>
        <w:pStyle w:val="ExecOffice"/>
        <w:framePr w:w="7440" w:h="3361" w:hRule="exact" w:wrap="notBeside" w:vAnchor="page" w:x="2469" w:y="571"/>
      </w:pPr>
      <w:r w:rsidRPr="00E339AC">
        <w:t>250 Washington St. Boston, MA  02108</w:t>
      </w:r>
    </w:p>
    <w:p w14:paraId="03DB5E92" w14:textId="77777777" w:rsidR="00E339AC" w:rsidRPr="00E339AC" w:rsidRDefault="00E339AC" w:rsidP="00E339AC">
      <w:pPr>
        <w:pStyle w:val="ExecOffice"/>
        <w:framePr w:w="7440" w:h="3361" w:hRule="exact" w:wrap="notBeside" w:vAnchor="page" w:x="2469" w:y="571"/>
      </w:pPr>
      <w:r w:rsidRPr="00E339AC">
        <w:t xml:space="preserve">Phone: 617-624-5757 </w:t>
      </w:r>
    </w:p>
    <w:p w14:paraId="4133FDA6" w14:textId="343CC0F4" w:rsidR="002576FD" w:rsidRDefault="002576FD" w:rsidP="00327FAB">
      <w:pPr>
        <w:pStyle w:val="ExecOffice"/>
        <w:framePr w:w="7440" w:h="3361" w:hRule="exact" w:wrap="notBeside" w:vAnchor="page" w:x="2469" w:y="571"/>
      </w:pPr>
      <w:r>
        <w:t xml:space="preserve">www.mass.gov/dph/rcp </w:t>
      </w:r>
    </w:p>
    <w:p w14:paraId="452F3C36" w14:textId="77777777" w:rsidR="002576FD" w:rsidRDefault="002576FD" w:rsidP="00327FAB">
      <w:pPr>
        <w:pStyle w:val="ExecOffice"/>
        <w:framePr w:w="7440" w:h="3361" w:hRule="exact" w:wrap="notBeside" w:vAnchor="page" w:x="2469" w:y="571"/>
      </w:pPr>
    </w:p>
    <w:p w14:paraId="76DF6F9B" w14:textId="77777777" w:rsidR="002576FD" w:rsidRDefault="002576FD" w:rsidP="00327FAB">
      <w:pPr>
        <w:pStyle w:val="ExecOffice"/>
        <w:framePr w:w="7440" w:h="3361" w:hRule="exact" w:wrap="notBeside" w:vAnchor="page" w:x="2469" w:y="571"/>
      </w:pPr>
    </w:p>
    <w:p w14:paraId="14DDC802" w14:textId="4A70C274" w:rsidR="00BA4055" w:rsidRDefault="00C46D29" w:rsidP="00BA4055">
      <w:pPr>
        <w:framePr w:w="1927" w:hSpace="180" w:wrap="auto" w:vAnchor="text" w:hAnchor="page" w:x="940" w:y="-951"/>
        <w:rPr>
          <w:rFonts w:ascii="LinePrinter" w:hAnsi="LinePrinter"/>
        </w:rPr>
      </w:pPr>
      <w:r>
        <w:rPr>
          <w:rFonts w:ascii="LinePrinter" w:hAnsi="LinePrinter"/>
          <w:noProof/>
        </w:rPr>
        <w:drawing>
          <wp:inline distT="0" distB="0" distL="0" distR="0" wp14:anchorId="1406FE77" wp14:editId="0F8708FE">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62025" cy="1152525"/>
                    </a:xfrm>
                    <a:prstGeom prst="rect">
                      <a:avLst/>
                    </a:prstGeom>
                    <a:noFill/>
                    <a:ln>
                      <a:noFill/>
                    </a:ln>
                  </pic:spPr>
                </pic:pic>
              </a:graphicData>
            </a:graphic>
          </wp:inline>
        </w:drawing>
      </w:r>
    </w:p>
    <w:p w14:paraId="51314366" w14:textId="605D1765" w:rsidR="00033154" w:rsidRDefault="000B7D96" w:rsidP="0072610D">
      <w:r>
        <w:rPr>
          <w:noProof/>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Pr>
          <w:noProof/>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584AE6A1" w14:textId="77777777" w:rsidR="00AB410E" w:rsidRDefault="00AB410E" w:rsidP="0072610D"/>
    <w:p w14:paraId="0151A242" w14:textId="77777777" w:rsidR="00AB410E" w:rsidRPr="00AB410E" w:rsidRDefault="00AB410E" w:rsidP="00AB410E">
      <w:pPr>
        <w:rPr>
          <w:rFonts w:eastAsia="MS Mincho"/>
          <w:b/>
          <w:szCs w:val="24"/>
          <w:lang w:eastAsia="ja-JP"/>
        </w:rPr>
      </w:pPr>
      <w:r w:rsidRPr="00AB410E">
        <w:rPr>
          <w:rFonts w:eastAsia="MS Mincho"/>
          <w:b/>
          <w:szCs w:val="24"/>
          <w:lang w:eastAsia="ja-JP"/>
        </w:rPr>
        <w:t>Register of Training of Physician Assistant in Fluoroscopic Procedures</w:t>
      </w:r>
    </w:p>
    <w:p w14:paraId="33CA7EB7" w14:textId="77777777" w:rsidR="00AB410E" w:rsidRPr="00AB410E" w:rsidRDefault="00AB410E" w:rsidP="00AB410E">
      <w:pPr>
        <w:rPr>
          <w:rFonts w:eastAsia="MS Mincho"/>
          <w:b/>
          <w:szCs w:val="24"/>
          <w:lang w:eastAsia="ja-JP"/>
        </w:rPr>
      </w:pPr>
    </w:p>
    <w:p w14:paraId="7A6C09EB" w14:textId="77777777" w:rsidR="00AB410E" w:rsidRPr="00AB410E" w:rsidRDefault="00AB410E" w:rsidP="00AB410E">
      <w:pPr>
        <w:rPr>
          <w:rFonts w:eastAsia="MS Mincho"/>
          <w:szCs w:val="24"/>
          <w:lang w:eastAsia="ja-JP"/>
        </w:rPr>
      </w:pPr>
    </w:p>
    <w:p w14:paraId="1DC5871A" w14:textId="77777777" w:rsidR="00AB410E" w:rsidRDefault="00AB410E" w:rsidP="00AB410E">
      <w:pPr>
        <w:rPr>
          <w:rFonts w:eastAsia="MS Mincho"/>
          <w:szCs w:val="24"/>
          <w:lang w:eastAsia="ja-JP"/>
        </w:rPr>
      </w:pPr>
      <w:r w:rsidRPr="00AB410E">
        <w:rPr>
          <w:rFonts w:eastAsia="MS Mincho"/>
          <w:szCs w:val="24"/>
          <w:lang w:eastAsia="ja-JP"/>
        </w:rPr>
        <w:t xml:space="preserve">This form or an equivalent form may be used to document clinical training of a physician assistant on fluoroscopy procedures as required under 105 CMR 120.405(K). This or an equivalent form must be submitted to the Massachusetts Radiation Control Program as proof of clinical training in order for the physician assistant to be considered for the fluoroscopy exam offered by the American Registry of Radiologic Technologists. </w:t>
      </w:r>
    </w:p>
    <w:p w14:paraId="2CD875A2" w14:textId="77777777" w:rsidR="00F1153B" w:rsidRPr="00AB410E" w:rsidRDefault="00F1153B" w:rsidP="00AB410E">
      <w:pPr>
        <w:rPr>
          <w:rFonts w:eastAsia="MS Mincho"/>
          <w:szCs w:val="24"/>
          <w:lang w:eastAsia="ja-JP"/>
        </w:rPr>
      </w:pPr>
    </w:p>
    <w:p w14:paraId="3DDCC2F1" w14:textId="77777777" w:rsidR="00AB410E" w:rsidRPr="00AB410E" w:rsidRDefault="00AB410E" w:rsidP="00AB410E">
      <w:pPr>
        <w:rPr>
          <w:rFonts w:eastAsia="MS Mincho"/>
          <w:szCs w:val="24"/>
          <w:lang w:eastAsia="ja-JP"/>
        </w:rPr>
      </w:pPr>
    </w:p>
    <w:p w14:paraId="592F70DD" w14:textId="77777777" w:rsidR="00AB410E" w:rsidRPr="00AB410E" w:rsidRDefault="00AB410E" w:rsidP="00AB410E">
      <w:pPr>
        <w:tabs>
          <w:tab w:val="left" w:pos="8640"/>
        </w:tabs>
        <w:rPr>
          <w:rFonts w:eastAsia="MS Mincho"/>
          <w:szCs w:val="24"/>
          <w:lang w:eastAsia="ja-JP"/>
        </w:rPr>
      </w:pPr>
      <w:r w:rsidRPr="00AB410E">
        <w:rPr>
          <w:rFonts w:eastAsia="MS Mincho"/>
          <w:szCs w:val="24"/>
          <w:lang w:eastAsia="ja-JP"/>
        </w:rPr>
        <w:t xml:space="preserve">Physician Assistant Name: </w:t>
      </w:r>
      <w:r w:rsidRPr="00AB410E">
        <w:rPr>
          <w:rFonts w:eastAsia="MS Mincho"/>
          <w:szCs w:val="24"/>
          <w:u w:val="single"/>
          <w:lang w:eastAsia="ja-JP"/>
        </w:rPr>
        <w:tab/>
      </w:r>
    </w:p>
    <w:p w14:paraId="0C09BBE9" w14:textId="77777777" w:rsidR="00AB410E" w:rsidRPr="00AB410E" w:rsidRDefault="00AB410E" w:rsidP="00AB410E">
      <w:pPr>
        <w:tabs>
          <w:tab w:val="left" w:pos="8640"/>
        </w:tabs>
        <w:rPr>
          <w:rFonts w:eastAsia="MS Mincho"/>
          <w:szCs w:val="24"/>
          <w:lang w:eastAsia="ja-JP"/>
        </w:rPr>
      </w:pPr>
    </w:p>
    <w:p w14:paraId="6C7A8327" w14:textId="77777777" w:rsidR="00AB410E" w:rsidRDefault="00AB410E" w:rsidP="00AB410E">
      <w:pPr>
        <w:tabs>
          <w:tab w:val="left" w:pos="8640"/>
        </w:tabs>
        <w:rPr>
          <w:rFonts w:eastAsia="MS Mincho"/>
          <w:szCs w:val="24"/>
          <w:u w:val="single"/>
          <w:lang w:eastAsia="ja-JP"/>
        </w:rPr>
      </w:pPr>
      <w:r w:rsidRPr="00AB410E">
        <w:rPr>
          <w:rFonts w:eastAsia="MS Mincho"/>
          <w:szCs w:val="24"/>
          <w:lang w:eastAsia="ja-JP"/>
        </w:rPr>
        <w:t xml:space="preserve">Supervising Physician: </w:t>
      </w:r>
      <w:r w:rsidRPr="00AB410E">
        <w:rPr>
          <w:rFonts w:eastAsia="MS Mincho"/>
          <w:szCs w:val="24"/>
          <w:u w:val="single"/>
          <w:lang w:eastAsia="ja-JP"/>
        </w:rPr>
        <w:tab/>
      </w:r>
    </w:p>
    <w:p w14:paraId="33066123" w14:textId="77777777" w:rsidR="00AB410E" w:rsidRPr="00AB410E" w:rsidRDefault="00AB410E" w:rsidP="00AB410E">
      <w:pPr>
        <w:tabs>
          <w:tab w:val="left" w:pos="8640"/>
        </w:tabs>
        <w:rPr>
          <w:rFonts w:eastAsia="MS Mincho"/>
          <w:szCs w:val="24"/>
          <w:lang w:eastAsia="ja-JP"/>
        </w:rPr>
      </w:pPr>
    </w:p>
    <w:p w14:paraId="16C939D5" w14:textId="77777777" w:rsidR="00AB410E" w:rsidRPr="00AB410E" w:rsidRDefault="00AB410E" w:rsidP="00AB410E">
      <w:pPr>
        <w:tabs>
          <w:tab w:val="left" w:pos="8640"/>
        </w:tabs>
        <w:rPr>
          <w:rFonts w:eastAsia="MS Mincho"/>
          <w:szCs w:val="24"/>
          <w:lang w:eastAsia="ja-JP"/>
        </w:rPr>
      </w:pPr>
      <w:r w:rsidRPr="00AB410E">
        <w:rPr>
          <w:rFonts w:eastAsia="MS Mincho"/>
          <w:szCs w:val="24"/>
          <w:lang w:eastAsia="ja-JP"/>
        </w:rPr>
        <w:t xml:space="preserve">Healthcare Facility: </w:t>
      </w:r>
      <w:r w:rsidRPr="00AB410E">
        <w:rPr>
          <w:rFonts w:eastAsia="MS Mincho"/>
          <w:szCs w:val="24"/>
          <w:u w:val="single"/>
          <w:lang w:eastAsia="ja-JP"/>
        </w:rPr>
        <w:tab/>
      </w:r>
    </w:p>
    <w:p w14:paraId="40BC6A1C" w14:textId="77777777" w:rsidR="00AB410E" w:rsidRPr="00AB410E" w:rsidRDefault="00AB410E" w:rsidP="00AB410E">
      <w:pPr>
        <w:tabs>
          <w:tab w:val="left" w:pos="8640"/>
        </w:tabs>
        <w:rPr>
          <w:rFonts w:eastAsia="MS Mincho"/>
          <w:szCs w:val="24"/>
          <w:lang w:eastAsia="ja-JP"/>
        </w:rPr>
      </w:pPr>
    </w:p>
    <w:p w14:paraId="173F83D3" w14:textId="77777777" w:rsidR="00AB410E" w:rsidRPr="00AB410E" w:rsidRDefault="00AB410E" w:rsidP="00AB410E">
      <w:pPr>
        <w:tabs>
          <w:tab w:val="left" w:pos="8640"/>
        </w:tabs>
        <w:rPr>
          <w:rFonts w:eastAsia="MS Mincho"/>
          <w:szCs w:val="24"/>
          <w:lang w:eastAsia="ja-JP"/>
        </w:rPr>
      </w:pPr>
      <w:r w:rsidRPr="00AB410E">
        <w:rPr>
          <w:rFonts w:eastAsia="MS Mincho"/>
          <w:szCs w:val="24"/>
          <w:lang w:eastAsia="ja-JP"/>
        </w:rPr>
        <w:t xml:space="preserve">PA License Number: </w:t>
      </w:r>
      <w:r w:rsidRPr="00AB410E">
        <w:rPr>
          <w:rFonts w:eastAsia="MS Mincho"/>
          <w:szCs w:val="24"/>
          <w:u w:val="single"/>
          <w:lang w:eastAsia="ja-JP"/>
        </w:rPr>
        <w:tab/>
      </w:r>
    </w:p>
    <w:p w14:paraId="7AB0EC59" w14:textId="77777777" w:rsidR="00AB410E" w:rsidRPr="00AB410E" w:rsidRDefault="00AB410E" w:rsidP="00AB410E">
      <w:pPr>
        <w:tabs>
          <w:tab w:val="left" w:pos="5178"/>
        </w:tabs>
        <w:rPr>
          <w:rFonts w:eastAsia="MS Mincho"/>
          <w:szCs w:val="24"/>
          <w:lang w:eastAsia="ja-JP"/>
        </w:rPr>
      </w:pPr>
      <w:r w:rsidRPr="00AB410E">
        <w:rPr>
          <w:rFonts w:eastAsia="MS Mincho"/>
          <w:szCs w:val="24"/>
          <w:lang w:eastAsia="ja-JP"/>
        </w:rPr>
        <w:tab/>
      </w:r>
    </w:p>
    <w:p w14:paraId="70680319" w14:textId="77777777" w:rsidR="00AB410E" w:rsidRPr="00AB410E" w:rsidRDefault="00AB410E" w:rsidP="00AB410E">
      <w:pPr>
        <w:rPr>
          <w:rFonts w:eastAsia="MS Mincho"/>
          <w:szCs w:val="24"/>
          <w:lang w:eastAsia="ja-JP"/>
        </w:rPr>
      </w:pPr>
    </w:p>
    <w:p w14:paraId="614BBE28" w14:textId="77777777" w:rsidR="00AB410E" w:rsidRPr="00AB410E" w:rsidRDefault="00AB410E" w:rsidP="00AB410E">
      <w:pPr>
        <w:rPr>
          <w:rFonts w:eastAsia="MS Mincho"/>
          <w:szCs w:val="24"/>
          <w:lang w:eastAsia="ja-JP"/>
        </w:rPr>
      </w:pPr>
      <w:r w:rsidRPr="00AB410E">
        <w:rPr>
          <w:rFonts w:eastAsia="MS Mincho"/>
          <w:szCs w:val="24"/>
          <w:lang w:eastAsia="ja-JP"/>
        </w:rPr>
        <w:t>Date</w:t>
      </w:r>
      <w:r w:rsidRPr="00AB410E">
        <w:rPr>
          <w:rFonts w:eastAsia="MS Mincho"/>
          <w:szCs w:val="24"/>
          <w:lang w:eastAsia="ja-JP"/>
        </w:rPr>
        <w:tab/>
      </w:r>
      <w:r w:rsidRPr="00AB410E">
        <w:rPr>
          <w:rFonts w:eastAsia="MS Mincho"/>
          <w:szCs w:val="24"/>
          <w:lang w:eastAsia="ja-JP"/>
        </w:rPr>
        <w:tab/>
        <w:t>Fluoroscopy Procedure</w:t>
      </w:r>
      <w:r w:rsidRPr="00AB410E">
        <w:rPr>
          <w:rFonts w:eastAsia="MS Mincho"/>
          <w:szCs w:val="24"/>
          <w:lang w:eastAsia="ja-JP"/>
        </w:rPr>
        <w:tab/>
        <w:t xml:space="preserve">Training  </w:t>
      </w:r>
      <w:r w:rsidRPr="00AB410E">
        <w:rPr>
          <w:rFonts w:eastAsia="MS Mincho"/>
          <w:szCs w:val="24"/>
          <w:lang w:eastAsia="ja-JP"/>
        </w:rPr>
        <w:tab/>
        <w:t xml:space="preserve">Training Supervisor </w:t>
      </w:r>
      <w:r w:rsidRPr="00AB410E">
        <w:rPr>
          <w:rFonts w:eastAsia="MS Mincho"/>
          <w:szCs w:val="24"/>
          <w:lang w:eastAsia="ja-JP"/>
        </w:rPr>
        <w:tab/>
      </w:r>
    </w:p>
    <w:p w14:paraId="31CAE9E9" w14:textId="77777777" w:rsidR="00AB410E" w:rsidRPr="00AB410E" w:rsidRDefault="00AB410E" w:rsidP="00AB410E">
      <w:pPr>
        <w:rPr>
          <w:rFonts w:eastAsia="MS Mincho"/>
          <w:szCs w:val="24"/>
          <w:lang w:eastAsia="ja-JP"/>
        </w:rPr>
      </w:pPr>
      <w:r w:rsidRPr="00AB410E">
        <w:rPr>
          <w:rFonts w:eastAsia="MS Mincho"/>
          <w:szCs w:val="24"/>
          <w:lang w:eastAsia="ja-JP"/>
        </w:rPr>
        <w:tab/>
      </w:r>
      <w:r w:rsidRPr="00AB410E">
        <w:rPr>
          <w:rFonts w:eastAsia="MS Mincho"/>
          <w:szCs w:val="24"/>
          <w:lang w:eastAsia="ja-JP"/>
        </w:rPr>
        <w:tab/>
      </w:r>
      <w:r w:rsidRPr="00AB410E">
        <w:rPr>
          <w:rFonts w:eastAsia="MS Mincho"/>
          <w:szCs w:val="24"/>
          <w:lang w:eastAsia="ja-JP"/>
        </w:rPr>
        <w:tab/>
      </w:r>
      <w:r w:rsidRPr="00AB410E">
        <w:rPr>
          <w:rFonts w:eastAsia="MS Mincho"/>
          <w:szCs w:val="24"/>
          <w:lang w:eastAsia="ja-JP"/>
        </w:rPr>
        <w:tab/>
      </w:r>
      <w:r w:rsidRPr="00AB410E">
        <w:rPr>
          <w:rFonts w:eastAsia="MS Mincho"/>
          <w:szCs w:val="24"/>
          <w:lang w:eastAsia="ja-JP"/>
        </w:rPr>
        <w:tab/>
      </w:r>
      <w:r w:rsidRPr="00AB410E">
        <w:rPr>
          <w:rFonts w:eastAsia="MS Mincho"/>
          <w:szCs w:val="24"/>
          <w:lang w:eastAsia="ja-JP"/>
        </w:rPr>
        <w:tab/>
        <w:t>Hours</w:t>
      </w:r>
      <w:r w:rsidRPr="00AB410E">
        <w:rPr>
          <w:rFonts w:eastAsia="MS Mincho"/>
          <w:szCs w:val="24"/>
          <w:lang w:eastAsia="ja-JP"/>
        </w:rPr>
        <w:tab/>
      </w:r>
      <w:r w:rsidRPr="00AB410E">
        <w:rPr>
          <w:rFonts w:eastAsia="MS Mincho"/>
          <w:szCs w:val="24"/>
          <w:lang w:eastAsia="ja-JP"/>
        </w:rPr>
        <w:tab/>
        <w:t>Name &amp; Title</w:t>
      </w:r>
    </w:p>
    <w:p w14:paraId="507C6044" w14:textId="77777777" w:rsidR="00AB410E" w:rsidRPr="00AB410E" w:rsidRDefault="00AB410E" w:rsidP="00AB410E">
      <w:pPr>
        <w:rPr>
          <w:rFonts w:eastAsia="MS Mincho"/>
          <w:szCs w:val="24"/>
          <w:lang w:eastAsia="ja-JP"/>
        </w:rPr>
      </w:pPr>
    </w:p>
    <w:p w14:paraId="4E85FBA0" w14:textId="77777777" w:rsidR="00AB410E" w:rsidRPr="00AB410E" w:rsidRDefault="00AB410E" w:rsidP="00AB410E">
      <w:pPr>
        <w:rPr>
          <w:rFonts w:eastAsia="MS Mincho"/>
          <w:szCs w:val="24"/>
          <w:lang w:eastAsia="ja-JP"/>
        </w:rPr>
      </w:pPr>
    </w:p>
    <w:p w14:paraId="05130AB0" w14:textId="77777777" w:rsidR="00AB410E" w:rsidRPr="00AB410E" w:rsidRDefault="00AB410E" w:rsidP="00AB410E">
      <w:pPr>
        <w:tabs>
          <w:tab w:val="left" w:pos="8640"/>
        </w:tabs>
        <w:ind w:right="-1800"/>
        <w:rPr>
          <w:rFonts w:eastAsia="MS Mincho"/>
          <w:szCs w:val="24"/>
          <w:lang w:eastAsia="ja-JP"/>
        </w:rPr>
      </w:pPr>
      <w:r w:rsidRPr="00AB410E">
        <w:rPr>
          <w:rFonts w:eastAsia="MS Mincho"/>
          <w:szCs w:val="24"/>
          <w:lang w:eastAsia="ja-JP"/>
        </w:rPr>
        <w:softHyphen/>
      </w:r>
      <w:r w:rsidRPr="00AB410E">
        <w:rPr>
          <w:rFonts w:eastAsia="MS Mincho"/>
          <w:szCs w:val="24"/>
          <w:lang w:eastAsia="ja-JP"/>
        </w:rPr>
        <w:softHyphen/>
      </w:r>
      <w:r w:rsidRPr="00AB410E">
        <w:rPr>
          <w:rFonts w:eastAsia="MS Mincho"/>
          <w:szCs w:val="24"/>
          <w:lang w:eastAsia="ja-JP"/>
        </w:rPr>
        <w:softHyphen/>
      </w:r>
      <w:r w:rsidRPr="00AB410E">
        <w:rPr>
          <w:rFonts w:eastAsia="MS Mincho"/>
          <w:szCs w:val="24"/>
          <w:lang w:eastAsia="ja-JP"/>
        </w:rPr>
        <w:softHyphen/>
      </w:r>
      <w:r w:rsidRPr="00AB410E">
        <w:rPr>
          <w:rFonts w:eastAsia="MS Mincho"/>
          <w:szCs w:val="24"/>
          <w:lang w:eastAsia="ja-JP"/>
        </w:rPr>
        <w:softHyphen/>
      </w:r>
      <w:r w:rsidRPr="00AB410E">
        <w:rPr>
          <w:rFonts w:eastAsia="MS Mincho"/>
          <w:szCs w:val="24"/>
          <w:lang w:eastAsia="ja-JP"/>
        </w:rPr>
        <w:softHyphen/>
      </w:r>
      <w:r w:rsidRPr="00AB410E">
        <w:rPr>
          <w:rFonts w:eastAsia="MS Mincho"/>
          <w:szCs w:val="24"/>
          <w:lang w:eastAsia="ja-JP"/>
        </w:rPr>
        <w:softHyphen/>
      </w:r>
      <w:r w:rsidRPr="00AB410E">
        <w:rPr>
          <w:rFonts w:eastAsia="MS Mincho"/>
          <w:szCs w:val="24"/>
          <w:lang w:eastAsia="ja-JP"/>
        </w:rPr>
        <w:softHyphen/>
      </w:r>
      <w:r w:rsidRPr="00AB410E">
        <w:rPr>
          <w:rFonts w:eastAsia="MS Mincho"/>
          <w:szCs w:val="24"/>
          <w:lang w:eastAsia="ja-JP"/>
        </w:rPr>
        <w:softHyphen/>
      </w:r>
      <w:r w:rsidRPr="00AB410E">
        <w:rPr>
          <w:rFonts w:eastAsia="MS Mincho"/>
          <w:szCs w:val="24"/>
          <w:lang w:eastAsia="ja-JP"/>
        </w:rPr>
        <w:softHyphen/>
      </w:r>
      <w:r w:rsidRPr="00AB410E">
        <w:rPr>
          <w:rFonts w:eastAsia="MS Mincho"/>
          <w:szCs w:val="24"/>
          <w:lang w:eastAsia="ja-JP"/>
        </w:rPr>
        <w:softHyphen/>
      </w:r>
      <w:r w:rsidRPr="00AB410E">
        <w:rPr>
          <w:rFonts w:eastAsia="MS Mincho"/>
          <w:szCs w:val="24"/>
          <w:lang w:eastAsia="ja-JP"/>
        </w:rPr>
        <w:softHyphen/>
      </w:r>
      <w:r w:rsidRPr="00AB410E">
        <w:rPr>
          <w:rFonts w:eastAsia="MS Mincho"/>
          <w:szCs w:val="24"/>
          <w:lang w:eastAsia="ja-JP"/>
        </w:rPr>
        <w:softHyphen/>
      </w:r>
      <w:r w:rsidRPr="00AB410E">
        <w:rPr>
          <w:rFonts w:eastAsia="MS Mincho"/>
          <w:szCs w:val="24"/>
          <w:lang w:eastAsia="ja-JP"/>
        </w:rPr>
        <w:softHyphen/>
      </w:r>
      <w:r w:rsidRPr="00AB410E">
        <w:rPr>
          <w:rFonts w:eastAsia="MS Mincho"/>
          <w:szCs w:val="24"/>
          <w:lang w:eastAsia="ja-JP"/>
        </w:rPr>
        <w:softHyphen/>
      </w:r>
      <w:r w:rsidRPr="00AB410E">
        <w:rPr>
          <w:rFonts w:eastAsia="MS Mincho"/>
          <w:szCs w:val="24"/>
          <w:lang w:eastAsia="ja-JP"/>
        </w:rPr>
        <w:softHyphen/>
      </w:r>
      <w:r w:rsidRPr="00AB410E">
        <w:rPr>
          <w:rFonts w:eastAsia="MS Mincho"/>
          <w:szCs w:val="24"/>
          <w:lang w:eastAsia="ja-JP"/>
        </w:rPr>
        <w:softHyphen/>
      </w:r>
      <w:r w:rsidRPr="00AB410E">
        <w:rPr>
          <w:rFonts w:eastAsia="MS Mincho"/>
          <w:szCs w:val="24"/>
          <w:lang w:eastAsia="ja-JP"/>
        </w:rPr>
        <w:softHyphen/>
      </w:r>
      <w:r w:rsidRPr="00AB410E">
        <w:rPr>
          <w:rFonts w:eastAsia="MS Mincho"/>
          <w:szCs w:val="24"/>
          <w:lang w:eastAsia="ja-JP"/>
        </w:rPr>
        <w:softHyphen/>
      </w:r>
      <w:r w:rsidRPr="00AB410E">
        <w:rPr>
          <w:rFonts w:eastAsia="MS Mincho"/>
          <w:szCs w:val="24"/>
          <w:lang w:eastAsia="ja-JP"/>
        </w:rPr>
        <w:softHyphen/>
      </w:r>
      <w:r w:rsidRPr="00AB410E">
        <w:rPr>
          <w:rFonts w:eastAsia="MS Mincho"/>
          <w:szCs w:val="24"/>
          <w:lang w:eastAsia="ja-JP"/>
        </w:rPr>
        <w:br/>
      </w:r>
      <w:r w:rsidRPr="00AB410E">
        <w:rPr>
          <w:rFonts w:eastAsia="MS Mincho"/>
          <w:szCs w:val="24"/>
          <w:u w:val="single"/>
          <w:lang w:eastAsia="ja-JP"/>
        </w:rPr>
        <w:tab/>
      </w:r>
    </w:p>
    <w:p w14:paraId="2EF89C67" w14:textId="77777777" w:rsidR="00AB410E" w:rsidRDefault="00AB410E" w:rsidP="0072610D"/>
    <w:sectPr w:rsidR="00AB410E">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LinePrinter">
    <w:altName w:val="Calibri"/>
    <w:panose1 w:val="00000000000000000000"/>
    <w:charset w:val="00"/>
    <w:family w:val="modern"/>
    <w:notTrueType/>
    <w:pitch w:val="fixed"/>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E56F90"/>
    <w:multiLevelType w:val="hybridMultilevel"/>
    <w:tmpl w:val="5B682386"/>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35FC4CF6"/>
    <w:multiLevelType w:val="hybridMultilevel"/>
    <w:tmpl w:val="8C0403A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784569239">
    <w:abstractNumId w:val="1"/>
  </w:num>
  <w:num w:numId="2" w16cid:durableId="183094797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33154"/>
    <w:rsid w:val="00042048"/>
    <w:rsid w:val="000537DA"/>
    <w:rsid w:val="000A1DE1"/>
    <w:rsid w:val="000B7D96"/>
    <w:rsid w:val="000F315B"/>
    <w:rsid w:val="001125C0"/>
    <w:rsid w:val="0015268B"/>
    <w:rsid w:val="00177C77"/>
    <w:rsid w:val="00180163"/>
    <w:rsid w:val="001B6693"/>
    <w:rsid w:val="0021698C"/>
    <w:rsid w:val="002576FD"/>
    <w:rsid w:val="00260D54"/>
    <w:rsid w:val="00276957"/>
    <w:rsid w:val="00276DCC"/>
    <w:rsid w:val="002A132F"/>
    <w:rsid w:val="002D1C21"/>
    <w:rsid w:val="00301022"/>
    <w:rsid w:val="00327FAB"/>
    <w:rsid w:val="00375EAD"/>
    <w:rsid w:val="00385812"/>
    <w:rsid w:val="00392D0B"/>
    <w:rsid w:val="003A7AFC"/>
    <w:rsid w:val="003C60EF"/>
    <w:rsid w:val="004813AC"/>
    <w:rsid w:val="004B37A0"/>
    <w:rsid w:val="004B5CFB"/>
    <w:rsid w:val="004D6B39"/>
    <w:rsid w:val="004E0C3F"/>
    <w:rsid w:val="00512956"/>
    <w:rsid w:val="00530145"/>
    <w:rsid w:val="005448AA"/>
    <w:rsid w:val="00604875"/>
    <w:rsid w:val="006B15CF"/>
    <w:rsid w:val="006D06D9"/>
    <w:rsid w:val="006D77A6"/>
    <w:rsid w:val="006E2314"/>
    <w:rsid w:val="00702109"/>
    <w:rsid w:val="0072610D"/>
    <w:rsid w:val="00757006"/>
    <w:rsid w:val="007B3F4B"/>
    <w:rsid w:val="007B7347"/>
    <w:rsid w:val="007D10F3"/>
    <w:rsid w:val="007F3CDB"/>
    <w:rsid w:val="0088799F"/>
    <w:rsid w:val="0091111F"/>
    <w:rsid w:val="009730E5"/>
    <w:rsid w:val="009908FF"/>
    <w:rsid w:val="00995505"/>
    <w:rsid w:val="00997666"/>
    <w:rsid w:val="009C4428"/>
    <w:rsid w:val="009D48CD"/>
    <w:rsid w:val="00A65101"/>
    <w:rsid w:val="00AB410E"/>
    <w:rsid w:val="00B403BF"/>
    <w:rsid w:val="00B608D9"/>
    <w:rsid w:val="00BA4055"/>
    <w:rsid w:val="00BA6211"/>
    <w:rsid w:val="00BA7FB6"/>
    <w:rsid w:val="00BD666D"/>
    <w:rsid w:val="00C20BFE"/>
    <w:rsid w:val="00C46D29"/>
    <w:rsid w:val="00CC1778"/>
    <w:rsid w:val="00CE575B"/>
    <w:rsid w:val="00CF3DE8"/>
    <w:rsid w:val="00D0493F"/>
    <w:rsid w:val="00D15F0E"/>
    <w:rsid w:val="00D56F91"/>
    <w:rsid w:val="00D8671C"/>
    <w:rsid w:val="00D91390"/>
    <w:rsid w:val="00DA57C3"/>
    <w:rsid w:val="00DC3855"/>
    <w:rsid w:val="00E242A8"/>
    <w:rsid w:val="00E274B8"/>
    <w:rsid w:val="00E339AC"/>
    <w:rsid w:val="00E72707"/>
    <w:rsid w:val="00EC5939"/>
    <w:rsid w:val="00F0586E"/>
    <w:rsid w:val="00F1153B"/>
    <w:rsid w:val="00F43932"/>
    <w:rsid w:val="00F652DB"/>
    <w:rsid w:val="00FA575E"/>
    <w:rsid w:val="00FC6B42"/>
    <w:rsid w:val="00FD73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character" w:styleId="PlaceholderText">
    <w:name w:val="Placeholder Text"/>
    <w:basedOn w:val="DefaultParagraphFont"/>
    <w:uiPriority w:val="99"/>
    <w:semiHidden/>
    <w:rsid w:val="009976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theme" Target="theme/theme1.xml"/><Relationship Id="rId5" Type="http://schemas.openxmlformats.org/officeDocument/2006/relationships/numbering" Target="numbering.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FC13ED-9ACC-4689-9EBE-D1CEF212FA91}">
  <ds:schemaRefs>
    <ds:schemaRef ds:uri="http://schemas.microsoft.com/office/2006/metadata/properties"/>
    <ds:schemaRef ds:uri="http://schemas.microsoft.com/office/infopath/2007/PartnerControls"/>
    <ds:schemaRef ds:uri="e10e4db1-d899-403d-9807-651178ead3da"/>
    <ds:schemaRef ds:uri="ae916ade-957f-4a2f-93c3-592a84a0e75c"/>
  </ds:schemaRefs>
</ds:datastoreItem>
</file>

<file path=customXml/itemProps2.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4E45A0E-3830-4DAD-A0A7-23E3BAE7A510}">
  <ds:schemaRefs>
    <ds:schemaRef ds:uri="http://schemas.openxmlformats.org/officeDocument/2006/bibliography"/>
  </ds:schemaRefs>
</ds:datastoreItem>
</file>

<file path=customXml/itemProps4.xml><?xml version="1.0" encoding="utf-8"?>
<ds:datastoreItem xmlns:ds="http://schemas.openxmlformats.org/officeDocument/2006/customXml" ds:itemID="{7E00FE09-04B5-4F2D-BE35-4F00C3FBD9A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DPH Letterhead.dot</Template>
  <TotalTime>1</TotalTime>
  <Pages>1</Pages>
  <Words>146</Words>
  <Characters>837</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Voislow, Gail (DPH)</cp:lastModifiedBy>
  <cp:revision>3</cp:revision>
  <cp:lastPrinted>2024-05-16T16:04:00Z</cp:lastPrinted>
  <dcterms:created xsi:type="dcterms:W3CDTF">2024-05-16T16:03:00Z</dcterms:created>
  <dcterms:modified xsi:type="dcterms:W3CDTF">2024-05-16T16:04:00Z</dcterms:modified>
</cp:coreProperties>
</file>