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1B6B0" w14:textId="77777777" w:rsidR="00623B87" w:rsidRPr="00E919DB" w:rsidRDefault="00F84041" w:rsidP="001F4F72">
      <w:pPr>
        <w:pStyle w:val="Heading3"/>
        <w:rPr>
          <w:rFonts w:asciiTheme="minorHAnsi" w:hAnsiTheme="minorHAnsi"/>
          <w:sz w:val="24"/>
          <w:szCs w:val="24"/>
        </w:rPr>
      </w:pPr>
      <w:bookmarkStart w:id="0" w:name="_GoBack"/>
      <w:bookmarkEnd w:id="0"/>
      <w:r>
        <w:rPr>
          <w:rFonts w:ascii="Calibri" w:eastAsia="Calibri" w:hAnsi="Calibri" w:cs="Times New Roman"/>
          <w:color w:val="4F81BD"/>
          <w:sz w:val="24"/>
          <w:szCs w:val="24"/>
          <w:lang w:val="es-MX"/>
        </w:rPr>
        <w:t>Esta ayuda laboral muestra cómo:</w:t>
      </w:r>
    </w:p>
    <w:p w14:paraId="4BAA75D3" w14:textId="77777777" w:rsidR="00623B87" w:rsidRDefault="00F84041" w:rsidP="00BB3574">
      <w:pPr>
        <w:numPr>
          <w:ilvl w:val="0"/>
          <w:numId w:val="1"/>
        </w:numPr>
        <w:shd w:val="clear" w:color="auto" w:fill="FFFFFF"/>
        <w:tabs>
          <w:tab w:val="left" w:pos="-720"/>
        </w:tabs>
        <w:suppressAutoHyphens/>
        <w:spacing w:after="0" w:line="240" w:lineRule="auto"/>
        <w:ind w:left="360" w:hanging="360"/>
        <w:jc w:val="both"/>
        <w:rPr>
          <w:color w:val="000000"/>
          <w:spacing w:val="-2"/>
          <w:sz w:val="20"/>
          <w:szCs w:val="20"/>
        </w:rPr>
      </w:pPr>
      <w:r>
        <w:rPr>
          <w:rFonts w:eastAsia="Arial"/>
          <w:color w:val="000000"/>
          <w:spacing w:val="-2"/>
          <w:sz w:val="20"/>
          <w:szCs w:val="20"/>
          <w:lang w:val="es-MX"/>
        </w:rPr>
        <w:t>Realizar el proceso de registro de proveedores en COMMBUYS</w:t>
      </w:r>
    </w:p>
    <w:p w14:paraId="6576EB1A" w14:textId="77777777" w:rsidR="00623B87" w:rsidRPr="00E919DB" w:rsidRDefault="00F84041" w:rsidP="00B556D5">
      <w:pPr>
        <w:pStyle w:val="Heading3"/>
        <w:rPr>
          <w:rFonts w:asciiTheme="minorHAnsi" w:hAnsiTheme="minorHAnsi"/>
          <w:sz w:val="24"/>
          <w:szCs w:val="24"/>
        </w:rPr>
      </w:pPr>
      <w:r>
        <w:rPr>
          <w:rFonts w:ascii="Calibri" w:eastAsia="Calibri" w:hAnsi="Calibri" w:cs="Times New Roman"/>
          <w:color w:val="4F81BD"/>
          <w:sz w:val="24"/>
          <w:szCs w:val="24"/>
          <w:lang w:val="es-MX"/>
        </w:rPr>
        <w:t xml:space="preserve">De nota especial: </w:t>
      </w:r>
    </w:p>
    <w:p w14:paraId="1E264147" w14:textId="77777777" w:rsidR="003440D4" w:rsidRPr="003440D4" w:rsidRDefault="00F84041" w:rsidP="003440D4">
      <w:pPr>
        <w:rPr>
          <w:sz w:val="20"/>
          <w:szCs w:val="20"/>
        </w:rPr>
      </w:pPr>
      <w:r>
        <w:rPr>
          <w:rFonts w:eastAsia="Arial"/>
          <w:sz w:val="20"/>
          <w:szCs w:val="20"/>
          <w:lang w:val="es-MX"/>
        </w:rPr>
        <w:t>Los proveedores deben registrarse en COMMBUYS (aunque hayan hecho negocios anteriormente con el Estado de Massachusetts) para poder recibir notificaciones sobre oportunidades de ofertas, enviar cotizaciones, recibir adjudicaciones de ofertas o recibir órdenes de compra a través de COMMBUYS.</w:t>
      </w:r>
    </w:p>
    <w:p w14:paraId="3CA30BCC" w14:textId="77777777" w:rsidR="003440D4" w:rsidRPr="003440D4" w:rsidRDefault="00F84041" w:rsidP="003440D4">
      <w:pPr>
        <w:rPr>
          <w:sz w:val="20"/>
          <w:szCs w:val="20"/>
        </w:rPr>
      </w:pPr>
      <w:r>
        <w:rPr>
          <w:rFonts w:eastAsia="Arial"/>
          <w:sz w:val="20"/>
          <w:szCs w:val="20"/>
          <w:lang w:val="es-MX"/>
        </w:rPr>
        <w:t>Registrarse en COMMBUYS le permite especificar información de la empresa que ayuda a impulsar los resultados de la búsqueda de compradores y ayuda en otros aspectos de los procesos de compra y oferta. Los proveedores deben especificar un Administrador de Proveedores como parte del proceso de registro de proveedores. El Administrador de Proveedores mantendrá la información del negocio y del catálogo del proveedor en COMMBUYS.</w:t>
      </w:r>
    </w:p>
    <w:p w14:paraId="56086421" w14:textId="77777777" w:rsidR="00C6799C" w:rsidRDefault="00F84041" w:rsidP="003440D4">
      <w:pPr>
        <w:rPr>
          <w:sz w:val="20"/>
          <w:szCs w:val="20"/>
        </w:rPr>
      </w:pPr>
      <w:r>
        <w:rPr>
          <w:rFonts w:eastAsia="Arial"/>
          <w:sz w:val="20"/>
          <w:szCs w:val="20"/>
          <w:lang w:val="es-MX"/>
        </w:rPr>
        <w:t xml:space="preserve"> El </w:t>
      </w:r>
      <w:hyperlink w:anchor="AppndA" w:history="1">
        <w:r>
          <w:rPr>
            <w:rFonts w:eastAsia="Arial"/>
            <w:color w:val="0000FF"/>
            <w:sz w:val="20"/>
            <w:szCs w:val="20"/>
            <w:u w:val="single"/>
            <w:lang w:val="es-MX"/>
          </w:rPr>
          <w:t>Apéndice A</w:t>
        </w:r>
      </w:hyperlink>
      <w:r>
        <w:rPr>
          <w:rFonts w:eastAsia="Arial"/>
          <w:sz w:val="20"/>
          <w:szCs w:val="20"/>
          <w:lang w:val="es-MX"/>
        </w:rPr>
        <w:t xml:space="preserve"> proporciona información para varios escenarios cuando su identificación fiscal ya está en uso</w:t>
      </w:r>
    </w:p>
    <w:p w14:paraId="1AF629B8" w14:textId="77777777" w:rsidR="00B51D78" w:rsidRPr="007F26B8" w:rsidRDefault="00F84041" w:rsidP="007F26B8">
      <w:pPr>
        <w:rPr>
          <w:i/>
          <w:sz w:val="20"/>
          <w:szCs w:val="20"/>
        </w:rPr>
      </w:pPr>
      <w:r>
        <w:rPr>
          <w:rFonts w:eastAsia="Arial"/>
          <w:i/>
          <w:iCs/>
          <w:sz w:val="20"/>
          <w:szCs w:val="20"/>
          <w:lang w:val="es-MX"/>
        </w:rPr>
        <w:t xml:space="preserve">Nota: La División de Servicios Operativos (OSD) elaboró inicialmente una versión en inglés de este documento. El Departamento de Educación Temprana y Cuidado (EEC) ha proporcionado esta versión en español en base al documento original de OSD, que puede haber sido actualizado desde su distribución inicial. La OSD no garantiza la exactitud de la traducción del EEC del documento de OSD o que se haya utilizado la versión más reciente del documento de OSD para crear esta versión traducida. El EEC sólo traducirá este documento, y el EEC no se hace responsable de ninguna traducción que pueda ser incorrecta. Por favor, tenga en cuenta que las ayudas laborales como esta se actualizan periódicamente; por favor, tenga en cuenta la fecha de la versión. Las ayudas laborales se pueden encontrar en el sitio web de la OSD en </w:t>
      </w:r>
      <w:hyperlink r:id="rId9" w:history="1">
        <w:r>
          <w:rPr>
            <w:rFonts w:eastAsia="Arial"/>
            <w:i/>
            <w:iCs/>
            <w:color w:val="0000FF"/>
            <w:sz w:val="20"/>
            <w:szCs w:val="20"/>
            <w:lang w:val="es-MX"/>
          </w:rPr>
          <w:t>https://www.mass.gov/service-details/job-aids-for-vendors-using-commbuys</w:t>
        </w:r>
      </w:hyperlink>
      <w:r>
        <w:rPr>
          <w:rFonts w:eastAsia="Arial"/>
          <w:i/>
          <w:iCs/>
          <w:sz w:val="20"/>
          <w:szCs w:val="20"/>
          <w:lang w:val="es-MX"/>
        </w:rPr>
        <w:t>.</w:t>
      </w:r>
    </w:p>
    <w:tbl>
      <w:tblPr>
        <w:tblStyle w:val="LightList-Accent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ayout w:type="fixed"/>
        <w:tblLook w:val="04A0" w:firstRow="1" w:lastRow="0" w:firstColumn="1" w:lastColumn="0" w:noHBand="0" w:noVBand="1"/>
        <w:tblCaption w:val="How to Login to PACE - State Employees"/>
        <w:tblDescription w:val="This table shows screenshots and directions for the steps involved in Logging into PACE as a State Employee"/>
      </w:tblPr>
      <w:tblGrid>
        <w:gridCol w:w="6452"/>
        <w:gridCol w:w="1325"/>
        <w:gridCol w:w="3013"/>
      </w:tblGrid>
      <w:tr w:rsidR="008B2C17" w14:paraId="04EED596" w14:textId="77777777" w:rsidTr="008B2C17">
        <w:trPr>
          <w:cnfStyle w:val="100000000000" w:firstRow="1" w:lastRow="0" w:firstColumn="0" w:lastColumn="0" w:oddVBand="0" w:evenVBand="0" w:oddHBand="0" w:evenHBand="0" w:firstRowFirstColumn="0" w:firstRowLastColumn="0" w:lastRowFirstColumn="0" w:lastRowLastColumn="0"/>
          <w:cantSplit/>
          <w:trHeight w:val="418"/>
          <w:tblHeader/>
          <w:jc w:val="center"/>
        </w:trPr>
        <w:tc>
          <w:tcPr>
            <w:cnfStyle w:val="001000000000" w:firstRow="0" w:lastRow="0" w:firstColumn="1" w:lastColumn="0" w:oddVBand="0" w:evenVBand="0" w:oddHBand="0" w:evenHBand="0" w:firstRowFirstColumn="0" w:firstRowLastColumn="0" w:lastRowFirstColumn="0" w:lastRowLastColumn="0"/>
            <w:tcW w:w="3604" w:type="pct"/>
            <w:gridSpan w:val="2"/>
          </w:tcPr>
          <w:p w14:paraId="70AB489D" w14:textId="77777777" w:rsidR="00623B87" w:rsidRDefault="00F84041" w:rsidP="007C3E1E">
            <w:pPr>
              <w:rPr>
                <w:b w:val="0"/>
                <w:bCs w:val="0"/>
              </w:rPr>
            </w:pPr>
            <w:r>
              <w:rPr>
                <w:rFonts w:eastAsia="Arial"/>
                <w:color w:val="FFFFFF"/>
                <w:lang w:val="es-MX"/>
              </w:rPr>
              <w:t>Captura de pantalla</w:t>
            </w:r>
          </w:p>
        </w:tc>
        <w:tc>
          <w:tcPr>
            <w:tcW w:w="1396" w:type="pct"/>
          </w:tcPr>
          <w:p w14:paraId="760DA7E4" w14:textId="77777777" w:rsidR="00623B87" w:rsidRPr="005959BE" w:rsidRDefault="00F84041" w:rsidP="00D9386A">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rFonts w:eastAsia="Arial"/>
                <w:color w:val="FFFFFF"/>
                <w:sz w:val="20"/>
                <w:szCs w:val="20"/>
                <w:lang w:val="es-MX"/>
              </w:rPr>
              <w:t>Indicaciones</w:t>
            </w:r>
          </w:p>
        </w:tc>
      </w:tr>
      <w:tr w:rsidR="008B2C17" w14:paraId="1D30224D" w14:textId="77777777" w:rsidTr="008B2C17">
        <w:trPr>
          <w:cnfStyle w:val="000000100000" w:firstRow="0" w:lastRow="0" w:firstColumn="0" w:lastColumn="0" w:oddVBand="0" w:evenVBand="0" w:oddHBand="1" w:evenHBand="0" w:firstRowFirstColumn="0" w:firstRowLastColumn="0" w:lastRowFirstColumn="0" w:lastRowLastColumn="0"/>
          <w:cantSplit/>
          <w:trHeight w:val="4705"/>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5984836E" w14:textId="77777777" w:rsidR="00EC3C2B" w:rsidRDefault="00EC3C2B" w:rsidP="00EC3C2B">
            <w:pPr>
              <w:tabs>
                <w:tab w:val="left" w:pos="2680"/>
              </w:tabs>
              <w:jc w:val="center"/>
              <w:rPr>
                <w:b w:val="0"/>
                <w:bCs w:val="0"/>
              </w:rPr>
            </w:pPr>
          </w:p>
          <w:p w14:paraId="4BB2E5AE" w14:textId="77777777" w:rsidR="00F53C34" w:rsidRDefault="00F84041" w:rsidP="00EC3C2B">
            <w:pPr>
              <w:tabs>
                <w:tab w:val="left" w:pos="2680"/>
              </w:tabs>
              <w:jc w:val="center"/>
            </w:pPr>
            <w:r>
              <w:rPr>
                <w:noProof/>
                <w:lang w:bidi="he-IL"/>
              </w:rPr>
              <w:drawing>
                <wp:inline distT="0" distB="0" distL="0" distR="0" wp14:anchorId="3BAE7BB3" wp14:editId="2FCC660F">
                  <wp:extent cx="3767328" cy="2916936"/>
                  <wp:effectExtent l="0" t="0" r="5080" b="0"/>
                  <wp:docPr id="17" name="Picture 17" title="COMMBUY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8873"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67328" cy="2916936"/>
                          </a:xfrm>
                          <a:prstGeom prst="rect">
                            <a:avLst/>
                          </a:prstGeom>
                          <a:noFill/>
                        </pic:spPr>
                      </pic:pic>
                    </a:graphicData>
                  </a:graphic>
                </wp:inline>
              </w:drawing>
            </w:r>
          </w:p>
          <w:p w14:paraId="2922326F" w14:textId="77777777" w:rsidR="001857FF" w:rsidRPr="00F53C34" w:rsidRDefault="001857FF" w:rsidP="00F53C34">
            <w:pPr>
              <w:rPr>
                <w:b w:val="0"/>
                <w:bCs w:val="0"/>
              </w:rPr>
            </w:pPr>
          </w:p>
        </w:tc>
        <w:tc>
          <w:tcPr>
            <w:tcW w:w="2010" w:type="pct"/>
            <w:gridSpan w:val="2"/>
            <w:tcBorders>
              <w:top w:val="none" w:sz="0" w:space="0" w:color="auto"/>
              <w:bottom w:val="none" w:sz="0" w:space="0" w:color="auto"/>
              <w:right w:val="none" w:sz="0" w:space="0" w:color="auto"/>
            </w:tcBorders>
          </w:tcPr>
          <w:p w14:paraId="1FF58738" w14:textId="77777777" w:rsidR="00FC33EB" w:rsidRDefault="00FC33EB" w:rsidP="00ED4057">
            <w:pPr>
              <w:cnfStyle w:val="000000100000" w:firstRow="0" w:lastRow="0" w:firstColumn="0" w:lastColumn="0" w:oddVBand="0" w:evenVBand="0" w:oddHBand="1" w:evenHBand="0" w:firstRowFirstColumn="0" w:firstRowLastColumn="0" w:lastRowFirstColumn="0" w:lastRowLastColumn="0"/>
              <w:rPr>
                <w:b/>
                <w:sz w:val="20"/>
                <w:szCs w:val="20"/>
              </w:rPr>
            </w:pPr>
          </w:p>
          <w:p w14:paraId="29514058" w14:textId="77777777" w:rsidR="00ED4057" w:rsidRPr="00DA1B03" w:rsidRDefault="00F84041" w:rsidP="00767A67">
            <w:pPr>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 xml:space="preserve">Paso 1: Iniciar COMMBUYS </w:t>
            </w:r>
          </w:p>
          <w:p w14:paraId="2D1E3102" w14:textId="77777777" w:rsidR="00ED4057" w:rsidRPr="00DA1B03" w:rsidRDefault="00ED4057" w:rsidP="00ED4057">
            <w:pPr>
              <w:cnfStyle w:val="000000100000" w:firstRow="0" w:lastRow="0" w:firstColumn="0" w:lastColumn="0" w:oddVBand="0" w:evenVBand="0" w:oddHBand="1" w:evenHBand="0" w:firstRowFirstColumn="0" w:firstRowLastColumn="0" w:lastRowFirstColumn="0" w:lastRowLastColumn="0"/>
              <w:rPr>
                <w:sz w:val="20"/>
                <w:szCs w:val="20"/>
              </w:rPr>
            </w:pPr>
          </w:p>
          <w:p w14:paraId="7A4AE6AD" w14:textId="58552758" w:rsidR="00ED4057" w:rsidRDefault="00F84041" w:rsidP="00BB3574">
            <w:pPr>
              <w:pStyle w:val="ListParagraph"/>
              <w:numPr>
                <w:ilvl w:val="0"/>
                <w:numId w:val="4"/>
              </w:numPr>
              <w:spacing w:after="12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Introduzca la dirección del localizador de recursos uniforme (URL) para COMMBUYS</w:t>
            </w:r>
            <w:r>
              <w:rPr>
                <w:rFonts w:eastAsia="Arial"/>
                <w:color w:val="0000FF"/>
                <w:sz w:val="20"/>
                <w:szCs w:val="20"/>
                <w:u w:val="single"/>
                <w:lang w:val="es-MX"/>
              </w:rPr>
              <w:t xml:space="preserve"> </w:t>
            </w:r>
            <w:r>
              <w:rPr>
                <w:rFonts w:eastAsia="Arial"/>
                <w:sz w:val="20"/>
                <w:szCs w:val="20"/>
                <w:lang w:val="es-MX"/>
              </w:rPr>
              <w:t xml:space="preserve">(https://www.commbuys.com) </w:t>
            </w:r>
            <w:r w:rsidR="00E13B40">
              <w:rPr>
                <w:rFonts w:eastAsia="Arial"/>
                <w:sz w:val="20"/>
                <w:szCs w:val="20"/>
                <w:lang w:val="es-MX"/>
              </w:rPr>
              <w:t>o</w:t>
            </w:r>
            <w:r>
              <w:rPr>
                <w:rFonts w:eastAsia="Arial"/>
                <w:sz w:val="20"/>
                <w:szCs w:val="20"/>
                <w:lang w:val="es-MX"/>
              </w:rPr>
              <w:t xml:space="preserve"> (</w:t>
            </w:r>
            <w:hyperlink r:id="rId11" w:history="1">
              <w:r>
                <w:rPr>
                  <w:rFonts w:eastAsia="Arial"/>
                  <w:color w:val="0000FF"/>
                  <w:sz w:val="20"/>
                  <w:szCs w:val="20"/>
                  <w:u w:val="single"/>
                  <w:lang w:val="es-MX"/>
                </w:rPr>
                <w:t>commbuys.com</w:t>
              </w:r>
            </w:hyperlink>
            <w:r>
              <w:rPr>
                <w:rFonts w:eastAsia="Arial"/>
                <w:sz w:val="20"/>
                <w:szCs w:val="20"/>
                <w:lang w:val="es-MX"/>
              </w:rPr>
              <w:t>) en su navegador.</w:t>
            </w:r>
          </w:p>
          <w:p w14:paraId="26806998" w14:textId="77777777" w:rsidR="00EA5657" w:rsidRDefault="00EA5657" w:rsidP="00EA5657">
            <w:pPr>
              <w:pStyle w:val="ListParagraph"/>
              <w:spacing w:after="120"/>
              <w:cnfStyle w:val="000000100000" w:firstRow="0" w:lastRow="0" w:firstColumn="0" w:lastColumn="0" w:oddVBand="0" w:evenVBand="0" w:oddHBand="1" w:evenHBand="0" w:firstRowFirstColumn="0" w:firstRowLastColumn="0" w:lastRowFirstColumn="0" w:lastRowLastColumn="0"/>
              <w:rPr>
                <w:sz w:val="20"/>
                <w:szCs w:val="20"/>
              </w:rPr>
            </w:pPr>
          </w:p>
          <w:p w14:paraId="275FB1AE" w14:textId="77777777" w:rsidR="00112015" w:rsidRPr="005806C5" w:rsidRDefault="00F84041" w:rsidP="005806C5">
            <w:pPr>
              <w:pStyle w:val="ListParagraph"/>
              <w:numPr>
                <w:ilvl w:val="0"/>
                <w:numId w:val="4"/>
              </w:numPr>
              <w:spacing w:after="12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Una vez que aparezca la página de destino de COMMBUYS, haga clic en el botón </w:t>
            </w:r>
            <w:r>
              <w:rPr>
                <w:rFonts w:eastAsia="Arial"/>
                <w:b/>
                <w:bCs/>
                <w:sz w:val="20"/>
                <w:szCs w:val="20"/>
                <w:lang w:val="es-MX"/>
              </w:rPr>
              <w:t>Registrarse</w:t>
            </w:r>
            <w:r>
              <w:rPr>
                <w:rFonts w:eastAsia="Arial"/>
                <w:sz w:val="20"/>
                <w:szCs w:val="20"/>
                <w:lang w:val="es-MX"/>
              </w:rPr>
              <w:t>.</w:t>
            </w:r>
          </w:p>
        </w:tc>
      </w:tr>
      <w:tr w:rsidR="008B2C17" w14:paraId="5C6A7F6F" w14:textId="77777777" w:rsidTr="008B2C17">
        <w:trPr>
          <w:cantSplit/>
          <w:trHeight w:val="5254"/>
          <w:jc w:val="center"/>
        </w:trPr>
        <w:tc>
          <w:tcPr>
            <w:cnfStyle w:val="001000000000" w:firstRow="0" w:lastRow="0" w:firstColumn="1" w:lastColumn="0" w:oddVBand="0" w:evenVBand="0" w:oddHBand="0" w:evenHBand="0" w:firstRowFirstColumn="0" w:firstRowLastColumn="0" w:lastRowFirstColumn="0" w:lastRowLastColumn="0"/>
            <w:tcW w:w="2990" w:type="pct"/>
          </w:tcPr>
          <w:p w14:paraId="5AA09F64" w14:textId="77777777" w:rsidR="0071642B" w:rsidRDefault="0071642B" w:rsidP="0031538D">
            <w:pPr>
              <w:jc w:val="center"/>
              <w:rPr>
                <w:b w:val="0"/>
                <w:bCs w:val="0"/>
              </w:rPr>
            </w:pPr>
          </w:p>
          <w:p w14:paraId="5F0F9ABD" w14:textId="77777777" w:rsidR="00E93E01" w:rsidRDefault="00E93E01" w:rsidP="003B6535">
            <w:pPr>
              <w:ind w:left="540" w:right="666" w:hanging="720"/>
              <w:jc w:val="center"/>
              <w:rPr>
                <w:b w:val="0"/>
                <w:bCs w:val="0"/>
              </w:rPr>
            </w:pPr>
          </w:p>
          <w:p w14:paraId="74B03593" w14:textId="77777777" w:rsidR="008B2C17" w:rsidRDefault="008B2C17" w:rsidP="003B6535">
            <w:pPr>
              <w:ind w:left="540" w:right="666" w:hanging="720"/>
              <w:jc w:val="center"/>
              <w:rPr>
                <w:rFonts w:eastAsia="Arial"/>
                <w:bCs w:val="0"/>
                <w:sz w:val="20"/>
                <w:szCs w:val="20"/>
                <w:lang w:val="es-MX"/>
              </w:rPr>
            </w:pPr>
          </w:p>
          <w:p w14:paraId="27043E57" w14:textId="77777777" w:rsidR="008B2C17" w:rsidRDefault="008B2C17" w:rsidP="003B6535">
            <w:pPr>
              <w:ind w:left="540" w:right="666" w:hanging="720"/>
              <w:jc w:val="center"/>
              <w:rPr>
                <w:rFonts w:eastAsia="Arial"/>
                <w:bCs w:val="0"/>
                <w:sz w:val="20"/>
                <w:szCs w:val="20"/>
                <w:lang w:val="es-MX"/>
              </w:rPr>
            </w:pPr>
          </w:p>
          <w:p w14:paraId="68D865D9" w14:textId="77777777" w:rsidR="008B2C17" w:rsidRDefault="008B2C17" w:rsidP="003B6535">
            <w:pPr>
              <w:ind w:left="540" w:right="666" w:hanging="720"/>
              <w:jc w:val="center"/>
              <w:rPr>
                <w:rFonts w:eastAsia="Arial"/>
                <w:bCs w:val="0"/>
                <w:sz w:val="20"/>
                <w:szCs w:val="20"/>
                <w:lang w:val="es-MX"/>
              </w:rPr>
            </w:pPr>
          </w:p>
          <w:p w14:paraId="50C8124B" w14:textId="77777777" w:rsidR="008B2C17" w:rsidRDefault="008B2C17" w:rsidP="003B6535">
            <w:pPr>
              <w:ind w:left="540" w:right="666" w:hanging="720"/>
              <w:jc w:val="center"/>
              <w:rPr>
                <w:rFonts w:eastAsia="Arial"/>
                <w:bCs w:val="0"/>
                <w:sz w:val="20"/>
                <w:szCs w:val="20"/>
                <w:lang w:val="es-MX"/>
              </w:rPr>
            </w:pPr>
          </w:p>
          <w:p w14:paraId="2672A6A2" w14:textId="77777777" w:rsidR="008B2C17" w:rsidRDefault="008B2C17" w:rsidP="003B6535">
            <w:pPr>
              <w:ind w:left="540" w:right="666" w:hanging="720"/>
              <w:jc w:val="center"/>
              <w:rPr>
                <w:rFonts w:eastAsia="Arial"/>
                <w:bCs w:val="0"/>
                <w:sz w:val="20"/>
                <w:szCs w:val="20"/>
                <w:lang w:val="es-MX"/>
              </w:rPr>
            </w:pPr>
          </w:p>
          <w:p w14:paraId="176F5119" w14:textId="77777777" w:rsidR="008B2C17" w:rsidRDefault="008B2C17" w:rsidP="003B6535">
            <w:pPr>
              <w:ind w:left="540" w:right="666" w:hanging="720"/>
              <w:jc w:val="center"/>
              <w:rPr>
                <w:rFonts w:eastAsia="Arial"/>
                <w:bCs w:val="0"/>
                <w:sz w:val="20"/>
                <w:szCs w:val="20"/>
                <w:lang w:val="es-MX"/>
              </w:rPr>
            </w:pPr>
          </w:p>
          <w:p w14:paraId="2486E10F" w14:textId="77777777" w:rsidR="008B2C17" w:rsidRDefault="008B2C17" w:rsidP="003B6535">
            <w:pPr>
              <w:ind w:left="540" w:right="666" w:hanging="720"/>
              <w:jc w:val="center"/>
              <w:rPr>
                <w:rFonts w:eastAsia="Arial"/>
                <w:bCs w:val="0"/>
                <w:sz w:val="20"/>
                <w:szCs w:val="20"/>
                <w:lang w:val="es-MX"/>
              </w:rPr>
            </w:pPr>
          </w:p>
          <w:p w14:paraId="6574C008" w14:textId="77777777" w:rsidR="008B2C17" w:rsidRDefault="008B2C17" w:rsidP="003B6535">
            <w:pPr>
              <w:ind w:left="540" w:right="666" w:hanging="720"/>
              <w:jc w:val="center"/>
              <w:rPr>
                <w:rFonts w:eastAsia="Arial"/>
                <w:bCs w:val="0"/>
                <w:sz w:val="20"/>
                <w:szCs w:val="20"/>
                <w:lang w:val="es-MX"/>
              </w:rPr>
            </w:pPr>
          </w:p>
          <w:p w14:paraId="4AF7ECF7" w14:textId="77777777" w:rsidR="008B2C17" w:rsidRDefault="00F84041" w:rsidP="003B6535">
            <w:pPr>
              <w:ind w:left="540" w:right="666" w:hanging="720"/>
              <w:jc w:val="center"/>
              <w:rPr>
                <w:rFonts w:eastAsia="Arial"/>
                <w:bCs w:val="0"/>
                <w:sz w:val="20"/>
                <w:szCs w:val="20"/>
                <w:lang w:val="es-MX"/>
              </w:rPr>
            </w:pPr>
            <w:r>
              <w:rPr>
                <w:noProof/>
                <w:lang w:bidi="he-IL"/>
              </w:rPr>
              <w:drawing>
                <wp:inline distT="0" distB="0" distL="0" distR="0" wp14:anchorId="4F741F32" wp14:editId="34DDA186">
                  <wp:extent cx="3657600" cy="2743199"/>
                  <wp:effectExtent l="0" t="0" r="0" b="635"/>
                  <wp:docPr id="9" name="Picture 9" descr="Si COMMBUYS indica que ya se está utilizando un número de identificación fiscal, véase el Apéndice A para más información." title="Log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64754" name="Presentation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743199"/>
                          </a:xfrm>
                          <a:prstGeom prst="rect">
                            <a:avLst/>
                          </a:prstGeom>
                        </pic:spPr>
                      </pic:pic>
                    </a:graphicData>
                  </a:graphic>
                </wp:inline>
              </w:drawing>
            </w:r>
          </w:p>
        </w:tc>
        <w:tc>
          <w:tcPr>
            <w:tcW w:w="2010" w:type="pct"/>
            <w:gridSpan w:val="2"/>
          </w:tcPr>
          <w:p w14:paraId="244A9573" w14:textId="77777777" w:rsidR="0071642B" w:rsidRDefault="0071642B" w:rsidP="0071642B">
            <w:pPr>
              <w:pStyle w:val="ListParagraph"/>
              <w:spacing w:after="120"/>
              <w:cnfStyle w:val="000000000000" w:firstRow="0" w:lastRow="0" w:firstColumn="0" w:lastColumn="0" w:oddVBand="0" w:evenVBand="0" w:oddHBand="0" w:evenHBand="0" w:firstRowFirstColumn="0" w:firstRowLastColumn="0" w:lastRowFirstColumn="0" w:lastRowLastColumn="0"/>
              <w:rPr>
                <w:b/>
                <w:sz w:val="20"/>
                <w:szCs w:val="20"/>
              </w:rPr>
            </w:pPr>
          </w:p>
          <w:p w14:paraId="5C542ED3" w14:textId="77777777" w:rsidR="0071642B" w:rsidRPr="00767A67" w:rsidRDefault="00F84041" w:rsidP="00767A67">
            <w:pPr>
              <w:spacing w:after="12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Paso 2: Iniciar el proceso de registro</w:t>
            </w:r>
          </w:p>
          <w:p w14:paraId="24952A86" w14:textId="77777777" w:rsidR="0071642B" w:rsidRPr="00C76C97" w:rsidRDefault="00F84041" w:rsidP="003733E9">
            <w:pPr>
              <w:pStyle w:val="ListParagraph"/>
              <w:numPr>
                <w:ilvl w:val="0"/>
                <w:numId w:val="2"/>
              </w:numPr>
              <w:spacing w:after="120"/>
              <w:contextualSpacing w:val="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sz w:val="20"/>
                <w:szCs w:val="20"/>
                <w:lang w:val="es-MX"/>
              </w:rPr>
              <w:t xml:space="preserve">Al seleccionar </w:t>
            </w:r>
            <w:r>
              <w:rPr>
                <w:rFonts w:eastAsia="Arial"/>
                <w:b/>
                <w:bCs/>
                <w:sz w:val="20"/>
                <w:szCs w:val="20"/>
                <w:lang w:val="es-MX"/>
              </w:rPr>
              <w:t>Registrarse</w:t>
            </w:r>
            <w:r>
              <w:rPr>
                <w:rFonts w:eastAsia="Arial"/>
                <w:sz w:val="20"/>
                <w:szCs w:val="20"/>
                <w:lang w:val="es-MX"/>
              </w:rPr>
              <w:t>, aparece una ventana emergente que requiere que se completen los siguientes campos:</w:t>
            </w:r>
          </w:p>
          <w:p w14:paraId="098D104E" w14:textId="77777777" w:rsidR="00C76C97" w:rsidRPr="00C76C97" w:rsidRDefault="00F84041" w:rsidP="003733E9">
            <w:pPr>
              <w:pStyle w:val="ListParagraph"/>
              <w:numPr>
                <w:ilvl w:val="0"/>
                <w:numId w:val="10"/>
              </w:numPr>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Número de identificación fiscal (de la entidad que hace negocios con / recibe pagos del Estado)</w:t>
            </w:r>
          </w:p>
          <w:p w14:paraId="03B7279A" w14:textId="77777777" w:rsidR="00C76C97" w:rsidRPr="00C76C97" w:rsidRDefault="00F84041" w:rsidP="003733E9">
            <w:pPr>
              <w:pStyle w:val="ListParagraph"/>
              <w:numPr>
                <w:ilvl w:val="0"/>
                <w:numId w:val="10"/>
              </w:numPr>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Nombre de la empresa </w:t>
            </w:r>
          </w:p>
          <w:p w14:paraId="2476F951" w14:textId="77777777" w:rsidR="00C76C97" w:rsidRPr="00C76C97" w:rsidRDefault="00F84041" w:rsidP="003733E9">
            <w:pPr>
              <w:pStyle w:val="ListParagraph"/>
              <w:numPr>
                <w:ilvl w:val="0"/>
                <w:numId w:val="10"/>
              </w:numPr>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Indique el tipo de identificación fiscal </w:t>
            </w:r>
          </w:p>
          <w:p w14:paraId="03475F03" w14:textId="77777777" w:rsidR="00C76C97" w:rsidRPr="00C76C97" w:rsidRDefault="00F84041" w:rsidP="003733E9">
            <w:pPr>
              <w:pStyle w:val="ListParagraph"/>
              <w:numPr>
                <w:ilvl w:val="0"/>
                <w:numId w:val="10"/>
              </w:numPr>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País donde se encuentra la oficina principal</w:t>
            </w:r>
          </w:p>
          <w:p w14:paraId="6414AD9C" w14:textId="77777777" w:rsidR="00C76C97" w:rsidRDefault="00F84041" w:rsidP="00C76C97">
            <w:pPr>
              <w:pStyle w:val="ListParagraph"/>
              <w:numPr>
                <w:ilvl w:val="0"/>
                <w:numId w:val="10"/>
              </w:numPr>
              <w:spacing w:after="12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Correo electrónico</w:t>
            </w:r>
          </w:p>
          <w:p w14:paraId="08552A5F" w14:textId="77777777" w:rsidR="00C76C97" w:rsidRPr="00C76C97" w:rsidRDefault="00C76C97" w:rsidP="00C76C97">
            <w:pPr>
              <w:pStyle w:val="ListParagraph"/>
              <w:spacing w:after="120"/>
              <w:ind w:left="1080"/>
              <w:cnfStyle w:val="000000000000" w:firstRow="0" w:lastRow="0" w:firstColumn="0" w:lastColumn="0" w:oddVBand="0" w:evenVBand="0" w:oddHBand="0" w:evenHBand="0" w:firstRowFirstColumn="0" w:firstRowLastColumn="0" w:lastRowFirstColumn="0" w:lastRowLastColumn="0"/>
              <w:rPr>
                <w:sz w:val="20"/>
                <w:szCs w:val="20"/>
              </w:rPr>
            </w:pPr>
          </w:p>
          <w:p w14:paraId="464729D2" w14:textId="77777777" w:rsidR="00C76C97" w:rsidRPr="00DA777A" w:rsidRDefault="00F84041" w:rsidP="00DA777A">
            <w:pPr>
              <w:pStyle w:val="ListParagraph"/>
              <w:numPr>
                <w:ilvl w:val="0"/>
                <w:numId w:val="2"/>
              </w:numPr>
              <w:spacing w:after="12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sz w:val="20"/>
                <w:szCs w:val="20"/>
                <w:lang w:val="es-MX"/>
              </w:rPr>
              <w:t xml:space="preserve">Haga clic en el botón </w:t>
            </w:r>
            <w:r>
              <w:rPr>
                <w:rFonts w:eastAsia="Arial"/>
                <w:b/>
                <w:bCs/>
                <w:sz w:val="20"/>
                <w:szCs w:val="20"/>
                <w:lang w:val="es-MX"/>
              </w:rPr>
              <w:t>Registrarse</w:t>
            </w:r>
            <w:r>
              <w:rPr>
                <w:rFonts w:eastAsia="Arial"/>
                <w:sz w:val="20"/>
                <w:szCs w:val="20"/>
                <w:lang w:val="es-MX"/>
              </w:rPr>
              <w:t>.</w:t>
            </w:r>
          </w:p>
          <w:p w14:paraId="331C36AE" w14:textId="015E90FE" w:rsidR="00DA777A" w:rsidRPr="00DA777A" w:rsidRDefault="00F84041" w:rsidP="00DA777A">
            <w:pPr>
              <w:spacing w:after="120"/>
              <w:ind w:left="36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Nota:</w:t>
            </w:r>
            <w:r>
              <w:rPr>
                <w:rFonts w:eastAsia="Arial"/>
                <w:sz w:val="20"/>
                <w:szCs w:val="20"/>
                <w:lang w:val="es-MX"/>
              </w:rPr>
              <w:t xml:space="preserve"> COMMBUYS confirmará que el número de identificación fiscal ingresado no existe aún en el sistema.</w:t>
            </w:r>
            <w:r w:rsidR="00E13B40">
              <w:rPr>
                <w:rFonts w:eastAsia="Arial"/>
                <w:sz w:val="20"/>
                <w:szCs w:val="20"/>
                <w:lang w:val="es-MX"/>
              </w:rPr>
              <w:t xml:space="preserve"> </w:t>
            </w:r>
            <w:r>
              <w:rPr>
                <w:rFonts w:eastAsia="Arial"/>
                <w:sz w:val="20"/>
                <w:szCs w:val="20"/>
                <w:lang w:val="es-MX"/>
              </w:rPr>
              <w:t xml:space="preserve">Si ya se ha registrado un número de identificación fiscal, se envía una notificación por correo electrónico a la dirección de correo electrónico registrado para informar a la persona que no puede continuar con el registro. Si COMMBUYS indica que ya se está utilizando un número de identificación fiscal, véase el </w:t>
            </w:r>
            <w:hyperlink w:anchor="AppndA" w:history="1">
              <w:r>
                <w:rPr>
                  <w:rFonts w:eastAsia="Arial"/>
                  <w:color w:val="0000FF"/>
                  <w:sz w:val="20"/>
                  <w:szCs w:val="20"/>
                  <w:lang w:val="es-MX"/>
                </w:rPr>
                <w:t>Apéndice A</w:t>
              </w:r>
            </w:hyperlink>
            <w:r>
              <w:rPr>
                <w:rFonts w:eastAsia="Arial"/>
                <w:sz w:val="20"/>
                <w:szCs w:val="20"/>
                <w:lang w:val="es-MX"/>
              </w:rPr>
              <w:t xml:space="preserve"> para más información.</w:t>
            </w:r>
          </w:p>
        </w:tc>
      </w:tr>
      <w:tr w:rsidR="008B2C17" w14:paraId="262E7B34" w14:textId="77777777" w:rsidTr="008B2C17">
        <w:trPr>
          <w:cnfStyle w:val="000000100000" w:firstRow="0" w:lastRow="0" w:firstColumn="0" w:lastColumn="0" w:oddVBand="0" w:evenVBand="0" w:oddHBand="1" w:evenHBand="0" w:firstRowFirstColumn="0" w:firstRowLastColumn="0" w:lastRowFirstColumn="0" w:lastRowLastColumn="0"/>
          <w:cantSplit/>
          <w:trHeight w:val="5254"/>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7CA7B770" w14:textId="77777777" w:rsidR="00A23E3A" w:rsidRDefault="00A23E3A" w:rsidP="0031538D">
            <w:pPr>
              <w:jc w:val="center"/>
              <w:rPr>
                <w:b w:val="0"/>
                <w:bCs w:val="0"/>
                <w:noProof/>
              </w:rPr>
            </w:pPr>
          </w:p>
          <w:p w14:paraId="49353607" w14:textId="77777777" w:rsidR="00A23E3A" w:rsidRDefault="00A23E3A" w:rsidP="005806C5">
            <w:pPr>
              <w:jc w:val="center"/>
              <w:rPr>
                <w:b w:val="0"/>
                <w:bCs w:val="0"/>
                <w:noProof/>
              </w:rPr>
            </w:pPr>
          </w:p>
          <w:p w14:paraId="19668B94" w14:textId="77777777" w:rsidR="008B2C17" w:rsidRDefault="008B2C17" w:rsidP="005806C5">
            <w:pPr>
              <w:jc w:val="center"/>
              <w:rPr>
                <w:rFonts w:eastAsia="Arial"/>
                <w:bCs w:val="0"/>
                <w:noProof/>
                <w:sz w:val="20"/>
                <w:szCs w:val="20"/>
                <w:lang w:val="es-MX"/>
              </w:rPr>
            </w:pPr>
          </w:p>
          <w:p w14:paraId="0E0568DD" w14:textId="77777777" w:rsidR="008B2C17" w:rsidRDefault="008B2C17" w:rsidP="005806C5">
            <w:pPr>
              <w:jc w:val="center"/>
              <w:rPr>
                <w:rFonts w:eastAsia="Arial"/>
                <w:bCs w:val="0"/>
                <w:noProof/>
                <w:sz w:val="20"/>
                <w:szCs w:val="20"/>
                <w:lang w:val="es-MX"/>
              </w:rPr>
            </w:pPr>
          </w:p>
          <w:p w14:paraId="00948D54" w14:textId="77777777" w:rsidR="008B2C17" w:rsidRDefault="00F84041" w:rsidP="005806C5">
            <w:pPr>
              <w:jc w:val="center"/>
              <w:rPr>
                <w:rFonts w:eastAsia="Arial"/>
                <w:bCs w:val="0"/>
                <w:noProof/>
                <w:sz w:val="20"/>
                <w:szCs w:val="20"/>
                <w:lang w:val="es-MX"/>
              </w:rPr>
            </w:pPr>
            <w:r>
              <w:rPr>
                <w:noProof/>
                <w:lang w:bidi="he-IL"/>
              </w:rPr>
              <w:drawing>
                <wp:inline distT="0" distB="0" distL="0" distR="0" wp14:anchorId="358A5BC9" wp14:editId="17EFFA26">
                  <wp:extent cx="3657600" cy="2826564"/>
                  <wp:effectExtent l="19050" t="19050" r="19050" b="12065"/>
                  <wp:docPr id="32" name="Picture 32" descr="Cuando haya introducido y revisado toda la información requerida en la pestaña de Información de la empresa, haga clic en el botón Guardar y continuar registro en la parte inferior de la pantalla. " title="Company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3274" name="Picture 1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2826564"/>
                          </a:xfrm>
                          <a:prstGeom prst="rect">
                            <a:avLst/>
                          </a:prstGeom>
                          <a:noFill/>
                          <a:ln>
                            <a:solidFill>
                              <a:schemeClr val="bg1">
                                <a:lumMod val="65000"/>
                              </a:schemeClr>
                            </a:solidFill>
                          </a:ln>
                        </pic:spPr>
                      </pic:pic>
                    </a:graphicData>
                  </a:graphic>
                </wp:inline>
              </w:drawing>
            </w:r>
          </w:p>
        </w:tc>
        <w:tc>
          <w:tcPr>
            <w:tcW w:w="2010" w:type="pct"/>
            <w:gridSpan w:val="2"/>
            <w:tcBorders>
              <w:top w:val="none" w:sz="0" w:space="0" w:color="auto"/>
              <w:bottom w:val="none" w:sz="0" w:space="0" w:color="auto"/>
              <w:right w:val="none" w:sz="0" w:space="0" w:color="auto"/>
            </w:tcBorders>
          </w:tcPr>
          <w:p w14:paraId="5DFE74FA" w14:textId="77777777" w:rsidR="00A23E3A" w:rsidRDefault="00A23E3A" w:rsidP="00156257">
            <w:pPr>
              <w:spacing w:after="120"/>
              <w:ind w:hanging="650"/>
              <w:cnfStyle w:val="000000100000" w:firstRow="0" w:lastRow="0" w:firstColumn="0" w:lastColumn="0" w:oddVBand="0" w:evenVBand="0" w:oddHBand="1" w:evenHBand="0" w:firstRowFirstColumn="0" w:firstRowLastColumn="0" w:lastRowFirstColumn="0" w:lastRowLastColumn="0"/>
              <w:rPr>
                <w:b/>
                <w:sz w:val="20"/>
                <w:szCs w:val="20"/>
              </w:rPr>
            </w:pPr>
          </w:p>
          <w:p w14:paraId="05DA9422" w14:textId="77777777" w:rsidR="00A23E3A" w:rsidRPr="00A23E3A" w:rsidRDefault="00F84041" w:rsidP="00E13B40">
            <w:pPr>
              <w:spacing w:after="120"/>
              <w:ind w:firstLine="180"/>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Paso 3 : Captura de la información de la empresa</w:t>
            </w:r>
          </w:p>
          <w:p w14:paraId="2D719E37" w14:textId="77777777" w:rsidR="00F214C6" w:rsidRDefault="00F84041" w:rsidP="004761D0">
            <w:pPr>
              <w:pStyle w:val="ListParagraph"/>
              <w:numPr>
                <w:ilvl w:val="0"/>
                <w:numId w:val="9"/>
              </w:numPr>
              <w:spacing w:after="120"/>
              <w:ind w:left="612" w:hanging="542"/>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Complete el formulario que aparece en la ficha Información de la empresa para establecer el Perfil de proveedor de su empresa. Los campos marcados con un asterisco (*) son obligatorios.</w:t>
            </w:r>
          </w:p>
          <w:p w14:paraId="7ACF70DB" w14:textId="77777777" w:rsidR="00F214C6" w:rsidRPr="00F214C6" w:rsidRDefault="00F214C6" w:rsidP="00156257">
            <w:pPr>
              <w:pStyle w:val="ListParagraph"/>
              <w:spacing w:after="120"/>
              <w:ind w:hanging="650"/>
              <w:cnfStyle w:val="000000100000" w:firstRow="0" w:lastRow="0" w:firstColumn="0" w:lastColumn="0" w:oddVBand="0" w:evenVBand="0" w:oddHBand="1" w:evenHBand="0" w:firstRowFirstColumn="0" w:firstRowLastColumn="0" w:lastRowFirstColumn="0" w:lastRowLastColumn="0"/>
              <w:rPr>
                <w:sz w:val="20"/>
                <w:szCs w:val="20"/>
              </w:rPr>
            </w:pPr>
          </w:p>
          <w:p w14:paraId="03296957" w14:textId="77777777" w:rsidR="00F214C6" w:rsidRDefault="00F84041" w:rsidP="004761D0">
            <w:pPr>
              <w:pStyle w:val="ListParagraph"/>
              <w:numPr>
                <w:ilvl w:val="0"/>
                <w:numId w:val="9"/>
              </w:numPr>
              <w:spacing w:after="120"/>
              <w:ind w:left="612" w:hanging="542"/>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Revise la información que se ha llenado desde el prerregistro. Asegúrese de que cada elemento esté escrito correctamente.  </w:t>
            </w:r>
          </w:p>
          <w:p w14:paraId="66BAD1BF" w14:textId="77777777" w:rsidR="00B1639B" w:rsidRPr="00B1639B" w:rsidRDefault="00B1639B" w:rsidP="00156257">
            <w:pPr>
              <w:pStyle w:val="ListParagraph"/>
              <w:ind w:hanging="650"/>
              <w:cnfStyle w:val="000000100000" w:firstRow="0" w:lastRow="0" w:firstColumn="0" w:lastColumn="0" w:oddVBand="0" w:evenVBand="0" w:oddHBand="1" w:evenHBand="0" w:firstRowFirstColumn="0" w:firstRowLastColumn="0" w:lastRowFirstColumn="0" w:lastRowLastColumn="0"/>
              <w:rPr>
                <w:sz w:val="20"/>
                <w:szCs w:val="20"/>
              </w:rPr>
            </w:pPr>
          </w:p>
          <w:p w14:paraId="280D6D7F" w14:textId="77777777" w:rsidR="00B1639B" w:rsidRPr="00F214C6" w:rsidRDefault="00F84041" w:rsidP="004761D0">
            <w:pPr>
              <w:pStyle w:val="ListParagraph"/>
              <w:numPr>
                <w:ilvl w:val="0"/>
                <w:numId w:val="9"/>
              </w:numPr>
              <w:spacing w:after="120"/>
              <w:ind w:left="612" w:hanging="542"/>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Cuando haya introducido y revisado toda la información requerida en la pestaña de Información de la empresa, haga clic en el botón </w:t>
            </w:r>
            <w:r>
              <w:rPr>
                <w:rFonts w:eastAsia="Arial"/>
                <w:b/>
                <w:bCs/>
                <w:color w:val="000000"/>
                <w:sz w:val="20"/>
                <w:szCs w:val="20"/>
                <w:lang w:val="es-MX"/>
              </w:rPr>
              <w:t xml:space="preserve">Guardar y continuar registro </w:t>
            </w:r>
            <w:r>
              <w:rPr>
                <w:rFonts w:eastAsia="Arial"/>
                <w:sz w:val="20"/>
                <w:szCs w:val="20"/>
                <w:lang w:val="es-MX"/>
              </w:rPr>
              <w:t xml:space="preserve">en la parte inferior de la pantalla. </w:t>
            </w:r>
          </w:p>
        </w:tc>
      </w:tr>
      <w:tr w:rsidR="008B2C17" w14:paraId="440BCD11" w14:textId="77777777" w:rsidTr="008B2C17">
        <w:trPr>
          <w:cantSplit/>
          <w:trHeight w:val="5254"/>
          <w:jc w:val="center"/>
        </w:trPr>
        <w:tc>
          <w:tcPr>
            <w:cnfStyle w:val="001000000000" w:firstRow="0" w:lastRow="0" w:firstColumn="1" w:lastColumn="0" w:oddVBand="0" w:evenVBand="0" w:oddHBand="0" w:evenHBand="0" w:firstRowFirstColumn="0" w:firstRowLastColumn="0" w:lastRowFirstColumn="0" w:lastRowLastColumn="0"/>
            <w:tcW w:w="2990" w:type="pct"/>
          </w:tcPr>
          <w:p w14:paraId="60393A1A" w14:textId="77777777" w:rsidR="00DA1B03" w:rsidRDefault="00DA1B03" w:rsidP="005806C5">
            <w:pPr>
              <w:jc w:val="center"/>
              <w:rPr>
                <w:b w:val="0"/>
                <w:bCs w:val="0"/>
                <w:noProof/>
              </w:rPr>
            </w:pPr>
          </w:p>
          <w:p w14:paraId="0E76EAD7" w14:textId="77777777" w:rsidR="008B2C17" w:rsidRDefault="008B2C17" w:rsidP="005806C5">
            <w:pPr>
              <w:jc w:val="center"/>
              <w:rPr>
                <w:rFonts w:eastAsia="Arial"/>
                <w:bCs w:val="0"/>
                <w:noProof/>
                <w:sz w:val="20"/>
                <w:szCs w:val="20"/>
                <w:lang w:val="es-MX"/>
              </w:rPr>
            </w:pPr>
          </w:p>
          <w:p w14:paraId="031BE318" w14:textId="77777777" w:rsidR="008B2C17" w:rsidRDefault="008B2C17" w:rsidP="005806C5">
            <w:pPr>
              <w:jc w:val="center"/>
              <w:rPr>
                <w:rFonts w:eastAsia="Arial"/>
                <w:bCs w:val="0"/>
                <w:noProof/>
                <w:sz w:val="20"/>
                <w:szCs w:val="20"/>
                <w:lang w:val="es-MX"/>
              </w:rPr>
            </w:pPr>
          </w:p>
          <w:p w14:paraId="5FE3D0E8" w14:textId="77777777" w:rsidR="008B2C17" w:rsidRDefault="008B2C17" w:rsidP="005806C5">
            <w:pPr>
              <w:jc w:val="center"/>
              <w:rPr>
                <w:rFonts w:eastAsia="Arial"/>
                <w:bCs w:val="0"/>
                <w:noProof/>
                <w:sz w:val="20"/>
                <w:szCs w:val="20"/>
                <w:lang w:val="es-MX"/>
              </w:rPr>
            </w:pPr>
          </w:p>
          <w:p w14:paraId="41D22F2C" w14:textId="77777777" w:rsidR="008B2C17" w:rsidRDefault="008B2C17" w:rsidP="005806C5">
            <w:pPr>
              <w:jc w:val="center"/>
              <w:rPr>
                <w:rFonts w:eastAsia="Arial"/>
                <w:bCs w:val="0"/>
                <w:noProof/>
                <w:sz w:val="20"/>
                <w:szCs w:val="20"/>
                <w:lang w:val="es-MX"/>
              </w:rPr>
            </w:pPr>
          </w:p>
          <w:p w14:paraId="37688220" w14:textId="77777777" w:rsidR="008B2C17" w:rsidRDefault="00F84041" w:rsidP="005806C5">
            <w:pPr>
              <w:jc w:val="center"/>
              <w:rPr>
                <w:rFonts w:eastAsia="Arial"/>
                <w:bCs w:val="0"/>
                <w:noProof/>
                <w:sz w:val="20"/>
                <w:szCs w:val="20"/>
                <w:lang w:val="es-MX"/>
              </w:rPr>
            </w:pPr>
            <w:r>
              <w:rPr>
                <w:noProof/>
                <w:lang w:bidi="he-IL"/>
              </w:rPr>
              <w:drawing>
                <wp:inline distT="0" distB="0" distL="0" distR="0" wp14:anchorId="6C5C4C42" wp14:editId="2BE6729E">
                  <wp:extent cx="4157133" cy="3117850"/>
                  <wp:effectExtent l="0" t="0" r="0" b="6350"/>
                  <wp:docPr id="1" name="Picture 1" descr="Usted todavía podrá completar el registro de SBPP en cualquier momento a través del Centro de Control del Administrador de Proveedores. " title="Small Business Purchasing Program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25066" name="Presentation3.jpg"/>
                          <pic:cNvPicPr/>
                        </pic:nvPicPr>
                        <pic:blipFill>
                          <a:blip r:embed="rId14">
                            <a:extLst>
                              <a:ext uri="{28A0092B-C50C-407E-A947-70E740481C1C}">
                                <a14:useLocalDpi xmlns:a14="http://schemas.microsoft.com/office/drawing/2010/main" val="0"/>
                              </a:ext>
                            </a:extLst>
                          </a:blip>
                          <a:stretch>
                            <a:fillRect/>
                          </a:stretch>
                        </pic:blipFill>
                        <pic:spPr>
                          <a:xfrm>
                            <a:off x="0" y="0"/>
                            <a:ext cx="4160520" cy="3120390"/>
                          </a:xfrm>
                          <a:prstGeom prst="rect">
                            <a:avLst/>
                          </a:prstGeom>
                        </pic:spPr>
                      </pic:pic>
                    </a:graphicData>
                  </a:graphic>
                </wp:inline>
              </w:drawing>
            </w:r>
          </w:p>
        </w:tc>
        <w:tc>
          <w:tcPr>
            <w:tcW w:w="2010" w:type="pct"/>
            <w:gridSpan w:val="2"/>
          </w:tcPr>
          <w:p w14:paraId="3F54E8FB" w14:textId="77777777" w:rsidR="00DA1B03" w:rsidRDefault="00DA1B03" w:rsidP="0071642B">
            <w:pPr>
              <w:pStyle w:val="ListParagraph"/>
              <w:spacing w:after="120"/>
              <w:cnfStyle w:val="000000000000" w:firstRow="0" w:lastRow="0" w:firstColumn="0" w:lastColumn="0" w:oddVBand="0" w:evenVBand="0" w:oddHBand="0" w:evenHBand="0" w:firstRowFirstColumn="0" w:firstRowLastColumn="0" w:lastRowFirstColumn="0" w:lastRowLastColumn="0"/>
              <w:rPr>
                <w:b/>
                <w:sz w:val="20"/>
                <w:szCs w:val="20"/>
              </w:rPr>
            </w:pPr>
          </w:p>
          <w:p w14:paraId="377AB97B" w14:textId="77777777" w:rsidR="00171AE8" w:rsidRDefault="00F84041" w:rsidP="005B5EE0">
            <w:pPr>
              <w:spacing w:after="120"/>
              <w:ind w:left="792" w:hanging="792"/>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Paso 4: Solicitud del Programa de Compras para Pequeñas Empresas (SBPP)</w:t>
            </w:r>
          </w:p>
          <w:p w14:paraId="7A2A646B" w14:textId="77777777" w:rsidR="00DA1B03" w:rsidRPr="00DB5C89" w:rsidRDefault="00F84041" w:rsidP="004D43A1">
            <w:pPr>
              <w:pStyle w:val="ListParagraph"/>
              <w:numPr>
                <w:ilvl w:val="0"/>
                <w:numId w:val="3"/>
              </w:numPr>
              <w:spacing w:after="12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sz w:val="20"/>
                <w:szCs w:val="20"/>
                <w:lang w:val="es-MX"/>
              </w:rPr>
              <w:t>Debe seleccionar una de las opciones en la parte inferior de la pantalla para continuar. Antes de seleccionar una opción, lea detenidamente la página de información del Programa de Compras para Pequeñas Empresas (SBPP). Es importante leer esta información cuidadosamente. Explica cuáles son los requisitos para calificar para este programa. Las tres opciones son las siguientes:</w:t>
            </w:r>
          </w:p>
          <w:p w14:paraId="475B5AAD" w14:textId="77777777" w:rsidR="00DA1B03" w:rsidRDefault="00DA1B03" w:rsidP="0071642B">
            <w:pPr>
              <w:pStyle w:val="ListParagraph"/>
              <w:spacing w:after="120"/>
              <w:cnfStyle w:val="000000000000" w:firstRow="0" w:lastRow="0" w:firstColumn="0" w:lastColumn="0" w:oddVBand="0" w:evenVBand="0" w:oddHBand="0" w:evenHBand="0" w:firstRowFirstColumn="0" w:firstRowLastColumn="0" w:lastRowFirstColumn="0" w:lastRowLastColumn="0"/>
              <w:rPr>
                <w:b/>
                <w:sz w:val="20"/>
                <w:szCs w:val="20"/>
              </w:rPr>
            </w:pPr>
          </w:p>
          <w:p w14:paraId="16B277CA" w14:textId="77777777" w:rsidR="00DB5C89" w:rsidRPr="00DB5C89" w:rsidRDefault="00F84041" w:rsidP="00DB5C89">
            <w:pPr>
              <w:pStyle w:val="ListParagraph"/>
              <w:numPr>
                <w:ilvl w:val="0"/>
                <w:numId w:val="11"/>
              </w:numPr>
              <w:spacing w:after="120"/>
              <w:ind w:left="1080"/>
              <w:cnfStyle w:val="000000000000" w:firstRow="0" w:lastRow="0" w:firstColumn="0" w:lastColumn="0" w:oddVBand="0" w:evenVBand="0" w:oddHBand="0" w:evenHBand="0" w:firstRowFirstColumn="0" w:firstRowLastColumn="0" w:lastRowFirstColumn="0" w:lastRowLastColumn="0"/>
              <w:rPr>
                <w:sz w:val="20"/>
                <w:szCs w:val="20"/>
              </w:rPr>
            </w:pPr>
            <w:r>
              <w:rPr>
                <w:rFonts w:eastAsia="Arial"/>
                <w:b/>
                <w:bCs/>
                <w:sz w:val="20"/>
                <w:szCs w:val="20"/>
                <w:lang w:val="es-MX"/>
              </w:rPr>
              <w:t>Acepto:</w:t>
            </w:r>
            <w:r>
              <w:rPr>
                <w:rFonts w:eastAsia="Arial"/>
                <w:sz w:val="20"/>
                <w:szCs w:val="20"/>
                <w:lang w:val="es-MX"/>
              </w:rPr>
              <w:t xml:space="preserve"> Si su negocio cumple con los requisitos de elegibilidad y desea solicitarlo. </w:t>
            </w:r>
            <w:r>
              <w:rPr>
                <w:rFonts w:eastAsia="Arial"/>
                <w:i/>
                <w:iCs/>
                <w:sz w:val="20"/>
                <w:szCs w:val="20"/>
                <w:lang w:val="es-MX"/>
              </w:rPr>
              <w:t>Su información será verificada por las agencias mencionadas en el punto 4 de la página de información.</w:t>
            </w:r>
            <w:r>
              <w:rPr>
                <w:rFonts w:eastAsia="Arial"/>
                <w:sz w:val="20"/>
                <w:szCs w:val="20"/>
                <w:lang w:val="es-MX"/>
              </w:rPr>
              <w:t xml:space="preserve"> </w:t>
            </w:r>
          </w:p>
          <w:p w14:paraId="57AA4B29" w14:textId="77777777" w:rsidR="00DB5C89" w:rsidRDefault="00DB5C89" w:rsidP="00DB5C89">
            <w:pPr>
              <w:pStyle w:val="ListParagraph"/>
              <w:spacing w:after="120"/>
              <w:ind w:left="360"/>
              <w:cnfStyle w:val="000000000000" w:firstRow="0" w:lastRow="0" w:firstColumn="0" w:lastColumn="0" w:oddVBand="0" w:evenVBand="0" w:oddHBand="0" w:evenHBand="0" w:firstRowFirstColumn="0" w:firstRowLastColumn="0" w:lastRowFirstColumn="0" w:lastRowLastColumn="0"/>
              <w:rPr>
                <w:sz w:val="20"/>
                <w:szCs w:val="20"/>
              </w:rPr>
            </w:pPr>
          </w:p>
          <w:p w14:paraId="3B124860" w14:textId="77777777" w:rsidR="00DB5C89" w:rsidRPr="00DB5C89" w:rsidRDefault="00F84041" w:rsidP="00DB5C89">
            <w:pPr>
              <w:pStyle w:val="ListParagraph"/>
              <w:numPr>
                <w:ilvl w:val="0"/>
                <w:numId w:val="11"/>
              </w:numPr>
              <w:spacing w:after="120"/>
              <w:ind w:left="1080"/>
              <w:cnfStyle w:val="000000000000" w:firstRow="0" w:lastRow="0" w:firstColumn="0" w:lastColumn="0" w:oddVBand="0" w:evenVBand="0" w:oddHBand="0" w:evenHBand="0" w:firstRowFirstColumn="0" w:firstRowLastColumn="0" w:lastRowFirstColumn="0" w:lastRowLastColumn="0"/>
              <w:rPr>
                <w:sz w:val="20"/>
                <w:szCs w:val="20"/>
              </w:rPr>
            </w:pPr>
            <w:r>
              <w:rPr>
                <w:rFonts w:eastAsia="Arial"/>
                <w:b/>
                <w:bCs/>
                <w:sz w:val="20"/>
                <w:szCs w:val="20"/>
                <w:lang w:val="es-MX"/>
              </w:rPr>
              <w:t>No estoy de acuerdo</w:t>
            </w:r>
            <w:r>
              <w:rPr>
                <w:rFonts w:eastAsia="Arial"/>
                <w:sz w:val="20"/>
                <w:szCs w:val="20"/>
                <w:lang w:val="es-MX"/>
              </w:rPr>
              <w:t xml:space="preserve">: Si usted no es elegible o no desea solicitar el SBPP. </w:t>
            </w:r>
            <w:r>
              <w:rPr>
                <w:rFonts w:eastAsia="Arial"/>
                <w:i/>
                <w:iCs/>
                <w:sz w:val="20"/>
                <w:szCs w:val="20"/>
                <w:lang w:val="es-MX"/>
              </w:rPr>
              <w:t>Elegir esta opción le permitirá completar su registro en COMMBUYS, pero no podrá registrarse en SBPP a través de COMMBUYS.</w:t>
            </w:r>
            <w:r>
              <w:rPr>
                <w:rFonts w:eastAsia="Arial"/>
                <w:sz w:val="20"/>
                <w:szCs w:val="20"/>
                <w:lang w:val="es-MX"/>
              </w:rPr>
              <w:t xml:space="preserve"> </w:t>
            </w:r>
            <w:r>
              <w:rPr>
                <w:rFonts w:eastAsia="Arial"/>
                <w:color w:val="000000"/>
                <w:sz w:val="20"/>
                <w:szCs w:val="20"/>
                <w:lang w:val="es-MX"/>
              </w:rPr>
              <w:t>(Saltar al paso 5).</w:t>
            </w:r>
          </w:p>
          <w:p w14:paraId="476F549B" w14:textId="77777777" w:rsidR="00DB5C89" w:rsidRDefault="00DB5C89" w:rsidP="00DB5C89">
            <w:pPr>
              <w:pStyle w:val="ListParagraph"/>
              <w:spacing w:after="120"/>
              <w:ind w:left="360"/>
              <w:cnfStyle w:val="000000000000" w:firstRow="0" w:lastRow="0" w:firstColumn="0" w:lastColumn="0" w:oddVBand="0" w:evenVBand="0" w:oddHBand="0" w:evenHBand="0" w:firstRowFirstColumn="0" w:firstRowLastColumn="0" w:lastRowFirstColumn="0" w:lastRowLastColumn="0"/>
              <w:rPr>
                <w:sz w:val="20"/>
                <w:szCs w:val="20"/>
              </w:rPr>
            </w:pPr>
          </w:p>
          <w:p w14:paraId="150D8DF6" w14:textId="77777777" w:rsidR="000C74E8" w:rsidRPr="000C74E8" w:rsidRDefault="00F84041" w:rsidP="007E1F50">
            <w:pPr>
              <w:pStyle w:val="ListParagraph"/>
              <w:numPr>
                <w:ilvl w:val="0"/>
                <w:numId w:val="11"/>
              </w:numPr>
              <w:spacing w:after="120"/>
              <w:ind w:left="108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Ahora no</w:t>
            </w:r>
            <w:r>
              <w:rPr>
                <w:rFonts w:eastAsia="Arial"/>
                <w:sz w:val="20"/>
                <w:szCs w:val="20"/>
                <w:lang w:val="es-MX"/>
              </w:rPr>
              <w:t xml:space="preserve">:  Si quiere volver más tarde para hacer su elección sobre el SBPP. </w:t>
            </w:r>
            <w:r>
              <w:rPr>
                <w:rFonts w:eastAsia="Arial"/>
                <w:i/>
                <w:iCs/>
                <w:sz w:val="20"/>
                <w:szCs w:val="20"/>
                <w:lang w:val="es-MX"/>
              </w:rPr>
              <w:t xml:space="preserve">Usted todavía podrá completar el registro de SBPP en cualquier momento a través del Centro de Control del Administrador de Proveedores. </w:t>
            </w:r>
            <w:r>
              <w:rPr>
                <w:rFonts w:eastAsia="Arial"/>
                <w:sz w:val="20"/>
                <w:szCs w:val="20"/>
                <w:lang w:val="es-MX"/>
              </w:rPr>
              <w:t xml:space="preserve"> </w:t>
            </w:r>
          </w:p>
        </w:tc>
      </w:tr>
      <w:tr w:rsidR="008B2C17" w14:paraId="71A5DF7D" w14:textId="77777777" w:rsidTr="008B2C17">
        <w:trPr>
          <w:cnfStyle w:val="000000100000" w:firstRow="0" w:lastRow="0" w:firstColumn="0" w:lastColumn="0" w:oddVBand="0" w:evenVBand="0" w:oddHBand="1" w:evenHBand="0" w:firstRowFirstColumn="0" w:firstRowLastColumn="0" w:lastRowFirstColumn="0" w:lastRowLastColumn="0"/>
          <w:cantSplit/>
          <w:trHeight w:val="5254"/>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13C6CF95" w14:textId="77777777" w:rsidR="00823B7B" w:rsidRDefault="00823B7B" w:rsidP="0031538D">
            <w:pPr>
              <w:jc w:val="center"/>
              <w:rPr>
                <w:b w:val="0"/>
                <w:bCs w:val="0"/>
                <w:noProof/>
              </w:rPr>
            </w:pPr>
          </w:p>
          <w:p w14:paraId="4D1648C4" w14:textId="77777777" w:rsidR="008B2C17" w:rsidRDefault="008B2C17" w:rsidP="0031538D">
            <w:pPr>
              <w:jc w:val="center"/>
              <w:rPr>
                <w:rFonts w:eastAsia="Arial"/>
                <w:bCs w:val="0"/>
                <w:noProof/>
                <w:sz w:val="20"/>
                <w:szCs w:val="20"/>
                <w:lang w:val="es-MX"/>
              </w:rPr>
            </w:pPr>
          </w:p>
          <w:p w14:paraId="6AF26589" w14:textId="77777777" w:rsidR="008B2C17" w:rsidRDefault="008B2C17" w:rsidP="0031538D">
            <w:pPr>
              <w:jc w:val="center"/>
              <w:rPr>
                <w:rFonts w:eastAsia="Arial"/>
                <w:bCs w:val="0"/>
                <w:noProof/>
                <w:sz w:val="20"/>
                <w:szCs w:val="20"/>
                <w:lang w:val="es-MX"/>
              </w:rPr>
            </w:pPr>
          </w:p>
          <w:p w14:paraId="702E2CE8" w14:textId="77777777" w:rsidR="008B2C17" w:rsidRDefault="008B2C17" w:rsidP="0031538D">
            <w:pPr>
              <w:jc w:val="center"/>
              <w:rPr>
                <w:rFonts w:eastAsia="Arial"/>
                <w:bCs w:val="0"/>
                <w:noProof/>
                <w:sz w:val="20"/>
                <w:szCs w:val="20"/>
                <w:lang w:val="es-MX"/>
              </w:rPr>
            </w:pPr>
          </w:p>
          <w:p w14:paraId="367DAF1A" w14:textId="77777777" w:rsidR="008B2C17" w:rsidRDefault="008B2C17" w:rsidP="0031538D">
            <w:pPr>
              <w:jc w:val="center"/>
              <w:rPr>
                <w:rFonts w:eastAsia="Arial"/>
                <w:bCs w:val="0"/>
                <w:noProof/>
                <w:sz w:val="20"/>
                <w:szCs w:val="20"/>
                <w:lang w:val="es-MX"/>
              </w:rPr>
            </w:pPr>
          </w:p>
          <w:p w14:paraId="0EB344CD" w14:textId="77777777" w:rsidR="008B2C17" w:rsidRDefault="008B2C17" w:rsidP="0031538D">
            <w:pPr>
              <w:jc w:val="center"/>
              <w:rPr>
                <w:rFonts w:eastAsia="Arial"/>
                <w:bCs w:val="0"/>
                <w:noProof/>
                <w:sz w:val="20"/>
                <w:szCs w:val="20"/>
                <w:lang w:val="es-MX"/>
              </w:rPr>
            </w:pPr>
          </w:p>
          <w:p w14:paraId="0E632379" w14:textId="77777777" w:rsidR="008B2C17" w:rsidRDefault="008B2C17" w:rsidP="0031538D">
            <w:pPr>
              <w:jc w:val="center"/>
              <w:rPr>
                <w:rFonts w:eastAsia="Arial"/>
                <w:bCs w:val="0"/>
                <w:noProof/>
                <w:sz w:val="20"/>
                <w:szCs w:val="20"/>
                <w:lang w:val="es-MX"/>
              </w:rPr>
            </w:pPr>
          </w:p>
          <w:p w14:paraId="0C5498E0" w14:textId="77777777" w:rsidR="008B2C17" w:rsidRDefault="008B2C17" w:rsidP="0031538D">
            <w:pPr>
              <w:jc w:val="center"/>
              <w:rPr>
                <w:rFonts w:eastAsia="Arial"/>
                <w:bCs w:val="0"/>
                <w:noProof/>
                <w:sz w:val="20"/>
                <w:szCs w:val="20"/>
                <w:lang w:val="es-MX"/>
              </w:rPr>
            </w:pPr>
          </w:p>
          <w:p w14:paraId="24797A88" w14:textId="77777777" w:rsidR="008B2C17" w:rsidRDefault="008B2C17" w:rsidP="0031538D">
            <w:pPr>
              <w:jc w:val="center"/>
              <w:rPr>
                <w:rFonts w:eastAsia="Arial"/>
                <w:bCs w:val="0"/>
                <w:noProof/>
                <w:sz w:val="20"/>
                <w:szCs w:val="20"/>
                <w:lang w:val="es-MX"/>
              </w:rPr>
            </w:pPr>
          </w:p>
          <w:p w14:paraId="635E6CE0" w14:textId="77777777" w:rsidR="008B2C17" w:rsidRDefault="008B2C17" w:rsidP="0031538D">
            <w:pPr>
              <w:jc w:val="center"/>
              <w:rPr>
                <w:rFonts w:eastAsia="Arial"/>
                <w:bCs w:val="0"/>
                <w:noProof/>
                <w:sz w:val="20"/>
                <w:szCs w:val="20"/>
                <w:lang w:val="es-MX"/>
              </w:rPr>
            </w:pPr>
          </w:p>
          <w:p w14:paraId="3883B36E"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42C7EDF1" wp14:editId="0B000887">
                  <wp:extent cx="3657600" cy="2743200"/>
                  <wp:effectExtent l="0" t="0" r="0" b="0"/>
                  <wp:docPr id="5" name="Picture 5" descr="Haga clic en Guardar &amp; Continuar para completar la solicitud." title=" SBPP Pre- Qual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449"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57600" cy="2743200"/>
                          </a:xfrm>
                          <a:prstGeom prst="rect">
                            <a:avLst/>
                          </a:prstGeom>
                          <a:noFill/>
                        </pic:spPr>
                      </pic:pic>
                    </a:graphicData>
                  </a:graphic>
                </wp:inline>
              </w:drawing>
            </w:r>
          </w:p>
        </w:tc>
        <w:tc>
          <w:tcPr>
            <w:tcW w:w="2010" w:type="pct"/>
            <w:gridSpan w:val="2"/>
            <w:tcBorders>
              <w:top w:val="none" w:sz="0" w:space="0" w:color="auto"/>
              <w:bottom w:val="none" w:sz="0" w:space="0" w:color="auto"/>
              <w:right w:val="none" w:sz="0" w:space="0" w:color="auto"/>
            </w:tcBorders>
          </w:tcPr>
          <w:p w14:paraId="2F874593" w14:textId="77777777" w:rsidR="00823B7B" w:rsidRDefault="00823B7B" w:rsidP="00823B7B">
            <w:pPr>
              <w:spacing w:after="120"/>
              <w:cnfStyle w:val="000000100000" w:firstRow="0" w:lastRow="0" w:firstColumn="0" w:lastColumn="0" w:oddVBand="0" w:evenVBand="0" w:oddHBand="1" w:evenHBand="0" w:firstRowFirstColumn="0" w:firstRowLastColumn="0" w:lastRowFirstColumn="0" w:lastRowLastColumn="0"/>
              <w:rPr>
                <w:b/>
                <w:sz w:val="20"/>
                <w:szCs w:val="20"/>
              </w:rPr>
            </w:pPr>
          </w:p>
          <w:p w14:paraId="7384DE3C" w14:textId="77777777" w:rsidR="00823B7B" w:rsidRPr="00A23E3A" w:rsidRDefault="00F84041" w:rsidP="005B5EE0">
            <w:pPr>
              <w:spacing w:after="120"/>
              <w:ind w:left="792" w:hanging="79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Paso 5: Completar el formulario de precalificación de SBPP</w:t>
            </w:r>
          </w:p>
          <w:p w14:paraId="4B4E88BA" w14:textId="77777777" w:rsidR="00823B7B" w:rsidRDefault="00F84041" w:rsidP="00823B7B">
            <w:pPr>
              <w:pStyle w:val="ListParagraph"/>
              <w:numPr>
                <w:ilvl w:val="0"/>
                <w:numId w:val="35"/>
              </w:numPr>
              <w:spacing w:before="120" w:after="200" w:line="276" w:lineRule="auto"/>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Conteste cada una de las preguntas de calificación del programa que aparecen en este formulario. Es recomendable recopilar información antes de iniciar la solicitud.  </w:t>
            </w:r>
          </w:p>
          <w:p w14:paraId="1EE014D3" w14:textId="77777777" w:rsidR="004761D0" w:rsidRDefault="00F84041" w:rsidP="004761D0">
            <w:pPr>
              <w:pStyle w:val="ListParagraph"/>
              <w:numPr>
                <w:ilvl w:val="0"/>
                <w:numId w:val="37"/>
              </w:numPr>
              <w:spacing w:before="120"/>
              <w:ind w:left="972" w:hanging="25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Tipo de identificación fiscal:</w:t>
            </w:r>
            <w:r>
              <w:rPr>
                <w:rFonts w:eastAsia="Arial"/>
                <w:sz w:val="20"/>
                <w:szCs w:val="20"/>
                <w:lang w:val="es-MX"/>
              </w:rPr>
              <w:t xml:space="preserve"> Seleccione el Número de Identificación Federal del Empleador o el Número de Seguridad Social.  </w:t>
            </w:r>
          </w:p>
          <w:p w14:paraId="158BA08C" w14:textId="77777777" w:rsidR="004761D0" w:rsidRDefault="00F84041" w:rsidP="004761D0">
            <w:pPr>
              <w:pStyle w:val="ListParagraph"/>
              <w:numPr>
                <w:ilvl w:val="0"/>
                <w:numId w:val="37"/>
              </w:numPr>
              <w:spacing w:before="120"/>
              <w:ind w:left="972" w:hanging="25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¿Su lugar principal de trabajo está en Massachusetts?</w:t>
            </w:r>
            <w:r>
              <w:rPr>
                <w:rFonts w:eastAsia="Arial"/>
                <w:sz w:val="20"/>
                <w:szCs w:val="20"/>
                <w:lang w:val="es-MX"/>
              </w:rPr>
              <w:t xml:space="preserve"> : Su lugar principal de negocios se define típicamente como la ubicación de su sede corporativa. Seleccione Sí o No.</w:t>
            </w:r>
          </w:p>
          <w:p w14:paraId="289ACFB0" w14:textId="77777777" w:rsidR="004761D0" w:rsidRDefault="00F84041" w:rsidP="004761D0">
            <w:pPr>
              <w:pStyle w:val="ListParagraph"/>
              <w:numPr>
                <w:ilvl w:val="0"/>
                <w:numId w:val="37"/>
              </w:numPr>
              <w:spacing w:before="120"/>
              <w:ind w:left="972" w:hanging="25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Nombre de la entrada la declaración de impuestos más reciente presentada bajo</w:t>
            </w:r>
            <w:r>
              <w:rPr>
                <w:rFonts w:eastAsia="Arial"/>
                <w:sz w:val="20"/>
                <w:szCs w:val="20"/>
                <w:lang w:val="es-MX"/>
              </w:rPr>
              <w:t xml:space="preserve">: Si usted es único propietario, por favor introduzca su nombre tal y como aparece en su declaración de impuestos más reciente.  </w:t>
            </w:r>
          </w:p>
          <w:p w14:paraId="561E4896" w14:textId="77777777" w:rsidR="004761D0" w:rsidRDefault="00F84041" w:rsidP="004761D0">
            <w:pPr>
              <w:pStyle w:val="ListParagraph"/>
              <w:numPr>
                <w:ilvl w:val="0"/>
                <w:numId w:val="37"/>
              </w:numPr>
              <w:spacing w:before="120"/>
              <w:ind w:left="972" w:hanging="25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Número de identificación de empleador:</w:t>
            </w:r>
            <w:r>
              <w:rPr>
                <w:rFonts w:eastAsia="Arial"/>
                <w:sz w:val="20"/>
                <w:szCs w:val="20"/>
                <w:lang w:val="es-MX"/>
              </w:rPr>
              <w:t xml:space="preserve"> Ingrese el Número de Identificación Federal del Empleador (FEIN) o el Número de Seguridad Social (SSN) del formulario de impuestos.</w:t>
            </w:r>
          </w:p>
          <w:p w14:paraId="62D37E6D" w14:textId="77777777" w:rsidR="004761D0" w:rsidRDefault="00F84041" w:rsidP="004761D0">
            <w:pPr>
              <w:pStyle w:val="ListParagraph"/>
              <w:numPr>
                <w:ilvl w:val="0"/>
                <w:numId w:val="37"/>
              </w:numPr>
              <w:spacing w:before="120"/>
              <w:ind w:left="972" w:hanging="25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Introduzca el tipo de negocio que declaró como con el estado:</w:t>
            </w:r>
            <w:r>
              <w:rPr>
                <w:rFonts w:eastAsia="Arial"/>
                <w:sz w:val="20"/>
                <w:szCs w:val="20"/>
                <w:lang w:val="es-MX"/>
              </w:rPr>
              <w:t xml:space="preserve"> Seleccione el campo apropiado.</w:t>
            </w:r>
          </w:p>
          <w:p w14:paraId="66A616ED" w14:textId="77777777" w:rsidR="00823B7B" w:rsidRPr="004761D0" w:rsidRDefault="00F84041" w:rsidP="004761D0">
            <w:pPr>
              <w:pStyle w:val="ListParagraph"/>
              <w:numPr>
                <w:ilvl w:val="0"/>
                <w:numId w:val="37"/>
              </w:numPr>
              <w:spacing w:before="120"/>
              <w:ind w:left="972" w:hanging="252"/>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 xml:space="preserve">¿Su organización emplea a 50 o menos empleados a tiempo completo? </w:t>
            </w:r>
            <w:r>
              <w:rPr>
                <w:rFonts w:eastAsia="Arial"/>
                <w:sz w:val="20"/>
                <w:szCs w:val="20"/>
                <w:lang w:val="es-MX"/>
              </w:rPr>
              <w:t xml:space="preserve">Seleccione Sí o No. </w:t>
            </w:r>
          </w:p>
          <w:p w14:paraId="0CCA818E" w14:textId="77777777" w:rsidR="00823B7B" w:rsidRDefault="00823B7B" w:rsidP="00823B7B">
            <w:pPr>
              <w:pStyle w:val="ListParagraph"/>
              <w:spacing w:before="120" w:after="200"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4FD8D6F0" w14:textId="77777777" w:rsidR="00823B7B" w:rsidRPr="00B93CD8" w:rsidRDefault="00F84041" w:rsidP="00823B7B">
            <w:pPr>
              <w:spacing w:after="120"/>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Pista:</w:t>
            </w:r>
            <w:r>
              <w:rPr>
                <w:rFonts w:eastAsia="Arial"/>
                <w:sz w:val="20"/>
                <w:szCs w:val="20"/>
                <w:lang w:val="es-MX"/>
              </w:rPr>
              <w:t xml:space="preserve"> Para aclarar cualquier pregunta, pase el cursor por encima de su signo de interrogación azul. Al hacerlo, se activa un cuadro de texto con información útil.  </w:t>
            </w:r>
          </w:p>
          <w:p w14:paraId="4CBA916C" w14:textId="7EE685BE" w:rsidR="00823B7B" w:rsidRPr="006D137E" w:rsidRDefault="00F84041" w:rsidP="00823B7B">
            <w:pPr>
              <w:cnfStyle w:val="000000100000" w:firstRow="0" w:lastRow="0" w:firstColumn="0" w:lastColumn="0" w:oddVBand="0" w:evenVBand="0" w:oddHBand="1" w:evenHBand="0" w:firstRowFirstColumn="0" w:firstRowLastColumn="0" w:lastRowFirstColumn="0" w:lastRowLastColumn="0"/>
              <w:rPr>
                <w:sz w:val="10"/>
                <w:szCs w:val="10"/>
                <w:u w:val="single"/>
              </w:rPr>
            </w:pPr>
            <w:r>
              <w:rPr>
                <w:rFonts w:eastAsia="Arial"/>
                <w:b/>
                <w:bCs/>
                <w:sz w:val="20"/>
                <w:szCs w:val="20"/>
                <w:lang w:val="es-MX"/>
              </w:rPr>
              <w:t>Nota:</w:t>
            </w:r>
            <w:r w:rsidR="00E13B40">
              <w:rPr>
                <w:rFonts w:eastAsia="Arial"/>
                <w:b/>
                <w:bCs/>
                <w:sz w:val="20"/>
                <w:szCs w:val="20"/>
                <w:lang w:val="es-MX"/>
              </w:rPr>
              <w:t xml:space="preserve"> </w:t>
            </w:r>
            <w:r>
              <w:rPr>
                <w:rFonts w:eastAsia="Arial"/>
                <w:sz w:val="20"/>
                <w:szCs w:val="20"/>
                <w:lang w:val="es-MX"/>
              </w:rPr>
              <w:t>La información ingresada en este formulario se transmitirá automáticamente al Departamento de Ingresos de Massachusetts para su verificación.</w:t>
            </w:r>
          </w:p>
          <w:p w14:paraId="2C69CD14" w14:textId="77777777" w:rsidR="00823B7B" w:rsidRPr="00C10F4B" w:rsidRDefault="00823B7B" w:rsidP="00823B7B">
            <w:pPr>
              <w:cnfStyle w:val="000000100000" w:firstRow="0" w:lastRow="0" w:firstColumn="0" w:lastColumn="0" w:oddVBand="0" w:evenVBand="0" w:oddHBand="1" w:evenHBand="0" w:firstRowFirstColumn="0" w:firstRowLastColumn="0" w:lastRowFirstColumn="0" w:lastRowLastColumn="0"/>
              <w:rPr>
                <w:sz w:val="20"/>
              </w:rPr>
            </w:pPr>
          </w:p>
          <w:p w14:paraId="71ED40DE" w14:textId="77777777" w:rsidR="00823B7B" w:rsidRDefault="00F84041" w:rsidP="00823B7B">
            <w:pPr>
              <w:pStyle w:val="ListParagraph"/>
              <w:numPr>
                <w:ilvl w:val="0"/>
                <w:numId w:val="35"/>
              </w:numPr>
              <w:spacing w:after="200" w:line="276" w:lineRule="auto"/>
              <w:cnfStyle w:val="000000100000" w:firstRow="0" w:lastRow="0" w:firstColumn="0" w:lastColumn="0" w:oddVBand="0" w:evenVBand="0" w:oddHBand="1" w:evenHBand="0" w:firstRowFirstColumn="0" w:firstRowLastColumn="0" w:lastRowFirstColumn="0" w:lastRowLastColumn="0"/>
              <w:rPr>
                <w:sz w:val="20"/>
              </w:rPr>
            </w:pPr>
            <w:r>
              <w:rPr>
                <w:rFonts w:eastAsia="Arial"/>
                <w:sz w:val="20"/>
                <w:szCs w:val="20"/>
                <w:lang w:val="es-MX"/>
              </w:rPr>
              <w:t xml:space="preserve">Una vez que haya completado el formulario, revíselo para comprobar su exactitud. </w:t>
            </w:r>
          </w:p>
          <w:p w14:paraId="35DE853A" w14:textId="77777777" w:rsidR="00823B7B" w:rsidRDefault="00823B7B" w:rsidP="00823B7B">
            <w:pPr>
              <w:pStyle w:val="ListParagraph"/>
              <w:cnfStyle w:val="000000100000" w:firstRow="0" w:lastRow="0" w:firstColumn="0" w:lastColumn="0" w:oddVBand="0" w:evenVBand="0" w:oddHBand="1" w:evenHBand="0" w:firstRowFirstColumn="0" w:firstRowLastColumn="0" w:lastRowFirstColumn="0" w:lastRowLastColumn="0"/>
              <w:rPr>
                <w:sz w:val="20"/>
              </w:rPr>
            </w:pPr>
          </w:p>
          <w:p w14:paraId="34A9D039" w14:textId="77777777" w:rsidR="00823B7B" w:rsidRDefault="00F84041" w:rsidP="00823B7B">
            <w:pPr>
              <w:pStyle w:val="ListParagraph"/>
              <w:spacing w:after="120"/>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sz w:val="20"/>
                <w:szCs w:val="20"/>
                <w:lang w:val="es-MX"/>
              </w:rPr>
              <w:lastRenderedPageBreak/>
              <w:t xml:space="preserve">Haga clic en </w:t>
            </w:r>
            <w:r>
              <w:rPr>
                <w:rFonts w:eastAsia="Arial"/>
                <w:b/>
                <w:bCs/>
                <w:sz w:val="20"/>
                <w:szCs w:val="20"/>
                <w:lang w:val="es-MX"/>
              </w:rPr>
              <w:t xml:space="preserve">Guardar &amp; Continuar </w:t>
            </w:r>
            <w:r>
              <w:rPr>
                <w:rFonts w:eastAsia="Arial"/>
                <w:sz w:val="20"/>
                <w:szCs w:val="20"/>
                <w:lang w:val="es-MX"/>
              </w:rPr>
              <w:t>para completar la solicitud.</w:t>
            </w:r>
          </w:p>
        </w:tc>
      </w:tr>
      <w:tr w:rsidR="008B2C17" w14:paraId="65C632CE" w14:textId="77777777" w:rsidTr="008B2C17">
        <w:trPr>
          <w:cantSplit/>
          <w:trHeight w:val="5254"/>
          <w:jc w:val="center"/>
        </w:trPr>
        <w:tc>
          <w:tcPr>
            <w:cnfStyle w:val="001000000000" w:firstRow="0" w:lastRow="0" w:firstColumn="1" w:lastColumn="0" w:oddVBand="0" w:evenVBand="0" w:oddHBand="0" w:evenHBand="0" w:firstRowFirstColumn="0" w:firstRowLastColumn="0" w:lastRowFirstColumn="0" w:lastRowLastColumn="0"/>
            <w:tcW w:w="2990" w:type="pct"/>
          </w:tcPr>
          <w:p w14:paraId="037BB4E0" w14:textId="77777777" w:rsidR="0059051D" w:rsidRDefault="0059051D" w:rsidP="0031538D">
            <w:pPr>
              <w:jc w:val="center"/>
              <w:rPr>
                <w:b w:val="0"/>
                <w:bCs w:val="0"/>
                <w:noProof/>
              </w:rPr>
            </w:pPr>
          </w:p>
          <w:p w14:paraId="3BD6AF98" w14:textId="77777777" w:rsidR="0059051D" w:rsidRDefault="0059051D" w:rsidP="0031538D">
            <w:pPr>
              <w:jc w:val="center"/>
              <w:rPr>
                <w:b w:val="0"/>
                <w:bCs w:val="0"/>
                <w:noProof/>
              </w:rPr>
            </w:pPr>
          </w:p>
          <w:p w14:paraId="361B393B" w14:textId="77777777" w:rsidR="008B2C17" w:rsidRDefault="008B2C17" w:rsidP="0031538D">
            <w:pPr>
              <w:jc w:val="center"/>
              <w:rPr>
                <w:rFonts w:eastAsia="Arial"/>
                <w:bCs w:val="0"/>
                <w:noProof/>
                <w:sz w:val="20"/>
                <w:szCs w:val="20"/>
                <w:lang w:val="es-MX"/>
              </w:rPr>
            </w:pPr>
          </w:p>
          <w:p w14:paraId="4D6F4C32" w14:textId="77777777" w:rsidR="008B2C17" w:rsidRDefault="008B2C17" w:rsidP="0031538D">
            <w:pPr>
              <w:jc w:val="center"/>
              <w:rPr>
                <w:rFonts w:eastAsia="Arial"/>
                <w:bCs w:val="0"/>
                <w:noProof/>
                <w:sz w:val="20"/>
                <w:szCs w:val="20"/>
                <w:lang w:val="es-MX"/>
              </w:rPr>
            </w:pPr>
          </w:p>
          <w:p w14:paraId="41CB0A1B" w14:textId="77777777" w:rsidR="008B2C17" w:rsidRDefault="008B2C17" w:rsidP="0031538D">
            <w:pPr>
              <w:jc w:val="center"/>
              <w:rPr>
                <w:rFonts w:eastAsia="Arial"/>
                <w:bCs w:val="0"/>
                <w:noProof/>
                <w:sz w:val="20"/>
                <w:szCs w:val="20"/>
                <w:lang w:val="es-MX"/>
              </w:rPr>
            </w:pPr>
          </w:p>
          <w:p w14:paraId="254F95E3" w14:textId="77777777" w:rsidR="008B2C17" w:rsidRDefault="008B2C17" w:rsidP="0031538D">
            <w:pPr>
              <w:jc w:val="center"/>
              <w:rPr>
                <w:rFonts w:eastAsia="Arial"/>
                <w:bCs w:val="0"/>
                <w:noProof/>
                <w:sz w:val="20"/>
                <w:szCs w:val="20"/>
                <w:lang w:val="es-MX"/>
              </w:rPr>
            </w:pPr>
          </w:p>
          <w:p w14:paraId="7935E467"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1B53CB95" wp14:editId="78B5D0DE">
                  <wp:extent cx="3682365" cy="1012190"/>
                  <wp:effectExtent l="0" t="0" r="0" b="0"/>
                  <wp:docPr id="13" name="Picture 13" descr="Si tiene dificultades durante el proceso de registro en el SBPP, comuníquese con el servicio de asistencia de COMMBUYS al 888-627-8283 o commbuys@state.ma.us" title="Reviewing Pre-Qualifica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28864"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82365" cy="1012190"/>
                          </a:xfrm>
                          <a:prstGeom prst="rect">
                            <a:avLst/>
                          </a:prstGeom>
                          <a:noFill/>
                        </pic:spPr>
                      </pic:pic>
                    </a:graphicData>
                  </a:graphic>
                </wp:inline>
              </w:drawing>
            </w:r>
          </w:p>
          <w:p w14:paraId="23883370" w14:textId="77777777" w:rsidR="0059051D" w:rsidRDefault="0059051D" w:rsidP="0031538D">
            <w:pPr>
              <w:jc w:val="center"/>
              <w:rPr>
                <w:b w:val="0"/>
                <w:bCs w:val="0"/>
                <w:noProof/>
              </w:rPr>
            </w:pPr>
          </w:p>
          <w:p w14:paraId="3B2A1872" w14:textId="77777777" w:rsidR="0059051D" w:rsidRPr="0059051D" w:rsidRDefault="00F84041" w:rsidP="0031538D">
            <w:pPr>
              <w:jc w:val="center"/>
              <w:rPr>
                <w:b w:val="0"/>
                <w:bCs w:val="0"/>
                <w:noProof/>
                <w:color w:val="FF0000"/>
              </w:rPr>
            </w:pPr>
            <w:r>
              <w:rPr>
                <w:rFonts w:eastAsia="Arial"/>
                <w:noProof/>
                <w:color w:val="FF0000"/>
                <w:lang w:val="es-MX"/>
              </w:rPr>
              <w:t>O BIEN</w:t>
            </w:r>
          </w:p>
          <w:p w14:paraId="58F88F33" w14:textId="77777777" w:rsidR="0059051D" w:rsidRDefault="0059051D" w:rsidP="0031538D">
            <w:pPr>
              <w:jc w:val="center"/>
              <w:rPr>
                <w:b w:val="0"/>
                <w:bCs w:val="0"/>
                <w:noProof/>
              </w:rPr>
            </w:pPr>
          </w:p>
          <w:p w14:paraId="529A83CC" w14:textId="77777777" w:rsidR="0059051D" w:rsidRDefault="00F84041" w:rsidP="0031538D">
            <w:pPr>
              <w:jc w:val="center"/>
              <w:rPr>
                <w:b w:val="0"/>
                <w:bCs w:val="0"/>
                <w:noProof/>
              </w:rPr>
            </w:pPr>
            <w:r>
              <w:rPr>
                <w:noProof/>
                <w:lang w:bidi="he-IL"/>
              </w:rPr>
              <w:drawing>
                <wp:inline distT="0" distB="0" distL="0" distR="0" wp14:anchorId="721AC843" wp14:editId="088196AC">
                  <wp:extent cx="3682365" cy="1066800"/>
                  <wp:effectExtent l="0" t="0" r="0" b="0"/>
                  <wp:docPr id="12" name="Picture 12" descr="Haga clic en Salir para volver a la pantalla de inicio del Administrador de Proveedores" title="SBPP pre-qualifica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73301"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82365" cy="1066800"/>
                          </a:xfrm>
                          <a:prstGeom prst="rect">
                            <a:avLst/>
                          </a:prstGeom>
                          <a:noFill/>
                        </pic:spPr>
                      </pic:pic>
                    </a:graphicData>
                  </a:graphic>
                </wp:inline>
              </w:drawing>
            </w:r>
          </w:p>
        </w:tc>
        <w:tc>
          <w:tcPr>
            <w:tcW w:w="2010" w:type="pct"/>
            <w:gridSpan w:val="2"/>
          </w:tcPr>
          <w:p w14:paraId="0CBF1502" w14:textId="77777777" w:rsidR="0059051D" w:rsidRDefault="0059051D" w:rsidP="0059051D">
            <w:pPr>
              <w:spacing w:after="120"/>
              <w:cnfStyle w:val="000000000000" w:firstRow="0" w:lastRow="0" w:firstColumn="0" w:lastColumn="0" w:oddVBand="0" w:evenVBand="0" w:oddHBand="0" w:evenHBand="0" w:firstRowFirstColumn="0" w:firstRowLastColumn="0" w:lastRowFirstColumn="0" w:lastRowLastColumn="0"/>
              <w:rPr>
                <w:b/>
                <w:sz w:val="20"/>
                <w:szCs w:val="20"/>
              </w:rPr>
            </w:pPr>
          </w:p>
          <w:p w14:paraId="1995B6C9" w14:textId="77777777" w:rsidR="0059051D" w:rsidRPr="00A23E3A" w:rsidRDefault="00F84041" w:rsidP="005B5EE0">
            <w:pPr>
              <w:spacing w:after="120"/>
              <w:ind w:left="612" w:hanging="702"/>
              <w:cnfStyle w:val="000000000000" w:firstRow="0" w:lastRow="0" w:firstColumn="0" w:lastColumn="0" w:oddVBand="0" w:evenVBand="0" w:oddHBand="0" w:evenHBand="0" w:firstRowFirstColumn="0" w:firstRowLastColumn="0" w:lastRowFirstColumn="0" w:lastRowLastColumn="0"/>
              <w:rPr>
                <w:sz w:val="20"/>
                <w:szCs w:val="20"/>
              </w:rPr>
            </w:pPr>
            <w:r>
              <w:rPr>
                <w:rFonts w:eastAsia="Arial"/>
                <w:b/>
                <w:bCs/>
                <w:sz w:val="20"/>
                <w:szCs w:val="20"/>
                <w:lang w:val="es-MX"/>
              </w:rPr>
              <w:t>Paso 6: Revisar los resultados de la precalificación</w:t>
            </w:r>
          </w:p>
          <w:p w14:paraId="1F91F452" w14:textId="77777777" w:rsidR="0059051D" w:rsidRPr="000218DB" w:rsidRDefault="00F84041" w:rsidP="0059051D">
            <w:pPr>
              <w:pStyle w:val="ListParagraph"/>
              <w:numPr>
                <w:ilvl w:val="0"/>
                <w:numId w:val="34"/>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rFonts w:eastAsia="Arial"/>
                <w:sz w:val="20"/>
                <w:szCs w:val="20"/>
                <w:lang w:val="es-MX"/>
              </w:rPr>
              <w:t>Revise los resultados de la precalificación que se muestran en esta página. Este mensaje se basa únicamente en la información introducida en la solicitud, que aún no ha sido procesada por el Departamento de Ingresos de Massachusetts.</w:t>
            </w:r>
          </w:p>
          <w:p w14:paraId="3D56A337" w14:textId="77777777" w:rsidR="0059051D" w:rsidRPr="00085631" w:rsidRDefault="00F84041" w:rsidP="0059051D">
            <w:pPr>
              <w:pStyle w:val="ListParagraph"/>
              <w:numPr>
                <w:ilvl w:val="0"/>
                <w:numId w:val="34"/>
              </w:numPr>
              <w:spacing w:after="120"/>
              <w:contextualSpacing w:val="0"/>
              <w:cnfStyle w:val="000000000000" w:firstRow="0" w:lastRow="0" w:firstColumn="0" w:lastColumn="0" w:oddVBand="0" w:evenVBand="0" w:oddHBand="0" w:evenHBand="0" w:firstRowFirstColumn="0" w:firstRowLastColumn="0" w:lastRowFirstColumn="0" w:lastRowLastColumn="0"/>
              <w:rPr>
                <w:sz w:val="20"/>
              </w:rPr>
            </w:pPr>
            <w:r>
              <w:rPr>
                <w:rFonts w:eastAsia="Arial"/>
                <w:sz w:val="20"/>
                <w:szCs w:val="20"/>
                <w:lang w:val="es-MX"/>
              </w:rPr>
              <w:t xml:space="preserve">Haga clic en </w:t>
            </w:r>
            <w:r>
              <w:rPr>
                <w:rFonts w:eastAsia="Arial"/>
                <w:b/>
                <w:bCs/>
                <w:sz w:val="20"/>
                <w:szCs w:val="20"/>
                <w:lang w:val="es-MX"/>
              </w:rPr>
              <w:t xml:space="preserve">Salir </w:t>
            </w:r>
            <w:r>
              <w:rPr>
                <w:rFonts w:eastAsia="Arial"/>
                <w:sz w:val="20"/>
                <w:szCs w:val="20"/>
                <w:lang w:val="es-MX"/>
              </w:rPr>
              <w:t>para volver a la pantalla de inicio del Administrador de Proveedores.</w:t>
            </w:r>
          </w:p>
          <w:p w14:paraId="3FC03C03" w14:textId="77777777" w:rsidR="0059051D" w:rsidRDefault="00F84041" w:rsidP="0059051D">
            <w:pPr>
              <w:spacing w:after="120"/>
              <w:cnfStyle w:val="000000000000" w:firstRow="0" w:lastRow="0" w:firstColumn="0" w:lastColumn="0" w:oddVBand="0" w:evenVBand="0" w:oddHBand="0" w:evenHBand="0" w:firstRowFirstColumn="0" w:firstRowLastColumn="0" w:lastRowFirstColumn="0" w:lastRowLastColumn="0"/>
              <w:rPr>
                <w:sz w:val="20"/>
              </w:rPr>
            </w:pPr>
            <w:r>
              <w:rPr>
                <w:rFonts w:eastAsia="Arial"/>
                <w:b/>
                <w:bCs/>
                <w:sz w:val="20"/>
                <w:szCs w:val="20"/>
                <w:lang w:val="es-MX"/>
              </w:rPr>
              <w:t>Nota:</w:t>
            </w:r>
            <w:r>
              <w:rPr>
                <w:rFonts w:eastAsia="Arial"/>
                <w:sz w:val="20"/>
                <w:szCs w:val="20"/>
                <w:lang w:val="es-MX"/>
              </w:rPr>
              <w:t xml:space="preserve"> COMMBUYS se comunicará con usted por correo electrónico una vez que se haya realizado la verificación del Departamento de Ingresos. Su estado de SBPP será marcado como “certificado” si sus datos fueron verificados y su negocio cumple con los requisitos de elegibilidad, o “no certificado” si sus datos no pudieron ser verificados.</w:t>
            </w:r>
          </w:p>
          <w:p w14:paraId="4CCB206C" w14:textId="77777777" w:rsidR="0059051D" w:rsidRDefault="00F84041" w:rsidP="0059051D">
            <w:pPr>
              <w:spacing w:after="120"/>
              <w:cnfStyle w:val="000000000000" w:firstRow="0" w:lastRow="0" w:firstColumn="0" w:lastColumn="0" w:oddVBand="0" w:evenVBand="0" w:oddHBand="0" w:evenHBand="0" w:firstRowFirstColumn="0" w:firstRowLastColumn="0" w:lastRowFirstColumn="0" w:lastRowLastColumn="0"/>
              <w:rPr>
                <w:sz w:val="20"/>
              </w:rPr>
            </w:pPr>
            <w:r>
              <w:rPr>
                <w:rFonts w:eastAsia="Arial"/>
                <w:sz w:val="20"/>
                <w:szCs w:val="20"/>
                <w:lang w:val="es-MX"/>
              </w:rPr>
              <w:t xml:space="preserve">Si el Departamento de Ingresos de Massachusetts no verifica su elegibilidad, usted recibirá un correo electrónico con más instrucciones.  </w:t>
            </w:r>
          </w:p>
          <w:p w14:paraId="27A7A734" w14:textId="77777777" w:rsidR="0059051D" w:rsidRDefault="00F84041" w:rsidP="0059051D">
            <w:pPr>
              <w:spacing w:after="12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sz w:val="20"/>
                <w:szCs w:val="20"/>
                <w:lang w:val="es-MX"/>
              </w:rPr>
              <w:t xml:space="preserve">Si tiene dificultades durante el proceso de registro en el SBPP, comuníquese con el servicio de asistencia de COMMBUYS al 888-627-8283 o </w:t>
            </w:r>
            <w:hyperlink r:id="rId18" w:history="1">
              <w:r>
                <w:rPr>
                  <w:rFonts w:eastAsia="Arial"/>
                  <w:color w:val="0000FF"/>
                  <w:sz w:val="20"/>
                  <w:szCs w:val="20"/>
                  <w:u w:val="single"/>
                  <w:lang w:val="es-MX"/>
                </w:rPr>
                <w:t>commbuys@mass.gov</w:t>
              </w:r>
            </w:hyperlink>
            <w:r>
              <w:rPr>
                <w:rFonts w:eastAsia="Arial"/>
                <w:sz w:val="20"/>
                <w:szCs w:val="20"/>
                <w:lang w:val="es-MX"/>
              </w:rPr>
              <w:t>.</w:t>
            </w:r>
          </w:p>
        </w:tc>
      </w:tr>
      <w:tr w:rsidR="008B2C17" w14:paraId="6C10222F" w14:textId="77777777" w:rsidTr="008B2C17">
        <w:trPr>
          <w:cnfStyle w:val="000000100000" w:firstRow="0" w:lastRow="0" w:firstColumn="0" w:lastColumn="0" w:oddVBand="0" w:evenVBand="0" w:oddHBand="1" w:evenHBand="0" w:firstRowFirstColumn="0" w:firstRowLastColumn="0" w:lastRowFirstColumn="0" w:lastRowLastColumn="0"/>
          <w:cantSplit/>
          <w:trHeight w:val="5794"/>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7F97FC86" w14:textId="77777777" w:rsidR="000C74E8" w:rsidRDefault="000C74E8" w:rsidP="000C74E8">
            <w:pPr>
              <w:jc w:val="center"/>
              <w:rPr>
                <w:b w:val="0"/>
                <w:bCs w:val="0"/>
                <w:noProof/>
              </w:rPr>
            </w:pPr>
          </w:p>
          <w:p w14:paraId="04BF8BE8" w14:textId="77777777" w:rsidR="001C6E10" w:rsidRDefault="00F84041" w:rsidP="000C74E8">
            <w:pPr>
              <w:jc w:val="center"/>
              <w:rPr>
                <w:b w:val="0"/>
                <w:bCs w:val="0"/>
                <w:noProof/>
              </w:rPr>
            </w:pPr>
            <w:r>
              <w:rPr>
                <w:noProof/>
                <w:lang w:bidi="he-IL"/>
              </w:rPr>
              <w:drawing>
                <wp:inline distT="0" distB="0" distL="0" distR="0" wp14:anchorId="6E7E0059" wp14:editId="72E05B8D">
                  <wp:extent cx="3682365" cy="2615565"/>
                  <wp:effectExtent l="0" t="0" r="0" b="0"/>
                  <wp:docPr id="26" name="Picture 26" descr="Las contraseñas deben tener entre 8 y 50 caracteres y contener al menos 1 letra y 1 número." title="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1576" name="Picture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82365" cy="2615565"/>
                          </a:xfrm>
                          <a:prstGeom prst="rect">
                            <a:avLst/>
                          </a:prstGeom>
                          <a:noFill/>
                        </pic:spPr>
                      </pic:pic>
                    </a:graphicData>
                  </a:graphic>
                </wp:inline>
              </w:drawing>
            </w:r>
          </w:p>
        </w:tc>
        <w:tc>
          <w:tcPr>
            <w:tcW w:w="2010" w:type="pct"/>
            <w:gridSpan w:val="2"/>
            <w:tcBorders>
              <w:top w:val="none" w:sz="0" w:space="0" w:color="auto"/>
              <w:bottom w:val="none" w:sz="0" w:space="0" w:color="auto"/>
              <w:right w:val="none" w:sz="0" w:space="0" w:color="auto"/>
            </w:tcBorders>
          </w:tcPr>
          <w:p w14:paraId="4366F40F" w14:textId="77777777" w:rsidR="00171AE8" w:rsidRDefault="00171AE8" w:rsidP="00AE058B">
            <w:pPr>
              <w:ind w:left="360"/>
              <w:cnfStyle w:val="000000100000" w:firstRow="0" w:lastRow="0" w:firstColumn="0" w:lastColumn="0" w:oddVBand="0" w:evenVBand="0" w:oddHBand="1" w:evenHBand="0" w:firstRowFirstColumn="0" w:firstRowLastColumn="0" w:lastRowFirstColumn="0" w:lastRowLastColumn="0"/>
              <w:rPr>
                <w:b/>
                <w:sz w:val="20"/>
                <w:szCs w:val="20"/>
              </w:rPr>
            </w:pPr>
          </w:p>
          <w:p w14:paraId="5FADC6CD" w14:textId="77777777" w:rsidR="00171AE8" w:rsidRDefault="00F84041" w:rsidP="005B5EE0">
            <w:pPr>
              <w:ind w:left="702" w:hanging="702"/>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Paso 7: Creación de una cuenta de administrador de proveedores</w:t>
            </w:r>
          </w:p>
          <w:p w14:paraId="28B0A122" w14:textId="77777777" w:rsidR="00171AE8" w:rsidRDefault="00171AE8" w:rsidP="00171AE8">
            <w:pPr>
              <w:cnfStyle w:val="000000100000" w:firstRow="0" w:lastRow="0" w:firstColumn="0" w:lastColumn="0" w:oddVBand="0" w:evenVBand="0" w:oddHBand="1" w:evenHBand="0" w:firstRowFirstColumn="0" w:firstRowLastColumn="0" w:lastRowFirstColumn="0" w:lastRowLastColumn="0"/>
              <w:rPr>
                <w:b/>
                <w:sz w:val="20"/>
                <w:szCs w:val="20"/>
              </w:rPr>
            </w:pPr>
          </w:p>
          <w:p w14:paraId="1B225618" w14:textId="77777777" w:rsidR="003C4078" w:rsidRDefault="00F84041" w:rsidP="003C4078">
            <w:pPr>
              <w:pStyle w:val="ListParagraph"/>
              <w:numPr>
                <w:ilvl w:val="0"/>
                <w:numId w:val="6"/>
              </w:numPr>
              <w:spacing w:after="12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Complete el formulario que aparece en la pestaña Administrador para establecer una cuenta de administrador de proveedores, que se utiliza para mantener la información de la empresa y añadir / mantener los usuarios asociados a su Perfil de Proveedor. Los campos marcados con un asterisco (*) son obligatorios.</w:t>
            </w:r>
          </w:p>
          <w:p w14:paraId="0F4D87CD" w14:textId="77777777" w:rsidR="003C4078" w:rsidRDefault="003C4078" w:rsidP="003C4078">
            <w:pPr>
              <w:pStyle w:val="ListParagraph"/>
              <w:spacing w:after="120"/>
              <w:cnfStyle w:val="000000100000" w:firstRow="0" w:lastRow="0" w:firstColumn="0" w:lastColumn="0" w:oddVBand="0" w:evenVBand="0" w:oddHBand="1" w:evenHBand="0" w:firstRowFirstColumn="0" w:firstRowLastColumn="0" w:lastRowFirstColumn="0" w:lastRowLastColumn="0"/>
              <w:rPr>
                <w:sz w:val="20"/>
                <w:szCs w:val="20"/>
              </w:rPr>
            </w:pPr>
          </w:p>
          <w:p w14:paraId="2C5F75FA" w14:textId="77777777" w:rsidR="00171AE8" w:rsidRDefault="00F84041" w:rsidP="003C407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Una vez completado este formulario, haga clic en el botón </w:t>
            </w:r>
            <w:r>
              <w:rPr>
                <w:rFonts w:eastAsia="Arial"/>
                <w:b/>
                <w:bCs/>
                <w:sz w:val="20"/>
                <w:szCs w:val="20"/>
                <w:lang w:val="es-MX"/>
              </w:rPr>
              <w:t>Guardar &amp; Continuar Registro</w:t>
            </w:r>
            <w:r>
              <w:rPr>
                <w:rFonts w:eastAsia="Arial"/>
                <w:sz w:val="20"/>
                <w:szCs w:val="20"/>
                <w:lang w:val="es-MX"/>
              </w:rPr>
              <w:t>.</w:t>
            </w:r>
          </w:p>
          <w:p w14:paraId="653DBBA1" w14:textId="77777777" w:rsidR="0066555F" w:rsidRPr="0066555F" w:rsidRDefault="0066555F" w:rsidP="0066555F">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p w14:paraId="0C53F817" w14:textId="77777777" w:rsidR="0066555F" w:rsidRDefault="00F84041" w:rsidP="0066555F">
            <w:pPr>
              <w:cnfStyle w:val="000000100000" w:firstRow="0" w:lastRow="0" w:firstColumn="0" w:lastColumn="0" w:oddVBand="0" w:evenVBand="0" w:oddHBand="1" w:evenHBand="0" w:firstRowFirstColumn="0" w:firstRowLastColumn="0" w:lastRowFirstColumn="0" w:lastRowLastColumn="0"/>
              <w:rPr>
                <w:sz w:val="20"/>
                <w:szCs w:val="20"/>
              </w:rPr>
            </w:pPr>
            <w:r>
              <w:rPr>
                <w:rFonts w:eastAsia="Arial"/>
                <w:b/>
                <w:bCs/>
                <w:sz w:val="20"/>
                <w:szCs w:val="20"/>
                <w:lang w:val="es-MX"/>
              </w:rPr>
              <w:t>Nota:</w:t>
            </w:r>
            <w:r>
              <w:rPr>
                <w:rFonts w:eastAsia="Arial"/>
                <w:sz w:val="20"/>
                <w:szCs w:val="20"/>
                <w:lang w:val="es-MX"/>
              </w:rPr>
              <w:t xml:space="preserve"> Registre el </w:t>
            </w:r>
            <w:r>
              <w:rPr>
                <w:rFonts w:eastAsia="Arial"/>
                <w:b/>
                <w:bCs/>
                <w:sz w:val="20"/>
                <w:szCs w:val="20"/>
                <w:lang w:val="es-MX"/>
              </w:rPr>
              <w:t>ID de inicio de sesión</w:t>
            </w:r>
            <w:r>
              <w:rPr>
                <w:rFonts w:eastAsia="Arial"/>
                <w:sz w:val="20"/>
                <w:szCs w:val="20"/>
                <w:lang w:val="es-MX"/>
              </w:rPr>
              <w:t xml:space="preserve"> y </w:t>
            </w:r>
            <w:r>
              <w:rPr>
                <w:rFonts w:eastAsia="Arial"/>
                <w:b/>
                <w:bCs/>
                <w:sz w:val="20"/>
                <w:szCs w:val="20"/>
                <w:lang w:val="es-MX"/>
              </w:rPr>
              <w:t>Contraseña</w:t>
            </w:r>
            <w:r>
              <w:rPr>
                <w:rFonts w:eastAsia="Arial"/>
                <w:sz w:val="20"/>
                <w:szCs w:val="20"/>
                <w:lang w:val="es-MX"/>
              </w:rPr>
              <w:t xml:space="preserve"> utilizados para crear la cuenta, ya que esta información es necesaria para iniciar sesión en el sistema una vez que se haya completado el registro. Tras el inicio de sesión inicial, se le pedirá que cambie su contraseña. </w:t>
            </w:r>
          </w:p>
          <w:p w14:paraId="0C6153B7" w14:textId="77777777" w:rsidR="0066555F" w:rsidRDefault="0066555F" w:rsidP="0066555F">
            <w:pPr>
              <w:cnfStyle w:val="000000100000" w:firstRow="0" w:lastRow="0" w:firstColumn="0" w:lastColumn="0" w:oddVBand="0" w:evenVBand="0" w:oddHBand="1" w:evenHBand="0" w:firstRowFirstColumn="0" w:firstRowLastColumn="0" w:lastRowFirstColumn="0" w:lastRowLastColumn="0"/>
              <w:rPr>
                <w:sz w:val="20"/>
                <w:szCs w:val="20"/>
              </w:rPr>
            </w:pPr>
          </w:p>
          <w:p w14:paraId="0CD5404B" w14:textId="77777777" w:rsidR="0066555F" w:rsidRPr="0066555F" w:rsidRDefault="00F84041" w:rsidP="0066555F">
            <w:pPr>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Las contraseñas deben tener entre 8 y 50 caracteres y contener al menos 1 letra y 1 número.</w:t>
            </w:r>
          </w:p>
        </w:tc>
      </w:tr>
      <w:tr w:rsidR="008B2C17" w14:paraId="4DA74329" w14:textId="77777777" w:rsidTr="008B2C17">
        <w:trPr>
          <w:cantSplit/>
          <w:trHeight w:val="3580"/>
          <w:jc w:val="center"/>
        </w:trPr>
        <w:tc>
          <w:tcPr>
            <w:cnfStyle w:val="001000000000" w:firstRow="0" w:lastRow="0" w:firstColumn="1" w:lastColumn="0" w:oddVBand="0" w:evenVBand="0" w:oddHBand="0" w:evenHBand="0" w:firstRowFirstColumn="0" w:firstRowLastColumn="0" w:lastRowFirstColumn="0" w:lastRowLastColumn="0"/>
            <w:tcW w:w="2990" w:type="pct"/>
          </w:tcPr>
          <w:p w14:paraId="41FC53F8" w14:textId="77777777" w:rsidR="00FD2377" w:rsidRDefault="00FD2377" w:rsidP="0031538D">
            <w:pPr>
              <w:jc w:val="center"/>
              <w:rPr>
                <w:b w:val="0"/>
                <w:bCs w:val="0"/>
                <w:noProof/>
              </w:rPr>
            </w:pPr>
          </w:p>
          <w:p w14:paraId="082E2458" w14:textId="77777777" w:rsidR="00FD2377" w:rsidRDefault="00FD2377" w:rsidP="0031538D">
            <w:pPr>
              <w:jc w:val="center"/>
              <w:rPr>
                <w:b w:val="0"/>
                <w:bCs w:val="0"/>
                <w:noProof/>
              </w:rPr>
            </w:pPr>
          </w:p>
          <w:p w14:paraId="6D34EFE0" w14:textId="77777777" w:rsidR="008B2C17" w:rsidRDefault="008B2C17" w:rsidP="0031538D">
            <w:pPr>
              <w:jc w:val="center"/>
              <w:rPr>
                <w:rFonts w:eastAsia="Arial"/>
                <w:bCs w:val="0"/>
                <w:noProof/>
                <w:sz w:val="20"/>
                <w:szCs w:val="20"/>
                <w:lang w:val="es-MX"/>
              </w:rPr>
            </w:pPr>
          </w:p>
          <w:p w14:paraId="22E34F26" w14:textId="77777777" w:rsidR="008B2C17" w:rsidRDefault="008B2C17" w:rsidP="0031538D">
            <w:pPr>
              <w:jc w:val="center"/>
              <w:rPr>
                <w:rFonts w:eastAsia="Arial"/>
                <w:bCs w:val="0"/>
                <w:noProof/>
                <w:sz w:val="20"/>
                <w:szCs w:val="20"/>
                <w:lang w:val="es-MX"/>
              </w:rPr>
            </w:pPr>
          </w:p>
          <w:p w14:paraId="05603881" w14:textId="77777777" w:rsidR="008B2C17" w:rsidRDefault="008B2C17" w:rsidP="0031538D">
            <w:pPr>
              <w:jc w:val="center"/>
              <w:rPr>
                <w:rFonts w:eastAsia="Arial"/>
                <w:bCs w:val="0"/>
                <w:noProof/>
                <w:sz w:val="20"/>
                <w:szCs w:val="20"/>
                <w:lang w:val="es-MX"/>
              </w:rPr>
            </w:pPr>
          </w:p>
          <w:p w14:paraId="57645C38"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24252EEE" wp14:editId="418619EE">
                  <wp:extent cx="3682365" cy="1957070"/>
                  <wp:effectExtent l="0" t="0" r="0" b="5080"/>
                  <wp:docPr id="31" name="Picture 31" descr="Una vez completado, haga clic en el botón Guardar &amp; Continuar Registro en la parte inferior de la pantalla." title="Addr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18895" name="Picture 2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82365" cy="1957070"/>
                          </a:xfrm>
                          <a:prstGeom prst="rect">
                            <a:avLst/>
                          </a:prstGeom>
                          <a:noFill/>
                        </pic:spPr>
                      </pic:pic>
                    </a:graphicData>
                  </a:graphic>
                </wp:inline>
              </w:drawing>
            </w:r>
          </w:p>
        </w:tc>
        <w:tc>
          <w:tcPr>
            <w:tcW w:w="2010" w:type="pct"/>
            <w:gridSpan w:val="2"/>
          </w:tcPr>
          <w:p w14:paraId="4032A264" w14:textId="77777777" w:rsidR="00FD2377" w:rsidRDefault="00FD2377" w:rsidP="00AE058B">
            <w:pPr>
              <w:ind w:left="360"/>
              <w:cnfStyle w:val="000000000000" w:firstRow="0" w:lastRow="0" w:firstColumn="0" w:lastColumn="0" w:oddVBand="0" w:evenVBand="0" w:oddHBand="0" w:evenHBand="0" w:firstRowFirstColumn="0" w:firstRowLastColumn="0" w:lastRowFirstColumn="0" w:lastRowLastColumn="0"/>
              <w:rPr>
                <w:b/>
                <w:sz w:val="20"/>
                <w:szCs w:val="20"/>
              </w:rPr>
            </w:pPr>
          </w:p>
          <w:p w14:paraId="718CAC31" w14:textId="77777777" w:rsidR="00FD2377" w:rsidRDefault="00F84041" w:rsidP="00F73737">
            <w:pPr>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Paso 8: Agregar direcciones adicionales</w:t>
            </w:r>
          </w:p>
          <w:p w14:paraId="3CB6DA26" w14:textId="77777777" w:rsidR="00A72EE0" w:rsidRDefault="00A72EE0" w:rsidP="00A72EE0">
            <w:pPr>
              <w:cnfStyle w:val="000000000000" w:firstRow="0" w:lastRow="0" w:firstColumn="0" w:lastColumn="0" w:oddVBand="0" w:evenVBand="0" w:oddHBand="0" w:evenHBand="0" w:firstRowFirstColumn="0" w:firstRowLastColumn="0" w:lastRowFirstColumn="0" w:lastRowLastColumn="0"/>
              <w:rPr>
                <w:b/>
                <w:sz w:val="20"/>
                <w:szCs w:val="20"/>
              </w:rPr>
            </w:pPr>
          </w:p>
          <w:p w14:paraId="4DDBB181" w14:textId="77777777" w:rsidR="00A72EE0" w:rsidRDefault="00F84041" w:rsidP="003553A0">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Aparece la pantalla de dirección, incluyendo la información que introdujo previamente, completada como la Dirección General de Correo.</w:t>
            </w:r>
          </w:p>
          <w:p w14:paraId="00358991" w14:textId="77777777" w:rsidR="003553A0" w:rsidRDefault="003553A0" w:rsidP="003553A0">
            <w:pPr>
              <w:pStyle w:val="ListParagraph"/>
              <w:cnfStyle w:val="000000000000" w:firstRow="0" w:lastRow="0" w:firstColumn="0" w:lastColumn="0" w:oddVBand="0" w:evenVBand="0" w:oddHBand="0" w:evenHBand="0" w:firstRowFirstColumn="0" w:firstRowLastColumn="0" w:lastRowFirstColumn="0" w:lastRowLastColumn="0"/>
              <w:rPr>
                <w:sz w:val="20"/>
                <w:szCs w:val="20"/>
              </w:rPr>
            </w:pPr>
          </w:p>
          <w:p w14:paraId="20EB4224" w14:textId="77777777" w:rsidR="003553A0" w:rsidRPr="008145B5" w:rsidRDefault="00F84041" w:rsidP="003553A0">
            <w:pPr>
              <w:pStyle w:val="ListParagraph"/>
              <w:numPr>
                <w:ilvl w:val="0"/>
                <w:numId w:val="7"/>
              </w:numPr>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Si sólo utiliza esta dirección de correo general, haga clic en el botón </w:t>
            </w:r>
            <w:r>
              <w:rPr>
                <w:rFonts w:eastAsia="Arial"/>
                <w:b/>
                <w:bCs/>
                <w:sz w:val="20"/>
                <w:szCs w:val="20"/>
                <w:lang w:val="es-MX"/>
              </w:rPr>
              <w:t>Continuar registro</w:t>
            </w:r>
            <w:r>
              <w:rPr>
                <w:rFonts w:eastAsia="Arial"/>
                <w:sz w:val="20"/>
                <w:szCs w:val="20"/>
                <w:lang w:val="es-MX"/>
              </w:rPr>
              <w:t>.</w:t>
            </w:r>
          </w:p>
          <w:p w14:paraId="7C5516F9" w14:textId="6F0E420A" w:rsidR="003553A0" w:rsidRPr="00251C5C" w:rsidRDefault="00F84041" w:rsidP="003553A0">
            <w:pPr>
              <w:pStyle w:val="ListParagraph"/>
              <w:numPr>
                <w:ilvl w:val="0"/>
                <w:numId w:val="7"/>
              </w:numPr>
              <w:spacing w:after="12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rFonts w:eastAsia="Arial"/>
                <w:color w:val="000000"/>
                <w:sz w:val="20"/>
                <w:szCs w:val="20"/>
                <w:lang w:val="es-MX"/>
              </w:rPr>
              <w:t xml:space="preserve">Para introducir direcciones adicionales, haga clic en el botón </w:t>
            </w:r>
            <w:r>
              <w:rPr>
                <w:rFonts w:eastAsia="Arial"/>
                <w:b/>
                <w:bCs/>
                <w:color w:val="000000"/>
                <w:sz w:val="20"/>
                <w:szCs w:val="20"/>
                <w:lang w:val="es-MX"/>
              </w:rPr>
              <w:t xml:space="preserve">Agregar otra dirección </w:t>
            </w:r>
            <w:r>
              <w:rPr>
                <w:rFonts w:eastAsia="Arial"/>
                <w:color w:val="000000"/>
                <w:sz w:val="20"/>
                <w:szCs w:val="20"/>
                <w:lang w:val="es-MX"/>
              </w:rPr>
              <w:t>en la parte inferior de la página y llene la información requerida.</w:t>
            </w:r>
            <w:r w:rsidR="00E13B40">
              <w:rPr>
                <w:rFonts w:eastAsia="Arial"/>
                <w:color w:val="000000"/>
                <w:sz w:val="20"/>
                <w:szCs w:val="20"/>
                <w:lang w:val="es-MX"/>
              </w:rPr>
              <w:t xml:space="preserve"> </w:t>
            </w:r>
            <w:r>
              <w:rPr>
                <w:rFonts w:eastAsia="Arial"/>
                <w:color w:val="000000"/>
                <w:sz w:val="20"/>
                <w:szCs w:val="20"/>
                <w:lang w:val="es-MX"/>
              </w:rPr>
              <w:t xml:space="preserve">Haga clic en </w:t>
            </w:r>
            <w:r>
              <w:rPr>
                <w:rFonts w:eastAsia="Arial"/>
                <w:b/>
                <w:bCs/>
                <w:color w:val="000000"/>
                <w:sz w:val="20"/>
                <w:szCs w:val="20"/>
                <w:lang w:val="es-MX"/>
              </w:rPr>
              <w:t>Guardar &amp; Salir</w:t>
            </w:r>
            <w:r>
              <w:rPr>
                <w:rFonts w:eastAsia="Arial"/>
                <w:color w:val="000000"/>
                <w:sz w:val="20"/>
                <w:szCs w:val="20"/>
                <w:lang w:val="es-MX"/>
              </w:rPr>
              <w:t>.</w:t>
            </w:r>
            <w:r w:rsidR="00E13B40">
              <w:rPr>
                <w:rFonts w:eastAsia="Arial"/>
                <w:color w:val="000000"/>
                <w:sz w:val="20"/>
                <w:szCs w:val="20"/>
                <w:lang w:val="es-MX"/>
              </w:rPr>
              <w:t xml:space="preserve"> </w:t>
            </w:r>
            <w:r>
              <w:rPr>
                <w:rFonts w:eastAsia="Arial"/>
                <w:color w:val="000000"/>
                <w:sz w:val="20"/>
                <w:szCs w:val="20"/>
                <w:lang w:val="es-MX"/>
              </w:rPr>
              <w:t xml:space="preserve">Al crear cada dirección, seleccione la dirección que se utilizará como predeterminada para cada tipo de dirección. </w:t>
            </w:r>
          </w:p>
          <w:p w14:paraId="675F4A03" w14:textId="77777777" w:rsidR="003553A0" w:rsidRPr="003553A0" w:rsidRDefault="00F84041" w:rsidP="003553A0">
            <w:pPr>
              <w:pStyle w:val="ListParagraph"/>
              <w:numPr>
                <w:ilvl w:val="0"/>
                <w:numId w:val="7"/>
              </w:numPr>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color w:val="000000"/>
                <w:sz w:val="20"/>
                <w:szCs w:val="20"/>
                <w:lang w:val="es-MX"/>
              </w:rPr>
              <w:t xml:space="preserve">Una vez completado, haga clic en el botón </w:t>
            </w:r>
            <w:r>
              <w:rPr>
                <w:rFonts w:eastAsia="Arial"/>
                <w:b/>
                <w:bCs/>
                <w:color w:val="000000"/>
                <w:sz w:val="20"/>
                <w:szCs w:val="20"/>
                <w:lang w:val="es-MX"/>
              </w:rPr>
              <w:t xml:space="preserve">Guardar &amp; Continuar Registro </w:t>
            </w:r>
            <w:r>
              <w:rPr>
                <w:rFonts w:eastAsia="Arial"/>
                <w:color w:val="000000"/>
                <w:sz w:val="20"/>
                <w:szCs w:val="20"/>
                <w:lang w:val="es-MX"/>
              </w:rPr>
              <w:t>en la parte inferior de la pantalla.</w:t>
            </w:r>
          </w:p>
        </w:tc>
      </w:tr>
      <w:tr w:rsidR="008B2C17" w14:paraId="0FAADA2C" w14:textId="77777777" w:rsidTr="008B2C17">
        <w:trPr>
          <w:cnfStyle w:val="000000100000" w:firstRow="0" w:lastRow="0" w:firstColumn="0" w:lastColumn="0" w:oddVBand="0" w:evenVBand="0" w:oddHBand="1" w:evenHBand="0" w:firstRowFirstColumn="0" w:firstRowLastColumn="0" w:lastRowFirstColumn="0" w:lastRowLastColumn="0"/>
          <w:cantSplit/>
          <w:trHeight w:val="2635"/>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24C84F37" w14:textId="77777777" w:rsidR="00A72EE0" w:rsidRDefault="00A72EE0" w:rsidP="0031538D">
            <w:pPr>
              <w:jc w:val="center"/>
              <w:rPr>
                <w:b w:val="0"/>
                <w:bCs w:val="0"/>
                <w:noProof/>
              </w:rPr>
            </w:pPr>
          </w:p>
          <w:p w14:paraId="3393CA39" w14:textId="77777777" w:rsidR="001A4146" w:rsidRDefault="00F84041" w:rsidP="00840AE4">
            <w:pPr>
              <w:jc w:val="center"/>
              <w:rPr>
                <w:b w:val="0"/>
                <w:bCs w:val="0"/>
                <w:noProof/>
              </w:rPr>
            </w:pPr>
            <w:r>
              <w:rPr>
                <w:noProof/>
                <w:lang w:bidi="he-IL"/>
              </w:rPr>
              <w:drawing>
                <wp:inline distT="0" distB="0" distL="0" distR="0" wp14:anchorId="509DA583" wp14:editId="4AE37B90">
                  <wp:extent cx="3682365" cy="1377950"/>
                  <wp:effectExtent l="0" t="0" r="0" b="0"/>
                  <wp:docPr id="35" name="Picture 35" descr="no hay términos mostrados en esta página; solo haga clic en continuar el registro para avanzar" title="Ter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14679" name="Picture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82365" cy="1377950"/>
                          </a:xfrm>
                          <a:prstGeom prst="rect">
                            <a:avLst/>
                          </a:prstGeom>
                          <a:noFill/>
                        </pic:spPr>
                      </pic:pic>
                    </a:graphicData>
                  </a:graphic>
                </wp:inline>
              </w:drawing>
            </w:r>
          </w:p>
        </w:tc>
        <w:tc>
          <w:tcPr>
            <w:tcW w:w="2010" w:type="pct"/>
            <w:gridSpan w:val="2"/>
            <w:tcBorders>
              <w:top w:val="none" w:sz="0" w:space="0" w:color="auto"/>
              <w:bottom w:val="none" w:sz="0" w:space="0" w:color="auto"/>
              <w:right w:val="none" w:sz="0" w:space="0" w:color="auto"/>
            </w:tcBorders>
          </w:tcPr>
          <w:p w14:paraId="47C1ACFF" w14:textId="77777777" w:rsidR="00A72EE0" w:rsidRDefault="00A72EE0" w:rsidP="00AE058B">
            <w:pPr>
              <w:ind w:left="360"/>
              <w:cnfStyle w:val="000000100000" w:firstRow="0" w:lastRow="0" w:firstColumn="0" w:lastColumn="0" w:oddVBand="0" w:evenVBand="0" w:oddHBand="1" w:evenHBand="0" w:firstRowFirstColumn="0" w:firstRowLastColumn="0" w:lastRowFirstColumn="0" w:lastRowLastColumn="0"/>
              <w:rPr>
                <w:b/>
                <w:sz w:val="20"/>
                <w:szCs w:val="20"/>
              </w:rPr>
            </w:pPr>
          </w:p>
          <w:p w14:paraId="6C1686A1" w14:textId="77777777" w:rsidR="00A72EE0" w:rsidRDefault="00F84041" w:rsidP="00A72EE0">
            <w:pPr>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Paso 9: Revisar la Pestaña de términos</w:t>
            </w:r>
          </w:p>
          <w:p w14:paraId="3737C015" w14:textId="0D08DA90" w:rsidR="00CE0B9A" w:rsidRPr="00CE0B9A" w:rsidRDefault="00F84041" w:rsidP="00DE44FA">
            <w:pPr>
              <w:pStyle w:val="ListParagraph"/>
              <w:numPr>
                <w:ilvl w:val="0"/>
                <w:numId w:val="13"/>
              </w:numPr>
              <w:autoSpaceDE w:val="0"/>
              <w:autoSpaceDN w:val="0"/>
              <w:adjustRightInd w:val="0"/>
              <w:spacing w:before="120" w:after="120"/>
              <w:contextualSpacing w:val="0"/>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eastAsia="Arial"/>
                <w:sz w:val="20"/>
                <w:szCs w:val="20"/>
                <w:lang w:val="es-MX"/>
              </w:rPr>
              <w:t>El Estado no está utilizando actualmente la pestaña Términos.</w:t>
            </w:r>
            <w:r w:rsidR="00E13B40">
              <w:rPr>
                <w:rFonts w:eastAsia="Arial"/>
                <w:sz w:val="20"/>
                <w:szCs w:val="20"/>
                <w:lang w:val="es-MX"/>
              </w:rPr>
              <w:t xml:space="preserve"> </w:t>
            </w:r>
            <w:r>
              <w:rPr>
                <w:rFonts w:eastAsia="Arial"/>
                <w:sz w:val="20"/>
                <w:szCs w:val="20"/>
                <w:lang w:val="es-MX"/>
              </w:rPr>
              <w:t xml:space="preserve">Las condiciones de los proveedores se negociarán contrato por contrato y, por lo tanto, no es necesario introducirlas durante el registro. </w:t>
            </w:r>
          </w:p>
          <w:p w14:paraId="70D0A730" w14:textId="77777777" w:rsidR="00A72EE0" w:rsidRPr="005806C5" w:rsidRDefault="00F84041" w:rsidP="005806C5">
            <w:pPr>
              <w:pStyle w:val="ListParagraph"/>
              <w:numPr>
                <w:ilvl w:val="0"/>
                <w:numId w:val="13"/>
              </w:numPr>
              <w:autoSpaceDE w:val="0"/>
              <w:autoSpaceDN w:val="0"/>
              <w:adjustRightInd w:val="0"/>
              <w:spacing w:before="120" w:after="120"/>
              <w:contextualSpacing w:val="0"/>
              <w:cnfStyle w:val="000000100000" w:firstRow="0" w:lastRow="0" w:firstColumn="0" w:lastColumn="0" w:oddVBand="0" w:evenVBand="0" w:oddHBand="1" w:evenHBand="0" w:firstRowFirstColumn="0" w:firstRowLastColumn="0" w:lastRowFirstColumn="0" w:lastRowLastColumn="0"/>
              <w:rPr>
                <w:color w:val="000000"/>
                <w:sz w:val="20"/>
                <w:szCs w:val="20"/>
              </w:rPr>
            </w:pPr>
            <w:r>
              <w:rPr>
                <w:rFonts w:eastAsia="Arial"/>
                <w:color w:val="000000"/>
                <w:sz w:val="20"/>
                <w:szCs w:val="20"/>
                <w:lang w:val="es-MX"/>
              </w:rPr>
              <w:t xml:space="preserve">Haga clic en el botón </w:t>
            </w:r>
            <w:r>
              <w:rPr>
                <w:rFonts w:eastAsia="Arial"/>
                <w:b/>
                <w:bCs/>
                <w:color w:val="000000"/>
                <w:sz w:val="20"/>
                <w:szCs w:val="20"/>
                <w:lang w:val="es-MX"/>
              </w:rPr>
              <w:t>Continuar registro</w:t>
            </w:r>
            <w:r>
              <w:rPr>
                <w:rFonts w:eastAsia="Arial"/>
                <w:color w:val="000000"/>
                <w:sz w:val="20"/>
                <w:szCs w:val="20"/>
                <w:lang w:val="es-MX"/>
              </w:rPr>
              <w:t>.</w:t>
            </w:r>
          </w:p>
        </w:tc>
      </w:tr>
      <w:tr w:rsidR="008B2C17" w14:paraId="70A095EC" w14:textId="77777777" w:rsidTr="008B2C17">
        <w:trPr>
          <w:cantSplit/>
          <w:trHeight w:val="6514"/>
          <w:jc w:val="center"/>
        </w:trPr>
        <w:tc>
          <w:tcPr>
            <w:cnfStyle w:val="001000000000" w:firstRow="0" w:lastRow="0" w:firstColumn="1" w:lastColumn="0" w:oddVBand="0" w:evenVBand="0" w:oddHBand="0" w:evenHBand="0" w:firstRowFirstColumn="0" w:firstRowLastColumn="0" w:lastRowFirstColumn="0" w:lastRowLastColumn="0"/>
            <w:tcW w:w="2990" w:type="pct"/>
          </w:tcPr>
          <w:p w14:paraId="288075AB" w14:textId="77777777" w:rsidR="001B5203" w:rsidRDefault="001B5203" w:rsidP="0031538D">
            <w:pPr>
              <w:jc w:val="center"/>
              <w:rPr>
                <w:b w:val="0"/>
                <w:bCs w:val="0"/>
                <w:noProof/>
              </w:rPr>
            </w:pPr>
          </w:p>
          <w:p w14:paraId="632EF6FD" w14:textId="77777777" w:rsidR="00DE44FA" w:rsidRDefault="00DE44FA" w:rsidP="0031538D">
            <w:pPr>
              <w:jc w:val="center"/>
              <w:rPr>
                <w:b w:val="0"/>
                <w:bCs w:val="0"/>
                <w:noProof/>
              </w:rPr>
            </w:pPr>
          </w:p>
          <w:p w14:paraId="1BC627E5" w14:textId="77777777" w:rsidR="008B2C17" w:rsidRDefault="00F84041" w:rsidP="0031538D">
            <w:pPr>
              <w:jc w:val="center"/>
              <w:rPr>
                <w:rFonts w:eastAsia="Arial"/>
                <w:bCs w:val="0"/>
                <w:noProof/>
                <w:color w:val="000000"/>
                <w:sz w:val="20"/>
                <w:szCs w:val="20"/>
                <w:lang w:val="es-MX"/>
              </w:rPr>
            </w:pPr>
            <w:r>
              <w:rPr>
                <w:noProof/>
                <w:lang w:bidi="he-IL"/>
              </w:rPr>
              <w:drawing>
                <wp:inline distT="0" distB="0" distL="0" distR="0" wp14:anchorId="14082F83" wp14:editId="19137328">
                  <wp:extent cx="3676015" cy="3993515"/>
                  <wp:effectExtent l="19050" t="19050" r="19685" b="26035"/>
                  <wp:docPr id="37" name="Picture 37" descr="Una vez que haya hecho sus selecciones, haga clic en el botón Guardar y Continuar Registro. ." title="Categories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27586" name="Picture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76015" cy="3993515"/>
                          </a:xfrm>
                          <a:prstGeom prst="rect">
                            <a:avLst/>
                          </a:prstGeom>
                          <a:noFill/>
                          <a:ln>
                            <a:solidFill>
                              <a:schemeClr val="bg1">
                                <a:lumMod val="65000"/>
                              </a:schemeClr>
                            </a:solidFill>
                          </a:ln>
                        </pic:spPr>
                      </pic:pic>
                    </a:graphicData>
                  </a:graphic>
                </wp:inline>
              </w:drawing>
            </w:r>
          </w:p>
        </w:tc>
        <w:tc>
          <w:tcPr>
            <w:tcW w:w="2010" w:type="pct"/>
            <w:gridSpan w:val="2"/>
          </w:tcPr>
          <w:p w14:paraId="1BF549D2" w14:textId="77777777" w:rsidR="00DE44FA" w:rsidRDefault="00DE44FA" w:rsidP="00DE44FA">
            <w:pPr>
              <w:cnfStyle w:val="000000000000" w:firstRow="0" w:lastRow="0" w:firstColumn="0" w:lastColumn="0" w:oddVBand="0" w:evenVBand="0" w:oddHBand="0" w:evenHBand="0" w:firstRowFirstColumn="0" w:firstRowLastColumn="0" w:lastRowFirstColumn="0" w:lastRowLastColumn="0"/>
              <w:rPr>
                <w:b/>
                <w:sz w:val="20"/>
                <w:szCs w:val="20"/>
              </w:rPr>
            </w:pPr>
          </w:p>
          <w:p w14:paraId="2C1DB7A9" w14:textId="77777777" w:rsidR="00DE44FA" w:rsidRDefault="00F84041" w:rsidP="00DE44FA">
            <w:pPr>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Paso 10: Selección de categorías</w:t>
            </w:r>
          </w:p>
          <w:p w14:paraId="0B1B94FB" w14:textId="77777777" w:rsidR="00DE44FA" w:rsidRPr="00471A3B" w:rsidRDefault="00F84041" w:rsidP="00DE44FA">
            <w:pPr>
              <w:pStyle w:val="ListParagraph"/>
              <w:numPr>
                <w:ilvl w:val="0"/>
                <w:numId w:val="14"/>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Seleccione las categorías que reflejen con precisión su organización. Se requieren las siguientes categorías: </w:t>
            </w:r>
            <w:r>
              <w:rPr>
                <w:rFonts w:eastAsia="Arial"/>
                <w:b/>
                <w:bCs/>
                <w:sz w:val="20"/>
                <w:szCs w:val="20"/>
                <w:lang w:val="es-MX"/>
              </w:rPr>
              <w:t>Estructura de negocio</w:t>
            </w:r>
            <w:r>
              <w:rPr>
                <w:rFonts w:eastAsia="Arial"/>
                <w:sz w:val="20"/>
                <w:szCs w:val="20"/>
                <w:lang w:val="es-MX"/>
              </w:rPr>
              <w:t xml:space="preserve">, </w:t>
            </w:r>
            <w:r>
              <w:rPr>
                <w:rFonts w:eastAsia="Arial"/>
                <w:b/>
                <w:bCs/>
                <w:sz w:val="20"/>
                <w:szCs w:val="20"/>
                <w:lang w:val="es-MX"/>
              </w:rPr>
              <w:t>Acuerdo</w:t>
            </w:r>
            <w:r>
              <w:rPr>
                <w:rFonts w:eastAsia="Arial"/>
                <w:sz w:val="20"/>
                <w:szCs w:val="20"/>
                <w:lang w:val="es-MX"/>
              </w:rPr>
              <w:t xml:space="preserve">, y </w:t>
            </w:r>
            <w:r>
              <w:rPr>
                <w:rFonts w:eastAsia="Arial"/>
                <w:b/>
                <w:bCs/>
                <w:sz w:val="20"/>
                <w:szCs w:val="20"/>
                <w:lang w:val="es-MX"/>
              </w:rPr>
              <w:t>Tipo de empresa</w:t>
            </w:r>
            <w:r>
              <w:rPr>
                <w:rFonts w:eastAsia="Arial"/>
                <w:sz w:val="20"/>
                <w:szCs w:val="20"/>
                <w:lang w:val="es-MX"/>
              </w:rPr>
              <w:t xml:space="preserve">. </w:t>
            </w:r>
          </w:p>
          <w:p w14:paraId="3C2F18B5" w14:textId="77777777" w:rsidR="00722265" w:rsidRDefault="00F84041" w:rsidP="00296B25">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eastAsia="Arial"/>
                <w:color w:val="000000"/>
                <w:sz w:val="20"/>
                <w:szCs w:val="20"/>
                <w:lang w:val="es-MX"/>
              </w:rPr>
              <w:t xml:space="preserve">No podrá seleccionar por sí mismo la Oficina de Diversidad de Proveedores (SDO) </w:t>
            </w:r>
            <w:r>
              <w:rPr>
                <w:rFonts w:eastAsia="Arial"/>
                <w:b/>
                <w:bCs/>
                <w:color w:val="000000"/>
                <w:sz w:val="20"/>
                <w:szCs w:val="20"/>
                <w:lang w:val="es-MX"/>
              </w:rPr>
              <w:t>Categorías de certificación</w:t>
            </w:r>
            <w:r>
              <w:rPr>
                <w:rFonts w:eastAsia="Arial"/>
                <w:color w:val="000000"/>
                <w:sz w:val="20"/>
                <w:szCs w:val="20"/>
                <w:lang w:val="es-MX"/>
              </w:rPr>
              <w:t>. Todas las certificaciones aplicables se añaden al perfil del proveedor por SDO a los pocos días del registro.</w:t>
            </w:r>
          </w:p>
          <w:p w14:paraId="75D3A214" w14:textId="77777777" w:rsidR="00722265" w:rsidRPr="00722265" w:rsidRDefault="00722265" w:rsidP="00722265">
            <w:pPr>
              <w:pStyle w:val="ListParagraph"/>
              <w:cnfStyle w:val="000000000000" w:firstRow="0" w:lastRow="0" w:firstColumn="0" w:lastColumn="0" w:oddVBand="0" w:evenVBand="0" w:oddHBand="0" w:evenHBand="0" w:firstRowFirstColumn="0" w:firstRowLastColumn="0" w:lastRowFirstColumn="0" w:lastRowLastColumn="0"/>
              <w:rPr>
                <w:color w:val="000000"/>
                <w:sz w:val="20"/>
                <w:szCs w:val="20"/>
              </w:rPr>
            </w:pPr>
          </w:p>
          <w:p w14:paraId="52FDE0A9" w14:textId="77777777" w:rsidR="00DE44FA" w:rsidRPr="005806C5" w:rsidRDefault="00F84041" w:rsidP="005806C5">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eastAsia="Arial"/>
                <w:color w:val="000000"/>
                <w:sz w:val="20"/>
                <w:szCs w:val="20"/>
                <w:lang w:val="es-MX"/>
              </w:rPr>
              <w:t xml:space="preserve">Una vez que haya hecho sus selecciones, haga clic en el botón </w:t>
            </w:r>
            <w:r>
              <w:rPr>
                <w:rFonts w:eastAsia="Arial"/>
                <w:b/>
                <w:bCs/>
                <w:color w:val="000000"/>
                <w:sz w:val="20"/>
                <w:szCs w:val="20"/>
                <w:lang w:val="es-MX"/>
              </w:rPr>
              <w:t>Guardar y Continuar Registro</w:t>
            </w:r>
            <w:r>
              <w:rPr>
                <w:rFonts w:eastAsia="Arial"/>
                <w:color w:val="000000"/>
                <w:sz w:val="20"/>
                <w:szCs w:val="20"/>
                <w:lang w:val="es-MX"/>
              </w:rPr>
              <w:t xml:space="preserve">. </w:t>
            </w:r>
            <w:r>
              <w:rPr>
                <w:rFonts w:eastAsia="Arial"/>
                <w:sz w:val="20"/>
                <w:szCs w:val="20"/>
                <w:lang w:val="es-MX"/>
              </w:rPr>
              <w:t>Los proveedores son responsables de asegurar que todas las selecciones sean exactas.</w:t>
            </w:r>
          </w:p>
        </w:tc>
      </w:tr>
      <w:tr w:rsidR="008B2C17" w14:paraId="25BE635D" w14:textId="77777777" w:rsidTr="008B2C17">
        <w:trPr>
          <w:cnfStyle w:val="000000100000" w:firstRow="0" w:lastRow="0" w:firstColumn="0" w:lastColumn="0" w:oddVBand="0" w:evenVBand="0" w:oddHBand="1" w:evenHBand="0" w:firstRowFirstColumn="0" w:firstRowLastColumn="0" w:lastRowFirstColumn="0" w:lastRowLastColumn="0"/>
          <w:cantSplit/>
          <w:trHeight w:val="11824"/>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5BA47977" w14:textId="77777777" w:rsidR="00350F47" w:rsidRDefault="00350F47" w:rsidP="0031538D">
            <w:pPr>
              <w:jc w:val="center"/>
              <w:rPr>
                <w:b w:val="0"/>
                <w:bCs w:val="0"/>
                <w:noProof/>
              </w:rPr>
            </w:pPr>
          </w:p>
          <w:p w14:paraId="4FD4B873" w14:textId="77777777" w:rsidR="00FD6A56" w:rsidRDefault="00FD6A56" w:rsidP="0031538D">
            <w:pPr>
              <w:jc w:val="center"/>
              <w:rPr>
                <w:b w:val="0"/>
                <w:bCs w:val="0"/>
                <w:noProof/>
              </w:rPr>
            </w:pPr>
          </w:p>
          <w:p w14:paraId="2EB4F509"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1A3592B6" wp14:editId="144A070B">
                  <wp:extent cx="3657600" cy="3267710"/>
                  <wp:effectExtent l="19050" t="19050" r="19050" b="27940"/>
                  <wp:docPr id="29" name="Picture 29" descr="Seleccione los códigos relevantes para su negocio y haga clic en Guardar y Agregar Más para buscar códigos adicionales o Guardar y Continuar Registro para pasar al siguiente paso del proceso de registro." title="Commodity/Service Co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91576"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7600" cy="3267710"/>
                          </a:xfrm>
                          <a:prstGeom prst="rect">
                            <a:avLst/>
                          </a:prstGeom>
                          <a:noFill/>
                          <a:ln>
                            <a:solidFill>
                              <a:schemeClr val="bg1">
                                <a:lumMod val="65000"/>
                              </a:schemeClr>
                            </a:solidFill>
                          </a:ln>
                        </pic:spPr>
                      </pic:pic>
                    </a:graphicData>
                  </a:graphic>
                </wp:inline>
              </w:drawing>
            </w:r>
          </w:p>
          <w:p w14:paraId="6F292B44" w14:textId="77777777" w:rsidR="00350F47" w:rsidRDefault="00350F47" w:rsidP="0031538D">
            <w:pPr>
              <w:jc w:val="center"/>
              <w:rPr>
                <w:b w:val="0"/>
                <w:bCs w:val="0"/>
                <w:noProof/>
              </w:rPr>
            </w:pPr>
          </w:p>
          <w:p w14:paraId="196DB71B" w14:textId="77777777" w:rsidR="00FD6A56" w:rsidRDefault="00FD6A56" w:rsidP="0031538D">
            <w:pPr>
              <w:jc w:val="center"/>
              <w:rPr>
                <w:b w:val="0"/>
                <w:bCs w:val="0"/>
                <w:noProof/>
              </w:rPr>
            </w:pPr>
          </w:p>
          <w:p w14:paraId="211653C3" w14:textId="77777777" w:rsidR="00FD6A56" w:rsidRDefault="00FD6A56" w:rsidP="0031538D">
            <w:pPr>
              <w:jc w:val="center"/>
              <w:rPr>
                <w:b w:val="0"/>
                <w:bCs w:val="0"/>
                <w:noProof/>
              </w:rPr>
            </w:pPr>
          </w:p>
          <w:p w14:paraId="70982838"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76FCE9F0" wp14:editId="5FA79E30">
                  <wp:extent cx="3657600" cy="3115310"/>
                  <wp:effectExtent l="19050" t="19050" r="19050" b="27940"/>
                  <wp:docPr id="30" name="Picture 30" descr="Seleccione los códigos relevantes para su negocio y haga clic en Guardar y Agregar Más para buscar códigos adicionales o Guardar y Continuar Registro para pasar al siguiente paso del proceso de registro." title="Commodity/Service Cod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3715" name="Picture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57600" cy="3115310"/>
                          </a:xfrm>
                          <a:prstGeom prst="rect">
                            <a:avLst/>
                          </a:prstGeom>
                          <a:noFill/>
                          <a:ln>
                            <a:solidFill>
                              <a:schemeClr val="bg1">
                                <a:lumMod val="65000"/>
                              </a:schemeClr>
                            </a:solidFill>
                          </a:ln>
                        </pic:spPr>
                      </pic:pic>
                    </a:graphicData>
                  </a:graphic>
                </wp:inline>
              </w:drawing>
            </w:r>
          </w:p>
        </w:tc>
        <w:tc>
          <w:tcPr>
            <w:tcW w:w="2010" w:type="pct"/>
            <w:gridSpan w:val="2"/>
            <w:tcBorders>
              <w:top w:val="none" w:sz="0" w:space="0" w:color="auto"/>
              <w:bottom w:val="none" w:sz="0" w:space="0" w:color="auto"/>
              <w:right w:val="none" w:sz="0" w:space="0" w:color="auto"/>
            </w:tcBorders>
          </w:tcPr>
          <w:p w14:paraId="184BD805" w14:textId="77777777" w:rsidR="00350F47" w:rsidRDefault="00350F47" w:rsidP="00DE44FA">
            <w:pPr>
              <w:cnfStyle w:val="000000100000" w:firstRow="0" w:lastRow="0" w:firstColumn="0" w:lastColumn="0" w:oddVBand="0" w:evenVBand="0" w:oddHBand="1" w:evenHBand="0" w:firstRowFirstColumn="0" w:firstRowLastColumn="0" w:lastRowFirstColumn="0" w:lastRowLastColumn="0"/>
              <w:rPr>
                <w:b/>
                <w:sz w:val="20"/>
                <w:szCs w:val="20"/>
              </w:rPr>
            </w:pPr>
          </w:p>
          <w:p w14:paraId="30AAEC0B" w14:textId="77777777" w:rsidR="00350F47" w:rsidRDefault="00F84041" w:rsidP="005B5EE0">
            <w:pPr>
              <w:ind w:left="882" w:hanging="882"/>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Paso 11: Selección de códigos de mercancía/servicio</w:t>
            </w:r>
            <w:r>
              <w:rPr>
                <w:rFonts w:eastAsia="Arial"/>
                <w:sz w:val="20"/>
                <w:szCs w:val="20"/>
                <w:lang w:val="es-MX"/>
              </w:rPr>
              <w:t xml:space="preserve"> </w:t>
            </w:r>
          </w:p>
          <w:p w14:paraId="282E2CA0" w14:textId="77777777" w:rsidR="00350F47" w:rsidRDefault="00350F47" w:rsidP="00DE44FA">
            <w:pPr>
              <w:cnfStyle w:val="000000100000" w:firstRow="0" w:lastRow="0" w:firstColumn="0" w:lastColumn="0" w:oddVBand="0" w:evenVBand="0" w:oddHBand="1" w:evenHBand="0" w:firstRowFirstColumn="0" w:firstRowLastColumn="0" w:lastRowFirstColumn="0" w:lastRowLastColumn="0"/>
              <w:rPr>
                <w:sz w:val="20"/>
                <w:szCs w:val="20"/>
              </w:rPr>
            </w:pPr>
          </w:p>
          <w:p w14:paraId="0E72CCAC" w14:textId="77777777" w:rsidR="00350F47" w:rsidRDefault="00F84041" w:rsidP="00FD6A5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sz w:val="20"/>
                <w:szCs w:val="20"/>
                <w:lang w:val="es-MX"/>
              </w:rPr>
              <w:t>COMMBUYS utiliza los códigos comunes de producto y servicio estándar de las Naciones Unidas (UNSPSC) para identificar los bienes y servicios. Estos códigos permiten la búsqueda y categorización de bienes y servicios en COMMBUYS.</w:t>
            </w:r>
          </w:p>
          <w:p w14:paraId="65228E17" w14:textId="77777777" w:rsidR="008A23DF" w:rsidRDefault="008A23DF" w:rsidP="008A23DF">
            <w:pPr>
              <w:pStyle w:val="ListParagraph"/>
              <w:cnfStyle w:val="000000100000" w:firstRow="0" w:lastRow="0" w:firstColumn="0" w:lastColumn="0" w:oddVBand="0" w:evenVBand="0" w:oddHBand="1" w:evenHBand="0" w:firstRowFirstColumn="0" w:firstRowLastColumn="0" w:lastRowFirstColumn="0" w:lastRowLastColumn="0"/>
              <w:rPr>
                <w:b/>
                <w:sz w:val="20"/>
                <w:szCs w:val="20"/>
              </w:rPr>
            </w:pPr>
          </w:p>
          <w:p w14:paraId="79B1FD9D" w14:textId="77777777" w:rsidR="008A23DF" w:rsidRDefault="00F84041" w:rsidP="00FD6A5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Añada códigos a su perfil de proveedor introduciendo una palabra clave relevante en el campo </w:t>
            </w:r>
            <w:r>
              <w:rPr>
                <w:rFonts w:eastAsia="Arial"/>
                <w:b/>
                <w:bCs/>
                <w:sz w:val="20"/>
                <w:szCs w:val="20"/>
                <w:lang w:val="es-MX"/>
              </w:rPr>
              <w:t xml:space="preserve">Palabra clave UNSPSC </w:t>
            </w:r>
            <w:r>
              <w:rPr>
                <w:rFonts w:eastAsia="Arial"/>
                <w:sz w:val="20"/>
                <w:szCs w:val="20"/>
                <w:lang w:val="es-MX"/>
              </w:rPr>
              <w:t xml:space="preserve">y haciendo clic en el botón </w:t>
            </w:r>
            <w:r>
              <w:rPr>
                <w:rFonts w:eastAsia="Arial"/>
                <w:b/>
                <w:bCs/>
                <w:sz w:val="20"/>
                <w:szCs w:val="20"/>
                <w:lang w:val="es-MX"/>
              </w:rPr>
              <w:t>Buscar</w:t>
            </w:r>
            <w:r>
              <w:rPr>
                <w:rFonts w:eastAsia="Arial"/>
                <w:sz w:val="20"/>
                <w:szCs w:val="20"/>
                <w:lang w:val="es-MX"/>
              </w:rPr>
              <w:t>.</w:t>
            </w:r>
          </w:p>
          <w:p w14:paraId="3C5B7A81" w14:textId="77777777" w:rsidR="00EE5BAD" w:rsidRPr="00EE5BAD" w:rsidRDefault="00EE5BAD" w:rsidP="00EE5BAD">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p w14:paraId="1C77741E" w14:textId="77777777" w:rsidR="00EE5BAD" w:rsidRDefault="00F84041" w:rsidP="00FD6A5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Seleccione los códigos relevantes para su negocio y haga clic en </w:t>
            </w:r>
            <w:r>
              <w:rPr>
                <w:rFonts w:eastAsia="Arial"/>
                <w:b/>
                <w:bCs/>
                <w:sz w:val="20"/>
                <w:szCs w:val="20"/>
                <w:lang w:val="es-MX"/>
              </w:rPr>
              <w:t xml:space="preserve">Guardar y Agregar Más </w:t>
            </w:r>
            <w:r>
              <w:rPr>
                <w:rFonts w:eastAsia="Arial"/>
                <w:sz w:val="20"/>
                <w:szCs w:val="20"/>
                <w:lang w:val="es-MX"/>
              </w:rPr>
              <w:t xml:space="preserve">para buscar códigos adicionales o </w:t>
            </w:r>
            <w:r>
              <w:rPr>
                <w:rFonts w:eastAsia="Arial"/>
                <w:b/>
                <w:bCs/>
                <w:sz w:val="20"/>
                <w:szCs w:val="20"/>
                <w:lang w:val="es-MX"/>
              </w:rPr>
              <w:t xml:space="preserve">Guardar y Continuar Registro </w:t>
            </w:r>
            <w:r>
              <w:rPr>
                <w:rFonts w:eastAsia="Arial"/>
                <w:sz w:val="20"/>
                <w:szCs w:val="20"/>
                <w:lang w:val="es-MX"/>
              </w:rPr>
              <w:t>para pasar al siguiente paso del proceso de registro.</w:t>
            </w:r>
          </w:p>
          <w:p w14:paraId="2DAE60CA" w14:textId="77777777" w:rsidR="00FD6A56" w:rsidRPr="00FD6A56" w:rsidRDefault="00FD6A56" w:rsidP="00FD6A56">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p w14:paraId="15C40093" w14:textId="77777777" w:rsidR="00FD6A56" w:rsidRDefault="00F84041" w:rsidP="00FD6A56">
            <w:pPr>
              <w:pStyle w:val="ListParagraph"/>
              <w:numPr>
                <w:ilvl w:val="0"/>
                <w:numId w:val="16"/>
              </w:numPr>
              <w:spacing w:after="12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También puede buscar códigos de productos/servicios utilizando los menús desplegables </w:t>
            </w:r>
            <w:r>
              <w:rPr>
                <w:rFonts w:eastAsia="Arial"/>
                <w:b/>
                <w:bCs/>
                <w:sz w:val="20"/>
                <w:szCs w:val="20"/>
                <w:lang w:val="es-MX"/>
              </w:rPr>
              <w:t xml:space="preserve">UNSPSC Segmento-Familia </w:t>
            </w:r>
            <w:r>
              <w:rPr>
                <w:rFonts w:eastAsia="Arial"/>
                <w:sz w:val="20"/>
                <w:szCs w:val="20"/>
                <w:lang w:val="es-MX"/>
              </w:rPr>
              <w:t xml:space="preserve">y </w:t>
            </w:r>
            <w:r>
              <w:rPr>
                <w:rFonts w:eastAsia="Arial"/>
                <w:b/>
                <w:bCs/>
                <w:sz w:val="20"/>
                <w:szCs w:val="20"/>
                <w:lang w:val="es-MX"/>
              </w:rPr>
              <w:t>Clase UNSPSC</w:t>
            </w:r>
            <w:r>
              <w:rPr>
                <w:rFonts w:eastAsia="Arial"/>
                <w:sz w:val="20"/>
                <w:szCs w:val="20"/>
                <w:lang w:val="es-MX"/>
              </w:rPr>
              <w:t>.</w:t>
            </w:r>
          </w:p>
          <w:p w14:paraId="1B56BD0E" w14:textId="77777777" w:rsidR="00FD6A56" w:rsidRPr="00133751" w:rsidRDefault="00FD6A56" w:rsidP="00FD6A56">
            <w:pPr>
              <w:pStyle w:val="ListParagraph"/>
              <w:spacing w:after="120"/>
              <w:cnfStyle w:val="000000100000" w:firstRow="0" w:lastRow="0" w:firstColumn="0" w:lastColumn="0" w:oddVBand="0" w:evenVBand="0" w:oddHBand="1" w:evenHBand="0" w:firstRowFirstColumn="0" w:firstRowLastColumn="0" w:lastRowFirstColumn="0" w:lastRowLastColumn="0"/>
              <w:rPr>
                <w:sz w:val="20"/>
                <w:szCs w:val="20"/>
              </w:rPr>
            </w:pPr>
          </w:p>
          <w:p w14:paraId="699F77A8" w14:textId="77777777" w:rsidR="00FD6A56" w:rsidRPr="008A23DF" w:rsidRDefault="00F84041" w:rsidP="00FD6A5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Seleccione los códigos relevantes para su negocio y haga clic en </w:t>
            </w:r>
            <w:r>
              <w:rPr>
                <w:rFonts w:eastAsia="Arial"/>
                <w:b/>
                <w:bCs/>
                <w:sz w:val="20"/>
                <w:szCs w:val="20"/>
                <w:lang w:val="es-MX"/>
              </w:rPr>
              <w:t xml:space="preserve">Guardar y Agregar Más </w:t>
            </w:r>
            <w:r>
              <w:rPr>
                <w:rFonts w:eastAsia="Arial"/>
                <w:sz w:val="20"/>
                <w:szCs w:val="20"/>
                <w:lang w:val="es-MX"/>
              </w:rPr>
              <w:t xml:space="preserve">para buscar códigos adicionales o </w:t>
            </w:r>
            <w:r>
              <w:rPr>
                <w:rFonts w:eastAsia="Arial"/>
                <w:b/>
                <w:bCs/>
                <w:sz w:val="20"/>
                <w:szCs w:val="20"/>
                <w:lang w:val="es-MX"/>
              </w:rPr>
              <w:t xml:space="preserve">Guardar y Continuar Registro </w:t>
            </w:r>
            <w:r>
              <w:rPr>
                <w:rFonts w:eastAsia="Arial"/>
                <w:sz w:val="20"/>
                <w:szCs w:val="20"/>
                <w:lang w:val="es-MX"/>
              </w:rPr>
              <w:t>para pasar al siguiente paso del proceso de registro.</w:t>
            </w:r>
          </w:p>
        </w:tc>
      </w:tr>
      <w:tr w:rsidR="008B2C17" w14:paraId="63582633" w14:textId="77777777" w:rsidTr="008B2C17">
        <w:trPr>
          <w:cantSplit/>
          <w:trHeight w:val="6910"/>
          <w:jc w:val="center"/>
        </w:trPr>
        <w:tc>
          <w:tcPr>
            <w:cnfStyle w:val="001000000000" w:firstRow="0" w:lastRow="0" w:firstColumn="1" w:lastColumn="0" w:oddVBand="0" w:evenVBand="0" w:oddHBand="0" w:evenHBand="0" w:firstRowFirstColumn="0" w:firstRowLastColumn="0" w:lastRowFirstColumn="0" w:lastRowLastColumn="0"/>
            <w:tcW w:w="2990" w:type="pct"/>
          </w:tcPr>
          <w:p w14:paraId="13F6BFE1" w14:textId="77777777" w:rsidR="0051206C" w:rsidRDefault="0051206C" w:rsidP="0031538D">
            <w:pPr>
              <w:jc w:val="center"/>
              <w:rPr>
                <w:b w:val="0"/>
                <w:bCs w:val="0"/>
                <w:noProof/>
              </w:rPr>
            </w:pPr>
          </w:p>
          <w:p w14:paraId="7C2BCD16" w14:textId="77777777" w:rsidR="001564B0" w:rsidRDefault="001564B0" w:rsidP="0031538D">
            <w:pPr>
              <w:jc w:val="center"/>
              <w:rPr>
                <w:b w:val="0"/>
                <w:bCs w:val="0"/>
                <w:noProof/>
              </w:rPr>
            </w:pPr>
          </w:p>
          <w:p w14:paraId="3767C798"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3C6C76F9" wp14:editId="281CF8A3">
                  <wp:extent cx="3657600" cy="3950335"/>
                  <wp:effectExtent l="19050" t="19050" r="19050" b="12065"/>
                  <wp:docPr id="8" name="Picture 8" descr="Haga clic en el botón Completar registro para finalizar esta etapa del proceso de registro." title="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5247" name="Picture 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7600" cy="3950335"/>
                          </a:xfrm>
                          <a:prstGeom prst="rect">
                            <a:avLst/>
                          </a:prstGeom>
                          <a:noFill/>
                          <a:ln>
                            <a:solidFill>
                              <a:schemeClr val="bg1">
                                <a:lumMod val="65000"/>
                              </a:schemeClr>
                            </a:solidFill>
                          </a:ln>
                        </pic:spPr>
                      </pic:pic>
                    </a:graphicData>
                  </a:graphic>
                </wp:inline>
              </w:drawing>
            </w:r>
          </w:p>
        </w:tc>
        <w:tc>
          <w:tcPr>
            <w:tcW w:w="2010" w:type="pct"/>
            <w:gridSpan w:val="2"/>
          </w:tcPr>
          <w:p w14:paraId="2360DCC6" w14:textId="77777777" w:rsidR="000B27A0" w:rsidRDefault="000B27A0" w:rsidP="00133751">
            <w:pPr>
              <w:cnfStyle w:val="000000000000" w:firstRow="0" w:lastRow="0" w:firstColumn="0" w:lastColumn="0" w:oddVBand="0" w:evenVBand="0" w:oddHBand="0" w:evenHBand="0" w:firstRowFirstColumn="0" w:firstRowLastColumn="0" w:lastRowFirstColumn="0" w:lastRowLastColumn="0"/>
              <w:rPr>
                <w:b/>
                <w:sz w:val="20"/>
                <w:szCs w:val="20"/>
              </w:rPr>
            </w:pPr>
          </w:p>
          <w:p w14:paraId="56026781" w14:textId="77777777" w:rsidR="00133751" w:rsidRDefault="00F84041" w:rsidP="00133751">
            <w:pPr>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Paso 12: Revisar la pestaña de Resumen</w:t>
            </w:r>
          </w:p>
          <w:p w14:paraId="354995F5" w14:textId="77777777" w:rsidR="00133751" w:rsidRDefault="00133751" w:rsidP="00133751">
            <w:pPr>
              <w:cnfStyle w:val="000000000000" w:firstRow="0" w:lastRow="0" w:firstColumn="0" w:lastColumn="0" w:oddVBand="0" w:evenVBand="0" w:oddHBand="0" w:evenHBand="0" w:firstRowFirstColumn="0" w:firstRowLastColumn="0" w:lastRowFirstColumn="0" w:lastRowLastColumn="0"/>
              <w:rPr>
                <w:sz w:val="20"/>
                <w:szCs w:val="20"/>
              </w:rPr>
            </w:pPr>
          </w:p>
          <w:p w14:paraId="630AA687" w14:textId="776A336C" w:rsidR="00157CF0" w:rsidRDefault="00F84041" w:rsidP="00157CF0">
            <w:pPr>
              <w:pStyle w:val="ListParagraph"/>
              <w:numPr>
                <w:ilvl w:val="0"/>
                <w:numId w:val="24"/>
              </w:numPr>
              <w:spacing w:before="120" w:after="120"/>
              <w:ind w:left="792"/>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La pestaña </w:t>
            </w:r>
            <w:r>
              <w:rPr>
                <w:rFonts w:eastAsia="Arial"/>
                <w:b/>
                <w:bCs/>
                <w:sz w:val="20"/>
                <w:szCs w:val="20"/>
                <w:lang w:val="es-MX"/>
              </w:rPr>
              <w:t xml:space="preserve">Resumen </w:t>
            </w:r>
            <w:r>
              <w:rPr>
                <w:rFonts w:eastAsia="Arial"/>
                <w:sz w:val="20"/>
                <w:szCs w:val="20"/>
                <w:lang w:val="es-MX"/>
              </w:rPr>
              <w:t>muestra la información proporcionada durante el registro.</w:t>
            </w:r>
            <w:r w:rsidR="00E13B40">
              <w:rPr>
                <w:rFonts w:eastAsia="Arial"/>
                <w:sz w:val="20"/>
                <w:szCs w:val="20"/>
                <w:lang w:val="es-MX"/>
              </w:rPr>
              <w:t xml:space="preserve"> </w:t>
            </w:r>
            <w:r>
              <w:rPr>
                <w:rFonts w:eastAsia="Arial"/>
                <w:sz w:val="20"/>
                <w:szCs w:val="20"/>
                <w:lang w:val="es-MX"/>
              </w:rPr>
              <w:t>Revise toda la información de esta página para comprobar su exactitud.</w:t>
            </w:r>
          </w:p>
          <w:p w14:paraId="2AA370AC" w14:textId="77777777" w:rsidR="00157CF0" w:rsidRPr="000B4EB9" w:rsidRDefault="00F84041" w:rsidP="00157CF0">
            <w:pPr>
              <w:pStyle w:val="ListParagraph"/>
              <w:numPr>
                <w:ilvl w:val="0"/>
                <w:numId w:val="24"/>
              </w:numPr>
              <w:spacing w:after="120"/>
              <w:ind w:left="792"/>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Para corregir cualquier información, vuelva a la pestaña correspondiente, corríjala y guarde las actualizaciones de la información. Una vez que haya guardado sus actualizaciones, vuelva a la pestaña </w:t>
            </w:r>
            <w:r>
              <w:rPr>
                <w:rFonts w:eastAsia="Arial"/>
                <w:b/>
                <w:bCs/>
                <w:sz w:val="20"/>
                <w:szCs w:val="20"/>
                <w:lang w:val="es-MX"/>
              </w:rPr>
              <w:t>Resumen</w:t>
            </w:r>
            <w:r>
              <w:rPr>
                <w:rFonts w:eastAsia="Arial"/>
                <w:sz w:val="20"/>
                <w:szCs w:val="20"/>
                <w:lang w:val="es-MX"/>
              </w:rPr>
              <w:t>.</w:t>
            </w:r>
          </w:p>
          <w:p w14:paraId="5B2631FA" w14:textId="77777777" w:rsidR="0051206C" w:rsidRPr="00086DC1" w:rsidRDefault="00F84041" w:rsidP="00086DC1">
            <w:pPr>
              <w:pStyle w:val="ListParagraph"/>
              <w:numPr>
                <w:ilvl w:val="0"/>
                <w:numId w:val="24"/>
              </w:numPr>
              <w:spacing w:after="120"/>
              <w:ind w:left="792"/>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Haga clic en el botón </w:t>
            </w:r>
            <w:r>
              <w:rPr>
                <w:rFonts w:eastAsia="Arial"/>
                <w:b/>
                <w:bCs/>
                <w:sz w:val="20"/>
                <w:szCs w:val="20"/>
                <w:lang w:val="es-MX"/>
              </w:rPr>
              <w:t xml:space="preserve">Completar registro </w:t>
            </w:r>
            <w:r>
              <w:rPr>
                <w:rFonts w:eastAsia="Arial"/>
                <w:sz w:val="20"/>
                <w:szCs w:val="20"/>
                <w:lang w:val="es-MX"/>
              </w:rPr>
              <w:t>para finalizar esta etapa del proceso de registro.</w:t>
            </w:r>
          </w:p>
        </w:tc>
      </w:tr>
      <w:tr w:rsidR="008B2C17" w14:paraId="44F3C7D1" w14:textId="77777777" w:rsidTr="008B2C17">
        <w:trPr>
          <w:cnfStyle w:val="000000100000" w:firstRow="0" w:lastRow="0" w:firstColumn="0" w:lastColumn="0" w:oddVBand="0" w:evenVBand="0" w:oddHBand="1" w:evenHBand="0" w:firstRowFirstColumn="0" w:firstRowLastColumn="0" w:lastRowFirstColumn="0" w:lastRowLastColumn="0"/>
          <w:cantSplit/>
          <w:trHeight w:val="4885"/>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47BE5F53" w14:textId="77777777" w:rsidR="00FD69D9" w:rsidRDefault="00FD69D9" w:rsidP="0031538D">
            <w:pPr>
              <w:jc w:val="center"/>
              <w:rPr>
                <w:b w:val="0"/>
                <w:bCs w:val="0"/>
                <w:noProof/>
              </w:rPr>
            </w:pPr>
          </w:p>
          <w:p w14:paraId="6D5BC319" w14:textId="77777777" w:rsidR="0039628B" w:rsidRDefault="00F84041" w:rsidP="0031538D">
            <w:pPr>
              <w:jc w:val="center"/>
              <w:rPr>
                <w:b w:val="0"/>
                <w:bCs w:val="0"/>
                <w:noProof/>
              </w:rPr>
            </w:pPr>
            <w:r>
              <w:rPr>
                <w:noProof/>
                <w:lang w:bidi="he-IL"/>
              </w:rPr>
              <w:drawing>
                <wp:inline distT="0" distB="0" distL="0" distR="0" wp14:anchorId="7A7B584F" wp14:editId="68F7B965">
                  <wp:extent cx="3657600" cy="1044931"/>
                  <wp:effectExtent l="19050" t="19050" r="19050" b="22225"/>
                  <wp:docPr id="10" name="Picture 10" descr="aparecerá un mensaje de agradecimiento por su registro" title="Thank you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9237"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57600" cy="1044931"/>
                          </a:xfrm>
                          <a:prstGeom prst="rect">
                            <a:avLst/>
                          </a:prstGeom>
                          <a:noFill/>
                          <a:ln>
                            <a:solidFill>
                              <a:schemeClr val="bg1">
                                <a:lumMod val="65000"/>
                              </a:schemeClr>
                            </a:solidFill>
                          </a:ln>
                        </pic:spPr>
                      </pic:pic>
                    </a:graphicData>
                  </a:graphic>
                </wp:inline>
              </w:drawing>
            </w:r>
          </w:p>
          <w:p w14:paraId="74588F03" w14:textId="77777777" w:rsidR="00FD69D9" w:rsidRDefault="00FD69D9" w:rsidP="0031538D">
            <w:pPr>
              <w:jc w:val="center"/>
              <w:rPr>
                <w:b w:val="0"/>
                <w:bCs w:val="0"/>
                <w:noProof/>
              </w:rPr>
            </w:pPr>
          </w:p>
          <w:p w14:paraId="04736CE4" w14:textId="77777777" w:rsidR="00FD69D9" w:rsidRDefault="00F84041" w:rsidP="0031538D">
            <w:pPr>
              <w:jc w:val="center"/>
              <w:rPr>
                <w:b w:val="0"/>
                <w:bCs w:val="0"/>
                <w:noProof/>
              </w:rPr>
            </w:pPr>
            <w:r>
              <w:rPr>
                <w:noProof/>
                <w:lang w:bidi="he-IL"/>
              </w:rPr>
              <w:drawing>
                <wp:inline distT="0" distB="0" distL="0" distR="0" wp14:anchorId="02904AB6" wp14:editId="748ED49F">
                  <wp:extent cx="3657600" cy="1391701"/>
                  <wp:effectExtent l="19050" t="19050" r="19050" b="18415"/>
                  <wp:docPr id="15" name="Picture 15" descr="cuando su registro esté completo, recibirá un correo electrónico confirmando su registro" title="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1262"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657600" cy="1391701"/>
                          </a:xfrm>
                          <a:prstGeom prst="rect">
                            <a:avLst/>
                          </a:prstGeom>
                          <a:noFill/>
                          <a:ln>
                            <a:solidFill>
                              <a:schemeClr val="bg1">
                                <a:lumMod val="65000"/>
                              </a:schemeClr>
                            </a:solidFill>
                          </a:ln>
                        </pic:spPr>
                      </pic:pic>
                    </a:graphicData>
                  </a:graphic>
                </wp:inline>
              </w:drawing>
            </w:r>
          </w:p>
        </w:tc>
        <w:tc>
          <w:tcPr>
            <w:tcW w:w="2010" w:type="pct"/>
            <w:gridSpan w:val="2"/>
            <w:tcBorders>
              <w:top w:val="none" w:sz="0" w:space="0" w:color="auto"/>
              <w:bottom w:val="none" w:sz="0" w:space="0" w:color="auto"/>
              <w:right w:val="none" w:sz="0" w:space="0" w:color="auto"/>
            </w:tcBorders>
          </w:tcPr>
          <w:p w14:paraId="5B25119C" w14:textId="77777777" w:rsidR="000B27A0" w:rsidRDefault="000B27A0" w:rsidP="0039628B">
            <w:pPr>
              <w:cnfStyle w:val="000000100000" w:firstRow="0" w:lastRow="0" w:firstColumn="0" w:lastColumn="0" w:oddVBand="0" w:evenVBand="0" w:oddHBand="1" w:evenHBand="0" w:firstRowFirstColumn="0" w:firstRowLastColumn="0" w:lastRowFirstColumn="0" w:lastRowLastColumn="0"/>
              <w:rPr>
                <w:b/>
                <w:sz w:val="20"/>
                <w:szCs w:val="20"/>
              </w:rPr>
            </w:pPr>
          </w:p>
          <w:p w14:paraId="38218303" w14:textId="77777777" w:rsidR="0039628B" w:rsidRDefault="00F84041" w:rsidP="0039628B">
            <w:pPr>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Paso 13: Completar el registro</w:t>
            </w:r>
          </w:p>
          <w:p w14:paraId="78ABCECC" w14:textId="77777777" w:rsidR="0039628B" w:rsidRDefault="0039628B" w:rsidP="0039628B">
            <w:pPr>
              <w:cnfStyle w:val="000000100000" w:firstRow="0" w:lastRow="0" w:firstColumn="0" w:lastColumn="0" w:oddVBand="0" w:evenVBand="0" w:oddHBand="1" w:evenHBand="0" w:firstRowFirstColumn="0" w:firstRowLastColumn="0" w:lastRowFirstColumn="0" w:lastRowLastColumn="0"/>
              <w:rPr>
                <w:sz w:val="20"/>
                <w:szCs w:val="20"/>
              </w:rPr>
            </w:pPr>
          </w:p>
          <w:p w14:paraId="7229579A" w14:textId="77777777" w:rsidR="0039628B" w:rsidRDefault="00F84041" w:rsidP="0039628B">
            <w:pPr>
              <w:pStyle w:val="ListParagraph"/>
              <w:numPr>
                <w:ilvl w:val="0"/>
                <w:numId w:val="25"/>
              </w:numPr>
              <w:spacing w:before="120" w:after="120"/>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Una vez que haga clic en </w:t>
            </w:r>
            <w:r>
              <w:rPr>
                <w:rFonts w:eastAsia="Arial"/>
                <w:b/>
                <w:bCs/>
                <w:sz w:val="20"/>
                <w:szCs w:val="20"/>
                <w:lang w:val="es-MX"/>
              </w:rPr>
              <w:t>Completar registro</w:t>
            </w:r>
            <w:r>
              <w:rPr>
                <w:rFonts w:eastAsia="Arial"/>
                <w:sz w:val="20"/>
                <w:szCs w:val="20"/>
                <w:lang w:val="es-MX"/>
              </w:rPr>
              <w:t>, aparecerá un mensaje de agradecimiento que incluye el número telefónico del centro de ayuda de COMMBUYS.</w:t>
            </w:r>
          </w:p>
          <w:p w14:paraId="37129393" w14:textId="77777777" w:rsidR="0039628B" w:rsidRDefault="00F84041" w:rsidP="0039628B">
            <w:pPr>
              <w:pStyle w:val="ListParagraph"/>
              <w:numPr>
                <w:ilvl w:val="0"/>
                <w:numId w:val="25"/>
              </w:numPr>
              <w:spacing w:after="120"/>
              <w:ind w:left="792"/>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Haga clic en el botón </w:t>
            </w:r>
            <w:r>
              <w:rPr>
                <w:rFonts w:eastAsia="Arial"/>
                <w:b/>
                <w:bCs/>
                <w:sz w:val="20"/>
                <w:szCs w:val="20"/>
                <w:lang w:val="es-MX"/>
              </w:rPr>
              <w:t>OK</w:t>
            </w:r>
            <w:r>
              <w:rPr>
                <w:rFonts w:eastAsia="Arial"/>
                <w:sz w:val="20"/>
                <w:szCs w:val="20"/>
                <w:lang w:val="es-MX"/>
              </w:rPr>
              <w:t xml:space="preserve"> para ser redirigido a la página de destino de COMMBUYS. Tras el inicio de sesión inicial, se le pedirá que cambie su contraseña.</w:t>
            </w:r>
          </w:p>
          <w:p w14:paraId="5EB44624" w14:textId="77777777" w:rsidR="001564B0" w:rsidRPr="005806C5" w:rsidRDefault="00F84041" w:rsidP="005806C5">
            <w:pPr>
              <w:pStyle w:val="ListParagraph"/>
              <w:numPr>
                <w:ilvl w:val="0"/>
                <w:numId w:val="25"/>
              </w:numPr>
              <w:spacing w:after="120"/>
              <w:ind w:left="792"/>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Al completar su registro, recibirá un correo electrónico de confirmación con sus credenciales de inicio de sesión y su número de proveedor.</w:t>
            </w:r>
          </w:p>
        </w:tc>
      </w:tr>
      <w:tr w:rsidR="008B2C17" w14:paraId="5F76270B" w14:textId="77777777" w:rsidTr="008B2C17">
        <w:trPr>
          <w:cantSplit/>
          <w:trHeight w:val="5569"/>
          <w:jc w:val="center"/>
        </w:trPr>
        <w:tc>
          <w:tcPr>
            <w:cnfStyle w:val="001000000000" w:firstRow="0" w:lastRow="0" w:firstColumn="1" w:lastColumn="0" w:oddVBand="0" w:evenVBand="0" w:oddHBand="0" w:evenHBand="0" w:firstRowFirstColumn="0" w:firstRowLastColumn="0" w:lastRowFirstColumn="0" w:lastRowLastColumn="0"/>
            <w:tcW w:w="2990" w:type="pct"/>
          </w:tcPr>
          <w:p w14:paraId="5745769D" w14:textId="77777777" w:rsidR="008C4ED7" w:rsidRDefault="008C4ED7" w:rsidP="0031538D">
            <w:pPr>
              <w:jc w:val="center"/>
              <w:rPr>
                <w:b w:val="0"/>
                <w:bCs w:val="0"/>
                <w:noProof/>
              </w:rPr>
            </w:pPr>
          </w:p>
          <w:p w14:paraId="1EE44F23" w14:textId="77777777" w:rsidR="008C4ED7" w:rsidRDefault="008C4ED7" w:rsidP="0031538D">
            <w:pPr>
              <w:jc w:val="center"/>
              <w:rPr>
                <w:b w:val="0"/>
                <w:bCs w:val="0"/>
                <w:noProof/>
              </w:rPr>
            </w:pPr>
          </w:p>
          <w:p w14:paraId="37BCACFC" w14:textId="77777777" w:rsidR="008B2C17" w:rsidRDefault="008B2C17" w:rsidP="0031538D">
            <w:pPr>
              <w:jc w:val="center"/>
              <w:rPr>
                <w:rFonts w:eastAsia="Arial"/>
                <w:bCs w:val="0"/>
                <w:noProof/>
                <w:sz w:val="20"/>
                <w:szCs w:val="20"/>
                <w:lang w:val="es-MX"/>
              </w:rPr>
            </w:pPr>
          </w:p>
          <w:p w14:paraId="5C450D05" w14:textId="77777777" w:rsidR="008B2C17" w:rsidRDefault="008B2C17" w:rsidP="0031538D">
            <w:pPr>
              <w:jc w:val="center"/>
              <w:rPr>
                <w:rFonts w:eastAsia="Arial"/>
                <w:bCs w:val="0"/>
                <w:noProof/>
                <w:sz w:val="20"/>
                <w:szCs w:val="20"/>
                <w:lang w:val="es-MX"/>
              </w:rPr>
            </w:pPr>
          </w:p>
          <w:p w14:paraId="601171F9"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267FD3EC" wp14:editId="10F1CE64">
                  <wp:extent cx="3657600" cy="2743200"/>
                  <wp:effectExtent l="0" t="0" r="0" b="0"/>
                  <wp:docPr id="20" name="Picture 20" descr="Haga clic en el botón de Inicio de sesión para continuar." title=" Changing Password on Initial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90928" name="Presentation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2010" w:type="pct"/>
            <w:gridSpan w:val="2"/>
          </w:tcPr>
          <w:p w14:paraId="184E52A6" w14:textId="77777777" w:rsidR="000B27A0" w:rsidRDefault="000B27A0" w:rsidP="008C4ED7">
            <w:pPr>
              <w:cnfStyle w:val="000000000000" w:firstRow="0" w:lastRow="0" w:firstColumn="0" w:lastColumn="0" w:oddVBand="0" w:evenVBand="0" w:oddHBand="0" w:evenHBand="0" w:firstRowFirstColumn="0" w:firstRowLastColumn="0" w:lastRowFirstColumn="0" w:lastRowLastColumn="0"/>
              <w:rPr>
                <w:b/>
                <w:sz w:val="20"/>
                <w:szCs w:val="20"/>
              </w:rPr>
            </w:pPr>
          </w:p>
          <w:p w14:paraId="0FC56115" w14:textId="77777777" w:rsidR="008C4ED7" w:rsidRDefault="00F84041" w:rsidP="005B5EE0">
            <w:pPr>
              <w:ind w:left="792" w:hanging="810"/>
              <w:cnfStyle w:val="000000000000" w:firstRow="0" w:lastRow="0" w:firstColumn="0" w:lastColumn="0" w:oddVBand="0" w:evenVBand="0" w:oddHBand="0" w:evenHBand="0" w:firstRowFirstColumn="0" w:firstRowLastColumn="0" w:lastRowFirstColumn="0" w:lastRowLastColumn="0"/>
              <w:rPr>
                <w:b/>
                <w:sz w:val="20"/>
                <w:szCs w:val="20"/>
              </w:rPr>
            </w:pPr>
            <w:r>
              <w:rPr>
                <w:rFonts w:eastAsia="Arial"/>
                <w:b/>
                <w:bCs/>
                <w:sz w:val="20"/>
                <w:szCs w:val="20"/>
                <w:lang w:val="es-MX"/>
              </w:rPr>
              <w:t>Paso 14: Cambiar la contraseña en el primer inicio de sesión</w:t>
            </w:r>
          </w:p>
          <w:p w14:paraId="222A0DA4" w14:textId="77777777" w:rsidR="008C4ED7" w:rsidRDefault="008C4ED7" w:rsidP="008C4ED7">
            <w:pPr>
              <w:cnfStyle w:val="000000000000" w:firstRow="0" w:lastRow="0" w:firstColumn="0" w:lastColumn="0" w:oddVBand="0" w:evenVBand="0" w:oddHBand="0" w:evenHBand="0" w:firstRowFirstColumn="0" w:firstRowLastColumn="0" w:lastRowFirstColumn="0" w:lastRowLastColumn="0"/>
              <w:rPr>
                <w:sz w:val="20"/>
                <w:szCs w:val="20"/>
              </w:rPr>
            </w:pPr>
          </w:p>
          <w:p w14:paraId="425A0A18" w14:textId="77777777" w:rsidR="00D9134E" w:rsidRDefault="00F84041" w:rsidP="008C4ED7">
            <w:pPr>
              <w:pStyle w:val="ListParagraph"/>
              <w:numPr>
                <w:ilvl w:val="0"/>
                <w:numId w:val="26"/>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Haga clic en el botón de </w:t>
            </w:r>
            <w:r>
              <w:rPr>
                <w:rFonts w:eastAsia="Arial"/>
                <w:b/>
                <w:bCs/>
                <w:sz w:val="20"/>
                <w:szCs w:val="20"/>
                <w:lang w:val="es-MX"/>
              </w:rPr>
              <w:t xml:space="preserve">Inicio de sesión </w:t>
            </w:r>
            <w:r>
              <w:rPr>
                <w:rFonts w:eastAsia="Arial"/>
                <w:sz w:val="20"/>
                <w:szCs w:val="20"/>
                <w:lang w:val="es-MX"/>
              </w:rPr>
              <w:t>en la parte superior de la página.</w:t>
            </w:r>
          </w:p>
          <w:p w14:paraId="1342196E" w14:textId="77777777" w:rsidR="008C4ED7" w:rsidRDefault="00F84041" w:rsidP="008C4ED7">
            <w:pPr>
              <w:pStyle w:val="ListParagraph"/>
              <w:numPr>
                <w:ilvl w:val="0"/>
                <w:numId w:val="26"/>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Una vez que aparezca la ventana de inicio de sesión, introduzca el ID de inicio de sesión y la contraseña temporal que creó durante el registro.</w:t>
            </w:r>
          </w:p>
          <w:p w14:paraId="69D65B36" w14:textId="77777777" w:rsidR="008C4ED7" w:rsidRPr="005806C5" w:rsidRDefault="00F84041" w:rsidP="005806C5">
            <w:pPr>
              <w:pStyle w:val="ListParagraph"/>
              <w:numPr>
                <w:ilvl w:val="0"/>
                <w:numId w:val="26"/>
              </w:numPr>
              <w:spacing w:before="120"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rFonts w:eastAsia="Arial"/>
                <w:sz w:val="20"/>
                <w:szCs w:val="20"/>
                <w:lang w:val="es-MX"/>
              </w:rPr>
              <w:t xml:space="preserve">Haga clic en el botón de </w:t>
            </w:r>
            <w:r>
              <w:rPr>
                <w:rFonts w:eastAsia="Arial"/>
                <w:b/>
                <w:bCs/>
                <w:sz w:val="20"/>
                <w:szCs w:val="20"/>
                <w:lang w:val="es-MX"/>
              </w:rPr>
              <w:t xml:space="preserve">Inicio de sesión </w:t>
            </w:r>
            <w:r>
              <w:rPr>
                <w:rFonts w:eastAsia="Arial"/>
                <w:sz w:val="20"/>
                <w:szCs w:val="20"/>
                <w:lang w:val="es-MX"/>
              </w:rPr>
              <w:t>para continuar.</w:t>
            </w:r>
          </w:p>
        </w:tc>
      </w:tr>
      <w:tr w:rsidR="008B2C17" w14:paraId="0A28D56B" w14:textId="77777777" w:rsidTr="008B2C17">
        <w:trPr>
          <w:cnfStyle w:val="000000100000" w:firstRow="0" w:lastRow="0" w:firstColumn="0" w:lastColumn="0" w:oddVBand="0" w:evenVBand="0" w:oddHBand="1" w:evenHBand="0" w:firstRowFirstColumn="0" w:firstRowLastColumn="0" w:lastRowFirstColumn="0" w:lastRowLastColumn="0"/>
          <w:cantSplit/>
          <w:trHeight w:val="5569"/>
          <w:jc w:val="center"/>
        </w:trPr>
        <w:tc>
          <w:tcPr>
            <w:cnfStyle w:val="001000000000" w:firstRow="0" w:lastRow="0" w:firstColumn="1" w:lastColumn="0" w:oddVBand="0" w:evenVBand="0" w:oddHBand="0" w:evenHBand="0" w:firstRowFirstColumn="0" w:firstRowLastColumn="0" w:lastRowFirstColumn="0" w:lastRowLastColumn="0"/>
            <w:tcW w:w="2990" w:type="pct"/>
            <w:tcBorders>
              <w:top w:val="none" w:sz="0" w:space="0" w:color="auto"/>
              <w:left w:val="none" w:sz="0" w:space="0" w:color="auto"/>
              <w:bottom w:val="none" w:sz="0" w:space="0" w:color="auto"/>
            </w:tcBorders>
          </w:tcPr>
          <w:p w14:paraId="52C4B792" w14:textId="77777777" w:rsidR="00651EE4" w:rsidRDefault="00651EE4" w:rsidP="0031538D">
            <w:pPr>
              <w:jc w:val="center"/>
              <w:rPr>
                <w:b w:val="0"/>
                <w:bCs w:val="0"/>
                <w:noProof/>
              </w:rPr>
            </w:pPr>
          </w:p>
          <w:p w14:paraId="5FC34F6D" w14:textId="77777777" w:rsidR="00651EE4" w:rsidRDefault="00651EE4" w:rsidP="0031538D">
            <w:pPr>
              <w:jc w:val="center"/>
              <w:rPr>
                <w:b w:val="0"/>
                <w:bCs w:val="0"/>
                <w:noProof/>
              </w:rPr>
            </w:pPr>
          </w:p>
          <w:p w14:paraId="62CAFE4F" w14:textId="77777777" w:rsidR="008B2C17" w:rsidRDefault="008B2C17" w:rsidP="0031538D">
            <w:pPr>
              <w:jc w:val="center"/>
              <w:rPr>
                <w:rFonts w:eastAsia="Arial"/>
                <w:bCs w:val="0"/>
                <w:noProof/>
                <w:sz w:val="20"/>
                <w:szCs w:val="20"/>
                <w:lang w:val="es-MX"/>
              </w:rPr>
            </w:pPr>
          </w:p>
          <w:p w14:paraId="208B0441" w14:textId="77777777" w:rsidR="008B2C17" w:rsidRDefault="008B2C17" w:rsidP="0031538D">
            <w:pPr>
              <w:jc w:val="center"/>
              <w:rPr>
                <w:rFonts w:eastAsia="Arial"/>
                <w:bCs w:val="0"/>
                <w:noProof/>
                <w:sz w:val="20"/>
                <w:szCs w:val="20"/>
                <w:lang w:val="es-MX"/>
              </w:rPr>
            </w:pPr>
          </w:p>
          <w:p w14:paraId="102EE624" w14:textId="77777777" w:rsidR="008B2C17" w:rsidRDefault="008B2C17" w:rsidP="0031538D">
            <w:pPr>
              <w:jc w:val="center"/>
              <w:rPr>
                <w:rFonts w:eastAsia="Arial"/>
                <w:bCs w:val="0"/>
                <w:noProof/>
                <w:sz w:val="20"/>
                <w:szCs w:val="20"/>
                <w:lang w:val="es-MX"/>
              </w:rPr>
            </w:pPr>
          </w:p>
          <w:p w14:paraId="723FB337" w14:textId="77777777" w:rsidR="008B2C17" w:rsidRDefault="008B2C17" w:rsidP="0031538D">
            <w:pPr>
              <w:jc w:val="center"/>
              <w:rPr>
                <w:rFonts w:eastAsia="Arial"/>
                <w:bCs w:val="0"/>
                <w:noProof/>
                <w:sz w:val="20"/>
                <w:szCs w:val="20"/>
                <w:lang w:val="es-MX"/>
              </w:rPr>
            </w:pPr>
          </w:p>
          <w:p w14:paraId="10CB3168" w14:textId="77777777" w:rsidR="008B2C17" w:rsidRDefault="00F84041" w:rsidP="0031538D">
            <w:pPr>
              <w:jc w:val="center"/>
              <w:rPr>
                <w:rFonts w:eastAsia="Arial"/>
                <w:bCs w:val="0"/>
                <w:noProof/>
                <w:sz w:val="20"/>
                <w:szCs w:val="20"/>
                <w:lang w:val="es-MX"/>
              </w:rPr>
            </w:pPr>
            <w:r>
              <w:rPr>
                <w:noProof/>
                <w:lang w:bidi="he-IL"/>
              </w:rPr>
              <w:drawing>
                <wp:inline distT="0" distB="0" distL="0" distR="0" wp14:anchorId="27879B03" wp14:editId="18527CE9">
                  <wp:extent cx="3657600" cy="1053371"/>
                  <wp:effectExtent l="19050" t="19050" r="19050" b="13970"/>
                  <wp:docPr id="18" name="Picture 18" descr="Si tiene dificultades durante el proceso de registro de proveedor o el proceso de cambio de contraseña, comuníquese con el servicio de asistencia de COMMBUYS al 888-627-8283 o commbuys@state.ma.us" title="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53547"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57600" cy="1053371"/>
                          </a:xfrm>
                          <a:prstGeom prst="rect">
                            <a:avLst/>
                          </a:prstGeom>
                          <a:noFill/>
                          <a:ln>
                            <a:solidFill>
                              <a:schemeClr val="bg1">
                                <a:lumMod val="65000"/>
                              </a:schemeClr>
                            </a:solidFill>
                          </a:ln>
                        </pic:spPr>
                      </pic:pic>
                    </a:graphicData>
                  </a:graphic>
                </wp:inline>
              </w:drawing>
            </w:r>
          </w:p>
        </w:tc>
        <w:tc>
          <w:tcPr>
            <w:tcW w:w="2010" w:type="pct"/>
            <w:gridSpan w:val="2"/>
            <w:tcBorders>
              <w:top w:val="none" w:sz="0" w:space="0" w:color="auto"/>
              <w:bottom w:val="none" w:sz="0" w:space="0" w:color="auto"/>
              <w:right w:val="none" w:sz="0" w:space="0" w:color="auto"/>
            </w:tcBorders>
          </w:tcPr>
          <w:p w14:paraId="5E330FF6" w14:textId="77777777" w:rsidR="000B27A0" w:rsidRDefault="000B27A0" w:rsidP="00651EE4">
            <w:pPr>
              <w:cnfStyle w:val="000000100000" w:firstRow="0" w:lastRow="0" w:firstColumn="0" w:lastColumn="0" w:oddVBand="0" w:evenVBand="0" w:oddHBand="1" w:evenHBand="0" w:firstRowFirstColumn="0" w:firstRowLastColumn="0" w:lastRowFirstColumn="0" w:lastRowLastColumn="0"/>
              <w:rPr>
                <w:b/>
                <w:sz w:val="20"/>
                <w:szCs w:val="20"/>
              </w:rPr>
            </w:pPr>
          </w:p>
          <w:p w14:paraId="67F83E82" w14:textId="77777777" w:rsidR="00651EE4" w:rsidRDefault="00F84041" w:rsidP="00651EE4">
            <w:pPr>
              <w:cnfStyle w:val="000000100000" w:firstRow="0" w:lastRow="0" w:firstColumn="0" w:lastColumn="0" w:oddVBand="0" w:evenVBand="0" w:oddHBand="1" w:evenHBand="0" w:firstRowFirstColumn="0" w:firstRowLastColumn="0" w:lastRowFirstColumn="0" w:lastRowLastColumn="0"/>
              <w:rPr>
                <w:b/>
                <w:sz w:val="20"/>
                <w:szCs w:val="20"/>
              </w:rPr>
            </w:pPr>
            <w:r>
              <w:rPr>
                <w:rFonts w:eastAsia="Arial"/>
                <w:b/>
                <w:bCs/>
                <w:sz w:val="20"/>
                <w:szCs w:val="20"/>
                <w:lang w:val="es-MX"/>
              </w:rPr>
              <w:t>Paso 15: Cambiar la contraseña en el primer inicio de sesión</w:t>
            </w:r>
          </w:p>
          <w:p w14:paraId="398301E1" w14:textId="77777777" w:rsidR="00651EE4" w:rsidRDefault="00651EE4" w:rsidP="00651EE4">
            <w:pPr>
              <w:cnfStyle w:val="000000100000" w:firstRow="0" w:lastRow="0" w:firstColumn="0" w:lastColumn="0" w:oddVBand="0" w:evenVBand="0" w:oddHBand="1" w:evenHBand="0" w:firstRowFirstColumn="0" w:firstRowLastColumn="0" w:lastRowFirstColumn="0" w:lastRowLastColumn="0"/>
              <w:rPr>
                <w:sz w:val="20"/>
                <w:szCs w:val="20"/>
              </w:rPr>
            </w:pPr>
          </w:p>
          <w:p w14:paraId="71EBE9DB" w14:textId="77777777" w:rsidR="00651EE4" w:rsidRDefault="00F84041" w:rsidP="00651EE4">
            <w:pPr>
              <w:pStyle w:val="ListParagraph"/>
              <w:numPr>
                <w:ilvl w:val="0"/>
                <w:numId w:val="27"/>
              </w:numPr>
              <w:spacing w:before="120" w:after="120"/>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Introduzca su contraseña temporal en el campo </w:t>
            </w:r>
            <w:r>
              <w:rPr>
                <w:rFonts w:eastAsia="Arial"/>
                <w:b/>
                <w:bCs/>
                <w:sz w:val="20"/>
                <w:szCs w:val="20"/>
                <w:lang w:val="es-MX"/>
              </w:rPr>
              <w:t>Contraseña actual</w:t>
            </w:r>
            <w:r>
              <w:rPr>
                <w:rFonts w:eastAsia="Arial"/>
                <w:sz w:val="20"/>
                <w:szCs w:val="20"/>
                <w:lang w:val="es-MX"/>
              </w:rPr>
              <w:t>.</w:t>
            </w:r>
          </w:p>
          <w:p w14:paraId="02775D97" w14:textId="77777777" w:rsidR="00651EE4" w:rsidRDefault="00F84041" w:rsidP="00651EE4">
            <w:pPr>
              <w:pStyle w:val="ListParagraph"/>
              <w:numPr>
                <w:ilvl w:val="0"/>
                <w:numId w:val="27"/>
              </w:numPr>
              <w:spacing w:before="120" w:after="120"/>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Introduzca su nueva contraseña.</w:t>
            </w:r>
          </w:p>
          <w:p w14:paraId="384E140A" w14:textId="77777777" w:rsidR="00BA3483" w:rsidRDefault="00F84041" w:rsidP="00651EE4">
            <w:pPr>
              <w:pStyle w:val="ListParagraph"/>
              <w:numPr>
                <w:ilvl w:val="0"/>
                <w:numId w:val="27"/>
              </w:numPr>
              <w:spacing w:before="120" w:after="120"/>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Vuelva a introducir su nueva contraseña en el campo </w:t>
            </w:r>
            <w:r>
              <w:rPr>
                <w:rFonts w:eastAsia="Arial"/>
                <w:b/>
                <w:bCs/>
                <w:sz w:val="20"/>
                <w:szCs w:val="20"/>
                <w:lang w:val="es-MX"/>
              </w:rPr>
              <w:t>Confirmar nueva contraseña</w:t>
            </w:r>
            <w:r>
              <w:rPr>
                <w:rFonts w:eastAsia="Arial"/>
                <w:sz w:val="20"/>
                <w:szCs w:val="20"/>
                <w:lang w:val="es-MX"/>
              </w:rPr>
              <w:t xml:space="preserve">. </w:t>
            </w:r>
          </w:p>
          <w:p w14:paraId="2663A797" w14:textId="77777777" w:rsidR="00BA3483" w:rsidRDefault="00F84041" w:rsidP="00651EE4">
            <w:pPr>
              <w:pStyle w:val="ListParagraph"/>
              <w:numPr>
                <w:ilvl w:val="0"/>
                <w:numId w:val="27"/>
              </w:numPr>
              <w:spacing w:before="120" w:after="120"/>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eastAsia="Arial"/>
                <w:sz w:val="20"/>
                <w:szCs w:val="20"/>
                <w:lang w:val="es-MX"/>
              </w:rPr>
              <w:t xml:space="preserve">Haga clic en el botón </w:t>
            </w:r>
            <w:r>
              <w:rPr>
                <w:rFonts w:eastAsia="Arial"/>
                <w:b/>
                <w:bCs/>
                <w:sz w:val="20"/>
                <w:szCs w:val="20"/>
                <w:lang w:val="es-MX"/>
              </w:rPr>
              <w:t>Enviar</w:t>
            </w:r>
            <w:r>
              <w:rPr>
                <w:rFonts w:eastAsia="Arial"/>
                <w:sz w:val="20"/>
                <w:szCs w:val="20"/>
                <w:lang w:val="es-MX"/>
              </w:rPr>
              <w:t>.</w:t>
            </w:r>
          </w:p>
          <w:p w14:paraId="5821222C" w14:textId="77777777" w:rsidR="00651EE4" w:rsidRPr="005806C5" w:rsidRDefault="00F84041" w:rsidP="005806C5">
            <w:pPr>
              <w:spacing w:after="120"/>
              <w:cnfStyle w:val="000000100000" w:firstRow="0" w:lastRow="0" w:firstColumn="0" w:lastColumn="0" w:oddVBand="0" w:evenVBand="0" w:oddHBand="1" w:evenHBand="0" w:firstRowFirstColumn="0" w:firstRowLastColumn="0" w:lastRowFirstColumn="0" w:lastRowLastColumn="0"/>
              <w:rPr>
                <w:sz w:val="20"/>
              </w:rPr>
            </w:pPr>
            <w:r>
              <w:rPr>
                <w:rFonts w:eastAsia="Arial"/>
                <w:b/>
                <w:bCs/>
                <w:sz w:val="20"/>
                <w:szCs w:val="20"/>
                <w:lang w:val="es-MX"/>
              </w:rPr>
              <w:t>Nota:</w:t>
            </w:r>
            <w:r>
              <w:rPr>
                <w:rFonts w:eastAsia="Arial"/>
                <w:sz w:val="20"/>
                <w:szCs w:val="20"/>
                <w:lang w:val="es-MX"/>
              </w:rPr>
              <w:t xml:space="preserve">Si tiene dificultades durante el proceso de registro de proveedor o el proceso de cambio de contraseña, comuníquese con el servicio de asistencia de COMMBUYS al 888-627-8283 o </w:t>
            </w:r>
            <w:hyperlink r:id="rId30" w:history="1">
              <w:r>
                <w:rPr>
                  <w:rFonts w:eastAsia="Arial"/>
                  <w:color w:val="0000FF"/>
                  <w:sz w:val="20"/>
                  <w:szCs w:val="20"/>
                  <w:u w:val="single"/>
                  <w:lang w:val="es-MX"/>
                </w:rPr>
                <w:t>commbuys@mass.gov</w:t>
              </w:r>
            </w:hyperlink>
            <w:r>
              <w:rPr>
                <w:rFonts w:eastAsia="Arial"/>
                <w:sz w:val="20"/>
                <w:szCs w:val="20"/>
                <w:lang w:val="es-MX"/>
              </w:rPr>
              <w:t>.</w:t>
            </w:r>
          </w:p>
        </w:tc>
      </w:tr>
    </w:tbl>
    <w:p w14:paraId="5B901EC5" w14:textId="77777777" w:rsidR="00474F4F" w:rsidRDefault="00474F4F" w:rsidP="00474F4F">
      <w:pPr>
        <w:pStyle w:val="NoSpacing"/>
      </w:pPr>
    </w:p>
    <w:p w14:paraId="42F94E8C" w14:textId="77777777" w:rsidR="00474F4F" w:rsidRDefault="00F84041" w:rsidP="00474F4F">
      <w:r>
        <w:br w:type="page"/>
      </w:r>
    </w:p>
    <w:p w14:paraId="714728AC" w14:textId="77777777" w:rsidR="000B27A0" w:rsidRDefault="000B27A0" w:rsidP="00474F4F">
      <w:pPr>
        <w:pStyle w:val="NoSpacing"/>
        <w:jc w:val="center"/>
        <w:rPr>
          <w:b/>
          <w:u w:val="single"/>
        </w:rPr>
      </w:pPr>
      <w:bookmarkStart w:id="1" w:name="AppndA"/>
    </w:p>
    <w:p w14:paraId="51F04A31" w14:textId="77777777" w:rsidR="00474F4F" w:rsidRDefault="00F84041" w:rsidP="00474F4F">
      <w:pPr>
        <w:pStyle w:val="NoSpacing"/>
        <w:jc w:val="center"/>
        <w:rPr>
          <w:b/>
          <w:u w:val="single"/>
        </w:rPr>
      </w:pPr>
      <w:r>
        <w:rPr>
          <w:rFonts w:eastAsia="Arial"/>
          <w:b/>
          <w:bCs/>
          <w:u w:val="single"/>
          <w:lang w:val="es-MX"/>
        </w:rPr>
        <w:t>Apéndice A</w:t>
      </w:r>
      <w:bookmarkEnd w:id="1"/>
    </w:p>
    <w:p w14:paraId="0A5B0F73" w14:textId="77777777" w:rsidR="000B27A0" w:rsidRPr="00582446" w:rsidRDefault="000B27A0" w:rsidP="00474F4F">
      <w:pPr>
        <w:pStyle w:val="NoSpacing"/>
        <w:jc w:val="center"/>
        <w:rPr>
          <w:b/>
          <w:u w:val="single"/>
        </w:rPr>
      </w:pPr>
    </w:p>
    <w:p w14:paraId="626C537E" w14:textId="77777777" w:rsidR="00474F4F" w:rsidRPr="00582446" w:rsidRDefault="00474F4F" w:rsidP="00474F4F">
      <w:pPr>
        <w:pStyle w:val="NoSpacing"/>
        <w:jc w:val="center"/>
        <w:rPr>
          <w:b/>
          <w:sz w:val="10"/>
          <w:szCs w:val="10"/>
        </w:rPr>
      </w:pPr>
    </w:p>
    <w:p w14:paraId="70CBE2C2" w14:textId="77777777" w:rsidR="00474F4F" w:rsidRPr="000B73C5" w:rsidRDefault="00F84041" w:rsidP="00474F4F">
      <w:pPr>
        <w:pStyle w:val="NoSpacing"/>
        <w:jc w:val="center"/>
        <w:rPr>
          <w:b/>
        </w:rPr>
      </w:pPr>
      <w:r>
        <w:rPr>
          <w:rFonts w:eastAsia="Arial"/>
          <w:b/>
          <w:bCs/>
          <w:lang w:val="es-MX"/>
        </w:rPr>
        <w:t>Identificación fiscal ya en uso</w:t>
      </w:r>
    </w:p>
    <w:p w14:paraId="58C73272" w14:textId="77777777" w:rsidR="00474F4F" w:rsidRDefault="00474F4F" w:rsidP="00474F4F">
      <w:pPr>
        <w:pStyle w:val="NoSpacing"/>
      </w:pPr>
    </w:p>
    <w:p w14:paraId="6CE736EC" w14:textId="77777777" w:rsidR="00474F4F" w:rsidRDefault="00F84041" w:rsidP="00474F4F">
      <w:pPr>
        <w:pStyle w:val="NoSpacing"/>
      </w:pPr>
      <w:r>
        <w:rPr>
          <w:rFonts w:eastAsia="Arial"/>
          <w:lang w:val="es-MX"/>
        </w:rPr>
        <w:t>Cuando COMMBUYS indica que un número de identificación fiscal ya está en uso y su registro no puede avanzar con ese número de identificación fiscal, puede ser por una de varias razones:</w:t>
      </w:r>
    </w:p>
    <w:p w14:paraId="7D32F112" w14:textId="77777777" w:rsidR="00474F4F" w:rsidRDefault="00474F4F" w:rsidP="00474F4F">
      <w:pPr>
        <w:pStyle w:val="NoSpacing"/>
      </w:pPr>
    </w:p>
    <w:p w14:paraId="26572AC3" w14:textId="77777777" w:rsidR="00474F4F" w:rsidRDefault="00F84041" w:rsidP="00474F4F">
      <w:pPr>
        <w:pStyle w:val="NoSpacing"/>
        <w:numPr>
          <w:ilvl w:val="0"/>
          <w:numId w:val="28"/>
        </w:numPr>
      </w:pPr>
      <w:r>
        <w:rPr>
          <w:rFonts w:eastAsia="Arial"/>
          <w:lang w:val="es-MX"/>
        </w:rPr>
        <w:t>Alguien más (en su empresa) recientemente registró la empresa en COMMBUYS pero no le avisó a usted.</w:t>
      </w:r>
    </w:p>
    <w:p w14:paraId="791051FA" w14:textId="77777777" w:rsidR="00474F4F" w:rsidRDefault="00474F4F" w:rsidP="00474F4F">
      <w:pPr>
        <w:pStyle w:val="NoSpacing"/>
        <w:ind w:left="720"/>
      </w:pPr>
    </w:p>
    <w:p w14:paraId="0225ED8B" w14:textId="77777777" w:rsidR="00474F4F" w:rsidRDefault="00F84041" w:rsidP="00474F4F">
      <w:pPr>
        <w:pStyle w:val="NoSpacing"/>
        <w:numPr>
          <w:ilvl w:val="0"/>
          <w:numId w:val="28"/>
        </w:numPr>
      </w:pPr>
      <w:r>
        <w:rPr>
          <w:rFonts w:eastAsia="Arial"/>
          <w:lang w:val="es-MX"/>
        </w:rPr>
        <w:t>Una empresa afiliada (que utiliza el mismo número de identificación fiscal) ya está registrada en COMMBUYS.</w:t>
      </w:r>
    </w:p>
    <w:p w14:paraId="04169B95" w14:textId="77777777" w:rsidR="00474F4F" w:rsidRDefault="00474F4F" w:rsidP="00474F4F">
      <w:pPr>
        <w:pStyle w:val="NoSpacing"/>
      </w:pPr>
    </w:p>
    <w:p w14:paraId="725B4B71" w14:textId="77777777" w:rsidR="00474F4F" w:rsidRDefault="00F84041" w:rsidP="00474F4F">
      <w:pPr>
        <w:pStyle w:val="NoSpacing"/>
        <w:numPr>
          <w:ilvl w:val="0"/>
          <w:numId w:val="28"/>
        </w:numPr>
      </w:pPr>
      <w:r>
        <w:rPr>
          <w:rFonts w:eastAsia="Arial"/>
          <w:lang w:val="es-MX"/>
        </w:rPr>
        <w:t>El Administrador de Proveedores dejó su empresa sin Administrador de respaldo y usted no tiene credenciales de ingreso al Administrador de Proveedores para actualizar la información de su cuenta.</w:t>
      </w:r>
    </w:p>
    <w:p w14:paraId="336A143F" w14:textId="77777777" w:rsidR="00474F4F" w:rsidRDefault="00474F4F" w:rsidP="00474F4F">
      <w:pPr>
        <w:pStyle w:val="NoSpacing"/>
      </w:pPr>
    </w:p>
    <w:p w14:paraId="0797764E" w14:textId="77777777" w:rsidR="00474F4F" w:rsidRDefault="00F84041" w:rsidP="00474F4F">
      <w:pPr>
        <w:pStyle w:val="NoSpacing"/>
        <w:numPr>
          <w:ilvl w:val="0"/>
          <w:numId w:val="28"/>
        </w:numPr>
      </w:pPr>
      <w:r>
        <w:rPr>
          <w:rFonts w:eastAsia="Arial"/>
          <w:lang w:val="es-MX"/>
        </w:rPr>
        <w:t>Su empresa estaba registrada previamente en CommPASS y ha sido migrada a COMMBUYS, pero no puede acceder a su cuenta COMMBUYS y necesita restablecer su cuenta con nuevas credenciales de inicio de sesión temporales para actualizar la información de su cuenta.</w:t>
      </w:r>
    </w:p>
    <w:p w14:paraId="58A23167" w14:textId="77777777" w:rsidR="00474F4F" w:rsidRDefault="00474F4F" w:rsidP="00474F4F">
      <w:pPr>
        <w:pStyle w:val="NoSpacing"/>
        <w:ind w:left="720"/>
      </w:pPr>
    </w:p>
    <w:p w14:paraId="614E168E" w14:textId="77777777" w:rsidR="00474F4F" w:rsidRDefault="00F84041" w:rsidP="00474F4F">
      <w:pPr>
        <w:pStyle w:val="NoSpacing"/>
        <w:numPr>
          <w:ilvl w:val="0"/>
          <w:numId w:val="28"/>
        </w:numPr>
      </w:pPr>
      <w:r>
        <w:rPr>
          <w:rFonts w:eastAsia="Arial"/>
          <w:lang w:val="es-MX"/>
        </w:rPr>
        <w:t>Alguien ha utilizado su número de identificación fiscal sin autorización.</w:t>
      </w:r>
    </w:p>
    <w:p w14:paraId="0BC43322" w14:textId="77777777" w:rsidR="00474F4F" w:rsidRDefault="00474F4F" w:rsidP="00474F4F">
      <w:pPr>
        <w:pStyle w:val="NoSpacing"/>
      </w:pPr>
    </w:p>
    <w:p w14:paraId="00EA6843" w14:textId="77777777" w:rsidR="00474F4F" w:rsidRPr="00474F4F" w:rsidRDefault="00F84041" w:rsidP="00474F4F">
      <w:pPr>
        <w:pStyle w:val="NoSpacing"/>
      </w:pPr>
      <w:r>
        <w:rPr>
          <w:rFonts w:eastAsia="Arial"/>
          <w:lang w:val="es-MX"/>
        </w:rPr>
        <w:t xml:space="preserve">Si recibe un mensaje que indica que su número de identificación fiscal ya está en uso, reporte el problema al servicio de asistencia de COMMBUYS para obtener más instrucciones. Puede comunicarse con el servicio de asistencia de COMMBUYS al teléfono 1-888-627-8283 o </w:t>
      </w:r>
      <w:hyperlink r:id="rId31" w:history="1">
        <w:r>
          <w:rPr>
            <w:rFonts w:eastAsia="Arial"/>
            <w:color w:val="0000FF"/>
            <w:u w:val="single"/>
            <w:lang w:val="es-MX"/>
          </w:rPr>
          <w:t>commbuys@mass.gov</w:t>
        </w:r>
      </w:hyperlink>
      <w:r>
        <w:rPr>
          <w:rFonts w:eastAsia="Arial"/>
          <w:lang w:val="es-MX"/>
        </w:rPr>
        <w:t>.</w:t>
      </w:r>
    </w:p>
    <w:sectPr w:rsidR="00474F4F" w:rsidRPr="00474F4F" w:rsidSect="00BB40FD">
      <w:headerReference w:type="default" r:id="rId32"/>
      <w:footerReference w:type="default" r:id="rId33"/>
      <w:headerReference w:type="first" r:id="rId34"/>
      <w:footerReference w:type="first" r:id="rId35"/>
      <w:pgSz w:w="12240" w:h="15840"/>
      <w:pgMar w:top="720" w:right="720" w:bottom="720" w:left="720" w:header="259" w:footer="27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DA8DA" w14:textId="77777777" w:rsidR="00ED27BD" w:rsidRDefault="00ED27BD">
      <w:pPr>
        <w:spacing w:after="0" w:line="240" w:lineRule="auto"/>
      </w:pPr>
      <w:r>
        <w:separator/>
      </w:r>
    </w:p>
  </w:endnote>
  <w:endnote w:type="continuationSeparator" w:id="0">
    <w:p w14:paraId="6E859AF1" w14:textId="77777777" w:rsidR="00ED27BD" w:rsidRDefault="00ED2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9A354" w14:textId="77777777" w:rsidR="00FA11C5" w:rsidRPr="00147FFD" w:rsidRDefault="00ED27BD" w:rsidP="00F53C34">
    <w:pPr>
      <w:pStyle w:val="Footer"/>
      <w:tabs>
        <w:tab w:val="left" w:pos="9874"/>
      </w:tabs>
      <w:rPr>
        <w:noProof/>
      </w:rPr>
    </w:pPr>
    <w:sdt>
      <w:sdtPr>
        <w:rPr>
          <w:noProof/>
        </w:rPr>
        <w:id w:val="2026284902"/>
        <w:docPartObj>
          <w:docPartGallery w:val="Page Numbers (Bottom of Page)"/>
          <w:docPartUnique/>
        </w:docPartObj>
      </w:sdtPr>
      <w:sdtEndPr/>
      <w:sdtContent>
        <w:r w:rsidR="00F53C34">
          <w:rPr>
            <w:rFonts w:asciiTheme="minorHAnsi" w:hAnsiTheme="minorHAnsi" w:cstheme="minorHAnsi"/>
            <w:color w:val="1F497D" w:themeColor="text2"/>
            <w:sz w:val="20"/>
            <w:szCs w:val="20"/>
          </w:rPr>
          <w:t xml:space="preserve">COMMBUYS Vendor </w:t>
        </w:r>
        <w:r w:rsidR="00F84041">
          <w:rPr>
            <w:rFonts w:asciiTheme="minorHAnsi" w:hAnsiTheme="minorHAnsi" w:cstheme="minorHAnsi"/>
            <w:color w:val="1F497D" w:themeColor="text2"/>
            <w:sz w:val="20"/>
            <w:szCs w:val="20"/>
          </w:rPr>
          <w:t>Registration</w:t>
        </w:r>
        <w:r w:rsidR="00F53C34">
          <w:rPr>
            <w:rFonts w:asciiTheme="minorHAnsi" w:hAnsiTheme="minorHAnsi" w:cstheme="minorHAnsi"/>
            <w:color w:val="1F497D" w:themeColor="text2"/>
            <w:sz w:val="20"/>
            <w:szCs w:val="20"/>
          </w:rPr>
          <w:t>, March 3, 2019</w:t>
        </w:r>
        <w:r w:rsidR="00F84041" w:rsidRPr="004E5615">
          <w:rPr>
            <w:rFonts w:asciiTheme="minorHAnsi" w:hAnsiTheme="minorHAnsi" w:cstheme="minorHAnsi"/>
            <w:color w:val="1F497D" w:themeColor="text2"/>
            <w:sz w:val="20"/>
            <w:szCs w:val="20"/>
          </w:rPr>
          <w:tab/>
        </w:r>
        <w:r w:rsidR="00F84041" w:rsidRPr="004E5615">
          <w:rPr>
            <w:rFonts w:asciiTheme="minorHAnsi" w:hAnsiTheme="minorHAnsi" w:cstheme="minorHAnsi"/>
            <w:color w:val="1F497D" w:themeColor="text2"/>
            <w:sz w:val="20"/>
            <w:szCs w:val="20"/>
          </w:rPr>
          <w:tab/>
        </w:r>
        <w:r w:rsidR="00F84041" w:rsidRPr="004E5615">
          <w:rPr>
            <w:rFonts w:asciiTheme="minorHAnsi" w:hAnsiTheme="minorHAnsi"/>
            <w:color w:val="1F497D" w:themeColor="text2"/>
            <w:sz w:val="20"/>
            <w:szCs w:val="20"/>
          </w:rPr>
          <w:fldChar w:fldCharType="begin"/>
        </w:r>
        <w:r w:rsidR="00F84041" w:rsidRPr="004E5615">
          <w:rPr>
            <w:rFonts w:asciiTheme="minorHAnsi" w:hAnsiTheme="minorHAnsi"/>
            <w:color w:val="1F497D" w:themeColor="text2"/>
            <w:sz w:val="20"/>
            <w:szCs w:val="20"/>
          </w:rPr>
          <w:instrText xml:space="preserve"> PAGE   \* MERGEFORMAT </w:instrText>
        </w:r>
        <w:r w:rsidR="00F84041" w:rsidRPr="004E5615">
          <w:rPr>
            <w:rFonts w:asciiTheme="minorHAnsi" w:hAnsiTheme="minorHAnsi"/>
            <w:color w:val="1F497D" w:themeColor="text2"/>
            <w:sz w:val="20"/>
            <w:szCs w:val="20"/>
          </w:rPr>
          <w:fldChar w:fldCharType="separate"/>
        </w:r>
        <w:r w:rsidR="0095455B">
          <w:rPr>
            <w:rFonts w:asciiTheme="minorHAnsi" w:hAnsiTheme="minorHAnsi"/>
            <w:noProof/>
            <w:color w:val="1F497D" w:themeColor="text2"/>
            <w:sz w:val="20"/>
            <w:szCs w:val="20"/>
          </w:rPr>
          <w:t>4</w:t>
        </w:r>
        <w:r w:rsidR="00F84041" w:rsidRPr="004E5615">
          <w:rPr>
            <w:rFonts w:asciiTheme="minorHAnsi" w:hAnsiTheme="minorHAnsi"/>
            <w:noProof/>
            <w:color w:val="1F497D" w:themeColor="text2"/>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B094D" w14:textId="77777777" w:rsidR="00F53C34" w:rsidRPr="00147FFD" w:rsidRDefault="00ED27BD" w:rsidP="00F53C34">
    <w:pPr>
      <w:pStyle w:val="Footer"/>
      <w:tabs>
        <w:tab w:val="left" w:pos="9874"/>
      </w:tabs>
      <w:rPr>
        <w:noProof/>
      </w:rPr>
    </w:pPr>
    <w:sdt>
      <w:sdtPr>
        <w:rPr>
          <w:noProof/>
        </w:rPr>
        <w:id w:val="-422411499"/>
        <w:docPartObj>
          <w:docPartGallery w:val="Page Numbers (Bottom of Page)"/>
          <w:docPartUnique/>
        </w:docPartObj>
      </w:sdtPr>
      <w:sdtEndPr/>
      <w:sdtContent>
        <w:r w:rsidR="00F84041">
          <w:rPr>
            <w:rFonts w:asciiTheme="minorHAnsi" w:hAnsiTheme="minorHAnsi" w:cstheme="minorHAnsi"/>
            <w:color w:val="1F497D" w:themeColor="text2"/>
            <w:sz w:val="20"/>
            <w:szCs w:val="20"/>
          </w:rPr>
          <w:t>COMMBUYS Vendor Registration, March 3, 2019</w:t>
        </w:r>
        <w:r w:rsidR="00F84041" w:rsidRPr="004E5615">
          <w:rPr>
            <w:rFonts w:asciiTheme="minorHAnsi" w:hAnsiTheme="minorHAnsi" w:cstheme="minorHAnsi"/>
            <w:color w:val="1F497D" w:themeColor="text2"/>
            <w:sz w:val="20"/>
            <w:szCs w:val="20"/>
          </w:rPr>
          <w:tab/>
        </w:r>
        <w:r w:rsidR="00F84041" w:rsidRPr="004E5615">
          <w:rPr>
            <w:rFonts w:asciiTheme="minorHAnsi" w:hAnsiTheme="minorHAnsi" w:cstheme="minorHAnsi"/>
            <w:color w:val="1F497D" w:themeColor="text2"/>
            <w:sz w:val="20"/>
            <w:szCs w:val="20"/>
          </w:rPr>
          <w:tab/>
        </w:r>
        <w:r w:rsidR="00F84041" w:rsidRPr="004E5615">
          <w:rPr>
            <w:rFonts w:asciiTheme="minorHAnsi" w:hAnsiTheme="minorHAnsi"/>
            <w:color w:val="1F497D" w:themeColor="text2"/>
            <w:sz w:val="20"/>
            <w:szCs w:val="20"/>
          </w:rPr>
          <w:fldChar w:fldCharType="begin"/>
        </w:r>
        <w:r w:rsidR="00F84041" w:rsidRPr="004E5615">
          <w:rPr>
            <w:rFonts w:asciiTheme="minorHAnsi" w:hAnsiTheme="minorHAnsi"/>
            <w:color w:val="1F497D" w:themeColor="text2"/>
            <w:sz w:val="20"/>
            <w:szCs w:val="20"/>
          </w:rPr>
          <w:instrText xml:space="preserve"> PAGE   \* MERGEFORMAT </w:instrText>
        </w:r>
        <w:r w:rsidR="00F84041" w:rsidRPr="004E5615">
          <w:rPr>
            <w:rFonts w:asciiTheme="minorHAnsi" w:hAnsiTheme="minorHAnsi"/>
            <w:color w:val="1F497D" w:themeColor="text2"/>
            <w:sz w:val="20"/>
            <w:szCs w:val="20"/>
          </w:rPr>
          <w:fldChar w:fldCharType="separate"/>
        </w:r>
        <w:r w:rsidR="0095455B">
          <w:rPr>
            <w:rFonts w:asciiTheme="minorHAnsi" w:hAnsiTheme="minorHAnsi"/>
            <w:noProof/>
            <w:color w:val="1F497D" w:themeColor="text2"/>
            <w:sz w:val="20"/>
            <w:szCs w:val="20"/>
          </w:rPr>
          <w:t>1</w:t>
        </w:r>
        <w:r w:rsidR="00F84041" w:rsidRPr="004E5615">
          <w:rPr>
            <w:rFonts w:asciiTheme="minorHAnsi" w:hAnsiTheme="minorHAnsi"/>
            <w:noProof/>
            <w:color w:val="1F497D" w:themeColor="text2"/>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3D912" w14:textId="77777777" w:rsidR="00ED27BD" w:rsidRDefault="00ED27BD">
      <w:pPr>
        <w:spacing w:after="0" w:line="240" w:lineRule="auto"/>
      </w:pPr>
      <w:r>
        <w:separator/>
      </w:r>
    </w:p>
  </w:footnote>
  <w:footnote w:type="continuationSeparator" w:id="0">
    <w:p w14:paraId="2099832A" w14:textId="77777777" w:rsidR="00ED27BD" w:rsidRDefault="00ED2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Cs/>
        <w:color w:val="4F81BD" w:themeColor="accent1"/>
        <w:sz w:val="28"/>
        <w:szCs w:val="24"/>
      </w:rPr>
      <w:id w:val="1234902266"/>
      <w:docPartObj>
        <w:docPartGallery w:val="Page Numbers (Top of Page)"/>
        <w:docPartUnique/>
      </w:docPartObj>
    </w:sdtPr>
    <w:sdtEndPr>
      <w:rPr>
        <w:rFonts w:asciiTheme="minorHAnsi" w:hAnsiTheme="minorHAnsi"/>
        <w:bCs w:val="0"/>
        <w:color w:val="auto"/>
        <w:sz w:val="22"/>
        <w:szCs w:val="28"/>
      </w:rPr>
    </w:sdtEndPr>
    <w:sdtContent>
      <w:p w14:paraId="414F1B11" w14:textId="77777777" w:rsidR="00FA11C5" w:rsidRPr="00BB40FD" w:rsidRDefault="00F84041" w:rsidP="00870DFD">
        <w:pPr>
          <w:pStyle w:val="Header"/>
          <w:tabs>
            <w:tab w:val="clear" w:pos="9360"/>
            <w:tab w:val="right" w:pos="10710"/>
          </w:tabs>
          <w:rPr>
            <w:sz w:val="24"/>
            <w:szCs w:val="24"/>
          </w:rPr>
        </w:pPr>
        <w:r w:rsidRPr="00D130F8">
          <w:rPr>
            <w:noProof/>
            <w:lang w:bidi="he-IL"/>
          </w:rPr>
          <w:drawing>
            <wp:inline distT="0" distB="0" distL="0" distR="0" wp14:anchorId="7A51E4F1" wp14:editId="32C8F4AD">
              <wp:extent cx="1409700" cy="674302"/>
              <wp:effectExtent l="0" t="0" r="0" b="0"/>
              <wp:docPr id="2" name="Picture 2" descr="OSD Logo" title="O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39686" name="OSD sig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1329" cy="694214"/>
                      </a:xfrm>
                      <a:prstGeom prst="rect">
                        <a:avLst/>
                      </a:prstGeom>
                    </pic:spPr>
                  </pic:pic>
                </a:graphicData>
              </a:graphic>
            </wp:inline>
          </w:drawing>
        </w:r>
        <w:r w:rsidR="00870DFD">
          <w:tab/>
        </w:r>
        <w:r w:rsidRPr="00BB40FD">
          <w:rPr>
            <w:color w:val="365F91" w:themeColor="accent1" w:themeShade="BF"/>
          </w:rPr>
          <w:t>Job Aid:</w:t>
        </w:r>
        <w:r w:rsidRPr="00BB40FD">
          <w:rPr>
            <w:color w:val="365F91" w:themeColor="accent1" w:themeShade="BF"/>
            <w:sz w:val="24"/>
          </w:rPr>
          <w:t xml:space="preserve"> </w:t>
        </w:r>
        <w:r w:rsidRPr="00BB40FD">
          <w:rPr>
            <w:rFonts w:asciiTheme="minorHAnsi" w:hAnsiTheme="minorHAnsi"/>
            <w:b/>
            <w:color w:val="365F91" w:themeColor="accent1" w:themeShade="BF"/>
            <w:szCs w:val="28"/>
          </w:rPr>
          <w:t>COMMBUYS Vendor Registration</w:t>
        </w:r>
      </w:p>
      <w:p w14:paraId="12CE38EA" w14:textId="77777777" w:rsidR="00FA11C5" w:rsidRPr="00092F1C" w:rsidRDefault="00ED27BD" w:rsidP="00092F1C"/>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DF227" w14:textId="77777777" w:rsidR="00870DFD" w:rsidRPr="00D130F8" w:rsidRDefault="00F84041" w:rsidP="00870DFD">
    <w:pPr>
      <w:pStyle w:val="Header"/>
      <w:jc w:val="center"/>
      <w:rPr>
        <w:sz w:val="24"/>
        <w:szCs w:val="24"/>
      </w:rPr>
    </w:pPr>
    <w:r w:rsidRPr="00D130F8">
      <w:rPr>
        <w:noProof/>
        <w:lang w:bidi="he-IL"/>
      </w:rPr>
      <w:drawing>
        <wp:inline distT="0" distB="0" distL="0" distR="0" wp14:anchorId="625F65E4" wp14:editId="00D4BBE4">
          <wp:extent cx="1409700" cy="674302"/>
          <wp:effectExtent l="0" t="0" r="0" b="0"/>
          <wp:docPr id="3" name="Picture 3" descr="OSD Logo" title="O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72424" name="OSD sig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1329" cy="694214"/>
                  </a:xfrm>
                  <a:prstGeom prst="rect">
                    <a:avLst/>
                  </a:prstGeom>
                </pic:spPr>
              </pic:pic>
            </a:graphicData>
          </a:graphic>
        </wp:inline>
      </w:drawing>
    </w:r>
  </w:p>
  <w:p w14:paraId="76AF90D7" w14:textId="77777777" w:rsidR="00870DFD" w:rsidRDefault="00F84041" w:rsidP="00870DFD">
    <w:pPr>
      <w:pStyle w:val="Title"/>
    </w:pPr>
    <w:r>
      <w:rPr>
        <w:rFonts w:eastAsia="Arial"/>
        <w:color w:val="1F497D"/>
        <w:szCs w:val="32"/>
        <w:lang w:val="es-MX"/>
      </w:rPr>
      <w:t xml:space="preserve">Ayuda </w:t>
    </w:r>
    <w:r>
      <w:rPr>
        <w:rFonts w:eastAsia="Arial"/>
        <w:color w:val="1F497D"/>
        <w:sz w:val="28"/>
        <w:szCs w:val="28"/>
        <w:lang w:val="es-MX"/>
      </w:rPr>
      <w:t>laboral</w:t>
    </w:r>
    <w:r>
      <w:rPr>
        <w:rFonts w:eastAsia="Arial"/>
        <w:color w:val="1F497D"/>
        <w:szCs w:val="32"/>
        <w:lang w:val="es-MX"/>
      </w:rPr>
      <w:t>:</w:t>
    </w:r>
  </w:p>
  <w:p w14:paraId="48547DAB" w14:textId="77777777" w:rsidR="00870DFD" w:rsidRPr="00870DFD" w:rsidRDefault="00F84041" w:rsidP="00870DFD">
    <w:pPr>
      <w:jc w:val="center"/>
      <w:rPr>
        <w:rFonts w:asciiTheme="minorHAnsi" w:hAnsiTheme="minorHAnsi"/>
        <w:color w:val="548DD4" w:themeColor="text2" w:themeTint="99"/>
        <w:sz w:val="28"/>
        <w:szCs w:val="28"/>
      </w:rPr>
    </w:pPr>
    <w:r>
      <w:rPr>
        <w:rFonts w:ascii="Calibri" w:eastAsia="Calibri" w:hAnsi="Calibri"/>
        <w:color w:val="548DD4"/>
        <w:sz w:val="28"/>
        <w:szCs w:val="28"/>
        <w:lang w:val="es-MX"/>
      </w:rPr>
      <w:t>Registro de proveedor COMMBUYS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AE4E6B2"/>
    <w:lvl w:ilvl="0">
      <w:numFmt w:val="decimal"/>
      <w:lvlText w:val="*"/>
      <w:lvlJc w:val="left"/>
    </w:lvl>
  </w:abstractNum>
  <w:abstractNum w:abstractNumId="1" w15:restartNumberingAfterBreak="0">
    <w:nsid w:val="00840393"/>
    <w:multiLevelType w:val="hybridMultilevel"/>
    <w:tmpl w:val="D334F400"/>
    <w:lvl w:ilvl="0" w:tplc="15A6D54A">
      <w:start w:val="1"/>
      <w:numFmt w:val="decimal"/>
      <w:lvlText w:val="%1."/>
      <w:lvlJc w:val="left"/>
      <w:pPr>
        <w:ind w:left="720" w:hanging="360"/>
      </w:pPr>
    </w:lvl>
    <w:lvl w:ilvl="1" w:tplc="31504B12" w:tentative="1">
      <w:start w:val="1"/>
      <w:numFmt w:val="lowerLetter"/>
      <w:lvlText w:val="%2."/>
      <w:lvlJc w:val="left"/>
      <w:pPr>
        <w:ind w:left="1440" w:hanging="360"/>
      </w:pPr>
    </w:lvl>
    <w:lvl w:ilvl="2" w:tplc="66A8D8DC" w:tentative="1">
      <w:start w:val="1"/>
      <w:numFmt w:val="lowerRoman"/>
      <w:lvlText w:val="%3."/>
      <w:lvlJc w:val="right"/>
      <w:pPr>
        <w:ind w:left="2160" w:hanging="180"/>
      </w:pPr>
    </w:lvl>
    <w:lvl w:ilvl="3" w:tplc="F4BECA32" w:tentative="1">
      <w:start w:val="1"/>
      <w:numFmt w:val="decimal"/>
      <w:lvlText w:val="%4."/>
      <w:lvlJc w:val="left"/>
      <w:pPr>
        <w:ind w:left="2880" w:hanging="360"/>
      </w:pPr>
    </w:lvl>
    <w:lvl w:ilvl="4" w:tplc="70D2B904" w:tentative="1">
      <w:start w:val="1"/>
      <w:numFmt w:val="lowerLetter"/>
      <w:lvlText w:val="%5."/>
      <w:lvlJc w:val="left"/>
      <w:pPr>
        <w:ind w:left="3600" w:hanging="360"/>
      </w:pPr>
    </w:lvl>
    <w:lvl w:ilvl="5" w:tplc="7C6A7100" w:tentative="1">
      <w:start w:val="1"/>
      <w:numFmt w:val="lowerRoman"/>
      <w:lvlText w:val="%6."/>
      <w:lvlJc w:val="right"/>
      <w:pPr>
        <w:ind w:left="4320" w:hanging="180"/>
      </w:pPr>
    </w:lvl>
    <w:lvl w:ilvl="6" w:tplc="B05C28E4" w:tentative="1">
      <w:start w:val="1"/>
      <w:numFmt w:val="decimal"/>
      <w:lvlText w:val="%7."/>
      <w:lvlJc w:val="left"/>
      <w:pPr>
        <w:ind w:left="5040" w:hanging="360"/>
      </w:pPr>
    </w:lvl>
    <w:lvl w:ilvl="7" w:tplc="249A7DA4" w:tentative="1">
      <w:start w:val="1"/>
      <w:numFmt w:val="lowerLetter"/>
      <w:lvlText w:val="%8."/>
      <w:lvlJc w:val="left"/>
      <w:pPr>
        <w:ind w:left="5760" w:hanging="360"/>
      </w:pPr>
    </w:lvl>
    <w:lvl w:ilvl="8" w:tplc="7F6248F0" w:tentative="1">
      <w:start w:val="1"/>
      <w:numFmt w:val="lowerRoman"/>
      <w:lvlText w:val="%9."/>
      <w:lvlJc w:val="right"/>
      <w:pPr>
        <w:ind w:left="6480" w:hanging="180"/>
      </w:pPr>
    </w:lvl>
  </w:abstractNum>
  <w:abstractNum w:abstractNumId="2" w15:restartNumberingAfterBreak="0">
    <w:nsid w:val="02053346"/>
    <w:multiLevelType w:val="hybridMultilevel"/>
    <w:tmpl w:val="77AC7360"/>
    <w:lvl w:ilvl="0" w:tplc="5524AB62">
      <w:start w:val="1"/>
      <w:numFmt w:val="decimal"/>
      <w:lvlText w:val="%1."/>
      <w:lvlJc w:val="left"/>
      <w:pPr>
        <w:ind w:left="720" w:hanging="360"/>
      </w:pPr>
    </w:lvl>
    <w:lvl w:ilvl="1" w:tplc="70D05244" w:tentative="1">
      <w:start w:val="1"/>
      <w:numFmt w:val="lowerLetter"/>
      <w:lvlText w:val="%2."/>
      <w:lvlJc w:val="left"/>
      <w:pPr>
        <w:ind w:left="1440" w:hanging="360"/>
      </w:pPr>
    </w:lvl>
    <w:lvl w:ilvl="2" w:tplc="8424F758" w:tentative="1">
      <w:start w:val="1"/>
      <w:numFmt w:val="lowerRoman"/>
      <w:lvlText w:val="%3."/>
      <w:lvlJc w:val="right"/>
      <w:pPr>
        <w:ind w:left="2160" w:hanging="180"/>
      </w:pPr>
    </w:lvl>
    <w:lvl w:ilvl="3" w:tplc="73BC5DC6" w:tentative="1">
      <w:start w:val="1"/>
      <w:numFmt w:val="decimal"/>
      <w:lvlText w:val="%4."/>
      <w:lvlJc w:val="left"/>
      <w:pPr>
        <w:ind w:left="2880" w:hanging="360"/>
      </w:pPr>
    </w:lvl>
    <w:lvl w:ilvl="4" w:tplc="CBE6BD44" w:tentative="1">
      <w:start w:val="1"/>
      <w:numFmt w:val="lowerLetter"/>
      <w:lvlText w:val="%5."/>
      <w:lvlJc w:val="left"/>
      <w:pPr>
        <w:ind w:left="3600" w:hanging="360"/>
      </w:pPr>
    </w:lvl>
    <w:lvl w:ilvl="5" w:tplc="7C22C27E" w:tentative="1">
      <w:start w:val="1"/>
      <w:numFmt w:val="lowerRoman"/>
      <w:lvlText w:val="%6."/>
      <w:lvlJc w:val="right"/>
      <w:pPr>
        <w:ind w:left="4320" w:hanging="180"/>
      </w:pPr>
    </w:lvl>
    <w:lvl w:ilvl="6" w:tplc="F17CAF04" w:tentative="1">
      <w:start w:val="1"/>
      <w:numFmt w:val="decimal"/>
      <w:lvlText w:val="%7."/>
      <w:lvlJc w:val="left"/>
      <w:pPr>
        <w:ind w:left="5040" w:hanging="360"/>
      </w:pPr>
    </w:lvl>
    <w:lvl w:ilvl="7" w:tplc="C6821424" w:tentative="1">
      <w:start w:val="1"/>
      <w:numFmt w:val="lowerLetter"/>
      <w:lvlText w:val="%8."/>
      <w:lvlJc w:val="left"/>
      <w:pPr>
        <w:ind w:left="5760" w:hanging="360"/>
      </w:pPr>
    </w:lvl>
    <w:lvl w:ilvl="8" w:tplc="0D4A0F16" w:tentative="1">
      <w:start w:val="1"/>
      <w:numFmt w:val="lowerRoman"/>
      <w:lvlText w:val="%9."/>
      <w:lvlJc w:val="right"/>
      <w:pPr>
        <w:ind w:left="6480" w:hanging="180"/>
      </w:pPr>
    </w:lvl>
  </w:abstractNum>
  <w:abstractNum w:abstractNumId="3" w15:restartNumberingAfterBreak="0">
    <w:nsid w:val="048F0F46"/>
    <w:multiLevelType w:val="hybridMultilevel"/>
    <w:tmpl w:val="D438085C"/>
    <w:lvl w:ilvl="0" w:tplc="31504B38">
      <w:start w:val="1"/>
      <w:numFmt w:val="decimal"/>
      <w:lvlText w:val="%1."/>
      <w:lvlJc w:val="left"/>
      <w:pPr>
        <w:ind w:left="720" w:hanging="360"/>
      </w:pPr>
    </w:lvl>
    <w:lvl w:ilvl="1" w:tplc="18F49F20" w:tentative="1">
      <w:start w:val="1"/>
      <w:numFmt w:val="lowerLetter"/>
      <w:lvlText w:val="%2."/>
      <w:lvlJc w:val="left"/>
      <w:pPr>
        <w:ind w:left="1440" w:hanging="360"/>
      </w:pPr>
    </w:lvl>
    <w:lvl w:ilvl="2" w:tplc="26087440" w:tentative="1">
      <w:start w:val="1"/>
      <w:numFmt w:val="lowerRoman"/>
      <w:lvlText w:val="%3."/>
      <w:lvlJc w:val="right"/>
      <w:pPr>
        <w:ind w:left="2160" w:hanging="180"/>
      </w:pPr>
    </w:lvl>
    <w:lvl w:ilvl="3" w:tplc="28163E34" w:tentative="1">
      <w:start w:val="1"/>
      <w:numFmt w:val="decimal"/>
      <w:lvlText w:val="%4."/>
      <w:lvlJc w:val="left"/>
      <w:pPr>
        <w:ind w:left="2880" w:hanging="360"/>
      </w:pPr>
    </w:lvl>
    <w:lvl w:ilvl="4" w:tplc="B65A3346" w:tentative="1">
      <w:start w:val="1"/>
      <w:numFmt w:val="lowerLetter"/>
      <w:lvlText w:val="%5."/>
      <w:lvlJc w:val="left"/>
      <w:pPr>
        <w:ind w:left="3600" w:hanging="360"/>
      </w:pPr>
    </w:lvl>
    <w:lvl w:ilvl="5" w:tplc="6D76D7CE" w:tentative="1">
      <w:start w:val="1"/>
      <w:numFmt w:val="lowerRoman"/>
      <w:lvlText w:val="%6."/>
      <w:lvlJc w:val="right"/>
      <w:pPr>
        <w:ind w:left="4320" w:hanging="180"/>
      </w:pPr>
    </w:lvl>
    <w:lvl w:ilvl="6" w:tplc="BC348F24" w:tentative="1">
      <w:start w:val="1"/>
      <w:numFmt w:val="decimal"/>
      <w:lvlText w:val="%7."/>
      <w:lvlJc w:val="left"/>
      <w:pPr>
        <w:ind w:left="5040" w:hanging="360"/>
      </w:pPr>
    </w:lvl>
    <w:lvl w:ilvl="7" w:tplc="F6222136" w:tentative="1">
      <w:start w:val="1"/>
      <w:numFmt w:val="lowerLetter"/>
      <w:lvlText w:val="%8."/>
      <w:lvlJc w:val="left"/>
      <w:pPr>
        <w:ind w:left="5760" w:hanging="360"/>
      </w:pPr>
    </w:lvl>
    <w:lvl w:ilvl="8" w:tplc="859AFDE4" w:tentative="1">
      <w:start w:val="1"/>
      <w:numFmt w:val="lowerRoman"/>
      <w:lvlText w:val="%9."/>
      <w:lvlJc w:val="right"/>
      <w:pPr>
        <w:ind w:left="6480" w:hanging="180"/>
      </w:pPr>
    </w:lvl>
  </w:abstractNum>
  <w:abstractNum w:abstractNumId="4" w15:restartNumberingAfterBreak="0">
    <w:nsid w:val="075F6DF7"/>
    <w:multiLevelType w:val="hybridMultilevel"/>
    <w:tmpl w:val="99AE1DA8"/>
    <w:lvl w:ilvl="0" w:tplc="58E835D0">
      <w:start w:val="1"/>
      <w:numFmt w:val="decimal"/>
      <w:lvlText w:val="%1."/>
      <w:lvlJc w:val="left"/>
      <w:pPr>
        <w:ind w:left="720" w:hanging="360"/>
      </w:pPr>
      <w:rPr>
        <w:rFonts w:hint="default"/>
      </w:rPr>
    </w:lvl>
    <w:lvl w:ilvl="1" w:tplc="FC26C33E" w:tentative="1">
      <w:start w:val="1"/>
      <w:numFmt w:val="lowerLetter"/>
      <w:lvlText w:val="%2."/>
      <w:lvlJc w:val="left"/>
      <w:pPr>
        <w:ind w:left="1440" w:hanging="360"/>
      </w:pPr>
    </w:lvl>
    <w:lvl w:ilvl="2" w:tplc="C33C548A" w:tentative="1">
      <w:start w:val="1"/>
      <w:numFmt w:val="lowerRoman"/>
      <w:lvlText w:val="%3."/>
      <w:lvlJc w:val="right"/>
      <w:pPr>
        <w:ind w:left="2160" w:hanging="180"/>
      </w:pPr>
    </w:lvl>
    <w:lvl w:ilvl="3" w:tplc="A9302FDE" w:tentative="1">
      <w:start w:val="1"/>
      <w:numFmt w:val="decimal"/>
      <w:lvlText w:val="%4."/>
      <w:lvlJc w:val="left"/>
      <w:pPr>
        <w:ind w:left="2880" w:hanging="360"/>
      </w:pPr>
    </w:lvl>
    <w:lvl w:ilvl="4" w:tplc="D6E00EAC" w:tentative="1">
      <w:start w:val="1"/>
      <w:numFmt w:val="lowerLetter"/>
      <w:lvlText w:val="%5."/>
      <w:lvlJc w:val="left"/>
      <w:pPr>
        <w:ind w:left="3600" w:hanging="360"/>
      </w:pPr>
    </w:lvl>
    <w:lvl w:ilvl="5" w:tplc="35E860F0" w:tentative="1">
      <w:start w:val="1"/>
      <w:numFmt w:val="lowerRoman"/>
      <w:lvlText w:val="%6."/>
      <w:lvlJc w:val="right"/>
      <w:pPr>
        <w:ind w:left="4320" w:hanging="180"/>
      </w:pPr>
    </w:lvl>
    <w:lvl w:ilvl="6" w:tplc="36F6D34A" w:tentative="1">
      <w:start w:val="1"/>
      <w:numFmt w:val="decimal"/>
      <w:lvlText w:val="%7."/>
      <w:lvlJc w:val="left"/>
      <w:pPr>
        <w:ind w:left="5040" w:hanging="360"/>
      </w:pPr>
    </w:lvl>
    <w:lvl w:ilvl="7" w:tplc="4BAA4982" w:tentative="1">
      <w:start w:val="1"/>
      <w:numFmt w:val="lowerLetter"/>
      <w:lvlText w:val="%8."/>
      <w:lvlJc w:val="left"/>
      <w:pPr>
        <w:ind w:left="5760" w:hanging="360"/>
      </w:pPr>
    </w:lvl>
    <w:lvl w:ilvl="8" w:tplc="948C3998" w:tentative="1">
      <w:start w:val="1"/>
      <w:numFmt w:val="lowerRoman"/>
      <w:lvlText w:val="%9."/>
      <w:lvlJc w:val="right"/>
      <w:pPr>
        <w:ind w:left="6480" w:hanging="180"/>
      </w:pPr>
    </w:lvl>
  </w:abstractNum>
  <w:abstractNum w:abstractNumId="5" w15:restartNumberingAfterBreak="0">
    <w:nsid w:val="100F3647"/>
    <w:multiLevelType w:val="hybridMultilevel"/>
    <w:tmpl w:val="B664B16E"/>
    <w:lvl w:ilvl="0" w:tplc="B03A15F2">
      <w:start w:val="1"/>
      <w:numFmt w:val="decimal"/>
      <w:lvlText w:val="%1."/>
      <w:lvlJc w:val="left"/>
      <w:pPr>
        <w:ind w:left="720" w:hanging="360"/>
      </w:pPr>
      <w:rPr>
        <w:b w:val="0"/>
      </w:rPr>
    </w:lvl>
    <w:lvl w:ilvl="1" w:tplc="2DBC03D8" w:tentative="1">
      <w:start w:val="1"/>
      <w:numFmt w:val="lowerLetter"/>
      <w:lvlText w:val="%2."/>
      <w:lvlJc w:val="left"/>
      <w:pPr>
        <w:ind w:left="1440" w:hanging="360"/>
      </w:pPr>
    </w:lvl>
    <w:lvl w:ilvl="2" w:tplc="E4FAD0D8" w:tentative="1">
      <w:start w:val="1"/>
      <w:numFmt w:val="lowerRoman"/>
      <w:lvlText w:val="%3."/>
      <w:lvlJc w:val="right"/>
      <w:pPr>
        <w:ind w:left="2160" w:hanging="180"/>
      </w:pPr>
    </w:lvl>
    <w:lvl w:ilvl="3" w:tplc="80BAFB24" w:tentative="1">
      <w:start w:val="1"/>
      <w:numFmt w:val="decimal"/>
      <w:lvlText w:val="%4."/>
      <w:lvlJc w:val="left"/>
      <w:pPr>
        <w:ind w:left="2880" w:hanging="360"/>
      </w:pPr>
    </w:lvl>
    <w:lvl w:ilvl="4" w:tplc="4F9EF712" w:tentative="1">
      <w:start w:val="1"/>
      <w:numFmt w:val="lowerLetter"/>
      <w:lvlText w:val="%5."/>
      <w:lvlJc w:val="left"/>
      <w:pPr>
        <w:ind w:left="3600" w:hanging="360"/>
      </w:pPr>
    </w:lvl>
    <w:lvl w:ilvl="5" w:tplc="122A3944" w:tentative="1">
      <w:start w:val="1"/>
      <w:numFmt w:val="lowerRoman"/>
      <w:lvlText w:val="%6."/>
      <w:lvlJc w:val="right"/>
      <w:pPr>
        <w:ind w:left="4320" w:hanging="180"/>
      </w:pPr>
    </w:lvl>
    <w:lvl w:ilvl="6" w:tplc="6C5A3030" w:tentative="1">
      <w:start w:val="1"/>
      <w:numFmt w:val="decimal"/>
      <w:lvlText w:val="%7."/>
      <w:lvlJc w:val="left"/>
      <w:pPr>
        <w:ind w:left="5040" w:hanging="360"/>
      </w:pPr>
    </w:lvl>
    <w:lvl w:ilvl="7" w:tplc="1178836E" w:tentative="1">
      <w:start w:val="1"/>
      <w:numFmt w:val="lowerLetter"/>
      <w:lvlText w:val="%8."/>
      <w:lvlJc w:val="left"/>
      <w:pPr>
        <w:ind w:left="5760" w:hanging="360"/>
      </w:pPr>
    </w:lvl>
    <w:lvl w:ilvl="8" w:tplc="8E94405E" w:tentative="1">
      <w:start w:val="1"/>
      <w:numFmt w:val="lowerRoman"/>
      <w:lvlText w:val="%9."/>
      <w:lvlJc w:val="right"/>
      <w:pPr>
        <w:ind w:left="6480" w:hanging="180"/>
      </w:pPr>
    </w:lvl>
  </w:abstractNum>
  <w:abstractNum w:abstractNumId="6" w15:restartNumberingAfterBreak="0">
    <w:nsid w:val="13D33AE4"/>
    <w:multiLevelType w:val="hybridMultilevel"/>
    <w:tmpl w:val="B664B16E"/>
    <w:lvl w:ilvl="0" w:tplc="E6723E28">
      <w:start w:val="1"/>
      <w:numFmt w:val="decimal"/>
      <w:lvlText w:val="%1."/>
      <w:lvlJc w:val="left"/>
      <w:pPr>
        <w:ind w:left="720" w:hanging="360"/>
      </w:pPr>
      <w:rPr>
        <w:b w:val="0"/>
      </w:rPr>
    </w:lvl>
    <w:lvl w:ilvl="1" w:tplc="F37C6D46" w:tentative="1">
      <w:start w:val="1"/>
      <w:numFmt w:val="lowerLetter"/>
      <w:lvlText w:val="%2."/>
      <w:lvlJc w:val="left"/>
      <w:pPr>
        <w:ind w:left="1440" w:hanging="360"/>
      </w:pPr>
    </w:lvl>
    <w:lvl w:ilvl="2" w:tplc="72803814" w:tentative="1">
      <w:start w:val="1"/>
      <w:numFmt w:val="lowerRoman"/>
      <w:lvlText w:val="%3."/>
      <w:lvlJc w:val="right"/>
      <w:pPr>
        <w:ind w:left="2160" w:hanging="180"/>
      </w:pPr>
    </w:lvl>
    <w:lvl w:ilvl="3" w:tplc="AC444CAA" w:tentative="1">
      <w:start w:val="1"/>
      <w:numFmt w:val="decimal"/>
      <w:lvlText w:val="%4."/>
      <w:lvlJc w:val="left"/>
      <w:pPr>
        <w:ind w:left="2880" w:hanging="360"/>
      </w:pPr>
    </w:lvl>
    <w:lvl w:ilvl="4" w:tplc="A59CE64E" w:tentative="1">
      <w:start w:val="1"/>
      <w:numFmt w:val="lowerLetter"/>
      <w:lvlText w:val="%5."/>
      <w:lvlJc w:val="left"/>
      <w:pPr>
        <w:ind w:left="3600" w:hanging="360"/>
      </w:pPr>
    </w:lvl>
    <w:lvl w:ilvl="5" w:tplc="D47C44D2" w:tentative="1">
      <w:start w:val="1"/>
      <w:numFmt w:val="lowerRoman"/>
      <w:lvlText w:val="%6."/>
      <w:lvlJc w:val="right"/>
      <w:pPr>
        <w:ind w:left="4320" w:hanging="180"/>
      </w:pPr>
    </w:lvl>
    <w:lvl w:ilvl="6" w:tplc="7BAC135A" w:tentative="1">
      <w:start w:val="1"/>
      <w:numFmt w:val="decimal"/>
      <w:lvlText w:val="%7."/>
      <w:lvlJc w:val="left"/>
      <w:pPr>
        <w:ind w:left="5040" w:hanging="360"/>
      </w:pPr>
    </w:lvl>
    <w:lvl w:ilvl="7" w:tplc="D9AC4520" w:tentative="1">
      <w:start w:val="1"/>
      <w:numFmt w:val="lowerLetter"/>
      <w:lvlText w:val="%8."/>
      <w:lvlJc w:val="left"/>
      <w:pPr>
        <w:ind w:left="5760" w:hanging="360"/>
      </w:pPr>
    </w:lvl>
    <w:lvl w:ilvl="8" w:tplc="57D88128" w:tentative="1">
      <w:start w:val="1"/>
      <w:numFmt w:val="lowerRoman"/>
      <w:lvlText w:val="%9."/>
      <w:lvlJc w:val="right"/>
      <w:pPr>
        <w:ind w:left="6480" w:hanging="180"/>
      </w:pPr>
    </w:lvl>
  </w:abstractNum>
  <w:abstractNum w:abstractNumId="7" w15:restartNumberingAfterBreak="0">
    <w:nsid w:val="1EDB778D"/>
    <w:multiLevelType w:val="hybridMultilevel"/>
    <w:tmpl w:val="813C6716"/>
    <w:lvl w:ilvl="0" w:tplc="66FE7A52">
      <w:start w:val="1"/>
      <w:numFmt w:val="decimal"/>
      <w:lvlText w:val="%1."/>
      <w:lvlJc w:val="left"/>
      <w:pPr>
        <w:ind w:left="720" w:hanging="360"/>
      </w:pPr>
      <w:rPr>
        <w:rFonts w:hint="default"/>
      </w:rPr>
    </w:lvl>
    <w:lvl w:ilvl="1" w:tplc="1ABCE2F6" w:tentative="1">
      <w:start w:val="1"/>
      <w:numFmt w:val="lowerLetter"/>
      <w:lvlText w:val="%2."/>
      <w:lvlJc w:val="left"/>
      <w:pPr>
        <w:ind w:left="1440" w:hanging="360"/>
      </w:pPr>
    </w:lvl>
    <w:lvl w:ilvl="2" w:tplc="A896EF48" w:tentative="1">
      <w:start w:val="1"/>
      <w:numFmt w:val="lowerRoman"/>
      <w:lvlText w:val="%3."/>
      <w:lvlJc w:val="right"/>
      <w:pPr>
        <w:ind w:left="2160" w:hanging="180"/>
      </w:pPr>
    </w:lvl>
    <w:lvl w:ilvl="3" w:tplc="5394B1E8" w:tentative="1">
      <w:start w:val="1"/>
      <w:numFmt w:val="decimal"/>
      <w:lvlText w:val="%4."/>
      <w:lvlJc w:val="left"/>
      <w:pPr>
        <w:ind w:left="2880" w:hanging="360"/>
      </w:pPr>
    </w:lvl>
    <w:lvl w:ilvl="4" w:tplc="C4EC3A26" w:tentative="1">
      <w:start w:val="1"/>
      <w:numFmt w:val="lowerLetter"/>
      <w:lvlText w:val="%5."/>
      <w:lvlJc w:val="left"/>
      <w:pPr>
        <w:ind w:left="3600" w:hanging="360"/>
      </w:pPr>
    </w:lvl>
    <w:lvl w:ilvl="5" w:tplc="51F0F022" w:tentative="1">
      <w:start w:val="1"/>
      <w:numFmt w:val="lowerRoman"/>
      <w:lvlText w:val="%6."/>
      <w:lvlJc w:val="right"/>
      <w:pPr>
        <w:ind w:left="4320" w:hanging="180"/>
      </w:pPr>
    </w:lvl>
    <w:lvl w:ilvl="6" w:tplc="CE58B534" w:tentative="1">
      <w:start w:val="1"/>
      <w:numFmt w:val="decimal"/>
      <w:lvlText w:val="%7."/>
      <w:lvlJc w:val="left"/>
      <w:pPr>
        <w:ind w:left="5040" w:hanging="360"/>
      </w:pPr>
    </w:lvl>
    <w:lvl w:ilvl="7" w:tplc="33F00068" w:tentative="1">
      <w:start w:val="1"/>
      <w:numFmt w:val="lowerLetter"/>
      <w:lvlText w:val="%8."/>
      <w:lvlJc w:val="left"/>
      <w:pPr>
        <w:ind w:left="5760" w:hanging="360"/>
      </w:pPr>
    </w:lvl>
    <w:lvl w:ilvl="8" w:tplc="E952B124" w:tentative="1">
      <w:start w:val="1"/>
      <w:numFmt w:val="lowerRoman"/>
      <w:lvlText w:val="%9."/>
      <w:lvlJc w:val="right"/>
      <w:pPr>
        <w:ind w:left="6480" w:hanging="180"/>
      </w:pPr>
    </w:lvl>
  </w:abstractNum>
  <w:abstractNum w:abstractNumId="8" w15:restartNumberingAfterBreak="0">
    <w:nsid w:val="1EE85FD2"/>
    <w:multiLevelType w:val="hybridMultilevel"/>
    <w:tmpl w:val="74C2B8B6"/>
    <w:lvl w:ilvl="0" w:tplc="DB04A612">
      <w:start w:val="1"/>
      <w:numFmt w:val="decimal"/>
      <w:lvlText w:val="%1."/>
      <w:lvlJc w:val="left"/>
      <w:pPr>
        <w:ind w:left="720" w:hanging="360"/>
      </w:pPr>
    </w:lvl>
    <w:lvl w:ilvl="1" w:tplc="97EA9820" w:tentative="1">
      <w:start w:val="1"/>
      <w:numFmt w:val="lowerLetter"/>
      <w:lvlText w:val="%2."/>
      <w:lvlJc w:val="left"/>
      <w:pPr>
        <w:ind w:left="1440" w:hanging="360"/>
      </w:pPr>
    </w:lvl>
    <w:lvl w:ilvl="2" w:tplc="B3B84B52" w:tentative="1">
      <w:start w:val="1"/>
      <w:numFmt w:val="lowerRoman"/>
      <w:lvlText w:val="%3."/>
      <w:lvlJc w:val="right"/>
      <w:pPr>
        <w:ind w:left="2160" w:hanging="180"/>
      </w:pPr>
    </w:lvl>
    <w:lvl w:ilvl="3" w:tplc="18B09E92" w:tentative="1">
      <w:start w:val="1"/>
      <w:numFmt w:val="decimal"/>
      <w:lvlText w:val="%4."/>
      <w:lvlJc w:val="left"/>
      <w:pPr>
        <w:ind w:left="2880" w:hanging="360"/>
      </w:pPr>
    </w:lvl>
    <w:lvl w:ilvl="4" w:tplc="B3B0E5FE" w:tentative="1">
      <w:start w:val="1"/>
      <w:numFmt w:val="lowerLetter"/>
      <w:lvlText w:val="%5."/>
      <w:lvlJc w:val="left"/>
      <w:pPr>
        <w:ind w:left="3600" w:hanging="360"/>
      </w:pPr>
    </w:lvl>
    <w:lvl w:ilvl="5" w:tplc="DCD0DC7A" w:tentative="1">
      <w:start w:val="1"/>
      <w:numFmt w:val="lowerRoman"/>
      <w:lvlText w:val="%6."/>
      <w:lvlJc w:val="right"/>
      <w:pPr>
        <w:ind w:left="4320" w:hanging="180"/>
      </w:pPr>
    </w:lvl>
    <w:lvl w:ilvl="6" w:tplc="BD109634" w:tentative="1">
      <w:start w:val="1"/>
      <w:numFmt w:val="decimal"/>
      <w:lvlText w:val="%7."/>
      <w:lvlJc w:val="left"/>
      <w:pPr>
        <w:ind w:left="5040" w:hanging="360"/>
      </w:pPr>
    </w:lvl>
    <w:lvl w:ilvl="7" w:tplc="DB8290E8" w:tentative="1">
      <w:start w:val="1"/>
      <w:numFmt w:val="lowerLetter"/>
      <w:lvlText w:val="%8."/>
      <w:lvlJc w:val="left"/>
      <w:pPr>
        <w:ind w:left="5760" w:hanging="360"/>
      </w:pPr>
    </w:lvl>
    <w:lvl w:ilvl="8" w:tplc="7F36AAF2" w:tentative="1">
      <w:start w:val="1"/>
      <w:numFmt w:val="lowerRoman"/>
      <w:lvlText w:val="%9."/>
      <w:lvlJc w:val="right"/>
      <w:pPr>
        <w:ind w:left="6480" w:hanging="180"/>
      </w:pPr>
    </w:lvl>
  </w:abstractNum>
  <w:abstractNum w:abstractNumId="9" w15:restartNumberingAfterBreak="0">
    <w:nsid w:val="1FA773F5"/>
    <w:multiLevelType w:val="hybridMultilevel"/>
    <w:tmpl w:val="A990A2F6"/>
    <w:lvl w:ilvl="0" w:tplc="1D163C84">
      <w:start w:val="1"/>
      <w:numFmt w:val="decimal"/>
      <w:lvlText w:val="%1"/>
      <w:lvlJc w:val="left"/>
      <w:pPr>
        <w:ind w:left="720" w:hanging="360"/>
      </w:pPr>
      <w:rPr>
        <w:rFonts w:hint="default"/>
      </w:rPr>
    </w:lvl>
    <w:lvl w:ilvl="1" w:tplc="03AC3D6C">
      <w:start w:val="1"/>
      <w:numFmt w:val="bullet"/>
      <w:lvlText w:val="o"/>
      <w:lvlJc w:val="left"/>
      <w:pPr>
        <w:ind w:left="1440" w:hanging="360"/>
      </w:pPr>
      <w:rPr>
        <w:rFonts w:ascii="Courier New" w:hAnsi="Courier New" w:cs="Courier New" w:hint="default"/>
      </w:rPr>
    </w:lvl>
    <w:lvl w:ilvl="2" w:tplc="B1569F8A" w:tentative="1">
      <w:start w:val="1"/>
      <w:numFmt w:val="bullet"/>
      <w:lvlText w:val=""/>
      <w:lvlJc w:val="left"/>
      <w:pPr>
        <w:ind w:left="2160" w:hanging="360"/>
      </w:pPr>
      <w:rPr>
        <w:rFonts w:ascii="Wingdings" w:hAnsi="Wingdings" w:hint="default"/>
      </w:rPr>
    </w:lvl>
    <w:lvl w:ilvl="3" w:tplc="DD78E4A4" w:tentative="1">
      <w:start w:val="1"/>
      <w:numFmt w:val="bullet"/>
      <w:lvlText w:val=""/>
      <w:lvlJc w:val="left"/>
      <w:pPr>
        <w:ind w:left="2880" w:hanging="360"/>
      </w:pPr>
      <w:rPr>
        <w:rFonts w:ascii="Symbol" w:hAnsi="Symbol" w:hint="default"/>
      </w:rPr>
    </w:lvl>
    <w:lvl w:ilvl="4" w:tplc="EA02F208" w:tentative="1">
      <w:start w:val="1"/>
      <w:numFmt w:val="bullet"/>
      <w:lvlText w:val="o"/>
      <w:lvlJc w:val="left"/>
      <w:pPr>
        <w:ind w:left="3600" w:hanging="360"/>
      </w:pPr>
      <w:rPr>
        <w:rFonts w:ascii="Courier New" w:hAnsi="Courier New" w:cs="Courier New" w:hint="default"/>
      </w:rPr>
    </w:lvl>
    <w:lvl w:ilvl="5" w:tplc="C0E21B76" w:tentative="1">
      <w:start w:val="1"/>
      <w:numFmt w:val="bullet"/>
      <w:lvlText w:val=""/>
      <w:lvlJc w:val="left"/>
      <w:pPr>
        <w:ind w:left="4320" w:hanging="360"/>
      </w:pPr>
      <w:rPr>
        <w:rFonts w:ascii="Wingdings" w:hAnsi="Wingdings" w:hint="default"/>
      </w:rPr>
    </w:lvl>
    <w:lvl w:ilvl="6" w:tplc="F6187F0E" w:tentative="1">
      <w:start w:val="1"/>
      <w:numFmt w:val="bullet"/>
      <w:lvlText w:val=""/>
      <w:lvlJc w:val="left"/>
      <w:pPr>
        <w:ind w:left="5040" w:hanging="360"/>
      </w:pPr>
      <w:rPr>
        <w:rFonts w:ascii="Symbol" w:hAnsi="Symbol" w:hint="default"/>
      </w:rPr>
    </w:lvl>
    <w:lvl w:ilvl="7" w:tplc="D6F4D2F6" w:tentative="1">
      <w:start w:val="1"/>
      <w:numFmt w:val="bullet"/>
      <w:lvlText w:val="o"/>
      <w:lvlJc w:val="left"/>
      <w:pPr>
        <w:ind w:left="5760" w:hanging="360"/>
      </w:pPr>
      <w:rPr>
        <w:rFonts w:ascii="Courier New" w:hAnsi="Courier New" w:cs="Courier New" w:hint="default"/>
      </w:rPr>
    </w:lvl>
    <w:lvl w:ilvl="8" w:tplc="A78C2188" w:tentative="1">
      <w:start w:val="1"/>
      <w:numFmt w:val="bullet"/>
      <w:lvlText w:val=""/>
      <w:lvlJc w:val="left"/>
      <w:pPr>
        <w:ind w:left="6480" w:hanging="360"/>
      </w:pPr>
      <w:rPr>
        <w:rFonts w:ascii="Wingdings" w:hAnsi="Wingdings" w:hint="default"/>
      </w:rPr>
    </w:lvl>
  </w:abstractNum>
  <w:abstractNum w:abstractNumId="10" w15:restartNumberingAfterBreak="0">
    <w:nsid w:val="2C33682B"/>
    <w:multiLevelType w:val="hybridMultilevel"/>
    <w:tmpl w:val="56580792"/>
    <w:lvl w:ilvl="0" w:tplc="8F7C0B9A">
      <w:start w:val="1"/>
      <w:numFmt w:val="decimal"/>
      <w:lvlText w:val="%1."/>
      <w:lvlJc w:val="left"/>
      <w:pPr>
        <w:ind w:left="720" w:hanging="360"/>
      </w:pPr>
      <w:rPr>
        <w:rFonts w:hint="default"/>
        <w:b w:val="0"/>
      </w:rPr>
    </w:lvl>
    <w:lvl w:ilvl="1" w:tplc="85B63536" w:tentative="1">
      <w:start w:val="1"/>
      <w:numFmt w:val="lowerLetter"/>
      <w:lvlText w:val="%2."/>
      <w:lvlJc w:val="left"/>
      <w:pPr>
        <w:ind w:left="1440" w:hanging="360"/>
      </w:pPr>
    </w:lvl>
    <w:lvl w:ilvl="2" w:tplc="C21AEA90" w:tentative="1">
      <w:start w:val="1"/>
      <w:numFmt w:val="lowerRoman"/>
      <w:lvlText w:val="%3."/>
      <w:lvlJc w:val="right"/>
      <w:pPr>
        <w:ind w:left="2160" w:hanging="180"/>
      </w:pPr>
    </w:lvl>
    <w:lvl w:ilvl="3" w:tplc="32601C34" w:tentative="1">
      <w:start w:val="1"/>
      <w:numFmt w:val="decimal"/>
      <w:lvlText w:val="%4."/>
      <w:lvlJc w:val="left"/>
      <w:pPr>
        <w:ind w:left="2880" w:hanging="360"/>
      </w:pPr>
    </w:lvl>
    <w:lvl w:ilvl="4" w:tplc="7158D1A2" w:tentative="1">
      <w:start w:val="1"/>
      <w:numFmt w:val="lowerLetter"/>
      <w:lvlText w:val="%5."/>
      <w:lvlJc w:val="left"/>
      <w:pPr>
        <w:ind w:left="3600" w:hanging="360"/>
      </w:pPr>
    </w:lvl>
    <w:lvl w:ilvl="5" w:tplc="C0728F72" w:tentative="1">
      <w:start w:val="1"/>
      <w:numFmt w:val="lowerRoman"/>
      <w:lvlText w:val="%6."/>
      <w:lvlJc w:val="right"/>
      <w:pPr>
        <w:ind w:left="4320" w:hanging="180"/>
      </w:pPr>
    </w:lvl>
    <w:lvl w:ilvl="6" w:tplc="A0648E20" w:tentative="1">
      <w:start w:val="1"/>
      <w:numFmt w:val="decimal"/>
      <w:lvlText w:val="%7."/>
      <w:lvlJc w:val="left"/>
      <w:pPr>
        <w:ind w:left="5040" w:hanging="360"/>
      </w:pPr>
    </w:lvl>
    <w:lvl w:ilvl="7" w:tplc="DAE41AD8" w:tentative="1">
      <w:start w:val="1"/>
      <w:numFmt w:val="lowerLetter"/>
      <w:lvlText w:val="%8."/>
      <w:lvlJc w:val="left"/>
      <w:pPr>
        <w:ind w:left="5760" w:hanging="360"/>
      </w:pPr>
    </w:lvl>
    <w:lvl w:ilvl="8" w:tplc="43D6DF9E" w:tentative="1">
      <w:start w:val="1"/>
      <w:numFmt w:val="lowerRoman"/>
      <w:lvlText w:val="%9."/>
      <w:lvlJc w:val="right"/>
      <w:pPr>
        <w:ind w:left="6480" w:hanging="180"/>
      </w:pPr>
    </w:lvl>
  </w:abstractNum>
  <w:abstractNum w:abstractNumId="11" w15:restartNumberingAfterBreak="0">
    <w:nsid w:val="2E8320B0"/>
    <w:multiLevelType w:val="hybridMultilevel"/>
    <w:tmpl w:val="06ECC74E"/>
    <w:lvl w:ilvl="0" w:tplc="856AA456">
      <w:start w:val="1"/>
      <w:numFmt w:val="decimal"/>
      <w:lvlText w:val="%1."/>
      <w:lvlJc w:val="left"/>
      <w:pPr>
        <w:ind w:left="720" w:hanging="360"/>
      </w:pPr>
    </w:lvl>
    <w:lvl w:ilvl="1" w:tplc="0FA8DD60" w:tentative="1">
      <w:start w:val="1"/>
      <w:numFmt w:val="lowerLetter"/>
      <w:lvlText w:val="%2."/>
      <w:lvlJc w:val="left"/>
      <w:pPr>
        <w:ind w:left="1440" w:hanging="360"/>
      </w:pPr>
    </w:lvl>
    <w:lvl w:ilvl="2" w:tplc="3A3096C0" w:tentative="1">
      <w:start w:val="1"/>
      <w:numFmt w:val="lowerRoman"/>
      <w:lvlText w:val="%3."/>
      <w:lvlJc w:val="right"/>
      <w:pPr>
        <w:ind w:left="2160" w:hanging="180"/>
      </w:pPr>
    </w:lvl>
    <w:lvl w:ilvl="3" w:tplc="CF94185A" w:tentative="1">
      <w:start w:val="1"/>
      <w:numFmt w:val="decimal"/>
      <w:lvlText w:val="%4."/>
      <w:lvlJc w:val="left"/>
      <w:pPr>
        <w:ind w:left="2880" w:hanging="360"/>
      </w:pPr>
    </w:lvl>
    <w:lvl w:ilvl="4" w:tplc="8F7E7594" w:tentative="1">
      <w:start w:val="1"/>
      <w:numFmt w:val="lowerLetter"/>
      <w:lvlText w:val="%5."/>
      <w:lvlJc w:val="left"/>
      <w:pPr>
        <w:ind w:left="3600" w:hanging="360"/>
      </w:pPr>
    </w:lvl>
    <w:lvl w:ilvl="5" w:tplc="384AF8C4" w:tentative="1">
      <w:start w:val="1"/>
      <w:numFmt w:val="lowerRoman"/>
      <w:lvlText w:val="%6."/>
      <w:lvlJc w:val="right"/>
      <w:pPr>
        <w:ind w:left="4320" w:hanging="180"/>
      </w:pPr>
    </w:lvl>
    <w:lvl w:ilvl="6" w:tplc="07745DA2" w:tentative="1">
      <w:start w:val="1"/>
      <w:numFmt w:val="decimal"/>
      <w:lvlText w:val="%7."/>
      <w:lvlJc w:val="left"/>
      <w:pPr>
        <w:ind w:left="5040" w:hanging="360"/>
      </w:pPr>
    </w:lvl>
    <w:lvl w:ilvl="7" w:tplc="65BC77CE" w:tentative="1">
      <w:start w:val="1"/>
      <w:numFmt w:val="lowerLetter"/>
      <w:lvlText w:val="%8."/>
      <w:lvlJc w:val="left"/>
      <w:pPr>
        <w:ind w:left="5760" w:hanging="360"/>
      </w:pPr>
    </w:lvl>
    <w:lvl w:ilvl="8" w:tplc="A6A237F2" w:tentative="1">
      <w:start w:val="1"/>
      <w:numFmt w:val="lowerRoman"/>
      <w:lvlText w:val="%9."/>
      <w:lvlJc w:val="right"/>
      <w:pPr>
        <w:ind w:left="6480" w:hanging="180"/>
      </w:pPr>
    </w:lvl>
  </w:abstractNum>
  <w:abstractNum w:abstractNumId="12" w15:restartNumberingAfterBreak="0">
    <w:nsid w:val="31054A92"/>
    <w:multiLevelType w:val="hybridMultilevel"/>
    <w:tmpl w:val="072A2DA0"/>
    <w:lvl w:ilvl="0" w:tplc="1D443E06">
      <w:start w:val="1"/>
      <w:numFmt w:val="decimal"/>
      <w:lvlText w:val="%1."/>
      <w:lvlJc w:val="left"/>
      <w:pPr>
        <w:ind w:left="780" w:hanging="360"/>
      </w:pPr>
    </w:lvl>
    <w:lvl w:ilvl="1" w:tplc="00B0AEE4" w:tentative="1">
      <w:start w:val="1"/>
      <w:numFmt w:val="lowerLetter"/>
      <w:lvlText w:val="%2."/>
      <w:lvlJc w:val="left"/>
      <w:pPr>
        <w:ind w:left="1500" w:hanging="360"/>
      </w:pPr>
    </w:lvl>
    <w:lvl w:ilvl="2" w:tplc="F6EC5682" w:tentative="1">
      <w:start w:val="1"/>
      <w:numFmt w:val="lowerRoman"/>
      <w:lvlText w:val="%3."/>
      <w:lvlJc w:val="right"/>
      <w:pPr>
        <w:ind w:left="2220" w:hanging="180"/>
      </w:pPr>
    </w:lvl>
    <w:lvl w:ilvl="3" w:tplc="3A1E00EC" w:tentative="1">
      <w:start w:val="1"/>
      <w:numFmt w:val="decimal"/>
      <w:lvlText w:val="%4."/>
      <w:lvlJc w:val="left"/>
      <w:pPr>
        <w:ind w:left="2940" w:hanging="360"/>
      </w:pPr>
    </w:lvl>
    <w:lvl w:ilvl="4" w:tplc="D58C16B4" w:tentative="1">
      <w:start w:val="1"/>
      <w:numFmt w:val="lowerLetter"/>
      <w:lvlText w:val="%5."/>
      <w:lvlJc w:val="left"/>
      <w:pPr>
        <w:ind w:left="3660" w:hanging="360"/>
      </w:pPr>
    </w:lvl>
    <w:lvl w:ilvl="5" w:tplc="5628D11E" w:tentative="1">
      <w:start w:val="1"/>
      <w:numFmt w:val="lowerRoman"/>
      <w:lvlText w:val="%6."/>
      <w:lvlJc w:val="right"/>
      <w:pPr>
        <w:ind w:left="4380" w:hanging="180"/>
      </w:pPr>
    </w:lvl>
    <w:lvl w:ilvl="6" w:tplc="0FD6D420" w:tentative="1">
      <w:start w:val="1"/>
      <w:numFmt w:val="decimal"/>
      <w:lvlText w:val="%7."/>
      <w:lvlJc w:val="left"/>
      <w:pPr>
        <w:ind w:left="5100" w:hanging="360"/>
      </w:pPr>
    </w:lvl>
    <w:lvl w:ilvl="7" w:tplc="8DF6B434" w:tentative="1">
      <w:start w:val="1"/>
      <w:numFmt w:val="lowerLetter"/>
      <w:lvlText w:val="%8."/>
      <w:lvlJc w:val="left"/>
      <w:pPr>
        <w:ind w:left="5820" w:hanging="360"/>
      </w:pPr>
    </w:lvl>
    <w:lvl w:ilvl="8" w:tplc="E17E1B8E" w:tentative="1">
      <w:start w:val="1"/>
      <w:numFmt w:val="lowerRoman"/>
      <w:lvlText w:val="%9."/>
      <w:lvlJc w:val="right"/>
      <w:pPr>
        <w:ind w:left="6540" w:hanging="180"/>
      </w:pPr>
    </w:lvl>
  </w:abstractNum>
  <w:abstractNum w:abstractNumId="13" w15:restartNumberingAfterBreak="0">
    <w:nsid w:val="31733DB2"/>
    <w:multiLevelType w:val="hybridMultilevel"/>
    <w:tmpl w:val="EA7416F0"/>
    <w:lvl w:ilvl="0" w:tplc="05AE2156">
      <w:start w:val="1"/>
      <w:numFmt w:val="decimal"/>
      <w:lvlText w:val="%1."/>
      <w:lvlJc w:val="left"/>
      <w:pPr>
        <w:ind w:left="720" w:hanging="360"/>
      </w:pPr>
    </w:lvl>
    <w:lvl w:ilvl="1" w:tplc="2BBE5E5C" w:tentative="1">
      <w:start w:val="1"/>
      <w:numFmt w:val="lowerLetter"/>
      <w:lvlText w:val="%2."/>
      <w:lvlJc w:val="left"/>
      <w:pPr>
        <w:ind w:left="1440" w:hanging="360"/>
      </w:pPr>
    </w:lvl>
    <w:lvl w:ilvl="2" w:tplc="8272D478" w:tentative="1">
      <w:start w:val="1"/>
      <w:numFmt w:val="lowerRoman"/>
      <w:lvlText w:val="%3."/>
      <w:lvlJc w:val="right"/>
      <w:pPr>
        <w:ind w:left="2160" w:hanging="180"/>
      </w:pPr>
    </w:lvl>
    <w:lvl w:ilvl="3" w:tplc="89F60CE8" w:tentative="1">
      <w:start w:val="1"/>
      <w:numFmt w:val="decimal"/>
      <w:lvlText w:val="%4."/>
      <w:lvlJc w:val="left"/>
      <w:pPr>
        <w:ind w:left="2880" w:hanging="360"/>
      </w:pPr>
    </w:lvl>
    <w:lvl w:ilvl="4" w:tplc="976A3838" w:tentative="1">
      <w:start w:val="1"/>
      <w:numFmt w:val="lowerLetter"/>
      <w:lvlText w:val="%5."/>
      <w:lvlJc w:val="left"/>
      <w:pPr>
        <w:ind w:left="3600" w:hanging="360"/>
      </w:pPr>
    </w:lvl>
    <w:lvl w:ilvl="5" w:tplc="231E7B80" w:tentative="1">
      <w:start w:val="1"/>
      <w:numFmt w:val="lowerRoman"/>
      <w:lvlText w:val="%6."/>
      <w:lvlJc w:val="right"/>
      <w:pPr>
        <w:ind w:left="4320" w:hanging="180"/>
      </w:pPr>
    </w:lvl>
    <w:lvl w:ilvl="6" w:tplc="51FEFCFC" w:tentative="1">
      <w:start w:val="1"/>
      <w:numFmt w:val="decimal"/>
      <w:lvlText w:val="%7."/>
      <w:lvlJc w:val="left"/>
      <w:pPr>
        <w:ind w:left="5040" w:hanging="360"/>
      </w:pPr>
    </w:lvl>
    <w:lvl w:ilvl="7" w:tplc="F1AE5B02" w:tentative="1">
      <w:start w:val="1"/>
      <w:numFmt w:val="lowerLetter"/>
      <w:lvlText w:val="%8."/>
      <w:lvlJc w:val="left"/>
      <w:pPr>
        <w:ind w:left="5760" w:hanging="360"/>
      </w:pPr>
    </w:lvl>
    <w:lvl w:ilvl="8" w:tplc="BD2832A2" w:tentative="1">
      <w:start w:val="1"/>
      <w:numFmt w:val="lowerRoman"/>
      <w:lvlText w:val="%9."/>
      <w:lvlJc w:val="right"/>
      <w:pPr>
        <w:ind w:left="6480" w:hanging="180"/>
      </w:pPr>
    </w:lvl>
  </w:abstractNum>
  <w:abstractNum w:abstractNumId="14" w15:restartNumberingAfterBreak="0">
    <w:nsid w:val="350C3F0B"/>
    <w:multiLevelType w:val="hybridMultilevel"/>
    <w:tmpl w:val="80A47D60"/>
    <w:lvl w:ilvl="0" w:tplc="164E30B8">
      <w:start w:val="1"/>
      <w:numFmt w:val="bullet"/>
      <w:lvlText w:val=""/>
      <w:lvlJc w:val="left"/>
      <w:pPr>
        <w:ind w:left="1080" w:hanging="360"/>
      </w:pPr>
      <w:rPr>
        <w:rFonts w:ascii="Symbol" w:hAnsi="Symbol" w:hint="default"/>
      </w:rPr>
    </w:lvl>
    <w:lvl w:ilvl="1" w:tplc="661E17A6" w:tentative="1">
      <w:start w:val="1"/>
      <w:numFmt w:val="bullet"/>
      <w:lvlText w:val="o"/>
      <w:lvlJc w:val="left"/>
      <w:pPr>
        <w:ind w:left="1800" w:hanging="360"/>
      </w:pPr>
      <w:rPr>
        <w:rFonts w:ascii="Courier New" w:hAnsi="Courier New" w:cs="Courier New" w:hint="default"/>
      </w:rPr>
    </w:lvl>
    <w:lvl w:ilvl="2" w:tplc="84DEB314" w:tentative="1">
      <w:start w:val="1"/>
      <w:numFmt w:val="bullet"/>
      <w:lvlText w:val=""/>
      <w:lvlJc w:val="left"/>
      <w:pPr>
        <w:ind w:left="2520" w:hanging="360"/>
      </w:pPr>
      <w:rPr>
        <w:rFonts w:ascii="Wingdings" w:hAnsi="Wingdings" w:hint="default"/>
      </w:rPr>
    </w:lvl>
    <w:lvl w:ilvl="3" w:tplc="B8C017BA" w:tentative="1">
      <w:start w:val="1"/>
      <w:numFmt w:val="bullet"/>
      <w:lvlText w:val=""/>
      <w:lvlJc w:val="left"/>
      <w:pPr>
        <w:ind w:left="3240" w:hanging="360"/>
      </w:pPr>
      <w:rPr>
        <w:rFonts w:ascii="Symbol" w:hAnsi="Symbol" w:hint="default"/>
      </w:rPr>
    </w:lvl>
    <w:lvl w:ilvl="4" w:tplc="84F65AA2" w:tentative="1">
      <w:start w:val="1"/>
      <w:numFmt w:val="bullet"/>
      <w:lvlText w:val="o"/>
      <w:lvlJc w:val="left"/>
      <w:pPr>
        <w:ind w:left="3960" w:hanging="360"/>
      </w:pPr>
      <w:rPr>
        <w:rFonts w:ascii="Courier New" w:hAnsi="Courier New" w:cs="Courier New" w:hint="default"/>
      </w:rPr>
    </w:lvl>
    <w:lvl w:ilvl="5" w:tplc="6ECAC476" w:tentative="1">
      <w:start w:val="1"/>
      <w:numFmt w:val="bullet"/>
      <w:lvlText w:val=""/>
      <w:lvlJc w:val="left"/>
      <w:pPr>
        <w:ind w:left="4680" w:hanging="360"/>
      </w:pPr>
      <w:rPr>
        <w:rFonts w:ascii="Wingdings" w:hAnsi="Wingdings" w:hint="default"/>
      </w:rPr>
    </w:lvl>
    <w:lvl w:ilvl="6" w:tplc="5D202396" w:tentative="1">
      <w:start w:val="1"/>
      <w:numFmt w:val="bullet"/>
      <w:lvlText w:val=""/>
      <w:lvlJc w:val="left"/>
      <w:pPr>
        <w:ind w:left="5400" w:hanging="360"/>
      </w:pPr>
      <w:rPr>
        <w:rFonts w:ascii="Symbol" w:hAnsi="Symbol" w:hint="default"/>
      </w:rPr>
    </w:lvl>
    <w:lvl w:ilvl="7" w:tplc="B6AA19AE" w:tentative="1">
      <w:start w:val="1"/>
      <w:numFmt w:val="bullet"/>
      <w:lvlText w:val="o"/>
      <w:lvlJc w:val="left"/>
      <w:pPr>
        <w:ind w:left="6120" w:hanging="360"/>
      </w:pPr>
      <w:rPr>
        <w:rFonts w:ascii="Courier New" w:hAnsi="Courier New" w:cs="Courier New" w:hint="default"/>
      </w:rPr>
    </w:lvl>
    <w:lvl w:ilvl="8" w:tplc="A02E722A" w:tentative="1">
      <w:start w:val="1"/>
      <w:numFmt w:val="bullet"/>
      <w:lvlText w:val=""/>
      <w:lvlJc w:val="left"/>
      <w:pPr>
        <w:ind w:left="6840" w:hanging="360"/>
      </w:pPr>
      <w:rPr>
        <w:rFonts w:ascii="Wingdings" w:hAnsi="Wingdings" w:hint="default"/>
      </w:rPr>
    </w:lvl>
  </w:abstractNum>
  <w:abstractNum w:abstractNumId="15" w15:restartNumberingAfterBreak="0">
    <w:nsid w:val="36691E3C"/>
    <w:multiLevelType w:val="hybridMultilevel"/>
    <w:tmpl w:val="74C2B8B6"/>
    <w:lvl w:ilvl="0" w:tplc="CCAEC5C6">
      <w:start w:val="1"/>
      <w:numFmt w:val="decimal"/>
      <w:lvlText w:val="%1."/>
      <w:lvlJc w:val="left"/>
      <w:pPr>
        <w:ind w:left="720" w:hanging="360"/>
      </w:pPr>
    </w:lvl>
    <w:lvl w:ilvl="1" w:tplc="F552E5FA" w:tentative="1">
      <w:start w:val="1"/>
      <w:numFmt w:val="lowerLetter"/>
      <w:lvlText w:val="%2."/>
      <w:lvlJc w:val="left"/>
      <w:pPr>
        <w:ind w:left="1440" w:hanging="360"/>
      </w:pPr>
    </w:lvl>
    <w:lvl w:ilvl="2" w:tplc="2DB4A854" w:tentative="1">
      <w:start w:val="1"/>
      <w:numFmt w:val="lowerRoman"/>
      <w:lvlText w:val="%3."/>
      <w:lvlJc w:val="right"/>
      <w:pPr>
        <w:ind w:left="2160" w:hanging="180"/>
      </w:pPr>
    </w:lvl>
    <w:lvl w:ilvl="3" w:tplc="10ACD2CA" w:tentative="1">
      <w:start w:val="1"/>
      <w:numFmt w:val="decimal"/>
      <w:lvlText w:val="%4."/>
      <w:lvlJc w:val="left"/>
      <w:pPr>
        <w:ind w:left="2880" w:hanging="360"/>
      </w:pPr>
    </w:lvl>
    <w:lvl w:ilvl="4" w:tplc="41F0E6E4" w:tentative="1">
      <w:start w:val="1"/>
      <w:numFmt w:val="lowerLetter"/>
      <w:lvlText w:val="%5."/>
      <w:lvlJc w:val="left"/>
      <w:pPr>
        <w:ind w:left="3600" w:hanging="360"/>
      </w:pPr>
    </w:lvl>
    <w:lvl w:ilvl="5" w:tplc="6128B88A" w:tentative="1">
      <w:start w:val="1"/>
      <w:numFmt w:val="lowerRoman"/>
      <w:lvlText w:val="%6."/>
      <w:lvlJc w:val="right"/>
      <w:pPr>
        <w:ind w:left="4320" w:hanging="180"/>
      </w:pPr>
    </w:lvl>
    <w:lvl w:ilvl="6" w:tplc="38244EA0" w:tentative="1">
      <w:start w:val="1"/>
      <w:numFmt w:val="decimal"/>
      <w:lvlText w:val="%7."/>
      <w:lvlJc w:val="left"/>
      <w:pPr>
        <w:ind w:left="5040" w:hanging="360"/>
      </w:pPr>
    </w:lvl>
    <w:lvl w:ilvl="7" w:tplc="A4864AA6" w:tentative="1">
      <w:start w:val="1"/>
      <w:numFmt w:val="lowerLetter"/>
      <w:lvlText w:val="%8."/>
      <w:lvlJc w:val="left"/>
      <w:pPr>
        <w:ind w:left="5760" w:hanging="360"/>
      </w:pPr>
    </w:lvl>
    <w:lvl w:ilvl="8" w:tplc="2A625B32" w:tentative="1">
      <w:start w:val="1"/>
      <w:numFmt w:val="lowerRoman"/>
      <w:lvlText w:val="%9."/>
      <w:lvlJc w:val="right"/>
      <w:pPr>
        <w:ind w:left="6480" w:hanging="180"/>
      </w:pPr>
    </w:lvl>
  </w:abstractNum>
  <w:abstractNum w:abstractNumId="16" w15:restartNumberingAfterBreak="0">
    <w:nsid w:val="3980215D"/>
    <w:multiLevelType w:val="hybridMultilevel"/>
    <w:tmpl w:val="16260E6A"/>
    <w:lvl w:ilvl="0" w:tplc="00EC97FA">
      <w:start w:val="1"/>
      <w:numFmt w:val="decimal"/>
      <w:lvlText w:val="%1."/>
      <w:lvlJc w:val="left"/>
      <w:pPr>
        <w:ind w:left="720" w:hanging="360"/>
      </w:pPr>
    </w:lvl>
    <w:lvl w:ilvl="1" w:tplc="F1C83E7A" w:tentative="1">
      <w:start w:val="1"/>
      <w:numFmt w:val="lowerLetter"/>
      <w:lvlText w:val="%2."/>
      <w:lvlJc w:val="left"/>
      <w:pPr>
        <w:ind w:left="1440" w:hanging="360"/>
      </w:pPr>
    </w:lvl>
    <w:lvl w:ilvl="2" w:tplc="1FB24DB4" w:tentative="1">
      <w:start w:val="1"/>
      <w:numFmt w:val="lowerRoman"/>
      <w:lvlText w:val="%3."/>
      <w:lvlJc w:val="right"/>
      <w:pPr>
        <w:ind w:left="2160" w:hanging="180"/>
      </w:pPr>
    </w:lvl>
    <w:lvl w:ilvl="3" w:tplc="8984FDE6" w:tentative="1">
      <w:start w:val="1"/>
      <w:numFmt w:val="decimal"/>
      <w:lvlText w:val="%4."/>
      <w:lvlJc w:val="left"/>
      <w:pPr>
        <w:ind w:left="2880" w:hanging="360"/>
      </w:pPr>
    </w:lvl>
    <w:lvl w:ilvl="4" w:tplc="28AA5EB8" w:tentative="1">
      <w:start w:val="1"/>
      <w:numFmt w:val="lowerLetter"/>
      <w:lvlText w:val="%5."/>
      <w:lvlJc w:val="left"/>
      <w:pPr>
        <w:ind w:left="3600" w:hanging="360"/>
      </w:pPr>
    </w:lvl>
    <w:lvl w:ilvl="5" w:tplc="444A2E6C" w:tentative="1">
      <w:start w:val="1"/>
      <w:numFmt w:val="lowerRoman"/>
      <w:lvlText w:val="%6."/>
      <w:lvlJc w:val="right"/>
      <w:pPr>
        <w:ind w:left="4320" w:hanging="180"/>
      </w:pPr>
    </w:lvl>
    <w:lvl w:ilvl="6" w:tplc="3D4E6C40" w:tentative="1">
      <w:start w:val="1"/>
      <w:numFmt w:val="decimal"/>
      <w:lvlText w:val="%7."/>
      <w:lvlJc w:val="left"/>
      <w:pPr>
        <w:ind w:left="5040" w:hanging="360"/>
      </w:pPr>
    </w:lvl>
    <w:lvl w:ilvl="7" w:tplc="6AF49C94" w:tentative="1">
      <w:start w:val="1"/>
      <w:numFmt w:val="lowerLetter"/>
      <w:lvlText w:val="%8."/>
      <w:lvlJc w:val="left"/>
      <w:pPr>
        <w:ind w:left="5760" w:hanging="360"/>
      </w:pPr>
    </w:lvl>
    <w:lvl w:ilvl="8" w:tplc="5C00C808" w:tentative="1">
      <w:start w:val="1"/>
      <w:numFmt w:val="lowerRoman"/>
      <w:lvlText w:val="%9."/>
      <w:lvlJc w:val="right"/>
      <w:pPr>
        <w:ind w:left="6480" w:hanging="180"/>
      </w:pPr>
    </w:lvl>
  </w:abstractNum>
  <w:abstractNum w:abstractNumId="17" w15:restartNumberingAfterBreak="0">
    <w:nsid w:val="3AD11CAC"/>
    <w:multiLevelType w:val="hybridMultilevel"/>
    <w:tmpl w:val="069000D8"/>
    <w:lvl w:ilvl="0" w:tplc="299CBDD8">
      <w:start w:val="1"/>
      <w:numFmt w:val="bullet"/>
      <w:lvlText w:val=""/>
      <w:lvlJc w:val="left"/>
      <w:pPr>
        <w:ind w:left="1440" w:hanging="360"/>
      </w:pPr>
      <w:rPr>
        <w:rFonts w:ascii="Symbol" w:hAnsi="Symbol" w:hint="default"/>
      </w:rPr>
    </w:lvl>
    <w:lvl w:ilvl="1" w:tplc="C1766DA2" w:tentative="1">
      <w:start w:val="1"/>
      <w:numFmt w:val="bullet"/>
      <w:lvlText w:val="o"/>
      <w:lvlJc w:val="left"/>
      <w:pPr>
        <w:ind w:left="2160" w:hanging="360"/>
      </w:pPr>
      <w:rPr>
        <w:rFonts w:ascii="Courier New" w:hAnsi="Courier New" w:cs="Courier New" w:hint="default"/>
      </w:rPr>
    </w:lvl>
    <w:lvl w:ilvl="2" w:tplc="677ED644" w:tentative="1">
      <w:start w:val="1"/>
      <w:numFmt w:val="bullet"/>
      <w:lvlText w:val=""/>
      <w:lvlJc w:val="left"/>
      <w:pPr>
        <w:ind w:left="2880" w:hanging="360"/>
      </w:pPr>
      <w:rPr>
        <w:rFonts w:ascii="Wingdings" w:hAnsi="Wingdings" w:hint="default"/>
      </w:rPr>
    </w:lvl>
    <w:lvl w:ilvl="3" w:tplc="901CFF3A" w:tentative="1">
      <w:start w:val="1"/>
      <w:numFmt w:val="bullet"/>
      <w:lvlText w:val=""/>
      <w:lvlJc w:val="left"/>
      <w:pPr>
        <w:ind w:left="3600" w:hanging="360"/>
      </w:pPr>
      <w:rPr>
        <w:rFonts w:ascii="Symbol" w:hAnsi="Symbol" w:hint="default"/>
      </w:rPr>
    </w:lvl>
    <w:lvl w:ilvl="4" w:tplc="DE4A77C8" w:tentative="1">
      <w:start w:val="1"/>
      <w:numFmt w:val="bullet"/>
      <w:lvlText w:val="o"/>
      <w:lvlJc w:val="left"/>
      <w:pPr>
        <w:ind w:left="4320" w:hanging="360"/>
      </w:pPr>
      <w:rPr>
        <w:rFonts w:ascii="Courier New" w:hAnsi="Courier New" w:cs="Courier New" w:hint="default"/>
      </w:rPr>
    </w:lvl>
    <w:lvl w:ilvl="5" w:tplc="B35C78C0" w:tentative="1">
      <w:start w:val="1"/>
      <w:numFmt w:val="bullet"/>
      <w:lvlText w:val=""/>
      <w:lvlJc w:val="left"/>
      <w:pPr>
        <w:ind w:left="5040" w:hanging="360"/>
      </w:pPr>
      <w:rPr>
        <w:rFonts w:ascii="Wingdings" w:hAnsi="Wingdings" w:hint="default"/>
      </w:rPr>
    </w:lvl>
    <w:lvl w:ilvl="6" w:tplc="DC10EE64" w:tentative="1">
      <w:start w:val="1"/>
      <w:numFmt w:val="bullet"/>
      <w:lvlText w:val=""/>
      <w:lvlJc w:val="left"/>
      <w:pPr>
        <w:ind w:left="5760" w:hanging="360"/>
      </w:pPr>
      <w:rPr>
        <w:rFonts w:ascii="Symbol" w:hAnsi="Symbol" w:hint="default"/>
      </w:rPr>
    </w:lvl>
    <w:lvl w:ilvl="7" w:tplc="032C1082" w:tentative="1">
      <w:start w:val="1"/>
      <w:numFmt w:val="bullet"/>
      <w:lvlText w:val="o"/>
      <w:lvlJc w:val="left"/>
      <w:pPr>
        <w:ind w:left="6480" w:hanging="360"/>
      </w:pPr>
      <w:rPr>
        <w:rFonts w:ascii="Courier New" w:hAnsi="Courier New" w:cs="Courier New" w:hint="default"/>
      </w:rPr>
    </w:lvl>
    <w:lvl w:ilvl="8" w:tplc="90BA9A2E" w:tentative="1">
      <w:start w:val="1"/>
      <w:numFmt w:val="bullet"/>
      <w:lvlText w:val=""/>
      <w:lvlJc w:val="left"/>
      <w:pPr>
        <w:ind w:left="7200" w:hanging="360"/>
      </w:pPr>
      <w:rPr>
        <w:rFonts w:ascii="Wingdings" w:hAnsi="Wingdings" w:hint="default"/>
      </w:rPr>
    </w:lvl>
  </w:abstractNum>
  <w:abstractNum w:abstractNumId="18" w15:restartNumberingAfterBreak="0">
    <w:nsid w:val="3DF94711"/>
    <w:multiLevelType w:val="hybridMultilevel"/>
    <w:tmpl w:val="4A028CCA"/>
    <w:lvl w:ilvl="0" w:tplc="A68E25E0">
      <w:start w:val="1"/>
      <w:numFmt w:val="decimal"/>
      <w:lvlText w:val="%1."/>
      <w:lvlJc w:val="left"/>
      <w:pPr>
        <w:ind w:left="720" w:hanging="360"/>
      </w:pPr>
      <w:rPr>
        <w:rFonts w:hint="default"/>
      </w:rPr>
    </w:lvl>
    <w:lvl w:ilvl="1" w:tplc="4CBC2612">
      <w:start w:val="1"/>
      <w:numFmt w:val="bullet"/>
      <w:lvlText w:val="o"/>
      <w:lvlJc w:val="left"/>
      <w:pPr>
        <w:ind w:left="1440" w:hanging="360"/>
      </w:pPr>
      <w:rPr>
        <w:rFonts w:ascii="Courier New" w:hAnsi="Courier New" w:cs="Courier New" w:hint="default"/>
      </w:rPr>
    </w:lvl>
    <w:lvl w:ilvl="2" w:tplc="0A3A9304" w:tentative="1">
      <w:start w:val="1"/>
      <w:numFmt w:val="bullet"/>
      <w:lvlText w:val=""/>
      <w:lvlJc w:val="left"/>
      <w:pPr>
        <w:ind w:left="2160" w:hanging="360"/>
      </w:pPr>
      <w:rPr>
        <w:rFonts w:ascii="Wingdings" w:hAnsi="Wingdings" w:hint="default"/>
      </w:rPr>
    </w:lvl>
    <w:lvl w:ilvl="3" w:tplc="640203CE" w:tentative="1">
      <w:start w:val="1"/>
      <w:numFmt w:val="bullet"/>
      <w:lvlText w:val=""/>
      <w:lvlJc w:val="left"/>
      <w:pPr>
        <w:ind w:left="2880" w:hanging="360"/>
      </w:pPr>
      <w:rPr>
        <w:rFonts w:ascii="Symbol" w:hAnsi="Symbol" w:hint="default"/>
      </w:rPr>
    </w:lvl>
    <w:lvl w:ilvl="4" w:tplc="365236C4" w:tentative="1">
      <w:start w:val="1"/>
      <w:numFmt w:val="bullet"/>
      <w:lvlText w:val="o"/>
      <w:lvlJc w:val="left"/>
      <w:pPr>
        <w:ind w:left="3600" w:hanging="360"/>
      </w:pPr>
      <w:rPr>
        <w:rFonts w:ascii="Courier New" w:hAnsi="Courier New" w:cs="Courier New" w:hint="default"/>
      </w:rPr>
    </w:lvl>
    <w:lvl w:ilvl="5" w:tplc="4CA83D86" w:tentative="1">
      <w:start w:val="1"/>
      <w:numFmt w:val="bullet"/>
      <w:lvlText w:val=""/>
      <w:lvlJc w:val="left"/>
      <w:pPr>
        <w:ind w:left="4320" w:hanging="360"/>
      </w:pPr>
      <w:rPr>
        <w:rFonts w:ascii="Wingdings" w:hAnsi="Wingdings" w:hint="default"/>
      </w:rPr>
    </w:lvl>
    <w:lvl w:ilvl="6" w:tplc="B554FDFA" w:tentative="1">
      <w:start w:val="1"/>
      <w:numFmt w:val="bullet"/>
      <w:lvlText w:val=""/>
      <w:lvlJc w:val="left"/>
      <w:pPr>
        <w:ind w:left="5040" w:hanging="360"/>
      </w:pPr>
      <w:rPr>
        <w:rFonts w:ascii="Symbol" w:hAnsi="Symbol" w:hint="default"/>
      </w:rPr>
    </w:lvl>
    <w:lvl w:ilvl="7" w:tplc="F4A02810" w:tentative="1">
      <w:start w:val="1"/>
      <w:numFmt w:val="bullet"/>
      <w:lvlText w:val="o"/>
      <w:lvlJc w:val="left"/>
      <w:pPr>
        <w:ind w:left="5760" w:hanging="360"/>
      </w:pPr>
      <w:rPr>
        <w:rFonts w:ascii="Courier New" w:hAnsi="Courier New" w:cs="Courier New" w:hint="default"/>
      </w:rPr>
    </w:lvl>
    <w:lvl w:ilvl="8" w:tplc="342C05D4" w:tentative="1">
      <w:start w:val="1"/>
      <w:numFmt w:val="bullet"/>
      <w:lvlText w:val=""/>
      <w:lvlJc w:val="left"/>
      <w:pPr>
        <w:ind w:left="6480" w:hanging="360"/>
      </w:pPr>
      <w:rPr>
        <w:rFonts w:ascii="Wingdings" w:hAnsi="Wingdings" w:hint="default"/>
      </w:rPr>
    </w:lvl>
  </w:abstractNum>
  <w:abstractNum w:abstractNumId="19" w15:restartNumberingAfterBreak="0">
    <w:nsid w:val="41121218"/>
    <w:multiLevelType w:val="hybridMultilevel"/>
    <w:tmpl w:val="9502D78C"/>
    <w:lvl w:ilvl="0" w:tplc="76C02874">
      <w:start w:val="1"/>
      <w:numFmt w:val="decimal"/>
      <w:lvlText w:val="%1"/>
      <w:lvlJc w:val="left"/>
      <w:pPr>
        <w:ind w:left="720" w:hanging="360"/>
      </w:pPr>
      <w:rPr>
        <w:rFonts w:hint="default"/>
      </w:rPr>
    </w:lvl>
    <w:lvl w:ilvl="1" w:tplc="6BA03612" w:tentative="1">
      <w:start w:val="1"/>
      <w:numFmt w:val="lowerLetter"/>
      <w:lvlText w:val="%2."/>
      <w:lvlJc w:val="left"/>
      <w:pPr>
        <w:ind w:left="1440" w:hanging="360"/>
      </w:pPr>
    </w:lvl>
    <w:lvl w:ilvl="2" w:tplc="B572825C" w:tentative="1">
      <w:start w:val="1"/>
      <w:numFmt w:val="lowerRoman"/>
      <w:lvlText w:val="%3."/>
      <w:lvlJc w:val="right"/>
      <w:pPr>
        <w:ind w:left="2160" w:hanging="180"/>
      </w:pPr>
    </w:lvl>
    <w:lvl w:ilvl="3" w:tplc="9B405F8E" w:tentative="1">
      <w:start w:val="1"/>
      <w:numFmt w:val="decimal"/>
      <w:lvlText w:val="%4."/>
      <w:lvlJc w:val="left"/>
      <w:pPr>
        <w:ind w:left="2880" w:hanging="360"/>
      </w:pPr>
    </w:lvl>
    <w:lvl w:ilvl="4" w:tplc="570A8CD8" w:tentative="1">
      <w:start w:val="1"/>
      <w:numFmt w:val="lowerLetter"/>
      <w:lvlText w:val="%5."/>
      <w:lvlJc w:val="left"/>
      <w:pPr>
        <w:ind w:left="3600" w:hanging="360"/>
      </w:pPr>
    </w:lvl>
    <w:lvl w:ilvl="5" w:tplc="C3C25D9A" w:tentative="1">
      <w:start w:val="1"/>
      <w:numFmt w:val="lowerRoman"/>
      <w:lvlText w:val="%6."/>
      <w:lvlJc w:val="right"/>
      <w:pPr>
        <w:ind w:left="4320" w:hanging="180"/>
      </w:pPr>
    </w:lvl>
    <w:lvl w:ilvl="6" w:tplc="51E8BF5E" w:tentative="1">
      <w:start w:val="1"/>
      <w:numFmt w:val="decimal"/>
      <w:lvlText w:val="%7."/>
      <w:lvlJc w:val="left"/>
      <w:pPr>
        <w:ind w:left="5040" w:hanging="360"/>
      </w:pPr>
    </w:lvl>
    <w:lvl w:ilvl="7" w:tplc="FDE6E7EA" w:tentative="1">
      <w:start w:val="1"/>
      <w:numFmt w:val="lowerLetter"/>
      <w:lvlText w:val="%8."/>
      <w:lvlJc w:val="left"/>
      <w:pPr>
        <w:ind w:left="5760" w:hanging="360"/>
      </w:pPr>
    </w:lvl>
    <w:lvl w:ilvl="8" w:tplc="B3C288B2" w:tentative="1">
      <w:start w:val="1"/>
      <w:numFmt w:val="lowerRoman"/>
      <w:lvlText w:val="%9."/>
      <w:lvlJc w:val="right"/>
      <w:pPr>
        <w:ind w:left="6480" w:hanging="180"/>
      </w:pPr>
    </w:lvl>
  </w:abstractNum>
  <w:abstractNum w:abstractNumId="20" w15:restartNumberingAfterBreak="0">
    <w:nsid w:val="45B2760E"/>
    <w:multiLevelType w:val="hybridMultilevel"/>
    <w:tmpl w:val="A5F67720"/>
    <w:lvl w:ilvl="0" w:tplc="2B0834CE">
      <w:start w:val="1"/>
      <w:numFmt w:val="bullet"/>
      <w:lvlText w:val=""/>
      <w:lvlJc w:val="left"/>
      <w:pPr>
        <w:ind w:left="1080" w:hanging="360"/>
      </w:pPr>
      <w:rPr>
        <w:rFonts w:ascii="Symbol" w:hAnsi="Symbol" w:hint="default"/>
      </w:rPr>
    </w:lvl>
    <w:lvl w:ilvl="1" w:tplc="465E0808" w:tentative="1">
      <w:start w:val="1"/>
      <w:numFmt w:val="bullet"/>
      <w:lvlText w:val="o"/>
      <w:lvlJc w:val="left"/>
      <w:pPr>
        <w:ind w:left="1800" w:hanging="360"/>
      </w:pPr>
      <w:rPr>
        <w:rFonts w:ascii="Courier New" w:hAnsi="Courier New" w:cs="Courier New" w:hint="default"/>
      </w:rPr>
    </w:lvl>
    <w:lvl w:ilvl="2" w:tplc="5C663F54" w:tentative="1">
      <w:start w:val="1"/>
      <w:numFmt w:val="bullet"/>
      <w:lvlText w:val=""/>
      <w:lvlJc w:val="left"/>
      <w:pPr>
        <w:ind w:left="2520" w:hanging="360"/>
      </w:pPr>
      <w:rPr>
        <w:rFonts w:ascii="Wingdings" w:hAnsi="Wingdings" w:hint="default"/>
      </w:rPr>
    </w:lvl>
    <w:lvl w:ilvl="3" w:tplc="DD1E5B44" w:tentative="1">
      <w:start w:val="1"/>
      <w:numFmt w:val="bullet"/>
      <w:lvlText w:val=""/>
      <w:lvlJc w:val="left"/>
      <w:pPr>
        <w:ind w:left="3240" w:hanging="360"/>
      </w:pPr>
      <w:rPr>
        <w:rFonts w:ascii="Symbol" w:hAnsi="Symbol" w:hint="default"/>
      </w:rPr>
    </w:lvl>
    <w:lvl w:ilvl="4" w:tplc="97CAAFF8" w:tentative="1">
      <w:start w:val="1"/>
      <w:numFmt w:val="bullet"/>
      <w:lvlText w:val="o"/>
      <w:lvlJc w:val="left"/>
      <w:pPr>
        <w:ind w:left="3960" w:hanging="360"/>
      </w:pPr>
      <w:rPr>
        <w:rFonts w:ascii="Courier New" w:hAnsi="Courier New" w:cs="Courier New" w:hint="default"/>
      </w:rPr>
    </w:lvl>
    <w:lvl w:ilvl="5" w:tplc="54A26080" w:tentative="1">
      <w:start w:val="1"/>
      <w:numFmt w:val="bullet"/>
      <w:lvlText w:val=""/>
      <w:lvlJc w:val="left"/>
      <w:pPr>
        <w:ind w:left="4680" w:hanging="360"/>
      </w:pPr>
      <w:rPr>
        <w:rFonts w:ascii="Wingdings" w:hAnsi="Wingdings" w:hint="default"/>
      </w:rPr>
    </w:lvl>
    <w:lvl w:ilvl="6" w:tplc="AC26D5E2" w:tentative="1">
      <w:start w:val="1"/>
      <w:numFmt w:val="bullet"/>
      <w:lvlText w:val=""/>
      <w:lvlJc w:val="left"/>
      <w:pPr>
        <w:ind w:left="5400" w:hanging="360"/>
      </w:pPr>
      <w:rPr>
        <w:rFonts w:ascii="Symbol" w:hAnsi="Symbol" w:hint="default"/>
      </w:rPr>
    </w:lvl>
    <w:lvl w:ilvl="7" w:tplc="BE9CFFCA" w:tentative="1">
      <w:start w:val="1"/>
      <w:numFmt w:val="bullet"/>
      <w:lvlText w:val="o"/>
      <w:lvlJc w:val="left"/>
      <w:pPr>
        <w:ind w:left="6120" w:hanging="360"/>
      </w:pPr>
      <w:rPr>
        <w:rFonts w:ascii="Courier New" w:hAnsi="Courier New" w:cs="Courier New" w:hint="default"/>
      </w:rPr>
    </w:lvl>
    <w:lvl w:ilvl="8" w:tplc="B2D2CC52" w:tentative="1">
      <w:start w:val="1"/>
      <w:numFmt w:val="bullet"/>
      <w:lvlText w:val=""/>
      <w:lvlJc w:val="left"/>
      <w:pPr>
        <w:ind w:left="6840" w:hanging="360"/>
      </w:pPr>
      <w:rPr>
        <w:rFonts w:ascii="Wingdings" w:hAnsi="Wingdings" w:hint="default"/>
      </w:rPr>
    </w:lvl>
  </w:abstractNum>
  <w:abstractNum w:abstractNumId="21" w15:restartNumberingAfterBreak="0">
    <w:nsid w:val="47E30DA1"/>
    <w:multiLevelType w:val="hybridMultilevel"/>
    <w:tmpl w:val="CB4A614E"/>
    <w:lvl w:ilvl="0" w:tplc="601A356C">
      <w:start w:val="1"/>
      <w:numFmt w:val="decimal"/>
      <w:lvlText w:val="%1."/>
      <w:lvlJc w:val="left"/>
      <w:pPr>
        <w:ind w:left="720" w:hanging="360"/>
      </w:pPr>
      <w:rPr>
        <w:rFonts w:hint="default"/>
      </w:rPr>
    </w:lvl>
    <w:lvl w:ilvl="1" w:tplc="FDCC487E" w:tentative="1">
      <w:start w:val="1"/>
      <w:numFmt w:val="lowerLetter"/>
      <w:lvlText w:val="%2."/>
      <w:lvlJc w:val="left"/>
      <w:pPr>
        <w:ind w:left="1440" w:hanging="360"/>
      </w:pPr>
    </w:lvl>
    <w:lvl w:ilvl="2" w:tplc="7E8EA5DC" w:tentative="1">
      <w:start w:val="1"/>
      <w:numFmt w:val="lowerRoman"/>
      <w:lvlText w:val="%3."/>
      <w:lvlJc w:val="right"/>
      <w:pPr>
        <w:ind w:left="2160" w:hanging="180"/>
      </w:pPr>
    </w:lvl>
    <w:lvl w:ilvl="3" w:tplc="91A05456" w:tentative="1">
      <w:start w:val="1"/>
      <w:numFmt w:val="decimal"/>
      <w:lvlText w:val="%4."/>
      <w:lvlJc w:val="left"/>
      <w:pPr>
        <w:ind w:left="2880" w:hanging="360"/>
      </w:pPr>
    </w:lvl>
    <w:lvl w:ilvl="4" w:tplc="DB54E724" w:tentative="1">
      <w:start w:val="1"/>
      <w:numFmt w:val="lowerLetter"/>
      <w:lvlText w:val="%5."/>
      <w:lvlJc w:val="left"/>
      <w:pPr>
        <w:ind w:left="3600" w:hanging="360"/>
      </w:pPr>
    </w:lvl>
    <w:lvl w:ilvl="5" w:tplc="06DC5F4E" w:tentative="1">
      <w:start w:val="1"/>
      <w:numFmt w:val="lowerRoman"/>
      <w:lvlText w:val="%6."/>
      <w:lvlJc w:val="right"/>
      <w:pPr>
        <w:ind w:left="4320" w:hanging="180"/>
      </w:pPr>
    </w:lvl>
    <w:lvl w:ilvl="6" w:tplc="9CDE765E" w:tentative="1">
      <w:start w:val="1"/>
      <w:numFmt w:val="decimal"/>
      <w:lvlText w:val="%7."/>
      <w:lvlJc w:val="left"/>
      <w:pPr>
        <w:ind w:left="5040" w:hanging="360"/>
      </w:pPr>
    </w:lvl>
    <w:lvl w:ilvl="7" w:tplc="6174222A" w:tentative="1">
      <w:start w:val="1"/>
      <w:numFmt w:val="lowerLetter"/>
      <w:lvlText w:val="%8."/>
      <w:lvlJc w:val="left"/>
      <w:pPr>
        <w:ind w:left="5760" w:hanging="360"/>
      </w:pPr>
    </w:lvl>
    <w:lvl w:ilvl="8" w:tplc="1E727AAE" w:tentative="1">
      <w:start w:val="1"/>
      <w:numFmt w:val="lowerRoman"/>
      <w:lvlText w:val="%9."/>
      <w:lvlJc w:val="right"/>
      <w:pPr>
        <w:ind w:left="6480" w:hanging="180"/>
      </w:pPr>
    </w:lvl>
  </w:abstractNum>
  <w:abstractNum w:abstractNumId="22" w15:restartNumberingAfterBreak="0">
    <w:nsid w:val="4949285C"/>
    <w:multiLevelType w:val="hybridMultilevel"/>
    <w:tmpl w:val="A990A2F6"/>
    <w:lvl w:ilvl="0" w:tplc="DC8A1A1C">
      <w:start w:val="1"/>
      <w:numFmt w:val="decimal"/>
      <w:lvlText w:val="%1"/>
      <w:lvlJc w:val="left"/>
      <w:pPr>
        <w:ind w:left="720" w:hanging="360"/>
      </w:pPr>
      <w:rPr>
        <w:rFonts w:hint="default"/>
      </w:rPr>
    </w:lvl>
    <w:lvl w:ilvl="1" w:tplc="0B38D300">
      <w:start w:val="1"/>
      <w:numFmt w:val="bullet"/>
      <w:lvlText w:val="o"/>
      <w:lvlJc w:val="left"/>
      <w:pPr>
        <w:ind w:left="1440" w:hanging="360"/>
      </w:pPr>
      <w:rPr>
        <w:rFonts w:ascii="Courier New" w:hAnsi="Courier New" w:cs="Courier New" w:hint="default"/>
      </w:rPr>
    </w:lvl>
    <w:lvl w:ilvl="2" w:tplc="601692B6" w:tentative="1">
      <w:start w:val="1"/>
      <w:numFmt w:val="bullet"/>
      <w:lvlText w:val=""/>
      <w:lvlJc w:val="left"/>
      <w:pPr>
        <w:ind w:left="2160" w:hanging="360"/>
      </w:pPr>
      <w:rPr>
        <w:rFonts w:ascii="Wingdings" w:hAnsi="Wingdings" w:hint="default"/>
      </w:rPr>
    </w:lvl>
    <w:lvl w:ilvl="3" w:tplc="D18691EA" w:tentative="1">
      <w:start w:val="1"/>
      <w:numFmt w:val="bullet"/>
      <w:lvlText w:val=""/>
      <w:lvlJc w:val="left"/>
      <w:pPr>
        <w:ind w:left="2880" w:hanging="360"/>
      </w:pPr>
      <w:rPr>
        <w:rFonts w:ascii="Symbol" w:hAnsi="Symbol" w:hint="default"/>
      </w:rPr>
    </w:lvl>
    <w:lvl w:ilvl="4" w:tplc="3E3E5446" w:tentative="1">
      <w:start w:val="1"/>
      <w:numFmt w:val="bullet"/>
      <w:lvlText w:val="o"/>
      <w:lvlJc w:val="left"/>
      <w:pPr>
        <w:ind w:left="3600" w:hanging="360"/>
      </w:pPr>
      <w:rPr>
        <w:rFonts w:ascii="Courier New" w:hAnsi="Courier New" w:cs="Courier New" w:hint="default"/>
      </w:rPr>
    </w:lvl>
    <w:lvl w:ilvl="5" w:tplc="7C4E40F0" w:tentative="1">
      <w:start w:val="1"/>
      <w:numFmt w:val="bullet"/>
      <w:lvlText w:val=""/>
      <w:lvlJc w:val="left"/>
      <w:pPr>
        <w:ind w:left="4320" w:hanging="360"/>
      </w:pPr>
      <w:rPr>
        <w:rFonts w:ascii="Wingdings" w:hAnsi="Wingdings" w:hint="default"/>
      </w:rPr>
    </w:lvl>
    <w:lvl w:ilvl="6" w:tplc="9FEEF3EE" w:tentative="1">
      <w:start w:val="1"/>
      <w:numFmt w:val="bullet"/>
      <w:lvlText w:val=""/>
      <w:lvlJc w:val="left"/>
      <w:pPr>
        <w:ind w:left="5040" w:hanging="360"/>
      </w:pPr>
      <w:rPr>
        <w:rFonts w:ascii="Symbol" w:hAnsi="Symbol" w:hint="default"/>
      </w:rPr>
    </w:lvl>
    <w:lvl w:ilvl="7" w:tplc="9336019E" w:tentative="1">
      <w:start w:val="1"/>
      <w:numFmt w:val="bullet"/>
      <w:lvlText w:val="o"/>
      <w:lvlJc w:val="left"/>
      <w:pPr>
        <w:ind w:left="5760" w:hanging="360"/>
      </w:pPr>
      <w:rPr>
        <w:rFonts w:ascii="Courier New" w:hAnsi="Courier New" w:cs="Courier New" w:hint="default"/>
      </w:rPr>
    </w:lvl>
    <w:lvl w:ilvl="8" w:tplc="71E28366" w:tentative="1">
      <w:start w:val="1"/>
      <w:numFmt w:val="bullet"/>
      <w:lvlText w:val=""/>
      <w:lvlJc w:val="left"/>
      <w:pPr>
        <w:ind w:left="6480" w:hanging="360"/>
      </w:pPr>
      <w:rPr>
        <w:rFonts w:ascii="Wingdings" w:hAnsi="Wingdings" w:hint="default"/>
      </w:rPr>
    </w:lvl>
  </w:abstractNum>
  <w:abstractNum w:abstractNumId="23" w15:restartNumberingAfterBreak="0">
    <w:nsid w:val="4D4521E2"/>
    <w:multiLevelType w:val="hybridMultilevel"/>
    <w:tmpl w:val="AE8C9DBE"/>
    <w:lvl w:ilvl="0" w:tplc="D6342CD4">
      <w:start w:val="1"/>
      <w:numFmt w:val="decimal"/>
      <w:lvlText w:val="%1."/>
      <w:lvlJc w:val="left"/>
      <w:pPr>
        <w:ind w:left="720" w:hanging="360"/>
      </w:pPr>
      <w:rPr>
        <w:rFonts w:hint="default"/>
        <w:b w:val="0"/>
      </w:rPr>
    </w:lvl>
    <w:lvl w:ilvl="1" w:tplc="16B8EDF8" w:tentative="1">
      <w:start w:val="1"/>
      <w:numFmt w:val="lowerLetter"/>
      <w:lvlText w:val="%2."/>
      <w:lvlJc w:val="left"/>
      <w:pPr>
        <w:ind w:left="1440" w:hanging="360"/>
      </w:pPr>
    </w:lvl>
    <w:lvl w:ilvl="2" w:tplc="F2B24BF6" w:tentative="1">
      <w:start w:val="1"/>
      <w:numFmt w:val="lowerRoman"/>
      <w:lvlText w:val="%3."/>
      <w:lvlJc w:val="right"/>
      <w:pPr>
        <w:ind w:left="2160" w:hanging="180"/>
      </w:pPr>
    </w:lvl>
    <w:lvl w:ilvl="3" w:tplc="6B38BCB0" w:tentative="1">
      <w:start w:val="1"/>
      <w:numFmt w:val="decimal"/>
      <w:lvlText w:val="%4."/>
      <w:lvlJc w:val="left"/>
      <w:pPr>
        <w:ind w:left="2880" w:hanging="360"/>
      </w:pPr>
    </w:lvl>
    <w:lvl w:ilvl="4" w:tplc="4D36681C" w:tentative="1">
      <w:start w:val="1"/>
      <w:numFmt w:val="lowerLetter"/>
      <w:lvlText w:val="%5."/>
      <w:lvlJc w:val="left"/>
      <w:pPr>
        <w:ind w:left="3600" w:hanging="360"/>
      </w:pPr>
    </w:lvl>
    <w:lvl w:ilvl="5" w:tplc="62BEA510" w:tentative="1">
      <w:start w:val="1"/>
      <w:numFmt w:val="lowerRoman"/>
      <w:lvlText w:val="%6."/>
      <w:lvlJc w:val="right"/>
      <w:pPr>
        <w:ind w:left="4320" w:hanging="180"/>
      </w:pPr>
    </w:lvl>
    <w:lvl w:ilvl="6" w:tplc="F59E3A64" w:tentative="1">
      <w:start w:val="1"/>
      <w:numFmt w:val="decimal"/>
      <w:lvlText w:val="%7."/>
      <w:lvlJc w:val="left"/>
      <w:pPr>
        <w:ind w:left="5040" w:hanging="360"/>
      </w:pPr>
    </w:lvl>
    <w:lvl w:ilvl="7" w:tplc="6276A30C" w:tentative="1">
      <w:start w:val="1"/>
      <w:numFmt w:val="lowerLetter"/>
      <w:lvlText w:val="%8."/>
      <w:lvlJc w:val="left"/>
      <w:pPr>
        <w:ind w:left="5760" w:hanging="360"/>
      </w:pPr>
    </w:lvl>
    <w:lvl w:ilvl="8" w:tplc="8BF23178" w:tentative="1">
      <w:start w:val="1"/>
      <w:numFmt w:val="lowerRoman"/>
      <w:lvlText w:val="%9."/>
      <w:lvlJc w:val="right"/>
      <w:pPr>
        <w:ind w:left="6480" w:hanging="180"/>
      </w:pPr>
    </w:lvl>
  </w:abstractNum>
  <w:abstractNum w:abstractNumId="24" w15:restartNumberingAfterBreak="0">
    <w:nsid w:val="51B60BF4"/>
    <w:multiLevelType w:val="hybridMultilevel"/>
    <w:tmpl w:val="16260E6A"/>
    <w:lvl w:ilvl="0" w:tplc="C7E40EBE">
      <w:start w:val="1"/>
      <w:numFmt w:val="decimal"/>
      <w:lvlText w:val="%1."/>
      <w:lvlJc w:val="left"/>
      <w:pPr>
        <w:ind w:left="720" w:hanging="360"/>
      </w:pPr>
    </w:lvl>
    <w:lvl w:ilvl="1" w:tplc="DCB493D4" w:tentative="1">
      <w:start w:val="1"/>
      <w:numFmt w:val="lowerLetter"/>
      <w:lvlText w:val="%2."/>
      <w:lvlJc w:val="left"/>
      <w:pPr>
        <w:ind w:left="1440" w:hanging="360"/>
      </w:pPr>
    </w:lvl>
    <w:lvl w:ilvl="2" w:tplc="A378C98A" w:tentative="1">
      <w:start w:val="1"/>
      <w:numFmt w:val="lowerRoman"/>
      <w:lvlText w:val="%3."/>
      <w:lvlJc w:val="right"/>
      <w:pPr>
        <w:ind w:left="2160" w:hanging="180"/>
      </w:pPr>
    </w:lvl>
    <w:lvl w:ilvl="3" w:tplc="34AE5B8C" w:tentative="1">
      <w:start w:val="1"/>
      <w:numFmt w:val="decimal"/>
      <w:lvlText w:val="%4."/>
      <w:lvlJc w:val="left"/>
      <w:pPr>
        <w:ind w:left="2880" w:hanging="360"/>
      </w:pPr>
    </w:lvl>
    <w:lvl w:ilvl="4" w:tplc="83EE9F56" w:tentative="1">
      <w:start w:val="1"/>
      <w:numFmt w:val="lowerLetter"/>
      <w:lvlText w:val="%5."/>
      <w:lvlJc w:val="left"/>
      <w:pPr>
        <w:ind w:left="3600" w:hanging="360"/>
      </w:pPr>
    </w:lvl>
    <w:lvl w:ilvl="5" w:tplc="53EE2E58" w:tentative="1">
      <w:start w:val="1"/>
      <w:numFmt w:val="lowerRoman"/>
      <w:lvlText w:val="%6."/>
      <w:lvlJc w:val="right"/>
      <w:pPr>
        <w:ind w:left="4320" w:hanging="180"/>
      </w:pPr>
    </w:lvl>
    <w:lvl w:ilvl="6" w:tplc="503EDB4C" w:tentative="1">
      <w:start w:val="1"/>
      <w:numFmt w:val="decimal"/>
      <w:lvlText w:val="%7."/>
      <w:lvlJc w:val="left"/>
      <w:pPr>
        <w:ind w:left="5040" w:hanging="360"/>
      </w:pPr>
    </w:lvl>
    <w:lvl w:ilvl="7" w:tplc="878EB230" w:tentative="1">
      <w:start w:val="1"/>
      <w:numFmt w:val="lowerLetter"/>
      <w:lvlText w:val="%8."/>
      <w:lvlJc w:val="left"/>
      <w:pPr>
        <w:ind w:left="5760" w:hanging="360"/>
      </w:pPr>
    </w:lvl>
    <w:lvl w:ilvl="8" w:tplc="78D4BD78" w:tentative="1">
      <w:start w:val="1"/>
      <w:numFmt w:val="lowerRoman"/>
      <w:lvlText w:val="%9."/>
      <w:lvlJc w:val="right"/>
      <w:pPr>
        <w:ind w:left="6480" w:hanging="180"/>
      </w:pPr>
    </w:lvl>
  </w:abstractNum>
  <w:abstractNum w:abstractNumId="25" w15:restartNumberingAfterBreak="0">
    <w:nsid w:val="52380176"/>
    <w:multiLevelType w:val="hybridMultilevel"/>
    <w:tmpl w:val="16260E6A"/>
    <w:lvl w:ilvl="0" w:tplc="F37C89F2">
      <w:start w:val="1"/>
      <w:numFmt w:val="decimal"/>
      <w:lvlText w:val="%1."/>
      <w:lvlJc w:val="left"/>
      <w:pPr>
        <w:ind w:left="720" w:hanging="360"/>
      </w:pPr>
    </w:lvl>
    <w:lvl w:ilvl="1" w:tplc="76D08836" w:tentative="1">
      <w:start w:val="1"/>
      <w:numFmt w:val="lowerLetter"/>
      <w:lvlText w:val="%2."/>
      <w:lvlJc w:val="left"/>
      <w:pPr>
        <w:ind w:left="1440" w:hanging="360"/>
      </w:pPr>
    </w:lvl>
    <w:lvl w:ilvl="2" w:tplc="22D48A1C" w:tentative="1">
      <w:start w:val="1"/>
      <w:numFmt w:val="lowerRoman"/>
      <w:lvlText w:val="%3."/>
      <w:lvlJc w:val="right"/>
      <w:pPr>
        <w:ind w:left="2160" w:hanging="180"/>
      </w:pPr>
    </w:lvl>
    <w:lvl w:ilvl="3" w:tplc="F736844E" w:tentative="1">
      <w:start w:val="1"/>
      <w:numFmt w:val="decimal"/>
      <w:lvlText w:val="%4."/>
      <w:lvlJc w:val="left"/>
      <w:pPr>
        <w:ind w:left="2880" w:hanging="360"/>
      </w:pPr>
    </w:lvl>
    <w:lvl w:ilvl="4" w:tplc="04F0DBC6" w:tentative="1">
      <w:start w:val="1"/>
      <w:numFmt w:val="lowerLetter"/>
      <w:lvlText w:val="%5."/>
      <w:lvlJc w:val="left"/>
      <w:pPr>
        <w:ind w:left="3600" w:hanging="360"/>
      </w:pPr>
    </w:lvl>
    <w:lvl w:ilvl="5" w:tplc="DB18D4CC" w:tentative="1">
      <w:start w:val="1"/>
      <w:numFmt w:val="lowerRoman"/>
      <w:lvlText w:val="%6."/>
      <w:lvlJc w:val="right"/>
      <w:pPr>
        <w:ind w:left="4320" w:hanging="180"/>
      </w:pPr>
    </w:lvl>
    <w:lvl w:ilvl="6" w:tplc="257ECF9A" w:tentative="1">
      <w:start w:val="1"/>
      <w:numFmt w:val="decimal"/>
      <w:lvlText w:val="%7."/>
      <w:lvlJc w:val="left"/>
      <w:pPr>
        <w:ind w:left="5040" w:hanging="360"/>
      </w:pPr>
    </w:lvl>
    <w:lvl w:ilvl="7" w:tplc="E466C47A" w:tentative="1">
      <w:start w:val="1"/>
      <w:numFmt w:val="lowerLetter"/>
      <w:lvlText w:val="%8."/>
      <w:lvlJc w:val="left"/>
      <w:pPr>
        <w:ind w:left="5760" w:hanging="360"/>
      </w:pPr>
    </w:lvl>
    <w:lvl w:ilvl="8" w:tplc="2ED29484" w:tentative="1">
      <w:start w:val="1"/>
      <w:numFmt w:val="lowerRoman"/>
      <w:lvlText w:val="%9."/>
      <w:lvlJc w:val="right"/>
      <w:pPr>
        <w:ind w:left="6480" w:hanging="180"/>
      </w:pPr>
    </w:lvl>
  </w:abstractNum>
  <w:abstractNum w:abstractNumId="26" w15:restartNumberingAfterBreak="0">
    <w:nsid w:val="55322136"/>
    <w:multiLevelType w:val="hybridMultilevel"/>
    <w:tmpl w:val="8C0084EE"/>
    <w:lvl w:ilvl="0" w:tplc="C3DA0C2C">
      <w:start w:val="1"/>
      <w:numFmt w:val="decimal"/>
      <w:lvlText w:val="%1"/>
      <w:lvlJc w:val="left"/>
      <w:pPr>
        <w:ind w:left="1080" w:hanging="360"/>
      </w:pPr>
      <w:rPr>
        <w:rFonts w:hint="default"/>
      </w:rPr>
    </w:lvl>
    <w:lvl w:ilvl="1" w:tplc="75B8AD52" w:tentative="1">
      <w:start w:val="1"/>
      <w:numFmt w:val="lowerLetter"/>
      <w:lvlText w:val="%2."/>
      <w:lvlJc w:val="left"/>
      <w:pPr>
        <w:ind w:left="1800" w:hanging="360"/>
      </w:pPr>
    </w:lvl>
    <w:lvl w:ilvl="2" w:tplc="D6D4FBCE" w:tentative="1">
      <w:start w:val="1"/>
      <w:numFmt w:val="lowerRoman"/>
      <w:lvlText w:val="%3."/>
      <w:lvlJc w:val="right"/>
      <w:pPr>
        <w:ind w:left="2520" w:hanging="180"/>
      </w:pPr>
    </w:lvl>
    <w:lvl w:ilvl="3" w:tplc="B2A4E8CC" w:tentative="1">
      <w:start w:val="1"/>
      <w:numFmt w:val="decimal"/>
      <w:lvlText w:val="%4."/>
      <w:lvlJc w:val="left"/>
      <w:pPr>
        <w:ind w:left="3240" w:hanging="360"/>
      </w:pPr>
    </w:lvl>
    <w:lvl w:ilvl="4" w:tplc="8CDC5010" w:tentative="1">
      <w:start w:val="1"/>
      <w:numFmt w:val="lowerLetter"/>
      <w:lvlText w:val="%5."/>
      <w:lvlJc w:val="left"/>
      <w:pPr>
        <w:ind w:left="3960" w:hanging="360"/>
      </w:pPr>
    </w:lvl>
    <w:lvl w:ilvl="5" w:tplc="F188977A" w:tentative="1">
      <w:start w:val="1"/>
      <w:numFmt w:val="lowerRoman"/>
      <w:lvlText w:val="%6."/>
      <w:lvlJc w:val="right"/>
      <w:pPr>
        <w:ind w:left="4680" w:hanging="180"/>
      </w:pPr>
    </w:lvl>
    <w:lvl w:ilvl="6" w:tplc="BDB440D6" w:tentative="1">
      <w:start w:val="1"/>
      <w:numFmt w:val="decimal"/>
      <w:lvlText w:val="%7."/>
      <w:lvlJc w:val="left"/>
      <w:pPr>
        <w:ind w:left="5400" w:hanging="360"/>
      </w:pPr>
    </w:lvl>
    <w:lvl w:ilvl="7" w:tplc="B8EA6B18" w:tentative="1">
      <w:start w:val="1"/>
      <w:numFmt w:val="lowerLetter"/>
      <w:lvlText w:val="%8."/>
      <w:lvlJc w:val="left"/>
      <w:pPr>
        <w:ind w:left="6120" w:hanging="360"/>
      </w:pPr>
    </w:lvl>
    <w:lvl w:ilvl="8" w:tplc="F4ECB32E" w:tentative="1">
      <w:start w:val="1"/>
      <w:numFmt w:val="lowerRoman"/>
      <w:lvlText w:val="%9."/>
      <w:lvlJc w:val="right"/>
      <w:pPr>
        <w:ind w:left="6840" w:hanging="180"/>
      </w:pPr>
    </w:lvl>
  </w:abstractNum>
  <w:abstractNum w:abstractNumId="27" w15:restartNumberingAfterBreak="0">
    <w:nsid w:val="55C52359"/>
    <w:multiLevelType w:val="hybridMultilevel"/>
    <w:tmpl w:val="76FE86D2"/>
    <w:lvl w:ilvl="0" w:tplc="88907E54">
      <w:start w:val="1"/>
      <w:numFmt w:val="bullet"/>
      <w:lvlText w:val=""/>
      <w:lvlJc w:val="left"/>
      <w:pPr>
        <w:ind w:left="1080" w:hanging="360"/>
      </w:pPr>
      <w:rPr>
        <w:rFonts w:ascii="Symbol" w:hAnsi="Symbol" w:hint="default"/>
      </w:rPr>
    </w:lvl>
    <w:lvl w:ilvl="1" w:tplc="C2CED48A" w:tentative="1">
      <w:start w:val="1"/>
      <w:numFmt w:val="lowerLetter"/>
      <w:lvlText w:val="%2."/>
      <w:lvlJc w:val="left"/>
      <w:pPr>
        <w:ind w:left="1800" w:hanging="360"/>
      </w:pPr>
    </w:lvl>
    <w:lvl w:ilvl="2" w:tplc="3D3C7E26" w:tentative="1">
      <w:start w:val="1"/>
      <w:numFmt w:val="lowerRoman"/>
      <w:lvlText w:val="%3."/>
      <w:lvlJc w:val="right"/>
      <w:pPr>
        <w:ind w:left="2520" w:hanging="180"/>
      </w:pPr>
    </w:lvl>
    <w:lvl w:ilvl="3" w:tplc="EA2EA694" w:tentative="1">
      <w:start w:val="1"/>
      <w:numFmt w:val="decimal"/>
      <w:lvlText w:val="%4."/>
      <w:lvlJc w:val="left"/>
      <w:pPr>
        <w:ind w:left="3240" w:hanging="360"/>
      </w:pPr>
    </w:lvl>
    <w:lvl w:ilvl="4" w:tplc="FB7ED726" w:tentative="1">
      <w:start w:val="1"/>
      <w:numFmt w:val="lowerLetter"/>
      <w:lvlText w:val="%5."/>
      <w:lvlJc w:val="left"/>
      <w:pPr>
        <w:ind w:left="3960" w:hanging="360"/>
      </w:pPr>
    </w:lvl>
    <w:lvl w:ilvl="5" w:tplc="7CB0CBB8" w:tentative="1">
      <w:start w:val="1"/>
      <w:numFmt w:val="lowerRoman"/>
      <w:lvlText w:val="%6."/>
      <w:lvlJc w:val="right"/>
      <w:pPr>
        <w:ind w:left="4680" w:hanging="180"/>
      </w:pPr>
    </w:lvl>
    <w:lvl w:ilvl="6" w:tplc="F050B604" w:tentative="1">
      <w:start w:val="1"/>
      <w:numFmt w:val="decimal"/>
      <w:lvlText w:val="%7."/>
      <w:lvlJc w:val="left"/>
      <w:pPr>
        <w:ind w:left="5400" w:hanging="360"/>
      </w:pPr>
    </w:lvl>
    <w:lvl w:ilvl="7" w:tplc="2B20DDEC" w:tentative="1">
      <w:start w:val="1"/>
      <w:numFmt w:val="lowerLetter"/>
      <w:lvlText w:val="%8."/>
      <w:lvlJc w:val="left"/>
      <w:pPr>
        <w:ind w:left="6120" w:hanging="360"/>
      </w:pPr>
    </w:lvl>
    <w:lvl w:ilvl="8" w:tplc="2332795C" w:tentative="1">
      <w:start w:val="1"/>
      <w:numFmt w:val="lowerRoman"/>
      <w:lvlText w:val="%9."/>
      <w:lvlJc w:val="right"/>
      <w:pPr>
        <w:ind w:left="6840" w:hanging="180"/>
      </w:pPr>
    </w:lvl>
  </w:abstractNum>
  <w:abstractNum w:abstractNumId="28" w15:restartNumberingAfterBreak="0">
    <w:nsid w:val="5FE34E19"/>
    <w:multiLevelType w:val="hybridMultilevel"/>
    <w:tmpl w:val="16260E6A"/>
    <w:lvl w:ilvl="0" w:tplc="E5A6C586">
      <w:start w:val="1"/>
      <w:numFmt w:val="decimal"/>
      <w:lvlText w:val="%1."/>
      <w:lvlJc w:val="left"/>
      <w:pPr>
        <w:ind w:left="720" w:hanging="360"/>
      </w:pPr>
    </w:lvl>
    <w:lvl w:ilvl="1" w:tplc="5FCEDD0A" w:tentative="1">
      <w:start w:val="1"/>
      <w:numFmt w:val="lowerLetter"/>
      <w:lvlText w:val="%2."/>
      <w:lvlJc w:val="left"/>
      <w:pPr>
        <w:ind w:left="1440" w:hanging="360"/>
      </w:pPr>
    </w:lvl>
    <w:lvl w:ilvl="2" w:tplc="48A67000" w:tentative="1">
      <w:start w:val="1"/>
      <w:numFmt w:val="lowerRoman"/>
      <w:lvlText w:val="%3."/>
      <w:lvlJc w:val="right"/>
      <w:pPr>
        <w:ind w:left="2160" w:hanging="180"/>
      </w:pPr>
    </w:lvl>
    <w:lvl w:ilvl="3" w:tplc="3AEE32B8" w:tentative="1">
      <w:start w:val="1"/>
      <w:numFmt w:val="decimal"/>
      <w:lvlText w:val="%4."/>
      <w:lvlJc w:val="left"/>
      <w:pPr>
        <w:ind w:left="2880" w:hanging="360"/>
      </w:pPr>
    </w:lvl>
    <w:lvl w:ilvl="4" w:tplc="27AEC516" w:tentative="1">
      <w:start w:val="1"/>
      <w:numFmt w:val="lowerLetter"/>
      <w:lvlText w:val="%5."/>
      <w:lvlJc w:val="left"/>
      <w:pPr>
        <w:ind w:left="3600" w:hanging="360"/>
      </w:pPr>
    </w:lvl>
    <w:lvl w:ilvl="5" w:tplc="82824E5C" w:tentative="1">
      <w:start w:val="1"/>
      <w:numFmt w:val="lowerRoman"/>
      <w:lvlText w:val="%6."/>
      <w:lvlJc w:val="right"/>
      <w:pPr>
        <w:ind w:left="4320" w:hanging="180"/>
      </w:pPr>
    </w:lvl>
    <w:lvl w:ilvl="6" w:tplc="96060926" w:tentative="1">
      <w:start w:val="1"/>
      <w:numFmt w:val="decimal"/>
      <w:lvlText w:val="%7."/>
      <w:lvlJc w:val="left"/>
      <w:pPr>
        <w:ind w:left="5040" w:hanging="360"/>
      </w:pPr>
    </w:lvl>
    <w:lvl w:ilvl="7" w:tplc="73FACD40" w:tentative="1">
      <w:start w:val="1"/>
      <w:numFmt w:val="lowerLetter"/>
      <w:lvlText w:val="%8."/>
      <w:lvlJc w:val="left"/>
      <w:pPr>
        <w:ind w:left="5760" w:hanging="360"/>
      </w:pPr>
    </w:lvl>
    <w:lvl w:ilvl="8" w:tplc="C1020556" w:tentative="1">
      <w:start w:val="1"/>
      <w:numFmt w:val="lowerRoman"/>
      <w:lvlText w:val="%9."/>
      <w:lvlJc w:val="right"/>
      <w:pPr>
        <w:ind w:left="6480" w:hanging="180"/>
      </w:pPr>
    </w:lvl>
  </w:abstractNum>
  <w:abstractNum w:abstractNumId="29" w15:restartNumberingAfterBreak="0">
    <w:nsid w:val="60CD51E0"/>
    <w:multiLevelType w:val="hybridMultilevel"/>
    <w:tmpl w:val="0A9A063E"/>
    <w:lvl w:ilvl="0" w:tplc="70E6B11A">
      <w:start w:val="1"/>
      <w:numFmt w:val="decimal"/>
      <w:lvlText w:val="%1."/>
      <w:lvlJc w:val="left"/>
      <w:pPr>
        <w:ind w:left="720" w:hanging="360"/>
      </w:pPr>
      <w:rPr>
        <w:rFonts w:hint="default"/>
      </w:rPr>
    </w:lvl>
    <w:lvl w:ilvl="1" w:tplc="AF5AA8AE" w:tentative="1">
      <w:start w:val="1"/>
      <w:numFmt w:val="lowerLetter"/>
      <w:lvlText w:val="%2."/>
      <w:lvlJc w:val="left"/>
      <w:pPr>
        <w:ind w:left="1440" w:hanging="360"/>
      </w:pPr>
    </w:lvl>
    <w:lvl w:ilvl="2" w:tplc="BFFE223A" w:tentative="1">
      <w:start w:val="1"/>
      <w:numFmt w:val="lowerRoman"/>
      <w:lvlText w:val="%3."/>
      <w:lvlJc w:val="right"/>
      <w:pPr>
        <w:ind w:left="2160" w:hanging="180"/>
      </w:pPr>
    </w:lvl>
    <w:lvl w:ilvl="3" w:tplc="51F0E254" w:tentative="1">
      <w:start w:val="1"/>
      <w:numFmt w:val="decimal"/>
      <w:lvlText w:val="%4."/>
      <w:lvlJc w:val="left"/>
      <w:pPr>
        <w:ind w:left="2880" w:hanging="360"/>
      </w:pPr>
    </w:lvl>
    <w:lvl w:ilvl="4" w:tplc="46FEFAB8" w:tentative="1">
      <w:start w:val="1"/>
      <w:numFmt w:val="lowerLetter"/>
      <w:lvlText w:val="%5."/>
      <w:lvlJc w:val="left"/>
      <w:pPr>
        <w:ind w:left="3600" w:hanging="360"/>
      </w:pPr>
    </w:lvl>
    <w:lvl w:ilvl="5" w:tplc="F35A5AA0" w:tentative="1">
      <w:start w:val="1"/>
      <w:numFmt w:val="lowerRoman"/>
      <w:lvlText w:val="%6."/>
      <w:lvlJc w:val="right"/>
      <w:pPr>
        <w:ind w:left="4320" w:hanging="180"/>
      </w:pPr>
    </w:lvl>
    <w:lvl w:ilvl="6" w:tplc="3E1299AE" w:tentative="1">
      <w:start w:val="1"/>
      <w:numFmt w:val="decimal"/>
      <w:lvlText w:val="%7."/>
      <w:lvlJc w:val="left"/>
      <w:pPr>
        <w:ind w:left="5040" w:hanging="360"/>
      </w:pPr>
    </w:lvl>
    <w:lvl w:ilvl="7" w:tplc="4564894C" w:tentative="1">
      <w:start w:val="1"/>
      <w:numFmt w:val="lowerLetter"/>
      <w:lvlText w:val="%8."/>
      <w:lvlJc w:val="left"/>
      <w:pPr>
        <w:ind w:left="5760" w:hanging="360"/>
      </w:pPr>
    </w:lvl>
    <w:lvl w:ilvl="8" w:tplc="D276934C" w:tentative="1">
      <w:start w:val="1"/>
      <w:numFmt w:val="lowerRoman"/>
      <w:lvlText w:val="%9."/>
      <w:lvlJc w:val="right"/>
      <w:pPr>
        <w:ind w:left="6480" w:hanging="180"/>
      </w:pPr>
    </w:lvl>
  </w:abstractNum>
  <w:abstractNum w:abstractNumId="30" w15:restartNumberingAfterBreak="0">
    <w:nsid w:val="643E6745"/>
    <w:multiLevelType w:val="hybridMultilevel"/>
    <w:tmpl w:val="D0CA85F6"/>
    <w:lvl w:ilvl="0" w:tplc="480A1956">
      <w:start w:val="1"/>
      <w:numFmt w:val="decimal"/>
      <w:lvlText w:val="%1."/>
      <w:lvlJc w:val="left"/>
      <w:pPr>
        <w:ind w:left="720" w:hanging="360"/>
      </w:pPr>
      <w:rPr>
        <w:rFonts w:hint="default"/>
      </w:rPr>
    </w:lvl>
    <w:lvl w:ilvl="1" w:tplc="41B06E70" w:tentative="1">
      <w:start w:val="1"/>
      <w:numFmt w:val="lowerLetter"/>
      <w:lvlText w:val="%2."/>
      <w:lvlJc w:val="left"/>
      <w:pPr>
        <w:ind w:left="1440" w:hanging="360"/>
      </w:pPr>
    </w:lvl>
    <w:lvl w:ilvl="2" w:tplc="21D68698" w:tentative="1">
      <w:start w:val="1"/>
      <w:numFmt w:val="lowerRoman"/>
      <w:lvlText w:val="%3."/>
      <w:lvlJc w:val="right"/>
      <w:pPr>
        <w:ind w:left="2160" w:hanging="180"/>
      </w:pPr>
    </w:lvl>
    <w:lvl w:ilvl="3" w:tplc="DEB2E728" w:tentative="1">
      <w:start w:val="1"/>
      <w:numFmt w:val="decimal"/>
      <w:lvlText w:val="%4."/>
      <w:lvlJc w:val="left"/>
      <w:pPr>
        <w:ind w:left="2880" w:hanging="360"/>
      </w:pPr>
    </w:lvl>
    <w:lvl w:ilvl="4" w:tplc="A386B53C" w:tentative="1">
      <w:start w:val="1"/>
      <w:numFmt w:val="lowerLetter"/>
      <w:lvlText w:val="%5."/>
      <w:lvlJc w:val="left"/>
      <w:pPr>
        <w:ind w:left="3600" w:hanging="360"/>
      </w:pPr>
    </w:lvl>
    <w:lvl w:ilvl="5" w:tplc="512A1EDA" w:tentative="1">
      <w:start w:val="1"/>
      <w:numFmt w:val="lowerRoman"/>
      <w:lvlText w:val="%6."/>
      <w:lvlJc w:val="right"/>
      <w:pPr>
        <w:ind w:left="4320" w:hanging="180"/>
      </w:pPr>
    </w:lvl>
    <w:lvl w:ilvl="6" w:tplc="F890559C" w:tentative="1">
      <w:start w:val="1"/>
      <w:numFmt w:val="decimal"/>
      <w:lvlText w:val="%7."/>
      <w:lvlJc w:val="left"/>
      <w:pPr>
        <w:ind w:left="5040" w:hanging="360"/>
      </w:pPr>
    </w:lvl>
    <w:lvl w:ilvl="7" w:tplc="B2D663A6" w:tentative="1">
      <w:start w:val="1"/>
      <w:numFmt w:val="lowerLetter"/>
      <w:lvlText w:val="%8."/>
      <w:lvlJc w:val="left"/>
      <w:pPr>
        <w:ind w:left="5760" w:hanging="360"/>
      </w:pPr>
    </w:lvl>
    <w:lvl w:ilvl="8" w:tplc="5C488A28" w:tentative="1">
      <w:start w:val="1"/>
      <w:numFmt w:val="lowerRoman"/>
      <w:lvlText w:val="%9."/>
      <w:lvlJc w:val="right"/>
      <w:pPr>
        <w:ind w:left="6480" w:hanging="180"/>
      </w:pPr>
    </w:lvl>
  </w:abstractNum>
  <w:abstractNum w:abstractNumId="31" w15:restartNumberingAfterBreak="0">
    <w:nsid w:val="6469619F"/>
    <w:multiLevelType w:val="hybridMultilevel"/>
    <w:tmpl w:val="2760F54E"/>
    <w:lvl w:ilvl="0" w:tplc="4B24033A">
      <w:start w:val="1"/>
      <w:numFmt w:val="decimal"/>
      <w:lvlText w:val="%1."/>
      <w:lvlJc w:val="left"/>
      <w:pPr>
        <w:ind w:left="720" w:hanging="360"/>
      </w:pPr>
      <w:rPr>
        <w:b w:val="0"/>
      </w:rPr>
    </w:lvl>
    <w:lvl w:ilvl="1" w:tplc="0380A114" w:tentative="1">
      <w:start w:val="1"/>
      <w:numFmt w:val="lowerLetter"/>
      <w:lvlText w:val="%2."/>
      <w:lvlJc w:val="left"/>
      <w:pPr>
        <w:ind w:left="1440" w:hanging="360"/>
      </w:pPr>
    </w:lvl>
    <w:lvl w:ilvl="2" w:tplc="09E60316" w:tentative="1">
      <w:start w:val="1"/>
      <w:numFmt w:val="lowerRoman"/>
      <w:lvlText w:val="%3."/>
      <w:lvlJc w:val="right"/>
      <w:pPr>
        <w:ind w:left="2160" w:hanging="180"/>
      </w:pPr>
    </w:lvl>
    <w:lvl w:ilvl="3" w:tplc="CC102700" w:tentative="1">
      <w:start w:val="1"/>
      <w:numFmt w:val="decimal"/>
      <w:lvlText w:val="%4."/>
      <w:lvlJc w:val="left"/>
      <w:pPr>
        <w:ind w:left="2880" w:hanging="360"/>
      </w:pPr>
    </w:lvl>
    <w:lvl w:ilvl="4" w:tplc="B522763E" w:tentative="1">
      <w:start w:val="1"/>
      <w:numFmt w:val="lowerLetter"/>
      <w:lvlText w:val="%5."/>
      <w:lvlJc w:val="left"/>
      <w:pPr>
        <w:ind w:left="3600" w:hanging="360"/>
      </w:pPr>
    </w:lvl>
    <w:lvl w:ilvl="5" w:tplc="849614DE" w:tentative="1">
      <w:start w:val="1"/>
      <w:numFmt w:val="lowerRoman"/>
      <w:lvlText w:val="%6."/>
      <w:lvlJc w:val="right"/>
      <w:pPr>
        <w:ind w:left="4320" w:hanging="180"/>
      </w:pPr>
    </w:lvl>
    <w:lvl w:ilvl="6" w:tplc="D0142A94" w:tentative="1">
      <w:start w:val="1"/>
      <w:numFmt w:val="decimal"/>
      <w:lvlText w:val="%7."/>
      <w:lvlJc w:val="left"/>
      <w:pPr>
        <w:ind w:left="5040" w:hanging="360"/>
      </w:pPr>
    </w:lvl>
    <w:lvl w:ilvl="7" w:tplc="D23CEEB2" w:tentative="1">
      <w:start w:val="1"/>
      <w:numFmt w:val="lowerLetter"/>
      <w:lvlText w:val="%8."/>
      <w:lvlJc w:val="left"/>
      <w:pPr>
        <w:ind w:left="5760" w:hanging="360"/>
      </w:pPr>
    </w:lvl>
    <w:lvl w:ilvl="8" w:tplc="C4020F6E" w:tentative="1">
      <w:start w:val="1"/>
      <w:numFmt w:val="lowerRoman"/>
      <w:lvlText w:val="%9."/>
      <w:lvlJc w:val="right"/>
      <w:pPr>
        <w:ind w:left="6480" w:hanging="180"/>
      </w:pPr>
    </w:lvl>
  </w:abstractNum>
  <w:abstractNum w:abstractNumId="32" w15:restartNumberingAfterBreak="0">
    <w:nsid w:val="6CE600B3"/>
    <w:multiLevelType w:val="hybridMultilevel"/>
    <w:tmpl w:val="74C2B8B6"/>
    <w:lvl w:ilvl="0" w:tplc="6054EC44">
      <w:start w:val="1"/>
      <w:numFmt w:val="decimal"/>
      <w:lvlText w:val="%1."/>
      <w:lvlJc w:val="left"/>
      <w:pPr>
        <w:ind w:left="720" w:hanging="360"/>
      </w:pPr>
    </w:lvl>
    <w:lvl w:ilvl="1" w:tplc="82E86F3C" w:tentative="1">
      <w:start w:val="1"/>
      <w:numFmt w:val="lowerLetter"/>
      <w:lvlText w:val="%2."/>
      <w:lvlJc w:val="left"/>
      <w:pPr>
        <w:ind w:left="1440" w:hanging="360"/>
      </w:pPr>
    </w:lvl>
    <w:lvl w:ilvl="2" w:tplc="A91E86F4" w:tentative="1">
      <w:start w:val="1"/>
      <w:numFmt w:val="lowerRoman"/>
      <w:lvlText w:val="%3."/>
      <w:lvlJc w:val="right"/>
      <w:pPr>
        <w:ind w:left="2160" w:hanging="180"/>
      </w:pPr>
    </w:lvl>
    <w:lvl w:ilvl="3" w:tplc="E23CCDEE" w:tentative="1">
      <w:start w:val="1"/>
      <w:numFmt w:val="decimal"/>
      <w:lvlText w:val="%4."/>
      <w:lvlJc w:val="left"/>
      <w:pPr>
        <w:ind w:left="2880" w:hanging="360"/>
      </w:pPr>
    </w:lvl>
    <w:lvl w:ilvl="4" w:tplc="E25EAD28" w:tentative="1">
      <w:start w:val="1"/>
      <w:numFmt w:val="lowerLetter"/>
      <w:lvlText w:val="%5."/>
      <w:lvlJc w:val="left"/>
      <w:pPr>
        <w:ind w:left="3600" w:hanging="360"/>
      </w:pPr>
    </w:lvl>
    <w:lvl w:ilvl="5" w:tplc="896EB5F8" w:tentative="1">
      <w:start w:val="1"/>
      <w:numFmt w:val="lowerRoman"/>
      <w:lvlText w:val="%6."/>
      <w:lvlJc w:val="right"/>
      <w:pPr>
        <w:ind w:left="4320" w:hanging="180"/>
      </w:pPr>
    </w:lvl>
    <w:lvl w:ilvl="6" w:tplc="73BC5C8C" w:tentative="1">
      <w:start w:val="1"/>
      <w:numFmt w:val="decimal"/>
      <w:lvlText w:val="%7."/>
      <w:lvlJc w:val="left"/>
      <w:pPr>
        <w:ind w:left="5040" w:hanging="360"/>
      </w:pPr>
    </w:lvl>
    <w:lvl w:ilvl="7" w:tplc="EF2CF168" w:tentative="1">
      <w:start w:val="1"/>
      <w:numFmt w:val="lowerLetter"/>
      <w:lvlText w:val="%8."/>
      <w:lvlJc w:val="left"/>
      <w:pPr>
        <w:ind w:left="5760" w:hanging="360"/>
      </w:pPr>
    </w:lvl>
    <w:lvl w:ilvl="8" w:tplc="D8048E2E" w:tentative="1">
      <w:start w:val="1"/>
      <w:numFmt w:val="lowerRoman"/>
      <w:lvlText w:val="%9."/>
      <w:lvlJc w:val="right"/>
      <w:pPr>
        <w:ind w:left="6480" w:hanging="180"/>
      </w:pPr>
    </w:lvl>
  </w:abstractNum>
  <w:abstractNum w:abstractNumId="33" w15:restartNumberingAfterBreak="0">
    <w:nsid w:val="6FB37BF3"/>
    <w:multiLevelType w:val="hybridMultilevel"/>
    <w:tmpl w:val="D334F400"/>
    <w:lvl w:ilvl="0" w:tplc="206E9C8E">
      <w:start w:val="1"/>
      <w:numFmt w:val="decimal"/>
      <w:lvlText w:val="%1."/>
      <w:lvlJc w:val="left"/>
      <w:pPr>
        <w:ind w:left="720" w:hanging="360"/>
      </w:pPr>
    </w:lvl>
    <w:lvl w:ilvl="1" w:tplc="5A82BB7C" w:tentative="1">
      <w:start w:val="1"/>
      <w:numFmt w:val="lowerLetter"/>
      <w:lvlText w:val="%2."/>
      <w:lvlJc w:val="left"/>
      <w:pPr>
        <w:ind w:left="1440" w:hanging="360"/>
      </w:pPr>
    </w:lvl>
    <w:lvl w:ilvl="2" w:tplc="2DFC82AA" w:tentative="1">
      <w:start w:val="1"/>
      <w:numFmt w:val="lowerRoman"/>
      <w:lvlText w:val="%3."/>
      <w:lvlJc w:val="right"/>
      <w:pPr>
        <w:ind w:left="2160" w:hanging="180"/>
      </w:pPr>
    </w:lvl>
    <w:lvl w:ilvl="3" w:tplc="15FCA662" w:tentative="1">
      <w:start w:val="1"/>
      <w:numFmt w:val="decimal"/>
      <w:lvlText w:val="%4."/>
      <w:lvlJc w:val="left"/>
      <w:pPr>
        <w:ind w:left="2880" w:hanging="360"/>
      </w:pPr>
    </w:lvl>
    <w:lvl w:ilvl="4" w:tplc="846ED43A" w:tentative="1">
      <w:start w:val="1"/>
      <w:numFmt w:val="lowerLetter"/>
      <w:lvlText w:val="%5."/>
      <w:lvlJc w:val="left"/>
      <w:pPr>
        <w:ind w:left="3600" w:hanging="360"/>
      </w:pPr>
    </w:lvl>
    <w:lvl w:ilvl="5" w:tplc="70A262FA" w:tentative="1">
      <w:start w:val="1"/>
      <w:numFmt w:val="lowerRoman"/>
      <w:lvlText w:val="%6."/>
      <w:lvlJc w:val="right"/>
      <w:pPr>
        <w:ind w:left="4320" w:hanging="180"/>
      </w:pPr>
    </w:lvl>
    <w:lvl w:ilvl="6" w:tplc="87B6B8E8" w:tentative="1">
      <w:start w:val="1"/>
      <w:numFmt w:val="decimal"/>
      <w:lvlText w:val="%7."/>
      <w:lvlJc w:val="left"/>
      <w:pPr>
        <w:ind w:left="5040" w:hanging="360"/>
      </w:pPr>
    </w:lvl>
    <w:lvl w:ilvl="7" w:tplc="2DBE3FEE" w:tentative="1">
      <w:start w:val="1"/>
      <w:numFmt w:val="lowerLetter"/>
      <w:lvlText w:val="%8."/>
      <w:lvlJc w:val="left"/>
      <w:pPr>
        <w:ind w:left="5760" w:hanging="360"/>
      </w:pPr>
    </w:lvl>
    <w:lvl w:ilvl="8" w:tplc="F8BC0ACA" w:tentative="1">
      <w:start w:val="1"/>
      <w:numFmt w:val="lowerRoman"/>
      <w:lvlText w:val="%9."/>
      <w:lvlJc w:val="right"/>
      <w:pPr>
        <w:ind w:left="6480" w:hanging="180"/>
      </w:pPr>
    </w:lvl>
  </w:abstractNum>
  <w:abstractNum w:abstractNumId="34" w15:restartNumberingAfterBreak="0">
    <w:nsid w:val="7408344D"/>
    <w:multiLevelType w:val="hybridMultilevel"/>
    <w:tmpl w:val="D438085C"/>
    <w:lvl w:ilvl="0" w:tplc="B834494E">
      <w:start w:val="1"/>
      <w:numFmt w:val="decimal"/>
      <w:lvlText w:val="%1."/>
      <w:lvlJc w:val="left"/>
      <w:pPr>
        <w:ind w:left="720" w:hanging="360"/>
      </w:pPr>
    </w:lvl>
    <w:lvl w:ilvl="1" w:tplc="C10EEB00" w:tentative="1">
      <w:start w:val="1"/>
      <w:numFmt w:val="lowerLetter"/>
      <w:lvlText w:val="%2."/>
      <w:lvlJc w:val="left"/>
      <w:pPr>
        <w:ind w:left="1440" w:hanging="360"/>
      </w:pPr>
    </w:lvl>
    <w:lvl w:ilvl="2" w:tplc="0E1ED73C" w:tentative="1">
      <w:start w:val="1"/>
      <w:numFmt w:val="lowerRoman"/>
      <w:lvlText w:val="%3."/>
      <w:lvlJc w:val="right"/>
      <w:pPr>
        <w:ind w:left="2160" w:hanging="180"/>
      </w:pPr>
    </w:lvl>
    <w:lvl w:ilvl="3" w:tplc="BBDC9052" w:tentative="1">
      <w:start w:val="1"/>
      <w:numFmt w:val="decimal"/>
      <w:lvlText w:val="%4."/>
      <w:lvlJc w:val="left"/>
      <w:pPr>
        <w:ind w:left="2880" w:hanging="360"/>
      </w:pPr>
    </w:lvl>
    <w:lvl w:ilvl="4" w:tplc="3E2A4BE2" w:tentative="1">
      <w:start w:val="1"/>
      <w:numFmt w:val="lowerLetter"/>
      <w:lvlText w:val="%5."/>
      <w:lvlJc w:val="left"/>
      <w:pPr>
        <w:ind w:left="3600" w:hanging="360"/>
      </w:pPr>
    </w:lvl>
    <w:lvl w:ilvl="5" w:tplc="B4D035D4" w:tentative="1">
      <w:start w:val="1"/>
      <w:numFmt w:val="lowerRoman"/>
      <w:lvlText w:val="%6."/>
      <w:lvlJc w:val="right"/>
      <w:pPr>
        <w:ind w:left="4320" w:hanging="180"/>
      </w:pPr>
    </w:lvl>
    <w:lvl w:ilvl="6" w:tplc="7F8E124E" w:tentative="1">
      <w:start w:val="1"/>
      <w:numFmt w:val="decimal"/>
      <w:lvlText w:val="%7."/>
      <w:lvlJc w:val="left"/>
      <w:pPr>
        <w:ind w:left="5040" w:hanging="360"/>
      </w:pPr>
    </w:lvl>
    <w:lvl w:ilvl="7" w:tplc="8E62CB6E" w:tentative="1">
      <w:start w:val="1"/>
      <w:numFmt w:val="lowerLetter"/>
      <w:lvlText w:val="%8."/>
      <w:lvlJc w:val="left"/>
      <w:pPr>
        <w:ind w:left="5760" w:hanging="360"/>
      </w:pPr>
    </w:lvl>
    <w:lvl w:ilvl="8" w:tplc="BA4453A0" w:tentative="1">
      <w:start w:val="1"/>
      <w:numFmt w:val="lowerRoman"/>
      <w:lvlText w:val="%9."/>
      <w:lvlJc w:val="right"/>
      <w:pPr>
        <w:ind w:left="6480" w:hanging="180"/>
      </w:pPr>
    </w:lvl>
  </w:abstractNum>
  <w:abstractNum w:abstractNumId="35" w15:restartNumberingAfterBreak="0">
    <w:nsid w:val="76A73B36"/>
    <w:multiLevelType w:val="hybridMultilevel"/>
    <w:tmpl w:val="AE6E5E9C"/>
    <w:lvl w:ilvl="0" w:tplc="48820262">
      <w:start w:val="1"/>
      <w:numFmt w:val="bullet"/>
      <w:lvlText w:val=""/>
      <w:lvlJc w:val="left"/>
      <w:pPr>
        <w:ind w:left="1080" w:hanging="360"/>
      </w:pPr>
      <w:rPr>
        <w:rFonts w:ascii="Symbol" w:hAnsi="Symbol" w:hint="default"/>
      </w:rPr>
    </w:lvl>
    <w:lvl w:ilvl="1" w:tplc="E0802850" w:tentative="1">
      <w:start w:val="1"/>
      <w:numFmt w:val="bullet"/>
      <w:lvlText w:val="o"/>
      <w:lvlJc w:val="left"/>
      <w:pPr>
        <w:ind w:left="1800" w:hanging="360"/>
      </w:pPr>
      <w:rPr>
        <w:rFonts w:ascii="Courier New" w:hAnsi="Courier New" w:cs="Courier New" w:hint="default"/>
      </w:rPr>
    </w:lvl>
    <w:lvl w:ilvl="2" w:tplc="FB92AC40" w:tentative="1">
      <w:start w:val="1"/>
      <w:numFmt w:val="bullet"/>
      <w:lvlText w:val=""/>
      <w:lvlJc w:val="left"/>
      <w:pPr>
        <w:ind w:left="2520" w:hanging="360"/>
      </w:pPr>
      <w:rPr>
        <w:rFonts w:ascii="Wingdings" w:hAnsi="Wingdings" w:hint="default"/>
      </w:rPr>
    </w:lvl>
    <w:lvl w:ilvl="3" w:tplc="B9627770" w:tentative="1">
      <w:start w:val="1"/>
      <w:numFmt w:val="bullet"/>
      <w:lvlText w:val=""/>
      <w:lvlJc w:val="left"/>
      <w:pPr>
        <w:ind w:left="3240" w:hanging="360"/>
      </w:pPr>
      <w:rPr>
        <w:rFonts w:ascii="Symbol" w:hAnsi="Symbol" w:hint="default"/>
      </w:rPr>
    </w:lvl>
    <w:lvl w:ilvl="4" w:tplc="739E13CC" w:tentative="1">
      <w:start w:val="1"/>
      <w:numFmt w:val="bullet"/>
      <w:lvlText w:val="o"/>
      <w:lvlJc w:val="left"/>
      <w:pPr>
        <w:ind w:left="3960" w:hanging="360"/>
      </w:pPr>
      <w:rPr>
        <w:rFonts w:ascii="Courier New" w:hAnsi="Courier New" w:cs="Courier New" w:hint="default"/>
      </w:rPr>
    </w:lvl>
    <w:lvl w:ilvl="5" w:tplc="BCC4651A" w:tentative="1">
      <w:start w:val="1"/>
      <w:numFmt w:val="bullet"/>
      <w:lvlText w:val=""/>
      <w:lvlJc w:val="left"/>
      <w:pPr>
        <w:ind w:left="4680" w:hanging="360"/>
      </w:pPr>
      <w:rPr>
        <w:rFonts w:ascii="Wingdings" w:hAnsi="Wingdings" w:hint="default"/>
      </w:rPr>
    </w:lvl>
    <w:lvl w:ilvl="6" w:tplc="F670BD06" w:tentative="1">
      <w:start w:val="1"/>
      <w:numFmt w:val="bullet"/>
      <w:lvlText w:val=""/>
      <w:lvlJc w:val="left"/>
      <w:pPr>
        <w:ind w:left="5400" w:hanging="360"/>
      </w:pPr>
      <w:rPr>
        <w:rFonts w:ascii="Symbol" w:hAnsi="Symbol" w:hint="default"/>
      </w:rPr>
    </w:lvl>
    <w:lvl w:ilvl="7" w:tplc="0B2E21E0" w:tentative="1">
      <w:start w:val="1"/>
      <w:numFmt w:val="bullet"/>
      <w:lvlText w:val="o"/>
      <w:lvlJc w:val="left"/>
      <w:pPr>
        <w:ind w:left="6120" w:hanging="360"/>
      </w:pPr>
      <w:rPr>
        <w:rFonts w:ascii="Courier New" w:hAnsi="Courier New" w:cs="Courier New" w:hint="default"/>
      </w:rPr>
    </w:lvl>
    <w:lvl w:ilvl="8" w:tplc="0D76BA42" w:tentative="1">
      <w:start w:val="1"/>
      <w:numFmt w:val="bullet"/>
      <w:lvlText w:val=""/>
      <w:lvlJc w:val="left"/>
      <w:pPr>
        <w:ind w:left="6840" w:hanging="360"/>
      </w:pPr>
      <w:rPr>
        <w:rFonts w:ascii="Wingdings" w:hAnsi="Wingdings" w:hint="default"/>
      </w:rPr>
    </w:lvl>
  </w:abstractNum>
  <w:abstractNum w:abstractNumId="36" w15:restartNumberingAfterBreak="0">
    <w:nsid w:val="796A319A"/>
    <w:multiLevelType w:val="hybridMultilevel"/>
    <w:tmpl w:val="7F02E444"/>
    <w:lvl w:ilvl="0" w:tplc="FFBA46F4">
      <w:start w:val="1"/>
      <w:numFmt w:val="decimal"/>
      <w:lvlText w:val="%1."/>
      <w:lvlJc w:val="left"/>
      <w:pPr>
        <w:ind w:left="720" w:hanging="360"/>
      </w:pPr>
      <w:rPr>
        <w:rFonts w:hint="default"/>
      </w:rPr>
    </w:lvl>
    <w:lvl w:ilvl="1" w:tplc="77E2A77A" w:tentative="1">
      <w:start w:val="1"/>
      <w:numFmt w:val="lowerLetter"/>
      <w:lvlText w:val="%2."/>
      <w:lvlJc w:val="left"/>
      <w:pPr>
        <w:ind w:left="1440" w:hanging="360"/>
      </w:pPr>
    </w:lvl>
    <w:lvl w:ilvl="2" w:tplc="969C4F1E" w:tentative="1">
      <w:start w:val="1"/>
      <w:numFmt w:val="lowerRoman"/>
      <w:lvlText w:val="%3."/>
      <w:lvlJc w:val="right"/>
      <w:pPr>
        <w:ind w:left="2160" w:hanging="180"/>
      </w:pPr>
    </w:lvl>
    <w:lvl w:ilvl="3" w:tplc="9168DE66" w:tentative="1">
      <w:start w:val="1"/>
      <w:numFmt w:val="decimal"/>
      <w:lvlText w:val="%4."/>
      <w:lvlJc w:val="left"/>
      <w:pPr>
        <w:ind w:left="2880" w:hanging="360"/>
      </w:pPr>
    </w:lvl>
    <w:lvl w:ilvl="4" w:tplc="7602C74E" w:tentative="1">
      <w:start w:val="1"/>
      <w:numFmt w:val="lowerLetter"/>
      <w:lvlText w:val="%5."/>
      <w:lvlJc w:val="left"/>
      <w:pPr>
        <w:ind w:left="3600" w:hanging="360"/>
      </w:pPr>
    </w:lvl>
    <w:lvl w:ilvl="5" w:tplc="8FF8BB32" w:tentative="1">
      <w:start w:val="1"/>
      <w:numFmt w:val="lowerRoman"/>
      <w:lvlText w:val="%6."/>
      <w:lvlJc w:val="right"/>
      <w:pPr>
        <w:ind w:left="4320" w:hanging="180"/>
      </w:pPr>
    </w:lvl>
    <w:lvl w:ilvl="6" w:tplc="F806BB06" w:tentative="1">
      <w:start w:val="1"/>
      <w:numFmt w:val="decimal"/>
      <w:lvlText w:val="%7."/>
      <w:lvlJc w:val="left"/>
      <w:pPr>
        <w:ind w:left="5040" w:hanging="360"/>
      </w:pPr>
    </w:lvl>
    <w:lvl w:ilvl="7" w:tplc="756AF84C" w:tentative="1">
      <w:start w:val="1"/>
      <w:numFmt w:val="lowerLetter"/>
      <w:lvlText w:val="%8."/>
      <w:lvlJc w:val="left"/>
      <w:pPr>
        <w:ind w:left="5760" w:hanging="360"/>
      </w:pPr>
    </w:lvl>
    <w:lvl w:ilvl="8" w:tplc="2B6AC5F0"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0"/>
  </w:num>
  <w:num w:numId="3">
    <w:abstractNumId w:val="23"/>
  </w:num>
  <w:num w:numId="4">
    <w:abstractNumId w:val="7"/>
  </w:num>
  <w:num w:numId="5">
    <w:abstractNumId w:val="36"/>
  </w:num>
  <w:num w:numId="6">
    <w:abstractNumId w:val="29"/>
  </w:num>
  <w:num w:numId="7">
    <w:abstractNumId w:val="21"/>
  </w:num>
  <w:num w:numId="8">
    <w:abstractNumId w:val="30"/>
  </w:num>
  <w:num w:numId="9">
    <w:abstractNumId w:val="4"/>
  </w:num>
  <w:num w:numId="10">
    <w:abstractNumId w:val="14"/>
  </w:num>
  <w:num w:numId="11">
    <w:abstractNumId w:val="17"/>
  </w:num>
  <w:num w:numId="12">
    <w:abstractNumId w:val="11"/>
  </w:num>
  <w:num w:numId="13">
    <w:abstractNumId w:val="8"/>
  </w:num>
  <w:num w:numId="14">
    <w:abstractNumId w:val="15"/>
  </w:num>
  <w:num w:numId="15">
    <w:abstractNumId w:val="32"/>
  </w:num>
  <w:num w:numId="16">
    <w:abstractNumId w:val="5"/>
  </w:num>
  <w:num w:numId="17">
    <w:abstractNumId w:val="6"/>
  </w:num>
  <w:num w:numId="18">
    <w:abstractNumId w:val="22"/>
  </w:num>
  <w:num w:numId="19">
    <w:abstractNumId w:val="9"/>
  </w:num>
  <w:num w:numId="20">
    <w:abstractNumId w:val="26"/>
  </w:num>
  <w:num w:numId="21">
    <w:abstractNumId w:val="19"/>
  </w:num>
  <w:num w:numId="22">
    <w:abstractNumId w:val="2"/>
  </w:num>
  <w:num w:numId="23">
    <w:abstractNumId w:val="18"/>
  </w:num>
  <w:num w:numId="24">
    <w:abstractNumId w:val="16"/>
  </w:num>
  <w:num w:numId="25">
    <w:abstractNumId w:val="25"/>
  </w:num>
  <w:num w:numId="26">
    <w:abstractNumId w:val="24"/>
  </w:num>
  <w:num w:numId="27">
    <w:abstractNumId w:val="28"/>
  </w:num>
  <w:num w:numId="28">
    <w:abstractNumId w:val="33"/>
  </w:num>
  <w:num w:numId="29">
    <w:abstractNumId w:val="1"/>
  </w:num>
  <w:num w:numId="30">
    <w:abstractNumId w:val="34"/>
  </w:num>
  <w:num w:numId="31">
    <w:abstractNumId w:val="27"/>
  </w:num>
  <w:num w:numId="32">
    <w:abstractNumId w:val="3"/>
  </w:num>
  <w:num w:numId="33">
    <w:abstractNumId w:val="12"/>
  </w:num>
  <w:num w:numId="34">
    <w:abstractNumId w:val="31"/>
  </w:num>
  <w:num w:numId="35">
    <w:abstractNumId w:val="13"/>
  </w:num>
  <w:num w:numId="36">
    <w:abstractNumId w:val="35"/>
  </w:num>
  <w:num w:numId="37">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112"/>
    <w:rsid w:val="0001235C"/>
    <w:rsid w:val="000165FE"/>
    <w:rsid w:val="0002046D"/>
    <w:rsid w:val="000218DB"/>
    <w:rsid w:val="00034E5D"/>
    <w:rsid w:val="000518F9"/>
    <w:rsid w:val="00061F56"/>
    <w:rsid w:val="000721DF"/>
    <w:rsid w:val="000762A4"/>
    <w:rsid w:val="00085631"/>
    <w:rsid w:val="00086DC1"/>
    <w:rsid w:val="00092F1C"/>
    <w:rsid w:val="00093A44"/>
    <w:rsid w:val="000B1A42"/>
    <w:rsid w:val="000B27A0"/>
    <w:rsid w:val="000B4A92"/>
    <w:rsid w:val="000B4EB9"/>
    <w:rsid w:val="000B6A58"/>
    <w:rsid w:val="000B73C5"/>
    <w:rsid w:val="000C74E8"/>
    <w:rsid w:val="000D4234"/>
    <w:rsid w:val="000E6177"/>
    <w:rsid w:val="000E74F7"/>
    <w:rsid w:val="00100D82"/>
    <w:rsid w:val="00101391"/>
    <w:rsid w:val="00112015"/>
    <w:rsid w:val="00116119"/>
    <w:rsid w:val="00126C4A"/>
    <w:rsid w:val="0013324C"/>
    <w:rsid w:val="00133751"/>
    <w:rsid w:val="00147FFD"/>
    <w:rsid w:val="00151418"/>
    <w:rsid w:val="00156174"/>
    <w:rsid w:val="00156257"/>
    <w:rsid w:val="001564B0"/>
    <w:rsid w:val="00157498"/>
    <w:rsid w:val="00157CF0"/>
    <w:rsid w:val="00160779"/>
    <w:rsid w:val="00166774"/>
    <w:rsid w:val="00171AE8"/>
    <w:rsid w:val="0018117D"/>
    <w:rsid w:val="001857FF"/>
    <w:rsid w:val="001904C3"/>
    <w:rsid w:val="001A4146"/>
    <w:rsid w:val="001A573E"/>
    <w:rsid w:val="001A7B75"/>
    <w:rsid w:val="001B0B33"/>
    <w:rsid w:val="001B1118"/>
    <w:rsid w:val="001B2B7D"/>
    <w:rsid w:val="001B2B9C"/>
    <w:rsid w:val="001B5203"/>
    <w:rsid w:val="001B70E2"/>
    <w:rsid w:val="001C170B"/>
    <w:rsid w:val="001C1FAF"/>
    <w:rsid w:val="001C3088"/>
    <w:rsid w:val="001C6E10"/>
    <w:rsid w:val="001D3416"/>
    <w:rsid w:val="001D6E02"/>
    <w:rsid w:val="001D7DDD"/>
    <w:rsid w:val="001F0BA9"/>
    <w:rsid w:val="001F4F72"/>
    <w:rsid w:val="00202EF6"/>
    <w:rsid w:val="00203B22"/>
    <w:rsid w:val="00235E99"/>
    <w:rsid w:val="0024689A"/>
    <w:rsid w:val="00251C5C"/>
    <w:rsid w:val="002603AC"/>
    <w:rsid w:val="00272522"/>
    <w:rsid w:val="002878D8"/>
    <w:rsid w:val="00296B25"/>
    <w:rsid w:val="002A1D42"/>
    <w:rsid w:val="002A39B9"/>
    <w:rsid w:val="002A3E32"/>
    <w:rsid w:val="002C2EF6"/>
    <w:rsid w:val="002D4BFD"/>
    <w:rsid w:val="002E2AD0"/>
    <w:rsid w:val="002E4CE1"/>
    <w:rsid w:val="002F0816"/>
    <w:rsid w:val="002F3D83"/>
    <w:rsid w:val="002F76C3"/>
    <w:rsid w:val="0030448E"/>
    <w:rsid w:val="00313C13"/>
    <w:rsid w:val="00314849"/>
    <w:rsid w:val="0031538D"/>
    <w:rsid w:val="00321FD8"/>
    <w:rsid w:val="00325E6A"/>
    <w:rsid w:val="00341CED"/>
    <w:rsid w:val="003440D4"/>
    <w:rsid w:val="003455AB"/>
    <w:rsid w:val="00350F47"/>
    <w:rsid w:val="003553A0"/>
    <w:rsid w:val="0036764F"/>
    <w:rsid w:val="00372D8A"/>
    <w:rsid w:val="003733E9"/>
    <w:rsid w:val="00383791"/>
    <w:rsid w:val="00392B06"/>
    <w:rsid w:val="0039628B"/>
    <w:rsid w:val="003B6535"/>
    <w:rsid w:val="003C33C3"/>
    <w:rsid w:val="003C4078"/>
    <w:rsid w:val="003D43CD"/>
    <w:rsid w:val="003F2847"/>
    <w:rsid w:val="004115E7"/>
    <w:rsid w:val="00424116"/>
    <w:rsid w:val="00424316"/>
    <w:rsid w:val="00433D1E"/>
    <w:rsid w:val="0044076E"/>
    <w:rsid w:val="00445C02"/>
    <w:rsid w:val="00446895"/>
    <w:rsid w:val="00450BD9"/>
    <w:rsid w:val="00460671"/>
    <w:rsid w:val="00461EC5"/>
    <w:rsid w:val="00467437"/>
    <w:rsid w:val="00471A3B"/>
    <w:rsid w:val="004728DD"/>
    <w:rsid w:val="00474F4F"/>
    <w:rsid w:val="004761D0"/>
    <w:rsid w:val="00482EB8"/>
    <w:rsid w:val="0048734F"/>
    <w:rsid w:val="004D0738"/>
    <w:rsid w:val="004D43A1"/>
    <w:rsid w:val="004D535B"/>
    <w:rsid w:val="004E05CA"/>
    <w:rsid w:val="004E3107"/>
    <w:rsid w:val="004E4713"/>
    <w:rsid w:val="004E5615"/>
    <w:rsid w:val="00506076"/>
    <w:rsid w:val="00506F82"/>
    <w:rsid w:val="0051206C"/>
    <w:rsid w:val="00516619"/>
    <w:rsid w:val="00517265"/>
    <w:rsid w:val="00517751"/>
    <w:rsid w:val="00520D25"/>
    <w:rsid w:val="005211E6"/>
    <w:rsid w:val="00523D00"/>
    <w:rsid w:val="00525FFC"/>
    <w:rsid w:val="005414CD"/>
    <w:rsid w:val="005426C6"/>
    <w:rsid w:val="00546785"/>
    <w:rsid w:val="005806C5"/>
    <w:rsid w:val="00582446"/>
    <w:rsid w:val="0059051D"/>
    <w:rsid w:val="005959BE"/>
    <w:rsid w:val="005A0277"/>
    <w:rsid w:val="005A0A11"/>
    <w:rsid w:val="005B5EE0"/>
    <w:rsid w:val="005C1D2E"/>
    <w:rsid w:val="005D4B04"/>
    <w:rsid w:val="005D4E35"/>
    <w:rsid w:val="005E2AC1"/>
    <w:rsid w:val="005E55E3"/>
    <w:rsid w:val="005E6611"/>
    <w:rsid w:val="005F64EE"/>
    <w:rsid w:val="00604FD9"/>
    <w:rsid w:val="00606AC8"/>
    <w:rsid w:val="0061156F"/>
    <w:rsid w:val="00611E14"/>
    <w:rsid w:val="00612758"/>
    <w:rsid w:val="00622C94"/>
    <w:rsid w:val="00623B87"/>
    <w:rsid w:val="0062519C"/>
    <w:rsid w:val="00637680"/>
    <w:rsid w:val="0064472E"/>
    <w:rsid w:val="00645556"/>
    <w:rsid w:val="00646159"/>
    <w:rsid w:val="00651EE4"/>
    <w:rsid w:val="00651FF3"/>
    <w:rsid w:val="00653979"/>
    <w:rsid w:val="00663B13"/>
    <w:rsid w:val="0066555F"/>
    <w:rsid w:val="00676D3E"/>
    <w:rsid w:val="00694479"/>
    <w:rsid w:val="00695C01"/>
    <w:rsid w:val="006A0C14"/>
    <w:rsid w:val="006A43C2"/>
    <w:rsid w:val="006B5C22"/>
    <w:rsid w:val="006D1112"/>
    <w:rsid w:val="006D137E"/>
    <w:rsid w:val="006D3821"/>
    <w:rsid w:val="006D64FF"/>
    <w:rsid w:val="006D7406"/>
    <w:rsid w:val="006E04F6"/>
    <w:rsid w:val="006E1058"/>
    <w:rsid w:val="006E4643"/>
    <w:rsid w:val="006E4FCA"/>
    <w:rsid w:val="006E631D"/>
    <w:rsid w:val="006F34DE"/>
    <w:rsid w:val="00711BC4"/>
    <w:rsid w:val="007133D0"/>
    <w:rsid w:val="0071642B"/>
    <w:rsid w:val="00722265"/>
    <w:rsid w:val="00722665"/>
    <w:rsid w:val="00722BBF"/>
    <w:rsid w:val="007435FB"/>
    <w:rsid w:val="007463DB"/>
    <w:rsid w:val="00761C9C"/>
    <w:rsid w:val="00762106"/>
    <w:rsid w:val="00766E7A"/>
    <w:rsid w:val="00767A67"/>
    <w:rsid w:val="00770363"/>
    <w:rsid w:val="007703C0"/>
    <w:rsid w:val="00771AE5"/>
    <w:rsid w:val="00772FC8"/>
    <w:rsid w:val="00777EE3"/>
    <w:rsid w:val="007802C6"/>
    <w:rsid w:val="00782CBA"/>
    <w:rsid w:val="00786DAA"/>
    <w:rsid w:val="007A44B6"/>
    <w:rsid w:val="007A4CB6"/>
    <w:rsid w:val="007B037D"/>
    <w:rsid w:val="007B3714"/>
    <w:rsid w:val="007C3E1E"/>
    <w:rsid w:val="007C7227"/>
    <w:rsid w:val="007D1ECA"/>
    <w:rsid w:val="007D2A2A"/>
    <w:rsid w:val="007E1F50"/>
    <w:rsid w:val="007F166A"/>
    <w:rsid w:val="007F26B8"/>
    <w:rsid w:val="0080481C"/>
    <w:rsid w:val="008145B5"/>
    <w:rsid w:val="00821AF1"/>
    <w:rsid w:val="00823B7B"/>
    <w:rsid w:val="00840AE4"/>
    <w:rsid w:val="00841F96"/>
    <w:rsid w:val="00853A21"/>
    <w:rsid w:val="00856DA0"/>
    <w:rsid w:val="008575B2"/>
    <w:rsid w:val="00863380"/>
    <w:rsid w:val="00870DFD"/>
    <w:rsid w:val="00885467"/>
    <w:rsid w:val="00892A16"/>
    <w:rsid w:val="008A13CE"/>
    <w:rsid w:val="008A23DF"/>
    <w:rsid w:val="008A7218"/>
    <w:rsid w:val="008B2C17"/>
    <w:rsid w:val="008B7612"/>
    <w:rsid w:val="008C4ED7"/>
    <w:rsid w:val="008C508B"/>
    <w:rsid w:val="008E6619"/>
    <w:rsid w:val="008F51A6"/>
    <w:rsid w:val="00900E6C"/>
    <w:rsid w:val="00905653"/>
    <w:rsid w:val="00905CC2"/>
    <w:rsid w:val="00921F3C"/>
    <w:rsid w:val="00931BCC"/>
    <w:rsid w:val="00935839"/>
    <w:rsid w:val="009360B3"/>
    <w:rsid w:val="009363A9"/>
    <w:rsid w:val="0095455B"/>
    <w:rsid w:val="009562BD"/>
    <w:rsid w:val="0097172D"/>
    <w:rsid w:val="00971C39"/>
    <w:rsid w:val="00981FAE"/>
    <w:rsid w:val="0098398A"/>
    <w:rsid w:val="00985BC5"/>
    <w:rsid w:val="009870EC"/>
    <w:rsid w:val="009A64D8"/>
    <w:rsid w:val="009B0FB6"/>
    <w:rsid w:val="009B3C85"/>
    <w:rsid w:val="009C0AEB"/>
    <w:rsid w:val="009F0AF5"/>
    <w:rsid w:val="00A01D7D"/>
    <w:rsid w:val="00A05666"/>
    <w:rsid w:val="00A17ACE"/>
    <w:rsid w:val="00A215B6"/>
    <w:rsid w:val="00A23E3A"/>
    <w:rsid w:val="00A27E10"/>
    <w:rsid w:val="00A55BB5"/>
    <w:rsid w:val="00A62CFD"/>
    <w:rsid w:val="00A641A6"/>
    <w:rsid w:val="00A72071"/>
    <w:rsid w:val="00A72EE0"/>
    <w:rsid w:val="00A73BC3"/>
    <w:rsid w:val="00A77FA9"/>
    <w:rsid w:val="00AA2274"/>
    <w:rsid w:val="00AA3976"/>
    <w:rsid w:val="00AA5F0C"/>
    <w:rsid w:val="00AB16D5"/>
    <w:rsid w:val="00AC5BF9"/>
    <w:rsid w:val="00AC6EEF"/>
    <w:rsid w:val="00AC7432"/>
    <w:rsid w:val="00AD3136"/>
    <w:rsid w:val="00AE058B"/>
    <w:rsid w:val="00AE7FEB"/>
    <w:rsid w:val="00B003A1"/>
    <w:rsid w:val="00B009FD"/>
    <w:rsid w:val="00B04790"/>
    <w:rsid w:val="00B04F3C"/>
    <w:rsid w:val="00B11C1C"/>
    <w:rsid w:val="00B134BE"/>
    <w:rsid w:val="00B1460D"/>
    <w:rsid w:val="00B1639B"/>
    <w:rsid w:val="00B241B9"/>
    <w:rsid w:val="00B26826"/>
    <w:rsid w:val="00B414B3"/>
    <w:rsid w:val="00B47F8E"/>
    <w:rsid w:val="00B51604"/>
    <w:rsid w:val="00B51D78"/>
    <w:rsid w:val="00B556D5"/>
    <w:rsid w:val="00B57D74"/>
    <w:rsid w:val="00B63DED"/>
    <w:rsid w:val="00B64725"/>
    <w:rsid w:val="00B70F8A"/>
    <w:rsid w:val="00B75800"/>
    <w:rsid w:val="00B83FB7"/>
    <w:rsid w:val="00B93CD8"/>
    <w:rsid w:val="00B9718A"/>
    <w:rsid w:val="00BA3483"/>
    <w:rsid w:val="00BA411B"/>
    <w:rsid w:val="00BA6421"/>
    <w:rsid w:val="00BB238D"/>
    <w:rsid w:val="00BB3574"/>
    <w:rsid w:val="00BB40FD"/>
    <w:rsid w:val="00BB7CEE"/>
    <w:rsid w:val="00BC114F"/>
    <w:rsid w:val="00BC6586"/>
    <w:rsid w:val="00BD0BC1"/>
    <w:rsid w:val="00BD75AA"/>
    <w:rsid w:val="00BE14C3"/>
    <w:rsid w:val="00BE35B8"/>
    <w:rsid w:val="00BE7D5B"/>
    <w:rsid w:val="00BF593A"/>
    <w:rsid w:val="00BF7727"/>
    <w:rsid w:val="00C05965"/>
    <w:rsid w:val="00C10F4B"/>
    <w:rsid w:val="00C12B49"/>
    <w:rsid w:val="00C1528C"/>
    <w:rsid w:val="00C35475"/>
    <w:rsid w:val="00C46A11"/>
    <w:rsid w:val="00C54D78"/>
    <w:rsid w:val="00C55CD1"/>
    <w:rsid w:val="00C6799C"/>
    <w:rsid w:val="00C74EBD"/>
    <w:rsid w:val="00C76900"/>
    <w:rsid w:val="00C76C97"/>
    <w:rsid w:val="00CB690B"/>
    <w:rsid w:val="00CC0865"/>
    <w:rsid w:val="00CD04AF"/>
    <w:rsid w:val="00CD5AD8"/>
    <w:rsid w:val="00CE0B9A"/>
    <w:rsid w:val="00CF426C"/>
    <w:rsid w:val="00CF4A91"/>
    <w:rsid w:val="00CF5736"/>
    <w:rsid w:val="00D00D87"/>
    <w:rsid w:val="00D02EB7"/>
    <w:rsid w:val="00D130F8"/>
    <w:rsid w:val="00D222C3"/>
    <w:rsid w:val="00D25B89"/>
    <w:rsid w:val="00D630E0"/>
    <w:rsid w:val="00D662C7"/>
    <w:rsid w:val="00D728F3"/>
    <w:rsid w:val="00D73569"/>
    <w:rsid w:val="00D9134E"/>
    <w:rsid w:val="00D929CB"/>
    <w:rsid w:val="00D9365D"/>
    <w:rsid w:val="00D9386A"/>
    <w:rsid w:val="00DA1B03"/>
    <w:rsid w:val="00DA777A"/>
    <w:rsid w:val="00DB5C89"/>
    <w:rsid w:val="00DE44FA"/>
    <w:rsid w:val="00DF1FEC"/>
    <w:rsid w:val="00DF3C3F"/>
    <w:rsid w:val="00DF50FC"/>
    <w:rsid w:val="00E00DA8"/>
    <w:rsid w:val="00E028D6"/>
    <w:rsid w:val="00E03C74"/>
    <w:rsid w:val="00E04219"/>
    <w:rsid w:val="00E11C72"/>
    <w:rsid w:val="00E12FEF"/>
    <w:rsid w:val="00E13B40"/>
    <w:rsid w:val="00E15742"/>
    <w:rsid w:val="00E22B53"/>
    <w:rsid w:val="00E302AD"/>
    <w:rsid w:val="00E35C31"/>
    <w:rsid w:val="00E40FA3"/>
    <w:rsid w:val="00E4318E"/>
    <w:rsid w:val="00E47F83"/>
    <w:rsid w:val="00E52C3E"/>
    <w:rsid w:val="00E562A6"/>
    <w:rsid w:val="00E6252A"/>
    <w:rsid w:val="00E742D0"/>
    <w:rsid w:val="00E919DB"/>
    <w:rsid w:val="00E93E01"/>
    <w:rsid w:val="00EA3661"/>
    <w:rsid w:val="00EA5657"/>
    <w:rsid w:val="00EC3C2B"/>
    <w:rsid w:val="00EC6E02"/>
    <w:rsid w:val="00ED1F6D"/>
    <w:rsid w:val="00ED27BD"/>
    <w:rsid w:val="00ED4057"/>
    <w:rsid w:val="00ED42EE"/>
    <w:rsid w:val="00ED5910"/>
    <w:rsid w:val="00ED6DC0"/>
    <w:rsid w:val="00ED7ED6"/>
    <w:rsid w:val="00EE098C"/>
    <w:rsid w:val="00EE5BAD"/>
    <w:rsid w:val="00EE7EFC"/>
    <w:rsid w:val="00F01B66"/>
    <w:rsid w:val="00F02A6C"/>
    <w:rsid w:val="00F04C69"/>
    <w:rsid w:val="00F12162"/>
    <w:rsid w:val="00F152E3"/>
    <w:rsid w:val="00F17294"/>
    <w:rsid w:val="00F214C6"/>
    <w:rsid w:val="00F23EA9"/>
    <w:rsid w:val="00F2628A"/>
    <w:rsid w:val="00F26954"/>
    <w:rsid w:val="00F3765B"/>
    <w:rsid w:val="00F41EF3"/>
    <w:rsid w:val="00F50E8F"/>
    <w:rsid w:val="00F5139C"/>
    <w:rsid w:val="00F53C34"/>
    <w:rsid w:val="00F64F30"/>
    <w:rsid w:val="00F73737"/>
    <w:rsid w:val="00F80856"/>
    <w:rsid w:val="00F8328F"/>
    <w:rsid w:val="00F83D9B"/>
    <w:rsid w:val="00F84041"/>
    <w:rsid w:val="00F846BE"/>
    <w:rsid w:val="00F85B19"/>
    <w:rsid w:val="00F93034"/>
    <w:rsid w:val="00F9350D"/>
    <w:rsid w:val="00F9647D"/>
    <w:rsid w:val="00FA11C5"/>
    <w:rsid w:val="00FA5039"/>
    <w:rsid w:val="00FB1A7F"/>
    <w:rsid w:val="00FB51A8"/>
    <w:rsid w:val="00FC160C"/>
    <w:rsid w:val="00FC33EB"/>
    <w:rsid w:val="00FC3B64"/>
    <w:rsid w:val="00FC756E"/>
    <w:rsid w:val="00FD2377"/>
    <w:rsid w:val="00FD36BE"/>
    <w:rsid w:val="00FD3DC1"/>
    <w:rsid w:val="00FD69D9"/>
    <w:rsid w:val="00FD6A56"/>
    <w:rsid w:val="00FE0502"/>
    <w:rsid w:val="00FE1AEE"/>
    <w:rsid w:val="00FE7AA4"/>
    <w:rsid w:val="00FF05B7"/>
    <w:rsid w:val="00FF0768"/>
    <w:rsid w:val="00FF5E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C410"/>
  <w15:docId w15:val="{AF7CEE14-07E7-4DA7-803A-B6C4C478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B7B"/>
    <w:rPr>
      <w:rFonts w:ascii="Arial" w:hAnsi="Arial" w:cs="Arial"/>
    </w:rPr>
  </w:style>
  <w:style w:type="paragraph" w:styleId="Heading1">
    <w:name w:val="heading 1"/>
    <w:basedOn w:val="Header"/>
    <w:next w:val="Normal"/>
    <w:link w:val="Heading1Char"/>
    <w:uiPriority w:val="9"/>
    <w:qFormat/>
    <w:rsid w:val="00AA5F0C"/>
    <w:pPr>
      <w:jc w:val="center"/>
      <w:outlineLvl w:val="0"/>
    </w:pPr>
    <w:rPr>
      <w:bCs/>
      <w:color w:val="4F81BD" w:themeColor="accent1"/>
      <w:sz w:val="28"/>
      <w:szCs w:val="24"/>
    </w:rPr>
  </w:style>
  <w:style w:type="paragraph" w:styleId="Heading2">
    <w:name w:val="heading 2"/>
    <w:basedOn w:val="Normal"/>
    <w:next w:val="Normal"/>
    <w:link w:val="Heading2Char"/>
    <w:uiPriority w:val="9"/>
    <w:unhideWhenUsed/>
    <w:qFormat/>
    <w:rsid w:val="00B55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B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4F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112"/>
    <w:rPr>
      <w:rFonts w:ascii="Tahoma" w:hAnsi="Tahoma" w:cs="Tahoma"/>
      <w:sz w:val="16"/>
      <w:szCs w:val="16"/>
    </w:rPr>
  </w:style>
  <w:style w:type="paragraph" w:styleId="Header">
    <w:name w:val="header"/>
    <w:basedOn w:val="Normal"/>
    <w:link w:val="HeaderChar"/>
    <w:uiPriority w:val="99"/>
    <w:unhideWhenUsed/>
    <w:rsid w:val="006D1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112"/>
  </w:style>
  <w:style w:type="paragraph" w:styleId="Footer">
    <w:name w:val="footer"/>
    <w:basedOn w:val="Normal"/>
    <w:link w:val="FooterChar"/>
    <w:uiPriority w:val="99"/>
    <w:unhideWhenUsed/>
    <w:rsid w:val="006D1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112"/>
  </w:style>
  <w:style w:type="paragraph" w:styleId="ListParagraph">
    <w:name w:val="List Paragraph"/>
    <w:basedOn w:val="Normal"/>
    <w:uiPriority w:val="34"/>
    <w:qFormat/>
    <w:rsid w:val="007F166A"/>
    <w:pPr>
      <w:ind w:left="720"/>
      <w:contextualSpacing/>
    </w:pPr>
  </w:style>
  <w:style w:type="paragraph" w:styleId="Title">
    <w:name w:val="Title"/>
    <w:basedOn w:val="Header"/>
    <w:next w:val="Normal"/>
    <w:link w:val="TitleChar"/>
    <w:uiPriority w:val="10"/>
    <w:qFormat/>
    <w:rsid w:val="00AA5F0C"/>
    <w:pPr>
      <w:jc w:val="center"/>
    </w:pPr>
    <w:rPr>
      <w:b/>
      <w:bCs/>
      <w:color w:val="1F497D" w:themeColor="text2"/>
      <w:sz w:val="32"/>
      <w:szCs w:val="24"/>
    </w:rPr>
  </w:style>
  <w:style w:type="character" w:customStyle="1" w:styleId="TitleChar">
    <w:name w:val="Title Char"/>
    <w:basedOn w:val="DefaultParagraphFont"/>
    <w:link w:val="Title"/>
    <w:uiPriority w:val="10"/>
    <w:rsid w:val="00AA5F0C"/>
    <w:rPr>
      <w:b/>
      <w:bCs/>
      <w:color w:val="1F497D" w:themeColor="text2"/>
      <w:sz w:val="32"/>
      <w:szCs w:val="24"/>
    </w:rPr>
  </w:style>
  <w:style w:type="character" w:customStyle="1" w:styleId="Heading1Char">
    <w:name w:val="Heading 1 Char"/>
    <w:basedOn w:val="DefaultParagraphFont"/>
    <w:link w:val="Heading1"/>
    <w:uiPriority w:val="9"/>
    <w:rsid w:val="00AA5F0C"/>
    <w:rPr>
      <w:bCs/>
      <w:color w:val="4F81BD" w:themeColor="accent1"/>
      <w:sz w:val="28"/>
      <w:szCs w:val="24"/>
    </w:rPr>
  </w:style>
  <w:style w:type="character" w:styleId="Strong">
    <w:name w:val="Strong"/>
    <w:basedOn w:val="DefaultParagraphFont"/>
    <w:uiPriority w:val="22"/>
    <w:qFormat/>
    <w:rsid w:val="00AA5F0C"/>
    <w:rPr>
      <w:b/>
      <w:bCs/>
    </w:rPr>
  </w:style>
  <w:style w:type="table" w:styleId="TableGrid">
    <w:name w:val="Table Grid"/>
    <w:basedOn w:val="TableNormal"/>
    <w:uiPriority w:val="59"/>
    <w:rsid w:val="0048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873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4Char">
    <w:name w:val="Heading 4 Char"/>
    <w:basedOn w:val="DefaultParagraphFont"/>
    <w:link w:val="Heading4"/>
    <w:uiPriority w:val="9"/>
    <w:rsid w:val="006E4FCA"/>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623B87"/>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B556D5"/>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8C508B"/>
    <w:rPr>
      <w:color w:val="808080"/>
    </w:rPr>
  </w:style>
  <w:style w:type="character" w:styleId="Hyperlink">
    <w:name w:val="Hyperlink"/>
    <w:basedOn w:val="DefaultParagraphFont"/>
    <w:uiPriority w:val="99"/>
    <w:unhideWhenUsed/>
    <w:rsid w:val="00F23EA9"/>
    <w:rPr>
      <w:color w:val="0000FF" w:themeColor="hyperlink"/>
      <w:u w:val="single"/>
    </w:rPr>
  </w:style>
  <w:style w:type="paragraph" w:styleId="BodyText">
    <w:name w:val="Body Text"/>
    <w:basedOn w:val="Normal"/>
    <w:link w:val="BodyTextChar"/>
    <w:rsid w:val="00766E7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66E7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D4057"/>
    <w:rPr>
      <w:color w:val="800080" w:themeColor="followedHyperlink"/>
      <w:u w:val="single"/>
    </w:rPr>
  </w:style>
  <w:style w:type="paragraph" w:customStyle="1" w:styleId="Default">
    <w:name w:val="Default"/>
    <w:rsid w:val="00061F5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B73C5"/>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commbuys@mass.gov" TargetMode="External"/><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gmartin\Documents\commbuys.com"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mailto:commbuys@mass.gov" TargetMode="External"/><Relationship Id="rId4" Type="http://schemas.openxmlformats.org/officeDocument/2006/relationships/styles" Target="styles.xml"/><Relationship Id="rId9" Type="http://schemas.openxmlformats.org/officeDocument/2006/relationships/hyperlink" Target="https://www.mass.gov/service-details/job-aids-for-vendors-using-commbuys"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commbuys@mass.gov"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9564DB-485F-45BC-A690-DB73E6BB8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Richelle Waterman;Ed Lawrence</dc:creator>
  <cp:lastModifiedBy>Steigman, Philip (EEC)</cp:lastModifiedBy>
  <cp:revision>2</cp:revision>
  <cp:lastPrinted>2019-03-14T19:07:00Z</cp:lastPrinted>
  <dcterms:created xsi:type="dcterms:W3CDTF">2020-01-16T19:21:00Z</dcterms:created>
  <dcterms:modified xsi:type="dcterms:W3CDTF">2020-01-16T19:21:00Z</dcterms:modified>
</cp:coreProperties>
</file>