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4081C" w14:textId="1EFA7CFF" w:rsidR="00DB51C0" w:rsidRPr="001844EF" w:rsidRDefault="00EB5F1A" w:rsidP="001844EF">
      <w:r>
        <w:rPr>
          <w:noProof/>
        </w:rPr>
        <mc:AlternateContent>
          <mc:Choice Requires="wps">
            <w:drawing>
              <wp:inline distT="0" distB="0" distL="0" distR="0" wp14:anchorId="12D21FF5" wp14:editId="228ED19D">
                <wp:extent cx="5943600" cy="82296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8229600"/>
                        </a:xfrm>
                        <a:prstGeom prst="rect">
                          <a:avLst/>
                        </a:prstGeom>
                        <a:noFill/>
                        <a:ln w="9525">
                          <a:solidFill>
                            <a:srgbClr val="000000"/>
                          </a:solidFill>
                          <a:miter lim="800000"/>
                          <a:headEnd/>
                          <a:tailEnd/>
                        </a:ln>
                      </wps:spPr>
                      <wps:txb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6B310849" w:rsidR="00DB51C0" w:rsidRDefault="00F13699" w:rsidP="0095748A">
                            <w:pPr>
                              <w:jc w:val="center"/>
                              <w:rPr>
                                <w:b/>
                                <w:bCs/>
                                <w:sz w:val="28"/>
                                <w:szCs w:val="28"/>
                              </w:rPr>
                            </w:pPr>
                            <w:r>
                              <w:rPr>
                                <w:b/>
                                <w:bCs/>
                                <w:sz w:val="28"/>
                                <w:szCs w:val="28"/>
                              </w:rPr>
                              <w:t>Registry of Motor Vehicles Headquarters</w:t>
                            </w:r>
                          </w:p>
                          <w:p w14:paraId="5317D161" w14:textId="0024E587" w:rsidR="00F13699" w:rsidRDefault="00F13699" w:rsidP="0095748A">
                            <w:pPr>
                              <w:jc w:val="center"/>
                              <w:rPr>
                                <w:b/>
                                <w:bCs/>
                                <w:sz w:val="28"/>
                                <w:szCs w:val="28"/>
                              </w:rPr>
                            </w:pPr>
                            <w:r>
                              <w:rPr>
                                <w:b/>
                                <w:bCs/>
                                <w:sz w:val="28"/>
                                <w:szCs w:val="28"/>
                              </w:rPr>
                              <w:t>25 Newport Avenue Extension</w:t>
                            </w:r>
                          </w:p>
                          <w:p w14:paraId="22860F90" w14:textId="66DE09BB" w:rsidR="00F13699" w:rsidRPr="00EB32C9" w:rsidRDefault="00F13699" w:rsidP="00F13699">
                            <w:pPr>
                              <w:jc w:val="center"/>
                              <w:rPr>
                                <w:b/>
                                <w:bCs/>
                                <w:sz w:val="28"/>
                                <w:szCs w:val="28"/>
                              </w:rPr>
                            </w:pPr>
                            <w:r>
                              <w:rPr>
                                <w:b/>
                                <w:bCs/>
                                <w:sz w:val="28"/>
                                <w:szCs w:val="28"/>
                              </w:rPr>
                              <w:t xml:space="preserve">Quincy, </w:t>
                            </w:r>
                            <w:r w:rsidR="00EE3DDF">
                              <w:rPr>
                                <w:b/>
                                <w:bCs/>
                                <w:sz w:val="28"/>
                                <w:szCs w:val="28"/>
                              </w:rPr>
                              <w:t>Massachusetts</w:t>
                            </w:r>
                          </w:p>
                          <w:p w14:paraId="59E684AF" w14:textId="0D01F9C4" w:rsidR="00891A2F" w:rsidRPr="00EB32C9" w:rsidRDefault="00891A2F" w:rsidP="00DB51C0">
                            <w:pPr>
                              <w:jc w:val="center"/>
                              <w:rPr>
                                <w:b/>
                                <w:bCs/>
                                <w:sz w:val="28"/>
                                <w:szCs w:val="28"/>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7BD1A80A" w14:textId="21712734" w:rsidR="007A3864" w:rsidRDefault="00041015" w:rsidP="00DB51C0">
                            <w:pPr>
                              <w:jc w:val="center"/>
                            </w:pPr>
                            <w:r>
                              <w:rPr>
                                <w:noProof/>
                              </w:rPr>
                              <w:drawing>
                                <wp:inline distT="0" distB="0" distL="0" distR="0" wp14:anchorId="28C3E51A" wp14:editId="5C9F14D2">
                                  <wp:extent cx="4389120" cy="3291840"/>
                                  <wp:effectExtent l="0" t="0" r="0" b="3810"/>
                                  <wp:docPr id="1758222397" name="Picture 1" descr="Exterior view of the sign and building at 25 Newport Avenue Extension housing the registry of motor vehicles headqua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222397" name="Picture 1" descr="Exterior view of the sign and building at 25 Newport Avenue Extension housing the registry of motor vehicles headquarte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5288CC8" w14:textId="77777777" w:rsidR="008F32AA" w:rsidRDefault="008F32AA" w:rsidP="00DB51C0">
                            <w:pPr>
                              <w:jc w:val="center"/>
                            </w:pPr>
                          </w:p>
                          <w:p w14:paraId="6FADA5F3" w14:textId="77777777" w:rsidR="008F32AA" w:rsidRDefault="008F32AA" w:rsidP="00DB51C0">
                            <w:pPr>
                              <w:jc w:val="center"/>
                            </w:pPr>
                          </w:p>
                          <w:p w14:paraId="73C45E8D"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77777777" w:rsidR="00DB51C0" w:rsidRPr="00E23B51" w:rsidRDefault="00DB51C0" w:rsidP="00DB51C0">
                            <w:pPr>
                              <w:jc w:val="center"/>
                              <w:rPr>
                                <w:szCs w:val="24"/>
                              </w:rPr>
                            </w:pPr>
                            <w:r w:rsidRPr="00E23B51">
                              <w:rPr>
                                <w:szCs w:val="24"/>
                              </w:rPr>
                              <w:t>Bureau of 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0D08027C" w:rsidR="00DB51C0" w:rsidRPr="00E23B51" w:rsidRDefault="00EE3DDF" w:rsidP="00DB51C0">
                            <w:pPr>
                              <w:jc w:val="center"/>
                              <w:rPr>
                                <w:szCs w:val="24"/>
                              </w:rPr>
                            </w:pPr>
                            <w:r>
                              <w:rPr>
                                <w:szCs w:val="24"/>
                              </w:rPr>
                              <w:t>June</w:t>
                            </w:r>
                            <w:r w:rsidR="007111FB">
                              <w:rPr>
                                <w:szCs w:val="24"/>
                              </w:rPr>
                              <w:t xml:space="preserve"> 2023</w:t>
                            </w:r>
                          </w:p>
                        </w:txbxContent>
                      </wps:txbx>
                      <wps:bodyPr rot="0" vert="horz" wrap="square" lIns="91440" tIns="45720" rIns="91440" bIns="45720" anchor="t" anchorCtr="0" upright="1">
                        <a:noAutofit/>
                      </wps:bodyPr>
                    </wps:wsp>
                  </a:graphicData>
                </a:graphic>
              </wp:inline>
            </w:drawing>
          </mc:Choice>
          <mc:Fallback>
            <w:pict>
              <v:shapetype w14:anchorId="12D21FF5"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" filled="f">
                <v:path arrowok="t"/>
                <v:textbox>
                  <w:txbxContent>
                    <w:p w14:paraId="1DD57CF0" w14:textId="77777777" w:rsidR="00DB51C0" w:rsidRDefault="00DB51C0" w:rsidP="00DB51C0">
                      <w:pPr>
                        <w:jc w:val="center"/>
                        <w:rPr>
                          <w:b/>
                          <w:sz w:val="36"/>
                        </w:rPr>
                      </w:pPr>
                    </w:p>
                    <w:p w14:paraId="2226D6A9" w14:textId="77777777" w:rsidR="00DB51C0" w:rsidRDefault="00DB51C0" w:rsidP="00DB51C0">
                      <w:pPr>
                        <w:jc w:val="center"/>
                        <w:rPr>
                          <w:b/>
                          <w:sz w:val="36"/>
                        </w:rPr>
                      </w:pPr>
                    </w:p>
                    <w:p w14:paraId="5B8C546A" w14:textId="77777777" w:rsidR="002A1309" w:rsidRDefault="00DB51C0" w:rsidP="00DB51C0">
                      <w:pPr>
                        <w:jc w:val="center"/>
                        <w:rPr>
                          <w:b/>
                          <w:sz w:val="36"/>
                        </w:rPr>
                      </w:pPr>
                      <w:r>
                        <w:rPr>
                          <w:b/>
                          <w:sz w:val="36"/>
                        </w:rPr>
                        <w:t>INDOOR AIR QUALITY ASSESSMENT</w:t>
                      </w:r>
                      <w:r w:rsidR="009C482A">
                        <w:rPr>
                          <w:b/>
                          <w:sz w:val="36"/>
                        </w:rPr>
                        <w:t xml:space="preserve"> </w:t>
                      </w:r>
                    </w:p>
                    <w:p w14:paraId="455E19AA" w14:textId="77777777" w:rsidR="00DB51C0" w:rsidRPr="004027AB" w:rsidRDefault="00DB51C0" w:rsidP="00DB51C0">
                      <w:pPr>
                        <w:jc w:val="center"/>
                        <w:rPr>
                          <w:b/>
                          <w:sz w:val="28"/>
                        </w:rPr>
                      </w:pPr>
                    </w:p>
                    <w:p w14:paraId="460B6380" w14:textId="77777777" w:rsidR="00DB51C0" w:rsidRDefault="00DB51C0" w:rsidP="00DB51C0">
                      <w:pPr>
                        <w:jc w:val="center"/>
                        <w:rPr>
                          <w:b/>
                          <w:sz w:val="28"/>
                        </w:rPr>
                      </w:pPr>
                    </w:p>
                    <w:p w14:paraId="3DF5100C" w14:textId="6B310849" w:rsidR="00DB51C0" w:rsidRDefault="00F13699" w:rsidP="0095748A">
                      <w:pPr>
                        <w:jc w:val="center"/>
                        <w:rPr>
                          <w:b/>
                          <w:bCs/>
                          <w:sz w:val="28"/>
                          <w:szCs w:val="28"/>
                        </w:rPr>
                      </w:pPr>
                      <w:r>
                        <w:rPr>
                          <w:b/>
                          <w:bCs/>
                          <w:sz w:val="28"/>
                          <w:szCs w:val="28"/>
                        </w:rPr>
                        <w:t>Registry of Motor Vehicles Headquarters</w:t>
                      </w:r>
                    </w:p>
                    <w:p w14:paraId="5317D161" w14:textId="0024E587" w:rsidR="00F13699" w:rsidRDefault="00F13699" w:rsidP="0095748A">
                      <w:pPr>
                        <w:jc w:val="center"/>
                        <w:rPr>
                          <w:b/>
                          <w:bCs/>
                          <w:sz w:val="28"/>
                          <w:szCs w:val="28"/>
                        </w:rPr>
                      </w:pPr>
                      <w:r>
                        <w:rPr>
                          <w:b/>
                          <w:bCs/>
                          <w:sz w:val="28"/>
                          <w:szCs w:val="28"/>
                        </w:rPr>
                        <w:t>25 Newport Avenue Extension</w:t>
                      </w:r>
                    </w:p>
                    <w:p w14:paraId="22860F90" w14:textId="66DE09BB" w:rsidR="00F13699" w:rsidRPr="00EB32C9" w:rsidRDefault="00F13699" w:rsidP="00F13699">
                      <w:pPr>
                        <w:jc w:val="center"/>
                        <w:rPr>
                          <w:b/>
                          <w:bCs/>
                          <w:sz w:val="28"/>
                          <w:szCs w:val="28"/>
                        </w:rPr>
                      </w:pPr>
                      <w:r>
                        <w:rPr>
                          <w:b/>
                          <w:bCs/>
                          <w:sz w:val="28"/>
                          <w:szCs w:val="28"/>
                        </w:rPr>
                        <w:t xml:space="preserve">Quincy, </w:t>
                      </w:r>
                      <w:r w:rsidR="00EE3DDF">
                        <w:rPr>
                          <w:b/>
                          <w:bCs/>
                          <w:sz w:val="28"/>
                          <w:szCs w:val="28"/>
                        </w:rPr>
                        <w:t>Massachusetts</w:t>
                      </w:r>
                    </w:p>
                    <w:p w14:paraId="59E684AF" w14:textId="0D01F9C4" w:rsidR="00891A2F" w:rsidRPr="00EB32C9" w:rsidRDefault="00891A2F" w:rsidP="00DB51C0">
                      <w:pPr>
                        <w:jc w:val="center"/>
                        <w:rPr>
                          <w:b/>
                          <w:bCs/>
                          <w:sz w:val="28"/>
                          <w:szCs w:val="28"/>
                        </w:rPr>
                      </w:pPr>
                    </w:p>
                    <w:p w14:paraId="7B7D0A2F" w14:textId="77777777" w:rsidR="00DB51C0" w:rsidRPr="004027AB" w:rsidRDefault="00DB51C0" w:rsidP="00DB51C0">
                      <w:pPr>
                        <w:jc w:val="center"/>
                      </w:pPr>
                    </w:p>
                    <w:p w14:paraId="06FC9A66" w14:textId="77777777" w:rsidR="00DB51C0" w:rsidRDefault="00DB51C0" w:rsidP="00DB51C0">
                      <w:pPr>
                        <w:jc w:val="center"/>
                      </w:pPr>
                    </w:p>
                    <w:p w14:paraId="23BBEF22" w14:textId="77777777" w:rsidR="001B28EA" w:rsidRDefault="001B28EA" w:rsidP="00DB51C0">
                      <w:pPr>
                        <w:jc w:val="center"/>
                      </w:pPr>
                    </w:p>
                    <w:p w14:paraId="7BD1A80A" w14:textId="21712734" w:rsidR="007A3864" w:rsidRDefault="00041015" w:rsidP="00DB51C0">
                      <w:pPr>
                        <w:jc w:val="center"/>
                      </w:pPr>
                      <w:r>
                        <w:rPr>
                          <w:noProof/>
                        </w:rPr>
                        <w:drawing>
                          <wp:inline distT="0" distB="0" distL="0" distR="0" wp14:anchorId="28C3E51A" wp14:editId="5C9F14D2">
                            <wp:extent cx="4389120" cy="3291840"/>
                            <wp:effectExtent l="0" t="0" r="0" b="3810"/>
                            <wp:docPr id="1758222397" name="Picture 1" descr="Exterior view of the sign and building at 25 Newport Avenue Extension housing the registry of motor vehicles headqua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222397" name="Picture 1" descr="Exterior view of the sign and building at 25 Newport Avenue Extension housing the registry of motor vehicles headquarte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5288CC8" w14:textId="77777777" w:rsidR="008F32AA" w:rsidRDefault="008F32AA" w:rsidP="00DB51C0">
                      <w:pPr>
                        <w:jc w:val="center"/>
                      </w:pPr>
                    </w:p>
                    <w:p w14:paraId="6FADA5F3" w14:textId="77777777" w:rsidR="008F32AA" w:rsidRDefault="008F32AA" w:rsidP="00DB51C0">
                      <w:pPr>
                        <w:jc w:val="center"/>
                      </w:pPr>
                    </w:p>
                    <w:p w14:paraId="73C45E8D" w14:textId="77777777" w:rsidR="008F32AA" w:rsidRDefault="008F32AA" w:rsidP="00DB51C0">
                      <w:pPr>
                        <w:jc w:val="center"/>
                      </w:pPr>
                    </w:p>
                    <w:p w14:paraId="4F6C2A0D" w14:textId="77777777" w:rsidR="008F32AA" w:rsidRDefault="008F32AA" w:rsidP="00DB51C0">
                      <w:pPr>
                        <w:jc w:val="center"/>
                      </w:pPr>
                    </w:p>
                    <w:p w14:paraId="0396250B" w14:textId="77777777" w:rsidR="001B28EA" w:rsidRDefault="001B28EA" w:rsidP="00DB51C0">
                      <w:pPr>
                        <w:jc w:val="center"/>
                      </w:pPr>
                    </w:p>
                    <w:p w14:paraId="3217D530" w14:textId="77777777" w:rsidR="00DB51C0" w:rsidRPr="00E23B51" w:rsidRDefault="00DB51C0" w:rsidP="00DB51C0">
                      <w:pPr>
                        <w:jc w:val="center"/>
                        <w:rPr>
                          <w:szCs w:val="24"/>
                        </w:rPr>
                      </w:pPr>
                      <w:r w:rsidRPr="00E23B51">
                        <w:rPr>
                          <w:szCs w:val="24"/>
                        </w:rPr>
                        <w:t>Prepared by:</w:t>
                      </w:r>
                    </w:p>
                    <w:p w14:paraId="575A6322" w14:textId="77777777" w:rsidR="00DB51C0" w:rsidRPr="00E23B51" w:rsidRDefault="00DB51C0" w:rsidP="00DB51C0">
                      <w:pPr>
                        <w:jc w:val="center"/>
                        <w:rPr>
                          <w:szCs w:val="24"/>
                        </w:rPr>
                      </w:pPr>
                      <w:r w:rsidRPr="00E23B51">
                        <w:rPr>
                          <w:szCs w:val="24"/>
                        </w:rPr>
                        <w:t>Massachusetts Department of Public Health</w:t>
                      </w:r>
                    </w:p>
                    <w:p w14:paraId="419A013E" w14:textId="77777777" w:rsidR="00DB51C0" w:rsidRPr="00E23B51" w:rsidRDefault="00DB51C0" w:rsidP="00DB51C0">
                      <w:pPr>
                        <w:jc w:val="center"/>
                        <w:rPr>
                          <w:szCs w:val="24"/>
                        </w:rPr>
                      </w:pPr>
                      <w:r w:rsidRPr="00E23B51">
                        <w:rPr>
                          <w:szCs w:val="24"/>
                        </w:rPr>
                        <w:t>Bureau of Environmental Health</w:t>
                      </w:r>
                    </w:p>
                    <w:p w14:paraId="4C2E84F5" w14:textId="77777777" w:rsidR="00DB51C0" w:rsidRPr="00E23B51" w:rsidRDefault="00DB51C0" w:rsidP="00DB51C0">
                      <w:pPr>
                        <w:jc w:val="center"/>
                        <w:rPr>
                          <w:szCs w:val="24"/>
                        </w:rPr>
                      </w:pPr>
                      <w:r w:rsidRPr="00E23B51">
                        <w:rPr>
                          <w:szCs w:val="24"/>
                        </w:rPr>
                        <w:t>Indoor Air Quality Program</w:t>
                      </w:r>
                    </w:p>
                    <w:p w14:paraId="2FAF9840" w14:textId="0D08027C" w:rsidR="00DB51C0" w:rsidRPr="00E23B51" w:rsidRDefault="00EE3DDF" w:rsidP="00DB51C0">
                      <w:pPr>
                        <w:jc w:val="center"/>
                        <w:rPr>
                          <w:szCs w:val="24"/>
                        </w:rPr>
                      </w:pPr>
                      <w:r>
                        <w:rPr>
                          <w:szCs w:val="24"/>
                        </w:rPr>
                        <w:t>June</w:t>
                      </w:r>
                      <w:r w:rsidR="007111FB">
                        <w:rPr>
                          <w:szCs w:val="24"/>
                        </w:rPr>
                        <w:t xml:space="preserve"> 2023</w:t>
                      </w:r>
                    </w:p>
                  </w:txbxContent>
                </v:textbox>
                <w10:anchorlock/>
              </v:shape>
            </w:pict>
          </mc:Fallback>
        </mc:AlternateContent>
      </w:r>
    </w:p>
    <w:p w14:paraId="4167D152" w14:textId="5D1648EE" w:rsidR="00B530D3" w:rsidRDefault="00B530D3" w:rsidP="0007568F">
      <w:pPr>
        <w:pStyle w:val="Heading1"/>
      </w:pPr>
      <w:r w:rsidRPr="00B530D3">
        <w:lastRenderedPageBreak/>
        <w:t>B</w:t>
      </w:r>
      <w:r w:rsidR="00DC173D">
        <w:t>ACKGROUND</w:t>
      </w:r>
      <w:r w:rsidR="00DC173D">
        <w:tab/>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7B781D" w14:paraId="1F4B49C8" w14:textId="77777777" w:rsidTr="007154D5">
        <w:trPr>
          <w:jc w:val="center"/>
        </w:trPr>
        <w:tc>
          <w:tcPr>
            <w:tcW w:w="5089" w:type="dxa"/>
            <w:shd w:val="clear" w:color="auto" w:fill="auto"/>
          </w:tcPr>
          <w:p w14:paraId="46D604A4" w14:textId="77777777" w:rsidR="00966B98" w:rsidRPr="005469BF" w:rsidRDefault="00966B98" w:rsidP="00486557">
            <w:pPr>
              <w:tabs>
                <w:tab w:val="left" w:pos="1485"/>
              </w:tabs>
              <w:rPr>
                <w:rStyle w:val="BackgroundBoldedDescriptors"/>
              </w:rPr>
            </w:pPr>
            <w:r w:rsidRPr="005469BF">
              <w:rPr>
                <w:rStyle w:val="BackgroundBoldedDescriptors"/>
              </w:rPr>
              <w:t>Building:</w:t>
            </w:r>
          </w:p>
        </w:tc>
        <w:tc>
          <w:tcPr>
            <w:tcW w:w="4008" w:type="dxa"/>
            <w:shd w:val="clear" w:color="auto" w:fill="auto"/>
          </w:tcPr>
          <w:p w14:paraId="1B7CD6DB" w14:textId="0CA416D4" w:rsidR="00966B98" w:rsidRPr="005469BF" w:rsidRDefault="00041015" w:rsidP="00E23ED1">
            <w:pPr>
              <w:tabs>
                <w:tab w:val="left" w:pos="1485"/>
              </w:tabs>
              <w:rPr>
                <w:bCs/>
              </w:rPr>
            </w:pPr>
            <w:r>
              <w:rPr>
                <w:bCs/>
              </w:rPr>
              <w:t>Registry of Motor Vehicles Headquarters (RMVHQ)</w:t>
            </w:r>
          </w:p>
        </w:tc>
      </w:tr>
      <w:tr w:rsidR="00966B98" w:rsidRPr="007B781D" w14:paraId="1443C507" w14:textId="77777777" w:rsidTr="007154D5">
        <w:trPr>
          <w:jc w:val="center"/>
        </w:trPr>
        <w:tc>
          <w:tcPr>
            <w:tcW w:w="5089" w:type="dxa"/>
            <w:shd w:val="clear" w:color="auto" w:fill="auto"/>
          </w:tcPr>
          <w:p w14:paraId="265A364E" w14:textId="77777777" w:rsidR="00966B98" w:rsidRPr="005524DC" w:rsidRDefault="00966B98" w:rsidP="00486557">
            <w:pPr>
              <w:tabs>
                <w:tab w:val="left" w:pos="1485"/>
              </w:tabs>
              <w:rPr>
                <w:rStyle w:val="BackgroundBoldedDescriptors"/>
              </w:rPr>
            </w:pPr>
            <w:r w:rsidRPr="005524DC">
              <w:rPr>
                <w:rStyle w:val="BackgroundBoldedDescriptors"/>
              </w:rPr>
              <w:t>Address:</w:t>
            </w:r>
          </w:p>
        </w:tc>
        <w:tc>
          <w:tcPr>
            <w:tcW w:w="4008" w:type="dxa"/>
            <w:shd w:val="clear" w:color="auto" w:fill="auto"/>
          </w:tcPr>
          <w:p w14:paraId="6DE20E19" w14:textId="44C45169" w:rsidR="00966B98" w:rsidRPr="005524DC" w:rsidRDefault="00041015" w:rsidP="00E62BB3">
            <w:pPr>
              <w:tabs>
                <w:tab w:val="left" w:pos="1485"/>
              </w:tabs>
              <w:rPr>
                <w:bCs/>
              </w:rPr>
            </w:pPr>
            <w:r>
              <w:rPr>
                <w:bCs/>
              </w:rPr>
              <w:t xml:space="preserve">25 Newport Avenue Extension, </w:t>
            </w:r>
            <w:r w:rsidR="00C61759">
              <w:rPr>
                <w:bCs/>
              </w:rPr>
              <w:t>3</w:t>
            </w:r>
            <w:r w:rsidR="00C61759" w:rsidRPr="00C61759">
              <w:rPr>
                <w:bCs/>
                <w:vertAlign w:val="superscript"/>
              </w:rPr>
              <w:t>rd</w:t>
            </w:r>
            <w:r w:rsidR="00C61759">
              <w:rPr>
                <w:bCs/>
              </w:rPr>
              <w:t xml:space="preserve"> floor, </w:t>
            </w:r>
            <w:r>
              <w:rPr>
                <w:bCs/>
              </w:rPr>
              <w:t>Quincy, MA</w:t>
            </w:r>
          </w:p>
        </w:tc>
      </w:tr>
      <w:tr w:rsidR="00966B98" w:rsidRPr="007B781D" w14:paraId="022945D0" w14:textId="77777777" w:rsidTr="007154D5">
        <w:trPr>
          <w:jc w:val="center"/>
        </w:trPr>
        <w:tc>
          <w:tcPr>
            <w:tcW w:w="5089" w:type="dxa"/>
            <w:shd w:val="clear" w:color="auto" w:fill="auto"/>
          </w:tcPr>
          <w:p w14:paraId="06EA5F69" w14:textId="77777777" w:rsidR="00966B98" w:rsidRPr="00400B1B" w:rsidRDefault="00966B98" w:rsidP="00486557">
            <w:pPr>
              <w:tabs>
                <w:tab w:val="left" w:pos="1485"/>
              </w:tabs>
              <w:rPr>
                <w:rStyle w:val="BackgroundBoldedDescriptors"/>
              </w:rPr>
            </w:pPr>
            <w:r w:rsidRPr="00400B1B">
              <w:rPr>
                <w:rStyle w:val="BackgroundBoldedDescriptors"/>
              </w:rPr>
              <w:t>Assessment Requested by:</w:t>
            </w:r>
          </w:p>
        </w:tc>
        <w:tc>
          <w:tcPr>
            <w:tcW w:w="4008" w:type="dxa"/>
            <w:shd w:val="clear" w:color="auto" w:fill="auto"/>
          </w:tcPr>
          <w:p w14:paraId="5C432FB0" w14:textId="77777777" w:rsidR="006B5052" w:rsidRDefault="00041015" w:rsidP="00041015">
            <w:pPr>
              <w:pStyle w:val="StaffTitleHangingIndent"/>
            </w:pPr>
            <w:r w:rsidRPr="00400B1B">
              <w:t>Aric Warren</w:t>
            </w:r>
            <w:r w:rsidR="00400B1B" w:rsidRPr="00400B1B">
              <w:t>, Transportation Program</w:t>
            </w:r>
          </w:p>
          <w:p w14:paraId="2A5555A2" w14:textId="77777777" w:rsidR="006B5052" w:rsidRDefault="00400B1B" w:rsidP="00041015">
            <w:pPr>
              <w:pStyle w:val="StaffTitleHangingIndent"/>
            </w:pPr>
            <w:r w:rsidRPr="00400B1B">
              <w:t>Planner, Mass Department of</w:t>
            </w:r>
          </w:p>
          <w:p w14:paraId="685AE5A8" w14:textId="26C2F57B" w:rsidR="00966B98" w:rsidRPr="00400B1B" w:rsidRDefault="00400B1B" w:rsidP="00041015">
            <w:pPr>
              <w:pStyle w:val="StaffTitleHangingIndent"/>
            </w:pPr>
            <w:r w:rsidRPr="00400B1B">
              <w:t>Transportation (DOT)</w:t>
            </w:r>
          </w:p>
        </w:tc>
      </w:tr>
      <w:tr w:rsidR="00966B98" w:rsidRPr="007B781D" w14:paraId="7AE0E7A9" w14:textId="77777777" w:rsidTr="007154D5">
        <w:trPr>
          <w:jc w:val="center"/>
        </w:trPr>
        <w:tc>
          <w:tcPr>
            <w:tcW w:w="5089" w:type="dxa"/>
            <w:shd w:val="clear" w:color="auto" w:fill="auto"/>
          </w:tcPr>
          <w:p w14:paraId="0467DFA2" w14:textId="77777777" w:rsidR="00966B98" w:rsidRPr="005524DC" w:rsidRDefault="00966B98" w:rsidP="00486557">
            <w:pPr>
              <w:tabs>
                <w:tab w:val="left" w:pos="1485"/>
              </w:tabs>
              <w:rPr>
                <w:rStyle w:val="BackgroundBoldedDescriptors"/>
              </w:rPr>
            </w:pPr>
            <w:r w:rsidRPr="005524DC">
              <w:rPr>
                <w:rStyle w:val="BackgroundBoldedDescriptors"/>
              </w:rPr>
              <w:t>Reason for Request:</w:t>
            </w:r>
          </w:p>
        </w:tc>
        <w:tc>
          <w:tcPr>
            <w:tcW w:w="4008" w:type="dxa"/>
            <w:shd w:val="clear" w:color="auto" w:fill="auto"/>
          </w:tcPr>
          <w:p w14:paraId="1FFAFDA2" w14:textId="3E6A21AB" w:rsidR="00966B98" w:rsidRPr="005524DC" w:rsidRDefault="006A2940" w:rsidP="00DC50C1">
            <w:pPr>
              <w:tabs>
                <w:tab w:val="left" w:pos="1485"/>
              </w:tabs>
              <w:rPr>
                <w:bCs/>
              </w:rPr>
            </w:pPr>
            <w:r>
              <w:rPr>
                <w:bCs/>
              </w:rPr>
              <w:t xml:space="preserve">Post-occupancy indoor air quality (IAQ) assessment of the </w:t>
            </w:r>
            <w:r w:rsidR="006B5052">
              <w:rPr>
                <w:bCs/>
              </w:rPr>
              <w:t>third-floor</w:t>
            </w:r>
            <w:r>
              <w:rPr>
                <w:bCs/>
              </w:rPr>
              <w:t xml:space="preserve"> following renovations</w:t>
            </w:r>
          </w:p>
        </w:tc>
      </w:tr>
      <w:tr w:rsidR="00966B98" w:rsidRPr="007B781D" w14:paraId="39150B05" w14:textId="77777777" w:rsidTr="007154D5">
        <w:trPr>
          <w:jc w:val="center"/>
        </w:trPr>
        <w:tc>
          <w:tcPr>
            <w:tcW w:w="5089" w:type="dxa"/>
            <w:shd w:val="clear" w:color="auto" w:fill="auto"/>
          </w:tcPr>
          <w:p w14:paraId="21243BB7" w14:textId="77777777" w:rsidR="00966B98" w:rsidRPr="00A106DC" w:rsidRDefault="00966B98" w:rsidP="00486557">
            <w:pPr>
              <w:tabs>
                <w:tab w:val="left" w:pos="1485"/>
              </w:tabs>
              <w:rPr>
                <w:rStyle w:val="BackgroundBoldedDescriptors"/>
              </w:rPr>
            </w:pPr>
            <w:r w:rsidRPr="00A106DC">
              <w:rPr>
                <w:rStyle w:val="BackgroundBoldedDescriptors"/>
              </w:rPr>
              <w:t>Date of Assessment:</w:t>
            </w:r>
          </w:p>
        </w:tc>
        <w:tc>
          <w:tcPr>
            <w:tcW w:w="4008" w:type="dxa"/>
            <w:shd w:val="clear" w:color="auto" w:fill="auto"/>
          </w:tcPr>
          <w:p w14:paraId="06139A59" w14:textId="431A158B" w:rsidR="00966B98" w:rsidRPr="00A106DC" w:rsidRDefault="005524DC" w:rsidP="00127952">
            <w:pPr>
              <w:tabs>
                <w:tab w:val="left" w:pos="1485"/>
              </w:tabs>
              <w:rPr>
                <w:bCs/>
              </w:rPr>
            </w:pPr>
            <w:r w:rsidRPr="00A106DC">
              <w:rPr>
                <w:bCs/>
              </w:rPr>
              <w:t>Ma</w:t>
            </w:r>
            <w:r w:rsidR="009628FF">
              <w:rPr>
                <w:bCs/>
              </w:rPr>
              <w:t xml:space="preserve">y </w:t>
            </w:r>
            <w:r w:rsidR="00D4149C">
              <w:rPr>
                <w:bCs/>
              </w:rPr>
              <w:t>3</w:t>
            </w:r>
            <w:r w:rsidR="009628FF">
              <w:rPr>
                <w:bCs/>
              </w:rPr>
              <w:t>1</w:t>
            </w:r>
            <w:r w:rsidR="007111FB" w:rsidRPr="00A106DC">
              <w:rPr>
                <w:bCs/>
              </w:rPr>
              <w:t>, 2023</w:t>
            </w:r>
          </w:p>
        </w:tc>
      </w:tr>
      <w:tr w:rsidR="00966B98" w:rsidRPr="007B781D" w14:paraId="36B0F39A" w14:textId="77777777" w:rsidTr="007154D5">
        <w:trPr>
          <w:jc w:val="center"/>
        </w:trPr>
        <w:tc>
          <w:tcPr>
            <w:tcW w:w="5089" w:type="dxa"/>
            <w:shd w:val="clear" w:color="auto" w:fill="auto"/>
          </w:tcPr>
          <w:p w14:paraId="77548B9D" w14:textId="77777777" w:rsidR="00966B98" w:rsidRPr="00A106DC" w:rsidRDefault="00966B98" w:rsidP="00486557">
            <w:pPr>
              <w:tabs>
                <w:tab w:val="left" w:pos="1485"/>
              </w:tabs>
              <w:rPr>
                <w:rStyle w:val="BackgroundBoldedDescriptors"/>
              </w:rPr>
            </w:pPr>
            <w:r w:rsidRPr="00A106DC">
              <w:rPr>
                <w:rStyle w:val="BackgroundBoldedDescriptors"/>
              </w:rPr>
              <w:t>Massachusetts Department of Public Health/Bureau of Environmental Health (MDPH/BEH) Staff Conducting Assessment:</w:t>
            </w:r>
          </w:p>
        </w:tc>
        <w:tc>
          <w:tcPr>
            <w:tcW w:w="4008" w:type="dxa"/>
            <w:shd w:val="clear" w:color="auto" w:fill="auto"/>
          </w:tcPr>
          <w:p w14:paraId="3EEDFE6D" w14:textId="163C32D8" w:rsidR="00DC173D" w:rsidRPr="00A106DC" w:rsidRDefault="00863A05" w:rsidP="00863A05">
            <w:pPr>
              <w:pStyle w:val="StaffTitleHangingIndent"/>
              <w:rPr>
                <w:bCs/>
              </w:rPr>
            </w:pPr>
            <w:r w:rsidRPr="00A106DC">
              <w:rPr>
                <w:bCs/>
              </w:rPr>
              <w:t>Ruth Alfasso</w:t>
            </w:r>
            <w:r w:rsidR="00E23ED1" w:rsidRPr="00A106DC">
              <w:rPr>
                <w:bCs/>
              </w:rPr>
              <w:t>, Environmental</w:t>
            </w:r>
          </w:p>
          <w:p w14:paraId="357077CE" w14:textId="590FB759" w:rsidR="00CA0207" w:rsidRPr="00A106DC" w:rsidRDefault="00863A05" w:rsidP="00D365F0">
            <w:pPr>
              <w:pStyle w:val="StaffTitleHangingIndent"/>
              <w:ind w:left="0" w:firstLine="0"/>
              <w:rPr>
                <w:bCs/>
              </w:rPr>
            </w:pPr>
            <w:r w:rsidRPr="00A106DC">
              <w:rPr>
                <w:bCs/>
              </w:rPr>
              <w:t>Engineer</w:t>
            </w:r>
            <w:r w:rsidR="00C91EE7" w:rsidRPr="00A106DC">
              <w:rPr>
                <w:bCs/>
              </w:rPr>
              <w:t>/Inspector</w:t>
            </w:r>
            <w:r w:rsidR="00B944F4">
              <w:rPr>
                <w:bCs/>
              </w:rPr>
              <w:t>,</w:t>
            </w:r>
            <w:r w:rsidR="007111FB" w:rsidRPr="00A106DC">
              <w:rPr>
                <w:bCs/>
              </w:rPr>
              <w:t xml:space="preserve"> </w:t>
            </w:r>
            <w:r w:rsidR="0067520C" w:rsidRPr="00A106DC">
              <w:rPr>
                <w:bCs/>
              </w:rPr>
              <w:t>IAQ</w:t>
            </w:r>
            <w:r w:rsidR="00966B98" w:rsidRPr="00A106DC">
              <w:rPr>
                <w:bCs/>
              </w:rPr>
              <w:t xml:space="preserve"> Program</w:t>
            </w:r>
          </w:p>
        </w:tc>
      </w:tr>
      <w:tr w:rsidR="00966B98" w:rsidRPr="007B781D" w14:paraId="7E611F0B" w14:textId="77777777" w:rsidTr="007154D5">
        <w:trPr>
          <w:trHeight w:val="323"/>
          <w:jc w:val="center"/>
        </w:trPr>
        <w:tc>
          <w:tcPr>
            <w:tcW w:w="5089" w:type="dxa"/>
            <w:shd w:val="clear" w:color="auto" w:fill="auto"/>
          </w:tcPr>
          <w:p w14:paraId="3D7E311D" w14:textId="77777777" w:rsidR="00966B98" w:rsidRPr="00A106DC" w:rsidRDefault="00966B98" w:rsidP="00486557">
            <w:pPr>
              <w:tabs>
                <w:tab w:val="left" w:pos="1485"/>
              </w:tabs>
              <w:rPr>
                <w:rStyle w:val="BackgroundBoldedDescriptors"/>
              </w:rPr>
            </w:pPr>
            <w:r w:rsidRPr="00A106DC">
              <w:rPr>
                <w:rStyle w:val="BackgroundBoldedDescriptors"/>
              </w:rPr>
              <w:t>Building Description:</w:t>
            </w:r>
          </w:p>
        </w:tc>
        <w:tc>
          <w:tcPr>
            <w:tcW w:w="4008" w:type="dxa"/>
            <w:shd w:val="clear" w:color="auto" w:fill="auto"/>
          </w:tcPr>
          <w:p w14:paraId="2D2EFB08" w14:textId="296DC60F" w:rsidR="00966B98" w:rsidRPr="00A106DC" w:rsidRDefault="000B5D94" w:rsidP="00127952">
            <w:pPr>
              <w:tabs>
                <w:tab w:val="left" w:pos="1485"/>
              </w:tabs>
              <w:rPr>
                <w:bCs/>
              </w:rPr>
            </w:pPr>
            <w:r>
              <w:rPr>
                <w:bCs/>
              </w:rPr>
              <w:t>The</w:t>
            </w:r>
            <w:r w:rsidR="001D5571">
              <w:rPr>
                <w:bCs/>
              </w:rPr>
              <w:t xml:space="preserve"> RMVHQ occupies a </w:t>
            </w:r>
            <w:r w:rsidR="00080319">
              <w:rPr>
                <w:bCs/>
              </w:rPr>
              <w:t>four</w:t>
            </w:r>
            <w:r w:rsidR="001D5571">
              <w:rPr>
                <w:bCs/>
              </w:rPr>
              <w:t>-story building in North Quincy originally constructed in the 1980s. The building has</w:t>
            </w:r>
            <w:r w:rsidR="0089397A" w:rsidRPr="002505A4">
              <w:rPr>
                <w:bCs/>
              </w:rPr>
              <w:t xml:space="preserve"> </w:t>
            </w:r>
            <w:r w:rsidR="00D76375">
              <w:rPr>
                <w:bCs/>
              </w:rPr>
              <w:t>a flat roof</w:t>
            </w:r>
            <w:r w:rsidR="00DE3323">
              <w:rPr>
                <w:bCs/>
              </w:rPr>
              <w:t xml:space="preserve"> with a large skylight leading to a central atrium inside the building. The </w:t>
            </w:r>
            <w:r w:rsidR="006B5052">
              <w:rPr>
                <w:bCs/>
              </w:rPr>
              <w:t>third-floor</w:t>
            </w:r>
            <w:r w:rsidR="00DE3323">
              <w:rPr>
                <w:bCs/>
              </w:rPr>
              <w:t xml:space="preserve"> houses offices, </w:t>
            </w:r>
            <w:r w:rsidR="004B0AF2">
              <w:rPr>
                <w:bCs/>
              </w:rPr>
              <w:t>meeting rooms and workstations</w:t>
            </w:r>
            <w:r w:rsidR="006A24C0">
              <w:rPr>
                <w:bCs/>
              </w:rPr>
              <w:t xml:space="preserve">. </w:t>
            </w:r>
            <w:r w:rsidR="007E434A">
              <w:rPr>
                <w:bCs/>
              </w:rPr>
              <w:t xml:space="preserve">The offices were recently remodeled </w:t>
            </w:r>
            <w:r w:rsidR="001B5E6B">
              <w:rPr>
                <w:bCs/>
              </w:rPr>
              <w:t>including new furnishings and some new HVAC equipment</w:t>
            </w:r>
            <w:r w:rsidR="009E2C19">
              <w:rPr>
                <w:bCs/>
              </w:rPr>
              <w:t>.</w:t>
            </w:r>
          </w:p>
        </w:tc>
      </w:tr>
      <w:tr w:rsidR="00966B98" w:rsidRPr="007B781D" w14:paraId="0804809F" w14:textId="77777777" w:rsidTr="007154D5">
        <w:trPr>
          <w:jc w:val="center"/>
        </w:trPr>
        <w:tc>
          <w:tcPr>
            <w:tcW w:w="5089" w:type="dxa"/>
            <w:shd w:val="clear" w:color="auto" w:fill="auto"/>
          </w:tcPr>
          <w:p w14:paraId="6EF0F196" w14:textId="77777777" w:rsidR="00966B98" w:rsidRPr="00A106DC" w:rsidRDefault="00966B98" w:rsidP="00486557">
            <w:pPr>
              <w:tabs>
                <w:tab w:val="left" w:pos="1485"/>
              </w:tabs>
              <w:rPr>
                <w:rStyle w:val="BackgroundBoldedDescriptors"/>
              </w:rPr>
            </w:pPr>
            <w:r w:rsidRPr="00A106DC">
              <w:rPr>
                <w:rStyle w:val="BackgroundBoldedDescriptors"/>
              </w:rPr>
              <w:t>Windows:</w:t>
            </w:r>
          </w:p>
        </w:tc>
        <w:tc>
          <w:tcPr>
            <w:tcW w:w="4008" w:type="dxa"/>
            <w:shd w:val="clear" w:color="auto" w:fill="auto"/>
          </w:tcPr>
          <w:p w14:paraId="2C710CCB" w14:textId="576FE6D9" w:rsidR="00966B98" w:rsidRPr="00A106DC" w:rsidRDefault="009E2C19" w:rsidP="00753693">
            <w:pPr>
              <w:tabs>
                <w:tab w:val="left" w:pos="1485"/>
              </w:tabs>
              <w:rPr>
                <w:bCs/>
              </w:rPr>
            </w:pPr>
            <w:r>
              <w:rPr>
                <w:bCs/>
              </w:rPr>
              <w:t>Windows are not</w:t>
            </w:r>
            <w:r w:rsidR="004C49CB" w:rsidRPr="00A106DC">
              <w:rPr>
                <w:bCs/>
              </w:rPr>
              <w:t xml:space="preserve"> openable</w:t>
            </w:r>
          </w:p>
        </w:tc>
      </w:tr>
    </w:tbl>
    <w:p w14:paraId="332E4F3A" w14:textId="77777777" w:rsidR="00DC173D" w:rsidRPr="007B781D" w:rsidRDefault="00DC173D" w:rsidP="00127952">
      <w:pPr>
        <w:pStyle w:val="BodyText10"/>
        <w:rPr>
          <w:highlight w:val="yellow"/>
        </w:rPr>
      </w:pPr>
    </w:p>
    <w:p w14:paraId="27F9BA50" w14:textId="61445F30" w:rsidR="00F93352" w:rsidRPr="001F4650" w:rsidRDefault="00F93352" w:rsidP="00F93352">
      <w:pPr>
        <w:pStyle w:val="Heading1"/>
      </w:pPr>
      <w:r w:rsidRPr="001F4650">
        <w:t>M</w:t>
      </w:r>
      <w:r w:rsidR="00DC173D" w:rsidRPr="001F4650">
        <w:t>ETHODS</w:t>
      </w:r>
    </w:p>
    <w:p w14:paraId="326D69CE" w14:textId="2D2C50E5" w:rsidR="00F93352" w:rsidRDefault="00F93352" w:rsidP="00F93352">
      <w:pPr>
        <w:pStyle w:val="BodyText"/>
      </w:pPr>
      <w:r w:rsidRPr="001F4650">
        <w:t xml:space="preserve">Please refer to the IAQ Manual for methods, sampling procedures, and interpretation of </w:t>
      </w:r>
      <w:r w:rsidRPr="003C5AD5">
        <w:t>results (MDPH, 2015).</w:t>
      </w:r>
    </w:p>
    <w:p w14:paraId="18282767" w14:textId="05C4864E" w:rsidR="00F86BC6" w:rsidRPr="003C5AD5" w:rsidRDefault="00286D8B" w:rsidP="00F93352">
      <w:pPr>
        <w:pStyle w:val="BodyText"/>
      </w:pPr>
      <w:r w:rsidRPr="002642DA">
        <w:t xml:space="preserve">Note that this building was visited by the IAQ Program in 2017 following a </w:t>
      </w:r>
      <w:r w:rsidR="002642DA" w:rsidRPr="002642DA">
        <w:t>mulch fire next to the building and subsequent fire restoration/cleanup</w:t>
      </w:r>
      <w:r w:rsidRPr="002642DA">
        <w:t>. That report is available on request.</w:t>
      </w:r>
    </w:p>
    <w:p w14:paraId="2A80C18B" w14:textId="5E182C3F" w:rsidR="009F6242" w:rsidRPr="003C5AD5" w:rsidRDefault="00DC173D" w:rsidP="009F6242">
      <w:pPr>
        <w:pStyle w:val="Heading1"/>
      </w:pPr>
      <w:r w:rsidRPr="003C5AD5">
        <w:lastRenderedPageBreak/>
        <w:t>RESULTS AND DISCUSSION</w:t>
      </w:r>
    </w:p>
    <w:p w14:paraId="288DA815" w14:textId="012C5196" w:rsidR="00991847" w:rsidRPr="003C5AD5" w:rsidRDefault="003D09EE" w:rsidP="00DB51C0">
      <w:pPr>
        <w:pStyle w:val="BodyText"/>
      </w:pPr>
      <w:r w:rsidRPr="003D09EE">
        <w:t>The following is a summary of indoor air testing results (Table 1)</w:t>
      </w:r>
      <w:r w:rsidR="00193E42">
        <w:t>.</w:t>
      </w:r>
    </w:p>
    <w:p w14:paraId="5D7600C3" w14:textId="4A4E57E6" w:rsidR="00665B76" w:rsidRPr="003C5AD5" w:rsidRDefault="009F6242" w:rsidP="007154D5">
      <w:pPr>
        <w:pStyle w:val="BodyText"/>
        <w:numPr>
          <w:ilvl w:val="0"/>
          <w:numId w:val="15"/>
        </w:numPr>
        <w:rPr>
          <w:b/>
          <w:bCs/>
        </w:rPr>
      </w:pPr>
      <w:r w:rsidRPr="003C5AD5">
        <w:rPr>
          <w:b/>
          <w:i/>
        </w:rPr>
        <w:t>C</w:t>
      </w:r>
      <w:r w:rsidR="0085418C" w:rsidRPr="003C5AD5">
        <w:rPr>
          <w:b/>
          <w:i/>
        </w:rPr>
        <w:t xml:space="preserve">arbon dioxide </w:t>
      </w:r>
      <w:r w:rsidR="00D73ABA" w:rsidRPr="003C5AD5">
        <w:rPr>
          <w:bCs/>
          <w:iCs/>
        </w:rPr>
        <w:t>measurements were below</w:t>
      </w:r>
      <w:r w:rsidR="00127952" w:rsidRPr="003C5AD5">
        <w:t xml:space="preserve"> the </w:t>
      </w:r>
      <w:r w:rsidR="00AD1E76" w:rsidRPr="003C5AD5">
        <w:t xml:space="preserve">MDPH guideline of </w:t>
      </w:r>
      <w:r w:rsidR="0085418C" w:rsidRPr="003C5AD5">
        <w:t xml:space="preserve">800 </w:t>
      </w:r>
      <w:r w:rsidR="00D365F0">
        <w:t>parts per million (</w:t>
      </w:r>
      <w:r w:rsidR="0085418C" w:rsidRPr="003C5AD5">
        <w:t>ppm</w:t>
      </w:r>
      <w:r w:rsidR="00D365F0">
        <w:t>)</w:t>
      </w:r>
      <w:r w:rsidR="0085418C" w:rsidRPr="003C5AD5">
        <w:t xml:space="preserve"> </w:t>
      </w:r>
      <w:r w:rsidR="000A7751">
        <w:t xml:space="preserve">in all areas tested </w:t>
      </w:r>
      <w:r w:rsidR="00FF4228" w:rsidRPr="003C5AD5">
        <w:t xml:space="preserve">indicating </w:t>
      </w:r>
      <w:r w:rsidR="003A5A0D" w:rsidRPr="003C5AD5">
        <w:t>a</w:t>
      </w:r>
      <w:r w:rsidR="00E23ED1" w:rsidRPr="003C5AD5">
        <w:t>dequate fresh air</w:t>
      </w:r>
      <w:r w:rsidRPr="003C5AD5">
        <w:t>.</w:t>
      </w:r>
      <w:r w:rsidR="00127952" w:rsidRPr="003C5AD5">
        <w:t xml:space="preserve"> </w:t>
      </w:r>
    </w:p>
    <w:p w14:paraId="130813D8" w14:textId="0D1754D2" w:rsidR="009F6242" w:rsidRPr="003C5AD5" w:rsidRDefault="009F6242" w:rsidP="007154D5">
      <w:pPr>
        <w:pStyle w:val="BodyText"/>
        <w:numPr>
          <w:ilvl w:val="0"/>
          <w:numId w:val="16"/>
        </w:numPr>
        <w:rPr>
          <w:b/>
          <w:bCs/>
        </w:rPr>
      </w:pPr>
      <w:r w:rsidRPr="003C5AD5">
        <w:rPr>
          <w:b/>
          <w:i/>
        </w:rPr>
        <w:t>Temperature</w:t>
      </w:r>
      <w:r w:rsidRPr="003C5AD5">
        <w:t xml:space="preserve"> was </w:t>
      </w:r>
      <w:r w:rsidR="00D73ABA" w:rsidRPr="003C5AD5">
        <w:t xml:space="preserve">within the </w:t>
      </w:r>
      <w:r w:rsidR="00991847" w:rsidRPr="003C5AD5">
        <w:t xml:space="preserve">recommended </w:t>
      </w:r>
      <w:r w:rsidRPr="003C5AD5">
        <w:t>range of 70°F to 78°F</w:t>
      </w:r>
      <w:r w:rsidR="00D73ABA" w:rsidRPr="003C5AD5">
        <w:t xml:space="preserve"> in all areas tested</w:t>
      </w:r>
      <w:r w:rsidR="003C5AD5" w:rsidRPr="003C5AD5">
        <w:t>.</w:t>
      </w:r>
    </w:p>
    <w:p w14:paraId="31972415" w14:textId="53C9A6C7" w:rsidR="006A7A33" w:rsidRPr="008B3549" w:rsidRDefault="00DB51C0" w:rsidP="00D14778">
      <w:pPr>
        <w:pStyle w:val="BodyText"/>
        <w:numPr>
          <w:ilvl w:val="0"/>
          <w:numId w:val="18"/>
        </w:numPr>
        <w:rPr>
          <w:b/>
          <w:bCs/>
        </w:rPr>
      </w:pPr>
      <w:r w:rsidRPr="008B3549">
        <w:rPr>
          <w:b/>
          <w:i/>
        </w:rPr>
        <w:t>Relative h</w:t>
      </w:r>
      <w:r w:rsidR="00991847" w:rsidRPr="008B3549">
        <w:rPr>
          <w:b/>
          <w:i/>
        </w:rPr>
        <w:t>umidity</w:t>
      </w:r>
      <w:r w:rsidR="00991847" w:rsidRPr="008B3549">
        <w:t xml:space="preserve"> was</w:t>
      </w:r>
      <w:r w:rsidR="00957804" w:rsidRPr="008B3549">
        <w:t xml:space="preserve"> </w:t>
      </w:r>
      <w:r w:rsidR="000A7751">
        <w:t>within</w:t>
      </w:r>
      <w:r w:rsidR="00D73ABA" w:rsidRPr="008B3549">
        <w:t xml:space="preserve"> the </w:t>
      </w:r>
      <w:r w:rsidR="008261E3" w:rsidRPr="008B3549">
        <w:t>recommended range of 40</w:t>
      </w:r>
      <w:r w:rsidR="00C75B43" w:rsidRPr="008B3549">
        <w:t>%</w:t>
      </w:r>
      <w:r w:rsidR="008261E3" w:rsidRPr="008B3549">
        <w:t xml:space="preserve"> to 60</w:t>
      </w:r>
      <w:r w:rsidR="00991847" w:rsidRPr="008B3549">
        <w:t>%</w:t>
      </w:r>
      <w:r w:rsidR="00C27CC8" w:rsidRPr="008B3549">
        <w:t xml:space="preserve"> in all areas tested</w:t>
      </w:r>
      <w:r w:rsidR="00D73ABA" w:rsidRPr="008B3549">
        <w:t>.</w:t>
      </w:r>
    </w:p>
    <w:p w14:paraId="400C86BB" w14:textId="322322F9" w:rsidR="00991847" w:rsidRPr="003C5AD5" w:rsidRDefault="00991847" w:rsidP="00D14778">
      <w:pPr>
        <w:pStyle w:val="BodyText"/>
        <w:numPr>
          <w:ilvl w:val="0"/>
          <w:numId w:val="18"/>
        </w:numPr>
        <w:rPr>
          <w:b/>
          <w:bCs/>
        </w:rPr>
      </w:pPr>
      <w:r w:rsidRPr="003C5AD5">
        <w:rPr>
          <w:b/>
          <w:i/>
        </w:rPr>
        <w:t>Carbon monoxide</w:t>
      </w:r>
      <w:r w:rsidRPr="003C5AD5">
        <w:t xml:space="preserve"> levels were non-detectable </w:t>
      </w:r>
      <w:r w:rsidR="00957804" w:rsidRPr="003C5AD5">
        <w:t xml:space="preserve">(ND) </w:t>
      </w:r>
      <w:r w:rsidRPr="003C5AD5">
        <w:t xml:space="preserve">in </w:t>
      </w:r>
      <w:r w:rsidR="00C27CC8" w:rsidRPr="003C5AD5">
        <w:t>all areas tested</w:t>
      </w:r>
      <w:r w:rsidR="00C4264C" w:rsidRPr="003C5AD5">
        <w:t>.</w:t>
      </w:r>
    </w:p>
    <w:p w14:paraId="3B999916" w14:textId="33E96E4D" w:rsidR="00665B76" w:rsidRPr="003C5AD5" w:rsidRDefault="00DB51C0" w:rsidP="007154D5">
      <w:pPr>
        <w:pStyle w:val="BodyText"/>
        <w:numPr>
          <w:ilvl w:val="0"/>
          <w:numId w:val="19"/>
        </w:numPr>
        <w:rPr>
          <w:b/>
          <w:bCs/>
        </w:rPr>
      </w:pPr>
      <w:r w:rsidRPr="003C5AD5">
        <w:rPr>
          <w:b/>
          <w:i/>
        </w:rPr>
        <w:t>Fine particulate matter (</w:t>
      </w:r>
      <w:r w:rsidR="00991847" w:rsidRPr="003C5AD5">
        <w:rPr>
          <w:b/>
          <w:i/>
        </w:rPr>
        <w:t>PM2.5</w:t>
      </w:r>
      <w:r w:rsidRPr="003C5AD5">
        <w:rPr>
          <w:b/>
          <w:i/>
        </w:rPr>
        <w:t>)</w:t>
      </w:r>
      <w:r w:rsidR="00991847" w:rsidRPr="003C5AD5">
        <w:rPr>
          <w:b/>
          <w:i/>
        </w:rPr>
        <w:t xml:space="preserve"> </w:t>
      </w:r>
      <w:r w:rsidR="00991847" w:rsidRPr="003C5AD5">
        <w:t xml:space="preserve">concentrations </w:t>
      </w:r>
      <w:r w:rsidR="0072383F" w:rsidRPr="003C5AD5">
        <w:t xml:space="preserve">were </w:t>
      </w:r>
      <w:r w:rsidR="00D73ABA" w:rsidRPr="003C5AD5">
        <w:t>below</w:t>
      </w:r>
      <w:r w:rsidR="00991847" w:rsidRPr="003C5AD5">
        <w:t xml:space="preserve"> the </w:t>
      </w:r>
      <w:r w:rsidR="003D499E" w:rsidRPr="003C5AD5">
        <w:t>National Ambient Air Quality Standard (</w:t>
      </w:r>
      <w:r w:rsidR="00991847" w:rsidRPr="003C5AD5">
        <w:t>NAAQS</w:t>
      </w:r>
      <w:r w:rsidR="003D499E" w:rsidRPr="003C5AD5">
        <w:t>)</w:t>
      </w:r>
      <w:r w:rsidR="00991847" w:rsidRPr="003C5AD5">
        <w:t xml:space="preserve"> l</w:t>
      </w:r>
      <w:r w:rsidR="00CF52BA" w:rsidRPr="003C5AD5">
        <w:t>evel</w:t>
      </w:r>
      <w:r w:rsidR="00991847" w:rsidRPr="003C5AD5">
        <w:t xml:space="preserve"> of 35 μg/m</w:t>
      </w:r>
      <w:r w:rsidR="00991847" w:rsidRPr="003C5AD5">
        <w:rPr>
          <w:vertAlign w:val="superscript"/>
        </w:rPr>
        <w:t>3</w:t>
      </w:r>
      <w:r w:rsidR="00C27CC8" w:rsidRPr="003C5AD5">
        <w:t xml:space="preserve"> in all areas tested.</w:t>
      </w:r>
    </w:p>
    <w:p w14:paraId="2F5280D4" w14:textId="77777777" w:rsidR="00F85E13" w:rsidRPr="00823559" w:rsidRDefault="009F6242" w:rsidP="006E6262">
      <w:pPr>
        <w:pStyle w:val="Heading2"/>
      </w:pPr>
      <w:r w:rsidRPr="00823559">
        <w:t>Ventilation</w:t>
      </w:r>
    </w:p>
    <w:p w14:paraId="43EA7D60" w14:textId="7A508F39" w:rsidR="0007732E" w:rsidRPr="00C24F25" w:rsidRDefault="0007732E" w:rsidP="0007732E">
      <w:pPr>
        <w:pStyle w:val="BodyText10"/>
      </w:pPr>
      <w:r w:rsidRPr="00D638F4">
        <w:t>Note that th</w:t>
      </w:r>
      <w:r w:rsidR="00F86BC6" w:rsidRPr="00D638F4">
        <w:t xml:space="preserve">is office operates partly with a </w:t>
      </w:r>
      <w:r w:rsidRPr="00D638F4">
        <w:t xml:space="preserve">“hoteling” or “touchdown space” model for offices, where </w:t>
      </w:r>
      <w:r w:rsidR="008A0EA6" w:rsidRPr="00D638F4">
        <w:t>an</w:t>
      </w:r>
      <w:r w:rsidRPr="00D638F4">
        <w:t xml:space="preserve"> individual checks out a desk for the day when they are in the office</w:t>
      </w:r>
      <w:r w:rsidR="00720B54" w:rsidRPr="00D638F4">
        <w:t xml:space="preserve"> and has no set work location</w:t>
      </w:r>
      <w:r w:rsidRPr="00D638F4">
        <w:t xml:space="preserve">. </w:t>
      </w:r>
      <w:r w:rsidR="00D638F4" w:rsidRPr="00D638F4">
        <w:t>Some offices</w:t>
      </w:r>
      <w:r w:rsidR="00D638F4">
        <w:t xml:space="preserve"> and workstations</w:t>
      </w:r>
      <w:r w:rsidR="00D638F4" w:rsidRPr="00D638F4">
        <w:t xml:space="preserve"> appear to be permanently </w:t>
      </w:r>
      <w:r w:rsidR="00524F98">
        <w:t xml:space="preserve">assigned. </w:t>
      </w:r>
      <w:r w:rsidR="000146E1">
        <w:t>There are meeting spaces on this floor outside the secure area that can be used for other DOT employees as touchdown or meeting space.</w:t>
      </w:r>
    </w:p>
    <w:p w14:paraId="0B24FF17" w14:textId="1885798A" w:rsidR="00753693" w:rsidRPr="00F835AF" w:rsidRDefault="006E6262" w:rsidP="00753693">
      <w:pPr>
        <w:pStyle w:val="BodyText"/>
      </w:pPr>
      <w:r w:rsidRPr="00F835AF">
        <w:t xml:space="preserve">A heating, </w:t>
      </w:r>
      <w:r w:rsidR="00977F29" w:rsidRPr="00F835AF">
        <w:t>ventilating,</w:t>
      </w:r>
      <w:r w:rsidRPr="00F835AF">
        <w:t xml:space="preserve"> and air conditioning (HVAC) system has several functions.</w:t>
      </w:r>
      <w:r w:rsidR="007D2C35" w:rsidRPr="00F835AF">
        <w:t xml:space="preserve"> </w:t>
      </w:r>
      <w:r w:rsidRPr="00F835AF">
        <w:t>First</w:t>
      </w:r>
      <w:r w:rsidR="00B0255F" w:rsidRPr="00F835AF">
        <w:t>,</w:t>
      </w:r>
      <w:r w:rsidRPr="00F835AF">
        <w:t xml:space="preserve"> it provides heating and, if equipped, cooling.</w:t>
      </w:r>
      <w:r w:rsidR="007D2C35" w:rsidRPr="00F835AF">
        <w:t xml:space="preserve"> </w:t>
      </w:r>
      <w:r w:rsidRPr="00F835AF">
        <w:t>Second, it is a source of fresh air.</w:t>
      </w:r>
      <w:r w:rsidR="007D2C35" w:rsidRPr="00F835AF">
        <w:t xml:space="preserve"> </w:t>
      </w:r>
      <w:r w:rsidRPr="00F835AF">
        <w:t xml:space="preserve">Finally, an HVAC system </w:t>
      </w:r>
      <w:r w:rsidR="001B777E" w:rsidRPr="00F835AF">
        <w:t xml:space="preserve">will dilute and remove </w:t>
      </w:r>
      <w:r w:rsidR="00DC173D" w:rsidRPr="00F835AF">
        <w:t>normally occurring</w:t>
      </w:r>
      <w:r w:rsidRPr="00F835AF">
        <w:t xml:space="preserve"> indoor environmental pollutants by not only introducing fresh air, but </w:t>
      </w:r>
      <w:r w:rsidR="00B0255F" w:rsidRPr="00F835AF">
        <w:t>also</w:t>
      </w:r>
      <w:r w:rsidRPr="00F835AF">
        <w:t xml:space="preserve"> filtering the airstream and ejecting stale air to the outdoors via exhaust ventilation.</w:t>
      </w:r>
      <w:r w:rsidR="007D2C35" w:rsidRPr="00F835AF">
        <w:t xml:space="preserve"> </w:t>
      </w:r>
      <w:r w:rsidRPr="00F835AF">
        <w:t xml:space="preserve">Even if an HVAC system is operating as designed, point sources of respiratory irritation may exist and </w:t>
      </w:r>
      <w:r w:rsidR="00B0255F" w:rsidRPr="00F835AF">
        <w:t>affect</w:t>
      </w:r>
      <w:r w:rsidRPr="00F835AF">
        <w:t xml:space="preserve"> symptoms in sensitive individuals.</w:t>
      </w:r>
      <w:r w:rsidR="007D2C35" w:rsidRPr="00F835AF">
        <w:t xml:space="preserve"> </w:t>
      </w:r>
      <w:r w:rsidRPr="00F835AF">
        <w:t xml:space="preserve">The following analysis examines and identifies components of the HVAC system and likely sources of respiratory irritant/allergen exposure due to water damage, aerosolized </w:t>
      </w:r>
      <w:r w:rsidR="00B87284" w:rsidRPr="00F835AF">
        <w:t>dust,</w:t>
      </w:r>
      <w:r w:rsidRPr="00F835AF">
        <w:t xml:space="preserve"> and/or chemicals found in the indoor environment.</w:t>
      </w:r>
    </w:p>
    <w:p w14:paraId="255AC011" w14:textId="7D6C540F" w:rsidR="00957804" w:rsidRPr="00E048BE" w:rsidRDefault="0086208E" w:rsidP="00715BE8">
      <w:pPr>
        <w:pStyle w:val="BodyText"/>
      </w:pPr>
      <w:r w:rsidRPr="008B02BD">
        <w:t xml:space="preserve">Fresh air is provided by </w:t>
      </w:r>
      <w:r w:rsidR="008460AB" w:rsidRPr="008B02BD">
        <w:t>air handling units (AHUs)</w:t>
      </w:r>
      <w:r w:rsidR="00D5240D" w:rsidRPr="008B02BD">
        <w:t xml:space="preserve"> </w:t>
      </w:r>
      <w:r w:rsidR="006F276F">
        <w:t xml:space="preserve">on the </w:t>
      </w:r>
      <w:r w:rsidR="00D5240D" w:rsidRPr="008B02BD">
        <w:t>roof</w:t>
      </w:r>
      <w:r w:rsidR="008460AB" w:rsidRPr="008B02BD">
        <w:t xml:space="preserve">. </w:t>
      </w:r>
      <w:r w:rsidR="001B535E" w:rsidRPr="008B02BD">
        <w:t xml:space="preserve">Air </w:t>
      </w:r>
      <w:r w:rsidR="00FF5AEB" w:rsidRPr="008B02BD">
        <w:t>from the AHUs is</w:t>
      </w:r>
      <w:r w:rsidR="00E5424C" w:rsidRPr="008B02BD">
        <w:t xml:space="preserve"> filtered, </w:t>
      </w:r>
      <w:r w:rsidR="00B87284" w:rsidRPr="008B02BD">
        <w:t>heated/cooled,</w:t>
      </w:r>
      <w:r w:rsidR="001B535E" w:rsidRPr="008B02BD">
        <w:t xml:space="preserve"> and delivered to rooms via ducted supply vents</w:t>
      </w:r>
      <w:r w:rsidR="004631D1" w:rsidRPr="008B02BD">
        <w:t>. Air is drawn through exhaust grills</w:t>
      </w:r>
      <w:r w:rsidR="00385BE6" w:rsidRPr="008B02BD">
        <w:t xml:space="preserve"> </w:t>
      </w:r>
      <w:r w:rsidR="004631D1" w:rsidRPr="008B02BD">
        <w:t xml:space="preserve">into the ceiling plenum </w:t>
      </w:r>
      <w:r w:rsidR="00613F26" w:rsidRPr="008B02BD">
        <w:t>and</w:t>
      </w:r>
      <w:r w:rsidR="004631D1" w:rsidRPr="008B02BD">
        <w:t xml:space="preserve"> return</w:t>
      </w:r>
      <w:r w:rsidR="00613F26" w:rsidRPr="008B02BD">
        <w:t>ed</w:t>
      </w:r>
      <w:r w:rsidR="004631D1" w:rsidRPr="008B02BD">
        <w:t xml:space="preserve"> to the AHU</w:t>
      </w:r>
      <w:r w:rsidR="00613F26" w:rsidRPr="008B02BD">
        <w:t>s</w:t>
      </w:r>
      <w:r w:rsidR="004631D1" w:rsidRPr="008B02BD">
        <w:t>.</w:t>
      </w:r>
    </w:p>
    <w:p w14:paraId="3EDAE64A" w14:textId="77777777" w:rsidR="00CA28F9" w:rsidRDefault="0030109C" w:rsidP="005F33EF">
      <w:pPr>
        <w:pStyle w:val="BodyText"/>
      </w:pPr>
      <w:r w:rsidRPr="00E048BE">
        <w:t>The ventilation system should be on and operating to supply fresh air continuously during occupied periods. Without adequate fresh air supply and removal of stale air, common indoor air pollutants can build up</w:t>
      </w:r>
      <w:r w:rsidRPr="00F835AF">
        <w:t xml:space="preserve"> and cause irritation.</w:t>
      </w:r>
      <w:r w:rsidR="000023DB">
        <w:t xml:space="preserve"> </w:t>
      </w:r>
    </w:p>
    <w:p w14:paraId="192FA458" w14:textId="052A325E" w:rsidR="005F33EF" w:rsidRPr="00F835AF" w:rsidRDefault="001940B8" w:rsidP="005F33EF">
      <w:pPr>
        <w:pStyle w:val="BodyText"/>
      </w:pPr>
      <w:r>
        <w:lastRenderedPageBreak/>
        <w:t xml:space="preserve">Thermostats and other HVAC functions are computer controlled at a central location. </w:t>
      </w:r>
      <w:r w:rsidR="005F33EF">
        <w:t>Some thermostats appeared to be set too low</w:t>
      </w:r>
      <w:r w:rsidR="00EB2394">
        <w:t>; reportedly adjustments are still being made to the HVAC system since the renovations finished.</w:t>
      </w:r>
      <w:r w:rsidR="00C968F0" w:rsidRPr="00C968F0">
        <w:t xml:space="preserve"> Thermostat settings should be centrally coordinated to save energy, including setbacks for times when the space is unoccupied.</w:t>
      </w:r>
    </w:p>
    <w:p w14:paraId="0678535D" w14:textId="0D8E22BD" w:rsidR="0054325D" w:rsidRDefault="00B01025" w:rsidP="00C968F0">
      <w:pPr>
        <w:pStyle w:val="BodyText10"/>
      </w:pPr>
      <w:r w:rsidRPr="00F835AF">
        <w:t>It is recommended that HVAC systems be re-balanced every five years to ensure adequate air systems function (SMACNA, 1994).</w:t>
      </w:r>
      <w:r w:rsidR="00A22C1E" w:rsidRPr="00F835AF">
        <w:t xml:space="preserve"> </w:t>
      </w:r>
      <w:r w:rsidR="00F01C04">
        <w:t>According to facility staff, p</w:t>
      </w:r>
      <w:r w:rsidR="00EB2394">
        <w:t xml:space="preserve">ortions of the system were </w:t>
      </w:r>
      <w:r w:rsidR="00C968F0">
        <w:t>rebalanced</w:t>
      </w:r>
      <w:r w:rsidR="00EB2394">
        <w:t xml:space="preserve"> during the renovations</w:t>
      </w:r>
      <w:r w:rsidR="00C968F0">
        <w:t>, mainly areas where walls and office locations were reconfigured.</w:t>
      </w:r>
    </w:p>
    <w:p w14:paraId="367416E1" w14:textId="7AF04544" w:rsidR="0061056E" w:rsidRDefault="0061056E" w:rsidP="00585EE0">
      <w:pPr>
        <w:pStyle w:val="BodyText10"/>
      </w:pPr>
      <w:r w:rsidRPr="00F01C04">
        <w:t>Sunlight</w:t>
      </w:r>
      <w:r w:rsidR="006B4FAF" w:rsidRPr="00F01C04">
        <w:t xml:space="preserve"> was noted streaming in from windows in a few areas (Table 1). This can lead to </w:t>
      </w:r>
      <w:r w:rsidR="00015B41">
        <w:t>temperature</w:t>
      </w:r>
      <w:r w:rsidR="00386FE9" w:rsidRPr="00F01C04">
        <w:t xml:space="preserve"> complaints and concerns about glare. </w:t>
      </w:r>
      <w:r w:rsidR="00F01C04">
        <w:t>A</w:t>
      </w:r>
      <w:r w:rsidR="001C6278" w:rsidRPr="00F01C04">
        <w:t xml:space="preserve">djustable blinds </w:t>
      </w:r>
      <w:r w:rsidR="00F01C04">
        <w:t>are present which can be used to block sunlight and reduce comfort impacts</w:t>
      </w:r>
      <w:r w:rsidR="0005005E">
        <w:t xml:space="preserve"> and should be used as needed.</w:t>
      </w:r>
    </w:p>
    <w:p w14:paraId="7F87E808" w14:textId="77777777" w:rsidR="00436E4C" w:rsidRPr="0020573F" w:rsidRDefault="00436E4C" w:rsidP="00354901">
      <w:pPr>
        <w:pStyle w:val="Heading2"/>
      </w:pPr>
      <w:r w:rsidRPr="0020573F">
        <w:t>Microbial/Moisture Concerns</w:t>
      </w:r>
    </w:p>
    <w:p w14:paraId="3ADB39DF" w14:textId="78FBF3C4" w:rsidR="0095294A" w:rsidRPr="00FD0C5A" w:rsidRDefault="0095294A" w:rsidP="007C34DB">
      <w:pPr>
        <w:pStyle w:val="BodyText10"/>
      </w:pPr>
      <w:r w:rsidRPr="001F65A3">
        <w:t xml:space="preserve">A single water-damaged ceiling tile was noted on this floor. It was located in the </w:t>
      </w:r>
      <w:r w:rsidR="0005005E">
        <w:t>Mailroom</w:t>
      </w:r>
      <w:r w:rsidRPr="001F65A3">
        <w:t xml:space="preserve"> near a ceiling-mounted mini</w:t>
      </w:r>
      <w:r w:rsidR="001F65A3" w:rsidRPr="001F65A3">
        <w:t>-</w:t>
      </w:r>
      <w:r w:rsidRPr="001F65A3">
        <w:t>split air conditioning unit</w:t>
      </w:r>
      <w:r w:rsidR="001F65A3">
        <w:t xml:space="preserve"> (Picture 1)</w:t>
      </w:r>
      <w:r w:rsidRPr="001F65A3">
        <w:t xml:space="preserve">. </w:t>
      </w:r>
      <w:r w:rsidR="00190A1D">
        <w:t>This water-damaged ceiling tile likely originated with a leak of condensation</w:t>
      </w:r>
      <w:r w:rsidR="002F1BB7">
        <w:t xml:space="preserve"> from the air conditioner. </w:t>
      </w:r>
      <w:r w:rsidR="0094709E">
        <w:t xml:space="preserve">A portable air conditioner </w:t>
      </w:r>
      <w:r w:rsidR="0094709E" w:rsidRPr="00286779">
        <w:t xml:space="preserve">was also noted in the </w:t>
      </w:r>
      <w:r w:rsidR="00286779" w:rsidRPr="00286779">
        <w:t>MDF</w:t>
      </w:r>
      <w:r w:rsidR="0094709E" w:rsidRPr="00286779">
        <w:t xml:space="preserve"> room (Picture 2). </w:t>
      </w:r>
      <w:r w:rsidR="002F1BB7" w:rsidRPr="00286779">
        <w:t>T</w:t>
      </w:r>
      <w:r w:rsidR="00953421" w:rsidRPr="00286779">
        <w:t>hese units</w:t>
      </w:r>
      <w:r w:rsidR="00953421">
        <w:t xml:space="preserve"> generate condensation when operating, and typically have a hose drain, sometimes with a pump. </w:t>
      </w:r>
      <w:r w:rsidR="002656F7">
        <w:t>L</w:t>
      </w:r>
      <w:r w:rsidR="00953421">
        <w:t>eaks in the hose</w:t>
      </w:r>
      <w:r w:rsidR="00346E84">
        <w:t xml:space="preserve"> or damage to the pump can lead to water damage </w:t>
      </w:r>
      <w:r w:rsidR="00547926">
        <w:t>to</w:t>
      </w:r>
      <w:r w:rsidR="00346E84">
        <w:t xml:space="preserve"> adjacent materials. </w:t>
      </w:r>
      <w:r w:rsidR="00547926">
        <w:t>Condensate drain pans, p</w:t>
      </w:r>
      <w:r w:rsidR="002656F7">
        <w:t>umps</w:t>
      </w:r>
      <w:r w:rsidR="00547926">
        <w:t>,</w:t>
      </w:r>
      <w:r w:rsidR="002656F7">
        <w:t xml:space="preserve"> and hoses</w:t>
      </w:r>
      <w:r w:rsidR="00953421">
        <w:t xml:space="preserve"> </w:t>
      </w:r>
      <w:r w:rsidR="002656F7">
        <w:t>should be checked periodically for proper function and cleaned when needed. Water-</w:t>
      </w:r>
      <w:r w:rsidR="002656F7" w:rsidRPr="00FD0C5A">
        <w:t>damaged ceiling tiles should be replaced when the leaks are repaired.</w:t>
      </w:r>
    </w:p>
    <w:p w14:paraId="1DE20CB1" w14:textId="1B5DFA13" w:rsidR="000E0804" w:rsidRDefault="000E0804" w:rsidP="007C34DB">
      <w:pPr>
        <w:pStyle w:val="BodyText10"/>
      </w:pPr>
      <w:r w:rsidRPr="00FD0C5A">
        <w:t xml:space="preserve">Refrigerators </w:t>
      </w:r>
      <w:r w:rsidR="00CB77DD" w:rsidRPr="00FD0C5A">
        <w:t xml:space="preserve">and water dispensers </w:t>
      </w:r>
      <w:r w:rsidRPr="00FD0C5A">
        <w:t xml:space="preserve">were observed </w:t>
      </w:r>
      <w:r w:rsidR="003E0A7C">
        <w:t>on</w:t>
      </w:r>
      <w:r w:rsidRPr="00FD0C5A">
        <w:t xml:space="preserve"> carpet</w:t>
      </w:r>
      <w:r w:rsidR="006B5052">
        <w:t>ing</w:t>
      </w:r>
      <w:r w:rsidRPr="00FD0C5A">
        <w:t xml:space="preserve"> </w:t>
      </w:r>
      <w:r w:rsidR="00CB77DD" w:rsidRPr="00FD0C5A">
        <w:t>in several areas (</w:t>
      </w:r>
      <w:r w:rsidR="00265E63" w:rsidRPr="00FD0C5A">
        <w:t>Picture</w:t>
      </w:r>
      <w:r w:rsidR="00FD0C5A" w:rsidRPr="00FD0C5A">
        <w:t>s</w:t>
      </w:r>
      <w:r w:rsidR="00265E63" w:rsidRPr="00FD0C5A">
        <w:t xml:space="preserve"> </w:t>
      </w:r>
      <w:r w:rsidR="0094709E" w:rsidRPr="00FD0C5A">
        <w:t>3</w:t>
      </w:r>
      <w:r w:rsidR="00FD0C5A" w:rsidRPr="00FD0C5A">
        <w:t xml:space="preserve"> and 4</w:t>
      </w:r>
      <w:r w:rsidR="00265E63" w:rsidRPr="00FD0C5A">
        <w:t>)</w:t>
      </w:r>
      <w:r w:rsidRPr="00FD0C5A">
        <w:t>.</w:t>
      </w:r>
      <w:r w:rsidR="00856579" w:rsidRPr="00FD0C5A">
        <w:t xml:space="preserve"> </w:t>
      </w:r>
      <w:r w:rsidR="00FD0C5A">
        <w:t xml:space="preserve">Spills or leaks from these appliances can damage carpeting and lead to microbial growth and odors. </w:t>
      </w:r>
      <w:r w:rsidR="00856579" w:rsidRPr="00FD0C5A">
        <w:t>Refrigerators in break rooms and other areas should be cleaned regularly to prevent odors caused by spills and spoiled food.</w:t>
      </w:r>
      <w:r w:rsidR="001045D4" w:rsidRPr="00FD0C5A">
        <w:t xml:space="preserve"> Food preparation equipment such as microwaves and toasters should also be cleaned regularly.</w:t>
      </w:r>
    </w:p>
    <w:p w14:paraId="4FE4BA38" w14:textId="6A4ABDAB" w:rsidR="00D519D5" w:rsidRDefault="00D519D5" w:rsidP="007C34DB">
      <w:pPr>
        <w:pStyle w:val="BodyText10"/>
      </w:pPr>
      <w:r>
        <w:t xml:space="preserve">Trees were noted up against the building (Picture </w:t>
      </w:r>
      <w:r w:rsidR="001C773D">
        <w:t>5</w:t>
      </w:r>
      <w:r>
        <w:t xml:space="preserve">). </w:t>
      </w:r>
      <w:r w:rsidR="00621111">
        <w:t xml:space="preserve">Trees can be a source </w:t>
      </w:r>
      <w:r w:rsidR="00354A0A">
        <w:t>of pollen and odors through windows if windows are not tightly sealed. They can also damage the exterior of the building</w:t>
      </w:r>
      <w:r w:rsidR="00E5031B">
        <w:t>,</w:t>
      </w:r>
      <w:r w:rsidR="00354A0A">
        <w:t xml:space="preserve"> lead to water infiltration</w:t>
      </w:r>
      <w:r w:rsidR="00644446">
        <w:t>, and allow transport of pests to the building exterior. Trees and plants should be trimmed back at least five feet from the building</w:t>
      </w:r>
      <w:r w:rsidR="00354A0A">
        <w:t>.</w:t>
      </w:r>
    </w:p>
    <w:p w14:paraId="1CEDBA4B" w14:textId="77777777" w:rsidR="001801F0" w:rsidRDefault="00436E4C" w:rsidP="006E6262">
      <w:pPr>
        <w:pStyle w:val="Heading2"/>
      </w:pPr>
      <w:r w:rsidRPr="006E6262">
        <w:lastRenderedPageBreak/>
        <w:t xml:space="preserve">Other IAQ </w:t>
      </w:r>
      <w:r w:rsidR="001D16B6">
        <w:t>Concer</w:t>
      </w:r>
      <w:r w:rsidR="00810CC7">
        <w:t>n</w:t>
      </w:r>
      <w:r w:rsidR="001D16B6">
        <w:t>s</w:t>
      </w:r>
    </w:p>
    <w:p w14:paraId="76C141AD" w14:textId="3EAA9BD4" w:rsidR="00091820" w:rsidRDefault="00F236A8" w:rsidP="00091820">
      <w:pPr>
        <w:spacing w:line="360" w:lineRule="auto"/>
        <w:ind w:firstLine="720"/>
      </w:pPr>
      <w:r>
        <w:t xml:space="preserve">Testing was conducted for total volatile organic compounds (TVOCs) and </w:t>
      </w:r>
      <w:r w:rsidR="00E5031B">
        <w:t>all measurements were non-detect</w:t>
      </w:r>
      <w:r w:rsidR="006B5052">
        <w:t>able</w:t>
      </w:r>
      <w:r w:rsidR="00E5031B">
        <w:t xml:space="preserve"> (Table 1)</w:t>
      </w:r>
      <w:r>
        <w:t xml:space="preserve">. </w:t>
      </w:r>
      <w:r w:rsidR="00091820" w:rsidRPr="00872C88">
        <w:t>An examination was conducted for products that may be a source of VOCs in indoor air. Products such as dry erase markers, hand sanitizers, and other cleaners were found in offices and common areas (Table 1). In the absence of adequate fresh air and exhaust ventilation, VOCs from these products can build up and lead to irritation of the mucous membranes or irritating odors.</w:t>
      </w:r>
    </w:p>
    <w:p w14:paraId="3F020313" w14:textId="1183100B" w:rsidR="000E0804" w:rsidRDefault="00CF307D" w:rsidP="00700164">
      <w:pPr>
        <w:pStyle w:val="BodyText10"/>
      </w:pPr>
      <w:r>
        <w:t xml:space="preserve">Because of the </w:t>
      </w:r>
      <w:r w:rsidR="008B289D">
        <w:t xml:space="preserve">hoteling design of this office, there are </w:t>
      </w:r>
      <w:r w:rsidR="00FD0C5A">
        <w:t xml:space="preserve">fewer </w:t>
      </w:r>
      <w:r w:rsidR="008B289D">
        <w:t>personal items</w:t>
      </w:r>
      <w:r w:rsidR="007E5A6E">
        <w:t xml:space="preserve"> on desks</w:t>
      </w:r>
      <w:r w:rsidR="00C1272B">
        <w:t xml:space="preserve"> and in offices</w:t>
      </w:r>
      <w:r w:rsidR="007E5A6E">
        <w:t>; this</w:t>
      </w:r>
      <w:r w:rsidR="0094635B" w:rsidRPr="00872C88">
        <w:t xml:space="preserve"> can make it easier for custodial staff to clean</w:t>
      </w:r>
      <w:r w:rsidR="00216078" w:rsidRPr="00872C88">
        <w:t>.</w:t>
      </w:r>
      <w:r w:rsidR="00FD0C5A">
        <w:t xml:space="preserve"> Large amounts of stored items were noted in a few rooms (Picture </w:t>
      </w:r>
      <w:r w:rsidR="007473D1">
        <w:t>6</w:t>
      </w:r>
      <w:r w:rsidR="00FD0C5A">
        <w:t>; Table 1)</w:t>
      </w:r>
      <w:r w:rsidR="00767BD4">
        <w:t>, including some</w:t>
      </w:r>
      <w:r w:rsidR="00374BD5">
        <w:t xml:space="preserve"> dusty items. </w:t>
      </w:r>
      <w:r w:rsidR="004F6B82">
        <w:t xml:space="preserve">Facility staff indicated that these are in the process of being sorted and </w:t>
      </w:r>
      <w:r w:rsidR="000B75D7">
        <w:t xml:space="preserve">properly discarded or stored. </w:t>
      </w:r>
      <w:r w:rsidR="00374BD5">
        <w:t>Stored items should be</w:t>
      </w:r>
      <w:r w:rsidR="000B75D7">
        <w:t xml:space="preserve"> kept neatly, and items which may have been stored in dusty or damp conditions should be cleaned before being brought into the space</w:t>
      </w:r>
      <w:r w:rsidR="003E624F">
        <w:t xml:space="preserve"> to avoid transferring dust, mold spores, and pests</w:t>
      </w:r>
      <w:r w:rsidR="000B75D7">
        <w:t>.</w:t>
      </w:r>
      <w:r w:rsidR="00374BD5">
        <w:t xml:space="preserve"> </w:t>
      </w:r>
    </w:p>
    <w:p w14:paraId="7578D88B" w14:textId="51B1833B" w:rsidR="00750437" w:rsidRPr="00872C88" w:rsidRDefault="00750437" w:rsidP="00700164">
      <w:pPr>
        <w:pStyle w:val="BodyText10"/>
      </w:pPr>
      <w:r>
        <w:t xml:space="preserve">The configuration of some workstations </w:t>
      </w:r>
      <w:r w:rsidR="00CC2144">
        <w:t>creates a space between workstation walls and room walls</w:t>
      </w:r>
      <w:r w:rsidR="007473D1">
        <w:t xml:space="preserve"> (Picture 7)</w:t>
      </w:r>
      <w:r w:rsidR="00165769">
        <w:t xml:space="preserve">. Dust, debris, and items can </w:t>
      </w:r>
      <w:r w:rsidR="007A0F1B">
        <w:t>accumulate in these spaces</w:t>
      </w:r>
      <w:r w:rsidR="004E7DBB">
        <w:t>, as they are difficult to access for cleaning. This may</w:t>
      </w:r>
      <w:r w:rsidR="007A0F1B">
        <w:t xml:space="preserve"> become a source of odors or attractive to pests.</w:t>
      </w:r>
    </w:p>
    <w:p w14:paraId="73BAC09A" w14:textId="654F4F39" w:rsidR="000E6551" w:rsidRDefault="00D86F82" w:rsidP="00753A31">
      <w:pPr>
        <w:spacing w:line="360" w:lineRule="auto"/>
        <w:ind w:firstLine="720"/>
      </w:pPr>
      <w:r>
        <w:t xml:space="preserve">Lockers are present in this location for staff </w:t>
      </w:r>
      <w:r w:rsidR="000E6551">
        <w:t xml:space="preserve">to store </w:t>
      </w:r>
      <w:r>
        <w:t xml:space="preserve">work-related and </w:t>
      </w:r>
      <w:r w:rsidR="000E6551">
        <w:t>personal items. Lockers should be cleaned out periodically to pre</w:t>
      </w:r>
      <w:r w:rsidR="003755E5">
        <w:t>vent odors or pest issues due to storage of food or other items.</w:t>
      </w:r>
    </w:p>
    <w:p w14:paraId="60D009A7" w14:textId="176654EF" w:rsidR="00753A31" w:rsidRPr="00753A31" w:rsidRDefault="0094635B" w:rsidP="00753A31">
      <w:pPr>
        <w:spacing w:line="360" w:lineRule="auto"/>
        <w:ind w:firstLine="720"/>
      </w:pPr>
      <w:r>
        <w:t>As mentioned above, m</w:t>
      </w:r>
      <w:r w:rsidR="00753A31" w:rsidRPr="00753A31">
        <w:t xml:space="preserve">ost areas </w:t>
      </w:r>
      <w:r>
        <w:t>of this office are</w:t>
      </w:r>
      <w:r w:rsidR="00753A31" w:rsidRPr="00753A31">
        <w:t xml:space="preserve"> carpeted. Carpets should be cleaned regularly in accordance with Institute of Inspection, Cleaning and Restoration Certification (IICRC) recommendations (IICRC, 2012).</w:t>
      </w:r>
    </w:p>
    <w:p w14:paraId="2A6517CC" w14:textId="178BB768" w:rsidR="004D05AC" w:rsidRPr="00B25A60" w:rsidRDefault="0038692E" w:rsidP="00845CAC">
      <w:pPr>
        <w:pStyle w:val="Heading1"/>
      </w:pPr>
      <w:r w:rsidRPr="00B25A60">
        <w:t>CONCLUSIONS</w:t>
      </w:r>
      <w:r w:rsidR="00DC173D" w:rsidRPr="00B25A60">
        <w:t>/RECOMMENDATIONS</w:t>
      </w:r>
    </w:p>
    <w:p w14:paraId="034EB14C" w14:textId="05B97AD4" w:rsidR="005942C5" w:rsidRPr="00CC7E4F" w:rsidRDefault="00753A31" w:rsidP="00753A31">
      <w:pPr>
        <w:pStyle w:val="BodyText1"/>
      </w:pPr>
      <w:r w:rsidRPr="00CC7E4F">
        <w:t xml:space="preserve">The following are recommendations made to </w:t>
      </w:r>
      <w:r w:rsidR="0075641A" w:rsidRPr="00CC7E4F">
        <w:t>maintain</w:t>
      </w:r>
      <w:r w:rsidRPr="00CC7E4F">
        <w:t xml:space="preserve"> IAQ:</w:t>
      </w:r>
    </w:p>
    <w:p w14:paraId="6DE70174" w14:textId="74994CEC" w:rsidR="006C5EB6" w:rsidRPr="00CC7E4F" w:rsidRDefault="006C5EB6" w:rsidP="006C5EB6">
      <w:pPr>
        <w:pStyle w:val="Heading2"/>
      </w:pPr>
      <w:r w:rsidRPr="00CC7E4F">
        <w:t>Ventilation recommendations</w:t>
      </w:r>
    </w:p>
    <w:p w14:paraId="7CF46F52" w14:textId="77777777" w:rsidR="00AC21F4" w:rsidRPr="00CC7E4F" w:rsidRDefault="00963131" w:rsidP="00E444BA">
      <w:pPr>
        <w:pStyle w:val="BodyText"/>
        <w:numPr>
          <w:ilvl w:val="0"/>
          <w:numId w:val="7"/>
        </w:numPr>
        <w:ind w:left="720" w:hanging="720"/>
      </w:pPr>
      <w:r w:rsidRPr="00CC7E4F">
        <w:t>Operate supply</w:t>
      </w:r>
      <w:r w:rsidR="003E487A" w:rsidRPr="00CC7E4F">
        <w:t xml:space="preserve"> and exhaust</w:t>
      </w:r>
      <w:r w:rsidRPr="00CC7E4F">
        <w:t xml:space="preserve"> ventilation in all areas during occupied periods.</w:t>
      </w:r>
    </w:p>
    <w:p w14:paraId="174782D4" w14:textId="3B7DD05A" w:rsidR="00AC21F4" w:rsidRPr="0075641A" w:rsidRDefault="00AC21F4" w:rsidP="0096632E">
      <w:pPr>
        <w:pStyle w:val="BodyText"/>
        <w:numPr>
          <w:ilvl w:val="0"/>
          <w:numId w:val="7"/>
        </w:numPr>
        <w:ind w:left="720" w:hanging="720"/>
      </w:pPr>
      <w:r w:rsidRPr="00CC7E4F">
        <w:t>Ensure filters are replaced on HVAC</w:t>
      </w:r>
      <w:r w:rsidRPr="0075641A">
        <w:t xml:space="preserve"> units at least twice a year. </w:t>
      </w:r>
      <w:r w:rsidR="00E04E0D">
        <w:t>Use</w:t>
      </w:r>
      <w:r w:rsidRPr="0075641A">
        <w:t xml:space="preserve"> filters with a minimum efficiency rating value (MERV) of 8 or better.</w:t>
      </w:r>
    </w:p>
    <w:p w14:paraId="7868497A" w14:textId="26412423" w:rsidR="00753A31" w:rsidRPr="00A321E8" w:rsidRDefault="00753A31" w:rsidP="000F5099">
      <w:pPr>
        <w:pStyle w:val="BodyText"/>
        <w:numPr>
          <w:ilvl w:val="0"/>
          <w:numId w:val="7"/>
        </w:numPr>
        <w:ind w:left="720" w:hanging="720"/>
      </w:pPr>
      <w:r w:rsidRPr="00A321E8">
        <w:lastRenderedPageBreak/>
        <w:t xml:space="preserve">Ensure thermostats </w:t>
      </w:r>
      <w:r w:rsidR="00711F0C" w:rsidRPr="00A321E8">
        <w:t>office</w:t>
      </w:r>
      <w:r w:rsidRPr="00A321E8">
        <w:t xml:space="preserve">-wide are set in a consistent manner, including nighttime </w:t>
      </w:r>
      <w:r w:rsidR="005B74EC">
        <w:t>and</w:t>
      </w:r>
      <w:r w:rsidRPr="00A321E8">
        <w:t xml:space="preserve"> weekend setbacks.</w:t>
      </w:r>
    </w:p>
    <w:p w14:paraId="0967D005" w14:textId="782239DE" w:rsidR="000F5099" w:rsidRPr="00A321E8" w:rsidRDefault="000F5099" w:rsidP="000F5099">
      <w:pPr>
        <w:pStyle w:val="BodyText"/>
        <w:numPr>
          <w:ilvl w:val="0"/>
          <w:numId w:val="7"/>
        </w:numPr>
        <w:ind w:left="720" w:hanging="720"/>
      </w:pPr>
      <w:r w:rsidRPr="00A321E8">
        <w:t>Use adjustable blinds to control heating and glare due to sunlight.</w:t>
      </w:r>
      <w:r w:rsidR="00A321E8" w:rsidRPr="00A321E8">
        <w:t xml:space="preserve"> </w:t>
      </w:r>
    </w:p>
    <w:p w14:paraId="7EDC6467" w14:textId="4C323EF4" w:rsidR="00C240AA" w:rsidRPr="00A321E8" w:rsidRDefault="00C240AA" w:rsidP="000F5099">
      <w:pPr>
        <w:pStyle w:val="BodyText"/>
        <w:numPr>
          <w:ilvl w:val="0"/>
          <w:numId w:val="7"/>
        </w:numPr>
        <w:ind w:left="720" w:hanging="720"/>
      </w:pPr>
      <w:r w:rsidRPr="00A321E8">
        <w:t>It is recommended that HVAC systems be re-balanced every five years to ensure adequate air systems function (SMACNA, 1994).</w:t>
      </w:r>
    </w:p>
    <w:p w14:paraId="1E9FBC7E" w14:textId="5E6D3C38" w:rsidR="006C5EB6" w:rsidRPr="00A321E8" w:rsidRDefault="006C5EB6" w:rsidP="006C5EB6">
      <w:pPr>
        <w:pStyle w:val="Heading2"/>
      </w:pPr>
      <w:r w:rsidRPr="00A321E8">
        <w:t>Water damage recommendations</w:t>
      </w:r>
    </w:p>
    <w:p w14:paraId="0408B057" w14:textId="1169AF97" w:rsidR="00041503" w:rsidRDefault="00041503" w:rsidP="00AC21F4">
      <w:pPr>
        <w:pStyle w:val="BodyText"/>
        <w:numPr>
          <w:ilvl w:val="0"/>
          <w:numId w:val="7"/>
        </w:numPr>
        <w:ind w:left="720" w:hanging="720"/>
      </w:pPr>
      <w:r>
        <w:t xml:space="preserve">Check the </w:t>
      </w:r>
      <w:r w:rsidR="006E6AD3">
        <w:t xml:space="preserve">condensation drain and associated hoses and pumps for the mini-split unit </w:t>
      </w:r>
      <w:r w:rsidR="00A0544D">
        <w:t xml:space="preserve">in the Mailroom </w:t>
      </w:r>
      <w:r w:rsidR="006E6AD3">
        <w:t xml:space="preserve">shown </w:t>
      </w:r>
      <w:r w:rsidR="006E6AD3" w:rsidRPr="00286779">
        <w:t xml:space="preserve">in Picture </w:t>
      </w:r>
      <w:r w:rsidR="00286779" w:rsidRPr="00286779">
        <w:t>1</w:t>
      </w:r>
      <w:r w:rsidR="00127975" w:rsidRPr="00286779">
        <w:t xml:space="preserve"> for adequate drainage and</w:t>
      </w:r>
      <w:r w:rsidR="00D012D2" w:rsidRPr="00286779">
        <w:t xml:space="preserve"> </w:t>
      </w:r>
      <w:r w:rsidR="00127975" w:rsidRPr="00286779">
        <w:t>repair any leaks</w:t>
      </w:r>
      <w:r w:rsidR="00D012D2" w:rsidRPr="00286779">
        <w:t xml:space="preserve"> or</w:t>
      </w:r>
      <w:r w:rsidR="00127975" w:rsidRPr="00286779">
        <w:t xml:space="preserve"> clogs.</w:t>
      </w:r>
      <w:r w:rsidR="00F94E9F" w:rsidRPr="00286779">
        <w:t xml:space="preserve"> Monitor periodically, particularly</w:t>
      </w:r>
      <w:r w:rsidR="00F94E9F">
        <w:t xml:space="preserve"> during hot, humid weather when excess condensation is more likely to be generated. </w:t>
      </w:r>
    </w:p>
    <w:p w14:paraId="1A2D6760" w14:textId="579C7EDE" w:rsidR="00F94E9F" w:rsidRDefault="00F94E9F" w:rsidP="00AC21F4">
      <w:pPr>
        <w:pStyle w:val="BodyText"/>
        <w:numPr>
          <w:ilvl w:val="0"/>
          <w:numId w:val="7"/>
        </w:numPr>
        <w:ind w:left="720" w:hanging="720"/>
      </w:pPr>
      <w:r>
        <w:t xml:space="preserve">Replace the water-damaged ceiling tile in the </w:t>
      </w:r>
      <w:r w:rsidR="00286779">
        <w:t>Mail</w:t>
      </w:r>
      <w:r>
        <w:t>room.</w:t>
      </w:r>
    </w:p>
    <w:p w14:paraId="46F67790" w14:textId="271CCDE3" w:rsidR="00F94E9F" w:rsidRDefault="00F94E9F" w:rsidP="00AC21F4">
      <w:pPr>
        <w:pStyle w:val="BodyText"/>
        <w:numPr>
          <w:ilvl w:val="0"/>
          <w:numId w:val="7"/>
        </w:numPr>
        <w:ind w:left="720" w:hanging="720"/>
      </w:pPr>
      <w:r>
        <w:t>Ensure other portable or ductless air condit</w:t>
      </w:r>
      <w:r w:rsidR="00001139">
        <w:t xml:space="preserve">ioners such as the one shown in Picture </w:t>
      </w:r>
      <w:r w:rsidR="00286779">
        <w:t>2</w:t>
      </w:r>
      <w:r w:rsidR="00001139">
        <w:t xml:space="preserve"> also have adequate condensation drainage.</w:t>
      </w:r>
    </w:p>
    <w:p w14:paraId="20A3085A" w14:textId="380DC9EF" w:rsidR="00D83665" w:rsidRPr="00A321E8" w:rsidRDefault="00D83665" w:rsidP="00AC21F4">
      <w:pPr>
        <w:pStyle w:val="BodyText"/>
        <w:numPr>
          <w:ilvl w:val="0"/>
          <w:numId w:val="7"/>
        </w:numPr>
        <w:ind w:left="720" w:hanging="720"/>
      </w:pPr>
      <w:r w:rsidRPr="00A321E8">
        <w:t xml:space="preserve">Consider moving refrigerators and water dispensers to areas without </w:t>
      </w:r>
      <w:r w:rsidR="00E04864" w:rsidRPr="00A321E8">
        <w:t>carpeting or</w:t>
      </w:r>
      <w:r w:rsidRPr="00A321E8">
        <w:t xml:space="preserve"> use a waterproof mat underneath.</w:t>
      </w:r>
    </w:p>
    <w:p w14:paraId="4F99595A" w14:textId="6FF6DE70" w:rsidR="00AA5D51" w:rsidRDefault="00D83665" w:rsidP="00F37576">
      <w:pPr>
        <w:pStyle w:val="BodyText"/>
        <w:numPr>
          <w:ilvl w:val="0"/>
          <w:numId w:val="7"/>
        </w:numPr>
        <w:ind w:left="720" w:hanging="720"/>
      </w:pPr>
      <w:r w:rsidRPr="00A321E8">
        <w:t>Keep refrigerators and other food-preparation appliances clean</w:t>
      </w:r>
      <w:r w:rsidR="00AA5D51" w:rsidRPr="00A321E8">
        <w:t>.</w:t>
      </w:r>
    </w:p>
    <w:p w14:paraId="6CC072A2" w14:textId="1C8BF127" w:rsidR="00001139" w:rsidRPr="00A321E8" w:rsidRDefault="00001139" w:rsidP="00F37576">
      <w:pPr>
        <w:pStyle w:val="BodyText"/>
        <w:numPr>
          <w:ilvl w:val="0"/>
          <w:numId w:val="7"/>
        </w:numPr>
        <w:ind w:left="720" w:hanging="720"/>
      </w:pPr>
      <w:r>
        <w:t>Trim plants and tree limbs away from the building.</w:t>
      </w:r>
    </w:p>
    <w:p w14:paraId="3451A42A" w14:textId="6C9F7CFF" w:rsidR="00AA5D51" w:rsidRPr="00A321E8" w:rsidRDefault="00AA5D51" w:rsidP="00AA5D51">
      <w:pPr>
        <w:pStyle w:val="Heading2"/>
      </w:pPr>
      <w:r w:rsidRPr="00A321E8">
        <w:t>Other recommendations</w:t>
      </w:r>
    </w:p>
    <w:p w14:paraId="127D7D27" w14:textId="7954F574" w:rsidR="0016056D" w:rsidRPr="00A321E8" w:rsidRDefault="0016056D" w:rsidP="00AC21F4">
      <w:pPr>
        <w:pStyle w:val="BodyText"/>
        <w:numPr>
          <w:ilvl w:val="0"/>
          <w:numId w:val="7"/>
        </w:numPr>
        <w:ind w:left="720" w:hanging="720"/>
      </w:pPr>
      <w:r w:rsidRPr="00A321E8">
        <w:t>Use VOC-containing products in areas with good ventilation and keep tightly closed when not in use.</w:t>
      </w:r>
      <w:r w:rsidR="00AE7993">
        <w:t xml:space="preserve"> Avoid products with strong scents and avoid mixing incompatible products.</w:t>
      </w:r>
    </w:p>
    <w:p w14:paraId="67506906" w14:textId="25FE65C9" w:rsidR="00ED55C9" w:rsidRDefault="00ED55C9" w:rsidP="00AC21F4">
      <w:pPr>
        <w:pStyle w:val="BodyText"/>
        <w:numPr>
          <w:ilvl w:val="0"/>
          <w:numId w:val="7"/>
        </w:numPr>
        <w:ind w:left="720" w:hanging="720"/>
      </w:pPr>
      <w:r>
        <w:t>Ensure items brought in from storage or other locations are free of dust, odors, and pests.</w:t>
      </w:r>
    </w:p>
    <w:p w14:paraId="2B9387EB" w14:textId="5BF759ED" w:rsidR="00ED55C9" w:rsidRDefault="00ED55C9" w:rsidP="00AC21F4">
      <w:pPr>
        <w:pStyle w:val="BodyText"/>
        <w:numPr>
          <w:ilvl w:val="0"/>
          <w:numId w:val="7"/>
        </w:numPr>
        <w:ind w:left="720" w:hanging="720"/>
      </w:pPr>
      <w:r>
        <w:t>Continue to sort, discard, and properly store remaining items.</w:t>
      </w:r>
    </w:p>
    <w:p w14:paraId="3B41AEBE" w14:textId="037723C6" w:rsidR="004B0E04" w:rsidRDefault="004B0E04" w:rsidP="00AC21F4">
      <w:pPr>
        <w:pStyle w:val="BodyText"/>
        <w:numPr>
          <w:ilvl w:val="0"/>
          <w:numId w:val="7"/>
        </w:numPr>
        <w:ind w:left="720" w:hanging="720"/>
      </w:pPr>
      <w:r>
        <w:t>Schedule</w:t>
      </w:r>
      <w:r w:rsidR="00ED1A47">
        <w:t xml:space="preserve"> periodic</w:t>
      </w:r>
      <w:r>
        <w:t xml:space="preserve"> cleaning of hidden or hard-to-reach areas between workstation walls and </w:t>
      </w:r>
      <w:r w:rsidR="00323DCF">
        <w:t>room walls.</w:t>
      </w:r>
      <w:r>
        <w:t xml:space="preserve"> </w:t>
      </w:r>
    </w:p>
    <w:p w14:paraId="451C121E" w14:textId="561B1062" w:rsidR="00A321E8" w:rsidRPr="00A321E8" w:rsidRDefault="00A321E8" w:rsidP="00AC21F4">
      <w:pPr>
        <w:pStyle w:val="BodyText"/>
        <w:numPr>
          <w:ilvl w:val="0"/>
          <w:numId w:val="7"/>
        </w:numPr>
        <w:ind w:left="720" w:hanging="720"/>
      </w:pPr>
      <w:r w:rsidRPr="00A321E8">
        <w:t>Ensure lockers are cleaned out periodically.</w:t>
      </w:r>
    </w:p>
    <w:p w14:paraId="4CE9F9B9" w14:textId="0B29344B" w:rsidR="0016056D" w:rsidRPr="00A321E8" w:rsidRDefault="0016056D" w:rsidP="00AC21F4">
      <w:pPr>
        <w:pStyle w:val="BodyText"/>
        <w:numPr>
          <w:ilvl w:val="0"/>
          <w:numId w:val="7"/>
        </w:numPr>
        <w:ind w:left="720" w:hanging="720"/>
      </w:pPr>
      <w:r w:rsidRPr="00A321E8">
        <w:t>Clean carpeting in accordance with IICRC recommendations (IICRC, 2012).</w:t>
      </w:r>
    </w:p>
    <w:p w14:paraId="05CC77CB" w14:textId="72B8ABB4" w:rsidR="000E3EAE" w:rsidRPr="00A321E8" w:rsidRDefault="000E3EAE" w:rsidP="000E3EAE">
      <w:pPr>
        <w:pStyle w:val="BodyText"/>
        <w:numPr>
          <w:ilvl w:val="0"/>
          <w:numId w:val="7"/>
        </w:numPr>
        <w:ind w:left="720" w:hanging="720"/>
      </w:pPr>
      <w:r w:rsidRPr="00A321E8">
        <w:t xml:space="preserve">For buildings in New England, periods of low relative humidity during the winter are often unavoidable. Therefore, scrupulous cleaning practices should be adopted to </w:t>
      </w:r>
      <w:r w:rsidRPr="00A321E8">
        <w:lastRenderedPageBreak/>
        <w:t xml:space="preserve">minimize common indoor air contaminants whose irritant effects can be enhanced when the relative humidity is low. To control </w:t>
      </w:r>
      <w:r w:rsidR="00E44DE5" w:rsidRPr="00A321E8">
        <w:t>dust</w:t>
      </w:r>
      <w:r w:rsidRPr="00A321E8">
        <w:t xml:space="preserve">, a high efficiency particulate </w:t>
      </w:r>
      <w:proofErr w:type="spellStart"/>
      <w:r w:rsidRPr="00A321E8">
        <w:t>arrestance</w:t>
      </w:r>
      <w:proofErr w:type="spellEnd"/>
      <w:r w:rsidRPr="00A321E8">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14:paraId="06CBDA84" w14:textId="77777777" w:rsidR="007B5977" w:rsidRPr="00A321E8" w:rsidRDefault="007B5977" w:rsidP="00E444BA">
      <w:pPr>
        <w:pStyle w:val="BodyText"/>
        <w:numPr>
          <w:ilvl w:val="0"/>
          <w:numId w:val="7"/>
        </w:numPr>
        <w:ind w:left="720" w:hanging="720"/>
      </w:pPr>
      <w:r w:rsidRPr="00A321E8">
        <w:t>Refer to resource manual and other related IAQ documents located on the MDPH’s website for further building-wide evaluations and advice on maintaining public buildings.</w:t>
      </w:r>
      <w:r w:rsidR="007D2C35" w:rsidRPr="00A321E8">
        <w:t xml:space="preserve"> </w:t>
      </w:r>
      <w:r w:rsidRPr="00A321E8">
        <w:t xml:space="preserve">These documents are available at: </w:t>
      </w:r>
      <w:hyperlink r:id="rId9" w:history="1">
        <w:r w:rsidRPr="00A321E8">
          <w:rPr>
            <w:rStyle w:val="Hyperlink"/>
          </w:rPr>
          <w:t>http://mass.gov/dph/iaq</w:t>
        </w:r>
      </w:hyperlink>
      <w:r w:rsidRPr="00A321E8">
        <w:t>.</w:t>
      </w:r>
    </w:p>
    <w:p w14:paraId="558AB48C" w14:textId="33C462DC" w:rsidR="004D05AC" w:rsidRPr="001B2CBB" w:rsidRDefault="005942C5" w:rsidP="0093560B">
      <w:pPr>
        <w:pStyle w:val="Heading1"/>
      </w:pPr>
      <w:r w:rsidRPr="001C1AF8">
        <w:rPr>
          <w:highlight w:val="yellow"/>
        </w:rPr>
        <w:br w:type="page"/>
      </w:r>
      <w:r w:rsidR="004A28CB" w:rsidRPr="001B2CBB">
        <w:lastRenderedPageBreak/>
        <w:t>R</w:t>
      </w:r>
      <w:r w:rsidR="00DC173D" w:rsidRPr="001B2CBB">
        <w:t>EFERENCES</w:t>
      </w:r>
    </w:p>
    <w:p w14:paraId="2FE2D72E" w14:textId="77777777" w:rsidR="00E92A92" w:rsidRPr="001B2CBB" w:rsidRDefault="00E92A92" w:rsidP="00E92A92">
      <w:pPr>
        <w:pStyle w:val="References"/>
      </w:pPr>
      <w:r w:rsidRPr="001B2CBB">
        <w:t>IICRC. 2012. Institute of Inspection, Cleaning and Restoration Certification. Carpet Cleaning: FAQ.</w:t>
      </w:r>
    </w:p>
    <w:p w14:paraId="58F439DA" w14:textId="75C9BFDC" w:rsidR="008A7DD3" w:rsidRPr="001B2CBB" w:rsidRDefault="008A4F35" w:rsidP="008A7DD3">
      <w:pPr>
        <w:pStyle w:val="References"/>
      </w:pPr>
      <w:r w:rsidRPr="001B2CBB">
        <w:t>MDPH.</w:t>
      </w:r>
      <w:r w:rsidR="007D2C35" w:rsidRPr="001B2CBB">
        <w:t xml:space="preserve"> </w:t>
      </w:r>
      <w:r w:rsidRPr="001B2CBB">
        <w:t>2015.</w:t>
      </w:r>
      <w:r w:rsidR="007D2C35" w:rsidRPr="001B2CBB">
        <w:t xml:space="preserve"> </w:t>
      </w:r>
      <w:r w:rsidR="003D084D" w:rsidRPr="001B2CBB">
        <w:t>Massachusetts Department of Public Health.</w:t>
      </w:r>
      <w:r w:rsidR="007D2C35" w:rsidRPr="001B2CBB">
        <w:t xml:space="preserve"> </w:t>
      </w:r>
      <w:r w:rsidRPr="001B2CBB">
        <w:t>Indoor Air Quality Manual: Chapters I-III.</w:t>
      </w:r>
      <w:r w:rsidR="007D2C35" w:rsidRPr="001B2CBB">
        <w:t xml:space="preserve"> </w:t>
      </w:r>
      <w:r w:rsidRPr="001B2CBB">
        <w:t xml:space="preserve">Available at: </w:t>
      </w:r>
      <w:hyperlink r:id="rId10" w:history="1">
        <w:r w:rsidR="00C6745E" w:rsidRPr="001B2CBB">
          <w:rPr>
            <w:rStyle w:val="Hyperlink"/>
          </w:rPr>
          <w:t>https://www.mass.gov/lists/indoor-air-quality-manual-and-appendices</w:t>
        </w:r>
      </w:hyperlink>
      <w:r w:rsidR="00C6745E" w:rsidRPr="001B2CBB">
        <w:t>.</w:t>
      </w:r>
    </w:p>
    <w:p w14:paraId="7A31B98B" w14:textId="77777777" w:rsidR="008642B2" w:rsidRDefault="00FA3444" w:rsidP="004B3A72">
      <w:pPr>
        <w:pStyle w:val="References"/>
        <w:rPr>
          <w:szCs w:val="24"/>
        </w:rPr>
      </w:pPr>
      <w:r w:rsidRPr="001B2CBB">
        <w:rPr>
          <w:szCs w:val="24"/>
        </w:rPr>
        <w:t>SMACNA.</w:t>
      </w:r>
      <w:r w:rsidR="007D2C35" w:rsidRPr="001B2CBB">
        <w:rPr>
          <w:szCs w:val="24"/>
        </w:rPr>
        <w:t xml:space="preserve"> </w:t>
      </w:r>
      <w:r w:rsidRPr="001B2CBB">
        <w:rPr>
          <w:szCs w:val="24"/>
        </w:rPr>
        <w:t>1994.</w:t>
      </w:r>
      <w:r w:rsidR="007D2C35" w:rsidRPr="001B2CBB">
        <w:rPr>
          <w:szCs w:val="24"/>
        </w:rPr>
        <w:t xml:space="preserve"> </w:t>
      </w:r>
      <w:r w:rsidRPr="001B2CBB">
        <w:rPr>
          <w:szCs w:val="24"/>
        </w:rPr>
        <w:t>HVAC Systems Commissioning Manual.</w:t>
      </w:r>
      <w:r w:rsidR="007D2C35" w:rsidRPr="001B2CBB">
        <w:rPr>
          <w:szCs w:val="24"/>
        </w:rPr>
        <w:t xml:space="preserve"> </w:t>
      </w:r>
      <w:r w:rsidRPr="001B2CBB">
        <w:rPr>
          <w:szCs w:val="24"/>
        </w:rPr>
        <w:t>1</w:t>
      </w:r>
      <w:r w:rsidRPr="001B2CBB">
        <w:rPr>
          <w:szCs w:val="24"/>
          <w:vertAlign w:val="superscript"/>
        </w:rPr>
        <w:t>st</w:t>
      </w:r>
      <w:r w:rsidRPr="001B2CBB">
        <w:rPr>
          <w:szCs w:val="24"/>
        </w:rPr>
        <w:t xml:space="preserve"> ed.</w:t>
      </w:r>
      <w:r w:rsidR="007D2C35" w:rsidRPr="001B2CBB">
        <w:rPr>
          <w:szCs w:val="24"/>
        </w:rPr>
        <w:t xml:space="preserve"> </w:t>
      </w:r>
      <w:r w:rsidRPr="001B2CBB">
        <w:rPr>
          <w:szCs w:val="24"/>
        </w:rPr>
        <w:t>Sheet Metal and Air Conditioning Contractors’ National Association, Inc., Chantilly, VA.</w:t>
      </w:r>
      <w:r w:rsidR="006E171C" w:rsidRPr="005A1D50">
        <w:rPr>
          <w:szCs w:val="24"/>
        </w:rPr>
        <w:t xml:space="preserve"> </w:t>
      </w:r>
    </w:p>
    <w:p w14:paraId="6B66388A" w14:textId="2B381660" w:rsidR="00E92A92" w:rsidRDefault="00E92A92" w:rsidP="004B3A72">
      <w:pPr>
        <w:pStyle w:val="References"/>
        <w:rPr>
          <w:szCs w:val="24"/>
        </w:rPr>
        <w:sectPr w:rsidR="00E92A92" w:rsidSect="00B0444B">
          <w:footerReference w:type="even" r:id="rId11"/>
          <w:footerReference w:type="default" r:id="rId12"/>
          <w:pgSz w:w="12240" w:h="15840" w:code="1"/>
          <w:pgMar w:top="1440" w:right="1440" w:bottom="1440" w:left="1440" w:header="720" w:footer="720" w:gutter="0"/>
          <w:cols w:space="720"/>
          <w:noEndnote/>
          <w:titlePg/>
          <w:docGrid w:linePitch="254"/>
        </w:sectPr>
      </w:pPr>
    </w:p>
    <w:p w14:paraId="1F33420E" w14:textId="715F4C52" w:rsidR="009A6DEA" w:rsidRDefault="00833871" w:rsidP="00DF3F5E">
      <w:pPr>
        <w:pStyle w:val="BodyText2"/>
        <w:spacing w:after="0" w:line="480" w:lineRule="auto"/>
        <w:contextualSpacing/>
        <w:rPr>
          <w:b/>
          <w:bCs/>
          <w:szCs w:val="24"/>
        </w:rPr>
      </w:pPr>
      <w:r w:rsidRPr="002A1309">
        <w:rPr>
          <w:b/>
          <w:bCs/>
          <w:szCs w:val="24"/>
        </w:rPr>
        <w:lastRenderedPageBreak/>
        <w:t>Picture 1</w:t>
      </w:r>
    </w:p>
    <w:p w14:paraId="6FFFD607" w14:textId="116E337E" w:rsidR="00D576DD" w:rsidRDefault="00F85B29" w:rsidP="00DF3F5E">
      <w:pPr>
        <w:pStyle w:val="BodyText2"/>
        <w:spacing w:after="0" w:line="480" w:lineRule="auto"/>
        <w:contextualSpacing/>
        <w:jc w:val="center"/>
        <w:rPr>
          <w:b/>
          <w:bCs/>
          <w:szCs w:val="24"/>
        </w:rPr>
      </w:pPr>
      <w:r>
        <w:rPr>
          <w:noProof/>
        </w:rPr>
        <w:drawing>
          <wp:inline distT="0" distB="0" distL="0" distR="0" wp14:anchorId="19FAE429" wp14:editId="6ED36B06">
            <wp:extent cx="4389120" cy="3291840"/>
            <wp:effectExtent l="0" t="0" r="0" b="3810"/>
            <wp:docPr id="553650401" name="Picture 2" descr="Ceiling-mounted mini-split air conditioner and 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50401" name="Picture 2" descr="Ceiling-mounted mini-split air conditioner and water-damaged ceiling tile"/>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8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75DAC53" w14:textId="7A22AF17" w:rsidR="009A6DEA" w:rsidRDefault="00CB77DD" w:rsidP="00DF3F5E">
      <w:pPr>
        <w:pStyle w:val="BodyText2"/>
        <w:spacing w:after="0" w:line="480" w:lineRule="auto"/>
        <w:contextualSpacing/>
        <w:jc w:val="center"/>
        <w:rPr>
          <w:b/>
          <w:bCs/>
          <w:szCs w:val="24"/>
        </w:rPr>
      </w:pPr>
      <w:r>
        <w:rPr>
          <w:b/>
          <w:bCs/>
          <w:szCs w:val="24"/>
        </w:rPr>
        <w:t>Ceiling</w:t>
      </w:r>
      <w:r w:rsidR="006213B7">
        <w:rPr>
          <w:b/>
          <w:bCs/>
          <w:szCs w:val="24"/>
        </w:rPr>
        <w:t>-</w:t>
      </w:r>
      <w:r>
        <w:rPr>
          <w:b/>
          <w:bCs/>
          <w:szCs w:val="24"/>
        </w:rPr>
        <w:t>mounted mini-split air conditioner and water-damaged ceiling tile</w:t>
      </w:r>
    </w:p>
    <w:p w14:paraId="00FD2A57" w14:textId="67E353BF" w:rsidR="00CB77DD" w:rsidRDefault="00CB77DD" w:rsidP="00DF3F5E">
      <w:pPr>
        <w:pStyle w:val="BodyText2"/>
        <w:spacing w:after="0" w:line="480" w:lineRule="auto"/>
        <w:contextualSpacing/>
        <w:rPr>
          <w:b/>
          <w:bCs/>
          <w:szCs w:val="24"/>
        </w:rPr>
      </w:pPr>
      <w:r>
        <w:rPr>
          <w:b/>
          <w:bCs/>
          <w:szCs w:val="24"/>
        </w:rPr>
        <w:t>Picture 2</w:t>
      </w:r>
    </w:p>
    <w:p w14:paraId="1CC9F7A4" w14:textId="77777777" w:rsidR="00150625" w:rsidRDefault="0094709E" w:rsidP="00DF3F5E">
      <w:pPr>
        <w:pStyle w:val="BodyText2"/>
        <w:spacing w:after="0" w:line="480" w:lineRule="auto"/>
        <w:contextualSpacing/>
        <w:jc w:val="center"/>
        <w:rPr>
          <w:b/>
          <w:bCs/>
          <w:szCs w:val="24"/>
        </w:rPr>
      </w:pPr>
      <w:r>
        <w:rPr>
          <w:noProof/>
        </w:rPr>
        <w:drawing>
          <wp:inline distT="0" distB="0" distL="0" distR="0" wp14:anchorId="4A572985" wp14:editId="4C07CC1C">
            <wp:extent cx="3291840" cy="2468880"/>
            <wp:effectExtent l="0" t="7620" r="0" b="0"/>
            <wp:docPr id="1186504131" name="Picture 3" descr="Portable air condit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504131" name="Picture 3" descr="Portable air condition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1DF3D7A1" w14:textId="26B0136A" w:rsidR="0094709E" w:rsidRDefault="0094709E" w:rsidP="00DF3F5E">
      <w:pPr>
        <w:pStyle w:val="BodyText2"/>
        <w:spacing w:after="0" w:line="480" w:lineRule="auto"/>
        <w:contextualSpacing/>
        <w:jc w:val="center"/>
        <w:rPr>
          <w:b/>
          <w:bCs/>
          <w:szCs w:val="24"/>
        </w:rPr>
      </w:pPr>
      <w:r>
        <w:rPr>
          <w:b/>
          <w:bCs/>
          <w:szCs w:val="24"/>
        </w:rPr>
        <w:t>Portable air conditioner</w:t>
      </w:r>
    </w:p>
    <w:p w14:paraId="4BE5A273" w14:textId="58130BB7" w:rsidR="00CA4588" w:rsidRDefault="00CA4588" w:rsidP="00DF3F5E">
      <w:pPr>
        <w:pStyle w:val="BodyText2"/>
        <w:spacing w:after="0" w:line="480" w:lineRule="auto"/>
        <w:contextualSpacing/>
        <w:rPr>
          <w:b/>
          <w:bCs/>
          <w:szCs w:val="24"/>
        </w:rPr>
      </w:pPr>
      <w:r>
        <w:rPr>
          <w:b/>
          <w:bCs/>
          <w:szCs w:val="24"/>
        </w:rPr>
        <w:lastRenderedPageBreak/>
        <w:t>Picture 3</w:t>
      </w:r>
    </w:p>
    <w:p w14:paraId="6DB53E59" w14:textId="6B78B288" w:rsidR="00CA4588" w:rsidRDefault="00437159" w:rsidP="00DF3F5E">
      <w:pPr>
        <w:pStyle w:val="BodyText2"/>
        <w:spacing w:after="0" w:line="480" w:lineRule="auto"/>
        <w:contextualSpacing/>
        <w:jc w:val="center"/>
        <w:rPr>
          <w:b/>
          <w:bCs/>
          <w:szCs w:val="24"/>
        </w:rPr>
      </w:pPr>
      <w:r>
        <w:rPr>
          <w:noProof/>
        </w:rPr>
        <w:drawing>
          <wp:inline distT="0" distB="0" distL="0" distR="0" wp14:anchorId="3FEF6793" wp14:editId="3314AFB3">
            <wp:extent cx="3291840" cy="2468880"/>
            <wp:effectExtent l="0" t="7620" r="0" b="0"/>
            <wp:docPr id="1941710023" name="Picture 4" descr="Water dispens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10023" name="Picture 4" descr="Water dispenser on carpe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1065FE0D" w14:textId="21ED25F9" w:rsidR="00437159" w:rsidRDefault="00437159" w:rsidP="00DF3F5E">
      <w:pPr>
        <w:pStyle w:val="BodyText2"/>
        <w:spacing w:after="0" w:line="480" w:lineRule="auto"/>
        <w:contextualSpacing/>
        <w:jc w:val="center"/>
        <w:rPr>
          <w:b/>
          <w:bCs/>
          <w:szCs w:val="24"/>
        </w:rPr>
      </w:pPr>
      <w:r>
        <w:rPr>
          <w:b/>
          <w:bCs/>
          <w:szCs w:val="24"/>
        </w:rPr>
        <w:t>Water dispenser on carpet</w:t>
      </w:r>
    </w:p>
    <w:p w14:paraId="21D67A2E" w14:textId="4D8A744B" w:rsidR="00437159" w:rsidRDefault="00437159" w:rsidP="00DF3F5E">
      <w:pPr>
        <w:pStyle w:val="BodyText2"/>
        <w:spacing w:after="0" w:line="480" w:lineRule="auto"/>
        <w:contextualSpacing/>
        <w:rPr>
          <w:b/>
          <w:bCs/>
          <w:szCs w:val="24"/>
        </w:rPr>
      </w:pPr>
      <w:r>
        <w:rPr>
          <w:b/>
          <w:bCs/>
          <w:szCs w:val="24"/>
        </w:rPr>
        <w:t>Picture 4</w:t>
      </w:r>
    </w:p>
    <w:p w14:paraId="539C431A" w14:textId="4FA0E84F" w:rsidR="00437159" w:rsidRDefault="00FD0C5A" w:rsidP="00DF3F5E">
      <w:pPr>
        <w:pStyle w:val="BodyText2"/>
        <w:spacing w:after="0" w:line="480" w:lineRule="auto"/>
        <w:contextualSpacing/>
        <w:jc w:val="center"/>
        <w:rPr>
          <w:b/>
          <w:bCs/>
          <w:szCs w:val="24"/>
        </w:rPr>
      </w:pPr>
      <w:r>
        <w:rPr>
          <w:noProof/>
        </w:rPr>
        <w:drawing>
          <wp:inline distT="0" distB="0" distL="0" distR="0" wp14:anchorId="2768DF30" wp14:editId="1D5DAF6F">
            <wp:extent cx="3291840" cy="2478024"/>
            <wp:effectExtent l="6985" t="0" r="0" b="0"/>
            <wp:docPr id="2113934360" name="Picture 5" descr="Small refrigerato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934360" name="Picture 5" descr="Small refrigerator on carpe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3291840" cy="2478024"/>
                    </a:xfrm>
                    <a:prstGeom prst="rect">
                      <a:avLst/>
                    </a:prstGeom>
                    <a:noFill/>
                    <a:ln>
                      <a:noFill/>
                    </a:ln>
                  </pic:spPr>
                </pic:pic>
              </a:graphicData>
            </a:graphic>
          </wp:inline>
        </w:drawing>
      </w:r>
    </w:p>
    <w:p w14:paraId="1BF31276" w14:textId="1DE406B3" w:rsidR="00454DC3" w:rsidRDefault="00FD0C5A" w:rsidP="00DF3F5E">
      <w:pPr>
        <w:pStyle w:val="BodyText2"/>
        <w:spacing w:after="0" w:line="480" w:lineRule="auto"/>
        <w:contextualSpacing/>
        <w:jc w:val="center"/>
        <w:rPr>
          <w:b/>
          <w:bCs/>
          <w:szCs w:val="24"/>
        </w:rPr>
      </w:pPr>
      <w:r>
        <w:rPr>
          <w:b/>
          <w:bCs/>
          <w:szCs w:val="24"/>
        </w:rPr>
        <w:t>Small refrigerator on carpet</w:t>
      </w:r>
    </w:p>
    <w:p w14:paraId="61C9BF10" w14:textId="2E1FFB29" w:rsidR="007473D1" w:rsidRDefault="000A21A9" w:rsidP="00DF3F5E">
      <w:pPr>
        <w:pStyle w:val="BodyText2"/>
        <w:spacing w:after="0" w:line="480" w:lineRule="auto"/>
        <w:contextualSpacing/>
        <w:rPr>
          <w:b/>
          <w:bCs/>
          <w:szCs w:val="24"/>
        </w:rPr>
      </w:pPr>
      <w:r>
        <w:rPr>
          <w:b/>
          <w:bCs/>
          <w:szCs w:val="24"/>
        </w:rPr>
        <w:lastRenderedPageBreak/>
        <w:t>Picture 5</w:t>
      </w:r>
    </w:p>
    <w:p w14:paraId="6F06203B" w14:textId="51839CAB" w:rsidR="007473D1" w:rsidRDefault="000A21A9" w:rsidP="00DF3F5E">
      <w:pPr>
        <w:pStyle w:val="BodyText2"/>
        <w:spacing w:after="0" w:line="480" w:lineRule="auto"/>
        <w:contextualSpacing/>
        <w:jc w:val="center"/>
        <w:rPr>
          <w:b/>
          <w:bCs/>
          <w:szCs w:val="24"/>
        </w:rPr>
      </w:pPr>
      <w:r>
        <w:rPr>
          <w:noProof/>
        </w:rPr>
        <w:drawing>
          <wp:inline distT="0" distB="0" distL="0" distR="0" wp14:anchorId="32F01E70" wp14:editId="2F19F677">
            <wp:extent cx="4389120" cy="3291840"/>
            <wp:effectExtent l="0" t="0" r="0" b="3810"/>
            <wp:docPr id="1475042520" name="Picture 9" descr="Tree up against the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042520" name="Picture 9" descr="Tree up against the window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0923205" w14:textId="4F5DBA75" w:rsidR="000A21A9" w:rsidRDefault="000A21A9" w:rsidP="00DF3F5E">
      <w:pPr>
        <w:pStyle w:val="BodyText2"/>
        <w:spacing w:after="0" w:line="480" w:lineRule="auto"/>
        <w:contextualSpacing/>
        <w:jc w:val="center"/>
        <w:rPr>
          <w:b/>
          <w:bCs/>
          <w:szCs w:val="24"/>
        </w:rPr>
      </w:pPr>
      <w:r>
        <w:rPr>
          <w:b/>
          <w:bCs/>
          <w:szCs w:val="24"/>
        </w:rPr>
        <w:t>Tree up against the windows</w:t>
      </w:r>
    </w:p>
    <w:p w14:paraId="6204EC0C" w14:textId="4A0023C0" w:rsidR="0094709E" w:rsidRDefault="00FD0C5A" w:rsidP="00DF3F5E">
      <w:pPr>
        <w:pStyle w:val="BodyText2"/>
        <w:spacing w:after="0" w:line="480" w:lineRule="auto"/>
        <w:contextualSpacing/>
        <w:rPr>
          <w:b/>
          <w:bCs/>
          <w:szCs w:val="24"/>
        </w:rPr>
      </w:pPr>
      <w:r>
        <w:rPr>
          <w:b/>
          <w:bCs/>
          <w:szCs w:val="24"/>
        </w:rPr>
        <w:t xml:space="preserve">Picture </w:t>
      </w:r>
      <w:r w:rsidR="007473D1">
        <w:rPr>
          <w:b/>
          <w:bCs/>
          <w:szCs w:val="24"/>
        </w:rPr>
        <w:t>6</w:t>
      </w:r>
    </w:p>
    <w:p w14:paraId="03E4902C" w14:textId="77777777" w:rsidR="0094709E" w:rsidRDefault="00767BD4" w:rsidP="00DF3F5E">
      <w:pPr>
        <w:pStyle w:val="BodyText2"/>
        <w:spacing w:after="0" w:line="480" w:lineRule="auto"/>
        <w:contextualSpacing/>
        <w:jc w:val="center"/>
        <w:rPr>
          <w:b/>
          <w:bCs/>
          <w:szCs w:val="24"/>
        </w:rPr>
      </w:pPr>
      <w:r>
        <w:rPr>
          <w:noProof/>
        </w:rPr>
        <w:drawing>
          <wp:inline distT="0" distB="0" distL="0" distR="0" wp14:anchorId="44FBC7C3" wp14:editId="0CE60763">
            <wp:extent cx="4389120" cy="3291840"/>
            <wp:effectExtent l="0" t="0" r="0" b="3810"/>
            <wp:docPr id="1842562124" name="Picture 6" descr="Boxes and other items stored in a conferenc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562124" name="Picture 6" descr="Boxes and other items stored in a conference roo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7A194AF3" w14:textId="29BE5B88" w:rsidR="007A0F1B" w:rsidRDefault="00767BD4" w:rsidP="00DF3F5E">
      <w:pPr>
        <w:pStyle w:val="BodyText2"/>
        <w:spacing w:after="0" w:line="480" w:lineRule="auto"/>
        <w:contextualSpacing/>
        <w:jc w:val="center"/>
        <w:rPr>
          <w:b/>
          <w:bCs/>
          <w:szCs w:val="24"/>
        </w:rPr>
      </w:pPr>
      <w:r>
        <w:rPr>
          <w:b/>
          <w:bCs/>
          <w:szCs w:val="24"/>
        </w:rPr>
        <w:t>Boxes and other items stored in a conference room</w:t>
      </w:r>
    </w:p>
    <w:p w14:paraId="174F33A0" w14:textId="1D4389D7" w:rsidR="002B437C" w:rsidRDefault="007A0F1B" w:rsidP="00DF3F5E">
      <w:pPr>
        <w:pStyle w:val="BodyText2"/>
        <w:spacing w:after="0" w:line="480" w:lineRule="auto"/>
        <w:contextualSpacing/>
        <w:rPr>
          <w:b/>
          <w:bCs/>
          <w:szCs w:val="24"/>
        </w:rPr>
      </w:pPr>
      <w:r>
        <w:rPr>
          <w:b/>
          <w:bCs/>
          <w:szCs w:val="24"/>
        </w:rPr>
        <w:lastRenderedPageBreak/>
        <w:t xml:space="preserve">Picture </w:t>
      </w:r>
      <w:r w:rsidR="007473D1">
        <w:rPr>
          <w:b/>
          <w:bCs/>
          <w:szCs w:val="24"/>
        </w:rPr>
        <w:t>7</w:t>
      </w:r>
    </w:p>
    <w:p w14:paraId="2CBDB184" w14:textId="0268619C" w:rsidR="007A0F1B" w:rsidRDefault="002B437C" w:rsidP="00DF3F5E">
      <w:pPr>
        <w:pStyle w:val="BodyText2"/>
        <w:spacing w:after="0" w:line="480" w:lineRule="auto"/>
        <w:contextualSpacing/>
        <w:jc w:val="center"/>
      </w:pPr>
      <w:r>
        <w:rPr>
          <w:noProof/>
        </w:rPr>
        <w:drawing>
          <wp:inline distT="0" distB="0" distL="0" distR="0" wp14:anchorId="7ADAF3EF" wp14:editId="5A908C7F">
            <wp:extent cx="3291840" cy="2468880"/>
            <wp:effectExtent l="0" t="7620" r="0" b="0"/>
            <wp:docPr id="224222288" name="Picture 8" descr="Gap between workstation and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22288" name="Picture 8" descr="Gap between workstation and wal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17393F76" w14:textId="7A14F3D9" w:rsidR="002B437C" w:rsidRPr="00DF3F5E" w:rsidRDefault="002B437C" w:rsidP="00DF3F5E">
      <w:pPr>
        <w:pStyle w:val="BodyText2"/>
        <w:spacing w:after="0" w:line="480" w:lineRule="auto"/>
        <w:contextualSpacing/>
        <w:jc w:val="center"/>
        <w:rPr>
          <w:b/>
          <w:bCs/>
          <w:szCs w:val="24"/>
        </w:rPr>
      </w:pPr>
      <w:r w:rsidRPr="00DF3F5E">
        <w:rPr>
          <w:b/>
          <w:bCs/>
        </w:rPr>
        <w:t>Gap between workstation and wall</w:t>
      </w:r>
    </w:p>
    <w:p w14:paraId="0912D8B9" w14:textId="77777777" w:rsidR="007A0F1B" w:rsidRDefault="007A0F1B" w:rsidP="005F2FDA">
      <w:pPr>
        <w:pStyle w:val="BodyText2"/>
        <w:spacing w:after="120" w:line="360" w:lineRule="auto"/>
        <w:contextualSpacing/>
        <w:rPr>
          <w:b/>
          <w:bCs/>
          <w:szCs w:val="24"/>
        </w:rPr>
      </w:pPr>
    </w:p>
    <w:p w14:paraId="4B94092F" w14:textId="044FEBB9" w:rsidR="007A0F1B" w:rsidRPr="002A1309" w:rsidRDefault="007A0F1B" w:rsidP="005F2FDA">
      <w:pPr>
        <w:pStyle w:val="BodyText2"/>
        <w:spacing w:after="120" w:line="360" w:lineRule="auto"/>
        <w:contextualSpacing/>
        <w:rPr>
          <w:b/>
          <w:bCs/>
          <w:szCs w:val="24"/>
        </w:rPr>
        <w:sectPr w:rsidR="007A0F1B" w:rsidRPr="002A1309" w:rsidSect="00B0444B">
          <w:footerReference w:type="default" r:id="rId21"/>
          <w:pgSz w:w="12240" w:h="15840" w:code="1"/>
          <w:pgMar w:top="1440" w:right="1440" w:bottom="1440" w:left="1440" w:header="720" w:footer="720" w:gutter="0"/>
          <w:cols w:space="720"/>
          <w:noEndnote/>
          <w:titlePg/>
          <w:docGrid w:linePitch="254"/>
        </w:sectPr>
      </w:pPr>
    </w:p>
    <w:tbl>
      <w:tblPr>
        <w:tblW w:w="1440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202"/>
        <w:gridCol w:w="953"/>
        <w:gridCol w:w="1039"/>
        <w:gridCol w:w="953"/>
        <w:gridCol w:w="1048"/>
        <w:gridCol w:w="944"/>
        <w:gridCol w:w="1039"/>
        <w:gridCol w:w="1039"/>
        <w:gridCol w:w="1028"/>
        <w:gridCol w:w="793"/>
        <w:gridCol w:w="868"/>
        <w:gridCol w:w="2494"/>
      </w:tblGrid>
      <w:tr w:rsidR="00071AC2" w:rsidRPr="00E94F46" w14:paraId="17101B03" w14:textId="77777777" w:rsidTr="006F4247">
        <w:trPr>
          <w:cantSplit/>
          <w:trHeight w:val="240"/>
          <w:tblHeader/>
          <w:jc w:val="center"/>
        </w:trPr>
        <w:tc>
          <w:tcPr>
            <w:tcW w:w="2202" w:type="dxa"/>
            <w:vMerge w:val="restart"/>
            <w:tcBorders>
              <w:top w:val="single" w:sz="12" w:space="0" w:color="000000"/>
              <w:left w:val="single" w:sz="12" w:space="0" w:color="000000"/>
              <w:bottom w:val="single" w:sz="6" w:space="0" w:color="000000"/>
              <w:right w:val="single" w:sz="6" w:space="0" w:color="000000"/>
            </w:tcBorders>
            <w:vAlign w:val="bottom"/>
            <w:hideMark/>
          </w:tcPr>
          <w:p w14:paraId="42DC7F64" w14:textId="77777777" w:rsidR="00071AC2" w:rsidRPr="00E94F46" w:rsidRDefault="00071AC2" w:rsidP="00E94F46">
            <w:pPr>
              <w:keepNext/>
              <w:jc w:val="center"/>
              <w:outlineLvl w:val="0"/>
              <w:rPr>
                <w:b/>
                <w:sz w:val="18"/>
              </w:rPr>
            </w:pPr>
            <w:r w:rsidRPr="00E94F46">
              <w:rPr>
                <w:b/>
                <w:sz w:val="18"/>
              </w:rPr>
              <w:lastRenderedPageBreak/>
              <w:t>Location</w:t>
            </w:r>
          </w:p>
        </w:tc>
        <w:tc>
          <w:tcPr>
            <w:tcW w:w="953" w:type="dxa"/>
            <w:vMerge w:val="restart"/>
            <w:tcBorders>
              <w:top w:val="single" w:sz="12" w:space="0" w:color="000000"/>
              <w:left w:val="single" w:sz="6" w:space="0" w:color="000000"/>
              <w:bottom w:val="single" w:sz="6" w:space="0" w:color="000000"/>
              <w:right w:val="single" w:sz="6" w:space="0" w:color="000000"/>
            </w:tcBorders>
            <w:vAlign w:val="bottom"/>
            <w:hideMark/>
          </w:tcPr>
          <w:p w14:paraId="200FFA8E" w14:textId="77777777" w:rsidR="00071AC2" w:rsidRPr="00E94F46" w:rsidRDefault="00071AC2" w:rsidP="00E94F46">
            <w:pPr>
              <w:jc w:val="center"/>
              <w:rPr>
                <w:b/>
                <w:sz w:val="18"/>
              </w:rPr>
            </w:pPr>
            <w:r w:rsidRPr="00E94F46">
              <w:rPr>
                <w:b/>
                <w:sz w:val="18"/>
              </w:rPr>
              <w:t>Carbon</w:t>
            </w:r>
          </w:p>
          <w:p w14:paraId="200BCEF0" w14:textId="77777777" w:rsidR="00071AC2" w:rsidRPr="00E94F46" w:rsidRDefault="00071AC2" w:rsidP="00E94F46">
            <w:pPr>
              <w:jc w:val="center"/>
              <w:rPr>
                <w:b/>
                <w:sz w:val="18"/>
              </w:rPr>
            </w:pPr>
            <w:r w:rsidRPr="00E94F46">
              <w:rPr>
                <w:b/>
                <w:sz w:val="18"/>
              </w:rPr>
              <w:t>Dioxide</w:t>
            </w:r>
          </w:p>
          <w:p w14:paraId="000E8D41" w14:textId="77777777" w:rsidR="00071AC2" w:rsidRPr="00E94F46" w:rsidRDefault="00071AC2" w:rsidP="00E94F46">
            <w:pPr>
              <w:jc w:val="center"/>
              <w:rPr>
                <w:b/>
                <w:sz w:val="18"/>
              </w:rPr>
            </w:pPr>
            <w:r w:rsidRPr="00E94F46">
              <w:rPr>
                <w:b/>
                <w:sz w:val="18"/>
              </w:rPr>
              <w:t>(ppm)</w:t>
            </w:r>
          </w:p>
        </w:tc>
        <w:tc>
          <w:tcPr>
            <w:tcW w:w="1039" w:type="dxa"/>
            <w:vMerge w:val="restart"/>
            <w:tcBorders>
              <w:top w:val="single" w:sz="12" w:space="0" w:color="000000"/>
              <w:left w:val="single" w:sz="6" w:space="0" w:color="000000"/>
              <w:bottom w:val="single" w:sz="6" w:space="0" w:color="000000"/>
              <w:right w:val="single" w:sz="6" w:space="0" w:color="000000"/>
            </w:tcBorders>
            <w:vAlign w:val="bottom"/>
            <w:hideMark/>
          </w:tcPr>
          <w:p w14:paraId="494DB5B4" w14:textId="77777777" w:rsidR="00071AC2" w:rsidRPr="00E94F46" w:rsidRDefault="00071AC2" w:rsidP="00E94F46">
            <w:pPr>
              <w:jc w:val="center"/>
              <w:rPr>
                <w:b/>
                <w:sz w:val="18"/>
              </w:rPr>
            </w:pPr>
            <w:r w:rsidRPr="00E94F46">
              <w:rPr>
                <w:b/>
                <w:sz w:val="18"/>
              </w:rPr>
              <w:t>Carbon Monoxide</w:t>
            </w:r>
          </w:p>
          <w:p w14:paraId="454091FC" w14:textId="77777777" w:rsidR="00071AC2" w:rsidRPr="00E94F46" w:rsidRDefault="00071AC2" w:rsidP="00E94F46">
            <w:pPr>
              <w:jc w:val="center"/>
              <w:rPr>
                <w:b/>
                <w:sz w:val="18"/>
              </w:rPr>
            </w:pPr>
            <w:r w:rsidRPr="00E94F46">
              <w:rPr>
                <w:b/>
                <w:sz w:val="18"/>
              </w:rPr>
              <w:t>(ppm)</w:t>
            </w:r>
          </w:p>
        </w:tc>
        <w:tc>
          <w:tcPr>
            <w:tcW w:w="953" w:type="dxa"/>
            <w:vMerge w:val="restart"/>
            <w:tcBorders>
              <w:top w:val="single" w:sz="12" w:space="0" w:color="000000"/>
              <w:left w:val="single" w:sz="6" w:space="0" w:color="000000"/>
              <w:bottom w:val="single" w:sz="6" w:space="0" w:color="000000"/>
              <w:right w:val="single" w:sz="6" w:space="0" w:color="000000"/>
            </w:tcBorders>
            <w:vAlign w:val="bottom"/>
            <w:hideMark/>
          </w:tcPr>
          <w:p w14:paraId="592D3E9F" w14:textId="77777777" w:rsidR="00071AC2" w:rsidRPr="00E94F46" w:rsidRDefault="00071AC2" w:rsidP="00E94F46">
            <w:pPr>
              <w:jc w:val="center"/>
              <w:rPr>
                <w:b/>
                <w:sz w:val="18"/>
              </w:rPr>
            </w:pPr>
            <w:r w:rsidRPr="00E94F46">
              <w:rPr>
                <w:b/>
                <w:sz w:val="18"/>
              </w:rPr>
              <w:t>Temp</w:t>
            </w:r>
          </w:p>
          <w:p w14:paraId="37C83DF1" w14:textId="77777777" w:rsidR="00071AC2" w:rsidRPr="00E94F46" w:rsidRDefault="00071AC2" w:rsidP="00E94F46">
            <w:pPr>
              <w:jc w:val="center"/>
              <w:rPr>
                <w:b/>
                <w:sz w:val="18"/>
              </w:rPr>
            </w:pPr>
            <w:r w:rsidRPr="00E94F46">
              <w:rPr>
                <w:b/>
                <w:sz w:val="18"/>
              </w:rPr>
              <w:t>(°F)</w:t>
            </w:r>
          </w:p>
        </w:tc>
        <w:tc>
          <w:tcPr>
            <w:tcW w:w="1048" w:type="dxa"/>
            <w:vMerge w:val="restart"/>
            <w:tcBorders>
              <w:top w:val="single" w:sz="12" w:space="0" w:color="000000"/>
              <w:left w:val="single" w:sz="6" w:space="0" w:color="000000"/>
              <w:bottom w:val="single" w:sz="6" w:space="0" w:color="000000"/>
              <w:right w:val="single" w:sz="6" w:space="0" w:color="000000"/>
            </w:tcBorders>
            <w:vAlign w:val="bottom"/>
            <w:hideMark/>
          </w:tcPr>
          <w:p w14:paraId="17FD1AC6" w14:textId="77777777" w:rsidR="00071AC2" w:rsidRPr="00E94F46" w:rsidRDefault="00071AC2" w:rsidP="00E94F46">
            <w:pPr>
              <w:jc w:val="center"/>
              <w:rPr>
                <w:b/>
                <w:sz w:val="18"/>
              </w:rPr>
            </w:pPr>
            <w:r w:rsidRPr="00E94F46">
              <w:rPr>
                <w:b/>
                <w:sz w:val="18"/>
              </w:rPr>
              <w:t>Relative</w:t>
            </w:r>
          </w:p>
          <w:p w14:paraId="63F8D7B3" w14:textId="77777777" w:rsidR="00071AC2" w:rsidRPr="00E94F46" w:rsidRDefault="00071AC2" w:rsidP="00E94F46">
            <w:pPr>
              <w:jc w:val="center"/>
              <w:rPr>
                <w:b/>
                <w:sz w:val="18"/>
              </w:rPr>
            </w:pPr>
            <w:r w:rsidRPr="00E94F46">
              <w:rPr>
                <w:b/>
                <w:sz w:val="18"/>
              </w:rPr>
              <w:t>Humidity</w:t>
            </w:r>
          </w:p>
          <w:p w14:paraId="5C77C997" w14:textId="77777777" w:rsidR="00071AC2" w:rsidRPr="00E94F46" w:rsidRDefault="00071AC2" w:rsidP="00E94F46">
            <w:pPr>
              <w:jc w:val="center"/>
              <w:rPr>
                <w:b/>
                <w:sz w:val="18"/>
              </w:rPr>
            </w:pPr>
            <w:r w:rsidRPr="00E94F46">
              <w:rPr>
                <w:b/>
                <w:sz w:val="18"/>
              </w:rPr>
              <w:t>(%)</w:t>
            </w:r>
          </w:p>
        </w:tc>
        <w:tc>
          <w:tcPr>
            <w:tcW w:w="944" w:type="dxa"/>
            <w:vMerge w:val="restart"/>
            <w:tcBorders>
              <w:top w:val="single" w:sz="12" w:space="0" w:color="000000"/>
              <w:left w:val="single" w:sz="6" w:space="0" w:color="000000"/>
              <w:bottom w:val="single" w:sz="6" w:space="0" w:color="000000"/>
              <w:right w:val="single" w:sz="6" w:space="0" w:color="000000"/>
            </w:tcBorders>
            <w:vAlign w:val="bottom"/>
            <w:hideMark/>
          </w:tcPr>
          <w:p w14:paraId="7A7D7E58" w14:textId="77777777" w:rsidR="00071AC2" w:rsidRPr="00E94F46" w:rsidRDefault="00071AC2" w:rsidP="00E94F46">
            <w:pPr>
              <w:jc w:val="center"/>
              <w:rPr>
                <w:b/>
                <w:sz w:val="18"/>
                <w:szCs w:val="18"/>
              </w:rPr>
            </w:pPr>
            <w:r w:rsidRPr="00E94F46">
              <w:rPr>
                <w:b/>
                <w:sz w:val="18"/>
                <w:szCs w:val="18"/>
              </w:rPr>
              <w:t>PM2.5</w:t>
            </w:r>
          </w:p>
          <w:p w14:paraId="3B64E3AA" w14:textId="77777777" w:rsidR="00071AC2" w:rsidRPr="00E94F46" w:rsidRDefault="00071AC2" w:rsidP="00E94F46">
            <w:pPr>
              <w:jc w:val="center"/>
              <w:rPr>
                <w:b/>
                <w:sz w:val="18"/>
                <w:szCs w:val="18"/>
              </w:rPr>
            </w:pPr>
            <w:r w:rsidRPr="00E94F46">
              <w:rPr>
                <w:b/>
                <w:sz w:val="18"/>
                <w:szCs w:val="18"/>
              </w:rPr>
              <w:t>(µg/m</w:t>
            </w:r>
            <w:r w:rsidRPr="00E94F46">
              <w:rPr>
                <w:b/>
                <w:sz w:val="18"/>
                <w:szCs w:val="18"/>
                <w:vertAlign w:val="superscript"/>
              </w:rPr>
              <w:t>3</w:t>
            </w:r>
            <w:r w:rsidRPr="00E94F46">
              <w:rPr>
                <w:b/>
                <w:sz w:val="18"/>
                <w:szCs w:val="18"/>
              </w:rPr>
              <w:t>)</w:t>
            </w:r>
          </w:p>
        </w:tc>
        <w:tc>
          <w:tcPr>
            <w:tcW w:w="1039" w:type="dxa"/>
            <w:vMerge w:val="restart"/>
            <w:tcBorders>
              <w:top w:val="single" w:sz="12" w:space="0" w:color="000000"/>
              <w:left w:val="single" w:sz="6" w:space="0" w:color="000000"/>
              <w:right w:val="single" w:sz="6" w:space="0" w:color="000000"/>
            </w:tcBorders>
            <w:vAlign w:val="bottom"/>
          </w:tcPr>
          <w:p w14:paraId="5B5A51DA" w14:textId="77777777" w:rsidR="00071AC2" w:rsidRDefault="00071AC2" w:rsidP="00E94F46">
            <w:pPr>
              <w:jc w:val="center"/>
              <w:rPr>
                <w:b/>
                <w:sz w:val="18"/>
                <w:szCs w:val="18"/>
              </w:rPr>
            </w:pPr>
            <w:r>
              <w:rPr>
                <w:b/>
                <w:sz w:val="18"/>
                <w:szCs w:val="18"/>
              </w:rPr>
              <w:t>TVOC</w:t>
            </w:r>
          </w:p>
          <w:p w14:paraId="2423AF2C" w14:textId="52F5ECBF" w:rsidR="00071AC2" w:rsidRPr="00E94F46" w:rsidRDefault="00071AC2" w:rsidP="00E94F46">
            <w:pPr>
              <w:jc w:val="center"/>
              <w:rPr>
                <w:b/>
                <w:sz w:val="18"/>
                <w:szCs w:val="18"/>
              </w:rPr>
            </w:pPr>
            <w:r>
              <w:rPr>
                <w:b/>
                <w:sz w:val="18"/>
                <w:szCs w:val="18"/>
              </w:rPr>
              <w:t>(ppm)</w:t>
            </w:r>
          </w:p>
        </w:tc>
        <w:tc>
          <w:tcPr>
            <w:tcW w:w="1039" w:type="dxa"/>
            <w:vMerge w:val="restart"/>
            <w:tcBorders>
              <w:top w:val="single" w:sz="12" w:space="0" w:color="000000"/>
              <w:left w:val="single" w:sz="6" w:space="0" w:color="000000"/>
              <w:bottom w:val="single" w:sz="6" w:space="0" w:color="000000"/>
              <w:right w:val="single" w:sz="6" w:space="0" w:color="000000"/>
            </w:tcBorders>
            <w:vAlign w:val="bottom"/>
            <w:hideMark/>
          </w:tcPr>
          <w:p w14:paraId="287EC79A" w14:textId="3306BA3E" w:rsidR="00071AC2" w:rsidRPr="00E94F46" w:rsidRDefault="00071AC2" w:rsidP="00E94F46">
            <w:pPr>
              <w:jc w:val="center"/>
              <w:rPr>
                <w:b/>
                <w:sz w:val="18"/>
                <w:szCs w:val="18"/>
              </w:rPr>
            </w:pPr>
            <w:r w:rsidRPr="00E94F46">
              <w:rPr>
                <w:b/>
                <w:sz w:val="18"/>
                <w:szCs w:val="18"/>
              </w:rPr>
              <w:t>Occupants</w:t>
            </w:r>
          </w:p>
          <w:p w14:paraId="22BC266E" w14:textId="77777777" w:rsidR="00071AC2" w:rsidRPr="00E94F46" w:rsidRDefault="00071AC2" w:rsidP="00E94F46">
            <w:pPr>
              <w:jc w:val="center"/>
              <w:rPr>
                <w:b/>
                <w:sz w:val="21"/>
                <w:szCs w:val="21"/>
              </w:rPr>
            </w:pPr>
            <w:r w:rsidRPr="00E94F46">
              <w:rPr>
                <w:b/>
                <w:sz w:val="18"/>
                <w:szCs w:val="18"/>
              </w:rPr>
              <w:t>in Room</w:t>
            </w:r>
          </w:p>
        </w:tc>
        <w:tc>
          <w:tcPr>
            <w:tcW w:w="1028" w:type="dxa"/>
            <w:vMerge w:val="restart"/>
            <w:tcBorders>
              <w:top w:val="single" w:sz="12" w:space="0" w:color="000000"/>
              <w:left w:val="single" w:sz="6" w:space="0" w:color="000000"/>
              <w:bottom w:val="single" w:sz="6" w:space="0" w:color="000000"/>
              <w:right w:val="single" w:sz="6" w:space="0" w:color="000000"/>
            </w:tcBorders>
            <w:vAlign w:val="bottom"/>
            <w:hideMark/>
          </w:tcPr>
          <w:p w14:paraId="271B0861" w14:textId="77777777" w:rsidR="00071AC2" w:rsidRPr="00E94F46" w:rsidRDefault="00071AC2" w:rsidP="00E94F46">
            <w:pPr>
              <w:jc w:val="center"/>
              <w:rPr>
                <w:b/>
                <w:sz w:val="18"/>
              </w:rPr>
            </w:pPr>
            <w:r w:rsidRPr="00E94F46">
              <w:rPr>
                <w:b/>
                <w:sz w:val="18"/>
              </w:rPr>
              <w:t>Windows</w:t>
            </w:r>
          </w:p>
          <w:p w14:paraId="531D307A" w14:textId="77777777" w:rsidR="00071AC2" w:rsidRPr="00E94F46" w:rsidRDefault="00071AC2" w:rsidP="00E94F46">
            <w:pPr>
              <w:jc w:val="center"/>
              <w:rPr>
                <w:b/>
                <w:sz w:val="18"/>
              </w:rPr>
            </w:pPr>
            <w:r w:rsidRPr="00E94F46">
              <w:rPr>
                <w:b/>
                <w:sz w:val="18"/>
              </w:rPr>
              <w:t>Openable</w:t>
            </w:r>
          </w:p>
        </w:tc>
        <w:tc>
          <w:tcPr>
            <w:tcW w:w="1661" w:type="dxa"/>
            <w:gridSpan w:val="2"/>
            <w:tcBorders>
              <w:top w:val="single" w:sz="12" w:space="0" w:color="000000"/>
              <w:left w:val="nil"/>
              <w:bottom w:val="nil"/>
              <w:right w:val="single" w:sz="6" w:space="0" w:color="000000"/>
            </w:tcBorders>
            <w:vAlign w:val="bottom"/>
            <w:hideMark/>
          </w:tcPr>
          <w:p w14:paraId="21D99DDA" w14:textId="77777777" w:rsidR="00071AC2" w:rsidRPr="00E94F46" w:rsidRDefault="00071AC2" w:rsidP="00E94F46">
            <w:pPr>
              <w:ind w:left="-105"/>
              <w:jc w:val="center"/>
              <w:rPr>
                <w:b/>
                <w:sz w:val="18"/>
              </w:rPr>
            </w:pPr>
            <w:r w:rsidRPr="00E94F46">
              <w:rPr>
                <w:b/>
                <w:sz w:val="18"/>
              </w:rPr>
              <w:t>Ventilation</w:t>
            </w:r>
          </w:p>
        </w:tc>
        <w:tc>
          <w:tcPr>
            <w:tcW w:w="2494" w:type="dxa"/>
            <w:vMerge w:val="restart"/>
            <w:tcBorders>
              <w:top w:val="single" w:sz="12" w:space="0" w:color="000000"/>
              <w:left w:val="single" w:sz="6" w:space="0" w:color="000000"/>
              <w:bottom w:val="single" w:sz="6" w:space="0" w:color="000000"/>
              <w:right w:val="single" w:sz="12" w:space="0" w:color="000000"/>
            </w:tcBorders>
            <w:vAlign w:val="bottom"/>
            <w:hideMark/>
          </w:tcPr>
          <w:p w14:paraId="34896C64" w14:textId="77777777" w:rsidR="00071AC2" w:rsidRPr="00E94F46" w:rsidRDefault="00071AC2" w:rsidP="00E94F46">
            <w:pPr>
              <w:jc w:val="center"/>
              <w:rPr>
                <w:b/>
                <w:sz w:val="18"/>
              </w:rPr>
            </w:pPr>
            <w:r w:rsidRPr="00E94F46">
              <w:rPr>
                <w:b/>
                <w:sz w:val="18"/>
              </w:rPr>
              <w:t>Remarks</w:t>
            </w:r>
          </w:p>
        </w:tc>
      </w:tr>
      <w:tr w:rsidR="00071AC2" w:rsidRPr="00E94F46" w14:paraId="26EAB7C5" w14:textId="77777777" w:rsidTr="006F4247">
        <w:trPr>
          <w:cantSplit/>
          <w:trHeight w:val="240"/>
          <w:tblHeader/>
          <w:jc w:val="center"/>
        </w:trPr>
        <w:tc>
          <w:tcPr>
            <w:tcW w:w="2202" w:type="dxa"/>
            <w:vMerge/>
            <w:tcBorders>
              <w:top w:val="single" w:sz="12" w:space="0" w:color="000000"/>
              <w:left w:val="single" w:sz="12" w:space="0" w:color="000000"/>
              <w:bottom w:val="single" w:sz="6" w:space="0" w:color="000000"/>
              <w:right w:val="single" w:sz="6" w:space="0" w:color="000000"/>
            </w:tcBorders>
            <w:vAlign w:val="center"/>
            <w:hideMark/>
          </w:tcPr>
          <w:p w14:paraId="5FE8FE08" w14:textId="77777777" w:rsidR="00071AC2" w:rsidRPr="00E94F46" w:rsidRDefault="00071AC2" w:rsidP="00E94F46">
            <w:pPr>
              <w:rPr>
                <w:b/>
                <w:sz w:val="18"/>
              </w:rPr>
            </w:pPr>
          </w:p>
        </w:tc>
        <w:tc>
          <w:tcPr>
            <w:tcW w:w="953" w:type="dxa"/>
            <w:vMerge/>
            <w:tcBorders>
              <w:top w:val="single" w:sz="12" w:space="0" w:color="000000"/>
              <w:left w:val="single" w:sz="6" w:space="0" w:color="000000"/>
              <w:bottom w:val="single" w:sz="6" w:space="0" w:color="000000"/>
              <w:right w:val="single" w:sz="6" w:space="0" w:color="000000"/>
            </w:tcBorders>
            <w:vAlign w:val="center"/>
            <w:hideMark/>
          </w:tcPr>
          <w:p w14:paraId="08665EBD" w14:textId="77777777" w:rsidR="00071AC2" w:rsidRPr="00E94F46" w:rsidRDefault="00071AC2" w:rsidP="00E94F46">
            <w:pPr>
              <w:rPr>
                <w:b/>
                <w:sz w:val="18"/>
              </w:rPr>
            </w:pPr>
          </w:p>
        </w:tc>
        <w:tc>
          <w:tcPr>
            <w:tcW w:w="1039" w:type="dxa"/>
            <w:vMerge/>
            <w:tcBorders>
              <w:top w:val="single" w:sz="12" w:space="0" w:color="000000"/>
              <w:left w:val="single" w:sz="6" w:space="0" w:color="000000"/>
              <w:bottom w:val="single" w:sz="6" w:space="0" w:color="000000"/>
              <w:right w:val="single" w:sz="6" w:space="0" w:color="000000"/>
            </w:tcBorders>
            <w:vAlign w:val="center"/>
            <w:hideMark/>
          </w:tcPr>
          <w:p w14:paraId="5A4D265D" w14:textId="77777777" w:rsidR="00071AC2" w:rsidRPr="00E94F46" w:rsidRDefault="00071AC2" w:rsidP="00E94F46">
            <w:pPr>
              <w:rPr>
                <w:b/>
                <w:sz w:val="18"/>
              </w:rPr>
            </w:pPr>
          </w:p>
        </w:tc>
        <w:tc>
          <w:tcPr>
            <w:tcW w:w="953" w:type="dxa"/>
            <w:vMerge/>
            <w:tcBorders>
              <w:top w:val="single" w:sz="12" w:space="0" w:color="000000"/>
              <w:left w:val="single" w:sz="6" w:space="0" w:color="000000"/>
              <w:bottom w:val="single" w:sz="6" w:space="0" w:color="000000"/>
              <w:right w:val="single" w:sz="6" w:space="0" w:color="000000"/>
            </w:tcBorders>
            <w:vAlign w:val="center"/>
            <w:hideMark/>
          </w:tcPr>
          <w:p w14:paraId="5CC5B658" w14:textId="77777777" w:rsidR="00071AC2" w:rsidRPr="00E94F46" w:rsidRDefault="00071AC2" w:rsidP="00E94F46">
            <w:pPr>
              <w:rPr>
                <w:b/>
                <w:sz w:val="18"/>
              </w:rPr>
            </w:pPr>
          </w:p>
        </w:tc>
        <w:tc>
          <w:tcPr>
            <w:tcW w:w="1048" w:type="dxa"/>
            <w:vMerge/>
            <w:tcBorders>
              <w:top w:val="single" w:sz="12" w:space="0" w:color="000000"/>
              <w:left w:val="single" w:sz="6" w:space="0" w:color="000000"/>
              <w:bottom w:val="single" w:sz="6" w:space="0" w:color="000000"/>
              <w:right w:val="single" w:sz="6" w:space="0" w:color="000000"/>
            </w:tcBorders>
            <w:vAlign w:val="center"/>
            <w:hideMark/>
          </w:tcPr>
          <w:p w14:paraId="27F131C6" w14:textId="77777777" w:rsidR="00071AC2" w:rsidRPr="00E94F46" w:rsidRDefault="00071AC2" w:rsidP="00E94F46">
            <w:pPr>
              <w:rPr>
                <w:b/>
                <w:sz w:val="18"/>
              </w:rPr>
            </w:pPr>
          </w:p>
        </w:tc>
        <w:tc>
          <w:tcPr>
            <w:tcW w:w="944" w:type="dxa"/>
            <w:vMerge/>
            <w:tcBorders>
              <w:top w:val="single" w:sz="12" w:space="0" w:color="000000"/>
              <w:left w:val="single" w:sz="6" w:space="0" w:color="000000"/>
              <w:bottom w:val="single" w:sz="6" w:space="0" w:color="000000"/>
              <w:right w:val="single" w:sz="6" w:space="0" w:color="000000"/>
            </w:tcBorders>
            <w:vAlign w:val="center"/>
            <w:hideMark/>
          </w:tcPr>
          <w:p w14:paraId="6B0F50AB" w14:textId="77777777" w:rsidR="00071AC2" w:rsidRPr="00E94F46" w:rsidRDefault="00071AC2" w:rsidP="00E94F46">
            <w:pPr>
              <w:rPr>
                <w:b/>
                <w:sz w:val="18"/>
                <w:szCs w:val="18"/>
              </w:rPr>
            </w:pPr>
          </w:p>
        </w:tc>
        <w:tc>
          <w:tcPr>
            <w:tcW w:w="1039" w:type="dxa"/>
            <w:vMerge/>
            <w:tcBorders>
              <w:left w:val="single" w:sz="6" w:space="0" w:color="000000"/>
              <w:bottom w:val="single" w:sz="6" w:space="0" w:color="000000"/>
              <w:right w:val="single" w:sz="6" w:space="0" w:color="000000"/>
            </w:tcBorders>
          </w:tcPr>
          <w:p w14:paraId="35AAD833" w14:textId="77777777" w:rsidR="00071AC2" w:rsidRPr="00E94F46" w:rsidRDefault="00071AC2" w:rsidP="00E94F46">
            <w:pPr>
              <w:rPr>
                <w:b/>
                <w:sz w:val="21"/>
                <w:szCs w:val="21"/>
              </w:rPr>
            </w:pPr>
          </w:p>
        </w:tc>
        <w:tc>
          <w:tcPr>
            <w:tcW w:w="1039" w:type="dxa"/>
            <w:vMerge/>
            <w:tcBorders>
              <w:top w:val="single" w:sz="12" w:space="0" w:color="000000"/>
              <w:left w:val="single" w:sz="6" w:space="0" w:color="000000"/>
              <w:bottom w:val="single" w:sz="6" w:space="0" w:color="000000"/>
              <w:right w:val="single" w:sz="6" w:space="0" w:color="000000"/>
            </w:tcBorders>
            <w:vAlign w:val="center"/>
            <w:hideMark/>
          </w:tcPr>
          <w:p w14:paraId="4596A4DC" w14:textId="5F615FF3" w:rsidR="00071AC2" w:rsidRPr="00E94F46" w:rsidRDefault="00071AC2" w:rsidP="00E94F46">
            <w:pPr>
              <w:rPr>
                <w:b/>
                <w:sz w:val="21"/>
                <w:szCs w:val="21"/>
              </w:rPr>
            </w:pPr>
          </w:p>
        </w:tc>
        <w:tc>
          <w:tcPr>
            <w:tcW w:w="1028" w:type="dxa"/>
            <w:vMerge/>
            <w:tcBorders>
              <w:top w:val="single" w:sz="12" w:space="0" w:color="000000"/>
              <w:left w:val="single" w:sz="6" w:space="0" w:color="000000"/>
              <w:bottom w:val="single" w:sz="6" w:space="0" w:color="000000"/>
              <w:right w:val="single" w:sz="6" w:space="0" w:color="000000"/>
            </w:tcBorders>
            <w:vAlign w:val="center"/>
            <w:hideMark/>
          </w:tcPr>
          <w:p w14:paraId="3F3F65C3" w14:textId="77777777" w:rsidR="00071AC2" w:rsidRPr="00E94F46" w:rsidRDefault="00071AC2" w:rsidP="00E94F46">
            <w:pPr>
              <w:rPr>
                <w:b/>
                <w:sz w:val="18"/>
              </w:rPr>
            </w:pPr>
          </w:p>
        </w:tc>
        <w:tc>
          <w:tcPr>
            <w:tcW w:w="793" w:type="dxa"/>
            <w:tcBorders>
              <w:top w:val="single" w:sz="6" w:space="0" w:color="000000"/>
              <w:left w:val="single" w:sz="6" w:space="0" w:color="000000"/>
              <w:bottom w:val="nil"/>
              <w:right w:val="single" w:sz="6" w:space="0" w:color="000000"/>
            </w:tcBorders>
            <w:vAlign w:val="bottom"/>
            <w:hideMark/>
          </w:tcPr>
          <w:p w14:paraId="7E2FBB82" w14:textId="77777777" w:rsidR="00071AC2" w:rsidRPr="00E94F46" w:rsidRDefault="00071AC2" w:rsidP="00E94F46">
            <w:pPr>
              <w:jc w:val="center"/>
              <w:rPr>
                <w:sz w:val="16"/>
              </w:rPr>
            </w:pPr>
            <w:r w:rsidRPr="00E94F46">
              <w:rPr>
                <w:b/>
                <w:sz w:val="16"/>
              </w:rPr>
              <w:t>Supply</w:t>
            </w:r>
          </w:p>
        </w:tc>
        <w:tc>
          <w:tcPr>
            <w:tcW w:w="868" w:type="dxa"/>
            <w:tcBorders>
              <w:top w:val="single" w:sz="6" w:space="0" w:color="000000"/>
              <w:left w:val="single" w:sz="6" w:space="0" w:color="000000"/>
              <w:bottom w:val="nil"/>
              <w:right w:val="single" w:sz="6" w:space="0" w:color="000000"/>
            </w:tcBorders>
            <w:vAlign w:val="bottom"/>
            <w:hideMark/>
          </w:tcPr>
          <w:p w14:paraId="083969FC" w14:textId="77777777" w:rsidR="00071AC2" w:rsidRPr="00E94F46" w:rsidRDefault="00071AC2" w:rsidP="00E94F46">
            <w:pPr>
              <w:jc w:val="center"/>
              <w:rPr>
                <w:sz w:val="16"/>
              </w:rPr>
            </w:pPr>
            <w:r w:rsidRPr="00E94F46">
              <w:rPr>
                <w:b/>
                <w:sz w:val="16"/>
              </w:rPr>
              <w:t>Exhaust</w:t>
            </w:r>
          </w:p>
        </w:tc>
        <w:tc>
          <w:tcPr>
            <w:tcW w:w="2494" w:type="dxa"/>
            <w:vMerge/>
            <w:tcBorders>
              <w:top w:val="single" w:sz="12" w:space="0" w:color="000000"/>
              <w:left w:val="single" w:sz="6" w:space="0" w:color="000000"/>
              <w:bottom w:val="single" w:sz="6" w:space="0" w:color="000000"/>
              <w:right w:val="single" w:sz="12" w:space="0" w:color="000000"/>
            </w:tcBorders>
            <w:vAlign w:val="center"/>
            <w:hideMark/>
          </w:tcPr>
          <w:p w14:paraId="1DA3907C" w14:textId="77777777" w:rsidR="00071AC2" w:rsidRPr="00E94F46" w:rsidRDefault="00071AC2" w:rsidP="00E94F46">
            <w:pPr>
              <w:rPr>
                <w:b/>
                <w:sz w:val="18"/>
              </w:rPr>
            </w:pPr>
          </w:p>
        </w:tc>
      </w:tr>
      <w:tr w:rsidR="00071AC2" w:rsidRPr="00E94F46" w14:paraId="241A7099"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hideMark/>
          </w:tcPr>
          <w:p w14:paraId="1598C86D" w14:textId="77777777" w:rsidR="00071AC2" w:rsidRPr="00E94F46" w:rsidRDefault="00071AC2" w:rsidP="00E94F46">
            <w:pPr>
              <w:spacing w:before="60" w:after="60"/>
              <w:rPr>
                <w:szCs w:val="24"/>
              </w:rPr>
            </w:pPr>
            <w:r w:rsidRPr="00E94F46">
              <w:rPr>
                <w:szCs w:val="24"/>
              </w:rPr>
              <w:t>Background</w:t>
            </w:r>
          </w:p>
        </w:tc>
        <w:tc>
          <w:tcPr>
            <w:tcW w:w="953" w:type="dxa"/>
            <w:tcBorders>
              <w:top w:val="single" w:sz="6" w:space="0" w:color="000000"/>
              <w:left w:val="single" w:sz="6" w:space="0" w:color="000000"/>
              <w:bottom w:val="single" w:sz="6" w:space="0" w:color="000000"/>
              <w:right w:val="single" w:sz="6" w:space="0" w:color="000000"/>
            </w:tcBorders>
            <w:vAlign w:val="center"/>
          </w:tcPr>
          <w:p w14:paraId="214DB87E" w14:textId="0ED0C546" w:rsidR="00071AC2" w:rsidRPr="00E94F46" w:rsidRDefault="00071AC2" w:rsidP="00E94F46">
            <w:pPr>
              <w:spacing w:before="60" w:after="60"/>
              <w:jc w:val="center"/>
              <w:rPr>
                <w:szCs w:val="24"/>
              </w:rPr>
            </w:pPr>
            <w:r>
              <w:rPr>
                <w:szCs w:val="24"/>
              </w:rPr>
              <w:t>376</w:t>
            </w:r>
          </w:p>
        </w:tc>
        <w:tc>
          <w:tcPr>
            <w:tcW w:w="1039" w:type="dxa"/>
            <w:tcBorders>
              <w:top w:val="single" w:sz="6" w:space="0" w:color="000000"/>
              <w:left w:val="single" w:sz="6" w:space="0" w:color="000000"/>
              <w:bottom w:val="single" w:sz="6" w:space="0" w:color="000000"/>
              <w:right w:val="single" w:sz="6" w:space="0" w:color="000000"/>
            </w:tcBorders>
            <w:vAlign w:val="center"/>
          </w:tcPr>
          <w:p w14:paraId="3DAB8AC5" w14:textId="2AC6B7CE" w:rsidR="00071AC2" w:rsidRPr="00E94F46" w:rsidRDefault="00071AC2" w:rsidP="00E94F46">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8F78EF7" w14:textId="22768EB0" w:rsidR="00071AC2" w:rsidRPr="00E94F46" w:rsidRDefault="00071AC2" w:rsidP="00E94F46">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4C348D0B" w14:textId="4F9B7BB1" w:rsidR="00071AC2" w:rsidRPr="00E94F46" w:rsidRDefault="00071AC2" w:rsidP="00E94F46">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1713CDD1" w14:textId="635CC8E6" w:rsidR="00071AC2" w:rsidRPr="00E94F46" w:rsidRDefault="00071AC2" w:rsidP="00E94F46">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tcPr>
          <w:p w14:paraId="50E0A031" w14:textId="77777777" w:rsidR="00071AC2" w:rsidRPr="00E94F46" w:rsidRDefault="00071AC2" w:rsidP="00E94F46">
            <w:pPr>
              <w:jc w:val="cente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6DCB9733" w14:textId="43C3FD7E" w:rsidR="00071AC2" w:rsidRPr="00E94F46" w:rsidRDefault="00071AC2" w:rsidP="00E94F46">
            <w:pPr>
              <w:jc w:val="center"/>
              <w:rPr>
                <w:szCs w:val="24"/>
              </w:rPr>
            </w:pPr>
          </w:p>
        </w:tc>
        <w:tc>
          <w:tcPr>
            <w:tcW w:w="1028" w:type="dxa"/>
            <w:tcBorders>
              <w:top w:val="single" w:sz="6" w:space="0" w:color="000000"/>
              <w:left w:val="single" w:sz="6" w:space="0" w:color="000000"/>
              <w:bottom w:val="single" w:sz="6" w:space="0" w:color="000000"/>
              <w:right w:val="single" w:sz="6" w:space="0" w:color="000000"/>
            </w:tcBorders>
            <w:vAlign w:val="center"/>
          </w:tcPr>
          <w:p w14:paraId="36747C49" w14:textId="77777777" w:rsidR="00071AC2" w:rsidRPr="00E94F46" w:rsidRDefault="00071AC2" w:rsidP="00E94F46">
            <w:pPr>
              <w:spacing w:before="60" w:after="60"/>
              <w:jc w:val="center"/>
              <w:rPr>
                <w:szCs w:val="24"/>
              </w:rPr>
            </w:pPr>
          </w:p>
        </w:tc>
        <w:tc>
          <w:tcPr>
            <w:tcW w:w="793" w:type="dxa"/>
            <w:tcBorders>
              <w:top w:val="single" w:sz="6" w:space="0" w:color="000000"/>
              <w:left w:val="single" w:sz="6" w:space="0" w:color="000000"/>
              <w:bottom w:val="single" w:sz="6" w:space="0" w:color="000000"/>
              <w:right w:val="single" w:sz="6" w:space="0" w:color="000000"/>
            </w:tcBorders>
            <w:vAlign w:val="center"/>
          </w:tcPr>
          <w:p w14:paraId="2DD0C0A1" w14:textId="77777777" w:rsidR="00071AC2" w:rsidRPr="00E94F46" w:rsidRDefault="00071AC2" w:rsidP="00E94F46">
            <w:pPr>
              <w:spacing w:before="60" w:after="60"/>
              <w:jc w:val="center"/>
              <w:rPr>
                <w:szCs w:val="24"/>
              </w:rPr>
            </w:pPr>
          </w:p>
        </w:tc>
        <w:tc>
          <w:tcPr>
            <w:tcW w:w="868" w:type="dxa"/>
            <w:tcBorders>
              <w:top w:val="single" w:sz="6" w:space="0" w:color="000000"/>
              <w:left w:val="single" w:sz="6" w:space="0" w:color="000000"/>
              <w:bottom w:val="single" w:sz="6" w:space="0" w:color="000000"/>
              <w:right w:val="single" w:sz="6" w:space="0" w:color="000000"/>
            </w:tcBorders>
            <w:vAlign w:val="center"/>
          </w:tcPr>
          <w:p w14:paraId="3C7ABE99" w14:textId="77777777" w:rsidR="00071AC2" w:rsidRPr="00E94F46" w:rsidRDefault="00071AC2" w:rsidP="00E94F46">
            <w:pPr>
              <w:spacing w:before="60" w:after="60"/>
              <w:jc w:val="center"/>
              <w:rPr>
                <w:szCs w:val="24"/>
              </w:rPr>
            </w:pPr>
          </w:p>
        </w:tc>
        <w:tc>
          <w:tcPr>
            <w:tcW w:w="2494" w:type="dxa"/>
            <w:tcBorders>
              <w:top w:val="single" w:sz="6" w:space="0" w:color="000000"/>
              <w:left w:val="nil"/>
              <w:bottom w:val="single" w:sz="6" w:space="0" w:color="000000"/>
              <w:right w:val="single" w:sz="12" w:space="0" w:color="000000"/>
            </w:tcBorders>
            <w:vAlign w:val="center"/>
          </w:tcPr>
          <w:p w14:paraId="4BEED2D1" w14:textId="7B617FD1" w:rsidR="00071AC2" w:rsidRPr="00E94F46" w:rsidRDefault="00071AC2" w:rsidP="00E94F46">
            <w:pPr>
              <w:spacing w:before="60" w:after="60"/>
              <w:rPr>
                <w:szCs w:val="24"/>
              </w:rPr>
            </w:pPr>
          </w:p>
        </w:tc>
      </w:tr>
      <w:tr w:rsidR="00104723" w:rsidRPr="00E94F46" w14:paraId="67E976FF"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3AD0A71" w14:textId="0D3AC84D" w:rsidR="00104723" w:rsidRPr="00E94F46" w:rsidRDefault="00104723" w:rsidP="00104723">
            <w:pPr>
              <w:spacing w:before="60" w:after="60"/>
              <w:rPr>
                <w:szCs w:val="24"/>
              </w:rPr>
            </w:pPr>
            <w:r>
              <w:rPr>
                <w:szCs w:val="24"/>
              </w:rPr>
              <w:t>Huddle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70764340" w14:textId="5FE8451F" w:rsidR="00104723" w:rsidRPr="00E94F46" w:rsidRDefault="00104723" w:rsidP="00104723">
            <w:pPr>
              <w:spacing w:before="60" w:after="60"/>
              <w:jc w:val="center"/>
              <w:rPr>
                <w:szCs w:val="24"/>
              </w:rPr>
            </w:pPr>
            <w:r>
              <w:rPr>
                <w:szCs w:val="24"/>
              </w:rPr>
              <w:t>530</w:t>
            </w:r>
          </w:p>
        </w:tc>
        <w:tc>
          <w:tcPr>
            <w:tcW w:w="1039" w:type="dxa"/>
            <w:tcBorders>
              <w:top w:val="single" w:sz="6" w:space="0" w:color="000000"/>
              <w:left w:val="single" w:sz="6" w:space="0" w:color="000000"/>
              <w:bottom w:val="single" w:sz="6" w:space="0" w:color="000000"/>
              <w:right w:val="single" w:sz="6" w:space="0" w:color="000000"/>
            </w:tcBorders>
            <w:vAlign w:val="center"/>
          </w:tcPr>
          <w:p w14:paraId="03FEE2EB" w14:textId="517EFD7A"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453FDCD" w14:textId="31B71833" w:rsidR="00104723" w:rsidRPr="00E94F46" w:rsidRDefault="00104723" w:rsidP="00104723">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053C96AA" w14:textId="2B791D05"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006CAE89" w14:textId="1E4B5263"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D043B1B" w14:textId="345271CD" w:rsidR="00104723" w:rsidRPr="002C3AED" w:rsidRDefault="00104723" w:rsidP="00104723">
            <w:pPr>
              <w:jc w:val="center"/>
              <w:rPr>
                <w:szCs w:val="24"/>
                <w:highlight w:val="yellow"/>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47068C7" w14:textId="7D7CEA85" w:rsidR="00104723" w:rsidRPr="00E94F46" w:rsidRDefault="00C61759"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7707E2C" w14:textId="40469A9B"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1A54828" w14:textId="0AF0B378"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CCE0F21" w14:textId="264254C7"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82754B6" w14:textId="079C50EA" w:rsidR="00104723" w:rsidRPr="00E94F46" w:rsidRDefault="00104723" w:rsidP="00104723">
            <w:pPr>
              <w:spacing w:before="60" w:after="60"/>
              <w:rPr>
                <w:szCs w:val="24"/>
              </w:rPr>
            </w:pPr>
            <w:r>
              <w:rPr>
                <w:szCs w:val="24"/>
              </w:rPr>
              <w:t>DEM</w:t>
            </w:r>
          </w:p>
        </w:tc>
      </w:tr>
      <w:tr w:rsidR="00104723" w:rsidRPr="00E94F46" w14:paraId="1C03E427"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2870D46" w14:textId="5A351326" w:rsidR="00104723" w:rsidRPr="00E94F46" w:rsidRDefault="00104723" w:rsidP="00104723">
            <w:pPr>
              <w:spacing w:before="60" w:after="60"/>
              <w:rPr>
                <w:szCs w:val="24"/>
              </w:rPr>
            </w:pPr>
            <w:r>
              <w:rPr>
                <w:szCs w:val="24"/>
              </w:rPr>
              <w:t>Registrar’s 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1214FAD8" w14:textId="64434073" w:rsidR="00104723" w:rsidRPr="00E94F46" w:rsidRDefault="00104723" w:rsidP="00104723">
            <w:pPr>
              <w:spacing w:before="60" w:after="60"/>
              <w:jc w:val="center"/>
              <w:rPr>
                <w:szCs w:val="24"/>
              </w:rPr>
            </w:pPr>
            <w:r>
              <w:rPr>
                <w:szCs w:val="24"/>
              </w:rPr>
              <w:t>442</w:t>
            </w:r>
          </w:p>
        </w:tc>
        <w:tc>
          <w:tcPr>
            <w:tcW w:w="1039" w:type="dxa"/>
            <w:tcBorders>
              <w:top w:val="single" w:sz="6" w:space="0" w:color="000000"/>
              <w:left w:val="single" w:sz="6" w:space="0" w:color="000000"/>
              <w:bottom w:val="single" w:sz="6" w:space="0" w:color="000000"/>
              <w:right w:val="single" w:sz="6" w:space="0" w:color="000000"/>
            </w:tcBorders>
            <w:vAlign w:val="center"/>
          </w:tcPr>
          <w:p w14:paraId="49E7DDBA" w14:textId="1580CA24"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F320E52" w14:textId="153419F1"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1E5C5342" w14:textId="5D427016"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56F2BAEE" w14:textId="1C8C6E73"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662CD16" w14:textId="59E482FD"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8FA1FE4" w14:textId="760D46D2"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EA64917" w14:textId="6FA5F1C4"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C4EDA55" w14:textId="4F21AE5A"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81AED21" w14:textId="6E2F43A0"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C080DBD" w14:textId="29F7B1B2" w:rsidR="00104723" w:rsidRPr="00E94F46" w:rsidRDefault="00104723" w:rsidP="00104723">
            <w:pPr>
              <w:spacing w:before="60" w:after="60"/>
              <w:rPr>
                <w:szCs w:val="24"/>
              </w:rPr>
            </w:pPr>
            <w:r>
              <w:rPr>
                <w:szCs w:val="24"/>
              </w:rPr>
              <w:t>Water cooler on carpet</w:t>
            </w:r>
          </w:p>
        </w:tc>
      </w:tr>
      <w:tr w:rsidR="00104723" w:rsidRPr="00E94F46" w14:paraId="34E10247"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C547380" w14:textId="090D4694" w:rsidR="00104723" w:rsidRPr="00E94F46" w:rsidRDefault="00104723" w:rsidP="00104723">
            <w:pPr>
              <w:spacing w:before="60" w:after="60"/>
              <w:rPr>
                <w:szCs w:val="24"/>
              </w:rPr>
            </w:pPr>
            <w:r>
              <w:rPr>
                <w:szCs w:val="24"/>
              </w:rPr>
              <w:t>Conference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2EDFCC58" w14:textId="38BCB78B" w:rsidR="00104723" w:rsidRPr="00E94F46" w:rsidRDefault="00104723" w:rsidP="00104723">
            <w:pPr>
              <w:spacing w:before="60" w:after="60"/>
              <w:jc w:val="center"/>
              <w:rPr>
                <w:szCs w:val="24"/>
              </w:rPr>
            </w:pPr>
            <w:r>
              <w:rPr>
                <w:szCs w:val="24"/>
              </w:rPr>
              <w:t>444</w:t>
            </w:r>
          </w:p>
        </w:tc>
        <w:tc>
          <w:tcPr>
            <w:tcW w:w="1039" w:type="dxa"/>
            <w:tcBorders>
              <w:top w:val="single" w:sz="6" w:space="0" w:color="000000"/>
              <w:left w:val="single" w:sz="6" w:space="0" w:color="000000"/>
              <w:bottom w:val="single" w:sz="6" w:space="0" w:color="000000"/>
              <w:right w:val="single" w:sz="6" w:space="0" w:color="000000"/>
            </w:tcBorders>
            <w:vAlign w:val="center"/>
          </w:tcPr>
          <w:p w14:paraId="5AAF1373" w14:textId="2CA0FCC1"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98A078F" w14:textId="7FC779B8"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F50B831" w14:textId="65453ECE"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26B6EEF8" w14:textId="1335DA44"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7D8655E" w14:textId="2E82029F"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FA584A" w14:textId="6DFCD731"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919F190" w14:textId="4C38D4A7"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355039F" w14:textId="5A2A8F88"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F78AA3B" w14:textId="08318105"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3274724" w14:textId="5A97CF09" w:rsidR="00104723" w:rsidRPr="00E94F46" w:rsidRDefault="00104723" w:rsidP="00104723">
            <w:pPr>
              <w:spacing w:before="60" w:after="60"/>
              <w:rPr>
                <w:szCs w:val="24"/>
              </w:rPr>
            </w:pPr>
          </w:p>
        </w:tc>
      </w:tr>
      <w:tr w:rsidR="00104723" w:rsidRPr="00E94F46" w14:paraId="198CA0AC"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7211B3C" w14:textId="7D92EFFA" w:rsidR="00104723" w:rsidRPr="00E94F46" w:rsidRDefault="00104723" w:rsidP="00104723">
            <w:pPr>
              <w:spacing w:before="60" w:after="60"/>
              <w:rPr>
                <w:szCs w:val="24"/>
              </w:rPr>
            </w:pPr>
            <w:r>
              <w:rPr>
                <w:szCs w:val="24"/>
              </w:rPr>
              <w:t>Huddle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0C1EA48B" w14:textId="1BC38D07" w:rsidR="00104723" w:rsidRPr="00E94F46" w:rsidRDefault="00104723" w:rsidP="00104723">
            <w:pPr>
              <w:spacing w:before="60" w:after="60"/>
              <w:jc w:val="center"/>
              <w:rPr>
                <w:szCs w:val="24"/>
              </w:rPr>
            </w:pPr>
            <w:r>
              <w:rPr>
                <w:szCs w:val="24"/>
              </w:rPr>
              <w:t>475</w:t>
            </w:r>
          </w:p>
        </w:tc>
        <w:tc>
          <w:tcPr>
            <w:tcW w:w="1039" w:type="dxa"/>
            <w:tcBorders>
              <w:top w:val="single" w:sz="6" w:space="0" w:color="000000"/>
              <w:left w:val="single" w:sz="6" w:space="0" w:color="000000"/>
              <w:bottom w:val="single" w:sz="6" w:space="0" w:color="000000"/>
              <w:right w:val="single" w:sz="6" w:space="0" w:color="000000"/>
            </w:tcBorders>
            <w:vAlign w:val="center"/>
          </w:tcPr>
          <w:p w14:paraId="0E9B1083" w14:textId="24ABF37D"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DD524EA" w14:textId="5B6BFEBB"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4F60F1C" w14:textId="162F770E"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0EAE6072" w14:textId="57CC997B"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3E2CC8F" w14:textId="4CAB5804"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B69C87" w14:textId="5318A79B"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29FB9D7" w14:textId="3B42EC9A"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4A93BEF" w14:textId="2DD13045"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B6CF698" w14:textId="601E5F0E"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E3D1CF4" w14:textId="4E7D31CB" w:rsidR="00104723" w:rsidRPr="00E94F46" w:rsidRDefault="00104723" w:rsidP="00104723">
            <w:pPr>
              <w:spacing w:before="60" w:after="60"/>
              <w:rPr>
                <w:szCs w:val="24"/>
              </w:rPr>
            </w:pPr>
          </w:p>
        </w:tc>
      </w:tr>
      <w:tr w:rsidR="00104723" w:rsidRPr="00E94F46" w14:paraId="4214708A"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2FCACC4" w14:textId="031BC4D4" w:rsidR="00104723" w:rsidRPr="00E94F46" w:rsidRDefault="00104723" w:rsidP="00104723">
            <w:pPr>
              <w:spacing w:before="60" w:after="60"/>
              <w:rPr>
                <w:szCs w:val="24"/>
              </w:rPr>
            </w:pPr>
            <w:r>
              <w:rPr>
                <w:szCs w:val="24"/>
              </w:rPr>
              <w:t>3A63</w:t>
            </w:r>
          </w:p>
        </w:tc>
        <w:tc>
          <w:tcPr>
            <w:tcW w:w="953" w:type="dxa"/>
            <w:tcBorders>
              <w:top w:val="single" w:sz="6" w:space="0" w:color="000000"/>
              <w:left w:val="single" w:sz="6" w:space="0" w:color="000000"/>
              <w:bottom w:val="single" w:sz="6" w:space="0" w:color="000000"/>
              <w:right w:val="single" w:sz="6" w:space="0" w:color="000000"/>
            </w:tcBorders>
            <w:vAlign w:val="center"/>
          </w:tcPr>
          <w:p w14:paraId="727CC393" w14:textId="538AD67C" w:rsidR="00104723" w:rsidRPr="00E94F46" w:rsidRDefault="00104723" w:rsidP="00104723">
            <w:pPr>
              <w:spacing w:before="60" w:after="60"/>
              <w:jc w:val="center"/>
              <w:rPr>
                <w:szCs w:val="24"/>
              </w:rPr>
            </w:pPr>
            <w:r>
              <w:rPr>
                <w:szCs w:val="24"/>
              </w:rPr>
              <w:t>452</w:t>
            </w:r>
          </w:p>
        </w:tc>
        <w:tc>
          <w:tcPr>
            <w:tcW w:w="1039" w:type="dxa"/>
            <w:tcBorders>
              <w:top w:val="single" w:sz="6" w:space="0" w:color="000000"/>
              <w:left w:val="single" w:sz="6" w:space="0" w:color="000000"/>
              <w:bottom w:val="single" w:sz="6" w:space="0" w:color="000000"/>
              <w:right w:val="single" w:sz="6" w:space="0" w:color="000000"/>
            </w:tcBorders>
            <w:vAlign w:val="center"/>
          </w:tcPr>
          <w:p w14:paraId="3767DF94" w14:textId="39DAB08B"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6F9104D" w14:textId="11566D1C"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BF32427" w14:textId="3995390F"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79BEBF43" w14:textId="417BC4AD"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FD7A7AA" w14:textId="645C6B84"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5BC580A" w14:textId="61A19B82"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58A4449" w14:textId="117B92EF"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46A7763" w14:textId="4D359511"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3730D1F" w14:textId="7136D88C"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FCB3747" w14:textId="20DD5752" w:rsidR="00104723" w:rsidRPr="00E94F46" w:rsidRDefault="00104723" w:rsidP="00104723">
            <w:pPr>
              <w:spacing w:before="60" w:after="60"/>
              <w:rPr>
                <w:szCs w:val="24"/>
              </w:rPr>
            </w:pPr>
            <w:r>
              <w:rPr>
                <w:szCs w:val="24"/>
              </w:rPr>
              <w:t>Refrigerator on carpet</w:t>
            </w:r>
          </w:p>
        </w:tc>
      </w:tr>
      <w:tr w:rsidR="00104723" w:rsidRPr="00E94F46" w14:paraId="1A3F37F2"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52E3E7E" w14:textId="39C23CB8" w:rsidR="00104723" w:rsidRPr="00E94F46" w:rsidRDefault="00104723" w:rsidP="00104723">
            <w:pPr>
              <w:spacing w:before="60" w:after="60"/>
              <w:rPr>
                <w:szCs w:val="24"/>
              </w:rPr>
            </w:pPr>
            <w:r>
              <w:rPr>
                <w:szCs w:val="24"/>
              </w:rPr>
              <w:t>3A64</w:t>
            </w:r>
          </w:p>
        </w:tc>
        <w:tc>
          <w:tcPr>
            <w:tcW w:w="953" w:type="dxa"/>
            <w:tcBorders>
              <w:top w:val="single" w:sz="6" w:space="0" w:color="000000"/>
              <w:left w:val="single" w:sz="6" w:space="0" w:color="000000"/>
              <w:bottom w:val="single" w:sz="6" w:space="0" w:color="000000"/>
              <w:right w:val="single" w:sz="6" w:space="0" w:color="000000"/>
            </w:tcBorders>
            <w:vAlign w:val="center"/>
          </w:tcPr>
          <w:p w14:paraId="7A2031E0" w14:textId="16C04F6E" w:rsidR="00104723" w:rsidRPr="00E94F46" w:rsidRDefault="00104723" w:rsidP="00104723">
            <w:pPr>
              <w:spacing w:before="60" w:after="60"/>
              <w:jc w:val="center"/>
              <w:rPr>
                <w:szCs w:val="24"/>
              </w:rPr>
            </w:pPr>
            <w:r>
              <w:rPr>
                <w:szCs w:val="24"/>
              </w:rPr>
              <w:t>453</w:t>
            </w:r>
          </w:p>
        </w:tc>
        <w:tc>
          <w:tcPr>
            <w:tcW w:w="1039" w:type="dxa"/>
            <w:tcBorders>
              <w:top w:val="single" w:sz="6" w:space="0" w:color="000000"/>
              <w:left w:val="single" w:sz="6" w:space="0" w:color="000000"/>
              <w:bottom w:val="single" w:sz="6" w:space="0" w:color="000000"/>
              <w:right w:val="single" w:sz="6" w:space="0" w:color="000000"/>
            </w:tcBorders>
            <w:vAlign w:val="center"/>
          </w:tcPr>
          <w:p w14:paraId="402650DE" w14:textId="6AFCAA43"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8F91D1B" w14:textId="318FCCFC"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7DE6116" w14:textId="15676998" w:rsidR="00104723" w:rsidRPr="00E94F46" w:rsidRDefault="00104723" w:rsidP="00104723">
            <w:pPr>
              <w:spacing w:before="60" w:after="60"/>
              <w:jc w:val="center"/>
              <w:rPr>
                <w:szCs w:val="24"/>
              </w:rPr>
            </w:pPr>
            <w:r>
              <w:rPr>
                <w:szCs w:val="24"/>
              </w:rPr>
              <w:t>44</w:t>
            </w:r>
          </w:p>
        </w:tc>
        <w:tc>
          <w:tcPr>
            <w:tcW w:w="944" w:type="dxa"/>
            <w:tcBorders>
              <w:top w:val="single" w:sz="6" w:space="0" w:color="000000"/>
              <w:left w:val="single" w:sz="6" w:space="0" w:color="000000"/>
              <w:bottom w:val="single" w:sz="6" w:space="0" w:color="000000"/>
              <w:right w:val="single" w:sz="6" w:space="0" w:color="000000"/>
            </w:tcBorders>
            <w:vAlign w:val="center"/>
          </w:tcPr>
          <w:p w14:paraId="193F5F63" w14:textId="3CDBA221"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32C794A" w14:textId="48958D88"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3B1D00" w14:textId="41E2C1AA"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9D46025" w14:textId="4CC09D23"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79286F" w14:textId="1BA48A64"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A10FE9E" w14:textId="63272EAF"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904DA81" w14:textId="3B3AE570" w:rsidR="00104723" w:rsidRPr="00E94F46" w:rsidRDefault="00104723" w:rsidP="00104723">
            <w:pPr>
              <w:spacing w:before="60" w:after="60"/>
              <w:rPr>
                <w:szCs w:val="24"/>
              </w:rPr>
            </w:pPr>
            <w:r>
              <w:rPr>
                <w:szCs w:val="24"/>
              </w:rPr>
              <w:t>DEM</w:t>
            </w:r>
          </w:p>
        </w:tc>
      </w:tr>
      <w:tr w:rsidR="00104723" w:rsidRPr="00E94F46" w14:paraId="5481539A"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651F16B" w14:textId="313621F8" w:rsidR="00104723" w:rsidRPr="00E94F46" w:rsidRDefault="00104723" w:rsidP="00104723">
            <w:pPr>
              <w:spacing w:before="60" w:after="60"/>
              <w:rPr>
                <w:szCs w:val="24"/>
              </w:rPr>
            </w:pPr>
            <w:r>
              <w:rPr>
                <w:szCs w:val="24"/>
              </w:rPr>
              <w:t>3A66</w:t>
            </w:r>
          </w:p>
        </w:tc>
        <w:tc>
          <w:tcPr>
            <w:tcW w:w="953" w:type="dxa"/>
            <w:tcBorders>
              <w:top w:val="single" w:sz="6" w:space="0" w:color="000000"/>
              <w:left w:val="single" w:sz="6" w:space="0" w:color="000000"/>
              <w:bottom w:val="single" w:sz="6" w:space="0" w:color="000000"/>
              <w:right w:val="single" w:sz="6" w:space="0" w:color="000000"/>
            </w:tcBorders>
            <w:vAlign w:val="center"/>
          </w:tcPr>
          <w:p w14:paraId="10A759AF" w14:textId="3614FC54" w:rsidR="00104723" w:rsidRPr="00E94F46" w:rsidRDefault="00104723" w:rsidP="00104723">
            <w:pPr>
              <w:spacing w:before="60" w:after="60"/>
              <w:jc w:val="center"/>
              <w:rPr>
                <w:szCs w:val="24"/>
              </w:rPr>
            </w:pPr>
            <w:r>
              <w:rPr>
                <w:szCs w:val="24"/>
              </w:rPr>
              <w:t>438</w:t>
            </w:r>
          </w:p>
        </w:tc>
        <w:tc>
          <w:tcPr>
            <w:tcW w:w="1039" w:type="dxa"/>
            <w:tcBorders>
              <w:top w:val="single" w:sz="6" w:space="0" w:color="000000"/>
              <w:left w:val="single" w:sz="6" w:space="0" w:color="000000"/>
              <w:bottom w:val="single" w:sz="6" w:space="0" w:color="000000"/>
              <w:right w:val="single" w:sz="6" w:space="0" w:color="000000"/>
            </w:tcBorders>
            <w:vAlign w:val="center"/>
          </w:tcPr>
          <w:p w14:paraId="7F2850CF" w14:textId="4AAFEF0A"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8B104EB" w14:textId="467E0614"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A167E9E" w14:textId="603F7D2E"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5C0445AB" w14:textId="63C5B12F"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16B616A" w14:textId="2C63676F"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AF19BE5" w14:textId="06B24E1D"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1F673D1" w14:textId="1459180A"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6C5C150" w14:textId="125DD04F"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B95F03B" w14:textId="6B136C1B"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22DDCEE" w14:textId="13B324C5" w:rsidR="00104723" w:rsidRPr="00E94F46" w:rsidRDefault="00104723" w:rsidP="00104723">
            <w:pPr>
              <w:spacing w:before="60" w:after="60"/>
              <w:rPr>
                <w:szCs w:val="24"/>
              </w:rPr>
            </w:pPr>
          </w:p>
        </w:tc>
      </w:tr>
      <w:tr w:rsidR="00104723" w:rsidRPr="00E94F46" w14:paraId="35817089"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0711D2E" w14:textId="5F585708" w:rsidR="00104723" w:rsidRPr="00E94F46" w:rsidRDefault="00104723" w:rsidP="00104723">
            <w:pPr>
              <w:spacing w:before="60" w:after="60"/>
              <w:rPr>
                <w:szCs w:val="24"/>
              </w:rPr>
            </w:pPr>
            <w:r>
              <w:rPr>
                <w:szCs w:val="24"/>
              </w:rPr>
              <w:t>3A67</w:t>
            </w:r>
          </w:p>
        </w:tc>
        <w:tc>
          <w:tcPr>
            <w:tcW w:w="953" w:type="dxa"/>
            <w:tcBorders>
              <w:top w:val="single" w:sz="6" w:space="0" w:color="000000"/>
              <w:left w:val="single" w:sz="6" w:space="0" w:color="000000"/>
              <w:bottom w:val="single" w:sz="6" w:space="0" w:color="000000"/>
              <w:right w:val="single" w:sz="6" w:space="0" w:color="000000"/>
            </w:tcBorders>
            <w:vAlign w:val="center"/>
          </w:tcPr>
          <w:p w14:paraId="0E792636" w14:textId="30AF8DDC" w:rsidR="00104723" w:rsidRPr="00E94F46" w:rsidRDefault="00104723" w:rsidP="00104723">
            <w:pPr>
              <w:spacing w:before="60" w:after="60"/>
              <w:jc w:val="center"/>
              <w:rPr>
                <w:szCs w:val="24"/>
              </w:rPr>
            </w:pPr>
            <w:r>
              <w:rPr>
                <w:szCs w:val="24"/>
              </w:rPr>
              <w:t>437</w:t>
            </w:r>
          </w:p>
        </w:tc>
        <w:tc>
          <w:tcPr>
            <w:tcW w:w="1039" w:type="dxa"/>
            <w:tcBorders>
              <w:top w:val="single" w:sz="6" w:space="0" w:color="000000"/>
              <w:left w:val="single" w:sz="6" w:space="0" w:color="000000"/>
              <w:bottom w:val="single" w:sz="6" w:space="0" w:color="000000"/>
              <w:right w:val="single" w:sz="6" w:space="0" w:color="000000"/>
            </w:tcBorders>
            <w:vAlign w:val="center"/>
          </w:tcPr>
          <w:p w14:paraId="58BB9772" w14:textId="016565FC"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FADCDBD" w14:textId="2672339B"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9BA9B3C" w14:textId="4553E4F8" w:rsidR="00104723" w:rsidRPr="00E94F46" w:rsidRDefault="00104723" w:rsidP="00104723">
            <w:pPr>
              <w:spacing w:before="60" w:after="60"/>
              <w:jc w:val="center"/>
              <w:rPr>
                <w:szCs w:val="24"/>
              </w:rPr>
            </w:pPr>
            <w:r>
              <w:rPr>
                <w:szCs w:val="24"/>
              </w:rPr>
              <w:t>41</w:t>
            </w:r>
          </w:p>
        </w:tc>
        <w:tc>
          <w:tcPr>
            <w:tcW w:w="944" w:type="dxa"/>
            <w:tcBorders>
              <w:top w:val="single" w:sz="6" w:space="0" w:color="000000"/>
              <w:left w:val="single" w:sz="6" w:space="0" w:color="000000"/>
              <w:bottom w:val="single" w:sz="6" w:space="0" w:color="000000"/>
              <w:right w:val="single" w:sz="6" w:space="0" w:color="000000"/>
            </w:tcBorders>
            <w:vAlign w:val="center"/>
          </w:tcPr>
          <w:p w14:paraId="46E222E4" w14:textId="3FDB9C06"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4010961" w14:textId="7C83DCAB"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C61535A" w14:textId="13EF078B"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CC78B52" w14:textId="38FC06AF"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E38AAB9" w14:textId="340D2018"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EFA3E45" w14:textId="3BB00743"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133A65A" w14:textId="16E7E7D5" w:rsidR="00104723" w:rsidRPr="00E94F46" w:rsidRDefault="00104723" w:rsidP="00104723">
            <w:pPr>
              <w:spacing w:before="60" w:after="60"/>
              <w:rPr>
                <w:szCs w:val="24"/>
              </w:rPr>
            </w:pPr>
            <w:r>
              <w:rPr>
                <w:szCs w:val="24"/>
              </w:rPr>
              <w:t>Boxes, plants, sunlight</w:t>
            </w:r>
          </w:p>
        </w:tc>
      </w:tr>
      <w:tr w:rsidR="00104723" w:rsidRPr="00E94F46" w14:paraId="3E4F7DBD"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1C70732" w14:textId="6E6F978C" w:rsidR="00104723" w:rsidRPr="00E94F46" w:rsidRDefault="00104723" w:rsidP="00104723">
            <w:pPr>
              <w:spacing w:before="60" w:after="60"/>
              <w:rPr>
                <w:szCs w:val="24"/>
              </w:rPr>
            </w:pPr>
            <w:r>
              <w:rPr>
                <w:szCs w:val="24"/>
              </w:rPr>
              <w:t>3A70</w:t>
            </w:r>
          </w:p>
        </w:tc>
        <w:tc>
          <w:tcPr>
            <w:tcW w:w="953" w:type="dxa"/>
            <w:tcBorders>
              <w:top w:val="single" w:sz="6" w:space="0" w:color="000000"/>
              <w:left w:val="single" w:sz="6" w:space="0" w:color="000000"/>
              <w:bottom w:val="single" w:sz="6" w:space="0" w:color="000000"/>
              <w:right w:val="single" w:sz="6" w:space="0" w:color="000000"/>
            </w:tcBorders>
            <w:vAlign w:val="center"/>
          </w:tcPr>
          <w:p w14:paraId="0B6BDCCA" w14:textId="000B7A94" w:rsidR="00104723" w:rsidRPr="00E94F46" w:rsidRDefault="00104723" w:rsidP="00104723">
            <w:pPr>
              <w:spacing w:before="60" w:after="60"/>
              <w:jc w:val="center"/>
              <w:rPr>
                <w:szCs w:val="24"/>
              </w:rPr>
            </w:pPr>
            <w:r>
              <w:rPr>
                <w:szCs w:val="24"/>
              </w:rPr>
              <w:t>561</w:t>
            </w:r>
          </w:p>
        </w:tc>
        <w:tc>
          <w:tcPr>
            <w:tcW w:w="1039" w:type="dxa"/>
            <w:tcBorders>
              <w:top w:val="single" w:sz="6" w:space="0" w:color="000000"/>
              <w:left w:val="single" w:sz="6" w:space="0" w:color="000000"/>
              <w:bottom w:val="single" w:sz="6" w:space="0" w:color="000000"/>
              <w:right w:val="single" w:sz="6" w:space="0" w:color="000000"/>
            </w:tcBorders>
            <w:vAlign w:val="center"/>
          </w:tcPr>
          <w:p w14:paraId="4401D9C5" w14:textId="37CA70EE"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60C30BD" w14:textId="5A0485B0"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6CB671CA" w14:textId="7CAD16D7"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2E3835E4" w14:textId="257D1F94"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70B4BC1" w14:textId="69B59A08"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D7827B2" w14:textId="7A180882" w:rsidR="00104723" w:rsidRPr="00E94F46" w:rsidRDefault="00104723" w:rsidP="0010472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4597B686" w14:textId="37993341"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8420ADE" w14:textId="769517CD"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8A7DED5" w14:textId="6170B3D6"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B1C78B4" w14:textId="3EE00FD2" w:rsidR="00104723" w:rsidRPr="00E94F46" w:rsidRDefault="00104723" w:rsidP="00104723">
            <w:pPr>
              <w:spacing w:before="60" w:after="60"/>
              <w:rPr>
                <w:szCs w:val="24"/>
              </w:rPr>
            </w:pPr>
            <w:r>
              <w:rPr>
                <w:szCs w:val="24"/>
              </w:rPr>
              <w:t>Sunlight</w:t>
            </w:r>
          </w:p>
        </w:tc>
      </w:tr>
      <w:tr w:rsidR="00104723" w:rsidRPr="00E94F46" w14:paraId="04793D04"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A978851" w14:textId="00A0DB85" w:rsidR="00104723" w:rsidRPr="00E94F46" w:rsidRDefault="00104723" w:rsidP="00104723">
            <w:pPr>
              <w:spacing w:before="60" w:after="60"/>
              <w:rPr>
                <w:szCs w:val="24"/>
              </w:rPr>
            </w:pPr>
            <w:r>
              <w:rPr>
                <w:szCs w:val="24"/>
              </w:rPr>
              <w:t>3A72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725537EE" w14:textId="787E312E" w:rsidR="00104723" w:rsidRPr="00E94F46" w:rsidRDefault="00104723" w:rsidP="00104723">
            <w:pPr>
              <w:spacing w:before="60" w:after="60"/>
              <w:jc w:val="center"/>
              <w:rPr>
                <w:szCs w:val="24"/>
              </w:rPr>
            </w:pPr>
            <w:r>
              <w:rPr>
                <w:szCs w:val="24"/>
              </w:rPr>
              <w:t>491</w:t>
            </w:r>
          </w:p>
        </w:tc>
        <w:tc>
          <w:tcPr>
            <w:tcW w:w="1039" w:type="dxa"/>
            <w:tcBorders>
              <w:top w:val="single" w:sz="6" w:space="0" w:color="000000"/>
              <w:left w:val="single" w:sz="6" w:space="0" w:color="000000"/>
              <w:bottom w:val="single" w:sz="6" w:space="0" w:color="000000"/>
              <w:right w:val="single" w:sz="6" w:space="0" w:color="000000"/>
            </w:tcBorders>
            <w:vAlign w:val="center"/>
          </w:tcPr>
          <w:p w14:paraId="4A4FA19E" w14:textId="201A4593"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BF8037C" w14:textId="219AFF96" w:rsidR="00104723" w:rsidRPr="00E94F46" w:rsidRDefault="00104723" w:rsidP="00104723">
            <w:pPr>
              <w:spacing w:before="60" w:after="60"/>
              <w:jc w:val="center"/>
              <w:rPr>
                <w:szCs w:val="24"/>
              </w:rPr>
            </w:pPr>
            <w:r>
              <w:rPr>
                <w:szCs w:val="24"/>
              </w:rPr>
              <w:t>74</w:t>
            </w:r>
          </w:p>
        </w:tc>
        <w:tc>
          <w:tcPr>
            <w:tcW w:w="1048" w:type="dxa"/>
            <w:tcBorders>
              <w:top w:val="single" w:sz="6" w:space="0" w:color="000000"/>
              <w:left w:val="single" w:sz="6" w:space="0" w:color="000000"/>
              <w:bottom w:val="single" w:sz="6" w:space="0" w:color="000000"/>
              <w:right w:val="single" w:sz="6" w:space="0" w:color="000000"/>
            </w:tcBorders>
            <w:vAlign w:val="center"/>
          </w:tcPr>
          <w:p w14:paraId="24AAAB21" w14:textId="5E72F8E2"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4273C6DD" w14:textId="4C3127EA"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F24352E" w14:textId="76E3264E"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EA0D6C3" w14:textId="56D18690"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2B5BE5CF" w14:textId="0B5009A0"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F8C107C" w14:textId="50BF0091"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B616088" w14:textId="38F31B72"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1C10212" w14:textId="796F5945" w:rsidR="00104723" w:rsidRPr="00E94F46" w:rsidRDefault="00104723" w:rsidP="00104723">
            <w:pPr>
              <w:spacing w:before="60" w:after="60"/>
              <w:rPr>
                <w:szCs w:val="24"/>
              </w:rPr>
            </w:pPr>
            <w:r>
              <w:rPr>
                <w:szCs w:val="24"/>
              </w:rPr>
              <w:t>Sunlight</w:t>
            </w:r>
          </w:p>
        </w:tc>
      </w:tr>
      <w:tr w:rsidR="00104723" w:rsidRPr="00E94F46" w14:paraId="029E65E0"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A267914" w14:textId="1BB7803A" w:rsidR="00104723" w:rsidRPr="00E94F46" w:rsidRDefault="00104723" w:rsidP="00104723">
            <w:pPr>
              <w:spacing w:before="60" w:after="60"/>
              <w:rPr>
                <w:szCs w:val="24"/>
              </w:rPr>
            </w:pPr>
            <w:r>
              <w:rPr>
                <w:szCs w:val="24"/>
              </w:rPr>
              <w:lastRenderedPageBreak/>
              <w:t>Kitchen</w:t>
            </w:r>
          </w:p>
        </w:tc>
        <w:tc>
          <w:tcPr>
            <w:tcW w:w="953" w:type="dxa"/>
            <w:tcBorders>
              <w:top w:val="single" w:sz="6" w:space="0" w:color="000000"/>
              <w:left w:val="single" w:sz="6" w:space="0" w:color="000000"/>
              <w:bottom w:val="single" w:sz="6" w:space="0" w:color="000000"/>
              <w:right w:val="single" w:sz="6" w:space="0" w:color="000000"/>
            </w:tcBorders>
            <w:vAlign w:val="center"/>
          </w:tcPr>
          <w:p w14:paraId="70FFB7B3" w14:textId="32078403" w:rsidR="00104723" w:rsidRPr="00E94F46" w:rsidRDefault="00104723" w:rsidP="00104723">
            <w:pPr>
              <w:spacing w:before="60" w:after="60"/>
              <w:jc w:val="center"/>
              <w:rPr>
                <w:szCs w:val="24"/>
              </w:rPr>
            </w:pPr>
            <w:r>
              <w:rPr>
                <w:szCs w:val="24"/>
              </w:rPr>
              <w:t>450</w:t>
            </w:r>
          </w:p>
        </w:tc>
        <w:tc>
          <w:tcPr>
            <w:tcW w:w="1039" w:type="dxa"/>
            <w:tcBorders>
              <w:top w:val="single" w:sz="6" w:space="0" w:color="000000"/>
              <w:left w:val="single" w:sz="6" w:space="0" w:color="000000"/>
              <w:bottom w:val="single" w:sz="6" w:space="0" w:color="000000"/>
              <w:right w:val="single" w:sz="6" w:space="0" w:color="000000"/>
            </w:tcBorders>
            <w:vAlign w:val="center"/>
          </w:tcPr>
          <w:p w14:paraId="1D373A27" w14:textId="246719DC"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ABEA1D6" w14:textId="45C6FBC9"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2E538D5F" w14:textId="32C29EB7"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56634E4D" w14:textId="4BE80C32"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A5ED8A8" w14:textId="034172C7"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ABFC32E" w14:textId="1D95E42A"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9AF8211" w14:textId="188DFDC5"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D1DB586" w14:textId="4A85A67F"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7C98602" w14:textId="2F505C56"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926DAA3" w14:textId="7AA14300" w:rsidR="00104723" w:rsidRPr="00E94F46" w:rsidRDefault="00104723" w:rsidP="00104723">
            <w:pPr>
              <w:spacing w:before="60" w:after="60"/>
              <w:rPr>
                <w:szCs w:val="24"/>
              </w:rPr>
            </w:pPr>
            <w:r>
              <w:rPr>
                <w:szCs w:val="24"/>
              </w:rPr>
              <w:t>Microwave, refrigerator, NC</w:t>
            </w:r>
          </w:p>
        </w:tc>
      </w:tr>
      <w:tr w:rsidR="00104723" w:rsidRPr="00E94F46" w14:paraId="55329172"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1B700DE" w14:textId="5B9C058E" w:rsidR="00104723" w:rsidRPr="008C1A51" w:rsidRDefault="00104723" w:rsidP="00104723">
            <w:pPr>
              <w:spacing w:before="60" w:after="60"/>
              <w:rPr>
                <w:szCs w:val="24"/>
              </w:rPr>
            </w:pPr>
            <w:r w:rsidRPr="008C1A51">
              <w:rPr>
                <w:szCs w:val="24"/>
              </w:rPr>
              <w:t>Open meeting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34A90ADC" w14:textId="19F54016" w:rsidR="00104723" w:rsidRPr="00E94F46" w:rsidRDefault="00104723" w:rsidP="00104723">
            <w:pPr>
              <w:spacing w:before="60" w:after="60"/>
              <w:jc w:val="center"/>
              <w:rPr>
                <w:szCs w:val="24"/>
              </w:rPr>
            </w:pPr>
            <w:r>
              <w:rPr>
                <w:szCs w:val="24"/>
              </w:rPr>
              <w:t>428</w:t>
            </w:r>
          </w:p>
        </w:tc>
        <w:tc>
          <w:tcPr>
            <w:tcW w:w="1039" w:type="dxa"/>
            <w:tcBorders>
              <w:top w:val="single" w:sz="6" w:space="0" w:color="000000"/>
              <w:left w:val="single" w:sz="6" w:space="0" w:color="000000"/>
              <w:bottom w:val="single" w:sz="6" w:space="0" w:color="000000"/>
              <w:right w:val="single" w:sz="6" w:space="0" w:color="000000"/>
            </w:tcBorders>
            <w:vAlign w:val="center"/>
          </w:tcPr>
          <w:p w14:paraId="54126BF8" w14:textId="74AAD91D"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61C4DEF6" w14:textId="50EA4BAB"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58AA6359" w14:textId="0DCE3522"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1BB24153" w14:textId="55911065"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AA7469" w14:textId="00DCFA43"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080C786" w14:textId="742AF94A"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7732644" w14:textId="1A4D1C5A"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78FB639" w14:textId="04513E97"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F4E9967" w14:textId="03ECD267"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55FBF16" w14:textId="64E7AD51" w:rsidR="00104723" w:rsidRPr="00E94F46" w:rsidRDefault="00104723" w:rsidP="00104723">
            <w:pPr>
              <w:spacing w:before="60" w:after="60"/>
              <w:rPr>
                <w:szCs w:val="24"/>
              </w:rPr>
            </w:pPr>
            <w:r>
              <w:rPr>
                <w:szCs w:val="24"/>
              </w:rPr>
              <w:t>Upholstered furniture, sunlight</w:t>
            </w:r>
          </w:p>
        </w:tc>
      </w:tr>
      <w:tr w:rsidR="00104723" w:rsidRPr="00E94F46" w14:paraId="29D396A8"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002B62E" w14:textId="376B09EB" w:rsidR="00104723" w:rsidRPr="008C1A51" w:rsidRDefault="00104723" w:rsidP="00104723">
            <w:pPr>
              <w:spacing w:before="60" w:after="60"/>
              <w:rPr>
                <w:szCs w:val="24"/>
              </w:rPr>
            </w:pPr>
            <w:r w:rsidRPr="008C1A51">
              <w:rPr>
                <w:szCs w:val="24"/>
              </w:rPr>
              <w:t>3</w:t>
            </w:r>
            <w:r w:rsidR="008C1A51" w:rsidRPr="008C1A51">
              <w:rPr>
                <w:szCs w:val="24"/>
              </w:rPr>
              <w:t>B03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5313CE8A" w14:textId="0FBFB0D8" w:rsidR="00104723" w:rsidRPr="00E94F46" w:rsidRDefault="00104723" w:rsidP="00104723">
            <w:pPr>
              <w:spacing w:before="60" w:after="60"/>
              <w:jc w:val="center"/>
              <w:rPr>
                <w:szCs w:val="24"/>
              </w:rPr>
            </w:pPr>
            <w:r>
              <w:rPr>
                <w:szCs w:val="24"/>
              </w:rPr>
              <w:t>423</w:t>
            </w:r>
          </w:p>
        </w:tc>
        <w:tc>
          <w:tcPr>
            <w:tcW w:w="1039" w:type="dxa"/>
            <w:tcBorders>
              <w:top w:val="single" w:sz="6" w:space="0" w:color="000000"/>
              <w:left w:val="single" w:sz="6" w:space="0" w:color="000000"/>
              <w:bottom w:val="single" w:sz="6" w:space="0" w:color="000000"/>
              <w:right w:val="single" w:sz="6" w:space="0" w:color="000000"/>
            </w:tcBorders>
            <w:vAlign w:val="center"/>
          </w:tcPr>
          <w:p w14:paraId="39E75714" w14:textId="60984648"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B047706" w14:textId="27C860C3"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5571C6F" w14:textId="7EA8C46C"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29EAC6E3" w14:textId="5540B9DE"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B6FFE56" w14:textId="38799823"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EDCAFFB" w14:textId="5C2891D8" w:rsidR="00104723" w:rsidRPr="00E94F46" w:rsidRDefault="00104723" w:rsidP="00104723">
            <w:pPr>
              <w:jc w:val="center"/>
              <w:rPr>
                <w:szCs w:val="24"/>
              </w:rPr>
            </w:pPr>
            <w:r>
              <w:rPr>
                <w:szCs w:val="24"/>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63580EE4" w14:textId="1B455B80"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4403172" w14:textId="3BDAE246"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DB5BC7A" w14:textId="2841EB4E"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00C7AE5" w14:textId="174C39D5" w:rsidR="00104723" w:rsidRPr="00E94F46" w:rsidRDefault="00104723" w:rsidP="00104723">
            <w:pPr>
              <w:spacing w:before="60" w:after="60"/>
              <w:rPr>
                <w:szCs w:val="24"/>
              </w:rPr>
            </w:pPr>
            <w:r>
              <w:rPr>
                <w:szCs w:val="24"/>
              </w:rPr>
              <w:t>Sunlight</w:t>
            </w:r>
          </w:p>
        </w:tc>
      </w:tr>
      <w:tr w:rsidR="00104723" w:rsidRPr="00E94F46" w14:paraId="04E3F1E2"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547816D" w14:textId="2AEFC98E" w:rsidR="00104723" w:rsidRPr="008C1A51" w:rsidRDefault="00104723" w:rsidP="00104723">
            <w:pPr>
              <w:spacing w:before="60" w:after="60"/>
              <w:rPr>
                <w:szCs w:val="24"/>
              </w:rPr>
            </w:pPr>
            <w:r w:rsidRPr="008C1A51">
              <w:rPr>
                <w:szCs w:val="24"/>
              </w:rPr>
              <w:t>3B11</w:t>
            </w:r>
          </w:p>
        </w:tc>
        <w:tc>
          <w:tcPr>
            <w:tcW w:w="953" w:type="dxa"/>
            <w:tcBorders>
              <w:top w:val="single" w:sz="6" w:space="0" w:color="000000"/>
              <w:left w:val="single" w:sz="6" w:space="0" w:color="000000"/>
              <w:bottom w:val="single" w:sz="6" w:space="0" w:color="000000"/>
              <w:right w:val="single" w:sz="6" w:space="0" w:color="000000"/>
            </w:tcBorders>
            <w:vAlign w:val="center"/>
          </w:tcPr>
          <w:p w14:paraId="133CF6A3" w14:textId="51A55509" w:rsidR="00104723" w:rsidRPr="00E94F46" w:rsidRDefault="00104723" w:rsidP="00104723">
            <w:pPr>
              <w:spacing w:before="60" w:after="60"/>
              <w:jc w:val="center"/>
              <w:rPr>
                <w:szCs w:val="24"/>
              </w:rPr>
            </w:pPr>
            <w:r>
              <w:rPr>
                <w:szCs w:val="24"/>
              </w:rPr>
              <w:t>442</w:t>
            </w:r>
          </w:p>
        </w:tc>
        <w:tc>
          <w:tcPr>
            <w:tcW w:w="1039" w:type="dxa"/>
            <w:tcBorders>
              <w:top w:val="single" w:sz="6" w:space="0" w:color="000000"/>
              <w:left w:val="single" w:sz="6" w:space="0" w:color="000000"/>
              <w:bottom w:val="single" w:sz="6" w:space="0" w:color="000000"/>
              <w:right w:val="single" w:sz="6" w:space="0" w:color="000000"/>
            </w:tcBorders>
            <w:vAlign w:val="center"/>
          </w:tcPr>
          <w:p w14:paraId="24CE7BFF" w14:textId="263EC8B7"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077A2A1" w14:textId="0041D586"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8A6CEC9" w14:textId="26A23572"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2257B5C2" w14:textId="23BE6129"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B2A4A96" w14:textId="2BCE3F3E"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9E4AAEC" w14:textId="4C3011DE" w:rsidR="00104723" w:rsidRPr="00E94F46" w:rsidRDefault="00104723" w:rsidP="00104723">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747DD23C" w14:textId="4ED3F6D2"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9F731F9" w14:textId="572772D7"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B44DFC5" w14:textId="7657FAEA"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C4958E3" w14:textId="7A555F4F" w:rsidR="00104723" w:rsidRPr="00E94F46" w:rsidRDefault="00104723" w:rsidP="00104723">
            <w:pPr>
              <w:spacing w:before="60" w:after="60"/>
              <w:rPr>
                <w:szCs w:val="24"/>
              </w:rPr>
            </w:pPr>
            <w:r>
              <w:rPr>
                <w:szCs w:val="24"/>
              </w:rPr>
              <w:t>Sunlight</w:t>
            </w:r>
          </w:p>
        </w:tc>
      </w:tr>
      <w:tr w:rsidR="00104723" w:rsidRPr="00E94F46" w14:paraId="4E6D5EB3"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7C3106B" w14:textId="39AEB0D1" w:rsidR="00104723" w:rsidRPr="00E94F46" w:rsidRDefault="00104723" w:rsidP="00104723">
            <w:pPr>
              <w:spacing w:before="60" w:after="60"/>
              <w:rPr>
                <w:szCs w:val="24"/>
              </w:rPr>
            </w:pPr>
            <w:r>
              <w:rPr>
                <w:szCs w:val="24"/>
              </w:rPr>
              <w:t>3B13</w:t>
            </w:r>
          </w:p>
        </w:tc>
        <w:tc>
          <w:tcPr>
            <w:tcW w:w="953" w:type="dxa"/>
            <w:tcBorders>
              <w:top w:val="single" w:sz="6" w:space="0" w:color="000000"/>
              <w:left w:val="single" w:sz="6" w:space="0" w:color="000000"/>
              <w:bottom w:val="single" w:sz="6" w:space="0" w:color="000000"/>
              <w:right w:val="single" w:sz="6" w:space="0" w:color="000000"/>
            </w:tcBorders>
            <w:vAlign w:val="center"/>
          </w:tcPr>
          <w:p w14:paraId="51599DE1" w14:textId="3845BE2A" w:rsidR="00104723" w:rsidRPr="00E94F46" w:rsidRDefault="00104723" w:rsidP="00104723">
            <w:pPr>
              <w:spacing w:before="60" w:after="60"/>
              <w:jc w:val="center"/>
              <w:rPr>
                <w:szCs w:val="24"/>
              </w:rPr>
            </w:pPr>
            <w:r>
              <w:rPr>
                <w:szCs w:val="24"/>
              </w:rPr>
              <w:t>438</w:t>
            </w:r>
          </w:p>
        </w:tc>
        <w:tc>
          <w:tcPr>
            <w:tcW w:w="1039" w:type="dxa"/>
            <w:tcBorders>
              <w:top w:val="single" w:sz="6" w:space="0" w:color="000000"/>
              <w:left w:val="single" w:sz="6" w:space="0" w:color="000000"/>
              <w:bottom w:val="single" w:sz="6" w:space="0" w:color="000000"/>
              <w:right w:val="single" w:sz="6" w:space="0" w:color="000000"/>
            </w:tcBorders>
            <w:vAlign w:val="center"/>
          </w:tcPr>
          <w:p w14:paraId="760AA5BD" w14:textId="0A3466EF"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1853E2C" w14:textId="0CE771D8"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FAED0DC" w14:textId="260CA038"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308F6E93" w14:textId="59B1D58D"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55DF61B" w14:textId="225CEDAA"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991D167" w14:textId="65735A59"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A1B0149" w14:textId="34B0AE68"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90D0F15" w14:textId="33596B8F"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5086FFF" w14:textId="746C35C7"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FBD5B88" w14:textId="30CFF427" w:rsidR="00104723" w:rsidRPr="00E94F46" w:rsidRDefault="00104723" w:rsidP="00104723">
            <w:pPr>
              <w:spacing w:before="60" w:after="60"/>
              <w:rPr>
                <w:szCs w:val="24"/>
              </w:rPr>
            </w:pPr>
            <w:r>
              <w:rPr>
                <w:szCs w:val="24"/>
              </w:rPr>
              <w:t>Fan, refrigerator, food</w:t>
            </w:r>
          </w:p>
        </w:tc>
      </w:tr>
      <w:tr w:rsidR="00104723" w:rsidRPr="00E94F46" w14:paraId="44A6E10A"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4D6E140" w14:textId="19EF688B" w:rsidR="00104723" w:rsidRPr="00E94F46" w:rsidRDefault="00104723" w:rsidP="00104723">
            <w:pPr>
              <w:spacing w:before="60" w:after="60"/>
              <w:rPr>
                <w:szCs w:val="24"/>
              </w:rPr>
            </w:pPr>
            <w:r>
              <w:rPr>
                <w:szCs w:val="24"/>
              </w:rPr>
              <w:t>3B14</w:t>
            </w:r>
          </w:p>
        </w:tc>
        <w:tc>
          <w:tcPr>
            <w:tcW w:w="953" w:type="dxa"/>
            <w:tcBorders>
              <w:top w:val="single" w:sz="6" w:space="0" w:color="000000"/>
              <w:left w:val="single" w:sz="6" w:space="0" w:color="000000"/>
              <w:bottom w:val="single" w:sz="6" w:space="0" w:color="000000"/>
              <w:right w:val="single" w:sz="6" w:space="0" w:color="000000"/>
            </w:tcBorders>
            <w:vAlign w:val="center"/>
          </w:tcPr>
          <w:p w14:paraId="528C477D" w14:textId="0395D3EF" w:rsidR="00104723" w:rsidRPr="00E94F46" w:rsidRDefault="00104723" w:rsidP="00104723">
            <w:pPr>
              <w:spacing w:before="60" w:after="60"/>
              <w:jc w:val="center"/>
              <w:rPr>
                <w:szCs w:val="24"/>
              </w:rPr>
            </w:pPr>
            <w:r>
              <w:rPr>
                <w:szCs w:val="24"/>
              </w:rPr>
              <w:t>429</w:t>
            </w:r>
          </w:p>
        </w:tc>
        <w:tc>
          <w:tcPr>
            <w:tcW w:w="1039" w:type="dxa"/>
            <w:tcBorders>
              <w:top w:val="single" w:sz="6" w:space="0" w:color="000000"/>
              <w:left w:val="single" w:sz="6" w:space="0" w:color="000000"/>
              <w:bottom w:val="single" w:sz="6" w:space="0" w:color="000000"/>
              <w:right w:val="single" w:sz="6" w:space="0" w:color="000000"/>
            </w:tcBorders>
            <w:vAlign w:val="center"/>
          </w:tcPr>
          <w:p w14:paraId="6A9F6E2F" w14:textId="7AB9F18A"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152F0DF" w14:textId="7D8255D2"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65EF4EC9" w14:textId="36553336"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28AE6291" w14:textId="120BE136"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69970C6" w14:textId="621658D0"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508290C" w14:textId="01445C66"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51B7910" w14:textId="791F96A2"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A00547E" w14:textId="555830EA"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9B66561" w14:textId="3791EE35"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55BFA87" w14:textId="56597EF6" w:rsidR="00104723" w:rsidRPr="00E94F46" w:rsidRDefault="00104723" w:rsidP="00104723">
            <w:pPr>
              <w:spacing w:before="60" w:after="60"/>
              <w:rPr>
                <w:szCs w:val="24"/>
              </w:rPr>
            </w:pPr>
            <w:r>
              <w:rPr>
                <w:szCs w:val="24"/>
              </w:rPr>
              <w:t>Boxes, plant, PF – on, HS</w:t>
            </w:r>
          </w:p>
        </w:tc>
      </w:tr>
      <w:tr w:rsidR="00104723" w:rsidRPr="00E94F46" w14:paraId="581179F8"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11407DC" w14:textId="1BF52195" w:rsidR="00104723" w:rsidRPr="00E94F46" w:rsidRDefault="00104723" w:rsidP="00104723">
            <w:pPr>
              <w:spacing w:before="60" w:after="60"/>
              <w:rPr>
                <w:szCs w:val="24"/>
              </w:rPr>
            </w:pPr>
            <w:r>
              <w:rPr>
                <w:szCs w:val="24"/>
              </w:rPr>
              <w:t>3B44</w:t>
            </w:r>
          </w:p>
        </w:tc>
        <w:tc>
          <w:tcPr>
            <w:tcW w:w="953" w:type="dxa"/>
            <w:tcBorders>
              <w:top w:val="single" w:sz="6" w:space="0" w:color="000000"/>
              <w:left w:val="single" w:sz="6" w:space="0" w:color="000000"/>
              <w:bottom w:val="single" w:sz="6" w:space="0" w:color="000000"/>
              <w:right w:val="single" w:sz="6" w:space="0" w:color="000000"/>
            </w:tcBorders>
            <w:vAlign w:val="center"/>
          </w:tcPr>
          <w:p w14:paraId="087E6ADA" w14:textId="4B148976" w:rsidR="00104723" w:rsidRPr="00E94F46" w:rsidRDefault="00104723" w:rsidP="00104723">
            <w:pPr>
              <w:spacing w:before="60" w:after="60"/>
              <w:jc w:val="center"/>
              <w:rPr>
                <w:szCs w:val="24"/>
              </w:rPr>
            </w:pPr>
            <w:r>
              <w:rPr>
                <w:szCs w:val="24"/>
              </w:rPr>
              <w:t>455</w:t>
            </w:r>
          </w:p>
        </w:tc>
        <w:tc>
          <w:tcPr>
            <w:tcW w:w="1039" w:type="dxa"/>
            <w:tcBorders>
              <w:top w:val="single" w:sz="6" w:space="0" w:color="000000"/>
              <w:left w:val="single" w:sz="6" w:space="0" w:color="000000"/>
              <w:bottom w:val="single" w:sz="6" w:space="0" w:color="000000"/>
              <w:right w:val="single" w:sz="6" w:space="0" w:color="000000"/>
            </w:tcBorders>
            <w:vAlign w:val="center"/>
          </w:tcPr>
          <w:p w14:paraId="74D5DE32" w14:textId="67576C86"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BBA1C6C" w14:textId="40FF619C"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DE1499B" w14:textId="4EB7D4D0" w:rsidR="00104723" w:rsidRPr="00E94F46" w:rsidRDefault="00104723" w:rsidP="00104723">
            <w:pPr>
              <w:spacing w:before="60" w:after="60"/>
              <w:jc w:val="center"/>
              <w:rPr>
                <w:szCs w:val="24"/>
              </w:rPr>
            </w:pPr>
            <w:r>
              <w:rPr>
                <w:szCs w:val="24"/>
              </w:rPr>
              <w:t>41</w:t>
            </w:r>
          </w:p>
        </w:tc>
        <w:tc>
          <w:tcPr>
            <w:tcW w:w="944" w:type="dxa"/>
            <w:tcBorders>
              <w:top w:val="single" w:sz="6" w:space="0" w:color="000000"/>
              <w:left w:val="single" w:sz="6" w:space="0" w:color="000000"/>
              <w:bottom w:val="single" w:sz="6" w:space="0" w:color="000000"/>
              <w:right w:val="single" w:sz="6" w:space="0" w:color="000000"/>
            </w:tcBorders>
            <w:vAlign w:val="center"/>
          </w:tcPr>
          <w:p w14:paraId="06D18825" w14:textId="7B5C27D2"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2D331AA" w14:textId="0E5A1D66"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F6095D6" w14:textId="3570C8C6" w:rsidR="00104723" w:rsidRPr="00E94F46" w:rsidRDefault="00104723" w:rsidP="00104723">
            <w:pPr>
              <w:jc w:val="center"/>
              <w:rPr>
                <w:szCs w:val="24"/>
              </w:rPr>
            </w:pPr>
            <w:r>
              <w:rPr>
                <w:szCs w:val="24"/>
              </w:rPr>
              <w:t>3</w:t>
            </w:r>
          </w:p>
        </w:tc>
        <w:tc>
          <w:tcPr>
            <w:tcW w:w="1028" w:type="dxa"/>
            <w:tcBorders>
              <w:top w:val="single" w:sz="6" w:space="0" w:color="000000"/>
              <w:left w:val="single" w:sz="6" w:space="0" w:color="000000"/>
              <w:bottom w:val="single" w:sz="6" w:space="0" w:color="000000"/>
              <w:right w:val="single" w:sz="6" w:space="0" w:color="000000"/>
            </w:tcBorders>
            <w:vAlign w:val="center"/>
          </w:tcPr>
          <w:p w14:paraId="2760F488" w14:textId="4BE2B04C"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D91CB50" w14:textId="5772EF14"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D31A7F5" w14:textId="08800BAB"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505516D" w14:textId="661FA01C" w:rsidR="00104723" w:rsidRPr="00E94F46" w:rsidRDefault="00104723" w:rsidP="00104723">
            <w:pPr>
              <w:spacing w:before="60" w:after="60"/>
              <w:rPr>
                <w:szCs w:val="24"/>
              </w:rPr>
            </w:pPr>
            <w:r>
              <w:rPr>
                <w:szCs w:val="24"/>
              </w:rPr>
              <w:t>Upholstered furniture</w:t>
            </w:r>
          </w:p>
        </w:tc>
      </w:tr>
      <w:tr w:rsidR="00104723" w:rsidRPr="00E94F46" w14:paraId="182136C9"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18101DA" w14:textId="2615FEFD" w:rsidR="00104723" w:rsidRPr="00E94F46" w:rsidRDefault="00104723" w:rsidP="00104723">
            <w:pPr>
              <w:spacing w:before="60" w:after="60"/>
              <w:rPr>
                <w:szCs w:val="24"/>
              </w:rPr>
            </w:pPr>
            <w:r>
              <w:rPr>
                <w:szCs w:val="24"/>
              </w:rPr>
              <w:t>Open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3D30CB1B" w14:textId="405E20A7" w:rsidR="00104723" w:rsidRPr="00E94F46" w:rsidRDefault="00104723" w:rsidP="00104723">
            <w:pPr>
              <w:spacing w:before="60" w:after="60"/>
              <w:jc w:val="center"/>
              <w:rPr>
                <w:szCs w:val="24"/>
              </w:rPr>
            </w:pPr>
            <w:r>
              <w:rPr>
                <w:szCs w:val="24"/>
              </w:rPr>
              <w:t>458</w:t>
            </w:r>
          </w:p>
        </w:tc>
        <w:tc>
          <w:tcPr>
            <w:tcW w:w="1039" w:type="dxa"/>
            <w:tcBorders>
              <w:top w:val="single" w:sz="6" w:space="0" w:color="000000"/>
              <w:left w:val="single" w:sz="6" w:space="0" w:color="000000"/>
              <w:bottom w:val="single" w:sz="6" w:space="0" w:color="000000"/>
              <w:right w:val="single" w:sz="6" w:space="0" w:color="000000"/>
            </w:tcBorders>
            <w:vAlign w:val="center"/>
          </w:tcPr>
          <w:p w14:paraId="13ECAC85" w14:textId="1D4950CA"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9A31865" w14:textId="4A140D9D"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00EBCFBC" w14:textId="352B9475"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718D0848" w14:textId="511D95C6"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1F2AEB9" w14:textId="322692DE"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A8399B5" w14:textId="40EE52FE"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5AC9B2F" w14:textId="52923FBB"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9CA192A" w14:textId="2CD73758"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93437DA" w14:textId="334C53DF"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34F66A3" w14:textId="43D7AE5E" w:rsidR="00104723" w:rsidRPr="00E94F46" w:rsidRDefault="00104723" w:rsidP="00104723">
            <w:pPr>
              <w:spacing w:before="60" w:after="60"/>
              <w:rPr>
                <w:szCs w:val="24"/>
              </w:rPr>
            </w:pPr>
          </w:p>
        </w:tc>
      </w:tr>
      <w:tr w:rsidR="00104723" w:rsidRPr="00E94F46" w14:paraId="6535EA44"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D3F8002" w14:textId="34E3E9AE" w:rsidR="00104723" w:rsidRPr="00E94F46" w:rsidRDefault="00104723" w:rsidP="00104723">
            <w:pPr>
              <w:spacing w:before="60" w:after="60"/>
              <w:rPr>
                <w:szCs w:val="24"/>
              </w:rPr>
            </w:pPr>
            <w:r>
              <w:rPr>
                <w:szCs w:val="24"/>
              </w:rPr>
              <w:t>3B56</w:t>
            </w:r>
          </w:p>
        </w:tc>
        <w:tc>
          <w:tcPr>
            <w:tcW w:w="953" w:type="dxa"/>
            <w:tcBorders>
              <w:top w:val="single" w:sz="6" w:space="0" w:color="000000"/>
              <w:left w:val="single" w:sz="6" w:space="0" w:color="000000"/>
              <w:bottom w:val="single" w:sz="6" w:space="0" w:color="000000"/>
              <w:right w:val="single" w:sz="6" w:space="0" w:color="000000"/>
            </w:tcBorders>
            <w:vAlign w:val="center"/>
          </w:tcPr>
          <w:p w14:paraId="181EA60B" w14:textId="10A96E3F" w:rsidR="00104723" w:rsidRPr="00E94F46" w:rsidRDefault="00104723" w:rsidP="00104723">
            <w:pPr>
              <w:spacing w:before="60" w:after="60"/>
              <w:jc w:val="center"/>
              <w:rPr>
                <w:szCs w:val="24"/>
              </w:rPr>
            </w:pPr>
            <w:r>
              <w:rPr>
                <w:szCs w:val="24"/>
              </w:rPr>
              <w:t>443</w:t>
            </w:r>
          </w:p>
        </w:tc>
        <w:tc>
          <w:tcPr>
            <w:tcW w:w="1039" w:type="dxa"/>
            <w:tcBorders>
              <w:top w:val="single" w:sz="6" w:space="0" w:color="000000"/>
              <w:left w:val="single" w:sz="6" w:space="0" w:color="000000"/>
              <w:bottom w:val="single" w:sz="6" w:space="0" w:color="000000"/>
              <w:right w:val="single" w:sz="6" w:space="0" w:color="000000"/>
            </w:tcBorders>
            <w:vAlign w:val="center"/>
          </w:tcPr>
          <w:p w14:paraId="6AD4BB40" w14:textId="2D41A32B"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E207C7C" w14:textId="0A947A2D"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3F54932A" w14:textId="2733629E"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2A9E7E50" w14:textId="6C0757AA"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AD472CE" w14:textId="0CDD2D10"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D60848D" w14:textId="2F11D992"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AC9E5A0" w14:textId="4FA3C6E5"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E7ADAC7" w14:textId="5E1D807E"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A27F236" w14:textId="123A670F"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983ED5D" w14:textId="5C29859D" w:rsidR="00104723" w:rsidRPr="00E94F46" w:rsidRDefault="00104723" w:rsidP="00104723">
            <w:pPr>
              <w:spacing w:before="60" w:after="60"/>
              <w:rPr>
                <w:szCs w:val="24"/>
              </w:rPr>
            </w:pPr>
          </w:p>
        </w:tc>
      </w:tr>
      <w:tr w:rsidR="00104723" w:rsidRPr="00E94F46" w14:paraId="2BCDA886"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069189B" w14:textId="268893C6" w:rsidR="00104723" w:rsidRPr="00E94F46" w:rsidRDefault="00104723" w:rsidP="00104723">
            <w:pPr>
              <w:spacing w:before="60" w:after="60"/>
              <w:rPr>
                <w:szCs w:val="24"/>
              </w:rPr>
            </w:pPr>
            <w:r>
              <w:rPr>
                <w:szCs w:val="24"/>
              </w:rPr>
              <w:t>3B59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3AE1CD59" w14:textId="53F50BBF" w:rsidR="00104723" w:rsidRPr="00E94F46" w:rsidRDefault="00104723" w:rsidP="00104723">
            <w:pPr>
              <w:spacing w:before="60" w:after="60"/>
              <w:jc w:val="center"/>
              <w:rPr>
                <w:szCs w:val="24"/>
              </w:rPr>
            </w:pPr>
            <w:r>
              <w:rPr>
                <w:szCs w:val="24"/>
              </w:rPr>
              <w:t>442</w:t>
            </w:r>
          </w:p>
        </w:tc>
        <w:tc>
          <w:tcPr>
            <w:tcW w:w="1039" w:type="dxa"/>
            <w:tcBorders>
              <w:top w:val="single" w:sz="6" w:space="0" w:color="000000"/>
              <w:left w:val="single" w:sz="6" w:space="0" w:color="000000"/>
              <w:bottom w:val="single" w:sz="6" w:space="0" w:color="000000"/>
              <w:right w:val="single" w:sz="6" w:space="0" w:color="000000"/>
            </w:tcBorders>
            <w:vAlign w:val="center"/>
          </w:tcPr>
          <w:p w14:paraId="038F9D69" w14:textId="65D2C0B0"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79682F6" w14:textId="47AAFBAF"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42AEB97" w14:textId="4955294F"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1D9CB9A1" w14:textId="41DA71D6"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69AE138" w14:textId="1C166D32"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08A0AB1" w14:textId="4F854452" w:rsidR="00104723" w:rsidRPr="00E94F46" w:rsidRDefault="00104723" w:rsidP="00104723">
            <w:pPr>
              <w:jc w:val="center"/>
              <w:rPr>
                <w:szCs w:val="24"/>
              </w:rPr>
            </w:pPr>
            <w:r>
              <w:rPr>
                <w:szCs w:val="24"/>
              </w:rPr>
              <w:t>6</w:t>
            </w:r>
          </w:p>
        </w:tc>
        <w:tc>
          <w:tcPr>
            <w:tcW w:w="1028" w:type="dxa"/>
            <w:tcBorders>
              <w:top w:val="single" w:sz="6" w:space="0" w:color="000000"/>
              <w:left w:val="single" w:sz="6" w:space="0" w:color="000000"/>
              <w:bottom w:val="single" w:sz="6" w:space="0" w:color="000000"/>
              <w:right w:val="single" w:sz="6" w:space="0" w:color="000000"/>
            </w:tcBorders>
            <w:vAlign w:val="center"/>
          </w:tcPr>
          <w:p w14:paraId="6AC8DA6D" w14:textId="5912107D"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670754B" w14:textId="5119995E"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3509517" w14:textId="65906424"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15745AD7" w14:textId="77777777" w:rsidR="00104723" w:rsidRPr="00E94F46" w:rsidRDefault="00104723" w:rsidP="00104723">
            <w:pPr>
              <w:spacing w:before="60" w:after="60"/>
              <w:rPr>
                <w:szCs w:val="24"/>
              </w:rPr>
            </w:pPr>
          </w:p>
        </w:tc>
      </w:tr>
      <w:tr w:rsidR="00104723" w:rsidRPr="00E94F46" w14:paraId="27598018"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BC6DBEC" w14:textId="6099EB6B" w:rsidR="00104723" w:rsidRPr="00E94F46" w:rsidRDefault="00104723" w:rsidP="00104723">
            <w:pPr>
              <w:spacing w:before="60" w:after="60"/>
              <w:rPr>
                <w:szCs w:val="24"/>
              </w:rPr>
            </w:pPr>
            <w:r>
              <w:rPr>
                <w:szCs w:val="24"/>
              </w:rPr>
              <w:t>3B65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66EFABE6" w14:textId="71D82F9F" w:rsidR="00104723" w:rsidRPr="00E94F46" w:rsidRDefault="00104723" w:rsidP="00104723">
            <w:pPr>
              <w:spacing w:before="60" w:after="60"/>
              <w:jc w:val="center"/>
              <w:rPr>
                <w:szCs w:val="24"/>
              </w:rPr>
            </w:pPr>
            <w:r>
              <w:rPr>
                <w:szCs w:val="24"/>
              </w:rPr>
              <w:t>447</w:t>
            </w:r>
          </w:p>
        </w:tc>
        <w:tc>
          <w:tcPr>
            <w:tcW w:w="1039" w:type="dxa"/>
            <w:tcBorders>
              <w:top w:val="single" w:sz="6" w:space="0" w:color="000000"/>
              <w:left w:val="single" w:sz="6" w:space="0" w:color="000000"/>
              <w:bottom w:val="single" w:sz="6" w:space="0" w:color="000000"/>
              <w:right w:val="single" w:sz="6" w:space="0" w:color="000000"/>
            </w:tcBorders>
            <w:vAlign w:val="center"/>
          </w:tcPr>
          <w:p w14:paraId="13A2751E" w14:textId="18FE8C17"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A73BC37" w14:textId="0C8618F9"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5086C4A" w14:textId="431B2E96"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4F2F1259" w14:textId="2F58227D"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E8BCF5F" w14:textId="2367DB5A"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BDFB466" w14:textId="1B8453B4" w:rsidR="00104723" w:rsidRPr="00E94F46" w:rsidRDefault="00104723" w:rsidP="00104723">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3018A59E" w14:textId="250F6853"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C965BD7" w14:textId="1138F4F2"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F4E1ED8" w14:textId="6F5EB408"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23023936" w14:textId="422F35DC" w:rsidR="00104723" w:rsidRPr="00E94F46" w:rsidRDefault="00104723" w:rsidP="00104723">
            <w:pPr>
              <w:spacing w:before="60" w:after="60"/>
              <w:rPr>
                <w:szCs w:val="24"/>
              </w:rPr>
            </w:pPr>
            <w:r>
              <w:rPr>
                <w:szCs w:val="24"/>
              </w:rPr>
              <w:t>Food, upholstered furniture</w:t>
            </w:r>
          </w:p>
        </w:tc>
      </w:tr>
      <w:tr w:rsidR="00104723" w:rsidRPr="00E94F46" w14:paraId="32CE8F4F"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F93EA64" w14:textId="0BE95592" w:rsidR="00104723" w:rsidRPr="00E94F46" w:rsidRDefault="00104723" w:rsidP="00104723">
            <w:pPr>
              <w:spacing w:before="60" w:after="60"/>
              <w:rPr>
                <w:szCs w:val="24"/>
              </w:rPr>
            </w:pPr>
            <w:r>
              <w:rPr>
                <w:szCs w:val="24"/>
              </w:rPr>
              <w:lastRenderedPageBreak/>
              <w:t>3B77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5893D7B7" w14:textId="3580E978" w:rsidR="00104723" w:rsidRPr="00E94F46" w:rsidRDefault="00104723" w:rsidP="00104723">
            <w:pPr>
              <w:spacing w:before="60" w:after="60"/>
              <w:jc w:val="center"/>
              <w:rPr>
                <w:szCs w:val="24"/>
              </w:rPr>
            </w:pPr>
            <w:r>
              <w:rPr>
                <w:szCs w:val="24"/>
              </w:rPr>
              <w:t>420</w:t>
            </w:r>
          </w:p>
        </w:tc>
        <w:tc>
          <w:tcPr>
            <w:tcW w:w="1039" w:type="dxa"/>
            <w:tcBorders>
              <w:top w:val="single" w:sz="6" w:space="0" w:color="000000"/>
              <w:left w:val="single" w:sz="6" w:space="0" w:color="000000"/>
              <w:bottom w:val="single" w:sz="6" w:space="0" w:color="000000"/>
              <w:right w:val="single" w:sz="6" w:space="0" w:color="000000"/>
            </w:tcBorders>
            <w:vAlign w:val="center"/>
          </w:tcPr>
          <w:p w14:paraId="3AC77C12" w14:textId="5AD94AD8"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1EF8A4B" w14:textId="27F0B8ED"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2D992B3A" w14:textId="43FFCF7A"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681C0A96" w14:textId="0CAC33D3"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FC81ECD" w14:textId="6256CA69"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6CF1761" w14:textId="0E8502C6" w:rsidR="00104723" w:rsidRPr="00E94F46" w:rsidRDefault="00104723" w:rsidP="00104723">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21C09385" w14:textId="5B21F49E"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3E82064" w14:textId="2EE48E6F"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B2F9CAF" w14:textId="1F2D99E2"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C9A9EE5" w14:textId="0D24423F" w:rsidR="00104723" w:rsidRPr="00E94F46" w:rsidRDefault="00104723" w:rsidP="00104723">
            <w:pPr>
              <w:spacing w:before="60" w:after="60"/>
              <w:rPr>
                <w:szCs w:val="24"/>
              </w:rPr>
            </w:pPr>
            <w:r>
              <w:rPr>
                <w:szCs w:val="24"/>
              </w:rPr>
              <w:t>Food</w:t>
            </w:r>
          </w:p>
        </w:tc>
      </w:tr>
      <w:tr w:rsidR="00104723" w:rsidRPr="00E94F46" w14:paraId="04A38CD9"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95C948E" w14:textId="11847285" w:rsidR="00104723" w:rsidRPr="00E94F46" w:rsidRDefault="00104723" w:rsidP="00104723">
            <w:pPr>
              <w:spacing w:before="60" w:after="60"/>
              <w:rPr>
                <w:szCs w:val="24"/>
              </w:rPr>
            </w:pPr>
            <w:r>
              <w:rPr>
                <w:szCs w:val="24"/>
              </w:rPr>
              <w:t>3B84 huddle</w:t>
            </w:r>
          </w:p>
        </w:tc>
        <w:tc>
          <w:tcPr>
            <w:tcW w:w="953" w:type="dxa"/>
            <w:tcBorders>
              <w:top w:val="single" w:sz="6" w:space="0" w:color="000000"/>
              <w:left w:val="single" w:sz="6" w:space="0" w:color="000000"/>
              <w:bottom w:val="single" w:sz="6" w:space="0" w:color="000000"/>
              <w:right w:val="single" w:sz="6" w:space="0" w:color="000000"/>
            </w:tcBorders>
            <w:vAlign w:val="center"/>
          </w:tcPr>
          <w:p w14:paraId="2FBBD0AC" w14:textId="18903165" w:rsidR="00104723" w:rsidRPr="00E94F46" w:rsidRDefault="00104723" w:rsidP="00104723">
            <w:pPr>
              <w:spacing w:before="60" w:after="60"/>
              <w:jc w:val="center"/>
              <w:rPr>
                <w:szCs w:val="24"/>
              </w:rPr>
            </w:pPr>
            <w:r>
              <w:rPr>
                <w:szCs w:val="24"/>
              </w:rPr>
              <w:t>443</w:t>
            </w:r>
          </w:p>
        </w:tc>
        <w:tc>
          <w:tcPr>
            <w:tcW w:w="1039" w:type="dxa"/>
            <w:tcBorders>
              <w:top w:val="single" w:sz="6" w:space="0" w:color="000000"/>
              <w:left w:val="single" w:sz="6" w:space="0" w:color="000000"/>
              <w:bottom w:val="single" w:sz="6" w:space="0" w:color="000000"/>
              <w:right w:val="single" w:sz="6" w:space="0" w:color="000000"/>
            </w:tcBorders>
            <w:vAlign w:val="center"/>
          </w:tcPr>
          <w:p w14:paraId="53411C18" w14:textId="2B90E6A4"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3DF94BF" w14:textId="02FC25CC"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35A1690" w14:textId="3C8ABD2A"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22206E7A" w14:textId="5321A7DE"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326772D" w14:textId="369FF942"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13B01D4" w14:textId="071D893C"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FC2151B" w14:textId="40B241A4"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3B086A6" w14:textId="4A4994C5"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62A5FFB" w14:textId="03DD1E50"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2B0D335" w14:textId="2A8C81BB" w:rsidR="00104723" w:rsidRPr="00E94F46" w:rsidRDefault="00104723" w:rsidP="00104723">
            <w:pPr>
              <w:spacing w:before="60" w:after="60"/>
              <w:rPr>
                <w:szCs w:val="24"/>
              </w:rPr>
            </w:pPr>
          </w:p>
        </w:tc>
      </w:tr>
      <w:tr w:rsidR="00104723" w:rsidRPr="00E94F46" w14:paraId="0E036705"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15F0639" w14:textId="212A1FCD" w:rsidR="00104723" w:rsidRPr="00E94F46" w:rsidRDefault="00104723" w:rsidP="00104723">
            <w:pPr>
              <w:spacing w:before="60" w:after="60"/>
              <w:rPr>
                <w:szCs w:val="24"/>
              </w:rPr>
            </w:pPr>
            <w:r>
              <w:rPr>
                <w:szCs w:val="24"/>
              </w:rPr>
              <w:t>3B85 huddle</w:t>
            </w:r>
          </w:p>
        </w:tc>
        <w:tc>
          <w:tcPr>
            <w:tcW w:w="953" w:type="dxa"/>
            <w:tcBorders>
              <w:top w:val="single" w:sz="6" w:space="0" w:color="000000"/>
              <w:left w:val="single" w:sz="6" w:space="0" w:color="000000"/>
              <w:bottom w:val="single" w:sz="6" w:space="0" w:color="000000"/>
              <w:right w:val="single" w:sz="6" w:space="0" w:color="000000"/>
            </w:tcBorders>
            <w:vAlign w:val="center"/>
          </w:tcPr>
          <w:p w14:paraId="057E84B0" w14:textId="2BC07589" w:rsidR="00104723" w:rsidRPr="00E94F46" w:rsidRDefault="00104723" w:rsidP="00104723">
            <w:pPr>
              <w:spacing w:before="60" w:after="60"/>
              <w:jc w:val="center"/>
              <w:rPr>
                <w:szCs w:val="24"/>
              </w:rPr>
            </w:pPr>
            <w:r>
              <w:rPr>
                <w:szCs w:val="24"/>
              </w:rPr>
              <w:t>416</w:t>
            </w:r>
          </w:p>
        </w:tc>
        <w:tc>
          <w:tcPr>
            <w:tcW w:w="1039" w:type="dxa"/>
            <w:tcBorders>
              <w:top w:val="single" w:sz="6" w:space="0" w:color="000000"/>
              <w:left w:val="single" w:sz="6" w:space="0" w:color="000000"/>
              <w:bottom w:val="single" w:sz="6" w:space="0" w:color="000000"/>
              <w:right w:val="single" w:sz="6" w:space="0" w:color="000000"/>
            </w:tcBorders>
            <w:vAlign w:val="center"/>
          </w:tcPr>
          <w:p w14:paraId="61B50E74" w14:textId="4E92C840"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9F87305" w14:textId="017D1D7F"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4B6182D3" w14:textId="586B28B3" w:rsidR="00104723" w:rsidRPr="00E94F46" w:rsidRDefault="00104723" w:rsidP="00104723">
            <w:pPr>
              <w:spacing w:before="60" w:after="60"/>
              <w:jc w:val="center"/>
              <w:rPr>
                <w:szCs w:val="24"/>
              </w:rPr>
            </w:pPr>
            <w:r>
              <w:rPr>
                <w:szCs w:val="24"/>
              </w:rPr>
              <w:t>41</w:t>
            </w:r>
          </w:p>
        </w:tc>
        <w:tc>
          <w:tcPr>
            <w:tcW w:w="944" w:type="dxa"/>
            <w:tcBorders>
              <w:top w:val="single" w:sz="6" w:space="0" w:color="000000"/>
              <w:left w:val="single" w:sz="6" w:space="0" w:color="000000"/>
              <w:bottom w:val="single" w:sz="6" w:space="0" w:color="000000"/>
              <w:right w:val="single" w:sz="6" w:space="0" w:color="000000"/>
            </w:tcBorders>
            <w:vAlign w:val="center"/>
          </w:tcPr>
          <w:p w14:paraId="76E4A3CD" w14:textId="0D65DEB9"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79B2047" w14:textId="322A2E05"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C6CF6CB" w14:textId="2D99FD67"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B44A562" w14:textId="118D0E2B"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389800F" w14:textId="3963F20C"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D02A906" w14:textId="54E0A73F"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A1B2265" w14:textId="2F4F602A" w:rsidR="00104723" w:rsidRPr="00E94F46" w:rsidRDefault="00104723" w:rsidP="00104723">
            <w:pPr>
              <w:spacing w:before="60" w:after="60"/>
              <w:rPr>
                <w:szCs w:val="24"/>
              </w:rPr>
            </w:pPr>
          </w:p>
        </w:tc>
      </w:tr>
      <w:tr w:rsidR="00104723" w:rsidRPr="00E94F46" w14:paraId="4C1E1B92"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393D4A1" w14:textId="5077B232" w:rsidR="00104723" w:rsidRPr="00E94F46" w:rsidRDefault="00104723" w:rsidP="00104723">
            <w:pPr>
              <w:spacing w:before="60" w:after="60"/>
              <w:rPr>
                <w:szCs w:val="24"/>
              </w:rPr>
            </w:pPr>
            <w:r>
              <w:rPr>
                <w:szCs w:val="24"/>
              </w:rPr>
              <w:t>Corner open area</w:t>
            </w:r>
          </w:p>
        </w:tc>
        <w:tc>
          <w:tcPr>
            <w:tcW w:w="953" w:type="dxa"/>
            <w:tcBorders>
              <w:top w:val="single" w:sz="6" w:space="0" w:color="000000"/>
              <w:left w:val="single" w:sz="6" w:space="0" w:color="000000"/>
              <w:bottom w:val="single" w:sz="6" w:space="0" w:color="000000"/>
              <w:right w:val="single" w:sz="6" w:space="0" w:color="000000"/>
            </w:tcBorders>
            <w:vAlign w:val="center"/>
          </w:tcPr>
          <w:p w14:paraId="4950E59A" w14:textId="015A0C8F" w:rsidR="00104723" w:rsidRPr="00E94F46" w:rsidRDefault="00104723" w:rsidP="00104723">
            <w:pPr>
              <w:spacing w:before="60" w:after="60"/>
              <w:jc w:val="center"/>
              <w:rPr>
                <w:szCs w:val="24"/>
              </w:rPr>
            </w:pPr>
            <w:r>
              <w:rPr>
                <w:szCs w:val="24"/>
              </w:rPr>
              <w:t>406</w:t>
            </w:r>
          </w:p>
        </w:tc>
        <w:tc>
          <w:tcPr>
            <w:tcW w:w="1039" w:type="dxa"/>
            <w:tcBorders>
              <w:top w:val="single" w:sz="6" w:space="0" w:color="000000"/>
              <w:left w:val="single" w:sz="6" w:space="0" w:color="000000"/>
              <w:bottom w:val="single" w:sz="6" w:space="0" w:color="000000"/>
              <w:right w:val="single" w:sz="6" w:space="0" w:color="000000"/>
            </w:tcBorders>
            <w:vAlign w:val="center"/>
          </w:tcPr>
          <w:p w14:paraId="3F8518DE" w14:textId="0C9ADCAC"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017C0E8" w14:textId="3FE33021" w:rsidR="00104723" w:rsidRPr="00E94F46" w:rsidRDefault="00104723"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5A507054" w14:textId="3E39BB01" w:rsidR="00104723" w:rsidRPr="00E94F46" w:rsidRDefault="00104723" w:rsidP="00104723">
            <w:pPr>
              <w:spacing w:before="60" w:after="60"/>
              <w:jc w:val="center"/>
              <w:rPr>
                <w:szCs w:val="24"/>
              </w:rPr>
            </w:pPr>
            <w:r>
              <w:rPr>
                <w:szCs w:val="24"/>
              </w:rPr>
              <w:t>44</w:t>
            </w:r>
          </w:p>
        </w:tc>
        <w:tc>
          <w:tcPr>
            <w:tcW w:w="944" w:type="dxa"/>
            <w:tcBorders>
              <w:top w:val="single" w:sz="6" w:space="0" w:color="000000"/>
              <w:left w:val="single" w:sz="6" w:space="0" w:color="000000"/>
              <w:bottom w:val="single" w:sz="6" w:space="0" w:color="000000"/>
              <w:right w:val="single" w:sz="6" w:space="0" w:color="000000"/>
            </w:tcBorders>
            <w:vAlign w:val="center"/>
          </w:tcPr>
          <w:p w14:paraId="5AF21DA8" w14:textId="5E0D9A18"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9B6FC06" w14:textId="173455E1"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5689964" w14:textId="2853963A"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8D13F42" w14:textId="6B653613"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E74AE14" w14:textId="64617FCB"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D470CB6" w14:textId="5E518F03"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9BF549E" w14:textId="70FFDC1F" w:rsidR="00104723" w:rsidRPr="00E94F46" w:rsidRDefault="00104723" w:rsidP="00104723">
            <w:pPr>
              <w:spacing w:before="60" w:after="60"/>
              <w:rPr>
                <w:szCs w:val="24"/>
              </w:rPr>
            </w:pPr>
          </w:p>
        </w:tc>
      </w:tr>
      <w:tr w:rsidR="00104723" w:rsidRPr="00E94F46" w14:paraId="1D033760"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A1498A4" w14:textId="65C3770B" w:rsidR="00104723" w:rsidRPr="00E94F46" w:rsidRDefault="00104723" w:rsidP="00104723">
            <w:pPr>
              <w:spacing w:before="60" w:after="60"/>
              <w:rPr>
                <w:szCs w:val="24"/>
              </w:rPr>
            </w:pPr>
            <w:r>
              <w:rPr>
                <w:szCs w:val="24"/>
              </w:rPr>
              <w:t>3B87</w:t>
            </w:r>
          </w:p>
        </w:tc>
        <w:tc>
          <w:tcPr>
            <w:tcW w:w="953" w:type="dxa"/>
            <w:tcBorders>
              <w:top w:val="single" w:sz="6" w:space="0" w:color="000000"/>
              <w:left w:val="single" w:sz="6" w:space="0" w:color="000000"/>
              <w:bottom w:val="single" w:sz="6" w:space="0" w:color="000000"/>
              <w:right w:val="single" w:sz="6" w:space="0" w:color="000000"/>
            </w:tcBorders>
            <w:vAlign w:val="center"/>
          </w:tcPr>
          <w:p w14:paraId="433094EF" w14:textId="2C40006D" w:rsidR="00104723" w:rsidRPr="00E94F46" w:rsidRDefault="00104723" w:rsidP="00104723">
            <w:pPr>
              <w:spacing w:before="60" w:after="60"/>
              <w:jc w:val="center"/>
              <w:rPr>
                <w:szCs w:val="24"/>
              </w:rPr>
            </w:pPr>
            <w:r>
              <w:rPr>
                <w:szCs w:val="24"/>
              </w:rPr>
              <w:t>400</w:t>
            </w:r>
          </w:p>
        </w:tc>
        <w:tc>
          <w:tcPr>
            <w:tcW w:w="1039" w:type="dxa"/>
            <w:tcBorders>
              <w:top w:val="single" w:sz="6" w:space="0" w:color="000000"/>
              <w:left w:val="single" w:sz="6" w:space="0" w:color="000000"/>
              <w:bottom w:val="single" w:sz="6" w:space="0" w:color="000000"/>
              <w:right w:val="single" w:sz="6" w:space="0" w:color="000000"/>
            </w:tcBorders>
            <w:vAlign w:val="center"/>
          </w:tcPr>
          <w:p w14:paraId="39CE67FF" w14:textId="74307D6B"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E786CF1" w14:textId="475CB3C9"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2CF82215" w14:textId="09879ADC"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464052E0" w14:textId="2B4D8947"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8EA8053" w14:textId="4DCF46F8"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CB82DA6" w14:textId="327B8D5A"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30BBFDB7" w14:textId="24D8686C"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701291A" w14:textId="0B706AFD"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2929932" w14:textId="7B509ADA"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D0BE956" w14:textId="290651C7" w:rsidR="00104723" w:rsidRPr="00E94F46" w:rsidRDefault="00104723" w:rsidP="00104723">
            <w:pPr>
              <w:spacing w:before="60" w:after="60"/>
              <w:rPr>
                <w:szCs w:val="24"/>
              </w:rPr>
            </w:pPr>
            <w:r>
              <w:rPr>
                <w:szCs w:val="24"/>
              </w:rPr>
              <w:t>DEM, refrigerator</w:t>
            </w:r>
          </w:p>
        </w:tc>
      </w:tr>
      <w:tr w:rsidR="00104723" w:rsidRPr="00E94F46" w14:paraId="77859E80"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F701B05" w14:textId="371B4254" w:rsidR="00104723" w:rsidRPr="00E94F46" w:rsidRDefault="00104723" w:rsidP="00104723">
            <w:pPr>
              <w:spacing w:before="60" w:after="60"/>
              <w:rPr>
                <w:szCs w:val="24"/>
              </w:rPr>
            </w:pPr>
            <w:r>
              <w:rPr>
                <w:szCs w:val="24"/>
              </w:rPr>
              <w:t>Conference room</w:t>
            </w:r>
          </w:p>
        </w:tc>
        <w:tc>
          <w:tcPr>
            <w:tcW w:w="953" w:type="dxa"/>
            <w:tcBorders>
              <w:top w:val="single" w:sz="6" w:space="0" w:color="000000"/>
              <w:left w:val="single" w:sz="6" w:space="0" w:color="000000"/>
              <w:bottom w:val="single" w:sz="6" w:space="0" w:color="000000"/>
              <w:right w:val="single" w:sz="6" w:space="0" w:color="000000"/>
            </w:tcBorders>
            <w:vAlign w:val="center"/>
          </w:tcPr>
          <w:p w14:paraId="2AC94AB0" w14:textId="70A0E2C3" w:rsidR="00104723" w:rsidRPr="00E94F46" w:rsidRDefault="00104723" w:rsidP="00104723">
            <w:pPr>
              <w:spacing w:before="60" w:after="60"/>
              <w:jc w:val="center"/>
              <w:rPr>
                <w:szCs w:val="24"/>
              </w:rPr>
            </w:pPr>
            <w:r>
              <w:rPr>
                <w:szCs w:val="24"/>
              </w:rPr>
              <w:t>496</w:t>
            </w:r>
          </w:p>
        </w:tc>
        <w:tc>
          <w:tcPr>
            <w:tcW w:w="1039" w:type="dxa"/>
            <w:tcBorders>
              <w:top w:val="single" w:sz="6" w:space="0" w:color="000000"/>
              <w:left w:val="single" w:sz="6" w:space="0" w:color="000000"/>
              <w:bottom w:val="single" w:sz="6" w:space="0" w:color="000000"/>
              <w:right w:val="single" w:sz="6" w:space="0" w:color="000000"/>
            </w:tcBorders>
            <w:vAlign w:val="center"/>
          </w:tcPr>
          <w:p w14:paraId="0742FA70" w14:textId="39982620"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F8E4C84" w14:textId="5DCBE0A3"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11A35C7" w14:textId="274A2F17"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658DD441" w14:textId="60C5FA9D"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3A8D4A3" w14:textId="23E274B5"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D14ADF7" w14:textId="1F4C781E"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D628E55" w14:textId="1D2AB1E8"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8FB3628" w14:textId="72C51006"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859904B" w14:textId="28630F59"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F017F82" w14:textId="77777777" w:rsidR="00104723" w:rsidRPr="00E94F46" w:rsidRDefault="00104723" w:rsidP="00104723">
            <w:pPr>
              <w:spacing w:before="60" w:after="60"/>
              <w:rPr>
                <w:szCs w:val="24"/>
              </w:rPr>
            </w:pPr>
          </w:p>
        </w:tc>
      </w:tr>
      <w:tr w:rsidR="00104723" w:rsidRPr="00E94F46" w14:paraId="75C0786B"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8E943AF" w14:textId="056465CB" w:rsidR="00104723" w:rsidRDefault="00104723" w:rsidP="00104723">
            <w:pPr>
              <w:spacing w:before="60" w:after="60"/>
              <w:rPr>
                <w:szCs w:val="24"/>
              </w:rPr>
            </w:pPr>
            <w:r>
              <w:rPr>
                <w:szCs w:val="24"/>
              </w:rPr>
              <w:t>IT overflow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7D65357" w14:textId="7FBCD858" w:rsidR="00104723" w:rsidRDefault="00104723" w:rsidP="00104723">
            <w:pPr>
              <w:spacing w:before="60" w:after="60"/>
              <w:jc w:val="center"/>
              <w:rPr>
                <w:szCs w:val="24"/>
              </w:rPr>
            </w:pPr>
            <w:r>
              <w:rPr>
                <w:szCs w:val="24"/>
              </w:rPr>
              <w:t>410</w:t>
            </w:r>
          </w:p>
        </w:tc>
        <w:tc>
          <w:tcPr>
            <w:tcW w:w="1039" w:type="dxa"/>
            <w:tcBorders>
              <w:top w:val="single" w:sz="6" w:space="0" w:color="000000"/>
              <w:left w:val="single" w:sz="6" w:space="0" w:color="000000"/>
              <w:bottom w:val="single" w:sz="6" w:space="0" w:color="000000"/>
              <w:right w:val="single" w:sz="6" w:space="0" w:color="000000"/>
            </w:tcBorders>
            <w:vAlign w:val="center"/>
          </w:tcPr>
          <w:p w14:paraId="1447DE04" w14:textId="1ED6C66B"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41CF5C7" w14:textId="4D428B78"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060DA139" w14:textId="08E4C3F4"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53EEB796" w14:textId="0A51F9E9"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EA168A0" w14:textId="41A40AB6"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805D1F5" w14:textId="678B1B41" w:rsidR="00104723" w:rsidRPr="00E94F46" w:rsidRDefault="00104723" w:rsidP="00104723">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62545D06" w14:textId="73AA3934" w:rsidR="00104723"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98191C9" w14:textId="0D04A527"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AC2A75B" w14:textId="16A08D8D"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89B3801" w14:textId="77777777" w:rsidR="00104723" w:rsidRPr="00E94F46" w:rsidRDefault="00104723" w:rsidP="00104723">
            <w:pPr>
              <w:spacing w:before="60" w:after="60"/>
              <w:rPr>
                <w:szCs w:val="24"/>
              </w:rPr>
            </w:pPr>
          </w:p>
        </w:tc>
      </w:tr>
      <w:tr w:rsidR="00104723" w:rsidRPr="00E94F46" w14:paraId="2229912B"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5C1E9381" w14:textId="718D2ACD" w:rsidR="00104723" w:rsidRPr="00E94F46" w:rsidRDefault="00104723" w:rsidP="00104723">
            <w:pPr>
              <w:spacing w:before="60" w:after="60"/>
              <w:rPr>
                <w:szCs w:val="24"/>
              </w:rPr>
            </w:pPr>
            <w:r>
              <w:rPr>
                <w:szCs w:val="24"/>
              </w:rPr>
              <w:t>3B86 conference</w:t>
            </w:r>
          </w:p>
        </w:tc>
        <w:tc>
          <w:tcPr>
            <w:tcW w:w="953" w:type="dxa"/>
            <w:tcBorders>
              <w:top w:val="single" w:sz="6" w:space="0" w:color="000000"/>
              <w:left w:val="single" w:sz="6" w:space="0" w:color="000000"/>
              <w:bottom w:val="single" w:sz="6" w:space="0" w:color="000000"/>
              <w:right w:val="single" w:sz="6" w:space="0" w:color="000000"/>
            </w:tcBorders>
            <w:vAlign w:val="center"/>
          </w:tcPr>
          <w:p w14:paraId="1C0D9136" w14:textId="7C3193D3" w:rsidR="00104723" w:rsidRPr="00E94F46" w:rsidRDefault="00104723" w:rsidP="00104723">
            <w:pPr>
              <w:spacing w:before="60" w:after="60"/>
              <w:jc w:val="center"/>
              <w:rPr>
                <w:szCs w:val="24"/>
              </w:rPr>
            </w:pPr>
            <w:r>
              <w:rPr>
                <w:szCs w:val="24"/>
              </w:rPr>
              <w:t>412</w:t>
            </w:r>
          </w:p>
        </w:tc>
        <w:tc>
          <w:tcPr>
            <w:tcW w:w="1039" w:type="dxa"/>
            <w:tcBorders>
              <w:top w:val="single" w:sz="6" w:space="0" w:color="000000"/>
              <w:left w:val="single" w:sz="6" w:space="0" w:color="000000"/>
              <w:bottom w:val="single" w:sz="6" w:space="0" w:color="000000"/>
              <w:right w:val="single" w:sz="6" w:space="0" w:color="000000"/>
            </w:tcBorders>
            <w:vAlign w:val="center"/>
          </w:tcPr>
          <w:p w14:paraId="4F8873D2" w14:textId="34AA1736"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0D029C3" w14:textId="0703C10D" w:rsidR="00104723" w:rsidRPr="00E94F46" w:rsidRDefault="00104723"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0CDEFBF4" w14:textId="47F9E325"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61747882" w14:textId="738797FB"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B0FC4EA" w14:textId="4D3BC27B"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C400E42" w14:textId="089FF1E6"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06FDD8E" w14:textId="09F7CD61"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E9379C8" w14:textId="06407D19"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AB3EEC2" w14:textId="66098783"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3DB611E" w14:textId="4A3DF634" w:rsidR="00104723" w:rsidRPr="00E94F46" w:rsidRDefault="00104723" w:rsidP="00104723">
            <w:pPr>
              <w:spacing w:before="60" w:after="60"/>
              <w:rPr>
                <w:szCs w:val="24"/>
              </w:rPr>
            </w:pPr>
            <w:r>
              <w:rPr>
                <w:szCs w:val="24"/>
              </w:rPr>
              <w:t>Storage items including old boxes</w:t>
            </w:r>
          </w:p>
        </w:tc>
      </w:tr>
      <w:tr w:rsidR="00104723" w:rsidRPr="00E94F46" w14:paraId="37FC4BB1"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FB2ED39" w14:textId="595643F5" w:rsidR="00104723" w:rsidRPr="00E94F46" w:rsidRDefault="00104723" w:rsidP="00104723">
            <w:pPr>
              <w:spacing w:before="60" w:after="60"/>
              <w:rPr>
                <w:szCs w:val="24"/>
              </w:rPr>
            </w:pPr>
            <w:r>
              <w:rPr>
                <w:szCs w:val="24"/>
              </w:rPr>
              <w:t>3B97 conference</w:t>
            </w:r>
          </w:p>
        </w:tc>
        <w:tc>
          <w:tcPr>
            <w:tcW w:w="953" w:type="dxa"/>
            <w:tcBorders>
              <w:top w:val="single" w:sz="6" w:space="0" w:color="000000"/>
              <w:left w:val="single" w:sz="6" w:space="0" w:color="000000"/>
              <w:bottom w:val="single" w:sz="6" w:space="0" w:color="000000"/>
              <w:right w:val="single" w:sz="6" w:space="0" w:color="000000"/>
            </w:tcBorders>
            <w:vAlign w:val="center"/>
          </w:tcPr>
          <w:p w14:paraId="7E436BEF" w14:textId="18923254" w:rsidR="00104723" w:rsidRPr="00E94F46" w:rsidRDefault="00104723" w:rsidP="00104723">
            <w:pPr>
              <w:spacing w:before="60" w:after="60"/>
              <w:jc w:val="center"/>
              <w:rPr>
                <w:szCs w:val="24"/>
              </w:rPr>
            </w:pPr>
            <w:r>
              <w:rPr>
                <w:szCs w:val="24"/>
              </w:rPr>
              <w:t>392</w:t>
            </w:r>
          </w:p>
        </w:tc>
        <w:tc>
          <w:tcPr>
            <w:tcW w:w="1039" w:type="dxa"/>
            <w:tcBorders>
              <w:top w:val="single" w:sz="6" w:space="0" w:color="000000"/>
              <w:left w:val="single" w:sz="6" w:space="0" w:color="000000"/>
              <w:bottom w:val="single" w:sz="6" w:space="0" w:color="000000"/>
              <w:right w:val="single" w:sz="6" w:space="0" w:color="000000"/>
            </w:tcBorders>
            <w:vAlign w:val="center"/>
          </w:tcPr>
          <w:p w14:paraId="7B90B3EB" w14:textId="506B33F6"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9534790" w14:textId="6565AB93" w:rsidR="00104723" w:rsidRPr="00E94F46" w:rsidRDefault="00104723" w:rsidP="00104723">
            <w:pPr>
              <w:spacing w:before="60" w:after="60"/>
              <w:jc w:val="center"/>
              <w:rPr>
                <w:szCs w:val="24"/>
              </w:rPr>
            </w:pPr>
            <w:r>
              <w:rPr>
                <w:szCs w:val="24"/>
              </w:rPr>
              <w:t>70</w:t>
            </w:r>
          </w:p>
        </w:tc>
        <w:tc>
          <w:tcPr>
            <w:tcW w:w="1048" w:type="dxa"/>
            <w:tcBorders>
              <w:top w:val="single" w:sz="6" w:space="0" w:color="000000"/>
              <w:left w:val="single" w:sz="6" w:space="0" w:color="000000"/>
              <w:bottom w:val="single" w:sz="6" w:space="0" w:color="000000"/>
              <w:right w:val="single" w:sz="6" w:space="0" w:color="000000"/>
            </w:tcBorders>
            <w:vAlign w:val="center"/>
          </w:tcPr>
          <w:p w14:paraId="0AED4FA2" w14:textId="65209D0E"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4D14B81E" w14:textId="79023C9B"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0D24C7B" w14:textId="08A0C4C6"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EE82E91" w14:textId="4B25B660"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C4F3816" w14:textId="028EA948"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6275B71" w14:textId="730BD6D6"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EEBC169" w14:textId="5357B00B"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567BE4C" w14:textId="3A3515FE" w:rsidR="00104723" w:rsidRPr="00E94F46" w:rsidRDefault="00104723" w:rsidP="00104723">
            <w:pPr>
              <w:spacing w:before="60" w:after="60"/>
              <w:rPr>
                <w:szCs w:val="24"/>
              </w:rPr>
            </w:pPr>
            <w:r>
              <w:rPr>
                <w:szCs w:val="24"/>
              </w:rPr>
              <w:t>Boxes</w:t>
            </w:r>
          </w:p>
        </w:tc>
      </w:tr>
      <w:tr w:rsidR="00104723" w:rsidRPr="00E94F46" w14:paraId="6CE27E64"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4F09639" w14:textId="4C0F59EF" w:rsidR="00104723" w:rsidRPr="00E94F46" w:rsidRDefault="00104723" w:rsidP="00104723">
            <w:pPr>
              <w:spacing w:before="60" w:after="60"/>
              <w:rPr>
                <w:szCs w:val="24"/>
              </w:rPr>
            </w:pPr>
            <w:r>
              <w:rPr>
                <w:szCs w:val="24"/>
              </w:rPr>
              <w:t>IT Storage</w:t>
            </w:r>
          </w:p>
        </w:tc>
        <w:tc>
          <w:tcPr>
            <w:tcW w:w="953" w:type="dxa"/>
            <w:tcBorders>
              <w:top w:val="single" w:sz="6" w:space="0" w:color="000000"/>
              <w:left w:val="single" w:sz="6" w:space="0" w:color="000000"/>
              <w:bottom w:val="single" w:sz="6" w:space="0" w:color="000000"/>
              <w:right w:val="single" w:sz="6" w:space="0" w:color="000000"/>
            </w:tcBorders>
            <w:vAlign w:val="center"/>
          </w:tcPr>
          <w:p w14:paraId="7CBFE923" w14:textId="740958DB" w:rsidR="00104723" w:rsidRPr="00E94F46" w:rsidRDefault="00104723" w:rsidP="00104723">
            <w:pPr>
              <w:spacing w:before="60" w:after="60"/>
              <w:jc w:val="center"/>
              <w:rPr>
                <w:szCs w:val="24"/>
              </w:rPr>
            </w:pPr>
            <w:r>
              <w:rPr>
                <w:szCs w:val="24"/>
              </w:rPr>
              <w:t>409</w:t>
            </w:r>
          </w:p>
        </w:tc>
        <w:tc>
          <w:tcPr>
            <w:tcW w:w="1039" w:type="dxa"/>
            <w:tcBorders>
              <w:top w:val="single" w:sz="6" w:space="0" w:color="000000"/>
              <w:left w:val="single" w:sz="6" w:space="0" w:color="000000"/>
              <w:bottom w:val="single" w:sz="6" w:space="0" w:color="000000"/>
              <w:right w:val="single" w:sz="6" w:space="0" w:color="000000"/>
            </w:tcBorders>
            <w:vAlign w:val="center"/>
          </w:tcPr>
          <w:p w14:paraId="695FDB26" w14:textId="37069C43"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D672F54" w14:textId="65905850" w:rsidR="00104723" w:rsidRPr="00E94F46" w:rsidRDefault="00104723"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1A8F59EC" w14:textId="49EC606A"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08797340" w14:textId="4299DC71"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F496323" w14:textId="1AA99C79"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64720CA" w14:textId="17597E27"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61C1A43F" w14:textId="3600D49F"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CC6EDEF" w14:textId="283DB6C5"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6A2DCFD" w14:textId="7ADEE081"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104B6B8" w14:textId="4503F852" w:rsidR="00104723" w:rsidRPr="00E94F46" w:rsidRDefault="00104723" w:rsidP="00104723">
            <w:pPr>
              <w:spacing w:before="60" w:after="60"/>
              <w:rPr>
                <w:szCs w:val="24"/>
              </w:rPr>
            </w:pPr>
            <w:r>
              <w:rPr>
                <w:szCs w:val="24"/>
              </w:rPr>
              <w:t>NC, items</w:t>
            </w:r>
          </w:p>
        </w:tc>
      </w:tr>
      <w:tr w:rsidR="00104723" w:rsidRPr="00E94F46" w14:paraId="164AA9B4"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817C275" w14:textId="500B24E9" w:rsidR="00104723" w:rsidRPr="00E94F46" w:rsidRDefault="00104723" w:rsidP="00104723">
            <w:pPr>
              <w:spacing w:before="60" w:after="60"/>
              <w:rPr>
                <w:szCs w:val="24"/>
              </w:rPr>
            </w:pPr>
            <w:r>
              <w:rPr>
                <w:szCs w:val="24"/>
              </w:rPr>
              <w:t>Storage</w:t>
            </w:r>
          </w:p>
        </w:tc>
        <w:tc>
          <w:tcPr>
            <w:tcW w:w="953" w:type="dxa"/>
            <w:tcBorders>
              <w:top w:val="single" w:sz="6" w:space="0" w:color="000000"/>
              <w:left w:val="single" w:sz="6" w:space="0" w:color="000000"/>
              <w:bottom w:val="single" w:sz="6" w:space="0" w:color="000000"/>
              <w:right w:val="single" w:sz="6" w:space="0" w:color="000000"/>
            </w:tcBorders>
            <w:vAlign w:val="center"/>
          </w:tcPr>
          <w:p w14:paraId="528BCD5B" w14:textId="2FB5E05B" w:rsidR="00104723" w:rsidRPr="00E94F46" w:rsidRDefault="00104723" w:rsidP="00104723">
            <w:pPr>
              <w:spacing w:before="60" w:after="60"/>
              <w:jc w:val="cente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58520781" w14:textId="7BEF0CBF" w:rsidR="00104723" w:rsidRPr="00E94F46" w:rsidRDefault="00104723" w:rsidP="00104723">
            <w:pPr>
              <w:spacing w:before="60" w:after="60"/>
              <w:jc w:val="center"/>
              <w:rPr>
                <w:szCs w:val="24"/>
              </w:rPr>
            </w:pPr>
          </w:p>
        </w:tc>
        <w:tc>
          <w:tcPr>
            <w:tcW w:w="953" w:type="dxa"/>
            <w:tcBorders>
              <w:top w:val="single" w:sz="6" w:space="0" w:color="000000"/>
              <w:left w:val="single" w:sz="6" w:space="0" w:color="000000"/>
              <w:bottom w:val="single" w:sz="6" w:space="0" w:color="000000"/>
              <w:right w:val="single" w:sz="6" w:space="0" w:color="000000"/>
            </w:tcBorders>
            <w:vAlign w:val="center"/>
          </w:tcPr>
          <w:p w14:paraId="5DF6CBD5" w14:textId="01F42B42" w:rsidR="00104723" w:rsidRPr="00E94F46" w:rsidRDefault="00104723" w:rsidP="00104723">
            <w:pPr>
              <w:spacing w:before="60" w:after="60"/>
              <w:jc w:val="center"/>
              <w:rPr>
                <w:szCs w:val="24"/>
              </w:rPr>
            </w:pPr>
          </w:p>
        </w:tc>
        <w:tc>
          <w:tcPr>
            <w:tcW w:w="1048" w:type="dxa"/>
            <w:tcBorders>
              <w:top w:val="single" w:sz="6" w:space="0" w:color="000000"/>
              <w:left w:val="single" w:sz="6" w:space="0" w:color="000000"/>
              <w:bottom w:val="single" w:sz="6" w:space="0" w:color="000000"/>
              <w:right w:val="single" w:sz="6" w:space="0" w:color="000000"/>
            </w:tcBorders>
            <w:vAlign w:val="center"/>
          </w:tcPr>
          <w:p w14:paraId="5FF6A0C4" w14:textId="1CCD1039" w:rsidR="00104723" w:rsidRPr="00E94F46" w:rsidRDefault="00104723" w:rsidP="00104723">
            <w:pPr>
              <w:spacing w:before="60" w:after="60"/>
              <w:jc w:val="center"/>
              <w:rPr>
                <w:szCs w:val="24"/>
              </w:rPr>
            </w:pPr>
          </w:p>
        </w:tc>
        <w:tc>
          <w:tcPr>
            <w:tcW w:w="944" w:type="dxa"/>
            <w:tcBorders>
              <w:top w:val="single" w:sz="6" w:space="0" w:color="000000"/>
              <w:left w:val="single" w:sz="6" w:space="0" w:color="000000"/>
              <w:bottom w:val="single" w:sz="6" w:space="0" w:color="000000"/>
              <w:right w:val="single" w:sz="6" w:space="0" w:color="000000"/>
            </w:tcBorders>
            <w:vAlign w:val="center"/>
          </w:tcPr>
          <w:p w14:paraId="138258BF" w14:textId="6B8F8505" w:rsidR="00104723" w:rsidRPr="00E94F46" w:rsidRDefault="00104723" w:rsidP="00104723">
            <w:pPr>
              <w:jc w:val="cente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3EBA951F" w14:textId="77777777" w:rsidR="00104723" w:rsidRPr="00E94F46" w:rsidRDefault="00104723" w:rsidP="00104723">
            <w:pPr>
              <w:jc w:val="cente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0A934D30" w14:textId="437D733C" w:rsidR="00104723" w:rsidRPr="00E94F46" w:rsidRDefault="00104723" w:rsidP="00104723">
            <w:pPr>
              <w:jc w:val="center"/>
              <w:rPr>
                <w:szCs w:val="24"/>
              </w:rPr>
            </w:pPr>
          </w:p>
        </w:tc>
        <w:tc>
          <w:tcPr>
            <w:tcW w:w="1028" w:type="dxa"/>
            <w:tcBorders>
              <w:top w:val="single" w:sz="6" w:space="0" w:color="000000"/>
              <w:left w:val="single" w:sz="6" w:space="0" w:color="000000"/>
              <w:bottom w:val="single" w:sz="6" w:space="0" w:color="000000"/>
              <w:right w:val="single" w:sz="6" w:space="0" w:color="000000"/>
            </w:tcBorders>
            <w:vAlign w:val="center"/>
          </w:tcPr>
          <w:p w14:paraId="5004EDF2" w14:textId="58E9AAB5"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8295000" w14:textId="6299741D"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3EF1035" w14:textId="15EE87DD"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554D6C90" w14:textId="531ED323" w:rsidR="00104723" w:rsidRPr="00E94F46" w:rsidRDefault="00104723" w:rsidP="00104723">
            <w:pPr>
              <w:spacing w:before="60" w:after="60"/>
              <w:rPr>
                <w:szCs w:val="24"/>
              </w:rPr>
            </w:pPr>
            <w:r>
              <w:rPr>
                <w:szCs w:val="24"/>
              </w:rPr>
              <w:t>NC</w:t>
            </w:r>
          </w:p>
        </w:tc>
      </w:tr>
      <w:tr w:rsidR="00104723" w:rsidRPr="00E94F46" w14:paraId="127BA8B4"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495D2C9E" w14:textId="057839CC" w:rsidR="00104723" w:rsidRPr="00E94F46" w:rsidRDefault="00104723" w:rsidP="00104723">
            <w:pPr>
              <w:spacing w:before="60" w:after="60"/>
              <w:rPr>
                <w:szCs w:val="24"/>
              </w:rPr>
            </w:pPr>
            <w:r>
              <w:rPr>
                <w:szCs w:val="24"/>
              </w:rPr>
              <w:lastRenderedPageBreak/>
              <w:t>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6857527" w14:textId="56C9B61D" w:rsidR="00104723" w:rsidRPr="00E94F46" w:rsidRDefault="00104723" w:rsidP="00104723">
            <w:pPr>
              <w:spacing w:before="60" w:after="60"/>
              <w:rPr>
                <w:szCs w:val="24"/>
              </w:rPr>
            </w:pPr>
            <w:r>
              <w:rPr>
                <w:szCs w:val="24"/>
              </w:rPr>
              <w:t>452</w:t>
            </w:r>
          </w:p>
        </w:tc>
        <w:tc>
          <w:tcPr>
            <w:tcW w:w="1039" w:type="dxa"/>
            <w:tcBorders>
              <w:top w:val="single" w:sz="6" w:space="0" w:color="000000"/>
              <w:left w:val="single" w:sz="6" w:space="0" w:color="000000"/>
              <w:bottom w:val="single" w:sz="6" w:space="0" w:color="000000"/>
              <w:right w:val="single" w:sz="6" w:space="0" w:color="000000"/>
            </w:tcBorders>
            <w:vAlign w:val="center"/>
          </w:tcPr>
          <w:p w14:paraId="18EC2526" w14:textId="2383ED40"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3659DD53" w14:textId="1EAD12E5"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308C8DAC" w14:textId="18F49F06"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1B23D521" w14:textId="60A53F92"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2BE846B" w14:textId="77E49ECD"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8B41E11" w14:textId="4E2168CE" w:rsidR="00104723" w:rsidRPr="00E94F46" w:rsidRDefault="00104723" w:rsidP="00104723">
            <w:pPr>
              <w:jc w:val="center"/>
              <w:rPr>
                <w:szCs w:val="24"/>
              </w:rPr>
            </w:pPr>
            <w:r>
              <w:rPr>
                <w:szCs w:val="24"/>
              </w:rPr>
              <w:t>8</w:t>
            </w:r>
          </w:p>
        </w:tc>
        <w:tc>
          <w:tcPr>
            <w:tcW w:w="1028" w:type="dxa"/>
            <w:tcBorders>
              <w:top w:val="single" w:sz="6" w:space="0" w:color="000000"/>
              <w:left w:val="single" w:sz="6" w:space="0" w:color="000000"/>
              <w:bottom w:val="single" w:sz="6" w:space="0" w:color="000000"/>
              <w:right w:val="single" w:sz="6" w:space="0" w:color="000000"/>
            </w:tcBorders>
            <w:vAlign w:val="center"/>
          </w:tcPr>
          <w:p w14:paraId="40F24C2A" w14:textId="1746D585"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A60C6DE" w14:textId="3408607E"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DBA03CB" w14:textId="55A78036"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4307815" w14:textId="572969AD" w:rsidR="00104723" w:rsidRPr="00E94F46" w:rsidRDefault="00104723" w:rsidP="00104723">
            <w:pPr>
              <w:spacing w:before="60" w:after="60"/>
              <w:rPr>
                <w:szCs w:val="24"/>
              </w:rPr>
            </w:pPr>
            <w:r>
              <w:rPr>
                <w:szCs w:val="24"/>
              </w:rPr>
              <w:t>Boxes, humidifier</w:t>
            </w:r>
          </w:p>
        </w:tc>
      </w:tr>
      <w:tr w:rsidR="00104723" w:rsidRPr="00E94F46" w14:paraId="0B17B892"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002CF02" w14:textId="4859A71C" w:rsidR="00104723" w:rsidRPr="00E94F46" w:rsidRDefault="00104723" w:rsidP="00104723">
            <w:pPr>
              <w:spacing w:before="60" w:after="60"/>
              <w:rPr>
                <w:szCs w:val="24"/>
              </w:rPr>
            </w:pPr>
            <w:r>
              <w:rPr>
                <w:szCs w:val="24"/>
              </w:rPr>
              <w:t>Office</w:t>
            </w:r>
          </w:p>
        </w:tc>
        <w:tc>
          <w:tcPr>
            <w:tcW w:w="953" w:type="dxa"/>
            <w:tcBorders>
              <w:top w:val="single" w:sz="6" w:space="0" w:color="000000"/>
              <w:left w:val="single" w:sz="6" w:space="0" w:color="000000"/>
              <w:bottom w:val="single" w:sz="6" w:space="0" w:color="000000"/>
              <w:right w:val="single" w:sz="6" w:space="0" w:color="000000"/>
            </w:tcBorders>
            <w:vAlign w:val="center"/>
          </w:tcPr>
          <w:p w14:paraId="66CC6A46" w14:textId="7892F34F" w:rsidR="00104723" w:rsidRPr="00E94F46" w:rsidRDefault="00104723" w:rsidP="00104723">
            <w:pPr>
              <w:spacing w:before="60" w:after="60"/>
              <w:jc w:val="center"/>
              <w:rPr>
                <w:szCs w:val="24"/>
              </w:rPr>
            </w:pPr>
            <w:r>
              <w:rPr>
                <w:szCs w:val="24"/>
              </w:rPr>
              <w:t>447</w:t>
            </w:r>
          </w:p>
        </w:tc>
        <w:tc>
          <w:tcPr>
            <w:tcW w:w="1039" w:type="dxa"/>
            <w:tcBorders>
              <w:top w:val="single" w:sz="6" w:space="0" w:color="000000"/>
              <w:left w:val="single" w:sz="6" w:space="0" w:color="000000"/>
              <w:bottom w:val="single" w:sz="6" w:space="0" w:color="000000"/>
              <w:right w:val="single" w:sz="6" w:space="0" w:color="000000"/>
            </w:tcBorders>
            <w:vAlign w:val="center"/>
          </w:tcPr>
          <w:p w14:paraId="4B15E482" w14:textId="6BEF3754"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1EC2A57" w14:textId="45134D56"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C2120A5" w14:textId="5115081B"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1DEE605D" w14:textId="05DC7689"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32B0789" w14:textId="18AD1E4E"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CF3A487" w14:textId="37EB911E" w:rsidR="00104723" w:rsidRPr="00E94F46" w:rsidRDefault="00104723" w:rsidP="0010472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09FBB998" w14:textId="137A1B26"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90BBAF0" w14:textId="406A8117"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720F3DEF" w14:textId="28F838CB"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DC7F53B" w14:textId="6778343E" w:rsidR="00104723" w:rsidRPr="00E94F46" w:rsidRDefault="00104723" w:rsidP="00104723">
            <w:pPr>
              <w:spacing w:before="60" w:after="60"/>
              <w:rPr>
                <w:szCs w:val="24"/>
              </w:rPr>
            </w:pPr>
            <w:r>
              <w:rPr>
                <w:szCs w:val="24"/>
              </w:rPr>
              <w:t>Boxes, DEM</w:t>
            </w:r>
          </w:p>
        </w:tc>
      </w:tr>
      <w:tr w:rsidR="00104723" w:rsidRPr="00E94F46" w14:paraId="5ED01CB9"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8106E3D" w14:textId="36036257" w:rsidR="00104723" w:rsidRPr="00E94F46" w:rsidRDefault="00104723" w:rsidP="00104723">
            <w:pPr>
              <w:spacing w:before="60" w:after="60"/>
              <w:rPr>
                <w:szCs w:val="24"/>
              </w:rPr>
            </w:pPr>
            <w:r>
              <w:rPr>
                <w:szCs w:val="24"/>
              </w:rPr>
              <w:t>3A18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1961F2A7" w14:textId="47997B6F" w:rsidR="00104723" w:rsidRPr="00E94F46" w:rsidRDefault="00104723" w:rsidP="00104723">
            <w:pPr>
              <w:spacing w:before="60" w:after="60"/>
              <w:jc w:val="center"/>
              <w:rPr>
                <w:szCs w:val="24"/>
              </w:rPr>
            </w:pPr>
            <w:r>
              <w:rPr>
                <w:szCs w:val="24"/>
              </w:rPr>
              <w:t>498</w:t>
            </w:r>
          </w:p>
        </w:tc>
        <w:tc>
          <w:tcPr>
            <w:tcW w:w="1039" w:type="dxa"/>
            <w:tcBorders>
              <w:top w:val="single" w:sz="6" w:space="0" w:color="000000"/>
              <w:left w:val="single" w:sz="6" w:space="0" w:color="000000"/>
              <w:bottom w:val="single" w:sz="6" w:space="0" w:color="000000"/>
              <w:right w:val="single" w:sz="6" w:space="0" w:color="000000"/>
            </w:tcBorders>
            <w:vAlign w:val="center"/>
          </w:tcPr>
          <w:p w14:paraId="5DA6B800" w14:textId="33BC5021"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FEDAED7" w14:textId="36FBF855"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3C595BF3" w14:textId="70E8B1F3"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4B295E0E" w14:textId="4D9426E0"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2F739DB" w14:textId="44704551"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D0A24B1" w14:textId="486E8528"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592E5977" w14:textId="4E702D63"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622B08CA" w14:textId="50E7157D"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7FD1011" w14:textId="34512B55"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25E181F" w14:textId="77777777" w:rsidR="00104723" w:rsidRPr="00E94F46" w:rsidRDefault="00104723" w:rsidP="00104723">
            <w:pPr>
              <w:spacing w:before="60" w:after="60"/>
              <w:rPr>
                <w:szCs w:val="24"/>
              </w:rPr>
            </w:pPr>
          </w:p>
        </w:tc>
      </w:tr>
      <w:tr w:rsidR="00104723" w:rsidRPr="00E94F46" w14:paraId="03C3E04C"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70EADFA3" w14:textId="3D82FE16" w:rsidR="00104723" w:rsidRPr="00E94F46" w:rsidRDefault="00104723" w:rsidP="00104723">
            <w:pPr>
              <w:spacing w:before="60" w:after="60"/>
              <w:rPr>
                <w:szCs w:val="24"/>
              </w:rPr>
            </w:pPr>
            <w:r>
              <w:rPr>
                <w:szCs w:val="24"/>
              </w:rPr>
              <w:t>3A24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7D9268C5" w14:textId="7D2DA609" w:rsidR="00104723" w:rsidRPr="00E94F46" w:rsidRDefault="00104723" w:rsidP="00104723">
            <w:pPr>
              <w:spacing w:before="60" w:after="60"/>
              <w:jc w:val="center"/>
              <w:rPr>
                <w:szCs w:val="24"/>
              </w:rPr>
            </w:pPr>
            <w:r>
              <w:rPr>
                <w:szCs w:val="24"/>
              </w:rPr>
              <w:t>438</w:t>
            </w:r>
          </w:p>
        </w:tc>
        <w:tc>
          <w:tcPr>
            <w:tcW w:w="1039" w:type="dxa"/>
            <w:tcBorders>
              <w:top w:val="single" w:sz="6" w:space="0" w:color="000000"/>
              <w:left w:val="single" w:sz="6" w:space="0" w:color="000000"/>
              <w:bottom w:val="single" w:sz="6" w:space="0" w:color="000000"/>
              <w:right w:val="single" w:sz="6" w:space="0" w:color="000000"/>
            </w:tcBorders>
            <w:vAlign w:val="center"/>
          </w:tcPr>
          <w:p w14:paraId="74CA57CE" w14:textId="3D963294"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11977EFD" w14:textId="79385F6D"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7BEF5AD7" w14:textId="1CE675C8"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287CED62" w14:textId="02F73BDD"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35E4362" w14:textId="222009FF"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BAB8511" w14:textId="70352F23" w:rsidR="00104723" w:rsidRPr="00E94F46" w:rsidRDefault="00104723" w:rsidP="00104723">
            <w:pPr>
              <w:jc w:val="center"/>
              <w:rPr>
                <w:szCs w:val="24"/>
              </w:rPr>
            </w:pPr>
            <w:r>
              <w:rPr>
                <w:szCs w:val="24"/>
              </w:rPr>
              <w:t>1</w:t>
            </w:r>
          </w:p>
        </w:tc>
        <w:tc>
          <w:tcPr>
            <w:tcW w:w="1028" w:type="dxa"/>
            <w:tcBorders>
              <w:top w:val="single" w:sz="6" w:space="0" w:color="000000"/>
              <w:left w:val="single" w:sz="6" w:space="0" w:color="000000"/>
              <w:bottom w:val="single" w:sz="6" w:space="0" w:color="000000"/>
              <w:right w:val="single" w:sz="6" w:space="0" w:color="000000"/>
            </w:tcBorders>
            <w:vAlign w:val="center"/>
          </w:tcPr>
          <w:p w14:paraId="5E1CCD6B" w14:textId="408A0BBA"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12015F76" w14:textId="4C3036D9"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9B7E052" w14:textId="3D0CEF9D"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E259B4D" w14:textId="30A95786" w:rsidR="00104723" w:rsidRPr="00E94F46" w:rsidRDefault="00104723" w:rsidP="00104723">
            <w:pPr>
              <w:spacing w:before="60" w:after="60"/>
              <w:rPr>
                <w:szCs w:val="24"/>
              </w:rPr>
            </w:pPr>
            <w:r>
              <w:rPr>
                <w:szCs w:val="24"/>
              </w:rPr>
              <w:t>Water cooler on carpet</w:t>
            </w:r>
          </w:p>
        </w:tc>
      </w:tr>
      <w:tr w:rsidR="00104723" w:rsidRPr="00E94F46" w14:paraId="59FAE403"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59373E7" w14:textId="5738034F" w:rsidR="00104723" w:rsidRPr="00E94F46" w:rsidRDefault="00104723" w:rsidP="00104723">
            <w:pPr>
              <w:spacing w:before="60" w:after="60"/>
              <w:rPr>
                <w:szCs w:val="24"/>
              </w:rPr>
            </w:pPr>
            <w:r>
              <w:rPr>
                <w:szCs w:val="24"/>
              </w:rPr>
              <w:t>3A41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24D230F9" w14:textId="37E342C6" w:rsidR="00104723" w:rsidRPr="00E94F46" w:rsidRDefault="00104723" w:rsidP="00104723">
            <w:pPr>
              <w:spacing w:before="60" w:after="60"/>
              <w:jc w:val="center"/>
              <w:rPr>
                <w:szCs w:val="24"/>
              </w:rPr>
            </w:pPr>
            <w:r>
              <w:rPr>
                <w:szCs w:val="24"/>
              </w:rPr>
              <w:t>440</w:t>
            </w:r>
          </w:p>
        </w:tc>
        <w:tc>
          <w:tcPr>
            <w:tcW w:w="1039" w:type="dxa"/>
            <w:tcBorders>
              <w:top w:val="single" w:sz="6" w:space="0" w:color="000000"/>
              <w:left w:val="single" w:sz="6" w:space="0" w:color="000000"/>
              <w:bottom w:val="single" w:sz="6" w:space="0" w:color="000000"/>
              <w:right w:val="single" w:sz="6" w:space="0" w:color="000000"/>
            </w:tcBorders>
            <w:vAlign w:val="center"/>
          </w:tcPr>
          <w:p w14:paraId="2EAD81F2" w14:textId="063BFEFF"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15EF150" w14:textId="7C3E7D8F"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25C6015" w14:textId="6EB02257"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6CDECD2F" w14:textId="25AF9F77"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4B93D72C" w14:textId="422C3FBF"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A726FD2" w14:textId="4E270FBE" w:rsidR="00104723" w:rsidRPr="00E94F46" w:rsidRDefault="00104723" w:rsidP="00104723">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5338ACEB" w14:textId="4A98A4DC"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404EA736" w14:textId="70B505E2"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2471956A" w14:textId="42150FD3"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47DD255" w14:textId="77777777" w:rsidR="00104723" w:rsidRPr="00E94F46" w:rsidRDefault="00104723" w:rsidP="00104723">
            <w:pPr>
              <w:spacing w:before="60" w:after="60"/>
              <w:rPr>
                <w:szCs w:val="24"/>
              </w:rPr>
            </w:pPr>
          </w:p>
        </w:tc>
      </w:tr>
      <w:tr w:rsidR="00104723" w:rsidRPr="00E94F46" w14:paraId="0F42CEC8"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90A3ED4" w14:textId="17ABF2E0" w:rsidR="00104723" w:rsidRPr="00E94F46" w:rsidRDefault="00104723" w:rsidP="00104723">
            <w:pPr>
              <w:spacing w:before="60" w:after="60"/>
              <w:rPr>
                <w:szCs w:val="24"/>
              </w:rPr>
            </w:pPr>
            <w:r>
              <w:rPr>
                <w:szCs w:val="24"/>
              </w:rPr>
              <w:t>3A44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69190888" w14:textId="6CE3D8F1" w:rsidR="00104723" w:rsidRPr="00E94F46" w:rsidRDefault="00104723" w:rsidP="00104723">
            <w:pPr>
              <w:spacing w:before="60" w:after="60"/>
              <w:jc w:val="center"/>
              <w:rPr>
                <w:szCs w:val="24"/>
              </w:rPr>
            </w:pPr>
            <w:r>
              <w:rPr>
                <w:szCs w:val="24"/>
              </w:rPr>
              <w:t>429</w:t>
            </w:r>
          </w:p>
        </w:tc>
        <w:tc>
          <w:tcPr>
            <w:tcW w:w="1039" w:type="dxa"/>
            <w:tcBorders>
              <w:top w:val="single" w:sz="6" w:space="0" w:color="000000"/>
              <w:left w:val="single" w:sz="6" w:space="0" w:color="000000"/>
              <w:bottom w:val="single" w:sz="6" w:space="0" w:color="000000"/>
              <w:right w:val="single" w:sz="6" w:space="0" w:color="000000"/>
            </w:tcBorders>
            <w:vAlign w:val="center"/>
          </w:tcPr>
          <w:p w14:paraId="0069281F" w14:textId="0A5CD905"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5D34D127" w14:textId="06FF67E0"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E489F3C" w14:textId="5F7D9F21"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53118F65" w14:textId="63678EDB"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E731F64" w14:textId="3696607F"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3B70449" w14:textId="15BD6908" w:rsidR="00104723" w:rsidRPr="00E94F46" w:rsidRDefault="00104723" w:rsidP="00104723">
            <w:pPr>
              <w:jc w:val="center"/>
              <w:rPr>
                <w:szCs w:val="24"/>
              </w:rPr>
            </w:pPr>
            <w:r>
              <w:rPr>
                <w:szCs w:val="24"/>
              </w:rPr>
              <w:t>5</w:t>
            </w:r>
          </w:p>
        </w:tc>
        <w:tc>
          <w:tcPr>
            <w:tcW w:w="1028" w:type="dxa"/>
            <w:tcBorders>
              <w:top w:val="single" w:sz="6" w:space="0" w:color="000000"/>
              <w:left w:val="single" w:sz="6" w:space="0" w:color="000000"/>
              <w:bottom w:val="single" w:sz="6" w:space="0" w:color="000000"/>
              <w:right w:val="single" w:sz="6" w:space="0" w:color="000000"/>
            </w:tcBorders>
            <w:vAlign w:val="center"/>
          </w:tcPr>
          <w:p w14:paraId="7F2C4240" w14:textId="5CF96D1A"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5FF69A5E" w14:textId="6BAFB43F"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128CF193" w14:textId="1ED08F45"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41C5DAF" w14:textId="77777777" w:rsidR="00104723" w:rsidRPr="00E94F46" w:rsidRDefault="00104723" w:rsidP="00104723">
            <w:pPr>
              <w:spacing w:before="60" w:after="60"/>
              <w:rPr>
                <w:szCs w:val="24"/>
              </w:rPr>
            </w:pPr>
          </w:p>
        </w:tc>
      </w:tr>
      <w:tr w:rsidR="00104723" w:rsidRPr="00E94F46" w14:paraId="281ACFE7"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110377B8" w14:textId="33C1ADAD" w:rsidR="00104723" w:rsidRPr="00E94F46" w:rsidRDefault="00104723" w:rsidP="00104723">
            <w:pPr>
              <w:spacing w:before="60" w:after="60"/>
              <w:rPr>
                <w:szCs w:val="24"/>
              </w:rPr>
            </w:pPr>
            <w:r>
              <w:rPr>
                <w:szCs w:val="24"/>
              </w:rPr>
              <w:t>Mail</w:t>
            </w:r>
          </w:p>
        </w:tc>
        <w:tc>
          <w:tcPr>
            <w:tcW w:w="953" w:type="dxa"/>
            <w:tcBorders>
              <w:top w:val="single" w:sz="6" w:space="0" w:color="000000"/>
              <w:left w:val="single" w:sz="6" w:space="0" w:color="000000"/>
              <w:bottom w:val="single" w:sz="6" w:space="0" w:color="000000"/>
              <w:right w:val="single" w:sz="6" w:space="0" w:color="000000"/>
            </w:tcBorders>
            <w:vAlign w:val="center"/>
          </w:tcPr>
          <w:p w14:paraId="4D149600" w14:textId="5B164832" w:rsidR="00104723" w:rsidRPr="00E94F46" w:rsidRDefault="00104723" w:rsidP="00104723">
            <w:pPr>
              <w:spacing w:before="60" w:after="60"/>
              <w:jc w:val="center"/>
              <w:rPr>
                <w:szCs w:val="24"/>
              </w:rPr>
            </w:pPr>
            <w:r>
              <w:rPr>
                <w:szCs w:val="24"/>
              </w:rPr>
              <w:t>486</w:t>
            </w:r>
          </w:p>
        </w:tc>
        <w:tc>
          <w:tcPr>
            <w:tcW w:w="1039" w:type="dxa"/>
            <w:tcBorders>
              <w:top w:val="single" w:sz="6" w:space="0" w:color="000000"/>
              <w:left w:val="single" w:sz="6" w:space="0" w:color="000000"/>
              <w:bottom w:val="single" w:sz="6" w:space="0" w:color="000000"/>
              <w:right w:val="single" w:sz="6" w:space="0" w:color="000000"/>
            </w:tcBorders>
            <w:vAlign w:val="center"/>
          </w:tcPr>
          <w:p w14:paraId="29CB54C5" w14:textId="7FCED5A0"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787FCA14" w14:textId="4147DD1D"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59784A2A" w14:textId="32BA6843"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76C2127C" w14:textId="21E87923"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7CD5A739" w14:textId="4200C75F"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E4C081A" w14:textId="39AEAAA7"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15DF7409" w14:textId="35D8E3B7"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87345A7" w14:textId="4EA2CC8C"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3943DCFA" w14:textId="568DF3D8"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7B813D55" w14:textId="3204E9BD" w:rsidR="00104723" w:rsidRPr="00E94F46" w:rsidRDefault="00104723" w:rsidP="00104723">
            <w:pPr>
              <w:spacing w:before="60" w:after="60"/>
              <w:rPr>
                <w:szCs w:val="24"/>
              </w:rPr>
            </w:pPr>
            <w:proofErr w:type="gramStart"/>
            <w:r>
              <w:rPr>
                <w:szCs w:val="24"/>
              </w:rPr>
              <w:t>Mini-split</w:t>
            </w:r>
            <w:proofErr w:type="gramEnd"/>
            <w:r>
              <w:rPr>
                <w:szCs w:val="24"/>
              </w:rPr>
              <w:t xml:space="preserve"> in ceiling, WD CT</w:t>
            </w:r>
          </w:p>
        </w:tc>
      </w:tr>
      <w:tr w:rsidR="00104723" w:rsidRPr="00E94F46" w14:paraId="11934349"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7A6ABA8" w14:textId="42A80719" w:rsidR="00104723" w:rsidRPr="00E94F46" w:rsidRDefault="00104723" w:rsidP="00104723">
            <w:pPr>
              <w:spacing w:before="60" w:after="60"/>
              <w:rPr>
                <w:szCs w:val="24"/>
              </w:rPr>
            </w:pPr>
            <w:r>
              <w:rPr>
                <w:szCs w:val="24"/>
              </w:rPr>
              <w:t>3A52</w:t>
            </w:r>
          </w:p>
        </w:tc>
        <w:tc>
          <w:tcPr>
            <w:tcW w:w="953" w:type="dxa"/>
            <w:tcBorders>
              <w:top w:val="single" w:sz="6" w:space="0" w:color="000000"/>
              <w:left w:val="single" w:sz="6" w:space="0" w:color="000000"/>
              <w:bottom w:val="single" w:sz="6" w:space="0" w:color="000000"/>
              <w:right w:val="single" w:sz="6" w:space="0" w:color="000000"/>
            </w:tcBorders>
            <w:vAlign w:val="center"/>
          </w:tcPr>
          <w:p w14:paraId="40142499" w14:textId="3363C84E" w:rsidR="00104723" w:rsidRPr="00E94F46" w:rsidRDefault="00104723" w:rsidP="00104723">
            <w:pPr>
              <w:spacing w:before="60" w:after="60"/>
              <w:jc w:val="center"/>
              <w:rPr>
                <w:szCs w:val="24"/>
              </w:rPr>
            </w:pPr>
            <w:r>
              <w:rPr>
                <w:szCs w:val="24"/>
              </w:rPr>
              <w:t>432</w:t>
            </w:r>
          </w:p>
        </w:tc>
        <w:tc>
          <w:tcPr>
            <w:tcW w:w="1039" w:type="dxa"/>
            <w:tcBorders>
              <w:top w:val="single" w:sz="6" w:space="0" w:color="000000"/>
              <w:left w:val="single" w:sz="6" w:space="0" w:color="000000"/>
              <w:bottom w:val="single" w:sz="6" w:space="0" w:color="000000"/>
              <w:right w:val="single" w:sz="6" w:space="0" w:color="000000"/>
            </w:tcBorders>
            <w:vAlign w:val="center"/>
          </w:tcPr>
          <w:p w14:paraId="5FCCCFE1" w14:textId="75612F76"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F4FE3D2" w14:textId="6DAC076E" w:rsidR="00104723" w:rsidRPr="00E94F46" w:rsidRDefault="00104723" w:rsidP="00104723">
            <w:pPr>
              <w:spacing w:before="60" w:after="60"/>
              <w:jc w:val="center"/>
              <w:rPr>
                <w:szCs w:val="24"/>
              </w:rPr>
            </w:pPr>
            <w:r>
              <w:rPr>
                <w:szCs w:val="24"/>
              </w:rPr>
              <w:t>73</w:t>
            </w:r>
          </w:p>
        </w:tc>
        <w:tc>
          <w:tcPr>
            <w:tcW w:w="1048" w:type="dxa"/>
            <w:tcBorders>
              <w:top w:val="single" w:sz="6" w:space="0" w:color="000000"/>
              <w:left w:val="single" w:sz="6" w:space="0" w:color="000000"/>
              <w:bottom w:val="single" w:sz="6" w:space="0" w:color="000000"/>
              <w:right w:val="single" w:sz="6" w:space="0" w:color="000000"/>
            </w:tcBorders>
            <w:vAlign w:val="center"/>
          </w:tcPr>
          <w:p w14:paraId="46E3DD82" w14:textId="768C5B74"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2EB5A57C" w14:textId="68A46882"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03BB2F8" w14:textId="32ED5C2F"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99A570C" w14:textId="063F94CA"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010A2867" w14:textId="673DE4D5"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7DBC9E01" w14:textId="292ADCA5"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48067B1C" w14:textId="6C5F6913"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3BADB205" w14:textId="78F19EE2" w:rsidR="00104723" w:rsidRPr="00E94F46" w:rsidRDefault="00104723" w:rsidP="00104723">
            <w:pPr>
              <w:spacing w:before="60" w:after="60"/>
              <w:rPr>
                <w:szCs w:val="24"/>
              </w:rPr>
            </w:pPr>
            <w:r>
              <w:rPr>
                <w:szCs w:val="24"/>
              </w:rPr>
              <w:t>HS, DEM, HS</w:t>
            </w:r>
            <w:r w:rsidR="000251F8">
              <w:rPr>
                <w:szCs w:val="24"/>
              </w:rPr>
              <w:t>, cleaning products</w:t>
            </w:r>
          </w:p>
        </w:tc>
      </w:tr>
      <w:tr w:rsidR="00104723" w:rsidRPr="00E94F46" w14:paraId="381C119E" w14:textId="77777777" w:rsidTr="00044DD5">
        <w:trPr>
          <w:cantSplit/>
          <w:trHeight w:val="560"/>
          <w:jc w:val="center"/>
        </w:trPr>
        <w:tc>
          <w:tcPr>
            <w:tcW w:w="14400" w:type="dxa"/>
            <w:gridSpan w:val="12"/>
            <w:tcBorders>
              <w:top w:val="single" w:sz="6" w:space="0" w:color="000000"/>
              <w:left w:val="single" w:sz="12" w:space="0" w:color="000000"/>
              <w:bottom w:val="single" w:sz="6" w:space="0" w:color="000000"/>
              <w:right w:val="single" w:sz="12" w:space="0" w:color="000000"/>
            </w:tcBorders>
            <w:vAlign w:val="center"/>
          </w:tcPr>
          <w:p w14:paraId="2D9E9738" w14:textId="58DE7121" w:rsidR="00104723" w:rsidRPr="00E94F46" w:rsidRDefault="00104723" w:rsidP="00104723">
            <w:pPr>
              <w:spacing w:before="60" w:after="60"/>
              <w:rPr>
                <w:szCs w:val="24"/>
              </w:rPr>
            </w:pPr>
            <w:r>
              <w:rPr>
                <w:szCs w:val="24"/>
              </w:rPr>
              <w:t>Outside secure area</w:t>
            </w:r>
          </w:p>
        </w:tc>
      </w:tr>
      <w:tr w:rsidR="00104723" w:rsidRPr="00E94F46" w14:paraId="400015CC"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27DC9ECF" w14:textId="4492E171" w:rsidR="00104723" w:rsidRPr="00E94F46" w:rsidRDefault="00104723" w:rsidP="00104723">
            <w:pPr>
              <w:spacing w:before="60" w:after="60"/>
              <w:rPr>
                <w:szCs w:val="24"/>
              </w:rPr>
            </w:pPr>
            <w:r>
              <w:rPr>
                <w:szCs w:val="24"/>
              </w:rPr>
              <w:t>3B23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55C53ED1" w14:textId="7AA9F370" w:rsidR="00104723" w:rsidRPr="00E94F46" w:rsidRDefault="00104723" w:rsidP="00104723">
            <w:pPr>
              <w:spacing w:before="60" w:after="60"/>
              <w:jc w:val="center"/>
              <w:rPr>
                <w:szCs w:val="24"/>
              </w:rPr>
            </w:pPr>
            <w:r>
              <w:rPr>
                <w:szCs w:val="24"/>
              </w:rPr>
              <w:t>456</w:t>
            </w:r>
          </w:p>
        </w:tc>
        <w:tc>
          <w:tcPr>
            <w:tcW w:w="1039" w:type="dxa"/>
            <w:tcBorders>
              <w:top w:val="single" w:sz="6" w:space="0" w:color="000000"/>
              <w:left w:val="single" w:sz="6" w:space="0" w:color="000000"/>
              <w:bottom w:val="single" w:sz="6" w:space="0" w:color="000000"/>
              <w:right w:val="single" w:sz="6" w:space="0" w:color="000000"/>
            </w:tcBorders>
            <w:vAlign w:val="center"/>
          </w:tcPr>
          <w:p w14:paraId="0B07CD0B" w14:textId="4140E775"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4551CECD" w14:textId="267A011D" w:rsidR="00104723" w:rsidRPr="00E94F46" w:rsidRDefault="00104723" w:rsidP="00104723">
            <w:pPr>
              <w:spacing w:before="60" w:after="60"/>
              <w:jc w:val="center"/>
              <w:rPr>
                <w:szCs w:val="24"/>
              </w:rPr>
            </w:pPr>
            <w:r>
              <w:rPr>
                <w:szCs w:val="24"/>
              </w:rPr>
              <w:t>72</w:t>
            </w:r>
          </w:p>
        </w:tc>
        <w:tc>
          <w:tcPr>
            <w:tcW w:w="1048" w:type="dxa"/>
            <w:tcBorders>
              <w:top w:val="single" w:sz="6" w:space="0" w:color="000000"/>
              <w:left w:val="single" w:sz="6" w:space="0" w:color="000000"/>
              <w:bottom w:val="single" w:sz="6" w:space="0" w:color="000000"/>
              <w:right w:val="single" w:sz="6" w:space="0" w:color="000000"/>
            </w:tcBorders>
            <w:vAlign w:val="center"/>
          </w:tcPr>
          <w:p w14:paraId="6E7763F7" w14:textId="6E9FCDC1" w:rsidR="00104723" w:rsidRPr="00E94F46" w:rsidRDefault="00104723" w:rsidP="00104723">
            <w:pPr>
              <w:spacing w:before="60" w:after="60"/>
              <w:jc w:val="center"/>
              <w:rPr>
                <w:szCs w:val="24"/>
              </w:rPr>
            </w:pPr>
            <w:r>
              <w:rPr>
                <w:szCs w:val="24"/>
              </w:rPr>
              <w:t>42</w:t>
            </w:r>
          </w:p>
        </w:tc>
        <w:tc>
          <w:tcPr>
            <w:tcW w:w="944" w:type="dxa"/>
            <w:tcBorders>
              <w:top w:val="single" w:sz="6" w:space="0" w:color="000000"/>
              <w:left w:val="single" w:sz="6" w:space="0" w:color="000000"/>
              <w:bottom w:val="single" w:sz="6" w:space="0" w:color="000000"/>
              <w:right w:val="single" w:sz="6" w:space="0" w:color="000000"/>
            </w:tcBorders>
            <w:vAlign w:val="center"/>
          </w:tcPr>
          <w:p w14:paraId="7542DE3B" w14:textId="3B879530"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078BAD7A" w14:textId="069A8D6E"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21548608" w14:textId="5409659A" w:rsidR="00104723" w:rsidRPr="00E94F46" w:rsidRDefault="00104723" w:rsidP="00104723">
            <w:pPr>
              <w:jc w:val="center"/>
              <w:rPr>
                <w:szCs w:val="24"/>
              </w:rPr>
            </w:pPr>
            <w:r>
              <w:rPr>
                <w:szCs w:val="24"/>
              </w:rPr>
              <w:t>2</w:t>
            </w:r>
          </w:p>
        </w:tc>
        <w:tc>
          <w:tcPr>
            <w:tcW w:w="1028" w:type="dxa"/>
            <w:tcBorders>
              <w:top w:val="single" w:sz="6" w:space="0" w:color="000000"/>
              <w:left w:val="single" w:sz="6" w:space="0" w:color="000000"/>
              <w:bottom w:val="single" w:sz="6" w:space="0" w:color="000000"/>
              <w:right w:val="single" w:sz="6" w:space="0" w:color="000000"/>
            </w:tcBorders>
            <w:vAlign w:val="center"/>
          </w:tcPr>
          <w:p w14:paraId="42A6997A" w14:textId="134D1254"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0C5ABC7C" w14:textId="0669F00D"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0FFD8863" w14:textId="234EF484"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0C65FF4E" w14:textId="77777777" w:rsidR="00104723" w:rsidRPr="00E94F46" w:rsidRDefault="00104723" w:rsidP="00104723">
            <w:pPr>
              <w:spacing w:before="60" w:after="60"/>
              <w:rPr>
                <w:szCs w:val="24"/>
              </w:rPr>
            </w:pPr>
          </w:p>
        </w:tc>
      </w:tr>
      <w:tr w:rsidR="00104723" w:rsidRPr="00E94F46" w14:paraId="51CE14E0"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35942603" w14:textId="0ECE11A9" w:rsidR="00104723" w:rsidRPr="00E94F46" w:rsidRDefault="00104723" w:rsidP="00104723">
            <w:pPr>
              <w:spacing w:before="60" w:after="60"/>
              <w:rPr>
                <w:szCs w:val="24"/>
              </w:rPr>
            </w:pPr>
            <w:r>
              <w:rPr>
                <w:szCs w:val="24"/>
              </w:rPr>
              <w:t>3B27 cubes</w:t>
            </w:r>
          </w:p>
        </w:tc>
        <w:tc>
          <w:tcPr>
            <w:tcW w:w="953" w:type="dxa"/>
            <w:tcBorders>
              <w:top w:val="single" w:sz="6" w:space="0" w:color="000000"/>
              <w:left w:val="single" w:sz="6" w:space="0" w:color="000000"/>
              <w:bottom w:val="single" w:sz="6" w:space="0" w:color="000000"/>
              <w:right w:val="single" w:sz="6" w:space="0" w:color="000000"/>
            </w:tcBorders>
            <w:vAlign w:val="center"/>
          </w:tcPr>
          <w:p w14:paraId="0F831DA1" w14:textId="3C614718" w:rsidR="00104723" w:rsidRPr="00E94F46" w:rsidRDefault="00104723" w:rsidP="00104723">
            <w:pPr>
              <w:spacing w:before="60" w:after="60"/>
              <w:jc w:val="center"/>
              <w:rPr>
                <w:szCs w:val="24"/>
              </w:rPr>
            </w:pPr>
            <w:r>
              <w:rPr>
                <w:szCs w:val="24"/>
              </w:rPr>
              <w:t>425</w:t>
            </w:r>
          </w:p>
        </w:tc>
        <w:tc>
          <w:tcPr>
            <w:tcW w:w="1039" w:type="dxa"/>
            <w:tcBorders>
              <w:top w:val="single" w:sz="6" w:space="0" w:color="000000"/>
              <w:left w:val="single" w:sz="6" w:space="0" w:color="000000"/>
              <w:bottom w:val="single" w:sz="6" w:space="0" w:color="000000"/>
              <w:right w:val="single" w:sz="6" w:space="0" w:color="000000"/>
            </w:tcBorders>
            <w:vAlign w:val="center"/>
          </w:tcPr>
          <w:p w14:paraId="3414697A" w14:textId="7A5AEAB8"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0E1F4BCF" w14:textId="03BBB9A8" w:rsidR="00104723" w:rsidRPr="00E94F46" w:rsidRDefault="00104723"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61ABF98C" w14:textId="60E4FF1F"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1D91564A" w14:textId="6A9C26CD"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137CE25F" w14:textId="7230764C"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6BA813F8" w14:textId="207DC1B4" w:rsidR="00104723" w:rsidRPr="00E94F46" w:rsidRDefault="00104723" w:rsidP="00104723">
            <w:pPr>
              <w:jc w:val="center"/>
              <w:rPr>
                <w:szCs w:val="24"/>
              </w:rPr>
            </w:pPr>
            <w:r>
              <w:rPr>
                <w:szCs w:val="24"/>
              </w:rPr>
              <w:t>4</w:t>
            </w:r>
          </w:p>
        </w:tc>
        <w:tc>
          <w:tcPr>
            <w:tcW w:w="1028" w:type="dxa"/>
            <w:tcBorders>
              <w:top w:val="single" w:sz="6" w:space="0" w:color="000000"/>
              <w:left w:val="single" w:sz="6" w:space="0" w:color="000000"/>
              <w:bottom w:val="single" w:sz="6" w:space="0" w:color="000000"/>
              <w:right w:val="single" w:sz="6" w:space="0" w:color="000000"/>
            </w:tcBorders>
            <w:vAlign w:val="center"/>
          </w:tcPr>
          <w:p w14:paraId="2A130F0D" w14:textId="0EC4CADA"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3835263D" w14:textId="759F96D2"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6A08B4B2" w14:textId="2707341C"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6B08F5E4" w14:textId="0E9D86E3" w:rsidR="00104723" w:rsidRPr="00E94F46" w:rsidRDefault="00104723" w:rsidP="00104723">
            <w:pPr>
              <w:spacing w:before="60" w:after="60"/>
              <w:rPr>
                <w:szCs w:val="24"/>
              </w:rPr>
            </w:pPr>
            <w:r>
              <w:rPr>
                <w:szCs w:val="24"/>
              </w:rPr>
              <w:t>PF, water cooler on carpet</w:t>
            </w:r>
          </w:p>
        </w:tc>
      </w:tr>
      <w:tr w:rsidR="00104723" w:rsidRPr="00E94F46" w14:paraId="7834A289"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6A03C8B0" w14:textId="21D8BA56" w:rsidR="00104723" w:rsidRPr="00E94F46" w:rsidRDefault="00104723" w:rsidP="00104723">
            <w:pPr>
              <w:spacing w:before="60" w:after="60"/>
              <w:rPr>
                <w:szCs w:val="24"/>
              </w:rPr>
            </w:pPr>
            <w:r>
              <w:rPr>
                <w:szCs w:val="24"/>
              </w:rPr>
              <w:lastRenderedPageBreak/>
              <w:t xml:space="preserve">332 </w:t>
            </w:r>
            <w:proofErr w:type="gramStart"/>
            <w:r>
              <w:rPr>
                <w:szCs w:val="24"/>
              </w:rPr>
              <w:t>huddle</w:t>
            </w:r>
            <w:proofErr w:type="gramEnd"/>
          </w:p>
        </w:tc>
        <w:tc>
          <w:tcPr>
            <w:tcW w:w="953" w:type="dxa"/>
            <w:tcBorders>
              <w:top w:val="single" w:sz="6" w:space="0" w:color="000000"/>
              <w:left w:val="single" w:sz="6" w:space="0" w:color="000000"/>
              <w:bottom w:val="single" w:sz="6" w:space="0" w:color="000000"/>
              <w:right w:val="single" w:sz="6" w:space="0" w:color="000000"/>
            </w:tcBorders>
            <w:vAlign w:val="center"/>
          </w:tcPr>
          <w:p w14:paraId="2E36F6AF" w14:textId="6F2FC90E" w:rsidR="00104723" w:rsidRPr="00E94F46" w:rsidRDefault="00104723" w:rsidP="00104723">
            <w:pPr>
              <w:spacing w:before="60" w:after="60"/>
              <w:jc w:val="center"/>
              <w:rPr>
                <w:szCs w:val="24"/>
              </w:rPr>
            </w:pPr>
            <w:r>
              <w:rPr>
                <w:szCs w:val="24"/>
              </w:rPr>
              <w:t>480</w:t>
            </w:r>
          </w:p>
        </w:tc>
        <w:tc>
          <w:tcPr>
            <w:tcW w:w="1039" w:type="dxa"/>
            <w:tcBorders>
              <w:top w:val="single" w:sz="6" w:space="0" w:color="000000"/>
              <w:left w:val="single" w:sz="6" w:space="0" w:color="000000"/>
              <w:bottom w:val="single" w:sz="6" w:space="0" w:color="000000"/>
              <w:right w:val="single" w:sz="6" w:space="0" w:color="000000"/>
            </w:tcBorders>
            <w:vAlign w:val="center"/>
          </w:tcPr>
          <w:p w14:paraId="0DA25CE3" w14:textId="6402A60D" w:rsidR="00104723" w:rsidRPr="00E94F46" w:rsidRDefault="00104723" w:rsidP="00104723">
            <w:pPr>
              <w:spacing w:before="60" w:after="60"/>
              <w:jc w:val="center"/>
              <w:rPr>
                <w:szCs w:val="24"/>
              </w:rPr>
            </w:pPr>
            <w:r>
              <w:rPr>
                <w:szCs w:val="24"/>
              </w:rPr>
              <w:t>ND</w:t>
            </w:r>
          </w:p>
        </w:tc>
        <w:tc>
          <w:tcPr>
            <w:tcW w:w="953" w:type="dxa"/>
            <w:tcBorders>
              <w:top w:val="single" w:sz="6" w:space="0" w:color="000000"/>
              <w:left w:val="single" w:sz="6" w:space="0" w:color="000000"/>
              <w:bottom w:val="single" w:sz="6" w:space="0" w:color="000000"/>
              <w:right w:val="single" w:sz="6" w:space="0" w:color="000000"/>
            </w:tcBorders>
            <w:vAlign w:val="center"/>
          </w:tcPr>
          <w:p w14:paraId="28D2249E" w14:textId="24442C17" w:rsidR="00104723" w:rsidRPr="00E94F46" w:rsidRDefault="00104723" w:rsidP="00104723">
            <w:pPr>
              <w:spacing w:before="60" w:after="60"/>
              <w:jc w:val="center"/>
              <w:rPr>
                <w:szCs w:val="24"/>
              </w:rPr>
            </w:pPr>
            <w:r>
              <w:rPr>
                <w:szCs w:val="24"/>
              </w:rPr>
              <w:t>71</w:t>
            </w:r>
          </w:p>
        </w:tc>
        <w:tc>
          <w:tcPr>
            <w:tcW w:w="1048" w:type="dxa"/>
            <w:tcBorders>
              <w:top w:val="single" w:sz="6" w:space="0" w:color="000000"/>
              <w:left w:val="single" w:sz="6" w:space="0" w:color="000000"/>
              <w:bottom w:val="single" w:sz="6" w:space="0" w:color="000000"/>
              <w:right w:val="single" w:sz="6" w:space="0" w:color="000000"/>
            </w:tcBorders>
            <w:vAlign w:val="center"/>
          </w:tcPr>
          <w:p w14:paraId="20D38510" w14:textId="7A5399FA" w:rsidR="00104723" w:rsidRPr="00E94F46" w:rsidRDefault="00104723" w:rsidP="00104723">
            <w:pPr>
              <w:spacing w:before="60" w:after="60"/>
              <w:jc w:val="center"/>
              <w:rPr>
                <w:szCs w:val="24"/>
              </w:rPr>
            </w:pPr>
            <w:r>
              <w:rPr>
                <w:szCs w:val="24"/>
              </w:rPr>
              <w:t>43</w:t>
            </w:r>
          </w:p>
        </w:tc>
        <w:tc>
          <w:tcPr>
            <w:tcW w:w="944" w:type="dxa"/>
            <w:tcBorders>
              <w:top w:val="single" w:sz="6" w:space="0" w:color="000000"/>
              <w:left w:val="single" w:sz="6" w:space="0" w:color="000000"/>
              <w:bottom w:val="single" w:sz="6" w:space="0" w:color="000000"/>
              <w:right w:val="single" w:sz="6" w:space="0" w:color="000000"/>
            </w:tcBorders>
            <w:vAlign w:val="center"/>
          </w:tcPr>
          <w:p w14:paraId="6DA46B1C" w14:textId="4C59DF88" w:rsidR="00104723" w:rsidRPr="00E94F46"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30A0889A" w14:textId="48372A6F" w:rsidR="00104723" w:rsidRDefault="00104723" w:rsidP="00104723">
            <w:pPr>
              <w:jc w:val="center"/>
              <w:rPr>
                <w:szCs w:val="24"/>
              </w:rPr>
            </w:pPr>
            <w:r>
              <w:rPr>
                <w:szCs w:val="24"/>
              </w:rPr>
              <w:t>ND</w:t>
            </w:r>
          </w:p>
        </w:tc>
        <w:tc>
          <w:tcPr>
            <w:tcW w:w="1039" w:type="dxa"/>
            <w:tcBorders>
              <w:top w:val="single" w:sz="6" w:space="0" w:color="000000"/>
              <w:left w:val="single" w:sz="6" w:space="0" w:color="000000"/>
              <w:bottom w:val="single" w:sz="6" w:space="0" w:color="000000"/>
              <w:right w:val="single" w:sz="6" w:space="0" w:color="000000"/>
            </w:tcBorders>
            <w:vAlign w:val="center"/>
          </w:tcPr>
          <w:p w14:paraId="57AE0922" w14:textId="35C70F3E" w:rsidR="00104723" w:rsidRPr="00E94F46" w:rsidRDefault="00104723" w:rsidP="00104723">
            <w:pPr>
              <w:jc w:val="center"/>
              <w:rPr>
                <w:szCs w:val="24"/>
              </w:rPr>
            </w:pPr>
            <w:r>
              <w:rPr>
                <w:szCs w:val="24"/>
              </w:rPr>
              <w:t>0</w:t>
            </w:r>
          </w:p>
        </w:tc>
        <w:tc>
          <w:tcPr>
            <w:tcW w:w="1028" w:type="dxa"/>
            <w:tcBorders>
              <w:top w:val="single" w:sz="6" w:space="0" w:color="000000"/>
              <w:left w:val="single" w:sz="6" w:space="0" w:color="000000"/>
              <w:bottom w:val="single" w:sz="6" w:space="0" w:color="000000"/>
              <w:right w:val="single" w:sz="6" w:space="0" w:color="000000"/>
            </w:tcBorders>
            <w:vAlign w:val="center"/>
          </w:tcPr>
          <w:p w14:paraId="4AA12FD9" w14:textId="2EA6D8B9" w:rsidR="00104723" w:rsidRPr="00E94F46" w:rsidRDefault="00104723" w:rsidP="00104723">
            <w:pPr>
              <w:spacing w:before="60" w:after="60"/>
              <w:jc w:val="center"/>
              <w:rPr>
                <w:szCs w:val="24"/>
              </w:rPr>
            </w:pPr>
            <w:r>
              <w:rPr>
                <w:szCs w:val="24"/>
              </w:rPr>
              <w:t>N</w:t>
            </w:r>
          </w:p>
        </w:tc>
        <w:tc>
          <w:tcPr>
            <w:tcW w:w="793" w:type="dxa"/>
            <w:tcBorders>
              <w:top w:val="single" w:sz="6" w:space="0" w:color="000000"/>
              <w:left w:val="single" w:sz="6" w:space="0" w:color="000000"/>
              <w:bottom w:val="single" w:sz="6" w:space="0" w:color="000000"/>
              <w:right w:val="single" w:sz="6" w:space="0" w:color="000000"/>
            </w:tcBorders>
            <w:vAlign w:val="center"/>
          </w:tcPr>
          <w:p w14:paraId="24B57126" w14:textId="51D50EA4" w:rsidR="00104723" w:rsidRPr="00E94F46" w:rsidRDefault="00104723" w:rsidP="00104723">
            <w:pPr>
              <w:spacing w:before="60" w:after="60"/>
              <w:jc w:val="center"/>
              <w:rPr>
                <w:szCs w:val="24"/>
              </w:rPr>
            </w:pPr>
            <w:r>
              <w:rPr>
                <w:szCs w:val="24"/>
              </w:rPr>
              <w:t>Y</w:t>
            </w:r>
          </w:p>
        </w:tc>
        <w:tc>
          <w:tcPr>
            <w:tcW w:w="868" w:type="dxa"/>
            <w:tcBorders>
              <w:top w:val="single" w:sz="6" w:space="0" w:color="000000"/>
              <w:left w:val="single" w:sz="6" w:space="0" w:color="000000"/>
              <w:bottom w:val="single" w:sz="6" w:space="0" w:color="000000"/>
              <w:right w:val="single" w:sz="6" w:space="0" w:color="000000"/>
            </w:tcBorders>
            <w:vAlign w:val="center"/>
          </w:tcPr>
          <w:p w14:paraId="5FC2860F" w14:textId="5A66ECF0" w:rsidR="00104723" w:rsidRPr="00E94F46" w:rsidRDefault="00104723" w:rsidP="00104723">
            <w:pPr>
              <w:spacing w:before="60" w:after="60"/>
              <w:jc w:val="center"/>
              <w:rPr>
                <w:szCs w:val="24"/>
              </w:rPr>
            </w:pPr>
            <w:r>
              <w:rPr>
                <w:szCs w:val="24"/>
              </w:rPr>
              <w:t>Y</w:t>
            </w:r>
          </w:p>
        </w:tc>
        <w:tc>
          <w:tcPr>
            <w:tcW w:w="2494" w:type="dxa"/>
            <w:tcBorders>
              <w:top w:val="single" w:sz="6" w:space="0" w:color="000000"/>
              <w:left w:val="nil"/>
              <w:bottom w:val="single" w:sz="6" w:space="0" w:color="000000"/>
              <w:right w:val="single" w:sz="12" w:space="0" w:color="000000"/>
            </w:tcBorders>
            <w:vAlign w:val="center"/>
          </w:tcPr>
          <w:p w14:paraId="449DE3B0" w14:textId="6458AAB8" w:rsidR="00104723" w:rsidRPr="00E94F46" w:rsidRDefault="00104723" w:rsidP="00104723">
            <w:pPr>
              <w:spacing w:before="60" w:after="60"/>
              <w:rPr>
                <w:szCs w:val="24"/>
              </w:rPr>
            </w:pPr>
            <w:r>
              <w:rPr>
                <w:szCs w:val="24"/>
              </w:rPr>
              <w:t>DEM</w:t>
            </w:r>
          </w:p>
        </w:tc>
      </w:tr>
      <w:tr w:rsidR="00104723" w:rsidRPr="00E94F46" w14:paraId="2CA0C89C" w14:textId="77777777" w:rsidTr="006F4247">
        <w:trPr>
          <w:cantSplit/>
          <w:trHeight w:val="560"/>
          <w:jc w:val="center"/>
        </w:trPr>
        <w:tc>
          <w:tcPr>
            <w:tcW w:w="2202" w:type="dxa"/>
            <w:tcBorders>
              <w:top w:val="single" w:sz="6" w:space="0" w:color="000000"/>
              <w:left w:val="single" w:sz="12" w:space="0" w:color="000000"/>
              <w:bottom w:val="single" w:sz="6" w:space="0" w:color="000000"/>
              <w:right w:val="single" w:sz="6" w:space="0" w:color="000000"/>
            </w:tcBorders>
            <w:vAlign w:val="center"/>
          </w:tcPr>
          <w:p w14:paraId="0B79205D" w14:textId="1E5E5C8A" w:rsidR="00104723" w:rsidRPr="00E94F46" w:rsidRDefault="00104723" w:rsidP="00104723">
            <w:pPr>
              <w:spacing w:before="60" w:after="60"/>
              <w:rPr>
                <w:szCs w:val="24"/>
              </w:rPr>
            </w:pPr>
            <w:r>
              <w:rPr>
                <w:szCs w:val="24"/>
              </w:rPr>
              <w:t>MDF</w:t>
            </w:r>
          </w:p>
        </w:tc>
        <w:tc>
          <w:tcPr>
            <w:tcW w:w="953" w:type="dxa"/>
            <w:tcBorders>
              <w:top w:val="single" w:sz="6" w:space="0" w:color="000000"/>
              <w:left w:val="single" w:sz="6" w:space="0" w:color="000000"/>
              <w:bottom w:val="single" w:sz="6" w:space="0" w:color="000000"/>
              <w:right w:val="single" w:sz="6" w:space="0" w:color="000000"/>
            </w:tcBorders>
            <w:vAlign w:val="center"/>
          </w:tcPr>
          <w:p w14:paraId="40DB3E77" w14:textId="6600811F" w:rsidR="00104723" w:rsidRPr="00E94F46" w:rsidRDefault="00104723" w:rsidP="00104723">
            <w:pPr>
              <w:spacing w:before="60" w:after="60"/>
              <w:jc w:val="cente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35F83B4A" w14:textId="1711B975" w:rsidR="00104723" w:rsidRPr="00E94F46" w:rsidRDefault="00104723" w:rsidP="00104723">
            <w:pPr>
              <w:spacing w:before="60" w:after="60"/>
              <w:jc w:val="center"/>
              <w:rPr>
                <w:szCs w:val="24"/>
              </w:rPr>
            </w:pPr>
          </w:p>
        </w:tc>
        <w:tc>
          <w:tcPr>
            <w:tcW w:w="953" w:type="dxa"/>
            <w:tcBorders>
              <w:top w:val="single" w:sz="6" w:space="0" w:color="000000"/>
              <w:left w:val="single" w:sz="6" w:space="0" w:color="000000"/>
              <w:bottom w:val="single" w:sz="6" w:space="0" w:color="000000"/>
              <w:right w:val="single" w:sz="6" w:space="0" w:color="000000"/>
            </w:tcBorders>
            <w:vAlign w:val="center"/>
          </w:tcPr>
          <w:p w14:paraId="0F075A7B" w14:textId="4E5E69E8" w:rsidR="00104723" w:rsidRPr="00E94F46" w:rsidRDefault="00104723" w:rsidP="00104723">
            <w:pPr>
              <w:spacing w:before="60" w:after="60"/>
              <w:jc w:val="center"/>
              <w:rPr>
                <w:szCs w:val="24"/>
              </w:rPr>
            </w:pPr>
          </w:p>
        </w:tc>
        <w:tc>
          <w:tcPr>
            <w:tcW w:w="1048" w:type="dxa"/>
            <w:tcBorders>
              <w:top w:val="single" w:sz="6" w:space="0" w:color="000000"/>
              <w:left w:val="single" w:sz="6" w:space="0" w:color="000000"/>
              <w:bottom w:val="single" w:sz="6" w:space="0" w:color="000000"/>
              <w:right w:val="single" w:sz="6" w:space="0" w:color="000000"/>
            </w:tcBorders>
            <w:vAlign w:val="center"/>
          </w:tcPr>
          <w:p w14:paraId="2826D6EF" w14:textId="6917BA99" w:rsidR="00104723" w:rsidRPr="00E94F46" w:rsidRDefault="00104723" w:rsidP="00104723">
            <w:pPr>
              <w:spacing w:before="60" w:after="60"/>
              <w:jc w:val="center"/>
              <w:rPr>
                <w:szCs w:val="24"/>
              </w:rPr>
            </w:pPr>
          </w:p>
        </w:tc>
        <w:tc>
          <w:tcPr>
            <w:tcW w:w="944" w:type="dxa"/>
            <w:tcBorders>
              <w:top w:val="single" w:sz="6" w:space="0" w:color="000000"/>
              <w:left w:val="single" w:sz="6" w:space="0" w:color="000000"/>
              <w:bottom w:val="single" w:sz="6" w:space="0" w:color="000000"/>
              <w:right w:val="single" w:sz="6" w:space="0" w:color="000000"/>
            </w:tcBorders>
            <w:vAlign w:val="center"/>
          </w:tcPr>
          <w:p w14:paraId="751055C7" w14:textId="35D936CA" w:rsidR="00104723" w:rsidRPr="00E94F46" w:rsidRDefault="00104723" w:rsidP="00104723">
            <w:pPr>
              <w:jc w:val="center"/>
              <w:rPr>
                <w:szCs w:val="24"/>
              </w:rPr>
            </w:pPr>
          </w:p>
        </w:tc>
        <w:tc>
          <w:tcPr>
            <w:tcW w:w="1039" w:type="dxa"/>
            <w:tcBorders>
              <w:top w:val="single" w:sz="6" w:space="0" w:color="000000"/>
              <w:left w:val="single" w:sz="6" w:space="0" w:color="000000"/>
              <w:bottom w:val="single" w:sz="6" w:space="0" w:color="000000"/>
              <w:right w:val="single" w:sz="6" w:space="0" w:color="000000"/>
            </w:tcBorders>
          </w:tcPr>
          <w:p w14:paraId="28B09102" w14:textId="77777777" w:rsidR="00104723" w:rsidRPr="00E94F46" w:rsidRDefault="00104723" w:rsidP="00104723">
            <w:pPr>
              <w:jc w:val="center"/>
              <w:rPr>
                <w:szCs w:val="24"/>
              </w:rPr>
            </w:pPr>
          </w:p>
        </w:tc>
        <w:tc>
          <w:tcPr>
            <w:tcW w:w="1039" w:type="dxa"/>
            <w:tcBorders>
              <w:top w:val="single" w:sz="6" w:space="0" w:color="000000"/>
              <w:left w:val="single" w:sz="6" w:space="0" w:color="000000"/>
              <w:bottom w:val="single" w:sz="6" w:space="0" w:color="000000"/>
              <w:right w:val="single" w:sz="6" w:space="0" w:color="000000"/>
            </w:tcBorders>
            <w:vAlign w:val="center"/>
          </w:tcPr>
          <w:p w14:paraId="0EB7B406" w14:textId="537E2079" w:rsidR="00104723" w:rsidRPr="00E94F46" w:rsidRDefault="00104723" w:rsidP="00104723">
            <w:pPr>
              <w:jc w:val="center"/>
              <w:rPr>
                <w:szCs w:val="24"/>
              </w:rPr>
            </w:pPr>
          </w:p>
        </w:tc>
        <w:tc>
          <w:tcPr>
            <w:tcW w:w="1028" w:type="dxa"/>
            <w:tcBorders>
              <w:top w:val="single" w:sz="6" w:space="0" w:color="000000"/>
              <w:left w:val="single" w:sz="6" w:space="0" w:color="000000"/>
              <w:bottom w:val="single" w:sz="6" w:space="0" w:color="000000"/>
              <w:right w:val="single" w:sz="6" w:space="0" w:color="000000"/>
            </w:tcBorders>
            <w:vAlign w:val="center"/>
          </w:tcPr>
          <w:p w14:paraId="3882000E" w14:textId="45465706" w:rsidR="00104723" w:rsidRPr="00E94F46" w:rsidRDefault="00104723" w:rsidP="00104723">
            <w:pPr>
              <w:spacing w:before="60" w:after="60"/>
              <w:jc w:val="center"/>
              <w:rPr>
                <w:szCs w:val="24"/>
              </w:rPr>
            </w:pPr>
          </w:p>
        </w:tc>
        <w:tc>
          <w:tcPr>
            <w:tcW w:w="793" w:type="dxa"/>
            <w:tcBorders>
              <w:top w:val="single" w:sz="6" w:space="0" w:color="000000"/>
              <w:left w:val="single" w:sz="6" w:space="0" w:color="000000"/>
              <w:bottom w:val="single" w:sz="6" w:space="0" w:color="000000"/>
              <w:right w:val="single" w:sz="6" w:space="0" w:color="000000"/>
            </w:tcBorders>
            <w:vAlign w:val="center"/>
          </w:tcPr>
          <w:p w14:paraId="6E48E390" w14:textId="138A8CC0" w:rsidR="00104723" w:rsidRPr="00E94F46" w:rsidRDefault="00104723" w:rsidP="00104723">
            <w:pPr>
              <w:spacing w:before="60" w:after="60"/>
              <w:jc w:val="center"/>
              <w:rPr>
                <w:szCs w:val="24"/>
              </w:rPr>
            </w:pPr>
          </w:p>
        </w:tc>
        <w:tc>
          <w:tcPr>
            <w:tcW w:w="868" w:type="dxa"/>
            <w:tcBorders>
              <w:top w:val="single" w:sz="6" w:space="0" w:color="000000"/>
              <w:left w:val="single" w:sz="6" w:space="0" w:color="000000"/>
              <w:bottom w:val="single" w:sz="6" w:space="0" w:color="000000"/>
              <w:right w:val="single" w:sz="6" w:space="0" w:color="000000"/>
            </w:tcBorders>
            <w:vAlign w:val="center"/>
          </w:tcPr>
          <w:p w14:paraId="7D4EFA47" w14:textId="0E70AC31" w:rsidR="00104723" w:rsidRPr="00E94F46" w:rsidRDefault="00104723" w:rsidP="00104723">
            <w:pPr>
              <w:spacing w:before="60" w:after="60"/>
              <w:jc w:val="center"/>
              <w:rPr>
                <w:szCs w:val="24"/>
              </w:rPr>
            </w:pPr>
          </w:p>
        </w:tc>
        <w:tc>
          <w:tcPr>
            <w:tcW w:w="2494" w:type="dxa"/>
            <w:tcBorders>
              <w:top w:val="single" w:sz="6" w:space="0" w:color="000000"/>
              <w:left w:val="nil"/>
              <w:bottom w:val="single" w:sz="6" w:space="0" w:color="000000"/>
              <w:right w:val="single" w:sz="12" w:space="0" w:color="000000"/>
            </w:tcBorders>
            <w:vAlign w:val="center"/>
          </w:tcPr>
          <w:p w14:paraId="59E47672" w14:textId="560F8304" w:rsidR="00104723" w:rsidRPr="00E94F46" w:rsidRDefault="00104723" w:rsidP="00104723">
            <w:pPr>
              <w:spacing w:before="60" w:after="60"/>
              <w:rPr>
                <w:szCs w:val="24"/>
              </w:rPr>
            </w:pPr>
            <w:r>
              <w:rPr>
                <w:szCs w:val="24"/>
              </w:rPr>
              <w:t>Missing and ajar ceiling tiles, portable air conditioner, NC</w:t>
            </w:r>
          </w:p>
        </w:tc>
      </w:tr>
    </w:tbl>
    <w:p w14:paraId="00C29CB2" w14:textId="77777777" w:rsidR="00E94F46" w:rsidRPr="00E94F46" w:rsidRDefault="00E94F46" w:rsidP="00E94F46">
      <w:pPr>
        <w:rPr>
          <w:sz w:val="20"/>
        </w:rPr>
      </w:pPr>
    </w:p>
    <w:p w14:paraId="6CC3138E" w14:textId="77777777" w:rsidR="006E171C" w:rsidRPr="005A1D50" w:rsidRDefault="006E171C" w:rsidP="006E171C">
      <w:pPr>
        <w:pStyle w:val="BodyText2"/>
        <w:rPr>
          <w:szCs w:val="24"/>
        </w:rPr>
      </w:pPr>
    </w:p>
    <w:sectPr w:rsidR="006E171C" w:rsidRPr="005A1D50" w:rsidSect="0042626F">
      <w:headerReference w:type="default" r:id="rId22"/>
      <w:footerReference w:type="default" r:id="rId23"/>
      <w:headerReference w:type="first" r:id="rId24"/>
      <w:footerReference w:type="first" r:id="rId25"/>
      <w:pgSz w:w="15840" w:h="12240" w:orient="landscape"/>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BBF27" w14:textId="77777777" w:rsidR="000E4643" w:rsidRDefault="000E4643">
      <w:r>
        <w:separator/>
      </w:r>
    </w:p>
  </w:endnote>
  <w:endnote w:type="continuationSeparator" w:id="0">
    <w:p w14:paraId="7170BE4E" w14:textId="77777777" w:rsidR="000E4643" w:rsidRDefault="000E4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EEB1" w14:textId="07489CF8"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244D">
      <w:rPr>
        <w:rStyle w:val="PageNumber"/>
        <w:noProof/>
      </w:rPr>
      <w:t>7</w:t>
    </w:r>
    <w:r>
      <w:rPr>
        <w:rStyle w:val="PageNumber"/>
      </w:rPr>
      <w:fldChar w:fldCharType="end"/>
    </w:r>
  </w:p>
  <w:p w14:paraId="633DBC83" w14:textId="77777777" w:rsidR="00E66248" w:rsidRDefault="00E6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4CC89" w14:textId="77777777" w:rsidR="00E66248" w:rsidRDefault="00E66248"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4198E">
      <w:rPr>
        <w:rStyle w:val="PageNumber"/>
        <w:noProof/>
      </w:rPr>
      <w:t>4</w:t>
    </w:r>
    <w:r>
      <w:rPr>
        <w:rStyle w:val="PageNumber"/>
      </w:rPr>
      <w:fldChar w:fldCharType="end"/>
    </w:r>
  </w:p>
  <w:p w14:paraId="5D6764F5" w14:textId="77777777" w:rsidR="00E66248" w:rsidRDefault="00E662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4DCCC" w14:textId="77777777" w:rsidR="00FA76EF" w:rsidRDefault="00FA76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520" w:type="dxa"/>
      <w:jc w:val="center"/>
      <w:tblLayout w:type="fixed"/>
      <w:tblLook w:val="0000" w:firstRow="0" w:lastRow="0" w:firstColumn="0" w:lastColumn="0" w:noHBand="0" w:noVBand="0"/>
    </w:tblPr>
    <w:tblGrid>
      <w:gridCol w:w="3146"/>
      <w:gridCol w:w="2542"/>
      <w:gridCol w:w="2542"/>
      <w:gridCol w:w="3290"/>
    </w:tblGrid>
    <w:tr w:rsidR="0028471B" w:rsidRPr="00612CC3" w14:paraId="3B42D791" w14:textId="77777777" w:rsidTr="008A5313">
      <w:trPr>
        <w:trHeight w:val="313"/>
        <w:jc w:val="center"/>
      </w:trPr>
      <w:tc>
        <w:tcPr>
          <w:tcW w:w="3146" w:type="dxa"/>
          <w:tcBorders>
            <w:top w:val="nil"/>
            <w:left w:val="nil"/>
            <w:bottom w:val="nil"/>
            <w:right w:val="nil"/>
          </w:tcBorders>
          <w:noWrap/>
          <w:vAlign w:val="center"/>
        </w:tcPr>
        <w:p w14:paraId="527109A9" w14:textId="77777777" w:rsidR="0028471B" w:rsidRPr="00612CC3" w:rsidRDefault="0028471B" w:rsidP="0028471B">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542" w:type="dxa"/>
          <w:tcBorders>
            <w:top w:val="nil"/>
            <w:left w:val="nil"/>
            <w:bottom w:val="nil"/>
            <w:right w:val="nil"/>
          </w:tcBorders>
          <w:vAlign w:val="center"/>
        </w:tcPr>
        <w:p w14:paraId="558C6C9D" w14:textId="77777777" w:rsidR="0028471B" w:rsidRDefault="0028471B" w:rsidP="0028471B">
          <w:pPr>
            <w:rPr>
              <w:rFonts w:ascii="Times" w:hAnsi="Times" w:cs="Times"/>
              <w:sz w:val="18"/>
            </w:rPr>
          </w:pPr>
          <w:r>
            <w:rPr>
              <w:rFonts w:ascii="Times" w:hAnsi="Times" w:cs="Times"/>
              <w:sz w:val="18"/>
            </w:rPr>
            <w:t>DEM = dry erase materials</w:t>
          </w:r>
        </w:p>
      </w:tc>
      <w:tc>
        <w:tcPr>
          <w:tcW w:w="2542" w:type="dxa"/>
          <w:tcBorders>
            <w:top w:val="nil"/>
            <w:left w:val="nil"/>
            <w:bottom w:val="nil"/>
            <w:right w:val="nil"/>
          </w:tcBorders>
          <w:vAlign w:val="center"/>
        </w:tcPr>
        <w:p w14:paraId="072FA32C" w14:textId="77777777" w:rsidR="0028471B" w:rsidRDefault="0028471B" w:rsidP="0028471B">
          <w:pPr>
            <w:rPr>
              <w:rFonts w:ascii="Times" w:hAnsi="Times" w:cs="Times"/>
              <w:sz w:val="18"/>
            </w:rPr>
          </w:pPr>
          <w:r w:rsidRPr="003C4A71">
            <w:rPr>
              <w:rFonts w:ascii="Times" w:hAnsi="Times" w:cs="Times"/>
              <w:sz w:val="18"/>
            </w:rPr>
            <w:t>NC = non-carpeted</w:t>
          </w:r>
        </w:p>
      </w:tc>
      <w:tc>
        <w:tcPr>
          <w:tcW w:w="3290" w:type="dxa"/>
          <w:tcBorders>
            <w:top w:val="nil"/>
            <w:left w:val="nil"/>
            <w:bottom w:val="nil"/>
            <w:right w:val="nil"/>
          </w:tcBorders>
          <w:vAlign w:val="center"/>
        </w:tcPr>
        <w:p w14:paraId="4993842F" w14:textId="77777777" w:rsidR="0028471B" w:rsidRPr="00612CC3" w:rsidRDefault="0028471B" w:rsidP="0028471B">
          <w:pPr>
            <w:rPr>
              <w:rFonts w:ascii="Times" w:hAnsi="Times" w:cs="Times"/>
              <w:sz w:val="18"/>
            </w:rPr>
          </w:pPr>
          <w:r>
            <w:rPr>
              <w:rFonts w:ascii="Times" w:hAnsi="Times" w:cs="Times"/>
              <w:sz w:val="18"/>
            </w:rPr>
            <w:t>PF = personal fan</w:t>
          </w:r>
        </w:p>
      </w:tc>
    </w:tr>
    <w:tr w:rsidR="0028471B" w:rsidRPr="00612CC3" w14:paraId="1365E953" w14:textId="77777777" w:rsidTr="008A5313">
      <w:trPr>
        <w:trHeight w:val="313"/>
        <w:jc w:val="center"/>
      </w:trPr>
      <w:tc>
        <w:tcPr>
          <w:tcW w:w="3146" w:type="dxa"/>
          <w:tcBorders>
            <w:top w:val="nil"/>
            <w:left w:val="nil"/>
            <w:bottom w:val="nil"/>
            <w:right w:val="nil"/>
          </w:tcBorders>
          <w:noWrap/>
          <w:vAlign w:val="center"/>
        </w:tcPr>
        <w:p w14:paraId="0E549D03" w14:textId="77777777" w:rsidR="0028471B" w:rsidRPr="00612CC3" w:rsidRDefault="0028471B" w:rsidP="0028471B">
          <w:pPr>
            <w:rPr>
              <w:sz w:val="18"/>
              <w:szCs w:val="21"/>
            </w:rPr>
          </w:pPr>
          <w:r w:rsidRPr="00612CC3">
            <w:rPr>
              <w:rFonts w:ascii="Times" w:hAnsi="Times" w:cs="Times"/>
              <w:sz w:val="18"/>
            </w:rPr>
            <w:t>ppm = parts per million</w:t>
          </w:r>
        </w:p>
      </w:tc>
      <w:tc>
        <w:tcPr>
          <w:tcW w:w="2542" w:type="dxa"/>
          <w:tcBorders>
            <w:top w:val="nil"/>
            <w:left w:val="nil"/>
            <w:bottom w:val="nil"/>
            <w:right w:val="nil"/>
          </w:tcBorders>
          <w:vAlign w:val="center"/>
        </w:tcPr>
        <w:p w14:paraId="5F182C91" w14:textId="77777777" w:rsidR="0028471B" w:rsidRPr="003C4A71" w:rsidRDefault="0028471B" w:rsidP="0028471B">
          <w:pPr>
            <w:rPr>
              <w:rFonts w:ascii="Times" w:hAnsi="Times" w:cs="Times"/>
              <w:sz w:val="18"/>
            </w:rPr>
          </w:pPr>
          <w:r>
            <w:rPr>
              <w:rFonts w:ascii="Times" w:hAnsi="Times" w:cs="Times"/>
              <w:sz w:val="18"/>
            </w:rPr>
            <w:t>HS = hand sanitizer</w:t>
          </w:r>
        </w:p>
      </w:tc>
      <w:tc>
        <w:tcPr>
          <w:tcW w:w="2542" w:type="dxa"/>
          <w:tcBorders>
            <w:top w:val="nil"/>
            <w:left w:val="nil"/>
            <w:bottom w:val="nil"/>
            <w:right w:val="nil"/>
          </w:tcBorders>
          <w:vAlign w:val="center"/>
        </w:tcPr>
        <w:p w14:paraId="3D72A485" w14:textId="77777777" w:rsidR="0028471B" w:rsidRPr="003C4A71" w:rsidRDefault="0028471B" w:rsidP="0028471B">
          <w:pPr>
            <w:rPr>
              <w:rFonts w:ascii="Times" w:hAnsi="Times" w:cs="Times"/>
              <w:sz w:val="18"/>
            </w:rPr>
          </w:pPr>
          <w:r w:rsidRPr="00D467F7">
            <w:rPr>
              <w:rFonts w:ascii="Times" w:hAnsi="Times" w:cs="Times"/>
              <w:sz w:val="18"/>
            </w:rPr>
            <w:t>ND = non detect</w:t>
          </w:r>
        </w:p>
      </w:tc>
      <w:tc>
        <w:tcPr>
          <w:tcW w:w="3290" w:type="dxa"/>
          <w:tcBorders>
            <w:top w:val="nil"/>
            <w:left w:val="nil"/>
            <w:bottom w:val="nil"/>
            <w:right w:val="nil"/>
          </w:tcBorders>
          <w:vAlign w:val="center"/>
        </w:tcPr>
        <w:p w14:paraId="721E6718" w14:textId="77777777" w:rsidR="0028471B" w:rsidRPr="00612CC3" w:rsidRDefault="0028471B" w:rsidP="0028471B">
          <w:pPr>
            <w:rPr>
              <w:rFonts w:ascii="Times" w:hAnsi="Times" w:cs="Times"/>
              <w:sz w:val="18"/>
            </w:rPr>
          </w:pPr>
          <w:r>
            <w:rPr>
              <w:rFonts w:ascii="Times" w:hAnsi="Times" w:cs="Times"/>
              <w:sz w:val="18"/>
            </w:rPr>
            <w:t>TVOC = total volatile organic compounds</w:t>
          </w:r>
        </w:p>
      </w:tc>
    </w:tr>
  </w:tbl>
  <w:p w14:paraId="47B4D451" w14:textId="77777777" w:rsidR="0028471B" w:rsidRPr="00612CC3" w:rsidRDefault="0028471B" w:rsidP="0028471B">
    <w:pPr>
      <w:tabs>
        <w:tab w:val="left" w:pos="9180"/>
      </w:tabs>
      <w:rPr>
        <w:b/>
        <w:sz w:val="20"/>
      </w:rPr>
    </w:pPr>
  </w:p>
  <w:p w14:paraId="7F4205FB" w14:textId="77777777" w:rsidR="0028471B" w:rsidRPr="00612CC3" w:rsidRDefault="0028471B" w:rsidP="0028471B">
    <w:pPr>
      <w:tabs>
        <w:tab w:val="left" w:pos="9180"/>
      </w:tabs>
    </w:pPr>
    <w:r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28471B" w:rsidRPr="00612CC3" w14:paraId="1B13D858" w14:textId="77777777" w:rsidTr="008A5313">
      <w:trPr>
        <w:jc w:val="center"/>
      </w:trPr>
      <w:tc>
        <w:tcPr>
          <w:tcW w:w="2201" w:type="dxa"/>
        </w:tcPr>
        <w:p w14:paraId="22EC773B" w14:textId="77777777" w:rsidR="0028471B" w:rsidRPr="00612CC3" w:rsidRDefault="0028471B" w:rsidP="0028471B">
          <w:pPr>
            <w:jc w:val="center"/>
            <w:rPr>
              <w:sz w:val="18"/>
              <w:szCs w:val="18"/>
            </w:rPr>
          </w:pPr>
          <w:r w:rsidRPr="00612CC3">
            <w:rPr>
              <w:sz w:val="18"/>
              <w:szCs w:val="18"/>
            </w:rPr>
            <w:t>Carbon Dioxide:</w:t>
          </w:r>
        </w:p>
      </w:tc>
      <w:tc>
        <w:tcPr>
          <w:tcW w:w="4860" w:type="dxa"/>
        </w:tcPr>
        <w:p w14:paraId="64A6CE73" w14:textId="77777777" w:rsidR="0028471B" w:rsidRPr="00612CC3" w:rsidRDefault="0028471B" w:rsidP="0028471B">
          <w:pPr>
            <w:rPr>
              <w:sz w:val="18"/>
              <w:szCs w:val="18"/>
            </w:rPr>
          </w:pPr>
          <w:r w:rsidRPr="00612CC3">
            <w:rPr>
              <w:sz w:val="18"/>
              <w:szCs w:val="18"/>
            </w:rPr>
            <w:t>&lt; 800 ppm = preferred</w:t>
          </w:r>
        </w:p>
      </w:tc>
      <w:tc>
        <w:tcPr>
          <w:tcW w:w="3600" w:type="dxa"/>
        </w:tcPr>
        <w:p w14:paraId="6E4AFE92" w14:textId="77777777" w:rsidR="0028471B" w:rsidRPr="00612CC3" w:rsidRDefault="0028471B" w:rsidP="0028471B">
          <w:pPr>
            <w:rPr>
              <w:sz w:val="18"/>
              <w:szCs w:val="18"/>
            </w:rPr>
          </w:pPr>
          <w:r w:rsidRPr="00612CC3">
            <w:rPr>
              <w:sz w:val="18"/>
              <w:szCs w:val="18"/>
            </w:rPr>
            <w:t>Temperature:</w:t>
          </w:r>
        </w:p>
      </w:tc>
      <w:tc>
        <w:tcPr>
          <w:tcW w:w="1080" w:type="dxa"/>
        </w:tcPr>
        <w:p w14:paraId="4E151D5A" w14:textId="77777777" w:rsidR="0028471B" w:rsidRPr="00612CC3" w:rsidRDefault="0028471B" w:rsidP="0028471B">
          <w:pPr>
            <w:rPr>
              <w:sz w:val="18"/>
              <w:szCs w:val="18"/>
            </w:rPr>
          </w:pPr>
          <w:r w:rsidRPr="00612CC3">
            <w:rPr>
              <w:sz w:val="18"/>
              <w:szCs w:val="18"/>
            </w:rPr>
            <w:t>70 - 78 °F</w:t>
          </w:r>
        </w:p>
      </w:tc>
    </w:tr>
    <w:tr w:rsidR="0028471B" w:rsidRPr="00612CC3" w14:paraId="18AF6BD2" w14:textId="77777777" w:rsidTr="008A5313">
      <w:trPr>
        <w:jc w:val="center"/>
      </w:trPr>
      <w:tc>
        <w:tcPr>
          <w:tcW w:w="2201" w:type="dxa"/>
        </w:tcPr>
        <w:p w14:paraId="635F68DB" w14:textId="77777777" w:rsidR="0028471B" w:rsidRPr="00612CC3" w:rsidRDefault="0028471B" w:rsidP="0028471B">
          <w:pPr>
            <w:rPr>
              <w:sz w:val="18"/>
              <w:szCs w:val="18"/>
            </w:rPr>
          </w:pPr>
        </w:p>
      </w:tc>
      <w:tc>
        <w:tcPr>
          <w:tcW w:w="4860" w:type="dxa"/>
        </w:tcPr>
        <w:p w14:paraId="5E467EEF" w14:textId="77777777" w:rsidR="0028471B" w:rsidRPr="00612CC3" w:rsidRDefault="0028471B" w:rsidP="0028471B">
          <w:pPr>
            <w:rPr>
              <w:sz w:val="18"/>
              <w:szCs w:val="18"/>
            </w:rPr>
          </w:pPr>
          <w:r w:rsidRPr="00612CC3">
            <w:rPr>
              <w:sz w:val="18"/>
              <w:szCs w:val="18"/>
            </w:rPr>
            <w:t>&gt; 800 ppm = indicative of ventilation problems</w:t>
          </w:r>
        </w:p>
      </w:tc>
      <w:tc>
        <w:tcPr>
          <w:tcW w:w="3600" w:type="dxa"/>
        </w:tcPr>
        <w:p w14:paraId="51808DCF" w14:textId="77777777" w:rsidR="0028471B" w:rsidRPr="00612CC3" w:rsidRDefault="0028471B" w:rsidP="0028471B">
          <w:pPr>
            <w:rPr>
              <w:sz w:val="18"/>
              <w:szCs w:val="18"/>
            </w:rPr>
          </w:pPr>
          <w:r w:rsidRPr="00612CC3">
            <w:rPr>
              <w:sz w:val="18"/>
              <w:szCs w:val="18"/>
            </w:rPr>
            <w:t>Relative Humidity:</w:t>
          </w:r>
        </w:p>
      </w:tc>
      <w:tc>
        <w:tcPr>
          <w:tcW w:w="1080" w:type="dxa"/>
        </w:tcPr>
        <w:p w14:paraId="4BCD291F" w14:textId="77777777" w:rsidR="0028471B" w:rsidRPr="00612CC3" w:rsidRDefault="0028471B" w:rsidP="0028471B">
          <w:pPr>
            <w:rPr>
              <w:sz w:val="18"/>
              <w:szCs w:val="18"/>
            </w:rPr>
          </w:pPr>
          <w:r w:rsidRPr="00612CC3">
            <w:rPr>
              <w:sz w:val="18"/>
              <w:szCs w:val="18"/>
            </w:rPr>
            <w:t>40 - 60%</w:t>
          </w:r>
        </w:p>
      </w:tc>
    </w:tr>
  </w:tbl>
  <w:p w14:paraId="1CC81DCD" w14:textId="77777777" w:rsidR="0028471B" w:rsidRPr="00612CC3" w:rsidRDefault="0028471B" w:rsidP="0028471B">
    <w:pPr>
      <w:pStyle w:val="Footer"/>
      <w:jc w:val="center"/>
    </w:pPr>
  </w:p>
  <w:p w14:paraId="52D96347" w14:textId="57126863" w:rsidR="006F194A" w:rsidRPr="0028471B" w:rsidRDefault="0028471B" w:rsidP="00883CCA">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520" w:type="dxa"/>
      <w:jc w:val="center"/>
      <w:tblLayout w:type="fixed"/>
      <w:tblLook w:val="0000" w:firstRow="0" w:lastRow="0" w:firstColumn="0" w:lastColumn="0" w:noHBand="0" w:noVBand="0"/>
    </w:tblPr>
    <w:tblGrid>
      <w:gridCol w:w="3146"/>
      <w:gridCol w:w="2542"/>
      <w:gridCol w:w="2542"/>
      <w:gridCol w:w="3290"/>
    </w:tblGrid>
    <w:tr w:rsidR="001149A6" w:rsidRPr="00612CC3" w14:paraId="3518DE04" w14:textId="77777777" w:rsidTr="0028471B">
      <w:trPr>
        <w:trHeight w:val="313"/>
        <w:jc w:val="center"/>
      </w:trPr>
      <w:tc>
        <w:tcPr>
          <w:tcW w:w="3146" w:type="dxa"/>
          <w:tcBorders>
            <w:top w:val="nil"/>
            <w:left w:val="nil"/>
            <w:bottom w:val="nil"/>
            <w:right w:val="nil"/>
          </w:tcBorders>
          <w:noWrap/>
          <w:vAlign w:val="center"/>
        </w:tcPr>
        <w:p w14:paraId="69ADAE5C" w14:textId="77777777" w:rsidR="001149A6" w:rsidRPr="00612CC3" w:rsidRDefault="001149A6" w:rsidP="001149A6">
          <w:pPr>
            <w:rPr>
              <w:rFonts w:ascii="Times" w:hAnsi="Times" w:cs="Times"/>
              <w:sz w:val="18"/>
            </w:rPr>
          </w:pPr>
          <w:bookmarkStart w:id="1" w:name="_Hlk134780302"/>
          <w:bookmarkStart w:id="2" w:name="_Hlk134780303"/>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542" w:type="dxa"/>
          <w:tcBorders>
            <w:top w:val="nil"/>
            <w:left w:val="nil"/>
            <w:bottom w:val="nil"/>
            <w:right w:val="nil"/>
          </w:tcBorders>
          <w:vAlign w:val="center"/>
        </w:tcPr>
        <w:p w14:paraId="2C4315A5" w14:textId="6ED021CA" w:rsidR="001149A6" w:rsidRDefault="0028471B" w:rsidP="001149A6">
          <w:pPr>
            <w:rPr>
              <w:rFonts w:ascii="Times" w:hAnsi="Times" w:cs="Times"/>
              <w:sz w:val="18"/>
            </w:rPr>
          </w:pPr>
          <w:r>
            <w:rPr>
              <w:rFonts w:ascii="Times" w:hAnsi="Times" w:cs="Times"/>
              <w:sz w:val="18"/>
            </w:rPr>
            <w:t>DEM = dry erase materials</w:t>
          </w:r>
        </w:p>
      </w:tc>
      <w:tc>
        <w:tcPr>
          <w:tcW w:w="2542" w:type="dxa"/>
          <w:tcBorders>
            <w:top w:val="nil"/>
            <w:left w:val="nil"/>
            <w:bottom w:val="nil"/>
            <w:right w:val="nil"/>
          </w:tcBorders>
          <w:vAlign w:val="center"/>
        </w:tcPr>
        <w:p w14:paraId="5E68EBC6" w14:textId="1155B3A1" w:rsidR="001149A6" w:rsidRDefault="0028471B" w:rsidP="001149A6">
          <w:pPr>
            <w:rPr>
              <w:rFonts w:ascii="Times" w:hAnsi="Times" w:cs="Times"/>
              <w:sz w:val="18"/>
            </w:rPr>
          </w:pPr>
          <w:r w:rsidRPr="003C4A71">
            <w:rPr>
              <w:rFonts w:ascii="Times" w:hAnsi="Times" w:cs="Times"/>
              <w:sz w:val="18"/>
            </w:rPr>
            <w:t>NC = non-carpeted</w:t>
          </w:r>
        </w:p>
      </w:tc>
      <w:tc>
        <w:tcPr>
          <w:tcW w:w="3290" w:type="dxa"/>
          <w:tcBorders>
            <w:top w:val="nil"/>
            <w:left w:val="nil"/>
            <w:bottom w:val="nil"/>
            <w:right w:val="nil"/>
          </w:tcBorders>
          <w:vAlign w:val="center"/>
        </w:tcPr>
        <w:p w14:paraId="724751C5" w14:textId="3F382009" w:rsidR="001149A6" w:rsidRPr="00612CC3" w:rsidRDefault="0028471B" w:rsidP="001149A6">
          <w:pPr>
            <w:rPr>
              <w:rFonts w:ascii="Times" w:hAnsi="Times" w:cs="Times"/>
              <w:sz w:val="18"/>
            </w:rPr>
          </w:pPr>
          <w:r>
            <w:rPr>
              <w:rFonts w:ascii="Times" w:hAnsi="Times" w:cs="Times"/>
              <w:sz w:val="18"/>
            </w:rPr>
            <w:t>PF = personal fan</w:t>
          </w:r>
        </w:p>
      </w:tc>
    </w:tr>
    <w:tr w:rsidR="00380ECE" w:rsidRPr="00612CC3" w14:paraId="110F5BBA" w14:textId="77777777" w:rsidTr="0028471B">
      <w:trPr>
        <w:trHeight w:val="313"/>
        <w:jc w:val="center"/>
      </w:trPr>
      <w:tc>
        <w:tcPr>
          <w:tcW w:w="3146" w:type="dxa"/>
          <w:tcBorders>
            <w:top w:val="nil"/>
            <w:left w:val="nil"/>
            <w:bottom w:val="nil"/>
            <w:right w:val="nil"/>
          </w:tcBorders>
          <w:noWrap/>
          <w:vAlign w:val="center"/>
        </w:tcPr>
        <w:p w14:paraId="160A0537" w14:textId="77777777" w:rsidR="00380ECE" w:rsidRPr="00612CC3" w:rsidRDefault="00380ECE" w:rsidP="00380ECE">
          <w:pPr>
            <w:rPr>
              <w:sz w:val="18"/>
              <w:szCs w:val="21"/>
            </w:rPr>
          </w:pPr>
          <w:r w:rsidRPr="00612CC3">
            <w:rPr>
              <w:rFonts w:ascii="Times" w:hAnsi="Times" w:cs="Times"/>
              <w:sz w:val="18"/>
            </w:rPr>
            <w:t>ppm = parts per million</w:t>
          </w:r>
        </w:p>
      </w:tc>
      <w:tc>
        <w:tcPr>
          <w:tcW w:w="2542" w:type="dxa"/>
          <w:tcBorders>
            <w:top w:val="nil"/>
            <w:left w:val="nil"/>
            <w:bottom w:val="nil"/>
            <w:right w:val="nil"/>
          </w:tcBorders>
          <w:vAlign w:val="center"/>
        </w:tcPr>
        <w:p w14:paraId="61E028BD" w14:textId="35B5D713" w:rsidR="00380ECE" w:rsidRPr="003C4A71" w:rsidRDefault="0028471B" w:rsidP="00380ECE">
          <w:pPr>
            <w:rPr>
              <w:rFonts w:ascii="Times" w:hAnsi="Times" w:cs="Times"/>
              <w:sz w:val="18"/>
            </w:rPr>
          </w:pPr>
          <w:r>
            <w:rPr>
              <w:rFonts w:ascii="Times" w:hAnsi="Times" w:cs="Times"/>
              <w:sz w:val="18"/>
            </w:rPr>
            <w:t>HS = hand sanitizer</w:t>
          </w:r>
        </w:p>
      </w:tc>
      <w:tc>
        <w:tcPr>
          <w:tcW w:w="2542" w:type="dxa"/>
          <w:tcBorders>
            <w:top w:val="nil"/>
            <w:left w:val="nil"/>
            <w:bottom w:val="nil"/>
            <w:right w:val="nil"/>
          </w:tcBorders>
          <w:vAlign w:val="center"/>
        </w:tcPr>
        <w:p w14:paraId="6B5034EC" w14:textId="62E480A1" w:rsidR="00380ECE" w:rsidRPr="003C4A71" w:rsidRDefault="0028471B" w:rsidP="00380ECE">
          <w:pPr>
            <w:rPr>
              <w:rFonts w:ascii="Times" w:hAnsi="Times" w:cs="Times"/>
              <w:sz w:val="18"/>
            </w:rPr>
          </w:pPr>
          <w:r w:rsidRPr="00D467F7">
            <w:rPr>
              <w:rFonts w:ascii="Times" w:hAnsi="Times" w:cs="Times"/>
              <w:sz w:val="18"/>
            </w:rPr>
            <w:t>ND = non detect</w:t>
          </w:r>
        </w:p>
      </w:tc>
      <w:tc>
        <w:tcPr>
          <w:tcW w:w="3290" w:type="dxa"/>
          <w:tcBorders>
            <w:top w:val="nil"/>
            <w:left w:val="nil"/>
            <w:bottom w:val="nil"/>
            <w:right w:val="nil"/>
          </w:tcBorders>
          <w:vAlign w:val="center"/>
        </w:tcPr>
        <w:p w14:paraId="7CACED0F" w14:textId="064755CD" w:rsidR="00380ECE" w:rsidRPr="00612CC3" w:rsidRDefault="0028471B" w:rsidP="00380ECE">
          <w:pPr>
            <w:rPr>
              <w:rFonts w:ascii="Times" w:hAnsi="Times" w:cs="Times"/>
              <w:sz w:val="18"/>
            </w:rPr>
          </w:pPr>
          <w:r>
            <w:rPr>
              <w:rFonts w:ascii="Times" w:hAnsi="Times" w:cs="Times"/>
              <w:sz w:val="18"/>
            </w:rPr>
            <w:t>TVOC = total volatile organic compounds</w:t>
          </w:r>
        </w:p>
      </w:tc>
    </w:tr>
  </w:tbl>
  <w:p w14:paraId="153EAB0A" w14:textId="77777777" w:rsidR="001B2CBB" w:rsidRPr="00612CC3" w:rsidRDefault="001B2CBB" w:rsidP="001B2CBB">
    <w:pPr>
      <w:tabs>
        <w:tab w:val="left" w:pos="9180"/>
      </w:tabs>
      <w:rPr>
        <w:b/>
        <w:sz w:val="20"/>
      </w:rPr>
    </w:pPr>
  </w:p>
  <w:p w14:paraId="20346884" w14:textId="77777777" w:rsidR="001B2CBB" w:rsidRPr="00612CC3" w:rsidRDefault="001B2CBB" w:rsidP="001B2CBB">
    <w:pPr>
      <w:tabs>
        <w:tab w:val="left" w:pos="9180"/>
      </w:tabs>
    </w:pPr>
    <w:r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1B2CBB" w:rsidRPr="00612CC3" w14:paraId="1490ADF5" w14:textId="77777777" w:rsidTr="00B80150">
      <w:trPr>
        <w:jc w:val="center"/>
      </w:trPr>
      <w:tc>
        <w:tcPr>
          <w:tcW w:w="2201" w:type="dxa"/>
        </w:tcPr>
        <w:p w14:paraId="159A472E" w14:textId="77777777" w:rsidR="001B2CBB" w:rsidRPr="00612CC3" w:rsidRDefault="001B2CBB" w:rsidP="001B2CBB">
          <w:pPr>
            <w:jc w:val="center"/>
            <w:rPr>
              <w:sz w:val="18"/>
              <w:szCs w:val="18"/>
            </w:rPr>
          </w:pPr>
          <w:r w:rsidRPr="00612CC3">
            <w:rPr>
              <w:sz w:val="18"/>
              <w:szCs w:val="18"/>
            </w:rPr>
            <w:t>Carbon Dioxide:</w:t>
          </w:r>
        </w:p>
      </w:tc>
      <w:tc>
        <w:tcPr>
          <w:tcW w:w="4860" w:type="dxa"/>
        </w:tcPr>
        <w:p w14:paraId="5AA95E2A" w14:textId="77777777" w:rsidR="001B2CBB" w:rsidRPr="00612CC3" w:rsidRDefault="001B2CBB" w:rsidP="001B2CBB">
          <w:pPr>
            <w:rPr>
              <w:sz w:val="18"/>
              <w:szCs w:val="18"/>
            </w:rPr>
          </w:pPr>
          <w:r w:rsidRPr="00612CC3">
            <w:rPr>
              <w:sz w:val="18"/>
              <w:szCs w:val="18"/>
            </w:rPr>
            <w:t>&lt; 800 ppm = preferred</w:t>
          </w:r>
        </w:p>
      </w:tc>
      <w:tc>
        <w:tcPr>
          <w:tcW w:w="3600" w:type="dxa"/>
        </w:tcPr>
        <w:p w14:paraId="2E8E62C7" w14:textId="77777777" w:rsidR="001B2CBB" w:rsidRPr="00612CC3" w:rsidRDefault="001B2CBB" w:rsidP="001B2CBB">
          <w:pPr>
            <w:rPr>
              <w:sz w:val="18"/>
              <w:szCs w:val="18"/>
            </w:rPr>
          </w:pPr>
          <w:r w:rsidRPr="00612CC3">
            <w:rPr>
              <w:sz w:val="18"/>
              <w:szCs w:val="18"/>
            </w:rPr>
            <w:t>Temperature:</w:t>
          </w:r>
        </w:p>
      </w:tc>
      <w:tc>
        <w:tcPr>
          <w:tcW w:w="1080" w:type="dxa"/>
        </w:tcPr>
        <w:p w14:paraId="277026E4" w14:textId="77777777" w:rsidR="001B2CBB" w:rsidRPr="00612CC3" w:rsidRDefault="001B2CBB" w:rsidP="001B2CBB">
          <w:pPr>
            <w:rPr>
              <w:sz w:val="18"/>
              <w:szCs w:val="18"/>
            </w:rPr>
          </w:pPr>
          <w:r w:rsidRPr="00612CC3">
            <w:rPr>
              <w:sz w:val="18"/>
              <w:szCs w:val="18"/>
            </w:rPr>
            <w:t>70 - 78 °F</w:t>
          </w:r>
        </w:p>
      </w:tc>
    </w:tr>
    <w:tr w:rsidR="001B2CBB" w:rsidRPr="00612CC3" w14:paraId="49A28128" w14:textId="77777777" w:rsidTr="00B80150">
      <w:trPr>
        <w:jc w:val="center"/>
      </w:trPr>
      <w:tc>
        <w:tcPr>
          <w:tcW w:w="2201" w:type="dxa"/>
        </w:tcPr>
        <w:p w14:paraId="0D6E3B2B" w14:textId="77777777" w:rsidR="001B2CBB" w:rsidRPr="00612CC3" w:rsidRDefault="001B2CBB" w:rsidP="001B2CBB">
          <w:pPr>
            <w:rPr>
              <w:sz w:val="18"/>
              <w:szCs w:val="18"/>
            </w:rPr>
          </w:pPr>
        </w:p>
      </w:tc>
      <w:tc>
        <w:tcPr>
          <w:tcW w:w="4860" w:type="dxa"/>
        </w:tcPr>
        <w:p w14:paraId="58E085B6" w14:textId="77777777" w:rsidR="001B2CBB" w:rsidRPr="00612CC3" w:rsidRDefault="001B2CBB" w:rsidP="001B2CBB">
          <w:pPr>
            <w:rPr>
              <w:sz w:val="18"/>
              <w:szCs w:val="18"/>
            </w:rPr>
          </w:pPr>
          <w:r w:rsidRPr="00612CC3">
            <w:rPr>
              <w:sz w:val="18"/>
              <w:szCs w:val="18"/>
            </w:rPr>
            <w:t>&gt; 800 ppm = indicative of ventilation problems</w:t>
          </w:r>
        </w:p>
      </w:tc>
      <w:tc>
        <w:tcPr>
          <w:tcW w:w="3600" w:type="dxa"/>
        </w:tcPr>
        <w:p w14:paraId="38766D96" w14:textId="77777777" w:rsidR="001B2CBB" w:rsidRPr="00612CC3" w:rsidRDefault="001B2CBB" w:rsidP="001B2CBB">
          <w:pPr>
            <w:rPr>
              <w:sz w:val="18"/>
              <w:szCs w:val="18"/>
            </w:rPr>
          </w:pPr>
          <w:r w:rsidRPr="00612CC3">
            <w:rPr>
              <w:sz w:val="18"/>
              <w:szCs w:val="18"/>
            </w:rPr>
            <w:t>Relative Humidity:</w:t>
          </w:r>
        </w:p>
      </w:tc>
      <w:tc>
        <w:tcPr>
          <w:tcW w:w="1080" w:type="dxa"/>
        </w:tcPr>
        <w:p w14:paraId="3256DE7F" w14:textId="77777777" w:rsidR="001B2CBB" w:rsidRPr="00612CC3" w:rsidRDefault="001B2CBB" w:rsidP="001B2CBB">
          <w:pPr>
            <w:rPr>
              <w:sz w:val="18"/>
              <w:szCs w:val="18"/>
            </w:rPr>
          </w:pPr>
          <w:r w:rsidRPr="00612CC3">
            <w:rPr>
              <w:sz w:val="18"/>
              <w:szCs w:val="18"/>
            </w:rPr>
            <w:t>40 - 60%</w:t>
          </w:r>
        </w:p>
      </w:tc>
    </w:tr>
  </w:tbl>
  <w:p w14:paraId="7A41BF42" w14:textId="77777777" w:rsidR="001B2CBB" w:rsidRPr="00612CC3" w:rsidRDefault="001B2CBB" w:rsidP="001B2CBB">
    <w:pPr>
      <w:pStyle w:val="Footer"/>
      <w:jc w:val="center"/>
    </w:pPr>
  </w:p>
  <w:p w14:paraId="0F6DFC18" w14:textId="6ACE7ABE" w:rsidR="006F194A" w:rsidRPr="001B2CBB" w:rsidRDefault="001B2CBB" w:rsidP="001B2CBB">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3</w:t>
    </w:r>
    <w:r w:rsidRPr="00612CC3">
      <w:rPr>
        <w:noProof/>
      </w:rPr>
      <w:fldChar w:fldCharType="end"/>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1E0A3" w14:textId="77777777" w:rsidR="000E4643" w:rsidRDefault="000E4643">
      <w:r>
        <w:separator/>
      </w:r>
    </w:p>
  </w:footnote>
  <w:footnote w:type="continuationSeparator" w:id="0">
    <w:p w14:paraId="069BCCC4" w14:textId="77777777" w:rsidR="000E4643" w:rsidRDefault="000E4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040" w:type="dxa"/>
      <w:tblInd w:w="-532" w:type="dxa"/>
      <w:tblLook w:val="0000" w:firstRow="0" w:lastRow="0" w:firstColumn="0" w:lastColumn="0" w:noHBand="0" w:noVBand="0"/>
    </w:tblPr>
    <w:tblGrid>
      <w:gridCol w:w="6300"/>
      <w:gridCol w:w="4696"/>
      <w:gridCol w:w="74"/>
      <w:gridCol w:w="162"/>
      <w:gridCol w:w="2808"/>
    </w:tblGrid>
    <w:tr w:rsidR="00262CE1" w:rsidRPr="004A4AD0" w14:paraId="46A3D8FC" w14:textId="77777777" w:rsidTr="006B5052">
      <w:trPr>
        <w:cantSplit/>
      </w:trPr>
      <w:tc>
        <w:tcPr>
          <w:tcW w:w="11070" w:type="dxa"/>
          <w:gridSpan w:val="3"/>
        </w:tcPr>
        <w:p w14:paraId="33D23C39" w14:textId="77777777" w:rsidR="00262CE1" w:rsidRPr="001B2CBB" w:rsidRDefault="00262CE1" w:rsidP="00262CE1">
          <w:pPr>
            <w:pStyle w:val="Header"/>
            <w:spacing w:before="60" w:after="60"/>
            <w:rPr>
              <w:b/>
              <w:szCs w:val="24"/>
            </w:rPr>
          </w:pPr>
          <w:r w:rsidRPr="001B2CBB">
            <w:rPr>
              <w:b/>
              <w:szCs w:val="24"/>
            </w:rPr>
            <w:t xml:space="preserve">Location: </w:t>
          </w:r>
          <w:r>
            <w:rPr>
              <w:b/>
              <w:szCs w:val="24"/>
            </w:rPr>
            <w:t>Registry of Motor Vehicles Headquarters</w:t>
          </w:r>
        </w:p>
      </w:tc>
      <w:tc>
        <w:tcPr>
          <w:tcW w:w="2970" w:type="dxa"/>
          <w:gridSpan w:val="2"/>
        </w:tcPr>
        <w:p w14:paraId="235D2010" w14:textId="77777777" w:rsidR="00262CE1" w:rsidRPr="001B2CBB" w:rsidRDefault="00262CE1" w:rsidP="00262CE1">
          <w:pPr>
            <w:pStyle w:val="Header"/>
            <w:tabs>
              <w:tab w:val="clear" w:pos="4320"/>
              <w:tab w:val="clear" w:pos="8640"/>
            </w:tabs>
            <w:spacing w:before="60" w:after="60"/>
            <w:rPr>
              <w:b/>
              <w:szCs w:val="24"/>
            </w:rPr>
          </w:pPr>
          <w:r w:rsidRPr="001B2CBB">
            <w:rPr>
              <w:b/>
              <w:szCs w:val="24"/>
            </w:rPr>
            <w:t>Indoor Air Results</w:t>
          </w:r>
        </w:p>
      </w:tc>
    </w:tr>
    <w:tr w:rsidR="00262CE1" w:rsidRPr="00C27AF8" w14:paraId="5A4563F0" w14:textId="77777777" w:rsidTr="006B5052">
      <w:trPr>
        <w:cantSplit/>
      </w:trPr>
      <w:tc>
        <w:tcPr>
          <w:tcW w:w="6300" w:type="dxa"/>
        </w:tcPr>
        <w:p w14:paraId="16C806DA" w14:textId="77777777" w:rsidR="00262CE1" w:rsidRPr="001B2CBB" w:rsidRDefault="00262CE1" w:rsidP="00262CE1">
          <w:pPr>
            <w:pStyle w:val="Header"/>
            <w:tabs>
              <w:tab w:val="clear" w:pos="4320"/>
              <w:tab w:val="clear" w:pos="8640"/>
            </w:tabs>
            <w:spacing w:before="60" w:after="60"/>
            <w:rPr>
              <w:b/>
              <w:szCs w:val="24"/>
            </w:rPr>
          </w:pPr>
          <w:r w:rsidRPr="001B2CBB">
            <w:rPr>
              <w:b/>
              <w:szCs w:val="24"/>
            </w:rPr>
            <w:t xml:space="preserve">Address: </w:t>
          </w:r>
          <w:r>
            <w:rPr>
              <w:b/>
              <w:szCs w:val="24"/>
            </w:rPr>
            <w:t>25 Newport Avenue Extension</w:t>
          </w:r>
        </w:p>
      </w:tc>
      <w:tc>
        <w:tcPr>
          <w:tcW w:w="4696" w:type="dxa"/>
        </w:tcPr>
        <w:p w14:paraId="12BBA1BB" w14:textId="468A91CE" w:rsidR="00262CE1" w:rsidRPr="001B2CBB" w:rsidRDefault="00262CE1" w:rsidP="00A71AEE">
          <w:pPr>
            <w:pStyle w:val="Header"/>
            <w:tabs>
              <w:tab w:val="clear" w:pos="4320"/>
              <w:tab w:val="clear" w:pos="8640"/>
              <w:tab w:val="left" w:pos="1560"/>
              <w:tab w:val="center" w:pos="2328"/>
            </w:tabs>
            <w:spacing w:before="60" w:after="60"/>
            <w:rPr>
              <w:b/>
              <w:szCs w:val="24"/>
            </w:rPr>
          </w:pPr>
          <w:r w:rsidRPr="001B2CBB">
            <w:rPr>
              <w:b/>
              <w:szCs w:val="24"/>
            </w:rPr>
            <w:t>Table 1</w:t>
          </w:r>
          <w:r>
            <w:rPr>
              <w:b/>
              <w:szCs w:val="24"/>
            </w:rPr>
            <w:t xml:space="preserve"> (continued)</w:t>
          </w:r>
        </w:p>
      </w:tc>
      <w:tc>
        <w:tcPr>
          <w:tcW w:w="236" w:type="dxa"/>
          <w:gridSpan w:val="2"/>
        </w:tcPr>
        <w:p w14:paraId="43382FD1" w14:textId="77777777" w:rsidR="00262CE1" w:rsidRPr="001B2CBB" w:rsidRDefault="00262CE1" w:rsidP="00262CE1">
          <w:pPr>
            <w:pStyle w:val="Header"/>
            <w:tabs>
              <w:tab w:val="clear" w:pos="4320"/>
              <w:tab w:val="clear" w:pos="8640"/>
            </w:tabs>
            <w:spacing w:before="60" w:after="60"/>
            <w:rPr>
              <w:b/>
              <w:szCs w:val="24"/>
            </w:rPr>
          </w:pPr>
        </w:p>
      </w:tc>
      <w:tc>
        <w:tcPr>
          <w:tcW w:w="2808" w:type="dxa"/>
        </w:tcPr>
        <w:p w14:paraId="5D8F3732" w14:textId="77777777" w:rsidR="00262CE1" w:rsidRPr="001B2CBB" w:rsidRDefault="00262CE1" w:rsidP="00262CE1">
          <w:pPr>
            <w:pStyle w:val="Header"/>
            <w:tabs>
              <w:tab w:val="clear" w:pos="4320"/>
              <w:tab w:val="clear" w:pos="8640"/>
            </w:tabs>
            <w:spacing w:before="60" w:after="60"/>
            <w:rPr>
              <w:b/>
              <w:szCs w:val="24"/>
            </w:rPr>
          </w:pPr>
          <w:r w:rsidRPr="001B2CBB">
            <w:rPr>
              <w:b/>
              <w:szCs w:val="24"/>
            </w:rPr>
            <w:t xml:space="preserve">Date: </w:t>
          </w:r>
          <w:r>
            <w:rPr>
              <w:b/>
              <w:szCs w:val="24"/>
            </w:rPr>
            <w:t>5/31</w:t>
          </w:r>
          <w:r w:rsidRPr="001B2CBB">
            <w:rPr>
              <w:b/>
              <w:szCs w:val="24"/>
            </w:rPr>
            <w:t>/2023</w:t>
          </w:r>
        </w:p>
      </w:tc>
    </w:tr>
  </w:tbl>
  <w:p w14:paraId="2E45B8EB" w14:textId="77777777" w:rsidR="006F194A" w:rsidRDefault="00E47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040" w:type="dxa"/>
      <w:tblInd w:w="-532" w:type="dxa"/>
      <w:tblLook w:val="0000" w:firstRow="0" w:lastRow="0" w:firstColumn="0" w:lastColumn="0" w:noHBand="0" w:noVBand="0"/>
    </w:tblPr>
    <w:tblGrid>
      <w:gridCol w:w="6750"/>
      <w:gridCol w:w="2999"/>
      <w:gridCol w:w="2138"/>
      <w:gridCol w:w="2153"/>
    </w:tblGrid>
    <w:tr w:rsidR="006F194A" w:rsidRPr="004A4AD0" w14:paraId="5924B223" w14:textId="77777777" w:rsidTr="006B5052">
      <w:trPr>
        <w:cantSplit/>
      </w:trPr>
      <w:tc>
        <w:tcPr>
          <w:tcW w:w="11887" w:type="dxa"/>
          <w:gridSpan w:val="3"/>
        </w:tcPr>
        <w:p w14:paraId="58C1A859" w14:textId="4E70C7BF" w:rsidR="006F194A" w:rsidRPr="001B2CBB" w:rsidRDefault="009D4B9E" w:rsidP="00A86E12">
          <w:pPr>
            <w:pStyle w:val="Header"/>
            <w:spacing w:before="60" w:after="60"/>
            <w:rPr>
              <w:b/>
              <w:szCs w:val="24"/>
            </w:rPr>
          </w:pPr>
          <w:bookmarkStart w:id="0" w:name="_Hlk131157269"/>
          <w:r w:rsidRPr="001B2CBB">
            <w:rPr>
              <w:b/>
              <w:szCs w:val="24"/>
            </w:rPr>
            <w:t xml:space="preserve">Location: </w:t>
          </w:r>
          <w:r w:rsidR="00636E26">
            <w:rPr>
              <w:b/>
              <w:szCs w:val="24"/>
            </w:rPr>
            <w:t>Registry of Motor Vehicles Headquarters</w:t>
          </w:r>
        </w:p>
      </w:tc>
      <w:tc>
        <w:tcPr>
          <w:tcW w:w="2153" w:type="dxa"/>
        </w:tcPr>
        <w:p w14:paraId="1864412A" w14:textId="77777777" w:rsidR="006F194A" w:rsidRPr="001B2CBB" w:rsidRDefault="009D4B9E" w:rsidP="00A86E12">
          <w:pPr>
            <w:pStyle w:val="Header"/>
            <w:tabs>
              <w:tab w:val="clear" w:pos="4320"/>
              <w:tab w:val="clear" w:pos="8640"/>
            </w:tabs>
            <w:spacing w:before="60" w:after="60"/>
            <w:rPr>
              <w:b/>
              <w:szCs w:val="24"/>
            </w:rPr>
          </w:pPr>
          <w:r w:rsidRPr="001B2CBB">
            <w:rPr>
              <w:b/>
              <w:szCs w:val="24"/>
            </w:rPr>
            <w:t>Indoor Air Results</w:t>
          </w:r>
        </w:p>
      </w:tc>
    </w:tr>
    <w:tr w:rsidR="006F194A" w:rsidRPr="00C27AF8" w14:paraId="6BD65713" w14:textId="77777777" w:rsidTr="006B5052">
      <w:trPr>
        <w:cantSplit/>
      </w:trPr>
      <w:tc>
        <w:tcPr>
          <w:tcW w:w="6750" w:type="dxa"/>
        </w:tcPr>
        <w:p w14:paraId="6FD2C64C" w14:textId="0200F2C8" w:rsidR="006F194A" w:rsidRPr="001B2CBB" w:rsidRDefault="009D4B9E" w:rsidP="00A86E12">
          <w:pPr>
            <w:pStyle w:val="Header"/>
            <w:tabs>
              <w:tab w:val="clear" w:pos="4320"/>
              <w:tab w:val="clear" w:pos="8640"/>
            </w:tabs>
            <w:spacing w:before="60" w:after="60"/>
            <w:rPr>
              <w:b/>
              <w:szCs w:val="24"/>
            </w:rPr>
          </w:pPr>
          <w:r w:rsidRPr="001B2CBB">
            <w:rPr>
              <w:b/>
              <w:szCs w:val="24"/>
            </w:rPr>
            <w:t xml:space="preserve">Address: </w:t>
          </w:r>
          <w:r w:rsidR="00636E26">
            <w:rPr>
              <w:b/>
              <w:szCs w:val="24"/>
            </w:rPr>
            <w:t>25 Newport Avenue Extension</w:t>
          </w:r>
        </w:p>
      </w:tc>
      <w:tc>
        <w:tcPr>
          <w:tcW w:w="2999" w:type="dxa"/>
        </w:tcPr>
        <w:p w14:paraId="040E4CCC" w14:textId="7340F442" w:rsidR="006F194A" w:rsidRPr="001B2CBB" w:rsidRDefault="009D4B9E" w:rsidP="001B2CBB">
          <w:pPr>
            <w:pStyle w:val="Header"/>
            <w:tabs>
              <w:tab w:val="clear" w:pos="4320"/>
              <w:tab w:val="clear" w:pos="8640"/>
              <w:tab w:val="left" w:pos="1560"/>
              <w:tab w:val="center" w:pos="2328"/>
            </w:tabs>
            <w:spacing w:before="60" w:after="60"/>
            <w:jc w:val="center"/>
            <w:rPr>
              <w:b/>
              <w:szCs w:val="24"/>
            </w:rPr>
          </w:pPr>
          <w:r w:rsidRPr="001B2CBB">
            <w:rPr>
              <w:b/>
              <w:szCs w:val="24"/>
            </w:rPr>
            <w:t>Table 1</w:t>
          </w:r>
        </w:p>
      </w:tc>
      <w:tc>
        <w:tcPr>
          <w:tcW w:w="2138" w:type="dxa"/>
        </w:tcPr>
        <w:p w14:paraId="33A4D2E6" w14:textId="77777777" w:rsidR="006F194A" w:rsidRPr="001B2CBB" w:rsidRDefault="00E47E25" w:rsidP="00A86E12">
          <w:pPr>
            <w:pStyle w:val="Header"/>
            <w:tabs>
              <w:tab w:val="clear" w:pos="4320"/>
              <w:tab w:val="clear" w:pos="8640"/>
            </w:tabs>
            <w:spacing w:before="60" w:after="60"/>
            <w:rPr>
              <w:b/>
              <w:szCs w:val="24"/>
            </w:rPr>
          </w:pPr>
        </w:p>
      </w:tc>
      <w:tc>
        <w:tcPr>
          <w:tcW w:w="2153" w:type="dxa"/>
        </w:tcPr>
        <w:p w14:paraId="553BA283" w14:textId="50BD88EB" w:rsidR="006F194A" w:rsidRPr="001B2CBB" w:rsidRDefault="009D4B9E" w:rsidP="00A86E12">
          <w:pPr>
            <w:pStyle w:val="Header"/>
            <w:tabs>
              <w:tab w:val="clear" w:pos="4320"/>
              <w:tab w:val="clear" w:pos="8640"/>
            </w:tabs>
            <w:spacing w:before="60" w:after="60"/>
            <w:rPr>
              <w:b/>
              <w:szCs w:val="24"/>
            </w:rPr>
          </w:pPr>
          <w:r w:rsidRPr="001B2CBB">
            <w:rPr>
              <w:b/>
              <w:szCs w:val="24"/>
            </w:rPr>
            <w:t xml:space="preserve">Date: </w:t>
          </w:r>
          <w:r w:rsidR="00A817B2">
            <w:rPr>
              <w:b/>
              <w:szCs w:val="24"/>
            </w:rPr>
            <w:t>5/</w:t>
          </w:r>
          <w:r w:rsidR="00636E26">
            <w:rPr>
              <w:b/>
              <w:szCs w:val="24"/>
            </w:rPr>
            <w:t>3</w:t>
          </w:r>
          <w:r w:rsidR="003D6242">
            <w:rPr>
              <w:b/>
              <w:szCs w:val="24"/>
            </w:rPr>
            <w:t>1</w:t>
          </w:r>
          <w:r w:rsidRPr="001B2CBB">
            <w:rPr>
              <w:b/>
              <w:szCs w:val="24"/>
            </w:rPr>
            <w:t>/2023</w:t>
          </w:r>
        </w:p>
      </w:tc>
    </w:tr>
    <w:bookmarkEnd w:id="0"/>
  </w:tbl>
  <w:p w14:paraId="18D76BCA" w14:textId="77777777" w:rsidR="006F194A" w:rsidRDefault="00E47E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1600B"/>
    <w:multiLevelType w:val="multilevel"/>
    <w:tmpl w:val="1762915E"/>
    <w:numStyleLink w:val="StyleBulletedSymbolsymbolBoldLeft0Hanging0251"/>
  </w:abstractNum>
  <w:abstractNum w:abstractNumId="5" w15:restartNumberingAfterBreak="0">
    <w:nsid w:val="1DF329A2"/>
    <w:multiLevelType w:val="multilevel"/>
    <w:tmpl w:val="1762915E"/>
    <w:numStyleLink w:val="StyleBulletedSymbolsymbolBoldLeft0Hanging0251"/>
  </w:abstractNum>
  <w:abstractNum w:abstractNumId="6"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AD30EED"/>
    <w:multiLevelType w:val="multilevel"/>
    <w:tmpl w:val="1762915E"/>
    <w:numStyleLink w:val="StyleBulletedSymbolsymbolBoldLeft0Hanging0251"/>
  </w:abstractNum>
  <w:abstractNum w:abstractNumId="11"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3"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D5B7174"/>
    <w:multiLevelType w:val="hybridMultilevel"/>
    <w:tmpl w:val="36BE9CA0"/>
    <w:lvl w:ilvl="0" w:tplc="0409000F">
      <w:start w:val="1"/>
      <w:numFmt w:val="decimal"/>
      <w:lvlText w:val="%1."/>
      <w:lvlJc w:val="left"/>
      <w:pPr>
        <w:ind w:left="72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64FC6D8A"/>
    <w:multiLevelType w:val="multilevel"/>
    <w:tmpl w:val="1762915E"/>
    <w:numStyleLink w:val="StyleBulletedSymbolsymbolBoldLeft0Hanging0251"/>
  </w:abstractNum>
  <w:abstractNum w:abstractNumId="26"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8"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21218126">
    <w:abstractNumId w:val="13"/>
  </w:num>
  <w:num w:numId="2" w16cid:durableId="63069133">
    <w:abstractNumId w:val="0"/>
  </w:num>
  <w:num w:numId="3" w16cid:durableId="214589978">
    <w:abstractNumId w:val="11"/>
  </w:num>
  <w:num w:numId="4" w16cid:durableId="2085370758">
    <w:abstractNumId w:val="14"/>
  </w:num>
  <w:num w:numId="5" w16cid:durableId="140586965">
    <w:abstractNumId w:val="15"/>
  </w:num>
  <w:num w:numId="6" w16cid:durableId="1689941666">
    <w:abstractNumId w:val="27"/>
  </w:num>
  <w:num w:numId="7" w16cid:durableId="741106146">
    <w:abstractNumId w:val="26"/>
  </w:num>
  <w:num w:numId="8" w16cid:durableId="19206765">
    <w:abstractNumId w:val="7"/>
  </w:num>
  <w:num w:numId="9" w16cid:durableId="85855743">
    <w:abstractNumId w:val="2"/>
  </w:num>
  <w:num w:numId="10" w16cid:durableId="874195432">
    <w:abstractNumId w:val="8"/>
  </w:num>
  <w:num w:numId="11" w16cid:durableId="978261857">
    <w:abstractNumId w:val="20"/>
  </w:num>
  <w:num w:numId="12" w16cid:durableId="1684669811">
    <w:abstractNumId w:val="6"/>
  </w:num>
  <w:num w:numId="13" w16cid:durableId="883255964">
    <w:abstractNumId w:val="24"/>
  </w:num>
  <w:num w:numId="14" w16cid:durableId="1461915689">
    <w:abstractNumId w:val="19"/>
  </w:num>
  <w:num w:numId="15" w16cid:durableId="1159929257">
    <w:abstractNumId w:val="5"/>
  </w:num>
  <w:num w:numId="16" w16cid:durableId="1847207196">
    <w:abstractNumId w:val="16"/>
  </w:num>
  <w:num w:numId="17" w16cid:durableId="2027973318">
    <w:abstractNumId w:val="4"/>
  </w:num>
  <w:num w:numId="18" w16cid:durableId="1043359219">
    <w:abstractNumId w:val="10"/>
  </w:num>
  <w:num w:numId="19" w16cid:durableId="2002997675">
    <w:abstractNumId w:val="25"/>
  </w:num>
  <w:num w:numId="20" w16cid:durableId="1120879478">
    <w:abstractNumId w:val="21"/>
  </w:num>
  <w:num w:numId="21" w16cid:durableId="1826705188">
    <w:abstractNumId w:val="22"/>
  </w:num>
  <w:num w:numId="22" w16cid:durableId="624653816">
    <w:abstractNumId w:val="3"/>
  </w:num>
  <w:num w:numId="23" w16cid:durableId="1235436337">
    <w:abstractNumId w:val="23"/>
  </w:num>
  <w:num w:numId="24" w16cid:durableId="260912804">
    <w:abstractNumId w:val="28"/>
  </w:num>
  <w:num w:numId="25" w16cid:durableId="1943609865">
    <w:abstractNumId w:val="9"/>
  </w:num>
  <w:num w:numId="26" w16cid:durableId="2078278894">
    <w:abstractNumId w:val="1"/>
  </w:num>
  <w:num w:numId="27" w16cid:durableId="205335828">
    <w:abstractNumId w:val="17"/>
  </w:num>
  <w:num w:numId="28" w16cid:durableId="167445416">
    <w:abstractNumId w:val="18"/>
  </w:num>
  <w:num w:numId="29" w16cid:durableId="150709559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01CE"/>
    <w:rsid w:val="00000372"/>
    <w:rsid w:val="00001139"/>
    <w:rsid w:val="0000133C"/>
    <w:rsid w:val="00001C41"/>
    <w:rsid w:val="000023DB"/>
    <w:rsid w:val="00002DC6"/>
    <w:rsid w:val="00003CDA"/>
    <w:rsid w:val="00003E0B"/>
    <w:rsid w:val="00005661"/>
    <w:rsid w:val="000105AD"/>
    <w:rsid w:val="00010835"/>
    <w:rsid w:val="000108ED"/>
    <w:rsid w:val="0001171B"/>
    <w:rsid w:val="00011F77"/>
    <w:rsid w:val="00012827"/>
    <w:rsid w:val="00012835"/>
    <w:rsid w:val="00012980"/>
    <w:rsid w:val="00012B49"/>
    <w:rsid w:val="000146E1"/>
    <w:rsid w:val="00014D2C"/>
    <w:rsid w:val="0001560D"/>
    <w:rsid w:val="00015B41"/>
    <w:rsid w:val="00020432"/>
    <w:rsid w:val="00021A0F"/>
    <w:rsid w:val="00023943"/>
    <w:rsid w:val="00024D15"/>
    <w:rsid w:val="000251F8"/>
    <w:rsid w:val="000258C5"/>
    <w:rsid w:val="00025B08"/>
    <w:rsid w:val="00026472"/>
    <w:rsid w:val="00027FA9"/>
    <w:rsid w:val="000307F4"/>
    <w:rsid w:val="00032C01"/>
    <w:rsid w:val="00032DB2"/>
    <w:rsid w:val="00033BBE"/>
    <w:rsid w:val="00034C32"/>
    <w:rsid w:val="00034E7F"/>
    <w:rsid w:val="000350D8"/>
    <w:rsid w:val="000359F8"/>
    <w:rsid w:val="00036831"/>
    <w:rsid w:val="00036AC8"/>
    <w:rsid w:val="000371AB"/>
    <w:rsid w:val="00037C04"/>
    <w:rsid w:val="00040134"/>
    <w:rsid w:val="00041015"/>
    <w:rsid w:val="0004147F"/>
    <w:rsid w:val="00041503"/>
    <w:rsid w:val="00042E30"/>
    <w:rsid w:val="00044AAC"/>
    <w:rsid w:val="00044DD5"/>
    <w:rsid w:val="0004505E"/>
    <w:rsid w:val="00045144"/>
    <w:rsid w:val="0004591A"/>
    <w:rsid w:val="00045DAC"/>
    <w:rsid w:val="000479ED"/>
    <w:rsid w:val="0005005E"/>
    <w:rsid w:val="000501C4"/>
    <w:rsid w:val="000506A6"/>
    <w:rsid w:val="00050A04"/>
    <w:rsid w:val="00051245"/>
    <w:rsid w:val="00051D6A"/>
    <w:rsid w:val="0005227B"/>
    <w:rsid w:val="00053D15"/>
    <w:rsid w:val="000547F8"/>
    <w:rsid w:val="00054D1C"/>
    <w:rsid w:val="00054FB7"/>
    <w:rsid w:val="0005561F"/>
    <w:rsid w:val="0005565A"/>
    <w:rsid w:val="00056AED"/>
    <w:rsid w:val="0005754A"/>
    <w:rsid w:val="00057A3E"/>
    <w:rsid w:val="00057C6A"/>
    <w:rsid w:val="00060C25"/>
    <w:rsid w:val="00061ADB"/>
    <w:rsid w:val="00061C5B"/>
    <w:rsid w:val="000622DC"/>
    <w:rsid w:val="00064961"/>
    <w:rsid w:val="00064E64"/>
    <w:rsid w:val="00066FDF"/>
    <w:rsid w:val="00067F0A"/>
    <w:rsid w:val="00070644"/>
    <w:rsid w:val="00070900"/>
    <w:rsid w:val="00071AC2"/>
    <w:rsid w:val="00071FD1"/>
    <w:rsid w:val="000723F3"/>
    <w:rsid w:val="00073BC9"/>
    <w:rsid w:val="0007454D"/>
    <w:rsid w:val="000747FD"/>
    <w:rsid w:val="00074CF6"/>
    <w:rsid w:val="00074DFE"/>
    <w:rsid w:val="000754DA"/>
    <w:rsid w:val="000755A9"/>
    <w:rsid w:val="0007568F"/>
    <w:rsid w:val="00076A4B"/>
    <w:rsid w:val="00076CDF"/>
    <w:rsid w:val="000770C5"/>
    <w:rsid w:val="000771D8"/>
    <w:rsid w:val="0007732E"/>
    <w:rsid w:val="00080319"/>
    <w:rsid w:val="00081B88"/>
    <w:rsid w:val="000820A7"/>
    <w:rsid w:val="000824E4"/>
    <w:rsid w:val="000835D9"/>
    <w:rsid w:val="00084CDC"/>
    <w:rsid w:val="000858A8"/>
    <w:rsid w:val="00085C64"/>
    <w:rsid w:val="00085FDB"/>
    <w:rsid w:val="00085FFB"/>
    <w:rsid w:val="00086844"/>
    <w:rsid w:val="00086A56"/>
    <w:rsid w:val="000875E3"/>
    <w:rsid w:val="00087AFD"/>
    <w:rsid w:val="00087DAB"/>
    <w:rsid w:val="0009163D"/>
    <w:rsid w:val="00091820"/>
    <w:rsid w:val="000919E3"/>
    <w:rsid w:val="0009271D"/>
    <w:rsid w:val="00092A24"/>
    <w:rsid w:val="000948B2"/>
    <w:rsid w:val="00095083"/>
    <w:rsid w:val="000958F2"/>
    <w:rsid w:val="00095B19"/>
    <w:rsid w:val="00096155"/>
    <w:rsid w:val="0009667C"/>
    <w:rsid w:val="00096A50"/>
    <w:rsid w:val="000A03DB"/>
    <w:rsid w:val="000A0F5E"/>
    <w:rsid w:val="000A0F93"/>
    <w:rsid w:val="000A21A9"/>
    <w:rsid w:val="000A25DA"/>
    <w:rsid w:val="000A3089"/>
    <w:rsid w:val="000A3B69"/>
    <w:rsid w:val="000A3C8E"/>
    <w:rsid w:val="000A3E8D"/>
    <w:rsid w:val="000A485F"/>
    <w:rsid w:val="000A4A43"/>
    <w:rsid w:val="000A5DA4"/>
    <w:rsid w:val="000A6A90"/>
    <w:rsid w:val="000A7751"/>
    <w:rsid w:val="000A77BF"/>
    <w:rsid w:val="000A7B4D"/>
    <w:rsid w:val="000B03EB"/>
    <w:rsid w:val="000B0925"/>
    <w:rsid w:val="000B154B"/>
    <w:rsid w:val="000B1B9C"/>
    <w:rsid w:val="000B22E9"/>
    <w:rsid w:val="000B2419"/>
    <w:rsid w:val="000B30BF"/>
    <w:rsid w:val="000B40AE"/>
    <w:rsid w:val="000B5560"/>
    <w:rsid w:val="000B58F8"/>
    <w:rsid w:val="000B5D94"/>
    <w:rsid w:val="000B6296"/>
    <w:rsid w:val="000B6402"/>
    <w:rsid w:val="000B6C64"/>
    <w:rsid w:val="000B722C"/>
    <w:rsid w:val="000B75AE"/>
    <w:rsid w:val="000B75D7"/>
    <w:rsid w:val="000C0F0F"/>
    <w:rsid w:val="000C0FC9"/>
    <w:rsid w:val="000C2E30"/>
    <w:rsid w:val="000C3F97"/>
    <w:rsid w:val="000C4769"/>
    <w:rsid w:val="000C587A"/>
    <w:rsid w:val="000C64E1"/>
    <w:rsid w:val="000C6AA6"/>
    <w:rsid w:val="000C72C1"/>
    <w:rsid w:val="000C7952"/>
    <w:rsid w:val="000C7FD6"/>
    <w:rsid w:val="000D1920"/>
    <w:rsid w:val="000D1AF8"/>
    <w:rsid w:val="000D24E6"/>
    <w:rsid w:val="000D35ED"/>
    <w:rsid w:val="000D3F92"/>
    <w:rsid w:val="000D423F"/>
    <w:rsid w:val="000D5513"/>
    <w:rsid w:val="000D6993"/>
    <w:rsid w:val="000D6D88"/>
    <w:rsid w:val="000D6E60"/>
    <w:rsid w:val="000D7274"/>
    <w:rsid w:val="000D77C0"/>
    <w:rsid w:val="000D7BC7"/>
    <w:rsid w:val="000E0804"/>
    <w:rsid w:val="000E3262"/>
    <w:rsid w:val="000E3EA9"/>
    <w:rsid w:val="000E3EAE"/>
    <w:rsid w:val="000E4643"/>
    <w:rsid w:val="000E6551"/>
    <w:rsid w:val="000E7B19"/>
    <w:rsid w:val="000F07EE"/>
    <w:rsid w:val="000F247D"/>
    <w:rsid w:val="000F2B46"/>
    <w:rsid w:val="000F2DD2"/>
    <w:rsid w:val="000F5099"/>
    <w:rsid w:val="000F5F97"/>
    <w:rsid w:val="000F694B"/>
    <w:rsid w:val="0010091C"/>
    <w:rsid w:val="00101E4B"/>
    <w:rsid w:val="00102288"/>
    <w:rsid w:val="001022AC"/>
    <w:rsid w:val="00103033"/>
    <w:rsid w:val="001045D4"/>
    <w:rsid w:val="00104723"/>
    <w:rsid w:val="00104BB6"/>
    <w:rsid w:val="00104BBD"/>
    <w:rsid w:val="00104C3D"/>
    <w:rsid w:val="001062F9"/>
    <w:rsid w:val="00107443"/>
    <w:rsid w:val="00107957"/>
    <w:rsid w:val="001111F2"/>
    <w:rsid w:val="00111B85"/>
    <w:rsid w:val="00111DBB"/>
    <w:rsid w:val="001129E9"/>
    <w:rsid w:val="001133C6"/>
    <w:rsid w:val="001138EF"/>
    <w:rsid w:val="00113A6B"/>
    <w:rsid w:val="00114236"/>
    <w:rsid w:val="001149A6"/>
    <w:rsid w:val="00114B18"/>
    <w:rsid w:val="00114C4D"/>
    <w:rsid w:val="0011553E"/>
    <w:rsid w:val="00116A02"/>
    <w:rsid w:val="001174D9"/>
    <w:rsid w:val="00120030"/>
    <w:rsid w:val="0012097F"/>
    <w:rsid w:val="00120991"/>
    <w:rsid w:val="00121426"/>
    <w:rsid w:val="001216C4"/>
    <w:rsid w:val="001219A9"/>
    <w:rsid w:val="00121A72"/>
    <w:rsid w:val="00122112"/>
    <w:rsid w:val="001236C0"/>
    <w:rsid w:val="0012387A"/>
    <w:rsid w:val="0012409A"/>
    <w:rsid w:val="00124354"/>
    <w:rsid w:val="001243B8"/>
    <w:rsid w:val="00124545"/>
    <w:rsid w:val="00124C6D"/>
    <w:rsid w:val="00125115"/>
    <w:rsid w:val="001267EA"/>
    <w:rsid w:val="00126A13"/>
    <w:rsid w:val="00126D99"/>
    <w:rsid w:val="001274EF"/>
    <w:rsid w:val="001276F0"/>
    <w:rsid w:val="00127952"/>
    <w:rsid w:val="00127975"/>
    <w:rsid w:val="001305EF"/>
    <w:rsid w:val="00131C3C"/>
    <w:rsid w:val="00132BC1"/>
    <w:rsid w:val="00132EF8"/>
    <w:rsid w:val="00132F44"/>
    <w:rsid w:val="001341F9"/>
    <w:rsid w:val="00134FDB"/>
    <w:rsid w:val="001352B2"/>
    <w:rsid w:val="001355AE"/>
    <w:rsid w:val="00136653"/>
    <w:rsid w:val="00140CFF"/>
    <w:rsid w:val="00141FBD"/>
    <w:rsid w:val="00143327"/>
    <w:rsid w:val="001442D6"/>
    <w:rsid w:val="0014514E"/>
    <w:rsid w:val="0014531C"/>
    <w:rsid w:val="001466B0"/>
    <w:rsid w:val="00146E57"/>
    <w:rsid w:val="0014793F"/>
    <w:rsid w:val="00150625"/>
    <w:rsid w:val="00150858"/>
    <w:rsid w:val="00151E76"/>
    <w:rsid w:val="00152B5F"/>
    <w:rsid w:val="00152F19"/>
    <w:rsid w:val="001537A1"/>
    <w:rsid w:val="00154071"/>
    <w:rsid w:val="0015463D"/>
    <w:rsid w:val="00154F99"/>
    <w:rsid w:val="00156DA3"/>
    <w:rsid w:val="0015758A"/>
    <w:rsid w:val="00157B58"/>
    <w:rsid w:val="0016056D"/>
    <w:rsid w:val="001607C1"/>
    <w:rsid w:val="001607F1"/>
    <w:rsid w:val="0016083E"/>
    <w:rsid w:val="0016104A"/>
    <w:rsid w:val="00161186"/>
    <w:rsid w:val="001611A0"/>
    <w:rsid w:val="00162EA0"/>
    <w:rsid w:val="001649EB"/>
    <w:rsid w:val="00164A7D"/>
    <w:rsid w:val="001650A0"/>
    <w:rsid w:val="00165286"/>
    <w:rsid w:val="001653C6"/>
    <w:rsid w:val="00165769"/>
    <w:rsid w:val="00165A82"/>
    <w:rsid w:val="00165C0A"/>
    <w:rsid w:val="001666D9"/>
    <w:rsid w:val="00167F86"/>
    <w:rsid w:val="00170ABD"/>
    <w:rsid w:val="001726A9"/>
    <w:rsid w:val="00172859"/>
    <w:rsid w:val="0017429F"/>
    <w:rsid w:val="00175559"/>
    <w:rsid w:val="0017560B"/>
    <w:rsid w:val="00175AD9"/>
    <w:rsid w:val="00176DF7"/>
    <w:rsid w:val="00176F95"/>
    <w:rsid w:val="001774B5"/>
    <w:rsid w:val="001779B4"/>
    <w:rsid w:val="00177FB7"/>
    <w:rsid w:val="001801F0"/>
    <w:rsid w:val="00180830"/>
    <w:rsid w:val="0018157B"/>
    <w:rsid w:val="00181B60"/>
    <w:rsid w:val="00181D06"/>
    <w:rsid w:val="00182066"/>
    <w:rsid w:val="001827DE"/>
    <w:rsid w:val="001828FF"/>
    <w:rsid w:val="00182D6C"/>
    <w:rsid w:val="00182F45"/>
    <w:rsid w:val="001835DB"/>
    <w:rsid w:val="001838C1"/>
    <w:rsid w:val="00183D48"/>
    <w:rsid w:val="001844EF"/>
    <w:rsid w:val="001845F7"/>
    <w:rsid w:val="001848D9"/>
    <w:rsid w:val="00184974"/>
    <w:rsid w:val="001851A1"/>
    <w:rsid w:val="001854B1"/>
    <w:rsid w:val="001869A2"/>
    <w:rsid w:val="00187326"/>
    <w:rsid w:val="0018765B"/>
    <w:rsid w:val="00190190"/>
    <w:rsid w:val="00190A1D"/>
    <w:rsid w:val="00190F27"/>
    <w:rsid w:val="001922AF"/>
    <w:rsid w:val="00192C3D"/>
    <w:rsid w:val="00193271"/>
    <w:rsid w:val="001936AB"/>
    <w:rsid w:val="00193E42"/>
    <w:rsid w:val="001940B8"/>
    <w:rsid w:val="00194486"/>
    <w:rsid w:val="00194FA6"/>
    <w:rsid w:val="00196622"/>
    <w:rsid w:val="001966AA"/>
    <w:rsid w:val="001966CC"/>
    <w:rsid w:val="00196971"/>
    <w:rsid w:val="00197A4E"/>
    <w:rsid w:val="00197CCC"/>
    <w:rsid w:val="00197DED"/>
    <w:rsid w:val="001A0088"/>
    <w:rsid w:val="001A13E3"/>
    <w:rsid w:val="001A21AD"/>
    <w:rsid w:val="001A291A"/>
    <w:rsid w:val="001A2D49"/>
    <w:rsid w:val="001A3656"/>
    <w:rsid w:val="001A3882"/>
    <w:rsid w:val="001A4A0C"/>
    <w:rsid w:val="001A4B16"/>
    <w:rsid w:val="001A5760"/>
    <w:rsid w:val="001A6E3E"/>
    <w:rsid w:val="001A6F32"/>
    <w:rsid w:val="001A7ACE"/>
    <w:rsid w:val="001B0089"/>
    <w:rsid w:val="001B0376"/>
    <w:rsid w:val="001B28EA"/>
    <w:rsid w:val="001B2CBB"/>
    <w:rsid w:val="001B535E"/>
    <w:rsid w:val="001B566F"/>
    <w:rsid w:val="001B5E6B"/>
    <w:rsid w:val="001B64D5"/>
    <w:rsid w:val="001B777E"/>
    <w:rsid w:val="001B7980"/>
    <w:rsid w:val="001B7C7D"/>
    <w:rsid w:val="001B7F2F"/>
    <w:rsid w:val="001C07FF"/>
    <w:rsid w:val="001C0838"/>
    <w:rsid w:val="001C12F4"/>
    <w:rsid w:val="001C1AF8"/>
    <w:rsid w:val="001C1B40"/>
    <w:rsid w:val="001C2019"/>
    <w:rsid w:val="001C29FC"/>
    <w:rsid w:val="001C2A88"/>
    <w:rsid w:val="001C2B30"/>
    <w:rsid w:val="001C31E6"/>
    <w:rsid w:val="001C326C"/>
    <w:rsid w:val="001C3E0A"/>
    <w:rsid w:val="001C3E94"/>
    <w:rsid w:val="001C4DAD"/>
    <w:rsid w:val="001C55F5"/>
    <w:rsid w:val="001C6278"/>
    <w:rsid w:val="001C6964"/>
    <w:rsid w:val="001C6BCA"/>
    <w:rsid w:val="001C70D9"/>
    <w:rsid w:val="001C7614"/>
    <w:rsid w:val="001C773D"/>
    <w:rsid w:val="001C788B"/>
    <w:rsid w:val="001C7FBF"/>
    <w:rsid w:val="001D0381"/>
    <w:rsid w:val="001D039B"/>
    <w:rsid w:val="001D0505"/>
    <w:rsid w:val="001D1270"/>
    <w:rsid w:val="001D16B6"/>
    <w:rsid w:val="001D1D82"/>
    <w:rsid w:val="001D205B"/>
    <w:rsid w:val="001D2A94"/>
    <w:rsid w:val="001D41A9"/>
    <w:rsid w:val="001D5490"/>
    <w:rsid w:val="001D5571"/>
    <w:rsid w:val="001D6184"/>
    <w:rsid w:val="001D6617"/>
    <w:rsid w:val="001D67B3"/>
    <w:rsid w:val="001D67FE"/>
    <w:rsid w:val="001D6B08"/>
    <w:rsid w:val="001D6E71"/>
    <w:rsid w:val="001D718E"/>
    <w:rsid w:val="001E1274"/>
    <w:rsid w:val="001E1665"/>
    <w:rsid w:val="001E1E70"/>
    <w:rsid w:val="001E251E"/>
    <w:rsid w:val="001E2D1B"/>
    <w:rsid w:val="001E4548"/>
    <w:rsid w:val="001E5B37"/>
    <w:rsid w:val="001E5D57"/>
    <w:rsid w:val="001E5E6B"/>
    <w:rsid w:val="001E6F66"/>
    <w:rsid w:val="001E700D"/>
    <w:rsid w:val="001E7963"/>
    <w:rsid w:val="001F02BC"/>
    <w:rsid w:val="001F0B7B"/>
    <w:rsid w:val="001F0DC8"/>
    <w:rsid w:val="001F1714"/>
    <w:rsid w:val="001F21E0"/>
    <w:rsid w:val="001F224A"/>
    <w:rsid w:val="001F26F1"/>
    <w:rsid w:val="001F26FB"/>
    <w:rsid w:val="001F2F70"/>
    <w:rsid w:val="001F3986"/>
    <w:rsid w:val="001F4234"/>
    <w:rsid w:val="001F4410"/>
    <w:rsid w:val="001F4650"/>
    <w:rsid w:val="001F5317"/>
    <w:rsid w:val="001F608A"/>
    <w:rsid w:val="001F65A3"/>
    <w:rsid w:val="001F7C6C"/>
    <w:rsid w:val="001F7DC8"/>
    <w:rsid w:val="00200C34"/>
    <w:rsid w:val="00200D84"/>
    <w:rsid w:val="002027DF"/>
    <w:rsid w:val="0020367A"/>
    <w:rsid w:val="0020481E"/>
    <w:rsid w:val="0020490E"/>
    <w:rsid w:val="00204E93"/>
    <w:rsid w:val="00204FA6"/>
    <w:rsid w:val="002050C5"/>
    <w:rsid w:val="002050F5"/>
    <w:rsid w:val="002051EB"/>
    <w:rsid w:val="00205552"/>
    <w:rsid w:val="0020559A"/>
    <w:rsid w:val="0020573F"/>
    <w:rsid w:val="002074C3"/>
    <w:rsid w:val="00207ABF"/>
    <w:rsid w:val="002100BB"/>
    <w:rsid w:val="002102DD"/>
    <w:rsid w:val="00210D5C"/>
    <w:rsid w:val="00211F13"/>
    <w:rsid w:val="002124B1"/>
    <w:rsid w:val="00213E67"/>
    <w:rsid w:val="0021544D"/>
    <w:rsid w:val="002154A0"/>
    <w:rsid w:val="00215E06"/>
    <w:rsid w:val="00215E5F"/>
    <w:rsid w:val="00216078"/>
    <w:rsid w:val="00216912"/>
    <w:rsid w:val="0022034E"/>
    <w:rsid w:val="002205CB"/>
    <w:rsid w:val="002208FE"/>
    <w:rsid w:val="00221ECE"/>
    <w:rsid w:val="0022290D"/>
    <w:rsid w:val="00224299"/>
    <w:rsid w:val="00224C35"/>
    <w:rsid w:val="00224E98"/>
    <w:rsid w:val="00225FC8"/>
    <w:rsid w:val="00226C7A"/>
    <w:rsid w:val="00227AA1"/>
    <w:rsid w:val="002302C2"/>
    <w:rsid w:val="002306EA"/>
    <w:rsid w:val="00231532"/>
    <w:rsid w:val="00232365"/>
    <w:rsid w:val="002343B4"/>
    <w:rsid w:val="0023478B"/>
    <w:rsid w:val="00234F3C"/>
    <w:rsid w:val="00235E59"/>
    <w:rsid w:val="002360D5"/>
    <w:rsid w:val="00236A38"/>
    <w:rsid w:val="00236BDF"/>
    <w:rsid w:val="00236F45"/>
    <w:rsid w:val="00236F68"/>
    <w:rsid w:val="00237456"/>
    <w:rsid w:val="00240BBE"/>
    <w:rsid w:val="00241630"/>
    <w:rsid w:val="0024178E"/>
    <w:rsid w:val="00241DE1"/>
    <w:rsid w:val="00243348"/>
    <w:rsid w:val="00243859"/>
    <w:rsid w:val="00244513"/>
    <w:rsid w:val="0024497D"/>
    <w:rsid w:val="00244B7E"/>
    <w:rsid w:val="00244FA3"/>
    <w:rsid w:val="002456CA"/>
    <w:rsid w:val="00245C46"/>
    <w:rsid w:val="00245EC2"/>
    <w:rsid w:val="002479E7"/>
    <w:rsid w:val="00247F97"/>
    <w:rsid w:val="002505A4"/>
    <w:rsid w:val="00250953"/>
    <w:rsid w:val="00251B76"/>
    <w:rsid w:val="0025271C"/>
    <w:rsid w:val="0025288A"/>
    <w:rsid w:val="00253B50"/>
    <w:rsid w:val="00253F0C"/>
    <w:rsid w:val="00254237"/>
    <w:rsid w:val="00255988"/>
    <w:rsid w:val="00255F51"/>
    <w:rsid w:val="00257350"/>
    <w:rsid w:val="0026107E"/>
    <w:rsid w:val="00261269"/>
    <w:rsid w:val="0026198B"/>
    <w:rsid w:val="00262919"/>
    <w:rsid w:val="00262CE1"/>
    <w:rsid w:val="00262D45"/>
    <w:rsid w:val="00264059"/>
    <w:rsid w:val="002642DA"/>
    <w:rsid w:val="00264AB2"/>
    <w:rsid w:val="00264AFB"/>
    <w:rsid w:val="002656F7"/>
    <w:rsid w:val="00265723"/>
    <w:rsid w:val="00265E63"/>
    <w:rsid w:val="002660FC"/>
    <w:rsid w:val="00270588"/>
    <w:rsid w:val="00270760"/>
    <w:rsid w:val="002707EF"/>
    <w:rsid w:val="00271AD3"/>
    <w:rsid w:val="00272607"/>
    <w:rsid w:val="00272C40"/>
    <w:rsid w:val="00273B44"/>
    <w:rsid w:val="00274749"/>
    <w:rsid w:val="00274E4A"/>
    <w:rsid w:val="0027518C"/>
    <w:rsid w:val="002759DC"/>
    <w:rsid w:val="0027605D"/>
    <w:rsid w:val="00276168"/>
    <w:rsid w:val="00276422"/>
    <w:rsid w:val="00276427"/>
    <w:rsid w:val="0027734A"/>
    <w:rsid w:val="00277D48"/>
    <w:rsid w:val="00280268"/>
    <w:rsid w:val="002815C4"/>
    <w:rsid w:val="00282303"/>
    <w:rsid w:val="002823E9"/>
    <w:rsid w:val="0028471B"/>
    <w:rsid w:val="002849CA"/>
    <w:rsid w:val="00284B3E"/>
    <w:rsid w:val="00286205"/>
    <w:rsid w:val="00286779"/>
    <w:rsid w:val="00286D8B"/>
    <w:rsid w:val="0028728A"/>
    <w:rsid w:val="00287A1F"/>
    <w:rsid w:val="00290ECF"/>
    <w:rsid w:val="00291986"/>
    <w:rsid w:val="00291A33"/>
    <w:rsid w:val="00291A6F"/>
    <w:rsid w:val="00292287"/>
    <w:rsid w:val="0029445C"/>
    <w:rsid w:val="00295D73"/>
    <w:rsid w:val="00295E08"/>
    <w:rsid w:val="00296582"/>
    <w:rsid w:val="00296C7E"/>
    <w:rsid w:val="00296FF3"/>
    <w:rsid w:val="002970DE"/>
    <w:rsid w:val="002971B7"/>
    <w:rsid w:val="00297580"/>
    <w:rsid w:val="00297AEF"/>
    <w:rsid w:val="00297E73"/>
    <w:rsid w:val="002A0D83"/>
    <w:rsid w:val="002A11B7"/>
    <w:rsid w:val="002A1309"/>
    <w:rsid w:val="002A270E"/>
    <w:rsid w:val="002A2A03"/>
    <w:rsid w:val="002A4534"/>
    <w:rsid w:val="002A4CCF"/>
    <w:rsid w:val="002A53B6"/>
    <w:rsid w:val="002A5ED1"/>
    <w:rsid w:val="002A7AAB"/>
    <w:rsid w:val="002B0CC8"/>
    <w:rsid w:val="002B1B82"/>
    <w:rsid w:val="002B23C6"/>
    <w:rsid w:val="002B2762"/>
    <w:rsid w:val="002B32DC"/>
    <w:rsid w:val="002B383A"/>
    <w:rsid w:val="002B38FA"/>
    <w:rsid w:val="002B4164"/>
    <w:rsid w:val="002B437C"/>
    <w:rsid w:val="002B48AC"/>
    <w:rsid w:val="002B4ABB"/>
    <w:rsid w:val="002B4D1D"/>
    <w:rsid w:val="002B5003"/>
    <w:rsid w:val="002B55E6"/>
    <w:rsid w:val="002B5A0B"/>
    <w:rsid w:val="002B7F3F"/>
    <w:rsid w:val="002C15D3"/>
    <w:rsid w:val="002C3AED"/>
    <w:rsid w:val="002C3B44"/>
    <w:rsid w:val="002C4BB4"/>
    <w:rsid w:val="002C57AC"/>
    <w:rsid w:val="002C5A97"/>
    <w:rsid w:val="002C5E64"/>
    <w:rsid w:val="002D0295"/>
    <w:rsid w:val="002D0789"/>
    <w:rsid w:val="002D1507"/>
    <w:rsid w:val="002D2ABC"/>
    <w:rsid w:val="002D2EDD"/>
    <w:rsid w:val="002D472B"/>
    <w:rsid w:val="002D4F2F"/>
    <w:rsid w:val="002D54F6"/>
    <w:rsid w:val="002D5685"/>
    <w:rsid w:val="002D5739"/>
    <w:rsid w:val="002D5C1C"/>
    <w:rsid w:val="002D6722"/>
    <w:rsid w:val="002D772C"/>
    <w:rsid w:val="002E18EF"/>
    <w:rsid w:val="002E21D7"/>
    <w:rsid w:val="002E2EDF"/>
    <w:rsid w:val="002E378D"/>
    <w:rsid w:val="002E3BBA"/>
    <w:rsid w:val="002E418D"/>
    <w:rsid w:val="002E5125"/>
    <w:rsid w:val="002E6748"/>
    <w:rsid w:val="002E6F58"/>
    <w:rsid w:val="002E745A"/>
    <w:rsid w:val="002E7719"/>
    <w:rsid w:val="002E7DCA"/>
    <w:rsid w:val="002F0C77"/>
    <w:rsid w:val="002F10EA"/>
    <w:rsid w:val="002F1632"/>
    <w:rsid w:val="002F18A4"/>
    <w:rsid w:val="002F1BB7"/>
    <w:rsid w:val="002F1C65"/>
    <w:rsid w:val="002F22F2"/>
    <w:rsid w:val="002F288B"/>
    <w:rsid w:val="002F29B6"/>
    <w:rsid w:val="002F3026"/>
    <w:rsid w:val="002F3B6A"/>
    <w:rsid w:val="002F41C5"/>
    <w:rsid w:val="002F469A"/>
    <w:rsid w:val="002F4B65"/>
    <w:rsid w:val="002F5175"/>
    <w:rsid w:val="002F5437"/>
    <w:rsid w:val="002F544B"/>
    <w:rsid w:val="002F625C"/>
    <w:rsid w:val="002F6285"/>
    <w:rsid w:val="002F6F99"/>
    <w:rsid w:val="002F78FA"/>
    <w:rsid w:val="0030109C"/>
    <w:rsid w:val="00301C65"/>
    <w:rsid w:val="00301E9F"/>
    <w:rsid w:val="003021FA"/>
    <w:rsid w:val="00302D1B"/>
    <w:rsid w:val="003039B3"/>
    <w:rsid w:val="00304457"/>
    <w:rsid w:val="003047A7"/>
    <w:rsid w:val="0030518E"/>
    <w:rsid w:val="00306422"/>
    <w:rsid w:val="00306C60"/>
    <w:rsid w:val="00306D62"/>
    <w:rsid w:val="003074FA"/>
    <w:rsid w:val="00307ADC"/>
    <w:rsid w:val="0031007B"/>
    <w:rsid w:val="00310477"/>
    <w:rsid w:val="00310B8E"/>
    <w:rsid w:val="00310BEC"/>
    <w:rsid w:val="0031140A"/>
    <w:rsid w:val="0031322E"/>
    <w:rsid w:val="003139B5"/>
    <w:rsid w:val="00313D95"/>
    <w:rsid w:val="00315921"/>
    <w:rsid w:val="00316BF9"/>
    <w:rsid w:val="00320889"/>
    <w:rsid w:val="0032210B"/>
    <w:rsid w:val="00322A5C"/>
    <w:rsid w:val="00323374"/>
    <w:rsid w:val="00323608"/>
    <w:rsid w:val="00323DCF"/>
    <w:rsid w:val="00323F52"/>
    <w:rsid w:val="00324A6A"/>
    <w:rsid w:val="00325A05"/>
    <w:rsid w:val="00325E7E"/>
    <w:rsid w:val="00330468"/>
    <w:rsid w:val="0033092B"/>
    <w:rsid w:val="00330F06"/>
    <w:rsid w:val="00330F29"/>
    <w:rsid w:val="003341D9"/>
    <w:rsid w:val="003343D6"/>
    <w:rsid w:val="003351C0"/>
    <w:rsid w:val="00335919"/>
    <w:rsid w:val="00335DEC"/>
    <w:rsid w:val="00336A6A"/>
    <w:rsid w:val="003375EE"/>
    <w:rsid w:val="003378F3"/>
    <w:rsid w:val="00337A18"/>
    <w:rsid w:val="00340473"/>
    <w:rsid w:val="00341095"/>
    <w:rsid w:val="00343CFB"/>
    <w:rsid w:val="00344AB2"/>
    <w:rsid w:val="00345127"/>
    <w:rsid w:val="00345178"/>
    <w:rsid w:val="003454EB"/>
    <w:rsid w:val="0034587D"/>
    <w:rsid w:val="003458C3"/>
    <w:rsid w:val="00345944"/>
    <w:rsid w:val="00346463"/>
    <w:rsid w:val="00346B72"/>
    <w:rsid w:val="00346BE2"/>
    <w:rsid w:val="00346E84"/>
    <w:rsid w:val="003471E2"/>
    <w:rsid w:val="00347C0D"/>
    <w:rsid w:val="00350571"/>
    <w:rsid w:val="0035123E"/>
    <w:rsid w:val="00351496"/>
    <w:rsid w:val="003518E7"/>
    <w:rsid w:val="00353CB0"/>
    <w:rsid w:val="003541F9"/>
    <w:rsid w:val="00354532"/>
    <w:rsid w:val="00354901"/>
    <w:rsid w:val="00354A0A"/>
    <w:rsid w:val="00354D40"/>
    <w:rsid w:val="00354EEA"/>
    <w:rsid w:val="00355280"/>
    <w:rsid w:val="00355B10"/>
    <w:rsid w:val="00356121"/>
    <w:rsid w:val="00356C15"/>
    <w:rsid w:val="00357BD9"/>
    <w:rsid w:val="00357CB2"/>
    <w:rsid w:val="003601DC"/>
    <w:rsid w:val="003609C4"/>
    <w:rsid w:val="0036112D"/>
    <w:rsid w:val="0036119D"/>
    <w:rsid w:val="00365C53"/>
    <w:rsid w:val="00367B9E"/>
    <w:rsid w:val="00370275"/>
    <w:rsid w:val="00370784"/>
    <w:rsid w:val="00371434"/>
    <w:rsid w:val="00372350"/>
    <w:rsid w:val="00372A91"/>
    <w:rsid w:val="00373943"/>
    <w:rsid w:val="00373B4E"/>
    <w:rsid w:val="00374BD5"/>
    <w:rsid w:val="003754B2"/>
    <w:rsid w:val="003755E5"/>
    <w:rsid w:val="0037757C"/>
    <w:rsid w:val="00380ECE"/>
    <w:rsid w:val="003820B3"/>
    <w:rsid w:val="00382A79"/>
    <w:rsid w:val="00382BFA"/>
    <w:rsid w:val="003835AD"/>
    <w:rsid w:val="00383BB7"/>
    <w:rsid w:val="00385BE6"/>
    <w:rsid w:val="0038692E"/>
    <w:rsid w:val="00386FE9"/>
    <w:rsid w:val="0038729C"/>
    <w:rsid w:val="00387FDE"/>
    <w:rsid w:val="00390663"/>
    <w:rsid w:val="0039069F"/>
    <w:rsid w:val="00392217"/>
    <w:rsid w:val="0039263A"/>
    <w:rsid w:val="00393091"/>
    <w:rsid w:val="0039418E"/>
    <w:rsid w:val="003949F8"/>
    <w:rsid w:val="00395A5C"/>
    <w:rsid w:val="00395D10"/>
    <w:rsid w:val="00395FA5"/>
    <w:rsid w:val="003967B7"/>
    <w:rsid w:val="003969B4"/>
    <w:rsid w:val="003A07CA"/>
    <w:rsid w:val="003A082B"/>
    <w:rsid w:val="003A0E79"/>
    <w:rsid w:val="003A16E2"/>
    <w:rsid w:val="003A1721"/>
    <w:rsid w:val="003A2889"/>
    <w:rsid w:val="003A3149"/>
    <w:rsid w:val="003A34CC"/>
    <w:rsid w:val="003A3B7B"/>
    <w:rsid w:val="003A3D1E"/>
    <w:rsid w:val="003A449E"/>
    <w:rsid w:val="003A4902"/>
    <w:rsid w:val="003A5A0D"/>
    <w:rsid w:val="003A5A15"/>
    <w:rsid w:val="003A672F"/>
    <w:rsid w:val="003A72BB"/>
    <w:rsid w:val="003A7F7A"/>
    <w:rsid w:val="003A7FE2"/>
    <w:rsid w:val="003B168C"/>
    <w:rsid w:val="003B1A38"/>
    <w:rsid w:val="003B1DE6"/>
    <w:rsid w:val="003B2EE4"/>
    <w:rsid w:val="003B3ACF"/>
    <w:rsid w:val="003B4C3C"/>
    <w:rsid w:val="003B5CF0"/>
    <w:rsid w:val="003B610C"/>
    <w:rsid w:val="003B6252"/>
    <w:rsid w:val="003B669A"/>
    <w:rsid w:val="003B70BE"/>
    <w:rsid w:val="003B78B1"/>
    <w:rsid w:val="003C1744"/>
    <w:rsid w:val="003C25E4"/>
    <w:rsid w:val="003C4A71"/>
    <w:rsid w:val="003C5AD5"/>
    <w:rsid w:val="003C644B"/>
    <w:rsid w:val="003C6BEA"/>
    <w:rsid w:val="003D00A3"/>
    <w:rsid w:val="003D084D"/>
    <w:rsid w:val="003D09EE"/>
    <w:rsid w:val="003D2262"/>
    <w:rsid w:val="003D2695"/>
    <w:rsid w:val="003D2ED3"/>
    <w:rsid w:val="003D311D"/>
    <w:rsid w:val="003D40DF"/>
    <w:rsid w:val="003D4368"/>
    <w:rsid w:val="003D471A"/>
    <w:rsid w:val="003D499E"/>
    <w:rsid w:val="003D4DE1"/>
    <w:rsid w:val="003D5E73"/>
    <w:rsid w:val="003D6242"/>
    <w:rsid w:val="003D624E"/>
    <w:rsid w:val="003D67C7"/>
    <w:rsid w:val="003D697C"/>
    <w:rsid w:val="003D7273"/>
    <w:rsid w:val="003E05CC"/>
    <w:rsid w:val="003E0A7C"/>
    <w:rsid w:val="003E1308"/>
    <w:rsid w:val="003E196A"/>
    <w:rsid w:val="003E3476"/>
    <w:rsid w:val="003E3AE2"/>
    <w:rsid w:val="003E3B77"/>
    <w:rsid w:val="003E429D"/>
    <w:rsid w:val="003E4691"/>
    <w:rsid w:val="003E47EE"/>
    <w:rsid w:val="003E487A"/>
    <w:rsid w:val="003E5C45"/>
    <w:rsid w:val="003E624F"/>
    <w:rsid w:val="003E643C"/>
    <w:rsid w:val="003E6482"/>
    <w:rsid w:val="003E7326"/>
    <w:rsid w:val="003E740D"/>
    <w:rsid w:val="003E7BD5"/>
    <w:rsid w:val="003F0A01"/>
    <w:rsid w:val="003F1A28"/>
    <w:rsid w:val="003F1B3B"/>
    <w:rsid w:val="003F2F5F"/>
    <w:rsid w:val="003F33C1"/>
    <w:rsid w:val="003F377E"/>
    <w:rsid w:val="003F4EC3"/>
    <w:rsid w:val="003F4F8C"/>
    <w:rsid w:val="003F54C4"/>
    <w:rsid w:val="003F60C2"/>
    <w:rsid w:val="003F66CC"/>
    <w:rsid w:val="003F6DB7"/>
    <w:rsid w:val="003F765D"/>
    <w:rsid w:val="004000AE"/>
    <w:rsid w:val="00400B1B"/>
    <w:rsid w:val="00400B5B"/>
    <w:rsid w:val="0040151C"/>
    <w:rsid w:val="00401927"/>
    <w:rsid w:val="0040335E"/>
    <w:rsid w:val="00403858"/>
    <w:rsid w:val="00404F8A"/>
    <w:rsid w:val="0040505D"/>
    <w:rsid w:val="00406079"/>
    <w:rsid w:val="00406760"/>
    <w:rsid w:val="0041005C"/>
    <w:rsid w:val="00410068"/>
    <w:rsid w:val="00412AE3"/>
    <w:rsid w:val="00412B14"/>
    <w:rsid w:val="00412FF2"/>
    <w:rsid w:val="00414AD3"/>
    <w:rsid w:val="004150D6"/>
    <w:rsid w:val="004155F6"/>
    <w:rsid w:val="004160E5"/>
    <w:rsid w:val="00416293"/>
    <w:rsid w:val="00416DB2"/>
    <w:rsid w:val="00417496"/>
    <w:rsid w:val="00417FC1"/>
    <w:rsid w:val="004206B7"/>
    <w:rsid w:val="00420721"/>
    <w:rsid w:val="00420CE0"/>
    <w:rsid w:val="00420D1A"/>
    <w:rsid w:val="0042199C"/>
    <w:rsid w:val="0042251C"/>
    <w:rsid w:val="0042497C"/>
    <w:rsid w:val="00425FC6"/>
    <w:rsid w:val="00426137"/>
    <w:rsid w:val="00426402"/>
    <w:rsid w:val="0042699C"/>
    <w:rsid w:val="004275C1"/>
    <w:rsid w:val="004301A4"/>
    <w:rsid w:val="004302AF"/>
    <w:rsid w:val="0043075D"/>
    <w:rsid w:val="00430C1F"/>
    <w:rsid w:val="00430E0D"/>
    <w:rsid w:val="0043143C"/>
    <w:rsid w:val="00431BD8"/>
    <w:rsid w:val="00432201"/>
    <w:rsid w:val="0043332C"/>
    <w:rsid w:val="00433F00"/>
    <w:rsid w:val="004340D7"/>
    <w:rsid w:val="00436E4C"/>
    <w:rsid w:val="00437159"/>
    <w:rsid w:val="00437F04"/>
    <w:rsid w:val="004409C4"/>
    <w:rsid w:val="004411D8"/>
    <w:rsid w:val="00441201"/>
    <w:rsid w:val="00441790"/>
    <w:rsid w:val="004424CC"/>
    <w:rsid w:val="004424F9"/>
    <w:rsid w:val="0044477F"/>
    <w:rsid w:val="00445006"/>
    <w:rsid w:val="0044643A"/>
    <w:rsid w:val="0045416E"/>
    <w:rsid w:val="004543CC"/>
    <w:rsid w:val="004545E3"/>
    <w:rsid w:val="00454B4A"/>
    <w:rsid w:val="00454D42"/>
    <w:rsid w:val="00454DC3"/>
    <w:rsid w:val="00455543"/>
    <w:rsid w:val="00456C25"/>
    <w:rsid w:val="00456C2C"/>
    <w:rsid w:val="004576F9"/>
    <w:rsid w:val="004578E9"/>
    <w:rsid w:val="004610F9"/>
    <w:rsid w:val="00462EA7"/>
    <w:rsid w:val="004631D1"/>
    <w:rsid w:val="004631F0"/>
    <w:rsid w:val="00465C6E"/>
    <w:rsid w:val="00466D0B"/>
    <w:rsid w:val="004677C2"/>
    <w:rsid w:val="00467DBA"/>
    <w:rsid w:val="00470AAE"/>
    <w:rsid w:val="00470E3A"/>
    <w:rsid w:val="004717C7"/>
    <w:rsid w:val="004737A0"/>
    <w:rsid w:val="004741D1"/>
    <w:rsid w:val="00474CC3"/>
    <w:rsid w:val="00474D3D"/>
    <w:rsid w:val="00475175"/>
    <w:rsid w:val="00475F77"/>
    <w:rsid w:val="00475FB4"/>
    <w:rsid w:val="00476616"/>
    <w:rsid w:val="00476A34"/>
    <w:rsid w:val="00476C2E"/>
    <w:rsid w:val="0047705A"/>
    <w:rsid w:val="00480358"/>
    <w:rsid w:val="00482E41"/>
    <w:rsid w:val="00483CFB"/>
    <w:rsid w:val="004841FA"/>
    <w:rsid w:val="004843C9"/>
    <w:rsid w:val="00484665"/>
    <w:rsid w:val="00484A74"/>
    <w:rsid w:val="00484AD7"/>
    <w:rsid w:val="00485739"/>
    <w:rsid w:val="004862E3"/>
    <w:rsid w:val="00486557"/>
    <w:rsid w:val="0049028D"/>
    <w:rsid w:val="00491149"/>
    <w:rsid w:val="00491DC6"/>
    <w:rsid w:val="00492676"/>
    <w:rsid w:val="0049417E"/>
    <w:rsid w:val="00495129"/>
    <w:rsid w:val="004964D7"/>
    <w:rsid w:val="00497C3D"/>
    <w:rsid w:val="004A19CE"/>
    <w:rsid w:val="004A1D9A"/>
    <w:rsid w:val="004A235A"/>
    <w:rsid w:val="004A28CB"/>
    <w:rsid w:val="004A2ADD"/>
    <w:rsid w:val="004A380E"/>
    <w:rsid w:val="004A40B5"/>
    <w:rsid w:val="004A4AD0"/>
    <w:rsid w:val="004A4AE7"/>
    <w:rsid w:val="004A4B5E"/>
    <w:rsid w:val="004A515F"/>
    <w:rsid w:val="004A64E1"/>
    <w:rsid w:val="004A6811"/>
    <w:rsid w:val="004A70D1"/>
    <w:rsid w:val="004A7732"/>
    <w:rsid w:val="004A79DD"/>
    <w:rsid w:val="004B006E"/>
    <w:rsid w:val="004B0951"/>
    <w:rsid w:val="004B0AF2"/>
    <w:rsid w:val="004B0E04"/>
    <w:rsid w:val="004B1323"/>
    <w:rsid w:val="004B13C2"/>
    <w:rsid w:val="004B16D4"/>
    <w:rsid w:val="004B2D9F"/>
    <w:rsid w:val="004B2F3C"/>
    <w:rsid w:val="004B30D7"/>
    <w:rsid w:val="004B3A72"/>
    <w:rsid w:val="004B4E23"/>
    <w:rsid w:val="004B5369"/>
    <w:rsid w:val="004B5409"/>
    <w:rsid w:val="004B58CF"/>
    <w:rsid w:val="004B5AEC"/>
    <w:rsid w:val="004B62FC"/>
    <w:rsid w:val="004B6DBA"/>
    <w:rsid w:val="004B700C"/>
    <w:rsid w:val="004B71A0"/>
    <w:rsid w:val="004C0BCE"/>
    <w:rsid w:val="004C0C5F"/>
    <w:rsid w:val="004C2218"/>
    <w:rsid w:val="004C2549"/>
    <w:rsid w:val="004C285A"/>
    <w:rsid w:val="004C37B9"/>
    <w:rsid w:val="004C429B"/>
    <w:rsid w:val="004C47EC"/>
    <w:rsid w:val="004C49CB"/>
    <w:rsid w:val="004C5162"/>
    <w:rsid w:val="004C5340"/>
    <w:rsid w:val="004C5E82"/>
    <w:rsid w:val="004C5ED1"/>
    <w:rsid w:val="004C676E"/>
    <w:rsid w:val="004C7434"/>
    <w:rsid w:val="004C7C88"/>
    <w:rsid w:val="004D05AC"/>
    <w:rsid w:val="004D096C"/>
    <w:rsid w:val="004D1416"/>
    <w:rsid w:val="004D1E43"/>
    <w:rsid w:val="004D33D9"/>
    <w:rsid w:val="004D3418"/>
    <w:rsid w:val="004D3506"/>
    <w:rsid w:val="004D3C11"/>
    <w:rsid w:val="004D4309"/>
    <w:rsid w:val="004D46C4"/>
    <w:rsid w:val="004D57A4"/>
    <w:rsid w:val="004D6546"/>
    <w:rsid w:val="004D6EC9"/>
    <w:rsid w:val="004D6F37"/>
    <w:rsid w:val="004E041D"/>
    <w:rsid w:val="004E0702"/>
    <w:rsid w:val="004E0D72"/>
    <w:rsid w:val="004E135E"/>
    <w:rsid w:val="004E2AB1"/>
    <w:rsid w:val="004E2B04"/>
    <w:rsid w:val="004E33F2"/>
    <w:rsid w:val="004E3404"/>
    <w:rsid w:val="004E4487"/>
    <w:rsid w:val="004E5910"/>
    <w:rsid w:val="004E6D12"/>
    <w:rsid w:val="004E6E17"/>
    <w:rsid w:val="004E7DBB"/>
    <w:rsid w:val="004F0262"/>
    <w:rsid w:val="004F0B28"/>
    <w:rsid w:val="004F2560"/>
    <w:rsid w:val="004F3E9F"/>
    <w:rsid w:val="004F51C6"/>
    <w:rsid w:val="004F5F26"/>
    <w:rsid w:val="004F67B2"/>
    <w:rsid w:val="004F6B82"/>
    <w:rsid w:val="004F72C4"/>
    <w:rsid w:val="004F7390"/>
    <w:rsid w:val="004F786B"/>
    <w:rsid w:val="00500EEB"/>
    <w:rsid w:val="00501086"/>
    <w:rsid w:val="00502819"/>
    <w:rsid w:val="00502DA8"/>
    <w:rsid w:val="00504AD7"/>
    <w:rsid w:val="0050537D"/>
    <w:rsid w:val="00505C1D"/>
    <w:rsid w:val="005107C0"/>
    <w:rsid w:val="00510971"/>
    <w:rsid w:val="00510F5C"/>
    <w:rsid w:val="0051146E"/>
    <w:rsid w:val="00511DA7"/>
    <w:rsid w:val="00511E11"/>
    <w:rsid w:val="00511E2A"/>
    <w:rsid w:val="00512131"/>
    <w:rsid w:val="005127CC"/>
    <w:rsid w:val="005133BC"/>
    <w:rsid w:val="005139EA"/>
    <w:rsid w:val="0051411F"/>
    <w:rsid w:val="00514DA5"/>
    <w:rsid w:val="0051531C"/>
    <w:rsid w:val="00515C4A"/>
    <w:rsid w:val="005166C3"/>
    <w:rsid w:val="00516F75"/>
    <w:rsid w:val="00520166"/>
    <w:rsid w:val="0052037F"/>
    <w:rsid w:val="00521831"/>
    <w:rsid w:val="00521D14"/>
    <w:rsid w:val="00521E5B"/>
    <w:rsid w:val="005223F5"/>
    <w:rsid w:val="00523553"/>
    <w:rsid w:val="00524456"/>
    <w:rsid w:val="00524F98"/>
    <w:rsid w:val="0052514D"/>
    <w:rsid w:val="00526EA9"/>
    <w:rsid w:val="00527EE3"/>
    <w:rsid w:val="00531136"/>
    <w:rsid w:val="00531E02"/>
    <w:rsid w:val="00532279"/>
    <w:rsid w:val="00532778"/>
    <w:rsid w:val="00532A30"/>
    <w:rsid w:val="005333E0"/>
    <w:rsid w:val="005335FD"/>
    <w:rsid w:val="005338A3"/>
    <w:rsid w:val="00534E93"/>
    <w:rsid w:val="00536481"/>
    <w:rsid w:val="005405FD"/>
    <w:rsid w:val="00540FF1"/>
    <w:rsid w:val="0054209D"/>
    <w:rsid w:val="005426C2"/>
    <w:rsid w:val="0054325D"/>
    <w:rsid w:val="00543603"/>
    <w:rsid w:val="0054564F"/>
    <w:rsid w:val="00545D22"/>
    <w:rsid w:val="00546215"/>
    <w:rsid w:val="00546548"/>
    <w:rsid w:val="005469BF"/>
    <w:rsid w:val="00546D5E"/>
    <w:rsid w:val="0054736B"/>
    <w:rsid w:val="00547926"/>
    <w:rsid w:val="00550503"/>
    <w:rsid w:val="005514BC"/>
    <w:rsid w:val="005524DC"/>
    <w:rsid w:val="0055289E"/>
    <w:rsid w:val="00552AB1"/>
    <w:rsid w:val="00552D99"/>
    <w:rsid w:val="00552DF6"/>
    <w:rsid w:val="005538DE"/>
    <w:rsid w:val="005555D6"/>
    <w:rsid w:val="00555930"/>
    <w:rsid w:val="00555963"/>
    <w:rsid w:val="00555CAD"/>
    <w:rsid w:val="00555CE4"/>
    <w:rsid w:val="00555D17"/>
    <w:rsid w:val="00555DB1"/>
    <w:rsid w:val="005568C5"/>
    <w:rsid w:val="00556E7A"/>
    <w:rsid w:val="00557541"/>
    <w:rsid w:val="00557A4E"/>
    <w:rsid w:val="005601C5"/>
    <w:rsid w:val="005605BB"/>
    <w:rsid w:val="00560C65"/>
    <w:rsid w:val="00561D94"/>
    <w:rsid w:val="005622D4"/>
    <w:rsid w:val="005629B4"/>
    <w:rsid w:val="005629D2"/>
    <w:rsid w:val="00562A10"/>
    <w:rsid w:val="00562EA0"/>
    <w:rsid w:val="00563768"/>
    <w:rsid w:val="00563822"/>
    <w:rsid w:val="0056390E"/>
    <w:rsid w:val="00563F3E"/>
    <w:rsid w:val="0056415B"/>
    <w:rsid w:val="005647FF"/>
    <w:rsid w:val="005665BB"/>
    <w:rsid w:val="00567480"/>
    <w:rsid w:val="005678CB"/>
    <w:rsid w:val="005724EB"/>
    <w:rsid w:val="005730B6"/>
    <w:rsid w:val="005736A2"/>
    <w:rsid w:val="00575B9A"/>
    <w:rsid w:val="00582C5A"/>
    <w:rsid w:val="00583227"/>
    <w:rsid w:val="005835A3"/>
    <w:rsid w:val="00583B1C"/>
    <w:rsid w:val="0058447C"/>
    <w:rsid w:val="00584656"/>
    <w:rsid w:val="005859C3"/>
    <w:rsid w:val="00585A3D"/>
    <w:rsid w:val="00585EE0"/>
    <w:rsid w:val="00587592"/>
    <w:rsid w:val="005875E3"/>
    <w:rsid w:val="005876EF"/>
    <w:rsid w:val="00587AF3"/>
    <w:rsid w:val="00590A8B"/>
    <w:rsid w:val="00590C8F"/>
    <w:rsid w:val="00590E8E"/>
    <w:rsid w:val="0059175B"/>
    <w:rsid w:val="005919A8"/>
    <w:rsid w:val="005919E2"/>
    <w:rsid w:val="00591F7C"/>
    <w:rsid w:val="005926CF"/>
    <w:rsid w:val="005935A5"/>
    <w:rsid w:val="00593C70"/>
    <w:rsid w:val="005942C5"/>
    <w:rsid w:val="005958EC"/>
    <w:rsid w:val="0059606F"/>
    <w:rsid w:val="0059648C"/>
    <w:rsid w:val="0059686C"/>
    <w:rsid w:val="00596DCA"/>
    <w:rsid w:val="005A053D"/>
    <w:rsid w:val="005A05AE"/>
    <w:rsid w:val="005A093F"/>
    <w:rsid w:val="005A0C35"/>
    <w:rsid w:val="005A3396"/>
    <w:rsid w:val="005A376F"/>
    <w:rsid w:val="005A615E"/>
    <w:rsid w:val="005A752D"/>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B74EC"/>
    <w:rsid w:val="005C0389"/>
    <w:rsid w:val="005C1B04"/>
    <w:rsid w:val="005C2AA9"/>
    <w:rsid w:val="005C31E4"/>
    <w:rsid w:val="005C31EF"/>
    <w:rsid w:val="005C389B"/>
    <w:rsid w:val="005C3C4B"/>
    <w:rsid w:val="005C3D78"/>
    <w:rsid w:val="005C452B"/>
    <w:rsid w:val="005C48D9"/>
    <w:rsid w:val="005C4D17"/>
    <w:rsid w:val="005C52FE"/>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3EA"/>
    <w:rsid w:val="005D3FFD"/>
    <w:rsid w:val="005D43DF"/>
    <w:rsid w:val="005D56EC"/>
    <w:rsid w:val="005D5715"/>
    <w:rsid w:val="005D5966"/>
    <w:rsid w:val="005D5F26"/>
    <w:rsid w:val="005D770E"/>
    <w:rsid w:val="005D7BB7"/>
    <w:rsid w:val="005D7BBB"/>
    <w:rsid w:val="005D7E6C"/>
    <w:rsid w:val="005D7EB2"/>
    <w:rsid w:val="005E0CAC"/>
    <w:rsid w:val="005E1264"/>
    <w:rsid w:val="005E165B"/>
    <w:rsid w:val="005E18E1"/>
    <w:rsid w:val="005E2E28"/>
    <w:rsid w:val="005E3066"/>
    <w:rsid w:val="005E3E05"/>
    <w:rsid w:val="005E3F73"/>
    <w:rsid w:val="005E458D"/>
    <w:rsid w:val="005E4BC9"/>
    <w:rsid w:val="005E4F95"/>
    <w:rsid w:val="005E5004"/>
    <w:rsid w:val="005E524F"/>
    <w:rsid w:val="005E65BB"/>
    <w:rsid w:val="005E6668"/>
    <w:rsid w:val="005F0CE4"/>
    <w:rsid w:val="005F0F3C"/>
    <w:rsid w:val="005F2FDA"/>
    <w:rsid w:val="005F3246"/>
    <w:rsid w:val="005F33EF"/>
    <w:rsid w:val="005F4329"/>
    <w:rsid w:val="005F44CA"/>
    <w:rsid w:val="005F49FE"/>
    <w:rsid w:val="005F4D5B"/>
    <w:rsid w:val="005F56B6"/>
    <w:rsid w:val="005F5B7B"/>
    <w:rsid w:val="005F5BD3"/>
    <w:rsid w:val="005F5CDE"/>
    <w:rsid w:val="005F5F70"/>
    <w:rsid w:val="005F6100"/>
    <w:rsid w:val="005F61F9"/>
    <w:rsid w:val="005F7389"/>
    <w:rsid w:val="005F7D0A"/>
    <w:rsid w:val="00600733"/>
    <w:rsid w:val="006007DD"/>
    <w:rsid w:val="00601C04"/>
    <w:rsid w:val="00602721"/>
    <w:rsid w:val="006033DE"/>
    <w:rsid w:val="0060439A"/>
    <w:rsid w:val="00606D1D"/>
    <w:rsid w:val="00607722"/>
    <w:rsid w:val="00607980"/>
    <w:rsid w:val="00607B34"/>
    <w:rsid w:val="0061056E"/>
    <w:rsid w:val="00610F72"/>
    <w:rsid w:val="00611E42"/>
    <w:rsid w:val="006120FB"/>
    <w:rsid w:val="00612DA9"/>
    <w:rsid w:val="00613F26"/>
    <w:rsid w:val="0061467A"/>
    <w:rsid w:val="00615818"/>
    <w:rsid w:val="00617E42"/>
    <w:rsid w:val="00617FA4"/>
    <w:rsid w:val="00620BAA"/>
    <w:rsid w:val="00621111"/>
    <w:rsid w:val="006213B7"/>
    <w:rsid w:val="0062143B"/>
    <w:rsid w:val="00621440"/>
    <w:rsid w:val="00621945"/>
    <w:rsid w:val="00625477"/>
    <w:rsid w:val="00625614"/>
    <w:rsid w:val="006256F3"/>
    <w:rsid w:val="0062770A"/>
    <w:rsid w:val="0062787A"/>
    <w:rsid w:val="00627895"/>
    <w:rsid w:val="006304F6"/>
    <w:rsid w:val="0063061F"/>
    <w:rsid w:val="006329B8"/>
    <w:rsid w:val="00633747"/>
    <w:rsid w:val="00634327"/>
    <w:rsid w:val="00634D90"/>
    <w:rsid w:val="00634E61"/>
    <w:rsid w:val="006352A5"/>
    <w:rsid w:val="00635311"/>
    <w:rsid w:val="006362ED"/>
    <w:rsid w:val="00636E26"/>
    <w:rsid w:val="00640074"/>
    <w:rsid w:val="00640206"/>
    <w:rsid w:val="00641DDA"/>
    <w:rsid w:val="00642771"/>
    <w:rsid w:val="00644180"/>
    <w:rsid w:val="00644446"/>
    <w:rsid w:val="00644811"/>
    <w:rsid w:val="0064541B"/>
    <w:rsid w:val="0064547F"/>
    <w:rsid w:val="0064548F"/>
    <w:rsid w:val="00646E09"/>
    <w:rsid w:val="0064774C"/>
    <w:rsid w:val="0065123D"/>
    <w:rsid w:val="00651657"/>
    <w:rsid w:val="00651C6A"/>
    <w:rsid w:val="00651F00"/>
    <w:rsid w:val="00651F95"/>
    <w:rsid w:val="00652F0C"/>
    <w:rsid w:val="00653719"/>
    <w:rsid w:val="00654A5A"/>
    <w:rsid w:val="006553B9"/>
    <w:rsid w:val="006559F1"/>
    <w:rsid w:val="00656404"/>
    <w:rsid w:val="00656CBF"/>
    <w:rsid w:val="00656F3E"/>
    <w:rsid w:val="00657631"/>
    <w:rsid w:val="00657D1D"/>
    <w:rsid w:val="00660270"/>
    <w:rsid w:val="00661A14"/>
    <w:rsid w:val="00662616"/>
    <w:rsid w:val="00662C22"/>
    <w:rsid w:val="00663BA5"/>
    <w:rsid w:val="00664675"/>
    <w:rsid w:val="006646AD"/>
    <w:rsid w:val="00665252"/>
    <w:rsid w:val="00665279"/>
    <w:rsid w:val="00665B76"/>
    <w:rsid w:val="00665D91"/>
    <w:rsid w:val="00666231"/>
    <w:rsid w:val="00666970"/>
    <w:rsid w:val="00666CEA"/>
    <w:rsid w:val="0066720E"/>
    <w:rsid w:val="00667214"/>
    <w:rsid w:val="00667335"/>
    <w:rsid w:val="0066792E"/>
    <w:rsid w:val="00667B32"/>
    <w:rsid w:val="00670226"/>
    <w:rsid w:val="00671F13"/>
    <w:rsid w:val="00672C5A"/>
    <w:rsid w:val="00674624"/>
    <w:rsid w:val="006748CE"/>
    <w:rsid w:val="00674959"/>
    <w:rsid w:val="0067520C"/>
    <w:rsid w:val="00675BD2"/>
    <w:rsid w:val="00676296"/>
    <w:rsid w:val="00676A91"/>
    <w:rsid w:val="0067766C"/>
    <w:rsid w:val="00677F31"/>
    <w:rsid w:val="00680180"/>
    <w:rsid w:val="006816D1"/>
    <w:rsid w:val="00682779"/>
    <w:rsid w:val="00682E02"/>
    <w:rsid w:val="006830A7"/>
    <w:rsid w:val="00684E5D"/>
    <w:rsid w:val="0068520B"/>
    <w:rsid w:val="006859E5"/>
    <w:rsid w:val="00687A3E"/>
    <w:rsid w:val="00687F30"/>
    <w:rsid w:val="00690032"/>
    <w:rsid w:val="006905B5"/>
    <w:rsid w:val="006910F0"/>
    <w:rsid w:val="00691F29"/>
    <w:rsid w:val="00691F89"/>
    <w:rsid w:val="00692948"/>
    <w:rsid w:val="00692B06"/>
    <w:rsid w:val="006934DD"/>
    <w:rsid w:val="00693971"/>
    <w:rsid w:val="00694994"/>
    <w:rsid w:val="00695BC4"/>
    <w:rsid w:val="00695C98"/>
    <w:rsid w:val="0069614F"/>
    <w:rsid w:val="00696289"/>
    <w:rsid w:val="006962BD"/>
    <w:rsid w:val="0069635A"/>
    <w:rsid w:val="00696699"/>
    <w:rsid w:val="0069675D"/>
    <w:rsid w:val="0069711B"/>
    <w:rsid w:val="00697417"/>
    <w:rsid w:val="006976C4"/>
    <w:rsid w:val="006A24C0"/>
    <w:rsid w:val="006A2940"/>
    <w:rsid w:val="006A2B37"/>
    <w:rsid w:val="006A3281"/>
    <w:rsid w:val="006A3331"/>
    <w:rsid w:val="006A45C5"/>
    <w:rsid w:val="006A4C27"/>
    <w:rsid w:val="006A76A7"/>
    <w:rsid w:val="006A7A33"/>
    <w:rsid w:val="006A7C9F"/>
    <w:rsid w:val="006B0B31"/>
    <w:rsid w:val="006B2503"/>
    <w:rsid w:val="006B2768"/>
    <w:rsid w:val="006B3423"/>
    <w:rsid w:val="006B4175"/>
    <w:rsid w:val="006B4FAF"/>
    <w:rsid w:val="006B5052"/>
    <w:rsid w:val="006B55F3"/>
    <w:rsid w:val="006B595D"/>
    <w:rsid w:val="006B5D6C"/>
    <w:rsid w:val="006B6B4F"/>
    <w:rsid w:val="006B6FE8"/>
    <w:rsid w:val="006B7347"/>
    <w:rsid w:val="006B73BF"/>
    <w:rsid w:val="006C15B9"/>
    <w:rsid w:val="006C2A1B"/>
    <w:rsid w:val="006C2B6F"/>
    <w:rsid w:val="006C3292"/>
    <w:rsid w:val="006C3B58"/>
    <w:rsid w:val="006C3D2B"/>
    <w:rsid w:val="006C3E48"/>
    <w:rsid w:val="006C449C"/>
    <w:rsid w:val="006C4C1B"/>
    <w:rsid w:val="006C572C"/>
    <w:rsid w:val="006C5E13"/>
    <w:rsid w:val="006C5EB6"/>
    <w:rsid w:val="006C5ECD"/>
    <w:rsid w:val="006C5FAF"/>
    <w:rsid w:val="006C746D"/>
    <w:rsid w:val="006C7C17"/>
    <w:rsid w:val="006D0FE5"/>
    <w:rsid w:val="006D1CEC"/>
    <w:rsid w:val="006D2455"/>
    <w:rsid w:val="006D2919"/>
    <w:rsid w:val="006D2DAF"/>
    <w:rsid w:val="006D35C2"/>
    <w:rsid w:val="006D4577"/>
    <w:rsid w:val="006D4763"/>
    <w:rsid w:val="006D512D"/>
    <w:rsid w:val="006D6B23"/>
    <w:rsid w:val="006D7C06"/>
    <w:rsid w:val="006E0188"/>
    <w:rsid w:val="006E0B58"/>
    <w:rsid w:val="006E171C"/>
    <w:rsid w:val="006E18AB"/>
    <w:rsid w:val="006E2C0C"/>
    <w:rsid w:val="006E30C9"/>
    <w:rsid w:val="006E33A0"/>
    <w:rsid w:val="006E4BB5"/>
    <w:rsid w:val="006E4C6E"/>
    <w:rsid w:val="006E61E4"/>
    <w:rsid w:val="006E6262"/>
    <w:rsid w:val="006E689E"/>
    <w:rsid w:val="006E6AD3"/>
    <w:rsid w:val="006E75A5"/>
    <w:rsid w:val="006E7729"/>
    <w:rsid w:val="006E7737"/>
    <w:rsid w:val="006E7982"/>
    <w:rsid w:val="006F0587"/>
    <w:rsid w:val="006F14BA"/>
    <w:rsid w:val="006F276F"/>
    <w:rsid w:val="006F34B1"/>
    <w:rsid w:val="006F36C1"/>
    <w:rsid w:val="006F38CF"/>
    <w:rsid w:val="006F3CCE"/>
    <w:rsid w:val="006F3DD6"/>
    <w:rsid w:val="006F3EFD"/>
    <w:rsid w:val="006F4247"/>
    <w:rsid w:val="006F4A64"/>
    <w:rsid w:val="006F61D3"/>
    <w:rsid w:val="006F6549"/>
    <w:rsid w:val="006F6ACB"/>
    <w:rsid w:val="00700099"/>
    <w:rsid w:val="00700164"/>
    <w:rsid w:val="007001DA"/>
    <w:rsid w:val="007010EE"/>
    <w:rsid w:val="0070196F"/>
    <w:rsid w:val="00701DCD"/>
    <w:rsid w:val="00702971"/>
    <w:rsid w:val="00702F60"/>
    <w:rsid w:val="00703249"/>
    <w:rsid w:val="00703A75"/>
    <w:rsid w:val="007040C2"/>
    <w:rsid w:val="007046AA"/>
    <w:rsid w:val="007048D1"/>
    <w:rsid w:val="0070714C"/>
    <w:rsid w:val="0070754C"/>
    <w:rsid w:val="00710C80"/>
    <w:rsid w:val="007111FB"/>
    <w:rsid w:val="00711AA6"/>
    <w:rsid w:val="00711F0C"/>
    <w:rsid w:val="00712503"/>
    <w:rsid w:val="00712562"/>
    <w:rsid w:val="00712A07"/>
    <w:rsid w:val="007135AB"/>
    <w:rsid w:val="00713970"/>
    <w:rsid w:val="007145C1"/>
    <w:rsid w:val="00714F6A"/>
    <w:rsid w:val="00714FB7"/>
    <w:rsid w:val="007154D5"/>
    <w:rsid w:val="00715648"/>
    <w:rsid w:val="00715BE8"/>
    <w:rsid w:val="0071643E"/>
    <w:rsid w:val="00716851"/>
    <w:rsid w:val="00717DF5"/>
    <w:rsid w:val="00720179"/>
    <w:rsid w:val="007202BA"/>
    <w:rsid w:val="00720B54"/>
    <w:rsid w:val="00720C8E"/>
    <w:rsid w:val="007213FA"/>
    <w:rsid w:val="00721CC4"/>
    <w:rsid w:val="007221EE"/>
    <w:rsid w:val="00722666"/>
    <w:rsid w:val="00722D08"/>
    <w:rsid w:val="0072383F"/>
    <w:rsid w:val="00725EE1"/>
    <w:rsid w:val="0072689E"/>
    <w:rsid w:val="00726D89"/>
    <w:rsid w:val="00727965"/>
    <w:rsid w:val="00730096"/>
    <w:rsid w:val="00730B75"/>
    <w:rsid w:val="00731337"/>
    <w:rsid w:val="007315E9"/>
    <w:rsid w:val="00731E26"/>
    <w:rsid w:val="00732168"/>
    <w:rsid w:val="00732A26"/>
    <w:rsid w:val="00733A7C"/>
    <w:rsid w:val="00733AAB"/>
    <w:rsid w:val="00733ABB"/>
    <w:rsid w:val="0073431F"/>
    <w:rsid w:val="00734438"/>
    <w:rsid w:val="0073445F"/>
    <w:rsid w:val="0073496C"/>
    <w:rsid w:val="00735AE7"/>
    <w:rsid w:val="00735CA7"/>
    <w:rsid w:val="00735CCB"/>
    <w:rsid w:val="00736ECE"/>
    <w:rsid w:val="0073731E"/>
    <w:rsid w:val="00737EAA"/>
    <w:rsid w:val="0074002F"/>
    <w:rsid w:val="007408BC"/>
    <w:rsid w:val="00741142"/>
    <w:rsid w:val="00741371"/>
    <w:rsid w:val="00741971"/>
    <w:rsid w:val="00741C86"/>
    <w:rsid w:val="00741D4F"/>
    <w:rsid w:val="007420F3"/>
    <w:rsid w:val="0074263D"/>
    <w:rsid w:val="00742646"/>
    <w:rsid w:val="007428FE"/>
    <w:rsid w:val="007435D1"/>
    <w:rsid w:val="00743644"/>
    <w:rsid w:val="00743E76"/>
    <w:rsid w:val="00744668"/>
    <w:rsid w:val="00744C79"/>
    <w:rsid w:val="00745073"/>
    <w:rsid w:val="00745ED4"/>
    <w:rsid w:val="00746B1E"/>
    <w:rsid w:val="00746D99"/>
    <w:rsid w:val="007473D1"/>
    <w:rsid w:val="00747D2C"/>
    <w:rsid w:val="00750437"/>
    <w:rsid w:val="00750545"/>
    <w:rsid w:val="00750BD2"/>
    <w:rsid w:val="00751065"/>
    <w:rsid w:val="0075126F"/>
    <w:rsid w:val="00751572"/>
    <w:rsid w:val="007515A3"/>
    <w:rsid w:val="0075353C"/>
    <w:rsid w:val="00753693"/>
    <w:rsid w:val="0075388D"/>
    <w:rsid w:val="00753A31"/>
    <w:rsid w:val="007548B2"/>
    <w:rsid w:val="0075641A"/>
    <w:rsid w:val="00756A20"/>
    <w:rsid w:val="00757A0B"/>
    <w:rsid w:val="00757D0A"/>
    <w:rsid w:val="0076164D"/>
    <w:rsid w:val="00763913"/>
    <w:rsid w:val="00763F34"/>
    <w:rsid w:val="00765440"/>
    <w:rsid w:val="007659D3"/>
    <w:rsid w:val="00765A98"/>
    <w:rsid w:val="00765FD3"/>
    <w:rsid w:val="007669F8"/>
    <w:rsid w:val="00766B6A"/>
    <w:rsid w:val="00766E6E"/>
    <w:rsid w:val="00766EE5"/>
    <w:rsid w:val="00767BD4"/>
    <w:rsid w:val="007746D5"/>
    <w:rsid w:val="00774BD5"/>
    <w:rsid w:val="00774E53"/>
    <w:rsid w:val="007756DB"/>
    <w:rsid w:val="007759CE"/>
    <w:rsid w:val="007759E8"/>
    <w:rsid w:val="0077606E"/>
    <w:rsid w:val="0077623F"/>
    <w:rsid w:val="00776C96"/>
    <w:rsid w:val="00777614"/>
    <w:rsid w:val="00780DBF"/>
    <w:rsid w:val="007817BA"/>
    <w:rsid w:val="00781C9C"/>
    <w:rsid w:val="00782E96"/>
    <w:rsid w:val="00782F13"/>
    <w:rsid w:val="00784245"/>
    <w:rsid w:val="00784FD6"/>
    <w:rsid w:val="0078547A"/>
    <w:rsid w:val="00785CC7"/>
    <w:rsid w:val="00786E91"/>
    <w:rsid w:val="007902F0"/>
    <w:rsid w:val="007909EA"/>
    <w:rsid w:val="0079151A"/>
    <w:rsid w:val="007929C0"/>
    <w:rsid w:val="00792D77"/>
    <w:rsid w:val="007949BD"/>
    <w:rsid w:val="0079533A"/>
    <w:rsid w:val="00795D33"/>
    <w:rsid w:val="00795DB5"/>
    <w:rsid w:val="00796396"/>
    <w:rsid w:val="0079669C"/>
    <w:rsid w:val="007975E4"/>
    <w:rsid w:val="007A00DE"/>
    <w:rsid w:val="007A0D08"/>
    <w:rsid w:val="007A0F1B"/>
    <w:rsid w:val="007A2599"/>
    <w:rsid w:val="007A33A6"/>
    <w:rsid w:val="007A3864"/>
    <w:rsid w:val="007A3CE7"/>
    <w:rsid w:val="007A496A"/>
    <w:rsid w:val="007A64F4"/>
    <w:rsid w:val="007A66B7"/>
    <w:rsid w:val="007A66BB"/>
    <w:rsid w:val="007A7620"/>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81D"/>
    <w:rsid w:val="007B7F79"/>
    <w:rsid w:val="007C0537"/>
    <w:rsid w:val="007C2542"/>
    <w:rsid w:val="007C2982"/>
    <w:rsid w:val="007C29C4"/>
    <w:rsid w:val="007C2E20"/>
    <w:rsid w:val="007C34DB"/>
    <w:rsid w:val="007C375B"/>
    <w:rsid w:val="007C3A2A"/>
    <w:rsid w:val="007C4657"/>
    <w:rsid w:val="007C4B43"/>
    <w:rsid w:val="007C4CB6"/>
    <w:rsid w:val="007C4D82"/>
    <w:rsid w:val="007C4F3B"/>
    <w:rsid w:val="007C5477"/>
    <w:rsid w:val="007C6044"/>
    <w:rsid w:val="007C6BE5"/>
    <w:rsid w:val="007C6EC0"/>
    <w:rsid w:val="007C7233"/>
    <w:rsid w:val="007C7755"/>
    <w:rsid w:val="007C7C29"/>
    <w:rsid w:val="007C7F4D"/>
    <w:rsid w:val="007D00B9"/>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E4C"/>
    <w:rsid w:val="007E07BA"/>
    <w:rsid w:val="007E1385"/>
    <w:rsid w:val="007E13F8"/>
    <w:rsid w:val="007E2484"/>
    <w:rsid w:val="007E24D2"/>
    <w:rsid w:val="007E2CF3"/>
    <w:rsid w:val="007E3118"/>
    <w:rsid w:val="007E3CD6"/>
    <w:rsid w:val="007E40EE"/>
    <w:rsid w:val="007E434A"/>
    <w:rsid w:val="007E480D"/>
    <w:rsid w:val="007E49FE"/>
    <w:rsid w:val="007E4BC8"/>
    <w:rsid w:val="007E4F75"/>
    <w:rsid w:val="007E5230"/>
    <w:rsid w:val="007E5A6E"/>
    <w:rsid w:val="007E6F86"/>
    <w:rsid w:val="007E7498"/>
    <w:rsid w:val="007E7CF2"/>
    <w:rsid w:val="007E7CFF"/>
    <w:rsid w:val="007F023D"/>
    <w:rsid w:val="007F0C65"/>
    <w:rsid w:val="007F14B5"/>
    <w:rsid w:val="007F1D3E"/>
    <w:rsid w:val="007F2388"/>
    <w:rsid w:val="007F2D19"/>
    <w:rsid w:val="007F383A"/>
    <w:rsid w:val="007F38D3"/>
    <w:rsid w:val="007F4F34"/>
    <w:rsid w:val="007F5D80"/>
    <w:rsid w:val="007F6E69"/>
    <w:rsid w:val="007F7A37"/>
    <w:rsid w:val="007F7DEE"/>
    <w:rsid w:val="008005CF"/>
    <w:rsid w:val="008014D4"/>
    <w:rsid w:val="00801C3D"/>
    <w:rsid w:val="0080239B"/>
    <w:rsid w:val="0080269F"/>
    <w:rsid w:val="00803E61"/>
    <w:rsid w:val="008040E5"/>
    <w:rsid w:val="00804374"/>
    <w:rsid w:val="00805088"/>
    <w:rsid w:val="008058CA"/>
    <w:rsid w:val="008063F2"/>
    <w:rsid w:val="00806635"/>
    <w:rsid w:val="00807B6A"/>
    <w:rsid w:val="00807F2E"/>
    <w:rsid w:val="00810532"/>
    <w:rsid w:val="00810CC7"/>
    <w:rsid w:val="008116E9"/>
    <w:rsid w:val="00811A48"/>
    <w:rsid w:val="00813565"/>
    <w:rsid w:val="00813922"/>
    <w:rsid w:val="00814475"/>
    <w:rsid w:val="0081463F"/>
    <w:rsid w:val="008148CD"/>
    <w:rsid w:val="00815395"/>
    <w:rsid w:val="00816B7C"/>
    <w:rsid w:val="00817892"/>
    <w:rsid w:val="00817A52"/>
    <w:rsid w:val="008200D0"/>
    <w:rsid w:val="008210C5"/>
    <w:rsid w:val="00821112"/>
    <w:rsid w:val="00821541"/>
    <w:rsid w:val="00821678"/>
    <w:rsid w:val="00821A44"/>
    <w:rsid w:val="00821C38"/>
    <w:rsid w:val="0082247C"/>
    <w:rsid w:val="00822A88"/>
    <w:rsid w:val="00822BDB"/>
    <w:rsid w:val="00823559"/>
    <w:rsid w:val="00823653"/>
    <w:rsid w:val="00823B4D"/>
    <w:rsid w:val="008253DF"/>
    <w:rsid w:val="0082547E"/>
    <w:rsid w:val="00825651"/>
    <w:rsid w:val="008261E3"/>
    <w:rsid w:val="00826E5C"/>
    <w:rsid w:val="00830C6A"/>
    <w:rsid w:val="008310F1"/>
    <w:rsid w:val="00833871"/>
    <w:rsid w:val="008339DA"/>
    <w:rsid w:val="00833D79"/>
    <w:rsid w:val="0083436F"/>
    <w:rsid w:val="00834909"/>
    <w:rsid w:val="00834AB9"/>
    <w:rsid w:val="008355B0"/>
    <w:rsid w:val="00837706"/>
    <w:rsid w:val="008378F6"/>
    <w:rsid w:val="0084092D"/>
    <w:rsid w:val="00841EA4"/>
    <w:rsid w:val="00842D7C"/>
    <w:rsid w:val="00843934"/>
    <w:rsid w:val="00844673"/>
    <w:rsid w:val="00844D12"/>
    <w:rsid w:val="00845218"/>
    <w:rsid w:val="00845CAC"/>
    <w:rsid w:val="008460AB"/>
    <w:rsid w:val="00846546"/>
    <w:rsid w:val="00846596"/>
    <w:rsid w:val="00847BE8"/>
    <w:rsid w:val="0085037B"/>
    <w:rsid w:val="00850CE7"/>
    <w:rsid w:val="00850FB7"/>
    <w:rsid w:val="00852395"/>
    <w:rsid w:val="0085286A"/>
    <w:rsid w:val="00852ED7"/>
    <w:rsid w:val="00853602"/>
    <w:rsid w:val="008536FF"/>
    <w:rsid w:val="0085418C"/>
    <w:rsid w:val="0085440A"/>
    <w:rsid w:val="00854B8E"/>
    <w:rsid w:val="0085549C"/>
    <w:rsid w:val="008555AD"/>
    <w:rsid w:val="00855F10"/>
    <w:rsid w:val="00856579"/>
    <w:rsid w:val="008601E7"/>
    <w:rsid w:val="00860808"/>
    <w:rsid w:val="00860B85"/>
    <w:rsid w:val="00861072"/>
    <w:rsid w:val="00861D2E"/>
    <w:rsid w:val="00861DCD"/>
    <w:rsid w:val="0086208E"/>
    <w:rsid w:val="00863A05"/>
    <w:rsid w:val="008642B2"/>
    <w:rsid w:val="0086440E"/>
    <w:rsid w:val="00864627"/>
    <w:rsid w:val="00865336"/>
    <w:rsid w:val="0086691F"/>
    <w:rsid w:val="008672A5"/>
    <w:rsid w:val="008672D6"/>
    <w:rsid w:val="0086784D"/>
    <w:rsid w:val="00870582"/>
    <w:rsid w:val="008712DE"/>
    <w:rsid w:val="008719E4"/>
    <w:rsid w:val="00872C88"/>
    <w:rsid w:val="0087407B"/>
    <w:rsid w:val="0087421A"/>
    <w:rsid w:val="0087427A"/>
    <w:rsid w:val="00874986"/>
    <w:rsid w:val="00876130"/>
    <w:rsid w:val="008766F9"/>
    <w:rsid w:val="008777A7"/>
    <w:rsid w:val="00877E7A"/>
    <w:rsid w:val="00880522"/>
    <w:rsid w:val="00880896"/>
    <w:rsid w:val="008814E3"/>
    <w:rsid w:val="00881567"/>
    <w:rsid w:val="008818E7"/>
    <w:rsid w:val="00881996"/>
    <w:rsid w:val="008831F7"/>
    <w:rsid w:val="00883285"/>
    <w:rsid w:val="00883536"/>
    <w:rsid w:val="00883705"/>
    <w:rsid w:val="008838F6"/>
    <w:rsid w:val="00883CCA"/>
    <w:rsid w:val="00885250"/>
    <w:rsid w:val="00885AB7"/>
    <w:rsid w:val="008865AE"/>
    <w:rsid w:val="008874E0"/>
    <w:rsid w:val="00891105"/>
    <w:rsid w:val="0089142A"/>
    <w:rsid w:val="008917A7"/>
    <w:rsid w:val="00891A05"/>
    <w:rsid w:val="00891A2F"/>
    <w:rsid w:val="00893652"/>
    <w:rsid w:val="00893870"/>
    <w:rsid w:val="0089397A"/>
    <w:rsid w:val="00893D69"/>
    <w:rsid w:val="00893F29"/>
    <w:rsid w:val="00894503"/>
    <w:rsid w:val="00894A4D"/>
    <w:rsid w:val="008954CB"/>
    <w:rsid w:val="008957A9"/>
    <w:rsid w:val="00895FA5"/>
    <w:rsid w:val="00896172"/>
    <w:rsid w:val="008A023D"/>
    <w:rsid w:val="008A0DFE"/>
    <w:rsid w:val="008A0EA6"/>
    <w:rsid w:val="008A2029"/>
    <w:rsid w:val="008A222F"/>
    <w:rsid w:val="008A2385"/>
    <w:rsid w:val="008A3358"/>
    <w:rsid w:val="008A4A6C"/>
    <w:rsid w:val="008A4F35"/>
    <w:rsid w:val="008A5001"/>
    <w:rsid w:val="008A560C"/>
    <w:rsid w:val="008A68A9"/>
    <w:rsid w:val="008A6FB4"/>
    <w:rsid w:val="008A764A"/>
    <w:rsid w:val="008A790E"/>
    <w:rsid w:val="008A7ACE"/>
    <w:rsid w:val="008A7DD3"/>
    <w:rsid w:val="008B0058"/>
    <w:rsid w:val="008B02BD"/>
    <w:rsid w:val="008B12D1"/>
    <w:rsid w:val="008B1532"/>
    <w:rsid w:val="008B1AA9"/>
    <w:rsid w:val="008B2725"/>
    <w:rsid w:val="008B289D"/>
    <w:rsid w:val="008B3549"/>
    <w:rsid w:val="008B4C8D"/>
    <w:rsid w:val="008B509C"/>
    <w:rsid w:val="008B6694"/>
    <w:rsid w:val="008B677D"/>
    <w:rsid w:val="008B6BD7"/>
    <w:rsid w:val="008B6DD4"/>
    <w:rsid w:val="008B6E12"/>
    <w:rsid w:val="008B6EC0"/>
    <w:rsid w:val="008B77EA"/>
    <w:rsid w:val="008B7A5F"/>
    <w:rsid w:val="008C03BC"/>
    <w:rsid w:val="008C1639"/>
    <w:rsid w:val="008C16F5"/>
    <w:rsid w:val="008C1A16"/>
    <w:rsid w:val="008C1A51"/>
    <w:rsid w:val="008C20F4"/>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4DF5"/>
    <w:rsid w:val="008D60D1"/>
    <w:rsid w:val="008D6221"/>
    <w:rsid w:val="008E0D2C"/>
    <w:rsid w:val="008E1E90"/>
    <w:rsid w:val="008E227A"/>
    <w:rsid w:val="008E25DB"/>
    <w:rsid w:val="008E2AAA"/>
    <w:rsid w:val="008E2E9C"/>
    <w:rsid w:val="008E3A0C"/>
    <w:rsid w:val="008E4DE1"/>
    <w:rsid w:val="008E568E"/>
    <w:rsid w:val="008E5784"/>
    <w:rsid w:val="008E5EEC"/>
    <w:rsid w:val="008E7D87"/>
    <w:rsid w:val="008F0B78"/>
    <w:rsid w:val="008F13C9"/>
    <w:rsid w:val="008F25E6"/>
    <w:rsid w:val="008F31D0"/>
    <w:rsid w:val="008F32AA"/>
    <w:rsid w:val="008F3FD6"/>
    <w:rsid w:val="008F4AFB"/>
    <w:rsid w:val="008F4E55"/>
    <w:rsid w:val="008F5B7F"/>
    <w:rsid w:val="008F609A"/>
    <w:rsid w:val="008F6B0B"/>
    <w:rsid w:val="008F75FC"/>
    <w:rsid w:val="008F77D9"/>
    <w:rsid w:val="008F7D64"/>
    <w:rsid w:val="009001CC"/>
    <w:rsid w:val="009002F3"/>
    <w:rsid w:val="00901114"/>
    <w:rsid w:val="0090147E"/>
    <w:rsid w:val="009022AA"/>
    <w:rsid w:val="009023D9"/>
    <w:rsid w:val="0090298C"/>
    <w:rsid w:val="009033D2"/>
    <w:rsid w:val="00903BE0"/>
    <w:rsid w:val="009045FF"/>
    <w:rsid w:val="0090487A"/>
    <w:rsid w:val="0090688A"/>
    <w:rsid w:val="00906C56"/>
    <w:rsid w:val="00906CB1"/>
    <w:rsid w:val="0090714B"/>
    <w:rsid w:val="00907493"/>
    <w:rsid w:val="009078A0"/>
    <w:rsid w:val="00907926"/>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14B5"/>
    <w:rsid w:val="009219C7"/>
    <w:rsid w:val="00921C96"/>
    <w:rsid w:val="00921DB9"/>
    <w:rsid w:val="009222D2"/>
    <w:rsid w:val="0092357E"/>
    <w:rsid w:val="00923A46"/>
    <w:rsid w:val="00923CC8"/>
    <w:rsid w:val="00924021"/>
    <w:rsid w:val="0092485B"/>
    <w:rsid w:val="009252C2"/>
    <w:rsid w:val="0092540C"/>
    <w:rsid w:val="00925B56"/>
    <w:rsid w:val="00925F49"/>
    <w:rsid w:val="00925F8A"/>
    <w:rsid w:val="00926FFA"/>
    <w:rsid w:val="00927258"/>
    <w:rsid w:val="00927A1A"/>
    <w:rsid w:val="00927B9E"/>
    <w:rsid w:val="009306EB"/>
    <w:rsid w:val="00930A27"/>
    <w:rsid w:val="00931A87"/>
    <w:rsid w:val="00932A8E"/>
    <w:rsid w:val="00933102"/>
    <w:rsid w:val="00933248"/>
    <w:rsid w:val="009336DB"/>
    <w:rsid w:val="009337EE"/>
    <w:rsid w:val="00933C10"/>
    <w:rsid w:val="009350FD"/>
    <w:rsid w:val="0093560B"/>
    <w:rsid w:val="0093660D"/>
    <w:rsid w:val="00937C75"/>
    <w:rsid w:val="00937D93"/>
    <w:rsid w:val="00941272"/>
    <w:rsid w:val="0094161E"/>
    <w:rsid w:val="00941AAB"/>
    <w:rsid w:val="00941BA1"/>
    <w:rsid w:val="00943A98"/>
    <w:rsid w:val="00943D81"/>
    <w:rsid w:val="00943E6D"/>
    <w:rsid w:val="0094635B"/>
    <w:rsid w:val="0094709E"/>
    <w:rsid w:val="0094747D"/>
    <w:rsid w:val="009502E6"/>
    <w:rsid w:val="00950727"/>
    <w:rsid w:val="00950E6B"/>
    <w:rsid w:val="0095178A"/>
    <w:rsid w:val="00952754"/>
    <w:rsid w:val="0095294A"/>
    <w:rsid w:val="00952BA9"/>
    <w:rsid w:val="0095301E"/>
    <w:rsid w:val="00953317"/>
    <w:rsid w:val="00953421"/>
    <w:rsid w:val="00953574"/>
    <w:rsid w:val="0095385C"/>
    <w:rsid w:val="00953E88"/>
    <w:rsid w:val="00954A9F"/>
    <w:rsid w:val="009552F1"/>
    <w:rsid w:val="0095543E"/>
    <w:rsid w:val="0095748A"/>
    <w:rsid w:val="009576EB"/>
    <w:rsid w:val="00957804"/>
    <w:rsid w:val="009578EB"/>
    <w:rsid w:val="00957CA9"/>
    <w:rsid w:val="00960683"/>
    <w:rsid w:val="00960714"/>
    <w:rsid w:val="00960F89"/>
    <w:rsid w:val="00961271"/>
    <w:rsid w:val="00961E4A"/>
    <w:rsid w:val="009628FF"/>
    <w:rsid w:val="00962DF6"/>
    <w:rsid w:val="00963131"/>
    <w:rsid w:val="009633E1"/>
    <w:rsid w:val="009639F0"/>
    <w:rsid w:val="00963DA0"/>
    <w:rsid w:val="00963FCC"/>
    <w:rsid w:val="009641BA"/>
    <w:rsid w:val="009641D7"/>
    <w:rsid w:val="00964F4E"/>
    <w:rsid w:val="00965D7D"/>
    <w:rsid w:val="0096632E"/>
    <w:rsid w:val="00966514"/>
    <w:rsid w:val="00966B98"/>
    <w:rsid w:val="009678EA"/>
    <w:rsid w:val="00967AF4"/>
    <w:rsid w:val="009703B3"/>
    <w:rsid w:val="00972A32"/>
    <w:rsid w:val="00973419"/>
    <w:rsid w:val="00973635"/>
    <w:rsid w:val="00973D37"/>
    <w:rsid w:val="00973F77"/>
    <w:rsid w:val="009750F7"/>
    <w:rsid w:val="009751E1"/>
    <w:rsid w:val="00975998"/>
    <w:rsid w:val="00975BE6"/>
    <w:rsid w:val="009765CC"/>
    <w:rsid w:val="00977F29"/>
    <w:rsid w:val="00977FD8"/>
    <w:rsid w:val="00980612"/>
    <w:rsid w:val="00980E92"/>
    <w:rsid w:val="009829C4"/>
    <w:rsid w:val="00982A82"/>
    <w:rsid w:val="00984F74"/>
    <w:rsid w:val="00985935"/>
    <w:rsid w:val="00985AA8"/>
    <w:rsid w:val="00986EA2"/>
    <w:rsid w:val="0098775E"/>
    <w:rsid w:val="0099118D"/>
    <w:rsid w:val="00991847"/>
    <w:rsid w:val="00991BC0"/>
    <w:rsid w:val="00991D7C"/>
    <w:rsid w:val="00991FF4"/>
    <w:rsid w:val="00992DDA"/>
    <w:rsid w:val="00994419"/>
    <w:rsid w:val="009944F1"/>
    <w:rsid w:val="00994E6D"/>
    <w:rsid w:val="00996404"/>
    <w:rsid w:val="00996E57"/>
    <w:rsid w:val="009975CC"/>
    <w:rsid w:val="0099778B"/>
    <w:rsid w:val="009A0918"/>
    <w:rsid w:val="009A0B2E"/>
    <w:rsid w:val="009A0E6C"/>
    <w:rsid w:val="009A1939"/>
    <w:rsid w:val="009A237F"/>
    <w:rsid w:val="009A353C"/>
    <w:rsid w:val="009A37DD"/>
    <w:rsid w:val="009A5757"/>
    <w:rsid w:val="009A5C00"/>
    <w:rsid w:val="009A619C"/>
    <w:rsid w:val="009A6467"/>
    <w:rsid w:val="009A6C7C"/>
    <w:rsid w:val="009A6DEA"/>
    <w:rsid w:val="009A6F90"/>
    <w:rsid w:val="009A7A0F"/>
    <w:rsid w:val="009A7E9F"/>
    <w:rsid w:val="009B03CF"/>
    <w:rsid w:val="009B0528"/>
    <w:rsid w:val="009B15A1"/>
    <w:rsid w:val="009B1B6F"/>
    <w:rsid w:val="009B2A52"/>
    <w:rsid w:val="009B2F59"/>
    <w:rsid w:val="009B4592"/>
    <w:rsid w:val="009B4998"/>
    <w:rsid w:val="009B4C62"/>
    <w:rsid w:val="009B6D22"/>
    <w:rsid w:val="009B6E09"/>
    <w:rsid w:val="009B7477"/>
    <w:rsid w:val="009B7EB0"/>
    <w:rsid w:val="009C074F"/>
    <w:rsid w:val="009C0CF7"/>
    <w:rsid w:val="009C1CB5"/>
    <w:rsid w:val="009C229C"/>
    <w:rsid w:val="009C2BDD"/>
    <w:rsid w:val="009C3562"/>
    <w:rsid w:val="009C44BD"/>
    <w:rsid w:val="009C482A"/>
    <w:rsid w:val="009C4F02"/>
    <w:rsid w:val="009C6546"/>
    <w:rsid w:val="009C6A55"/>
    <w:rsid w:val="009C7C1A"/>
    <w:rsid w:val="009D26CE"/>
    <w:rsid w:val="009D2AB1"/>
    <w:rsid w:val="009D2E84"/>
    <w:rsid w:val="009D3573"/>
    <w:rsid w:val="009D4B9E"/>
    <w:rsid w:val="009D6232"/>
    <w:rsid w:val="009E061D"/>
    <w:rsid w:val="009E098B"/>
    <w:rsid w:val="009E278E"/>
    <w:rsid w:val="009E286D"/>
    <w:rsid w:val="009E2C19"/>
    <w:rsid w:val="009E34E2"/>
    <w:rsid w:val="009E39FE"/>
    <w:rsid w:val="009E3A9B"/>
    <w:rsid w:val="009E3D17"/>
    <w:rsid w:val="009E44E7"/>
    <w:rsid w:val="009E50F2"/>
    <w:rsid w:val="009E5767"/>
    <w:rsid w:val="009E5884"/>
    <w:rsid w:val="009F049C"/>
    <w:rsid w:val="009F0850"/>
    <w:rsid w:val="009F174B"/>
    <w:rsid w:val="009F1877"/>
    <w:rsid w:val="009F1BF6"/>
    <w:rsid w:val="009F3619"/>
    <w:rsid w:val="009F4797"/>
    <w:rsid w:val="009F4D06"/>
    <w:rsid w:val="009F4F7E"/>
    <w:rsid w:val="009F5F4D"/>
    <w:rsid w:val="009F6115"/>
    <w:rsid w:val="009F617A"/>
    <w:rsid w:val="009F6242"/>
    <w:rsid w:val="009F6872"/>
    <w:rsid w:val="009F6A7E"/>
    <w:rsid w:val="009F743E"/>
    <w:rsid w:val="00A0065B"/>
    <w:rsid w:val="00A0067C"/>
    <w:rsid w:val="00A01220"/>
    <w:rsid w:val="00A0171F"/>
    <w:rsid w:val="00A020F8"/>
    <w:rsid w:val="00A038DD"/>
    <w:rsid w:val="00A0397C"/>
    <w:rsid w:val="00A0544D"/>
    <w:rsid w:val="00A054C9"/>
    <w:rsid w:val="00A07063"/>
    <w:rsid w:val="00A07E2D"/>
    <w:rsid w:val="00A102C4"/>
    <w:rsid w:val="00A106DC"/>
    <w:rsid w:val="00A11BC9"/>
    <w:rsid w:val="00A12601"/>
    <w:rsid w:val="00A130BE"/>
    <w:rsid w:val="00A1412B"/>
    <w:rsid w:val="00A148E5"/>
    <w:rsid w:val="00A157E7"/>
    <w:rsid w:val="00A15ED7"/>
    <w:rsid w:val="00A16FA3"/>
    <w:rsid w:val="00A1726A"/>
    <w:rsid w:val="00A175B8"/>
    <w:rsid w:val="00A20009"/>
    <w:rsid w:val="00A20648"/>
    <w:rsid w:val="00A207FC"/>
    <w:rsid w:val="00A20BFA"/>
    <w:rsid w:val="00A22C1E"/>
    <w:rsid w:val="00A23282"/>
    <w:rsid w:val="00A23310"/>
    <w:rsid w:val="00A233D8"/>
    <w:rsid w:val="00A240B9"/>
    <w:rsid w:val="00A242EB"/>
    <w:rsid w:val="00A2615C"/>
    <w:rsid w:val="00A27DB3"/>
    <w:rsid w:val="00A27F47"/>
    <w:rsid w:val="00A27FD7"/>
    <w:rsid w:val="00A30906"/>
    <w:rsid w:val="00A30B81"/>
    <w:rsid w:val="00A321E8"/>
    <w:rsid w:val="00A325D3"/>
    <w:rsid w:val="00A33236"/>
    <w:rsid w:val="00A335F3"/>
    <w:rsid w:val="00A3362C"/>
    <w:rsid w:val="00A33B7A"/>
    <w:rsid w:val="00A344EE"/>
    <w:rsid w:val="00A3485F"/>
    <w:rsid w:val="00A35899"/>
    <w:rsid w:val="00A35E28"/>
    <w:rsid w:val="00A36B7E"/>
    <w:rsid w:val="00A36F4F"/>
    <w:rsid w:val="00A36FC9"/>
    <w:rsid w:val="00A40797"/>
    <w:rsid w:val="00A40E0A"/>
    <w:rsid w:val="00A41A20"/>
    <w:rsid w:val="00A41C51"/>
    <w:rsid w:val="00A41DD2"/>
    <w:rsid w:val="00A42B71"/>
    <w:rsid w:val="00A42F4F"/>
    <w:rsid w:val="00A43097"/>
    <w:rsid w:val="00A43BB0"/>
    <w:rsid w:val="00A43F40"/>
    <w:rsid w:val="00A443CE"/>
    <w:rsid w:val="00A44830"/>
    <w:rsid w:val="00A44AA2"/>
    <w:rsid w:val="00A468A7"/>
    <w:rsid w:val="00A473E6"/>
    <w:rsid w:val="00A47A34"/>
    <w:rsid w:val="00A47ABA"/>
    <w:rsid w:val="00A47B29"/>
    <w:rsid w:val="00A50CF4"/>
    <w:rsid w:val="00A5127B"/>
    <w:rsid w:val="00A524E1"/>
    <w:rsid w:val="00A52C43"/>
    <w:rsid w:val="00A53180"/>
    <w:rsid w:val="00A53F03"/>
    <w:rsid w:val="00A5401F"/>
    <w:rsid w:val="00A556A3"/>
    <w:rsid w:val="00A56DDA"/>
    <w:rsid w:val="00A57604"/>
    <w:rsid w:val="00A60961"/>
    <w:rsid w:val="00A63B94"/>
    <w:rsid w:val="00A64B61"/>
    <w:rsid w:val="00A64C3F"/>
    <w:rsid w:val="00A64D7B"/>
    <w:rsid w:val="00A64EBD"/>
    <w:rsid w:val="00A65108"/>
    <w:rsid w:val="00A660B5"/>
    <w:rsid w:val="00A6613C"/>
    <w:rsid w:val="00A679E5"/>
    <w:rsid w:val="00A7005E"/>
    <w:rsid w:val="00A71AEE"/>
    <w:rsid w:val="00A72486"/>
    <w:rsid w:val="00A72BBA"/>
    <w:rsid w:val="00A72E47"/>
    <w:rsid w:val="00A72EDD"/>
    <w:rsid w:val="00A7329A"/>
    <w:rsid w:val="00A73ED8"/>
    <w:rsid w:val="00A74C13"/>
    <w:rsid w:val="00A74E68"/>
    <w:rsid w:val="00A7500E"/>
    <w:rsid w:val="00A75834"/>
    <w:rsid w:val="00A76375"/>
    <w:rsid w:val="00A774C8"/>
    <w:rsid w:val="00A81115"/>
    <w:rsid w:val="00A817B2"/>
    <w:rsid w:val="00A81BBA"/>
    <w:rsid w:val="00A8343A"/>
    <w:rsid w:val="00A8441B"/>
    <w:rsid w:val="00A845A3"/>
    <w:rsid w:val="00A858CD"/>
    <w:rsid w:val="00A875D1"/>
    <w:rsid w:val="00A8764A"/>
    <w:rsid w:val="00A87BF2"/>
    <w:rsid w:val="00A90795"/>
    <w:rsid w:val="00A907A9"/>
    <w:rsid w:val="00A90B98"/>
    <w:rsid w:val="00A91138"/>
    <w:rsid w:val="00A91275"/>
    <w:rsid w:val="00A9262C"/>
    <w:rsid w:val="00A92C70"/>
    <w:rsid w:val="00A9343F"/>
    <w:rsid w:val="00A93662"/>
    <w:rsid w:val="00A939DE"/>
    <w:rsid w:val="00A95AE2"/>
    <w:rsid w:val="00A96F0D"/>
    <w:rsid w:val="00A97799"/>
    <w:rsid w:val="00AA03A5"/>
    <w:rsid w:val="00AA07E6"/>
    <w:rsid w:val="00AA0AEF"/>
    <w:rsid w:val="00AA0CDA"/>
    <w:rsid w:val="00AA0EF8"/>
    <w:rsid w:val="00AA1B70"/>
    <w:rsid w:val="00AA28BF"/>
    <w:rsid w:val="00AA3079"/>
    <w:rsid w:val="00AA47CC"/>
    <w:rsid w:val="00AA49AC"/>
    <w:rsid w:val="00AA4ACF"/>
    <w:rsid w:val="00AA5D51"/>
    <w:rsid w:val="00AA6209"/>
    <w:rsid w:val="00AA686D"/>
    <w:rsid w:val="00AA6C6D"/>
    <w:rsid w:val="00AA764F"/>
    <w:rsid w:val="00AB0775"/>
    <w:rsid w:val="00AB1485"/>
    <w:rsid w:val="00AB3406"/>
    <w:rsid w:val="00AB432B"/>
    <w:rsid w:val="00AB5879"/>
    <w:rsid w:val="00AB764B"/>
    <w:rsid w:val="00AB7848"/>
    <w:rsid w:val="00AB7B30"/>
    <w:rsid w:val="00AC1F0F"/>
    <w:rsid w:val="00AC21F4"/>
    <w:rsid w:val="00AC2595"/>
    <w:rsid w:val="00AC262F"/>
    <w:rsid w:val="00AC3177"/>
    <w:rsid w:val="00AC44C1"/>
    <w:rsid w:val="00AC4AAF"/>
    <w:rsid w:val="00AC50B6"/>
    <w:rsid w:val="00AC5ED6"/>
    <w:rsid w:val="00AC6023"/>
    <w:rsid w:val="00AC643F"/>
    <w:rsid w:val="00AC7A9C"/>
    <w:rsid w:val="00AD0093"/>
    <w:rsid w:val="00AD0A1D"/>
    <w:rsid w:val="00AD1176"/>
    <w:rsid w:val="00AD1E76"/>
    <w:rsid w:val="00AD216A"/>
    <w:rsid w:val="00AD482C"/>
    <w:rsid w:val="00AD50A4"/>
    <w:rsid w:val="00AD54E0"/>
    <w:rsid w:val="00AD5FB2"/>
    <w:rsid w:val="00AD66A9"/>
    <w:rsid w:val="00AD7B1A"/>
    <w:rsid w:val="00AE011D"/>
    <w:rsid w:val="00AE02DB"/>
    <w:rsid w:val="00AE066E"/>
    <w:rsid w:val="00AE1529"/>
    <w:rsid w:val="00AE1606"/>
    <w:rsid w:val="00AE2126"/>
    <w:rsid w:val="00AE2D06"/>
    <w:rsid w:val="00AE3193"/>
    <w:rsid w:val="00AE339E"/>
    <w:rsid w:val="00AE37E0"/>
    <w:rsid w:val="00AE5008"/>
    <w:rsid w:val="00AE55A9"/>
    <w:rsid w:val="00AE5AC0"/>
    <w:rsid w:val="00AE6C62"/>
    <w:rsid w:val="00AE7993"/>
    <w:rsid w:val="00AE7E45"/>
    <w:rsid w:val="00AF0712"/>
    <w:rsid w:val="00AF0B84"/>
    <w:rsid w:val="00AF1063"/>
    <w:rsid w:val="00AF12C5"/>
    <w:rsid w:val="00AF1639"/>
    <w:rsid w:val="00AF1EBA"/>
    <w:rsid w:val="00AF2B66"/>
    <w:rsid w:val="00AF30E7"/>
    <w:rsid w:val="00AF42D5"/>
    <w:rsid w:val="00AF4508"/>
    <w:rsid w:val="00AF4B21"/>
    <w:rsid w:val="00AF51E5"/>
    <w:rsid w:val="00AF5F99"/>
    <w:rsid w:val="00AF635E"/>
    <w:rsid w:val="00AF6498"/>
    <w:rsid w:val="00AF76F9"/>
    <w:rsid w:val="00B00370"/>
    <w:rsid w:val="00B0076A"/>
    <w:rsid w:val="00B01025"/>
    <w:rsid w:val="00B0255F"/>
    <w:rsid w:val="00B02EC2"/>
    <w:rsid w:val="00B03611"/>
    <w:rsid w:val="00B03A22"/>
    <w:rsid w:val="00B03CD0"/>
    <w:rsid w:val="00B0444B"/>
    <w:rsid w:val="00B04828"/>
    <w:rsid w:val="00B04BEA"/>
    <w:rsid w:val="00B04EE5"/>
    <w:rsid w:val="00B0563C"/>
    <w:rsid w:val="00B05F0F"/>
    <w:rsid w:val="00B076B5"/>
    <w:rsid w:val="00B110E6"/>
    <w:rsid w:val="00B1139E"/>
    <w:rsid w:val="00B11C51"/>
    <w:rsid w:val="00B1230C"/>
    <w:rsid w:val="00B124A0"/>
    <w:rsid w:val="00B12DD6"/>
    <w:rsid w:val="00B12F7B"/>
    <w:rsid w:val="00B13C52"/>
    <w:rsid w:val="00B14431"/>
    <w:rsid w:val="00B144A7"/>
    <w:rsid w:val="00B15BA1"/>
    <w:rsid w:val="00B161BB"/>
    <w:rsid w:val="00B16859"/>
    <w:rsid w:val="00B172F3"/>
    <w:rsid w:val="00B20CD5"/>
    <w:rsid w:val="00B20D68"/>
    <w:rsid w:val="00B20F06"/>
    <w:rsid w:val="00B21DE7"/>
    <w:rsid w:val="00B224BF"/>
    <w:rsid w:val="00B2273B"/>
    <w:rsid w:val="00B23581"/>
    <w:rsid w:val="00B24A4D"/>
    <w:rsid w:val="00B24B4C"/>
    <w:rsid w:val="00B25A60"/>
    <w:rsid w:val="00B25BED"/>
    <w:rsid w:val="00B26C60"/>
    <w:rsid w:val="00B26F42"/>
    <w:rsid w:val="00B30A25"/>
    <w:rsid w:val="00B31230"/>
    <w:rsid w:val="00B313B3"/>
    <w:rsid w:val="00B319B8"/>
    <w:rsid w:val="00B31C05"/>
    <w:rsid w:val="00B32BEC"/>
    <w:rsid w:val="00B34BD6"/>
    <w:rsid w:val="00B34E40"/>
    <w:rsid w:val="00B358D6"/>
    <w:rsid w:val="00B379BD"/>
    <w:rsid w:val="00B37E6E"/>
    <w:rsid w:val="00B40B34"/>
    <w:rsid w:val="00B412B6"/>
    <w:rsid w:val="00B41F11"/>
    <w:rsid w:val="00B42252"/>
    <w:rsid w:val="00B422D8"/>
    <w:rsid w:val="00B43919"/>
    <w:rsid w:val="00B44212"/>
    <w:rsid w:val="00B45A5F"/>
    <w:rsid w:val="00B46863"/>
    <w:rsid w:val="00B46925"/>
    <w:rsid w:val="00B46A3D"/>
    <w:rsid w:val="00B51837"/>
    <w:rsid w:val="00B52BB3"/>
    <w:rsid w:val="00B52C86"/>
    <w:rsid w:val="00B530D3"/>
    <w:rsid w:val="00B53C78"/>
    <w:rsid w:val="00B55B41"/>
    <w:rsid w:val="00B56B2D"/>
    <w:rsid w:val="00B5708A"/>
    <w:rsid w:val="00B57949"/>
    <w:rsid w:val="00B57B9A"/>
    <w:rsid w:val="00B57DD8"/>
    <w:rsid w:val="00B609B5"/>
    <w:rsid w:val="00B6149F"/>
    <w:rsid w:val="00B61EBA"/>
    <w:rsid w:val="00B62316"/>
    <w:rsid w:val="00B6244D"/>
    <w:rsid w:val="00B62511"/>
    <w:rsid w:val="00B625C3"/>
    <w:rsid w:val="00B62B57"/>
    <w:rsid w:val="00B63D2C"/>
    <w:rsid w:val="00B64827"/>
    <w:rsid w:val="00B64F70"/>
    <w:rsid w:val="00B65DA8"/>
    <w:rsid w:val="00B66417"/>
    <w:rsid w:val="00B66836"/>
    <w:rsid w:val="00B675AC"/>
    <w:rsid w:val="00B70520"/>
    <w:rsid w:val="00B7096D"/>
    <w:rsid w:val="00B70B1F"/>
    <w:rsid w:val="00B70BF5"/>
    <w:rsid w:val="00B71BE6"/>
    <w:rsid w:val="00B71E6B"/>
    <w:rsid w:val="00B72706"/>
    <w:rsid w:val="00B73AF3"/>
    <w:rsid w:val="00B73B63"/>
    <w:rsid w:val="00B74FAA"/>
    <w:rsid w:val="00B753A3"/>
    <w:rsid w:val="00B7684D"/>
    <w:rsid w:val="00B7695F"/>
    <w:rsid w:val="00B77676"/>
    <w:rsid w:val="00B776B4"/>
    <w:rsid w:val="00B80787"/>
    <w:rsid w:val="00B8166A"/>
    <w:rsid w:val="00B81AD5"/>
    <w:rsid w:val="00B822DC"/>
    <w:rsid w:val="00B823EB"/>
    <w:rsid w:val="00B82782"/>
    <w:rsid w:val="00B828EB"/>
    <w:rsid w:val="00B82B3D"/>
    <w:rsid w:val="00B82F5E"/>
    <w:rsid w:val="00B83372"/>
    <w:rsid w:val="00B851DB"/>
    <w:rsid w:val="00B86697"/>
    <w:rsid w:val="00B87284"/>
    <w:rsid w:val="00B87940"/>
    <w:rsid w:val="00B87A1D"/>
    <w:rsid w:val="00B9117F"/>
    <w:rsid w:val="00B91776"/>
    <w:rsid w:val="00B92F7E"/>
    <w:rsid w:val="00B944F4"/>
    <w:rsid w:val="00B945AB"/>
    <w:rsid w:val="00B96A1D"/>
    <w:rsid w:val="00BA09FE"/>
    <w:rsid w:val="00BA19BD"/>
    <w:rsid w:val="00BA1B10"/>
    <w:rsid w:val="00BA1E04"/>
    <w:rsid w:val="00BA212F"/>
    <w:rsid w:val="00BA264D"/>
    <w:rsid w:val="00BA2E66"/>
    <w:rsid w:val="00BA2ECC"/>
    <w:rsid w:val="00BA366C"/>
    <w:rsid w:val="00BA38E7"/>
    <w:rsid w:val="00BA3FE5"/>
    <w:rsid w:val="00BA5B53"/>
    <w:rsid w:val="00BA5DF4"/>
    <w:rsid w:val="00BA61AA"/>
    <w:rsid w:val="00BA6981"/>
    <w:rsid w:val="00BA70D0"/>
    <w:rsid w:val="00BA7533"/>
    <w:rsid w:val="00BB0588"/>
    <w:rsid w:val="00BB0E32"/>
    <w:rsid w:val="00BB246C"/>
    <w:rsid w:val="00BB25EB"/>
    <w:rsid w:val="00BB3478"/>
    <w:rsid w:val="00BB387D"/>
    <w:rsid w:val="00BB519B"/>
    <w:rsid w:val="00BB5A6E"/>
    <w:rsid w:val="00BB5E41"/>
    <w:rsid w:val="00BB6A0C"/>
    <w:rsid w:val="00BB7023"/>
    <w:rsid w:val="00BB7E9A"/>
    <w:rsid w:val="00BC1220"/>
    <w:rsid w:val="00BC25BB"/>
    <w:rsid w:val="00BC2B30"/>
    <w:rsid w:val="00BC2EC4"/>
    <w:rsid w:val="00BC43B8"/>
    <w:rsid w:val="00BC4571"/>
    <w:rsid w:val="00BC4768"/>
    <w:rsid w:val="00BC47FB"/>
    <w:rsid w:val="00BC5778"/>
    <w:rsid w:val="00BC636A"/>
    <w:rsid w:val="00BC6DCD"/>
    <w:rsid w:val="00BC7718"/>
    <w:rsid w:val="00BD007C"/>
    <w:rsid w:val="00BD0458"/>
    <w:rsid w:val="00BD0556"/>
    <w:rsid w:val="00BD08A8"/>
    <w:rsid w:val="00BD2485"/>
    <w:rsid w:val="00BD24E9"/>
    <w:rsid w:val="00BD3445"/>
    <w:rsid w:val="00BD3D98"/>
    <w:rsid w:val="00BD4226"/>
    <w:rsid w:val="00BD67F6"/>
    <w:rsid w:val="00BD69E2"/>
    <w:rsid w:val="00BD6EB7"/>
    <w:rsid w:val="00BD767C"/>
    <w:rsid w:val="00BE0AE7"/>
    <w:rsid w:val="00BE1964"/>
    <w:rsid w:val="00BE1A57"/>
    <w:rsid w:val="00BE1D1B"/>
    <w:rsid w:val="00BE1E67"/>
    <w:rsid w:val="00BE22B9"/>
    <w:rsid w:val="00BE328F"/>
    <w:rsid w:val="00BE35B2"/>
    <w:rsid w:val="00BE39EF"/>
    <w:rsid w:val="00BE3B60"/>
    <w:rsid w:val="00BE4515"/>
    <w:rsid w:val="00BE4F42"/>
    <w:rsid w:val="00BE5201"/>
    <w:rsid w:val="00BE5F42"/>
    <w:rsid w:val="00BE63F7"/>
    <w:rsid w:val="00BE7400"/>
    <w:rsid w:val="00BF0140"/>
    <w:rsid w:val="00BF0173"/>
    <w:rsid w:val="00BF01C4"/>
    <w:rsid w:val="00BF1164"/>
    <w:rsid w:val="00BF2836"/>
    <w:rsid w:val="00BF3224"/>
    <w:rsid w:val="00BF339D"/>
    <w:rsid w:val="00BF33CA"/>
    <w:rsid w:val="00BF34A0"/>
    <w:rsid w:val="00BF3C89"/>
    <w:rsid w:val="00BF4980"/>
    <w:rsid w:val="00BF4B93"/>
    <w:rsid w:val="00BF4D1A"/>
    <w:rsid w:val="00BF51CF"/>
    <w:rsid w:val="00BF57AF"/>
    <w:rsid w:val="00BF6C84"/>
    <w:rsid w:val="00BF7118"/>
    <w:rsid w:val="00BF76D9"/>
    <w:rsid w:val="00BF7DE9"/>
    <w:rsid w:val="00C00431"/>
    <w:rsid w:val="00C00462"/>
    <w:rsid w:val="00C00AA8"/>
    <w:rsid w:val="00C011F2"/>
    <w:rsid w:val="00C016EF"/>
    <w:rsid w:val="00C04B22"/>
    <w:rsid w:val="00C06473"/>
    <w:rsid w:val="00C07A11"/>
    <w:rsid w:val="00C07FA0"/>
    <w:rsid w:val="00C10747"/>
    <w:rsid w:val="00C121C0"/>
    <w:rsid w:val="00C1272B"/>
    <w:rsid w:val="00C1321C"/>
    <w:rsid w:val="00C13676"/>
    <w:rsid w:val="00C13A20"/>
    <w:rsid w:val="00C13A59"/>
    <w:rsid w:val="00C14502"/>
    <w:rsid w:val="00C14637"/>
    <w:rsid w:val="00C15B73"/>
    <w:rsid w:val="00C17393"/>
    <w:rsid w:val="00C17702"/>
    <w:rsid w:val="00C20116"/>
    <w:rsid w:val="00C20188"/>
    <w:rsid w:val="00C21DA0"/>
    <w:rsid w:val="00C21FFB"/>
    <w:rsid w:val="00C227E2"/>
    <w:rsid w:val="00C2294D"/>
    <w:rsid w:val="00C235A1"/>
    <w:rsid w:val="00C23973"/>
    <w:rsid w:val="00C240AA"/>
    <w:rsid w:val="00C24A45"/>
    <w:rsid w:val="00C24F25"/>
    <w:rsid w:val="00C26B42"/>
    <w:rsid w:val="00C26B64"/>
    <w:rsid w:val="00C27AC9"/>
    <w:rsid w:val="00C27CC8"/>
    <w:rsid w:val="00C3033F"/>
    <w:rsid w:val="00C3146A"/>
    <w:rsid w:val="00C33EDD"/>
    <w:rsid w:val="00C3473F"/>
    <w:rsid w:val="00C3481E"/>
    <w:rsid w:val="00C34E04"/>
    <w:rsid w:val="00C3603B"/>
    <w:rsid w:val="00C36316"/>
    <w:rsid w:val="00C364EF"/>
    <w:rsid w:val="00C365E3"/>
    <w:rsid w:val="00C367F9"/>
    <w:rsid w:val="00C408A6"/>
    <w:rsid w:val="00C40DFF"/>
    <w:rsid w:val="00C4122E"/>
    <w:rsid w:val="00C4198E"/>
    <w:rsid w:val="00C41A6F"/>
    <w:rsid w:val="00C41ECA"/>
    <w:rsid w:val="00C4264C"/>
    <w:rsid w:val="00C43438"/>
    <w:rsid w:val="00C4453D"/>
    <w:rsid w:val="00C4477B"/>
    <w:rsid w:val="00C455B3"/>
    <w:rsid w:val="00C45947"/>
    <w:rsid w:val="00C47E6C"/>
    <w:rsid w:val="00C50876"/>
    <w:rsid w:val="00C50CA5"/>
    <w:rsid w:val="00C51CC9"/>
    <w:rsid w:val="00C51F02"/>
    <w:rsid w:val="00C521C8"/>
    <w:rsid w:val="00C523A5"/>
    <w:rsid w:val="00C52447"/>
    <w:rsid w:val="00C52B52"/>
    <w:rsid w:val="00C533E7"/>
    <w:rsid w:val="00C53444"/>
    <w:rsid w:val="00C53769"/>
    <w:rsid w:val="00C53B9F"/>
    <w:rsid w:val="00C53FAA"/>
    <w:rsid w:val="00C54170"/>
    <w:rsid w:val="00C549A4"/>
    <w:rsid w:val="00C5528D"/>
    <w:rsid w:val="00C56937"/>
    <w:rsid w:val="00C56ADB"/>
    <w:rsid w:val="00C57C97"/>
    <w:rsid w:val="00C57EAB"/>
    <w:rsid w:val="00C60900"/>
    <w:rsid w:val="00C60AE8"/>
    <w:rsid w:val="00C60D71"/>
    <w:rsid w:val="00C61759"/>
    <w:rsid w:val="00C620EA"/>
    <w:rsid w:val="00C6293D"/>
    <w:rsid w:val="00C6332B"/>
    <w:rsid w:val="00C64702"/>
    <w:rsid w:val="00C64C9E"/>
    <w:rsid w:val="00C6518F"/>
    <w:rsid w:val="00C65B31"/>
    <w:rsid w:val="00C6646B"/>
    <w:rsid w:val="00C6745E"/>
    <w:rsid w:val="00C675FD"/>
    <w:rsid w:val="00C678F7"/>
    <w:rsid w:val="00C701C2"/>
    <w:rsid w:val="00C701C6"/>
    <w:rsid w:val="00C702D7"/>
    <w:rsid w:val="00C704F9"/>
    <w:rsid w:val="00C7282E"/>
    <w:rsid w:val="00C7359D"/>
    <w:rsid w:val="00C7385F"/>
    <w:rsid w:val="00C73C56"/>
    <w:rsid w:val="00C7473E"/>
    <w:rsid w:val="00C74B81"/>
    <w:rsid w:val="00C75A86"/>
    <w:rsid w:val="00C75B43"/>
    <w:rsid w:val="00C75BF5"/>
    <w:rsid w:val="00C75C1D"/>
    <w:rsid w:val="00C75D23"/>
    <w:rsid w:val="00C76833"/>
    <w:rsid w:val="00C77A40"/>
    <w:rsid w:val="00C77EE8"/>
    <w:rsid w:val="00C801CC"/>
    <w:rsid w:val="00C804C5"/>
    <w:rsid w:val="00C8103F"/>
    <w:rsid w:val="00C82409"/>
    <w:rsid w:val="00C82C7E"/>
    <w:rsid w:val="00C82D60"/>
    <w:rsid w:val="00C8305B"/>
    <w:rsid w:val="00C83278"/>
    <w:rsid w:val="00C84B06"/>
    <w:rsid w:val="00C84DBB"/>
    <w:rsid w:val="00C85603"/>
    <w:rsid w:val="00C86440"/>
    <w:rsid w:val="00C86777"/>
    <w:rsid w:val="00C86BB6"/>
    <w:rsid w:val="00C86CE2"/>
    <w:rsid w:val="00C87791"/>
    <w:rsid w:val="00C912A2"/>
    <w:rsid w:val="00C91EE7"/>
    <w:rsid w:val="00C921ED"/>
    <w:rsid w:val="00C923C0"/>
    <w:rsid w:val="00C92925"/>
    <w:rsid w:val="00C9334F"/>
    <w:rsid w:val="00C934C1"/>
    <w:rsid w:val="00C93C4E"/>
    <w:rsid w:val="00C9411D"/>
    <w:rsid w:val="00C96584"/>
    <w:rsid w:val="00C967FE"/>
    <w:rsid w:val="00C968F0"/>
    <w:rsid w:val="00C96B2D"/>
    <w:rsid w:val="00C96C0D"/>
    <w:rsid w:val="00C96F1F"/>
    <w:rsid w:val="00C975DC"/>
    <w:rsid w:val="00CA0207"/>
    <w:rsid w:val="00CA0A8F"/>
    <w:rsid w:val="00CA10A7"/>
    <w:rsid w:val="00CA133E"/>
    <w:rsid w:val="00CA167E"/>
    <w:rsid w:val="00CA1AE0"/>
    <w:rsid w:val="00CA257D"/>
    <w:rsid w:val="00CA28F9"/>
    <w:rsid w:val="00CA3962"/>
    <w:rsid w:val="00CA4588"/>
    <w:rsid w:val="00CA4EB5"/>
    <w:rsid w:val="00CA63B2"/>
    <w:rsid w:val="00CA66A7"/>
    <w:rsid w:val="00CA7509"/>
    <w:rsid w:val="00CA7C48"/>
    <w:rsid w:val="00CB0AD1"/>
    <w:rsid w:val="00CB141C"/>
    <w:rsid w:val="00CB2E78"/>
    <w:rsid w:val="00CB321B"/>
    <w:rsid w:val="00CB3405"/>
    <w:rsid w:val="00CB3D75"/>
    <w:rsid w:val="00CB4614"/>
    <w:rsid w:val="00CB5428"/>
    <w:rsid w:val="00CB591D"/>
    <w:rsid w:val="00CB5E19"/>
    <w:rsid w:val="00CB62C2"/>
    <w:rsid w:val="00CB67D4"/>
    <w:rsid w:val="00CB6FC6"/>
    <w:rsid w:val="00CB740C"/>
    <w:rsid w:val="00CB7787"/>
    <w:rsid w:val="00CB77DD"/>
    <w:rsid w:val="00CB7824"/>
    <w:rsid w:val="00CB7E1A"/>
    <w:rsid w:val="00CC00EC"/>
    <w:rsid w:val="00CC0B4D"/>
    <w:rsid w:val="00CC1CFC"/>
    <w:rsid w:val="00CC2144"/>
    <w:rsid w:val="00CC28AE"/>
    <w:rsid w:val="00CC2BE8"/>
    <w:rsid w:val="00CC3C3B"/>
    <w:rsid w:val="00CC5328"/>
    <w:rsid w:val="00CC7156"/>
    <w:rsid w:val="00CC7262"/>
    <w:rsid w:val="00CC7B11"/>
    <w:rsid w:val="00CC7E4F"/>
    <w:rsid w:val="00CD09A2"/>
    <w:rsid w:val="00CD133C"/>
    <w:rsid w:val="00CD13F9"/>
    <w:rsid w:val="00CD19D7"/>
    <w:rsid w:val="00CD247C"/>
    <w:rsid w:val="00CD2B09"/>
    <w:rsid w:val="00CD2B5C"/>
    <w:rsid w:val="00CD30EF"/>
    <w:rsid w:val="00CD4380"/>
    <w:rsid w:val="00CD4559"/>
    <w:rsid w:val="00CD5328"/>
    <w:rsid w:val="00CD5FAA"/>
    <w:rsid w:val="00CD6112"/>
    <w:rsid w:val="00CD656B"/>
    <w:rsid w:val="00CD67A3"/>
    <w:rsid w:val="00CD6C6C"/>
    <w:rsid w:val="00CD76B9"/>
    <w:rsid w:val="00CD7A85"/>
    <w:rsid w:val="00CD7F09"/>
    <w:rsid w:val="00CE05D6"/>
    <w:rsid w:val="00CE07DC"/>
    <w:rsid w:val="00CE0980"/>
    <w:rsid w:val="00CE0C49"/>
    <w:rsid w:val="00CE0FEE"/>
    <w:rsid w:val="00CE1014"/>
    <w:rsid w:val="00CE157E"/>
    <w:rsid w:val="00CE206E"/>
    <w:rsid w:val="00CE24C5"/>
    <w:rsid w:val="00CE3024"/>
    <w:rsid w:val="00CE320A"/>
    <w:rsid w:val="00CE341B"/>
    <w:rsid w:val="00CE35AF"/>
    <w:rsid w:val="00CE3BE1"/>
    <w:rsid w:val="00CE49DB"/>
    <w:rsid w:val="00CE5AB5"/>
    <w:rsid w:val="00CE5C01"/>
    <w:rsid w:val="00CE5D1D"/>
    <w:rsid w:val="00CE5D4D"/>
    <w:rsid w:val="00CE6579"/>
    <w:rsid w:val="00CE78FD"/>
    <w:rsid w:val="00CF0802"/>
    <w:rsid w:val="00CF17FC"/>
    <w:rsid w:val="00CF205F"/>
    <w:rsid w:val="00CF29D5"/>
    <w:rsid w:val="00CF307D"/>
    <w:rsid w:val="00CF3168"/>
    <w:rsid w:val="00CF35C8"/>
    <w:rsid w:val="00CF4056"/>
    <w:rsid w:val="00CF4413"/>
    <w:rsid w:val="00CF52BA"/>
    <w:rsid w:val="00CF5BD7"/>
    <w:rsid w:val="00CF70E8"/>
    <w:rsid w:val="00CF738F"/>
    <w:rsid w:val="00D00461"/>
    <w:rsid w:val="00D012D2"/>
    <w:rsid w:val="00D01662"/>
    <w:rsid w:val="00D01701"/>
    <w:rsid w:val="00D018A3"/>
    <w:rsid w:val="00D021BA"/>
    <w:rsid w:val="00D024E7"/>
    <w:rsid w:val="00D02F8D"/>
    <w:rsid w:val="00D03BED"/>
    <w:rsid w:val="00D0424E"/>
    <w:rsid w:val="00D04B69"/>
    <w:rsid w:val="00D050CE"/>
    <w:rsid w:val="00D063E5"/>
    <w:rsid w:val="00D07253"/>
    <w:rsid w:val="00D07457"/>
    <w:rsid w:val="00D07809"/>
    <w:rsid w:val="00D079F1"/>
    <w:rsid w:val="00D07A13"/>
    <w:rsid w:val="00D1036D"/>
    <w:rsid w:val="00D106C1"/>
    <w:rsid w:val="00D11103"/>
    <w:rsid w:val="00D11DE0"/>
    <w:rsid w:val="00D121E1"/>
    <w:rsid w:val="00D122B2"/>
    <w:rsid w:val="00D13A28"/>
    <w:rsid w:val="00D144B1"/>
    <w:rsid w:val="00D15311"/>
    <w:rsid w:val="00D1666F"/>
    <w:rsid w:val="00D16AA1"/>
    <w:rsid w:val="00D16F2A"/>
    <w:rsid w:val="00D17828"/>
    <w:rsid w:val="00D20769"/>
    <w:rsid w:val="00D2080A"/>
    <w:rsid w:val="00D211C0"/>
    <w:rsid w:val="00D21960"/>
    <w:rsid w:val="00D23582"/>
    <w:rsid w:val="00D23A3C"/>
    <w:rsid w:val="00D23C5A"/>
    <w:rsid w:val="00D24CC4"/>
    <w:rsid w:val="00D26833"/>
    <w:rsid w:val="00D26D14"/>
    <w:rsid w:val="00D300E7"/>
    <w:rsid w:val="00D30C0B"/>
    <w:rsid w:val="00D31D01"/>
    <w:rsid w:val="00D31E2C"/>
    <w:rsid w:val="00D31FC5"/>
    <w:rsid w:val="00D325E2"/>
    <w:rsid w:val="00D326D8"/>
    <w:rsid w:val="00D328D2"/>
    <w:rsid w:val="00D33348"/>
    <w:rsid w:val="00D336A6"/>
    <w:rsid w:val="00D337DD"/>
    <w:rsid w:val="00D34378"/>
    <w:rsid w:val="00D34DDC"/>
    <w:rsid w:val="00D351CB"/>
    <w:rsid w:val="00D35351"/>
    <w:rsid w:val="00D358C6"/>
    <w:rsid w:val="00D360D8"/>
    <w:rsid w:val="00D363E4"/>
    <w:rsid w:val="00D365F0"/>
    <w:rsid w:val="00D36C22"/>
    <w:rsid w:val="00D37E2D"/>
    <w:rsid w:val="00D40931"/>
    <w:rsid w:val="00D4149C"/>
    <w:rsid w:val="00D41BE3"/>
    <w:rsid w:val="00D41DF8"/>
    <w:rsid w:val="00D41E70"/>
    <w:rsid w:val="00D42DE4"/>
    <w:rsid w:val="00D441D3"/>
    <w:rsid w:val="00D44D43"/>
    <w:rsid w:val="00D4551C"/>
    <w:rsid w:val="00D474FF"/>
    <w:rsid w:val="00D51326"/>
    <w:rsid w:val="00D5159F"/>
    <w:rsid w:val="00D51841"/>
    <w:rsid w:val="00D519D5"/>
    <w:rsid w:val="00D5240D"/>
    <w:rsid w:val="00D52C42"/>
    <w:rsid w:val="00D542B2"/>
    <w:rsid w:val="00D54EA8"/>
    <w:rsid w:val="00D54F30"/>
    <w:rsid w:val="00D550AD"/>
    <w:rsid w:val="00D55CE5"/>
    <w:rsid w:val="00D561C7"/>
    <w:rsid w:val="00D568B8"/>
    <w:rsid w:val="00D5718D"/>
    <w:rsid w:val="00D574F1"/>
    <w:rsid w:val="00D576DD"/>
    <w:rsid w:val="00D60623"/>
    <w:rsid w:val="00D60790"/>
    <w:rsid w:val="00D607B1"/>
    <w:rsid w:val="00D60D10"/>
    <w:rsid w:val="00D62A4A"/>
    <w:rsid w:val="00D6325E"/>
    <w:rsid w:val="00D632FD"/>
    <w:rsid w:val="00D638F4"/>
    <w:rsid w:val="00D639C1"/>
    <w:rsid w:val="00D645E7"/>
    <w:rsid w:val="00D65986"/>
    <w:rsid w:val="00D663C6"/>
    <w:rsid w:val="00D668BF"/>
    <w:rsid w:val="00D67840"/>
    <w:rsid w:val="00D70462"/>
    <w:rsid w:val="00D708EA"/>
    <w:rsid w:val="00D70A06"/>
    <w:rsid w:val="00D71928"/>
    <w:rsid w:val="00D71BE0"/>
    <w:rsid w:val="00D71E5C"/>
    <w:rsid w:val="00D7201B"/>
    <w:rsid w:val="00D72866"/>
    <w:rsid w:val="00D73ABA"/>
    <w:rsid w:val="00D74F0A"/>
    <w:rsid w:val="00D74F37"/>
    <w:rsid w:val="00D7544D"/>
    <w:rsid w:val="00D75585"/>
    <w:rsid w:val="00D75D7E"/>
    <w:rsid w:val="00D76122"/>
    <w:rsid w:val="00D762ED"/>
    <w:rsid w:val="00D76375"/>
    <w:rsid w:val="00D76D7C"/>
    <w:rsid w:val="00D771FA"/>
    <w:rsid w:val="00D774CC"/>
    <w:rsid w:val="00D80C51"/>
    <w:rsid w:val="00D81735"/>
    <w:rsid w:val="00D81E04"/>
    <w:rsid w:val="00D82B8B"/>
    <w:rsid w:val="00D82C0E"/>
    <w:rsid w:val="00D8301E"/>
    <w:rsid w:val="00D83665"/>
    <w:rsid w:val="00D83897"/>
    <w:rsid w:val="00D847E5"/>
    <w:rsid w:val="00D859E8"/>
    <w:rsid w:val="00D85B5B"/>
    <w:rsid w:val="00D85FC0"/>
    <w:rsid w:val="00D86095"/>
    <w:rsid w:val="00D8635C"/>
    <w:rsid w:val="00D86CD0"/>
    <w:rsid w:val="00D86DD4"/>
    <w:rsid w:val="00D86F82"/>
    <w:rsid w:val="00D87240"/>
    <w:rsid w:val="00D9014F"/>
    <w:rsid w:val="00D903F7"/>
    <w:rsid w:val="00D91573"/>
    <w:rsid w:val="00D9365A"/>
    <w:rsid w:val="00D93B48"/>
    <w:rsid w:val="00D93E56"/>
    <w:rsid w:val="00D942C3"/>
    <w:rsid w:val="00D94EDD"/>
    <w:rsid w:val="00D96194"/>
    <w:rsid w:val="00D9675A"/>
    <w:rsid w:val="00D978F0"/>
    <w:rsid w:val="00DA01A8"/>
    <w:rsid w:val="00DA077B"/>
    <w:rsid w:val="00DA0995"/>
    <w:rsid w:val="00DA2240"/>
    <w:rsid w:val="00DA236C"/>
    <w:rsid w:val="00DA26B5"/>
    <w:rsid w:val="00DA2C6B"/>
    <w:rsid w:val="00DA3330"/>
    <w:rsid w:val="00DA5306"/>
    <w:rsid w:val="00DA61B9"/>
    <w:rsid w:val="00DA6377"/>
    <w:rsid w:val="00DA685F"/>
    <w:rsid w:val="00DA6910"/>
    <w:rsid w:val="00DA750E"/>
    <w:rsid w:val="00DB2305"/>
    <w:rsid w:val="00DB2BA9"/>
    <w:rsid w:val="00DB2DED"/>
    <w:rsid w:val="00DB2E8E"/>
    <w:rsid w:val="00DB3B2B"/>
    <w:rsid w:val="00DB4B07"/>
    <w:rsid w:val="00DB51C0"/>
    <w:rsid w:val="00DB555D"/>
    <w:rsid w:val="00DB5A6A"/>
    <w:rsid w:val="00DB7124"/>
    <w:rsid w:val="00DB7329"/>
    <w:rsid w:val="00DB7E35"/>
    <w:rsid w:val="00DC173D"/>
    <w:rsid w:val="00DC1F6D"/>
    <w:rsid w:val="00DC296A"/>
    <w:rsid w:val="00DC4407"/>
    <w:rsid w:val="00DC4961"/>
    <w:rsid w:val="00DC50C1"/>
    <w:rsid w:val="00DC5569"/>
    <w:rsid w:val="00DC5A66"/>
    <w:rsid w:val="00DC6636"/>
    <w:rsid w:val="00DC71C3"/>
    <w:rsid w:val="00DC7516"/>
    <w:rsid w:val="00DD0516"/>
    <w:rsid w:val="00DD0E39"/>
    <w:rsid w:val="00DD2959"/>
    <w:rsid w:val="00DD3D9A"/>
    <w:rsid w:val="00DD42C3"/>
    <w:rsid w:val="00DD476F"/>
    <w:rsid w:val="00DD5249"/>
    <w:rsid w:val="00DD5DF1"/>
    <w:rsid w:val="00DD636E"/>
    <w:rsid w:val="00DD64BF"/>
    <w:rsid w:val="00DD668C"/>
    <w:rsid w:val="00DD684B"/>
    <w:rsid w:val="00DD6C7E"/>
    <w:rsid w:val="00DD73C5"/>
    <w:rsid w:val="00DD7557"/>
    <w:rsid w:val="00DD7A1D"/>
    <w:rsid w:val="00DE00BE"/>
    <w:rsid w:val="00DE1866"/>
    <w:rsid w:val="00DE1A18"/>
    <w:rsid w:val="00DE2DB6"/>
    <w:rsid w:val="00DE302D"/>
    <w:rsid w:val="00DE3323"/>
    <w:rsid w:val="00DE457A"/>
    <w:rsid w:val="00DE4845"/>
    <w:rsid w:val="00DE62F9"/>
    <w:rsid w:val="00DE6429"/>
    <w:rsid w:val="00DE6EDD"/>
    <w:rsid w:val="00DE7850"/>
    <w:rsid w:val="00DE7DA0"/>
    <w:rsid w:val="00DF2A15"/>
    <w:rsid w:val="00DF2CD5"/>
    <w:rsid w:val="00DF2FE1"/>
    <w:rsid w:val="00DF3697"/>
    <w:rsid w:val="00DF3E8A"/>
    <w:rsid w:val="00DF3F5E"/>
    <w:rsid w:val="00DF4BE9"/>
    <w:rsid w:val="00DF59A1"/>
    <w:rsid w:val="00DF5D25"/>
    <w:rsid w:val="00DF5E61"/>
    <w:rsid w:val="00DF6300"/>
    <w:rsid w:val="00DF63DF"/>
    <w:rsid w:val="00DF64D5"/>
    <w:rsid w:val="00DF6623"/>
    <w:rsid w:val="00DF6B1E"/>
    <w:rsid w:val="00DF7898"/>
    <w:rsid w:val="00DF7C05"/>
    <w:rsid w:val="00E0045F"/>
    <w:rsid w:val="00E00693"/>
    <w:rsid w:val="00E00963"/>
    <w:rsid w:val="00E010EF"/>
    <w:rsid w:val="00E017F4"/>
    <w:rsid w:val="00E023EE"/>
    <w:rsid w:val="00E02EAB"/>
    <w:rsid w:val="00E03657"/>
    <w:rsid w:val="00E04110"/>
    <w:rsid w:val="00E04864"/>
    <w:rsid w:val="00E048BE"/>
    <w:rsid w:val="00E04E0D"/>
    <w:rsid w:val="00E06A7B"/>
    <w:rsid w:val="00E07992"/>
    <w:rsid w:val="00E10416"/>
    <w:rsid w:val="00E11055"/>
    <w:rsid w:val="00E115C8"/>
    <w:rsid w:val="00E125FF"/>
    <w:rsid w:val="00E133E4"/>
    <w:rsid w:val="00E15634"/>
    <w:rsid w:val="00E15CC3"/>
    <w:rsid w:val="00E17A04"/>
    <w:rsid w:val="00E17AF8"/>
    <w:rsid w:val="00E20175"/>
    <w:rsid w:val="00E20275"/>
    <w:rsid w:val="00E2097B"/>
    <w:rsid w:val="00E20A0F"/>
    <w:rsid w:val="00E21719"/>
    <w:rsid w:val="00E226C4"/>
    <w:rsid w:val="00E237D7"/>
    <w:rsid w:val="00E23B51"/>
    <w:rsid w:val="00E23ED1"/>
    <w:rsid w:val="00E23FAA"/>
    <w:rsid w:val="00E24337"/>
    <w:rsid w:val="00E247FC"/>
    <w:rsid w:val="00E24C16"/>
    <w:rsid w:val="00E24E8E"/>
    <w:rsid w:val="00E24E9E"/>
    <w:rsid w:val="00E25580"/>
    <w:rsid w:val="00E25D0C"/>
    <w:rsid w:val="00E27A96"/>
    <w:rsid w:val="00E27F01"/>
    <w:rsid w:val="00E3165B"/>
    <w:rsid w:val="00E31C65"/>
    <w:rsid w:val="00E31CD0"/>
    <w:rsid w:val="00E31E6D"/>
    <w:rsid w:val="00E33F1B"/>
    <w:rsid w:val="00E35884"/>
    <w:rsid w:val="00E3648A"/>
    <w:rsid w:val="00E36752"/>
    <w:rsid w:val="00E368B6"/>
    <w:rsid w:val="00E3701A"/>
    <w:rsid w:val="00E37AB4"/>
    <w:rsid w:val="00E37EAA"/>
    <w:rsid w:val="00E405B0"/>
    <w:rsid w:val="00E405BC"/>
    <w:rsid w:val="00E406D4"/>
    <w:rsid w:val="00E40E41"/>
    <w:rsid w:val="00E42A00"/>
    <w:rsid w:val="00E4396A"/>
    <w:rsid w:val="00E4438E"/>
    <w:rsid w:val="00E444BA"/>
    <w:rsid w:val="00E44556"/>
    <w:rsid w:val="00E44DE5"/>
    <w:rsid w:val="00E46470"/>
    <w:rsid w:val="00E46F78"/>
    <w:rsid w:val="00E47E25"/>
    <w:rsid w:val="00E5031B"/>
    <w:rsid w:val="00E50A5C"/>
    <w:rsid w:val="00E50B8D"/>
    <w:rsid w:val="00E51EB1"/>
    <w:rsid w:val="00E522B3"/>
    <w:rsid w:val="00E5276C"/>
    <w:rsid w:val="00E5424C"/>
    <w:rsid w:val="00E54625"/>
    <w:rsid w:val="00E55078"/>
    <w:rsid w:val="00E556FA"/>
    <w:rsid w:val="00E5618F"/>
    <w:rsid w:val="00E5670A"/>
    <w:rsid w:val="00E57138"/>
    <w:rsid w:val="00E57195"/>
    <w:rsid w:val="00E573B2"/>
    <w:rsid w:val="00E573C6"/>
    <w:rsid w:val="00E577FD"/>
    <w:rsid w:val="00E60238"/>
    <w:rsid w:val="00E61079"/>
    <w:rsid w:val="00E611B9"/>
    <w:rsid w:val="00E615DE"/>
    <w:rsid w:val="00E62B12"/>
    <w:rsid w:val="00E62BB3"/>
    <w:rsid w:val="00E62FE2"/>
    <w:rsid w:val="00E63F1A"/>
    <w:rsid w:val="00E64A2C"/>
    <w:rsid w:val="00E6607A"/>
    <w:rsid w:val="00E66248"/>
    <w:rsid w:val="00E66BEA"/>
    <w:rsid w:val="00E66D0A"/>
    <w:rsid w:val="00E66F26"/>
    <w:rsid w:val="00E67EE4"/>
    <w:rsid w:val="00E703D1"/>
    <w:rsid w:val="00E70410"/>
    <w:rsid w:val="00E706A0"/>
    <w:rsid w:val="00E7277E"/>
    <w:rsid w:val="00E728B4"/>
    <w:rsid w:val="00E72FF5"/>
    <w:rsid w:val="00E74B8A"/>
    <w:rsid w:val="00E7514C"/>
    <w:rsid w:val="00E75867"/>
    <w:rsid w:val="00E761FD"/>
    <w:rsid w:val="00E76D00"/>
    <w:rsid w:val="00E77116"/>
    <w:rsid w:val="00E77729"/>
    <w:rsid w:val="00E81623"/>
    <w:rsid w:val="00E82B15"/>
    <w:rsid w:val="00E83080"/>
    <w:rsid w:val="00E83C54"/>
    <w:rsid w:val="00E8444B"/>
    <w:rsid w:val="00E84CA2"/>
    <w:rsid w:val="00E8576B"/>
    <w:rsid w:val="00E85D88"/>
    <w:rsid w:val="00E863F6"/>
    <w:rsid w:val="00E87E98"/>
    <w:rsid w:val="00E92A92"/>
    <w:rsid w:val="00E935B0"/>
    <w:rsid w:val="00E93863"/>
    <w:rsid w:val="00E93DCE"/>
    <w:rsid w:val="00E9402A"/>
    <w:rsid w:val="00E9425E"/>
    <w:rsid w:val="00E94309"/>
    <w:rsid w:val="00E94F46"/>
    <w:rsid w:val="00E95207"/>
    <w:rsid w:val="00E95544"/>
    <w:rsid w:val="00E960D1"/>
    <w:rsid w:val="00E975EC"/>
    <w:rsid w:val="00E97C76"/>
    <w:rsid w:val="00EA0EBE"/>
    <w:rsid w:val="00EA1D65"/>
    <w:rsid w:val="00EA2482"/>
    <w:rsid w:val="00EA31D4"/>
    <w:rsid w:val="00EA4484"/>
    <w:rsid w:val="00EA5EF2"/>
    <w:rsid w:val="00EA6068"/>
    <w:rsid w:val="00EA6102"/>
    <w:rsid w:val="00EA61A2"/>
    <w:rsid w:val="00EB06CB"/>
    <w:rsid w:val="00EB203C"/>
    <w:rsid w:val="00EB2200"/>
    <w:rsid w:val="00EB2394"/>
    <w:rsid w:val="00EB2C50"/>
    <w:rsid w:val="00EB32C9"/>
    <w:rsid w:val="00EB3A9F"/>
    <w:rsid w:val="00EB47D6"/>
    <w:rsid w:val="00EB4F51"/>
    <w:rsid w:val="00EB512F"/>
    <w:rsid w:val="00EB5F1A"/>
    <w:rsid w:val="00EB7065"/>
    <w:rsid w:val="00EB7C50"/>
    <w:rsid w:val="00EC002E"/>
    <w:rsid w:val="00EC0945"/>
    <w:rsid w:val="00EC12E7"/>
    <w:rsid w:val="00EC163A"/>
    <w:rsid w:val="00EC349A"/>
    <w:rsid w:val="00EC3B43"/>
    <w:rsid w:val="00EC5360"/>
    <w:rsid w:val="00EC55BC"/>
    <w:rsid w:val="00EC6302"/>
    <w:rsid w:val="00EC660D"/>
    <w:rsid w:val="00EC6681"/>
    <w:rsid w:val="00EC74CE"/>
    <w:rsid w:val="00ED0077"/>
    <w:rsid w:val="00ED062E"/>
    <w:rsid w:val="00ED0ED3"/>
    <w:rsid w:val="00ED1A47"/>
    <w:rsid w:val="00ED2E19"/>
    <w:rsid w:val="00ED2E96"/>
    <w:rsid w:val="00ED3C49"/>
    <w:rsid w:val="00ED3E3E"/>
    <w:rsid w:val="00ED53EE"/>
    <w:rsid w:val="00ED55C9"/>
    <w:rsid w:val="00ED5D2F"/>
    <w:rsid w:val="00ED62A5"/>
    <w:rsid w:val="00ED77F1"/>
    <w:rsid w:val="00ED7A55"/>
    <w:rsid w:val="00EE0499"/>
    <w:rsid w:val="00EE0721"/>
    <w:rsid w:val="00EE1889"/>
    <w:rsid w:val="00EE2D5E"/>
    <w:rsid w:val="00EE2F47"/>
    <w:rsid w:val="00EE387A"/>
    <w:rsid w:val="00EE3DDF"/>
    <w:rsid w:val="00EE558C"/>
    <w:rsid w:val="00EE55F3"/>
    <w:rsid w:val="00EE5677"/>
    <w:rsid w:val="00EE5A81"/>
    <w:rsid w:val="00EE64C1"/>
    <w:rsid w:val="00EF0070"/>
    <w:rsid w:val="00EF2FCF"/>
    <w:rsid w:val="00EF3B42"/>
    <w:rsid w:val="00EF3C45"/>
    <w:rsid w:val="00EF3FC8"/>
    <w:rsid w:val="00EF5690"/>
    <w:rsid w:val="00EF6658"/>
    <w:rsid w:val="00EF697F"/>
    <w:rsid w:val="00EF6CE0"/>
    <w:rsid w:val="00F00E4B"/>
    <w:rsid w:val="00F01C04"/>
    <w:rsid w:val="00F02A7D"/>
    <w:rsid w:val="00F02C25"/>
    <w:rsid w:val="00F04081"/>
    <w:rsid w:val="00F04D19"/>
    <w:rsid w:val="00F059CA"/>
    <w:rsid w:val="00F06372"/>
    <w:rsid w:val="00F0689C"/>
    <w:rsid w:val="00F07413"/>
    <w:rsid w:val="00F0783A"/>
    <w:rsid w:val="00F07C87"/>
    <w:rsid w:val="00F10563"/>
    <w:rsid w:val="00F10804"/>
    <w:rsid w:val="00F10ED1"/>
    <w:rsid w:val="00F11294"/>
    <w:rsid w:val="00F1230E"/>
    <w:rsid w:val="00F123DE"/>
    <w:rsid w:val="00F135A8"/>
    <w:rsid w:val="00F13699"/>
    <w:rsid w:val="00F1373B"/>
    <w:rsid w:val="00F13948"/>
    <w:rsid w:val="00F14CF2"/>
    <w:rsid w:val="00F14F0C"/>
    <w:rsid w:val="00F167D9"/>
    <w:rsid w:val="00F16C30"/>
    <w:rsid w:val="00F2051A"/>
    <w:rsid w:val="00F2059C"/>
    <w:rsid w:val="00F21871"/>
    <w:rsid w:val="00F21CE4"/>
    <w:rsid w:val="00F21E72"/>
    <w:rsid w:val="00F21FDD"/>
    <w:rsid w:val="00F233A6"/>
    <w:rsid w:val="00F236A8"/>
    <w:rsid w:val="00F23799"/>
    <w:rsid w:val="00F2579C"/>
    <w:rsid w:val="00F262F2"/>
    <w:rsid w:val="00F26795"/>
    <w:rsid w:val="00F271D5"/>
    <w:rsid w:val="00F27438"/>
    <w:rsid w:val="00F2757F"/>
    <w:rsid w:val="00F27A96"/>
    <w:rsid w:val="00F300AA"/>
    <w:rsid w:val="00F30C5F"/>
    <w:rsid w:val="00F31C2D"/>
    <w:rsid w:val="00F32B4E"/>
    <w:rsid w:val="00F33658"/>
    <w:rsid w:val="00F34533"/>
    <w:rsid w:val="00F348C7"/>
    <w:rsid w:val="00F3639B"/>
    <w:rsid w:val="00F368B8"/>
    <w:rsid w:val="00F36C6D"/>
    <w:rsid w:val="00F37576"/>
    <w:rsid w:val="00F379BD"/>
    <w:rsid w:val="00F40C5B"/>
    <w:rsid w:val="00F40DEC"/>
    <w:rsid w:val="00F412D3"/>
    <w:rsid w:val="00F4163D"/>
    <w:rsid w:val="00F438A3"/>
    <w:rsid w:val="00F43F15"/>
    <w:rsid w:val="00F444EF"/>
    <w:rsid w:val="00F451BA"/>
    <w:rsid w:val="00F45763"/>
    <w:rsid w:val="00F46252"/>
    <w:rsid w:val="00F467CC"/>
    <w:rsid w:val="00F467F1"/>
    <w:rsid w:val="00F46DB2"/>
    <w:rsid w:val="00F51419"/>
    <w:rsid w:val="00F516B0"/>
    <w:rsid w:val="00F53A8F"/>
    <w:rsid w:val="00F53C9A"/>
    <w:rsid w:val="00F5440E"/>
    <w:rsid w:val="00F546B5"/>
    <w:rsid w:val="00F55793"/>
    <w:rsid w:val="00F562C7"/>
    <w:rsid w:val="00F56D9B"/>
    <w:rsid w:val="00F56DEF"/>
    <w:rsid w:val="00F60573"/>
    <w:rsid w:val="00F612CF"/>
    <w:rsid w:val="00F62370"/>
    <w:rsid w:val="00F62A29"/>
    <w:rsid w:val="00F63984"/>
    <w:rsid w:val="00F64B5E"/>
    <w:rsid w:val="00F65040"/>
    <w:rsid w:val="00F6732A"/>
    <w:rsid w:val="00F67C33"/>
    <w:rsid w:val="00F705EC"/>
    <w:rsid w:val="00F70E45"/>
    <w:rsid w:val="00F7250B"/>
    <w:rsid w:val="00F72A87"/>
    <w:rsid w:val="00F72DF4"/>
    <w:rsid w:val="00F7352E"/>
    <w:rsid w:val="00F744A6"/>
    <w:rsid w:val="00F74F2C"/>
    <w:rsid w:val="00F75A57"/>
    <w:rsid w:val="00F76736"/>
    <w:rsid w:val="00F76A43"/>
    <w:rsid w:val="00F77D18"/>
    <w:rsid w:val="00F804BF"/>
    <w:rsid w:val="00F81278"/>
    <w:rsid w:val="00F814A9"/>
    <w:rsid w:val="00F8170B"/>
    <w:rsid w:val="00F818E3"/>
    <w:rsid w:val="00F81E1F"/>
    <w:rsid w:val="00F8209E"/>
    <w:rsid w:val="00F826AE"/>
    <w:rsid w:val="00F82A1D"/>
    <w:rsid w:val="00F831F4"/>
    <w:rsid w:val="00F835AF"/>
    <w:rsid w:val="00F835F8"/>
    <w:rsid w:val="00F83D53"/>
    <w:rsid w:val="00F840D3"/>
    <w:rsid w:val="00F85700"/>
    <w:rsid w:val="00F85B29"/>
    <w:rsid w:val="00F85E13"/>
    <w:rsid w:val="00F85E1B"/>
    <w:rsid w:val="00F861A8"/>
    <w:rsid w:val="00F86BC6"/>
    <w:rsid w:val="00F87A1A"/>
    <w:rsid w:val="00F87B90"/>
    <w:rsid w:val="00F9063F"/>
    <w:rsid w:val="00F91EAE"/>
    <w:rsid w:val="00F92385"/>
    <w:rsid w:val="00F93352"/>
    <w:rsid w:val="00F93486"/>
    <w:rsid w:val="00F93D5E"/>
    <w:rsid w:val="00F94E9F"/>
    <w:rsid w:val="00F9712B"/>
    <w:rsid w:val="00F9766E"/>
    <w:rsid w:val="00F979B3"/>
    <w:rsid w:val="00FA0CCD"/>
    <w:rsid w:val="00FA234F"/>
    <w:rsid w:val="00FA3444"/>
    <w:rsid w:val="00FA3571"/>
    <w:rsid w:val="00FA4466"/>
    <w:rsid w:val="00FA4A79"/>
    <w:rsid w:val="00FA55C6"/>
    <w:rsid w:val="00FA65C5"/>
    <w:rsid w:val="00FA76EF"/>
    <w:rsid w:val="00FA7AA9"/>
    <w:rsid w:val="00FB0243"/>
    <w:rsid w:val="00FB06A5"/>
    <w:rsid w:val="00FB0D02"/>
    <w:rsid w:val="00FB0FCE"/>
    <w:rsid w:val="00FB1447"/>
    <w:rsid w:val="00FB175F"/>
    <w:rsid w:val="00FB2273"/>
    <w:rsid w:val="00FB23A3"/>
    <w:rsid w:val="00FB3272"/>
    <w:rsid w:val="00FB3500"/>
    <w:rsid w:val="00FB3CD4"/>
    <w:rsid w:val="00FB408A"/>
    <w:rsid w:val="00FC038E"/>
    <w:rsid w:val="00FC176E"/>
    <w:rsid w:val="00FC1BEF"/>
    <w:rsid w:val="00FC30CD"/>
    <w:rsid w:val="00FC3B31"/>
    <w:rsid w:val="00FC475A"/>
    <w:rsid w:val="00FC49C1"/>
    <w:rsid w:val="00FC515C"/>
    <w:rsid w:val="00FC7D6D"/>
    <w:rsid w:val="00FD0C5A"/>
    <w:rsid w:val="00FD12CD"/>
    <w:rsid w:val="00FD1831"/>
    <w:rsid w:val="00FD1B0E"/>
    <w:rsid w:val="00FD2277"/>
    <w:rsid w:val="00FD2355"/>
    <w:rsid w:val="00FD2611"/>
    <w:rsid w:val="00FD414C"/>
    <w:rsid w:val="00FD4A4E"/>
    <w:rsid w:val="00FD4A58"/>
    <w:rsid w:val="00FD4F6E"/>
    <w:rsid w:val="00FD5950"/>
    <w:rsid w:val="00FD6A10"/>
    <w:rsid w:val="00FD6E93"/>
    <w:rsid w:val="00FE0071"/>
    <w:rsid w:val="00FE1649"/>
    <w:rsid w:val="00FE3606"/>
    <w:rsid w:val="00FE569E"/>
    <w:rsid w:val="00FE61E7"/>
    <w:rsid w:val="00FE79AA"/>
    <w:rsid w:val="00FF0B4F"/>
    <w:rsid w:val="00FF2038"/>
    <w:rsid w:val="00FF3D0F"/>
    <w:rsid w:val="00FF4228"/>
    <w:rsid w:val="00FF43EE"/>
    <w:rsid w:val="00FF4A31"/>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CE9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character" w:customStyle="1" w:styleId="HeaderChar">
    <w:name w:val="Header Char"/>
    <w:link w:val="Header"/>
    <w:rsid w:val="005A0C35"/>
    <w:rPr>
      <w:sz w:val="24"/>
    </w:rPr>
  </w:style>
  <w:style w:type="character" w:customStyle="1" w:styleId="FooterChar">
    <w:name w:val="Footer Char"/>
    <w:basedOn w:val="DefaultParagraphFont"/>
    <w:link w:val="Footer"/>
    <w:uiPriority w:val="99"/>
    <w:rsid w:val="00FC176E"/>
    <w:rPr>
      <w:sz w:val="24"/>
    </w:rPr>
  </w:style>
  <w:style w:type="character" w:styleId="UnresolvedMention">
    <w:name w:val="Unresolved Mention"/>
    <w:basedOn w:val="DefaultParagraphFont"/>
    <w:uiPriority w:val="99"/>
    <w:semiHidden/>
    <w:unhideWhenUsed/>
    <w:rsid w:val="00C6745E"/>
    <w:rPr>
      <w:color w:val="605E5C"/>
      <w:shd w:val="clear" w:color="auto" w:fill="E1DFDD"/>
    </w:rPr>
  </w:style>
  <w:style w:type="paragraph" w:styleId="Revision">
    <w:name w:val="Revision"/>
    <w:hidden/>
    <w:uiPriority w:val="99"/>
    <w:semiHidden/>
    <w:rsid w:val="00DC173D"/>
    <w:rPr>
      <w:sz w:val="24"/>
    </w:rPr>
  </w:style>
  <w:style w:type="paragraph" w:customStyle="1" w:styleId="pullquote">
    <w:name w:val="pull quote"/>
    <w:basedOn w:val="Normal"/>
    <w:link w:val="pullquoteChar"/>
    <w:qFormat/>
    <w:rsid w:val="00E94F46"/>
    <w:pPr>
      <w:spacing w:before="120" w:after="120" w:line="360" w:lineRule="auto"/>
      <w:ind w:left="720"/>
    </w:pPr>
  </w:style>
  <w:style w:type="character" w:customStyle="1" w:styleId="pullquoteChar">
    <w:name w:val="pull quote Char"/>
    <w:link w:val="pullquote"/>
    <w:rsid w:val="00E94F46"/>
    <w:rPr>
      <w:sz w:val="24"/>
    </w:rPr>
  </w:style>
  <w:style w:type="paragraph" w:styleId="ListParagraph">
    <w:name w:val="List Paragraph"/>
    <w:basedOn w:val="Normal"/>
    <w:uiPriority w:val="34"/>
    <w:qFormat/>
    <w:rsid w:val="00E94F46"/>
    <w:pPr>
      <w:ind w:left="720"/>
      <w:contextualSpacing/>
    </w:pPr>
  </w:style>
  <w:style w:type="paragraph" w:customStyle="1" w:styleId="Weld">
    <w:name w:val="Weld"/>
    <w:basedOn w:val="Normal"/>
    <w:rsid w:val="00E94F46"/>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E94F46"/>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E94F46"/>
    <w:pPr>
      <w:numPr>
        <w:numId w:val="28"/>
      </w:numPr>
      <w:spacing w:after="0" w:line="360" w:lineRule="auto"/>
    </w:pPr>
  </w:style>
  <w:style w:type="character" w:customStyle="1" w:styleId="BodyTextNumberedConclusionChar">
    <w:name w:val="Body Text Numbered Conclusion Char"/>
    <w:link w:val="BodyTextNumberedConclusion"/>
    <w:rsid w:val="00E94F46"/>
    <w:rPr>
      <w:sz w:val="24"/>
    </w:rPr>
  </w:style>
  <w:style w:type="paragraph" w:customStyle="1" w:styleId="BodyTextBulleted">
    <w:name w:val="Body Text: Bulleted"/>
    <w:basedOn w:val="Normal"/>
    <w:qFormat/>
    <w:rsid w:val="00E92A92"/>
    <w:pPr>
      <w:numPr>
        <w:numId w:val="29"/>
      </w:num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721055015">
      <w:bodyDiv w:val="1"/>
      <w:marLeft w:val="0"/>
      <w:marRight w:val="0"/>
      <w:marTop w:val="0"/>
      <w:marBottom w:val="0"/>
      <w:divBdr>
        <w:top w:val="none" w:sz="0" w:space="0" w:color="auto"/>
        <w:left w:val="none" w:sz="0" w:space="0" w:color="auto"/>
        <w:bottom w:val="none" w:sz="0" w:space="0" w:color="auto"/>
        <w:right w:val="none" w:sz="0" w:space="0" w:color="auto"/>
      </w:divBdr>
    </w:div>
    <w:div w:id="18826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4.xml"/><Relationship Id="rId10" Type="http://schemas.openxmlformats.org/officeDocument/2006/relationships/hyperlink" Target="https://www.mass.gov/lists/indoor-air-quality-manual-and-appendices"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mass.gov/dph/iaq" TargetMode="External"/><Relationship Id="rId14" Type="http://schemas.microsoft.com/office/2007/relationships/hdphoto" Target="media/hdphoto1.wdp"/><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CA6F7-C607-42C5-942B-CA3084159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2333</Words>
  <Characters>11546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Indoor Air Quality Assessment of the Quincy Registry of Motor Vehicles</vt:lpstr>
    </vt:vector>
  </TitlesOfParts>
  <Company/>
  <LinksUpToDate>false</LinksUpToDate>
  <CharactersWithSpaces>13852</CharactersWithSpaces>
  <SharedDoc>false</SharedDoc>
  <HLinks>
    <vt:vector size="12" baseType="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of the Quincy Registry of Motor Vehicles</dc:title>
  <dc:subject/>
  <dc:creator/>
  <cp:keywords/>
  <cp:lastModifiedBy/>
  <cp:revision>1</cp:revision>
  <dcterms:created xsi:type="dcterms:W3CDTF">2023-08-30T18:31:00Z</dcterms:created>
  <dcterms:modified xsi:type="dcterms:W3CDTF">2023-08-30T18:32:00Z</dcterms:modified>
</cp:coreProperties>
</file>