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9A76A" w14:textId="77777777" w:rsidR="0033634D" w:rsidRDefault="0033634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487344" w14:textId="77777777" w:rsidR="0033634D" w:rsidRDefault="0033634D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4777"/>
        <w:gridCol w:w="377"/>
        <w:gridCol w:w="490"/>
        <w:gridCol w:w="406"/>
        <w:gridCol w:w="322"/>
        <w:gridCol w:w="490"/>
        <w:gridCol w:w="461"/>
        <w:gridCol w:w="470"/>
        <w:gridCol w:w="744"/>
        <w:gridCol w:w="744"/>
        <w:gridCol w:w="716"/>
        <w:gridCol w:w="5623"/>
      </w:tblGrid>
      <w:tr w:rsidR="0033634D" w14:paraId="190ECA87" w14:textId="77777777">
        <w:trPr>
          <w:trHeight w:hRule="exact" w:val="212"/>
        </w:trPr>
        <w:tc>
          <w:tcPr>
            <w:tcW w:w="5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7A9E71" w14:textId="77777777" w:rsidR="0033634D" w:rsidRDefault="0033634D"/>
        </w:tc>
        <w:tc>
          <w:tcPr>
            <w:tcW w:w="1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D2B5E" w14:textId="77777777" w:rsidR="0033634D" w:rsidRDefault="00671519">
            <w:pPr>
              <w:pStyle w:val="TableParagraph"/>
              <w:spacing w:before="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CENTER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BASED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15AF94" w14:textId="77777777" w:rsidR="0033634D" w:rsidRDefault="00671519">
            <w:pPr>
              <w:pStyle w:val="TableParagraph"/>
              <w:spacing w:before="4"/>
              <w:ind w:left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School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Age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DB97A" w14:textId="77777777" w:rsidR="0033634D" w:rsidRDefault="00671519">
            <w:pPr>
              <w:pStyle w:val="TableParagraph"/>
              <w:spacing w:before="4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FAMILY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CHILD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CARE****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33C148B3" w14:textId="77777777" w:rsidR="0033634D" w:rsidRDefault="0033634D"/>
        </w:tc>
      </w:tr>
      <w:tr w:rsidR="0033634D" w14:paraId="36FE13D2" w14:textId="77777777">
        <w:trPr>
          <w:trHeight w:hRule="exact" w:val="418"/>
        </w:trPr>
        <w:tc>
          <w:tcPr>
            <w:tcW w:w="5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7C6C2A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CCFA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ATTENDANCE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CODES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4E8045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INF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9B97F3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TOD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15105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PS*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2DFD83" w14:textId="77777777" w:rsidR="0033634D" w:rsidRDefault="00671519">
            <w:pPr>
              <w:pStyle w:val="TableParagraph"/>
              <w:spacing w:before="114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637C7B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BS**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AB581E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AS**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606424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BA**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EEB2FD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&lt;2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555BC3" w14:textId="77777777" w:rsidR="0033634D" w:rsidRDefault="00671519">
            <w:pPr>
              <w:pStyle w:val="TableParagraph"/>
              <w:spacing w:before="114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AE4F77" w14:textId="77777777" w:rsidR="0033634D" w:rsidRDefault="00671519">
            <w:pPr>
              <w:pStyle w:val="TableParagraph"/>
              <w:spacing w:before="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  <w:p w14:paraId="7F2B3303" w14:textId="77777777" w:rsidR="0033634D" w:rsidRDefault="00671519">
            <w:pPr>
              <w:pStyle w:val="TableParagraph"/>
              <w:spacing w:before="2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SA***</w:t>
            </w:r>
          </w:p>
        </w:tc>
        <w:tc>
          <w:tcPr>
            <w:tcW w:w="5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50EF6E" w14:textId="77777777" w:rsidR="0033634D" w:rsidRDefault="00671519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BILLING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PATTERN</w:t>
            </w:r>
          </w:p>
        </w:tc>
      </w:tr>
      <w:tr w:rsidR="0033634D" w14:paraId="460A71A0" w14:textId="77777777">
        <w:trPr>
          <w:trHeight w:hRule="exact" w:val="2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365B" w14:textId="77777777" w:rsidR="0033634D" w:rsidRDefault="00671519">
            <w:pPr>
              <w:pStyle w:val="TableParagraph"/>
              <w:spacing w:line="183" w:lineRule="exact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1D71" w14:textId="6F75BC53" w:rsidR="0033634D" w:rsidRDefault="00671519">
            <w:pPr>
              <w:pStyle w:val="TableParagraph"/>
              <w:spacing w:line="183" w:lineRule="exact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Attended - NO</w:t>
            </w:r>
            <w:r>
              <w:rPr>
                <w:rFonts w:ascii="Arial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  <w:r w:rsidR="006E732A">
              <w:rPr>
                <w:rFonts w:ascii="Arial"/>
                <w:w w:val="105"/>
                <w:sz w:val="16"/>
              </w:rPr>
              <w:t>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76D5" w14:textId="77777777" w:rsidR="0033634D" w:rsidRDefault="00671519">
            <w:pPr>
              <w:pStyle w:val="TableParagraph"/>
              <w:spacing w:line="183" w:lineRule="exact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89BE" w14:textId="77777777" w:rsidR="0033634D" w:rsidRDefault="00671519">
            <w:pPr>
              <w:pStyle w:val="TableParagraph"/>
              <w:spacing w:line="183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18FE" w14:textId="77777777" w:rsidR="0033634D" w:rsidRDefault="00671519">
            <w:pPr>
              <w:pStyle w:val="TableParagraph"/>
              <w:spacing w:line="183" w:lineRule="exact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6904" w14:textId="77777777" w:rsidR="0033634D" w:rsidRDefault="00671519">
            <w:pPr>
              <w:pStyle w:val="TableParagraph"/>
              <w:spacing w:line="183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A6C0" w14:textId="77777777" w:rsidR="0033634D" w:rsidRDefault="00671519">
            <w:pPr>
              <w:pStyle w:val="TableParagraph"/>
              <w:spacing w:line="183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0DF5" w14:textId="77777777" w:rsidR="0033634D" w:rsidRDefault="00671519">
            <w:pPr>
              <w:pStyle w:val="TableParagraph"/>
              <w:spacing w:line="183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53BC" w14:textId="77777777" w:rsidR="0033634D" w:rsidRDefault="00671519">
            <w:pPr>
              <w:pStyle w:val="TableParagraph"/>
              <w:spacing w:line="183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2413" w14:textId="77777777" w:rsidR="0033634D" w:rsidRDefault="00671519">
            <w:pPr>
              <w:pStyle w:val="TableParagraph"/>
              <w:spacing w:line="183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9909" w14:textId="77777777" w:rsidR="0033634D" w:rsidRDefault="00671519">
            <w:pPr>
              <w:pStyle w:val="TableParagraph"/>
              <w:spacing w:line="183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C795" w14:textId="77777777" w:rsidR="0033634D" w:rsidRDefault="00671519">
            <w:pPr>
              <w:pStyle w:val="TableParagraph"/>
              <w:spacing w:line="183" w:lineRule="exact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8CC1" w14:textId="77777777" w:rsidR="0033634D" w:rsidRDefault="00671519">
            <w:pPr>
              <w:pStyle w:val="TableParagraph"/>
              <w:spacing w:line="183" w:lineRule="exact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678B2A45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D2BC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24FA" w14:textId="12C6B6AA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Attended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  <w:r w:rsidR="006E732A">
              <w:rPr>
                <w:rFonts w:ascii="Arial"/>
                <w:w w:val="105"/>
                <w:sz w:val="16"/>
              </w:rPr>
              <w:t>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6AE1" w14:textId="77777777" w:rsidR="0033634D" w:rsidRDefault="00671519">
            <w:pPr>
              <w:pStyle w:val="TableParagraph"/>
              <w:spacing w:before="10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0E7C" w14:textId="77777777" w:rsidR="0033634D" w:rsidRDefault="00671519">
            <w:pPr>
              <w:pStyle w:val="TableParagraph"/>
              <w:spacing w:before="10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6F3C" w14:textId="77777777" w:rsidR="0033634D" w:rsidRDefault="00671519">
            <w:pPr>
              <w:pStyle w:val="TableParagraph"/>
              <w:spacing w:before="10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0F82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EFB4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A170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FF62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2732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85C7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EA3F" w14:textId="77777777" w:rsidR="0033634D" w:rsidRDefault="00671519">
            <w:pPr>
              <w:pStyle w:val="TableParagraph"/>
              <w:spacing w:before="10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739D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0CE2C69E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89E8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7840" w14:textId="6C5A4AA2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Attended - 2 WAY</w:t>
            </w:r>
            <w:r>
              <w:rPr>
                <w:rFonts w:ascii="Arial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</w:t>
            </w:r>
            <w:r w:rsidR="006E732A">
              <w:rPr>
                <w:rFonts w:ascii="Arial"/>
                <w:w w:val="105"/>
                <w:sz w:val="16"/>
              </w:rPr>
              <w:t>ortation</w:t>
            </w:r>
            <w:bookmarkStart w:id="0" w:name="_GoBack"/>
            <w:bookmarkEnd w:id="0"/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0976" w14:textId="77777777" w:rsidR="0033634D" w:rsidRDefault="00671519">
            <w:pPr>
              <w:pStyle w:val="TableParagraph"/>
              <w:spacing w:before="10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E861" w14:textId="77777777" w:rsidR="0033634D" w:rsidRDefault="00671519">
            <w:pPr>
              <w:pStyle w:val="TableParagraph"/>
              <w:spacing w:before="10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BC62" w14:textId="77777777" w:rsidR="0033634D" w:rsidRDefault="00671519">
            <w:pPr>
              <w:pStyle w:val="TableParagraph"/>
              <w:spacing w:before="10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F20F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3064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71C6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A61A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FFF3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D237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3FA8" w14:textId="77777777" w:rsidR="0033634D" w:rsidRDefault="00671519">
            <w:pPr>
              <w:pStyle w:val="TableParagraph"/>
              <w:spacing w:before="10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C1F0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5AF19D30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583D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UA0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08E2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Unexplained</w:t>
            </w:r>
            <w:r>
              <w:rPr>
                <w:rFonts w:ascii="Calibri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8F29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CF31" w14:textId="77777777" w:rsidR="0033634D" w:rsidRDefault="00671519">
            <w:pPr>
              <w:pStyle w:val="TableParagraph"/>
              <w:spacing w:before="9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6697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75E4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66CC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7813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542E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E5C67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A048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9ADB" w14:textId="77777777" w:rsidR="0033634D" w:rsidRDefault="00671519">
            <w:pPr>
              <w:pStyle w:val="TableParagraph"/>
              <w:spacing w:before="9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C650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3547BFA7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2823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EA0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7731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80A6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35BA" w14:textId="77777777" w:rsidR="0033634D" w:rsidRDefault="00671519">
            <w:pPr>
              <w:pStyle w:val="TableParagraph"/>
              <w:spacing w:before="9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D6BF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1D60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CA5B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0723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89C7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7CBF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82FB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97A0" w14:textId="77777777" w:rsidR="0033634D" w:rsidRDefault="00671519">
            <w:pPr>
              <w:pStyle w:val="TableParagraph"/>
              <w:spacing w:before="9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90B2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3FAD9FDD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2BFB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UA1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0C81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Unexplained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A646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BD78" w14:textId="77777777" w:rsidR="0033634D" w:rsidRDefault="00671519">
            <w:pPr>
              <w:pStyle w:val="TableParagraph"/>
              <w:spacing w:before="9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8FF7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DBBC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8F71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BB37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0CA9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ADE0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353A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DD85" w14:textId="77777777" w:rsidR="0033634D" w:rsidRDefault="00671519">
            <w:pPr>
              <w:pStyle w:val="TableParagraph"/>
              <w:spacing w:before="9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FD14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7EB81FDF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B296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EA1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DB0B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F178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431E" w14:textId="77777777" w:rsidR="0033634D" w:rsidRDefault="00671519">
            <w:pPr>
              <w:pStyle w:val="TableParagraph"/>
              <w:spacing w:before="9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840D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E2BA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EB17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8C06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A4A3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CE9F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4F3A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3705" w14:textId="77777777" w:rsidR="0033634D" w:rsidRDefault="00671519">
            <w:pPr>
              <w:pStyle w:val="TableParagraph"/>
              <w:spacing w:before="9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7138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289448B1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B1FF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UA2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6F28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Unexplained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448C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81CF" w14:textId="77777777" w:rsidR="0033634D" w:rsidRDefault="00671519">
            <w:pPr>
              <w:pStyle w:val="TableParagraph"/>
              <w:spacing w:before="9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9899" w14:textId="77777777" w:rsidR="0033634D" w:rsidRDefault="00671519">
            <w:pPr>
              <w:pStyle w:val="TableParagraph"/>
              <w:spacing w:before="9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FA7A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EC71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87E3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EB53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C385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7C2B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2F99" w14:textId="77777777" w:rsidR="0033634D" w:rsidRDefault="00671519">
            <w:pPr>
              <w:pStyle w:val="TableParagraph"/>
              <w:spacing w:before="94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E057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0A0B7471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751B" w14:textId="77777777" w:rsidR="0033634D" w:rsidRDefault="00671519">
            <w:pPr>
              <w:pStyle w:val="TableParagraph"/>
              <w:spacing w:before="9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EA2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7F99" w14:textId="77777777" w:rsidR="0033634D" w:rsidRDefault="00671519">
            <w:pPr>
              <w:pStyle w:val="TableParagraph"/>
              <w:spacing w:before="9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F4E9" w14:textId="77777777" w:rsidR="0033634D" w:rsidRDefault="00671519">
            <w:pPr>
              <w:pStyle w:val="TableParagraph"/>
              <w:spacing w:before="95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70CE" w14:textId="77777777" w:rsidR="0033634D" w:rsidRDefault="00671519">
            <w:pPr>
              <w:pStyle w:val="TableParagraph"/>
              <w:spacing w:before="95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405C" w14:textId="77777777" w:rsidR="0033634D" w:rsidRDefault="00671519">
            <w:pPr>
              <w:pStyle w:val="TableParagraph"/>
              <w:spacing w:before="95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0C18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EC87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E1F7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A25D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9744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B822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E58A" w14:textId="77777777" w:rsidR="0033634D" w:rsidRDefault="00671519">
            <w:pPr>
              <w:pStyle w:val="TableParagraph"/>
              <w:spacing w:before="95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BC44" w14:textId="77777777" w:rsidR="0033634D" w:rsidRDefault="00671519">
            <w:pPr>
              <w:pStyle w:val="TableParagraph"/>
              <w:spacing w:before="95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40142963" w14:textId="77777777">
        <w:trPr>
          <w:trHeight w:hRule="exact" w:val="466"/>
        </w:trPr>
        <w:tc>
          <w:tcPr>
            <w:tcW w:w="16258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7ED090" w14:textId="77777777" w:rsidR="0033634D" w:rsidRDefault="0033634D"/>
        </w:tc>
      </w:tr>
      <w:tr w:rsidR="0033634D" w14:paraId="344EA340" w14:textId="77777777">
        <w:trPr>
          <w:trHeight w:hRule="exact" w:val="283"/>
        </w:trPr>
        <w:tc>
          <w:tcPr>
            <w:tcW w:w="5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848538" w14:textId="77777777" w:rsidR="0033634D" w:rsidRDefault="0033634D"/>
        </w:tc>
        <w:tc>
          <w:tcPr>
            <w:tcW w:w="1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F78F68" w14:textId="77777777" w:rsidR="0033634D" w:rsidRDefault="00671519">
            <w:pPr>
              <w:pStyle w:val="TableParagraph"/>
              <w:spacing w:before="80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CENTER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BASED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56F5B" w14:textId="77777777" w:rsidR="0033634D" w:rsidRDefault="00671519">
            <w:pPr>
              <w:pStyle w:val="TableParagraph"/>
              <w:spacing w:before="80"/>
              <w:ind w:left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School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Age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CDE972" w14:textId="77777777" w:rsidR="0033634D" w:rsidRDefault="00671519">
            <w:pPr>
              <w:pStyle w:val="TableParagraph"/>
              <w:spacing w:before="8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FAMILY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CHILD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CARE****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3281B021" w14:textId="77777777" w:rsidR="0033634D" w:rsidRDefault="0033634D"/>
        </w:tc>
      </w:tr>
      <w:tr w:rsidR="0033634D" w14:paraId="142BE4E2" w14:textId="77777777">
        <w:trPr>
          <w:trHeight w:hRule="exact" w:val="418"/>
        </w:trPr>
        <w:tc>
          <w:tcPr>
            <w:tcW w:w="5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D9B01B" w14:textId="77777777" w:rsidR="0033634D" w:rsidRDefault="0033634D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45DE31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INF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69C43B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TOD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9A01BF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PS*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41CEF5" w14:textId="77777777" w:rsidR="0033634D" w:rsidRDefault="00671519">
            <w:pPr>
              <w:pStyle w:val="TableParagraph"/>
              <w:spacing w:before="114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AD6D4A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BS**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467305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AS**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B75712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BA**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93EF42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&lt;2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4E86C6" w14:textId="77777777" w:rsidR="0033634D" w:rsidRDefault="00671519">
            <w:pPr>
              <w:pStyle w:val="TableParagraph"/>
              <w:spacing w:before="114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9544EE" w14:textId="77777777" w:rsidR="0033634D" w:rsidRDefault="00671519">
            <w:pPr>
              <w:pStyle w:val="TableParagraph"/>
              <w:spacing w:before="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  <w:p w14:paraId="4982209F" w14:textId="77777777" w:rsidR="0033634D" w:rsidRDefault="00671519">
            <w:pPr>
              <w:pStyle w:val="TableParagraph"/>
              <w:spacing w:before="2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SA***</w:t>
            </w:r>
          </w:p>
        </w:tc>
        <w:tc>
          <w:tcPr>
            <w:tcW w:w="5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2A5C84" w14:textId="77777777" w:rsidR="0033634D" w:rsidRDefault="00671519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BILLING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PATTERN</w:t>
            </w:r>
          </w:p>
        </w:tc>
      </w:tr>
      <w:tr w:rsidR="0033634D" w14:paraId="2098B8B7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7D07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BSUA0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67F5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Before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5E09ED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5AFC6D4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36B8510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EDC8CAE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E0DCF32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2D27ECB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EC1D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1AD017D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51EC092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7CE88AA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DA9D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3D0C22A2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0BBD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BSEA0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2189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Before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C11505F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4530E9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C726A22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C5E6E32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DB657D1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753DD3E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7827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B1D47D6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D59A426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2FB239E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27C2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6F63D4F3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73A6" w14:textId="77777777" w:rsidR="0033634D" w:rsidRDefault="00671519">
            <w:pPr>
              <w:pStyle w:val="TableParagraph"/>
              <w:spacing w:before="9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ASUA0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7621" w14:textId="77777777" w:rsidR="0033634D" w:rsidRDefault="00671519">
            <w:pPr>
              <w:pStyle w:val="TableParagraph"/>
              <w:spacing w:before="9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After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C1EAD20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FE475FF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A8F9B84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24DF5A9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D64504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E225E28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E4BF" w14:textId="77777777" w:rsidR="0033634D" w:rsidRDefault="00671519">
            <w:pPr>
              <w:pStyle w:val="TableParagraph"/>
              <w:spacing w:before="9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38E4069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349F1DB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D0461D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7B10" w14:textId="77777777" w:rsidR="0033634D" w:rsidRDefault="00671519">
            <w:pPr>
              <w:pStyle w:val="TableParagraph"/>
              <w:spacing w:before="95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7CEEB26C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5AB2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ASEA0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893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After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1FBC72F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315305D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EED34E6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D1368F1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CADDC77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4EF7EE5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03D7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074111F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C186B6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E59EAA6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B6C0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1884B6B7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CECB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BSUA1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41CC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Before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7021949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690C7C1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B4C26D4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7A8C8D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F6EC886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80FAB93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F9A6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DB72793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6761D2E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C4A1AF7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6AD8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72B95851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4094" w14:textId="77777777" w:rsidR="0033634D" w:rsidRDefault="00671519">
            <w:pPr>
              <w:pStyle w:val="TableParagraph"/>
              <w:spacing w:before="9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BSEA1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4D26" w14:textId="77777777" w:rsidR="0033634D" w:rsidRDefault="00671519">
            <w:pPr>
              <w:pStyle w:val="TableParagraph"/>
              <w:spacing w:before="9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Before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7208D6A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DDD07C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93E8A2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50628D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DE16A95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BC281D1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DE6F" w14:textId="77777777" w:rsidR="0033634D" w:rsidRDefault="00671519">
            <w:pPr>
              <w:pStyle w:val="TableParagraph"/>
              <w:spacing w:before="9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3401F2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43B6E8A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70C84DD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FF3B" w14:textId="77777777" w:rsidR="0033634D" w:rsidRDefault="00671519">
            <w:pPr>
              <w:pStyle w:val="TableParagraph"/>
              <w:spacing w:before="9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4FDD1931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0C1E" w14:textId="77777777" w:rsidR="0033634D" w:rsidRDefault="00671519">
            <w:pPr>
              <w:pStyle w:val="TableParagraph"/>
              <w:spacing w:before="10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ASUA1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BBEE" w14:textId="77777777" w:rsidR="0033634D" w:rsidRDefault="00671519">
            <w:pPr>
              <w:pStyle w:val="TableParagraph"/>
              <w:spacing w:before="10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After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D6D7BEB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C37B3C5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F87EC1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B23AB6B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2742B13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DA52D79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764A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F9CCDFA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D96A22C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6D84E38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AB2F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5CC9D5B8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54F3" w14:textId="77777777" w:rsidR="0033634D" w:rsidRDefault="00671519">
            <w:pPr>
              <w:pStyle w:val="TableParagraph"/>
              <w:spacing w:before="10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ASEA1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DA8D" w14:textId="77777777" w:rsidR="0033634D" w:rsidRDefault="00671519">
            <w:pPr>
              <w:pStyle w:val="TableParagraph"/>
              <w:spacing w:before="10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After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B1418D4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D097366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E9D0FF4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A7A063E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64E4313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7025D8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7F33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3E4960D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35D585A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F133031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83D2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5929B214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EA28" w14:textId="77777777" w:rsidR="0033634D" w:rsidRDefault="00671519">
            <w:pPr>
              <w:pStyle w:val="TableParagraph"/>
              <w:spacing w:before="10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BSUA2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D31A" w14:textId="77777777" w:rsidR="0033634D" w:rsidRDefault="00671519">
            <w:pPr>
              <w:pStyle w:val="TableParagraph"/>
              <w:spacing w:before="10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Before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03E6CBA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5DE0512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17553CA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D1C3477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E158908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B36BC8B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E2A8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D632FC7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12CE2F3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20B4F49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02E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4C83A17D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9109" w14:textId="77777777" w:rsidR="0033634D" w:rsidRDefault="00671519">
            <w:pPr>
              <w:pStyle w:val="TableParagraph"/>
              <w:spacing w:before="10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BSEA2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C069" w14:textId="77777777" w:rsidR="0033634D" w:rsidRDefault="00671519">
            <w:pPr>
              <w:pStyle w:val="TableParagraph"/>
              <w:spacing w:before="10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Before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2F37A8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1B1371C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69BF660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847AC79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0B07180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BFF29A6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793B" w14:textId="77777777" w:rsidR="0033634D" w:rsidRDefault="00671519">
            <w:pPr>
              <w:pStyle w:val="TableParagraph"/>
              <w:spacing w:before="105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50A18C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3528540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FCEB8CD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4E10" w14:textId="77777777" w:rsidR="0033634D" w:rsidRDefault="00671519">
            <w:pPr>
              <w:pStyle w:val="TableParagraph"/>
              <w:spacing w:before="105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54CA8B0F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24E7" w14:textId="77777777" w:rsidR="0033634D" w:rsidRDefault="00671519">
            <w:pPr>
              <w:pStyle w:val="TableParagraph"/>
              <w:spacing w:before="10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ASUA2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B2B9" w14:textId="77777777" w:rsidR="0033634D" w:rsidRDefault="00671519">
            <w:pPr>
              <w:pStyle w:val="TableParagraph"/>
              <w:spacing w:before="10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After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7681FF9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09F7935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F9D9B9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C223E29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8B78E53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DBE16B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827D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E91CD39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A7AFF6B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BA55B13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D261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697B0626" w14:textId="77777777">
        <w:trPr>
          <w:trHeight w:hRule="exact" w:val="31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A4A6" w14:textId="77777777" w:rsidR="0033634D" w:rsidRDefault="00671519">
            <w:pPr>
              <w:pStyle w:val="TableParagraph"/>
              <w:spacing w:before="102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ASEA2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6B36" w14:textId="77777777" w:rsidR="0033634D" w:rsidRDefault="00671519">
            <w:pPr>
              <w:pStyle w:val="TableParagraph"/>
              <w:spacing w:before="102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After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school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800103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0B39673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49F82C1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68232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41A089C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5C8EFEE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848F" w14:textId="77777777" w:rsidR="0033634D" w:rsidRDefault="00671519">
            <w:pPr>
              <w:pStyle w:val="TableParagraph"/>
              <w:spacing w:before="10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A4F289B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9D5A72A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47ABC78" w14:textId="77777777" w:rsidR="0033634D" w:rsidRDefault="0033634D"/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02A2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14A42875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BF0A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IFEA0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B74D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Full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37CE88D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9F2526B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D3F9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7E0D01A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245A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5F4B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AED7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8874BD8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97559DD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3632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FDDF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Pays Intermittent Rate for placement full time - no 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177D4A88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DF2D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IPEA0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B6E9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Part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66BE256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3D6C0FA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1874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4D4E79F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6B31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2BF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660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8EABBA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F5F08D1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F259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118E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60% Intermittent Rate for placement - no</w:t>
            </w:r>
            <w:r>
              <w:rPr>
                <w:rFonts w:ascii="Arial"/>
                <w:spacing w:val="40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7511457A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03FF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IFUA0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1725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Full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53BA12F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BA37180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04C7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13238DB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1F58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617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CF2E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5C3D85F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550AB58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5278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970B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Pays Intermittent Rate for placement full time - no 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6654FF0E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5A46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IPUA0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FA22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Part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Transportation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8EAC7D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2023724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08FC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E07B27E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6AD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40B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125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8D037C1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6F7A2E8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762B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524D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60% Intermittent Rate for placement - no</w:t>
            </w:r>
            <w:r>
              <w:rPr>
                <w:rFonts w:ascii="Arial"/>
                <w:spacing w:val="40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0451E09C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A6EF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IFEA1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F96B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Full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A0E2223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B406F41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08F3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9D92153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5F31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C62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6AF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A8400F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8AE3254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80CF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32D5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Intermittent Rate for placement full time - 1 way</w:t>
            </w:r>
            <w:r>
              <w:rPr>
                <w:rFonts w:ascii="Arial"/>
                <w:spacing w:val="4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3F91EE55" w14:textId="77777777">
        <w:trPr>
          <w:trHeight w:hRule="exact" w:val="219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2823C" w14:textId="77777777" w:rsidR="0033634D" w:rsidRDefault="00671519">
            <w:pPr>
              <w:pStyle w:val="TableParagraph"/>
              <w:spacing w:before="4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IPEA1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0F2A" w14:textId="77777777" w:rsidR="0033634D" w:rsidRDefault="00671519">
            <w:pPr>
              <w:pStyle w:val="TableParagraph"/>
              <w:spacing w:before="4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Part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6B19028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4F41676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9518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17A8698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5CFE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6C11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A250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D73C49C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D4A5D93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C67E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8D70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60% Intermittent Rate for placement - 1 way</w:t>
            </w:r>
            <w:r>
              <w:rPr>
                <w:rFonts w:ascii="Arial"/>
                <w:spacing w:val="3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3335F2A8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1B41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IFUA1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676C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Full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79FA023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1CF029C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CE5F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030F917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B463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E2F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6BD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6C7EE8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B4D4A6C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D74B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2BB8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Intermittent Rate for placement full time - 1 way</w:t>
            </w:r>
            <w:r>
              <w:rPr>
                <w:rFonts w:ascii="Arial"/>
                <w:spacing w:val="4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206EBDC9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F571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IPUA1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C4CC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Part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7088A4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DAE4453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FF43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670A8C0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8772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F502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2A57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ECF1291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907F8AD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E0F0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13BA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60% Intermittent Rate for placement - 1 way</w:t>
            </w:r>
            <w:r>
              <w:rPr>
                <w:rFonts w:ascii="Arial"/>
                <w:spacing w:val="3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33DEBE7E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921F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IFEA2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A1C1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Full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37F3191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19D7A51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4BD2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5EB7B54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F64B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7E9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AE3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0D54157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385EA8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0169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0F32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Intermittent Rate for placement full time - 2 way</w:t>
            </w:r>
            <w:r>
              <w:rPr>
                <w:rFonts w:ascii="Arial"/>
                <w:spacing w:val="4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6106CB1C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ACA3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IPEA2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99EC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Part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F2AA8C3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29909E5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73DB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8F24DFB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8395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61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E50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4B1F7A4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A763934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4593" w14:textId="77777777" w:rsidR="0033634D" w:rsidRDefault="00671519">
            <w:pPr>
              <w:pStyle w:val="TableParagraph"/>
              <w:spacing w:before="6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EF66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60% Intermittent Rate for placement - 2 way</w:t>
            </w:r>
            <w:r>
              <w:rPr>
                <w:rFonts w:ascii="Arial"/>
                <w:spacing w:val="3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587F3C93" w14:textId="77777777">
        <w:trPr>
          <w:trHeight w:hRule="exact" w:val="222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CDB5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IFUA2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7F1C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Full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7F30D4B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251D1F6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8A6F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1FB836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681B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8B2F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5D78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4DA4CC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0B82F00" w14:textId="77777777" w:rsidR="0033634D" w:rsidRDefault="00671519">
            <w:pPr>
              <w:pStyle w:val="TableParagraph"/>
              <w:spacing w:line="146" w:lineRule="exact"/>
              <w:ind w:left="148" w:right="-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Page 1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of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0DCF" w14:textId="77777777" w:rsidR="0033634D" w:rsidRDefault="00671519">
            <w:pPr>
              <w:pStyle w:val="TableParagraph"/>
              <w:spacing w:line="187" w:lineRule="exact"/>
              <w:ind w:right="2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3   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position w:val="-4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8CDF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Intermittent Rate for placement full time - 2 way</w:t>
            </w:r>
            <w:r>
              <w:rPr>
                <w:rFonts w:ascii="Arial"/>
                <w:spacing w:val="4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</w:tbl>
    <w:p w14:paraId="2443AD05" w14:textId="77777777" w:rsidR="0033634D" w:rsidRDefault="0033634D">
      <w:pPr>
        <w:spacing w:line="171" w:lineRule="exact"/>
        <w:rPr>
          <w:rFonts w:ascii="Arial" w:eastAsia="Arial" w:hAnsi="Arial" w:cs="Arial"/>
          <w:sz w:val="15"/>
          <w:szCs w:val="15"/>
        </w:rPr>
        <w:sectPr w:rsidR="0033634D">
          <w:headerReference w:type="default" r:id="rId6"/>
          <w:type w:val="continuous"/>
          <w:pgSz w:w="20160" w:h="12240" w:orient="landscape"/>
          <w:pgMar w:top="720" w:right="2920" w:bottom="280" w:left="260" w:header="487" w:footer="720" w:gutter="0"/>
          <w:cols w:space="720"/>
        </w:sectPr>
      </w:pPr>
    </w:p>
    <w:p w14:paraId="53515595" w14:textId="77777777" w:rsidR="0033634D" w:rsidRDefault="0033634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D1AE1" w14:textId="77777777" w:rsidR="0033634D" w:rsidRDefault="0033634D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4776"/>
        <w:gridCol w:w="377"/>
        <w:gridCol w:w="490"/>
        <w:gridCol w:w="406"/>
        <w:gridCol w:w="322"/>
        <w:gridCol w:w="490"/>
        <w:gridCol w:w="461"/>
        <w:gridCol w:w="470"/>
        <w:gridCol w:w="744"/>
        <w:gridCol w:w="744"/>
        <w:gridCol w:w="716"/>
        <w:gridCol w:w="5623"/>
      </w:tblGrid>
      <w:tr w:rsidR="0033634D" w14:paraId="50DF2E64" w14:textId="77777777">
        <w:trPr>
          <w:trHeight w:hRule="exact" w:val="212"/>
        </w:trPr>
        <w:tc>
          <w:tcPr>
            <w:tcW w:w="54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0D1D35" w14:textId="77777777" w:rsidR="0033634D" w:rsidRDefault="0033634D"/>
        </w:tc>
        <w:tc>
          <w:tcPr>
            <w:tcW w:w="1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262A48" w14:textId="77777777" w:rsidR="0033634D" w:rsidRDefault="00671519">
            <w:pPr>
              <w:pStyle w:val="TableParagraph"/>
              <w:spacing w:before="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CENTER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BASED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0F68E" w14:textId="77777777" w:rsidR="0033634D" w:rsidRDefault="00671519">
            <w:pPr>
              <w:pStyle w:val="TableParagraph"/>
              <w:spacing w:before="4"/>
              <w:ind w:left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School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Age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6F7CBB" w14:textId="77777777" w:rsidR="0033634D" w:rsidRDefault="00671519">
            <w:pPr>
              <w:pStyle w:val="TableParagraph"/>
              <w:spacing w:before="4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FAMILY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CHILD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CARE****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6510CEEC" w14:textId="77777777" w:rsidR="0033634D" w:rsidRDefault="0033634D"/>
        </w:tc>
      </w:tr>
      <w:tr w:rsidR="0033634D" w14:paraId="1F2E4D95" w14:textId="77777777">
        <w:trPr>
          <w:trHeight w:hRule="exact" w:val="418"/>
        </w:trPr>
        <w:tc>
          <w:tcPr>
            <w:tcW w:w="5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03996F" w14:textId="77777777" w:rsidR="0033634D" w:rsidRDefault="00671519">
            <w:pPr>
              <w:pStyle w:val="TableParagraph"/>
              <w:spacing w:before="104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CCFA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ATTENDANCE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CODES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21E867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INF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DD9048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TOD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F50453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PS*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B3F31D" w14:textId="77777777" w:rsidR="0033634D" w:rsidRDefault="00671519">
            <w:pPr>
              <w:pStyle w:val="TableParagraph"/>
              <w:spacing w:before="114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828F42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BS**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BE83DD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AS**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D56132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BA**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FE7F92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&lt;2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70FE05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CDFAEE" w14:textId="77777777" w:rsidR="0033634D" w:rsidRDefault="00671519">
            <w:pPr>
              <w:pStyle w:val="TableParagraph"/>
              <w:spacing w:before="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  <w:p w14:paraId="512052B4" w14:textId="77777777" w:rsidR="0033634D" w:rsidRDefault="00671519">
            <w:pPr>
              <w:pStyle w:val="TableParagraph"/>
              <w:spacing w:before="2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SA***</w:t>
            </w:r>
          </w:p>
        </w:tc>
        <w:tc>
          <w:tcPr>
            <w:tcW w:w="5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119FDA" w14:textId="77777777" w:rsidR="0033634D" w:rsidRDefault="00671519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BILLING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PATTERN</w:t>
            </w:r>
          </w:p>
        </w:tc>
      </w:tr>
      <w:tr w:rsidR="0033634D" w14:paraId="6497ADBB" w14:textId="77777777">
        <w:trPr>
          <w:trHeight w:hRule="exact" w:val="22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095F" w14:textId="77777777" w:rsidR="0033634D" w:rsidRDefault="00671519">
            <w:pPr>
              <w:pStyle w:val="TableParagraph"/>
              <w:spacing w:before="3"/>
              <w:ind w:left="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IPUA2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5CD9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Part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Time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Un</w:t>
            </w:r>
            <w:r w:rsidR="000F4863">
              <w:rPr>
                <w:rFonts w:ascii="Calibri"/>
                <w:w w:val="105"/>
                <w:sz w:val="16"/>
              </w:rPr>
              <w:t>explained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Absence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08080"/>
          </w:tcPr>
          <w:p w14:paraId="59D5DAC8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08080"/>
          </w:tcPr>
          <w:p w14:paraId="7C36FE59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C89869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08080"/>
          </w:tcPr>
          <w:p w14:paraId="7E8BEC8D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FED97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E91746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2EB3FE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08080"/>
          </w:tcPr>
          <w:p w14:paraId="7ABBEFC3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08080"/>
          </w:tcPr>
          <w:p w14:paraId="16E9F98A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16D39D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F584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60% Intermittent Rate for placement - 2 way</w:t>
            </w:r>
            <w:r>
              <w:rPr>
                <w:rFonts w:ascii="Arial"/>
                <w:spacing w:val="3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14B3812C" w14:textId="77777777">
        <w:trPr>
          <w:trHeight w:hRule="exact" w:val="485"/>
        </w:trPr>
        <w:tc>
          <w:tcPr>
            <w:tcW w:w="16258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F0C49D" w14:textId="77777777" w:rsidR="0033634D" w:rsidRDefault="0033634D"/>
        </w:tc>
      </w:tr>
      <w:tr w:rsidR="0033634D" w14:paraId="00612981" w14:textId="77777777">
        <w:trPr>
          <w:trHeight w:hRule="exact" w:val="283"/>
        </w:trPr>
        <w:tc>
          <w:tcPr>
            <w:tcW w:w="54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6F290F" w14:textId="77777777" w:rsidR="0033634D" w:rsidRDefault="0033634D"/>
        </w:tc>
        <w:tc>
          <w:tcPr>
            <w:tcW w:w="1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870781" w14:textId="77777777" w:rsidR="0033634D" w:rsidRDefault="00671519">
            <w:pPr>
              <w:pStyle w:val="TableParagraph"/>
              <w:spacing w:before="80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CENTER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BASED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37BEA5" w14:textId="77777777" w:rsidR="0033634D" w:rsidRDefault="00671519">
            <w:pPr>
              <w:pStyle w:val="TableParagraph"/>
              <w:spacing w:before="80"/>
              <w:ind w:left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School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Age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99B788" w14:textId="77777777" w:rsidR="0033634D" w:rsidRDefault="00671519">
            <w:pPr>
              <w:pStyle w:val="TableParagraph"/>
              <w:spacing w:before="80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FAMILY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CHILD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CARE****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18228BFD" w14:textId="77777777" w:rsidR="0033634D" w:rsidRDefault="0033634D"/>
        </w:tc>
      </w:tr>
      <w:tr w:rsidR="0033634D" w14:paraId="655A826B" w14:textId="77777777">
        <w:trPr>
          <w:trHeight w:hRule="exact" w:val="418"/>
        </w:trPr>
        <w:tc>
          <w:tcPr>
            <w:tcW w:w="5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81DD02" w14:textId="77777777" w:rsidR="0033634D" w:rsidRDefault="0033634D"/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085079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INF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040369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TOD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037145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PS*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1D184B" w14:textId="77777777" w:rsidR="0033634D" w:rsidRDefault="00671519">
            <w:pPr>
              <w:pStyle w:val="TableParagraph"/>
              <w:spacing w:before="114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39CB60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BS**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3C0711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AS**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E7E99A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BA**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F964EE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&lt;2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A1C9D7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C90C9B" w14:textId="77777777" w:rsidR="0033634D" w:rsidRDefault="00671519">
            <w:pPr>
              <w:pStyle w:val="TableParagraph"/>
              <w:spacing w:before="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  <w:p w14:paraId="7AF5656E" w14:textId="77777777" w:rsidR="0033634D" w:rsidRDefault="00671519">
            <w:pPr>
              <w:pStyle w:val="TableParagraph"/>
              <w:spacing w:before="2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SA***</w:t>
            </w:r>
          </w:p>
        </w:tc>
        <w:tc>
          <w:tcPr>
            <w:tcW w:w="5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4125F9" w14:textId="77777777" w:rsidR="0033634D" w:rsidRDefault="00671519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BILLING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PATTERN</w:t>
            </w:r>
          </w:p>
        </w:tc>
      </w:tr>
      <w:tr w:rsidR="0033634D" w14:paraId="45A9B9B1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2F37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CF0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43D9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Approved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(Full)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A0C4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5D3C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C56D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BF63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1C2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8A58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1AF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B2F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B401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5105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11AB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schedule from placement - no</w:t>
            </w:r>
            <w:r>
              <w:rPr>
                <w:rFonts w:ascii="Arial"/>
                <w:spacing w:val="3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07009C17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9CC9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CF1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8A8F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Approved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(Full)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6AFE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39FD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5CBA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1FCB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6885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6B8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7F72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FFBE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193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B3EA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FCCA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schedule from placement - 1 way</w:t>
            </w:r>
            <w:r>
              <w:rPr>
                <w:rFonts w:ascii="Arial"/>
                <w:spacing w:val="2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1DC5C7EF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D581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CF2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83B7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Approved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(Full)</w:t>
            </w:r>
            <w:r>
              <w:rPr>
                <w:rFonts w:ascii="Calibri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D2C2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16B2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89AD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719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5D9E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381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6F7A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64F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9381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76AF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E19B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schedule from placement - 2 way</w:t>
            </w:r>
            <w:r>
              <w:rPr>
                <w:rFonts w:ascii="Arial"/>
                <w:spacing w:val="2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59F0C5AB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E062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CP0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F129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Approved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(Part)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7868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DE56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57B1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01F6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F2CF9FB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B7EF431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06AC5C1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61AA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ADD2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1CD2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5B5D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schedule from placement - no</w:t>
            </w:r>
            <w:r>
              <w:rPr>
                <w:rFonts w:ascii="Arial"/>
                <w:spacing w:val="3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735E0D53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0485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CP1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1C2A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Approved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(Part)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336E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B0F7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E1CD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48C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F0D6CFC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11AE633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FFE0686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0DE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653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799F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9AA8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schedule from placement - 1 way</w:t>
            </w:r>
            <w:r>
              <w:rPr>
                <w:rFonts w:ascii="Arial"/>
                <w:spacing w:val="2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74CB6673" w14:textId="77777777">
        <w:trPr>
          <w:trHeight w:hRule="exact" w:val="219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1160" w14:textId="77777777" w:rsidR="0033634D" w:rsidRDefault="00671519">
            <w:pPr>
              <w:pStyle w:val="TableParagraph"/>
              <w:spacing w:before="4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CP2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8330" w14:textId="77777777" w:rsidR="0033634D" w:rsidRDefault="00671519">
            <w:pPr>
              <w:pStyle w:val="TableParagraph"/>
              <w:spacing w:before="4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Approved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(Part)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B742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2B55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12E1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01A8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4FD3B2F" w14:textId="77777777" w:rsidR="0033634D" w:rsidRDefault="0033634D"/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1D459E9" w14:textId="77777777" w:rsidR="0033634D" w:rsidRDefault="0033634D"/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A89FF56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48DB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BF64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4442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6527" w14:textId="77777777" w:rsidR="0033634D" w:rsidRDefault="00671519">
            <w:pPr>
              <w:pStyle w:val="TableParagraph"/>
              <w:spacing w:line="172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schedule from placement - 2 way</w:t>
            </w:r>
            <w:r>
              <w:rPr>
                <w:rFonts w:ascii="Arial"/>
                <w:spacing w:val="2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1EB34B7F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4F73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IC0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CA6A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No</w:t>
            </w:r>
            <w:r>
              <w:rPr>
                <w:rFonts w:ascii="Calibri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DDC23F7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15CA44F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A181B8E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9E5DA8B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FD0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0389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5A43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200B5B6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04801ED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AFDA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EDFF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Pays Intermittent Rate for placement full time - no 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73A4B240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0447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IC1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FA07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One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8F8970A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3C732D2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BF59A79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833FB48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E595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323C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0EFA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34A44DD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340CD65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5FE0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F975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Intermittent Rate for placement full time - 1 way</w:t>
            </w:r>
            <w:r>
              <w:rPr>
                <w:rFonts w:ascii="Arial"/>
                <w:spacing w:val="4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22EF0447" w14:textId="77777777">
        <w:trPr>
          <w:trHeight w:hRule="exact" w:val="218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3CA9" w14:textId="77777777" w:rsidR="0033634D" w:rsidRDefault="00671519">
            <w:pPr>
              <w:pStyle w:val="TableParagraph"/>
              <w:spacing w:before="3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IC2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D929" w14:textId="77777777" w:rsidR="0033634D" w:rsidRDefault="00671519">
            <w:pPr>
              <w:pStyle w:val="TableParagraph"/>
              <w:spacing w:before="3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Intermittent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Closure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Two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Way</w:t>
            </w:r>
            <w:r>
              <w:rPr>
                <w:rFonts w:ascii="Calibri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Transport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D9DFBD3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0D27FEE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682A2BB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CA9AE88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8601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8BB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8E0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A2571FF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9932559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756A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322F" w14:textId="77777777" w:rsidR="0033634D" w:rsidRDefault="00671519">
            <w:pPr>
              <w:pStyle w:val="TableParagraph"/>
              <w:spacing w:line="171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Pays Intermittent Rate for placement full time - 2 way</w:t>
            </w:r>
            <w:r>
              <w:rPr>
                <w:rFonts w:ascii="Arial"/>
                <w:spacing w:val="4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transport</w:t>
            </w:r>
          </w:p>
        </w:tc>
      </w:tr>
      <w:tr w:rsidR="0033634D" w14:paraId="5F13DFB9" w14:textId="77777777">
        <w:trPr>
          <w:trHeight w:hRule="exact" w:val="212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CB0B" w14:textId="77777777" w:rsidR="0033634D" w:rsidRDefault="00671519">
            <w:pPr>
              <w:pStyle w:val="TableParagraph"/>
              <w:spacing w:before="6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UC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4820" w14:textId="77777777" w:rsidR="0033634D" w:rsidRDefault="00671519">
            <w:pPr>
              <w:pStyle w:val="TableParagraph"/>
              <w:spacing w:before="6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Unapproved</w:t>
            </w:r>
            <w:r>
              <w:rPr>
                <w:rFonts w:ascii="Arial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Closure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D961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2B56" w14:textId="77777777" w:rsidR="0033634D" w:rsidRDefault="00671519">
            <w:pPr>
              <w:pStyle w:val="TableParagraph"/>
              <w:spacing w:before="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7EED" w14:textId="77777777" w:rsidR="0033634D" w:rsidRDefault="00671519">
            <w:pPr>
              <w:pStyle w:val="TableParagraph"/>
              <w:spacing w:before="6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072A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185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1E4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216D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27F0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1E1E" w14:textId="77777777" w:rsidR="0033634D" w:rsidRDefault="00671519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4F85" w14:textId="77777777" w:rsidR="0033634D" w:rsidRDefault="00671519">
            <w:pPr>
              <w:pStyle w:val="TableParagraph"/>
              <w:spacing w:before="6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8D70" w14:textId="77777777" w:rsidR="0033634D" w:rsidRDefault="00671519">
            <w:pPr>
              <w:pStyle w:val="TableParagraph"/>
              <w:spacing w:before="6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Payment</w:t>
            </w:r>
          </w:p>
        </w:tc>
      </w:tr>
    </w:tbl>
    <w:p w14:paraId="187A947A" w14:textId="77777777" w:rsidR="0033634D" w:rsidRDefault="0033634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9EBEC0" w14:textId="77777777" w:rsidR="0033634D" w:rsidRDefault="0033634D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32088898" w14:textId="515D8F2B" w:rsidR="0033634D" w:rsidRDefault="000F4863">
      <w:pPr>
        <w:spacing w:line="20" w:lineRule="exac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6E18D07" wp14:editId="35AD3881">
                <wp:extent cx="10333355" cy="9525"/>
                <wp:effectExtent l="0" t="0" r="4445" b="158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3355" cy="9525"/>
                          <a:chOff x="0" y="0"/>
                          <a:chExt cx="16273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258" cy="2"/>
                            <a:chOff x="8" y="8"/>
                            <a:chExt cx="1625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2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258"/>
                                <a:gd name="T2" fmla="+- 0 16265 8"/>
                                <a:gd name="T3" fmla="*/ T2 w 16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58">
                                  <a:moveTo>
                                    <a:pt x="0" y="0"/>
                                  </a:moveTo>
                                  <a:lnTo>
                                    <a:pt x="1625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F80EFC" id="Group_x0020_2" o:spid="_x0000_s1026" style="width:813.65pt;height:.75pt;mso-position-horizontal-relative:char;mso-position-vertical-relative:line" coordsize="16273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">
                <v:group id="Group_x0020_3" o:spid="_x0000_s1027" style="position:absolute;left:8;top:8;width:16258;height:2" coordorigin="8,8" coordsize="1625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_x0020_4" o:spid="_x0000_s1028" style="position:absolute;visibility:visible;mso-wrap-style:square;v-text-anchor:top" points="8,8,16265,8" coordsize="162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Njk4xQAA&#10;ANoAAAAPAAAAZHJzL2Rvd25yZXYueG1sRI9fS8MwFMXfBb9DuIJvLvXPhtSlxY1NBgNlU8G9XZq7&#10;pNjclCbrum+/DAQfD+ec3+FMy8E1oqcu1J4V3I8yEMSV1zUbBV+fy7tnECEia2w8k4ITBSiL66sp&#10;5tofeUP9NhqRIBxyVGBjbHMpQ2XJYRj5ljh5e985jEl2RuoOjwnuGvmQZRPpsOa0YLGluaXqd3tw&#10;CuRstjZG/nys2/enXb96zOzb90Kp25vh9QVEpCH+h//aK61gDJcr6QbI4gw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Y2OTjFAAAA2gAAAA8AAAAAAAAAAAAAAAAAlwIAAGRycy9k&#10;b3ducmV2LnhtbFBLBQYAAAAABAAEAPUAAACJAwAAAAA=&#10;" filled="f" strokeweight=".72pt">
                    <v:path arrowok="t" o:connecttype="custom" o:connectlocs="0,0;16257,0" o:connectangles="0,0"/>
                  </v:polyline>
                </v:group>
                <w10:anchorlock/>
              </v:group>
            </w:pict>
          </mc:Fallback>
        </mc:AlternateContent>
      </w:r>
    </w:p>
    <w:p w14:paraId="0C6CF594" w14:textId="77777777" w:rsidR="0033634D" w:rsidRDefault="0033634D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33634D">
          <w:footerReference w:type="default" r:id="rId7"/>
          <w:pgSz w:w="20160" w:h="12240" w:orient="landscape"/>
          <w:pgMar w:top="720" w:right="2920" w:bottom="620" w:left="260" w:header="487" w:footer="438" w:gutter="0"/>
          <w:pgNumType w:start="2"/>
          <w:cols w:space="720"/>
        </w:sectPr>
      </w:pPr>
    </w:p>
    <w:p w14:paraId="4B15F7BF" w14:textId="77777777" w:rsidR="0033634D" w:rsidRDefault="0033634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CE3115" w14:textId="77777777" w:rsidR="0033634D" w:rsidRDefault="0033634D">
      <w:pPr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777"/>
        <w:gridCol w:w="377"/>
        <w:gridCol w:w="490"/>
        <w:gridCol w:w="406"/>
        <w:gridCol w:w="322"/>
        <w:gridCol w:w="490"/>
        <w:gridCol w:w="461"/>
        <w:gridCol w:w="470"/>
        <w:gridCol w:w="744"/>
        <w:gridCol w:w="744"/>
        <w:gridCol w:w="716"/>
        <w:gridCol w:w="5621"/>
      </w:tblGrid>
      <w:tr w:rsidR="0033634D" w14:paraId="53AC8F34" w14:textId="77777777">
        <w:trPr>
          <w:trHeight w:hRule="exact" w:val="208"/>
        </w:trPr>
        <w:tc>
          <w:tcPr>
            <w:tcW w:w="54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3DAC2D" w14:textId="77777777" w:rsidR="0033634D" w:rsidRDefault="0033634D"/>
        </w:tc>
        <w:tc>
          <w:tcPr>
            <w:tcW w:w="1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030100" w14:textId="77777777" w:rsidR="0033634D" w:rsidRDefault="00671519">
            <w:pPr>
              <w:pStyle w:val="TableParagraph"/>
              <w:spacing w:before="4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CENTER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BASED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A6837" w14:textId="77777777" w:rsidR="0033634D" w:rsidRDefault="00671519">
            <w:pPr>
              <w:pStyle w:val="TableParagraph"/>
              <w:spacing w:before="4"/>
              <w:ind w:left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School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Age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8CF2B4" w14:textId="77777777" w:rsidR="0033634D" w:rsidRDefault="00671519">
            <w:pPr>
              <w:pStyle w:val="TableParagraph"/>
              <w:spacing w:before="4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FAMILY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CHILD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CARE****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3747AC5F" w14:textId="77777777" w:rsidR="0033634D" w:rsidRDefault="0033634D"/>
        </w:tc>
      </w:tr>
      <w:tr w:rsidR="0033634D" w14:paraId="225D654A" w14:textId="77777777">
        <w:trPr>
          <w:trHeight w:hRule="exact" w:val="418"/>
        </w:trPr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FE9DCD" w14:textId="77777777" w:rsidR="0033634D" w:rsidRDefault="00671519">
            <w:pPr>
              <w:pStyle w:val="TableParagraph"/>
              <w:spacing w:before="10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CCFA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ATTENDANCE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CODES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F88821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INF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8B3ED8" w14:textId="77777777" w:rsidR="0033634D" w:rsidRDefault="00671519">
            <w:pPr>
              <w:pStyle w:val="TableParagraph"/>
              <w:spacing w:before="114"/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TOD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F6AAAE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PS*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FE9042" w14:textId="77777777" w:rsidR="0033634D" w:rsidRDefault="00671519">
            <w:pPr>
              <w:pStyle w:val="TableParagraph"/>
              <w:spacing w:before="114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F0EC8D" w14:textId="77777777" w:rsidR="0033634D" w:rsidRDefault="00671519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BS**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AF9605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AS**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1B2284" w14:textId="77777777" w:rsidR="0033634D" w:rsidRDefault="00671519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BA**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0826F4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&lt;2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CB2201" w14:textId="77777777" w:rsidR="0033634D" w:rsidRDefault="00671519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E43F26" w14:textId="77777777" w:rsidR="0033634D" w:rsidRDefault="00671519">
            <w:pPr>
              <w:pStyle w:val="TableParagraph"/>
              <w:spacing w:before="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FCC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&gt;2</w:t>
            </w:r>
          </w:p>
          <w:p w14:paraId="16579D41" w14:textId="77777777" w:rsidR="0033634D" w:rsidRDefault="00671519">
            <w:pPr>
              <w:pStyle w:val="TableParagraph"/>
              <w:spacing w:before="2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SA***</w:t>
            </w:r>
          </w:p>
        </w:tc>
        <w:tc>
          <w:tcPr>
            <w:tcW w:w="5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387140" w14:textId="77777777" w:rsidR="0033634D" w:rsidRDefault="00671519">
            <w:pPr>
              <w:pStyle w:val="TableParagraph"/>
              <w:spacing w:before="8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BILLING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PATTERN</w:t>
            </w:r>
          </w:p>
        </w:tc>
      </w:tr>
      <w:tr w:rsidR="0033634D" w14:paraId="456E7A41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94D5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9E1F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Unenrolled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F715" w14:textId="77777777" w:rsidR="0033634D" w:rsidRDefault="00671519">
            <w:pPr>
              <w:pStyle w:val="TableParagraph"/>
              <w:spacing w:before="109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C915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E60D" w14:textId="77777777" w:rsidR="0033634D" w:rsidRDefault="00671519">
            <w:pPr>
              <w:pStyle w:val="TableParagraph"/>
              <w:spacing w:before="109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35C6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B77C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DFA0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ACDB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1C15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3942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5478" w14:textId="77777777" w:rsidR="0033634D" w:rsidRDefault="00671519">
            <w:pPr>
              <w:pStyle w:val="TableParagraph"/>
              <w:spacing w:before="109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61FA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Payment</w:t>
            </w:r>
          </w:p>
        </w:tc>
      </w:tr>
      <w:tr w:rsidR="0033634D" w14:paraId="46345C36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DF90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V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69E2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Vacancy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E362" w14:textId="77777777" w:rsidR="0033634D" w:rsidRDefault="00671519">
            <w:pPr>
              <w:pStyle w:val="TableParagraph"/>
              <w:spacing w:before="109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1019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85B2" w14:textId="77777777" w:rsidR="0033634D" w:rsidRDefault="00671519">
            <w:pPr>
              <w:pStyle w:val="TableParagraph"/>
              <w:spacing w:before="109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C5D3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00F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5FF6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4944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9AEF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8595" w14:textId="77777777" w:rsidR="0033634D" w:rsidRDefault="00671519">
            <w:pPr>
              <w:pStyle w:val="TableParagraph"/>
              <w:spacing w:before="109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9F44" w14:textId="77777777" w:rsidR="0033634D" w:rsidRDefault="00671519">
            <w:pPr>
              <w:pStyle w:val="TableParagraph"/>
              <w:spacing w:before="109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AA2E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schedule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from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placement</w:t>
            </w:r>
          </w:p>
        </w:tc>
      </w:tr>
      <w:tr w:rsidR="0033634D" w14:paraId="625C83DE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519E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RS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F79B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Parent</w:t>
            </w:r>
            <w:r>
              <w:rPr>
                <w:rFonts w:ascii="Arial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Refused</w:t>
            </w:r>
            <w:r>
              <w:rPr>
                <w:rFonts w:ascii="Arial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Service</w:t>
            </w:r>
            <w:r>
              <w:rPr>
                <w:rFonts w:ascii="Arial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(Not-Billable)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F404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F6ED" w14:textId="77777777" w:rsidR="0033634D" w:rsidRDefault="00671519">
            <w:pPr>
              <w:pStyle w:val="TableParagraph"/>
              <w:spacing w:before="11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A1C9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84FF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F08B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F066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1BBF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4C0C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4426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2CD7" w14:textId="77777777" w:rsidR="0033634D" w:rsidRDefault="00671519">
            <w:pPr>
              <w:pStyle w:val="TableParagraph"/>
              <w:spacing w:before="114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EF14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Payment</w:t>
            </w:r>
          </w:p>
        </w:tc>
      </w:tr>
      <w:tr w:rsidR="0033634D" w14:paraId="674C37AD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BEEF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94CB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Provider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Refused</w:t>
            </w:r>
            <w:r>
              <w:rPr>
                <w:rFonts w:ascii="Arial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Service</w:t>
            </w:r>
            <w:r>
              <w:rPr>
                <w:rFonts w:ascii="Arial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(Not</w:t>
            </w:r>
            <w:r>
              <w:rPr>
                <w:rFonts w:ascii="Arial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Billable)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EB8A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E507" w14:textId="77777777" w:rsidR="0033634D" w:rsidRDefault="00671519">
            <w:pPr>
              <w:pStyle w:val="TableParagraph"/>
              <w:spacing w:before="114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F37D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FA38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2131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2F64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D9F6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628C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66D4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C848" w14:textId="77777777" w:rsidR="0033634D" w:rsidRDefault="00671519">
            <w:pPr>
              <w:pStyle w:val="TableParagraph"/>
              <w:spacing w:before="114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2FFA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Payment</w:t>
            </w:r>
          </w:p>
        </w:tc>
      </w:tr>
      <w:tr w:rsidR="0033634D" w14:paraId="4E266E8C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C7FA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IF0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C3C0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Intermittent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8D64F08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0A294D0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BE2A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413197E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AE25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A433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FB70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C4BD964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4DFCC23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2978" w14:textId="77777777" w:rsidR="0033634D" w:rsidRDefault="00671519">
            <w:pPr>
              <w:pStyle w:val="TableParagraph"/>
              <w:spacing w:before="114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9067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Full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Day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Rate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751EB03A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D45E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IF1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D604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Intermittent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FT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6253651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CA17341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566F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533C7A6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17A7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2E2C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12EC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2CD9F67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569310C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724D" w14:textId="77777777" w:rsidR="0033634D" w:rsidRDefault="00671519">
            <w:pPr>
              <w:pStyle w:val="TableParagraph"/>
              <w:spacing w:before="114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BEC0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Full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Day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Rate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6F069CC2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912A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IF2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C7E9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Intermittent FT 2 WAY</w:t>
            </w:r>
            <w:r>
              <w:rPr>
                <w:rFonts w:ascii="Arial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4EDEC57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690B65F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4296" w14:textId="77777777" w:rsidR="0033634D" w:rsidRDefault="00671519">
            <w:pPr>
              <w:pStyle w:val="TableParagraph"/>
              <w:spacing w:before="114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35459C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B0C3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17E2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1A6E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6F2EC4A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05FB629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3696" w14:textId="77777777" w:rsidR="0033634D" w:rsidRDefault="00671519">
            <w:pPr>
              <w:pStyle w:val="TableParagraph"/>
              <w:spacing w:before="114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DD59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Full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Day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Rate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0DBD4F54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C160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IP0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664E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Intermittent</w:t>
            </w:r>
            <w:r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A647D7F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C2F760E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3D10048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404941C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DAB9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E245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3CAC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04A5086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E000DCD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1E6BAF" w14:textId="77777777" w:rsidR="0033634D" w:rsidRDefault="0033634D"/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D5F2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60%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Full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Day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Rate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No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1FE8E114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F5A6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IP1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BA9F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Intermittent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PT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3482D06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2F3E8B2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23299E7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A472E52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D835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299E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6D5D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4284FE5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98DC622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EF6B3D6" w14:textId="77777777" w:rsidR="0033634D" w:rsidRDefault="0033634D"/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D608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60%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Full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Day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Rate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  <w:tr w:rsidR="0033634D" w14:paraId="6746A6C5" w14:textId="77777777">
        <w:trPr>
          <w:trHeight w:hRule="exact" w:val="31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6C98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IP2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E321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Intermittent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PT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8A72FA6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0DBB1CC" w14:textId="77777777" w:rsidR="0033634D" w:rsidRDefault="0033634D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740A550" w14:textId="77777777" w:rsidR="0033634D" w:rsidRDefault="0033634D"/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612F5D6" w14:textId="77777777" w:rsidR="0033634D" w:rsidRDefault="0033634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CB51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9B39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A769" w14:textId="77777777" w:rsidR="0033634D" w:rsidRDefault="00671519">
            <w:pPr>
              <w:pStyle w:val="TableParagraph"/>
              <w:spacing w:before="1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B9B287C" w14:textId="77777777" w:rsidR="0033634D" w:rsidRDefault="0033634D"/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A6CDF83" w14:textId="77777777" w:rsidR="0033634D" w:rsidRDefault="0033634D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DC75C7D" w14:textId="77777777" w:rsidR="0033634D" w:rsidRDefault="0033634D"/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EE37" w14:textId="77777777" w:rsidR="0033634D" w:rsidRDefault="00671519">
            <w:pPr>
              <w:pStyle w:val="TableParagraph"/>
              <w:spacing w:before="114"/>
              <w:ind w:lef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Pays</w:t>
            </w:r>
            <w:r>
              <w:rPr>
                <w:rFonts w:ascii="Arial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60%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Full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Day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Rate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-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way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Transport</w:t>
            </w:r>
          </w:p>
        </w:tc>
      </w:tr>
    </w:tbl>
    <w:p w14:paraId="1C78B7E6" w14:textId="77777777" w:rsidR="0033634D" w:rsidRDefault="0033634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33AE59" w14:textId="77777777" w:rsidR="0033634D" w:rsidRDefault="0033634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7FB46438" w14:textId="77777777" w:rsidR="0033634D" w:rsidRDefault="00671519">
      <w:pPr>
        <w:pStyle w:val="BodyText"/>
        <w:spacing w:before="0"/>
      </w:pPr>
      <w:r>
        <w:rPr>
          <w:w w:val="105"/>
        </w:rPr>
        <w:t>*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Pays</w:t>
      </w:r>
      <w:r>
        <w:rPr>
          <w:spacing w:val="-9"/>
          <w:w w:val="105"/>
        </w:rPr>
        <w:t xml:space="preserve"> </w:t>
      </w:r>
      <w:r>
        <w:rPr>
          <w:w w:val="105"/>
        </w:rPr>
        <w:t>Preschool</w:t>
      </w:r>
      <w:r>
        <w:rPr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rate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intermittent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</w:p>
    <w:p w14:paraId="4675BB05" w14:textId="77777777" w:rsidR="0033634D" w:rsidRDefault="00671519">
      <w:pPr>
        <w:pStyle w:val="BodyText"/>
      </w:pPr>
      <w:r>
        <w:rPr>
          <w:w w:val="105"/>
        </w:rPr>
        <w:t>**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Pays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2"/>
          <w:w w:val="105"/>
        </w:rPr>
        <w:t xml:space="preserve"> </w:t>
      </w:r>
      <w:r>
        <w:rPr>
          <w:w w:val="105"/>
        </w:rPr>
        <w:t>SA</w:t>
      </w:r>
      <w:r>
        <w:rPr>
          <w:spacing w:val="-11"/>
          <w:w w:val="105"/>
        </w:rPr>
        <w:t xml:space="preserve"> </w:t>
      </w:r>
      <w:r>
        <w:rPr>
          <w:w w:val="105"/>
        </w:rPr>
        <w:t>rate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intermittent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(SA,</w:t>
      </w:r>
      <w:r>
        <w:rPr>
          <w:spacing w:val="-12"/>
          <w:w w:val="105"/>
        </w:rPr>
        <w:t xml:space="preserve"> </w:t>
      </w:r>
      <w:r>
        <w:rPr>
          <w:w w:val="105"/>
        </w:rPr>
        <w:t>Head</w:t>
      </w:r>
      <w:r>
        <w:rPr>
          <w:spacing w:val="-12"/>
          <w:w w:val="105"/>
        </w:rPr>
        <w:t xml:space="preserve"> </w:t>
      </w:r>
      <w:r>
        <w:rPr>
          <w:w w:val="105"/>
        </w:rPr>
        <w:t>Start,</w:t>
      </w:r>
      <w:r>
        <w:rPr>
          <w:spacing w:val="-12"/>
          <w:w w:val="105"/>
        </w:rPr>
        <w:t xml:space="preserve"> </w:t>
      </w:r>
      <w:r>
        <w:rPr>
          <w:w w:val="105"/>
        </w:rPr>
        <w:t>Kindergarden)</w:t>
      </w:r>
    </w:p>
    <w:p w14:paraId="2D948044" w14:textId="77777777" w:rsidR="0033634D" w:rsidRDefault="00671519" w:rsidP="000F4863">
      <w:pPr>
        <w:pStyle w:val="BodyText"/>
        <w:outlineLvl w:val="0"/>
      </w:pPr>
      <w:r>
        <w:rPr>
          <w:w w:val="105"/>
        </w:rPr>
        <w:t>***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Pays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intermittent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</w:p>
    <w:p w14:paraId="35097530" w14:textId="77777777" w:rsidR="0033634D" w:rsidRDefault="00671519">
      <w:pPr>
        <w:pStyle w:val="BodyText"/>
      </w:pPr>
      <w:r>
        <w:rPr>
          <w:w w:val="105"/>
        </w:rPr>
        <w:t>****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System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3"/>
          <w:w w:val="105"/>
        </w:rPr>
        <w:t xml:space="preserve"> </w:t>
      </w:r>
      <w:r>
        <w:rPr>
          <w:w w:val="105"/>
        </w:rPr>
        <w:t>treated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same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attendance</w:t>
      </w:r>
    </w:p>
    <w:sectPr w:rsidR="0033634D">
      <w:pgSz w:w="20160" w:h="12240" w:orient="landscape"/>
      <w:pgMar w:top="720" w:right="2920" w:bottom="620" w:left="260" w:header="487" w:footer="43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18F05" w14:textId="77777777" w:rsidR="00671519" w:rsidRDefault="00671519">
      <w:r>
        <w:separator/>
      </w:r>
    </w:p>
  </w:endnote>
  <w:endnote w:type="continuationSeparator" w:id="0">
    <w:p w14:paraId="43F7235A" w14:textId="77777777" w:rsidR="00671519" w:rsidRDefault="0067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0E5BC" w14:textId="2E7501FC" w:rsidR="0033634D" w:rsidRDefault="000F486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0496" behindDoc="1" locked="0" layoutInCell="1" allowOverlap="1" wp14:anchorId="6D577EC4" wp14:editId="230C6B16">
              <wp:simplePos x="0" y="0"/>
              <wp:positionH relativeFrom="page">
                <wp:posOffset>6146165</wp:posOffset>
              </wp:positionH>
              <wp:positionV relativeFrom="page">
                <wp:posOffset>7354570</wp:posOffset>
              </wp:positionV>
              <wp:extent cx="497840" cy="13081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9340D" w14:textId="77777777" w:rsidR="0033634D" w:rsidRDefault="00671519">
                          <w:pPr>
                            <w:pStyle w:val="BodyText"/>
                            <w:spacing w:before="0" w:line="187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732A">
                            <w:rPr>
                              <w:rFonts w:ascii="Calibri"/>
                              <w:noProof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77EC4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7" type="#_x0000_t202" style="position:absolute;margin-left:483.95pt;margin-top:579.1pt;width:39.2pt;height:10.3pt;z-index:-5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" filled="f" stroked="f">
              <v:textbox inset="0,0,0,0">
                <w:txbxContent>
                  <w:p w14:paraId="2439340D" w14:textId="77777777" w:rsidR="0033634D" w:rsidRDefault="00671519">
                    <w:pPr>
                      <w:pStyle w:val="BodyText"/>
                      <w:spacing w:before="0" w:line="187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732A">
                      <w:rPr>
                        <w:rFonts w:ascii="Calibri"/>
                        <w:noProof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w w:val="105"/>
                      </w:rPr>
                      <w:t xml:space="preserve"> of</w:t>
                    </w:r>
                    <w:r>
                      <w:rPr>
                        <w:rFonts w:ascii="Calibri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79C2A" w14:textId="77777777" w:rsidR="00671519" w:rsidRDefault="00671519">
      <w:r>
        <w:separator/>
      </w:r>
    </w:p>
  </w:footnote>
  <w:footnote w:type="continuationSeparator" w:id="0">
    <w:p w14:paraId="3F822CD4" w14:textId="77777777" w:rsidR="00671519" w:rsidRDefault="006715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412D" w14:textId="6DD5EBC0" w:rsidR="0033634D" w:rsidRDefault="000F486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0472" behindDoc="1" locked="0" layoutInCell="1" allowOverlap="1" wp14:anchorId="4CEE4EF2" wp14:editId="240EFB93">
              <wp:simplePos x="0" y="0"/>
              <wp:positionH relativeFrom="page">
                <wp:posOffset>5339715</wp:posOffset>
              </wp:positionH>
              <wp:positionV relativeFrom="page">
                <wp:posOffset>296545</wp:posOffset>
              </wp:positionV>
              <wp:extent cx="2109470" cy="177800"/>
              <wp:effectExtent l="5715" t="4445" r="571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711C6" w14:textId="77777777" w:rsidR="0033634D" w:rsidRDefault="00671519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CCFA ATTENDANCE</w:t>
                          </w:r>
                          <w:r>
                            <w:rPr>
                              <w:rFonts w:ascii="Arial"/>
                              <w:b/>
                              <w:spacing w:val="-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CODES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E4EF2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420.45pt;margin-top:23.35pt;width:166.1pt;height:14pt;z-index:-5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" filled="f" stroked="f">
              <v:textbox inset="0,0,0,0">
                <w:txbxContent>
                  <w:p w14:paraId="50A711C6" w14:textId="77777777" w:rsidR="0033634D" w:rsidRDefault="00671519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CCFA ATTENDANCE</w:t>
                    </w:r>
                    <w:r>
                      <w:rPr>
                        <w:rFonts w:ascii="Arial"/>
                        <w:b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4D"/>
    <w:rsid w:val="000F4863"/>
    <w:rsid w:val="0033634D"/>
    <w:rsid w:val="00671519"/>
    <w:rsid w:val="006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C35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left="14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996</Words>
  <Characters>5680</Characters>
  <Application>Microsoft Macintosh Word</Application>
  <DocSecurity>0</DocSecurity>
  <Lines>47</Lines>
  <Paragraphs>13</Paragraphs>
  <ScaleCrop>false</ScaleCrop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2016-04-20T19:41:00Z</dcterms:created>
  <dc:creator>Grace</dc:creator>
  <lastModifiedBy>Keith Dynan</lastModifiedBy>
  <dcterms:modified xsi:type="dcterms:W3CDTF">2016-04-20T19:42:00Z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2016-01-19T00:00:00Z</vt:filetime>
  </property>
</Properties>
</file>