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865B6" w14:textId="77777777" w:rsidR="005115B6" w:rsidRPr="0066309F" w:rsidRDefault="005115B6">
      <w:pPr>
        <w:rPr>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Header - ITD Banner"/>
      </w:tblPr>
      <w:tblGrid>
        <w:gridCol w:w="3468"/>
        <w:gridCol w:w="5892"/>
      </w:tblGrid>
      <w:tr w:rsidR="00CD4A4B" w:rsidRPr="00186D88" w14:paraId="157865BB" w14:textId="77777777" w:rsidTr="005115B6">
        <w:trPr>
          <w:cantSplit/>
          <w:tblHeader/>
        </w:trPr>
        <w:tc>
          <w:tcPr>
            <w:tcW w:w="3528" w:type="dxa"/>
          </w:tcPr>
          <w:p w14:paraId="157865B7" w14:textId="77777777" w:rsidR="005115B6" w:rsidRPr="0066309F" w:rsidRDefault="005115B6" w:rsidP="00B87A96">
            <w:pPr>
              <w:rPr>
                <w:sz w:val="22"/>
                <w:szCs w:val="22"/>
              </w:rPr>
            </w:pPr>
            <w:r w:rsidRPr="0066309F">
              <w:rPr>
                <w:noProof/>
                <w:sz w:val="22"/>
                <w:szCs w:val="22"/>
              </w:rPr>
              <w:drawing>
                <wp:inline distT="0" distB="0" distL="0" distR="0" wp14:anchorId="157868C4" wp14:editId="157868C5">
                  <wp:extent cx="1014984" cy="1216152"/>
                  <wp:effectExtent l="0" t="0" r="0" b="3175"/>
                  <wp:docPr id="1" name="Picture 1" descr="Se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984" cy="1216152"/>
                          </a:xfrm>
                          <a:prstGeom prst="rect">
                            <a:avLst/>
                          </a:prstGeom>
                          <a:noFill/>
                          <a:ln>
                            <a:noFill/>
                          </a:ln>
                        </pic:spPr>
                      </pic:pic>
                    </a:graphicData>
                  </a:graphic>
                </wp:inline>
              </w:drawing>
            </w:r>
          </w:p>
        </w:tc>
        <w:tc>
          <w:tcPr>
            <w:tcW w:w="6048" w:type="dxa"/>
          </w:tcPr>
          <w:p w14:paraId="157865B8" w14:textId="77777777" w:rsidR="005115B6" w:rsidRPr="00186D88" w:rsidRDefault="005115B6" w:rsidP="00B87A96">
            <w:pPr>
              <w:jc w:val="right"/>
              <w:rPr>
                <w:sz w:val="22"/>
                <w:szCs w:val="22"/>
              </w:rPr>
            </w:pPr>
            <w:r w:rsidRPr="00186D88">
              <w:rPr>
                <w:sz w:val="22"/>
                <w:szCs w:val="22"/>
              </w:rPr>
              <w:t>Commonwealth of Massachusetts</w:t>
            </w:r>
          </w:p>
          <w:p w14:paraId="157865B9" w14:textId="76709B63" w:rsidR="005115B6" w:rsidRPr="00186D88" w:rsidRDefault="00186D88" w:rsidP="00B87A96">
            <w:pPr>
              <w:jc w:val="right"/>
              <w:rPr>
                <w:sz w:val="22"/>
                <w:szCs w:val="22"/>
              </w:rPr>
            </w:pPr>
            <w:r w:rsidRPr="00186D88">
              <w:rPr>
                <w:sz w:val="22"/>
                <w:szCs w:val="22"/>
              </w:rPr>
              <w:t>The Executive Office of Technology Services and Security</w:t>
            </w:r>
          </w:p>
          <w:p w14:paraId="157865BA" w14:textId="61192FC5" w:rsidR="00CD4A4B" w:rsidRPr="00186D88" w:rsidRDefault="00CD4A4B" w:rsidP="00B87A96">
            <w:pPr>
              <w:jc w:val="right"/>
              <w:rPr>
                <w:sz w:val="22"/>
                <w:szCs w:val="22"/>
              </w:rPr>
            </w:pPr>
          </w:p>
        </w:tc>
      </w:tr>
    </w:tbl>
    <w:p w14:paraId="157865BC" w14:textId="77777777" w:rsidR="00FA1E9E" w:rsidRPr="0066309F" w:rsidRDefault="00FA1E9E" w:rsidP="00FA1E9E">
      <w:pPr>
        <w:rPr>
          <w:color w:val="000000"/>
          <w:sz w:val="22"/>
          <w:szCs w:val="22"/>
          <w:highlight w:val="yellow"/>
        </w:rPr>
      </w:pPr>
    </w:p>
    <w:p w14:paraId="157865C5" w14:textId="19FEEA40" w:rsidR="003B123E" w:rsidRPr="0066309F" w:rsidRDefault="003B123E" w:rsidP="005115B6">
      <w:pPr>
        <w:pStyle w:val="BodyText"/>
        <w:spacing w:before="1440"/>
        <w:jc w:val="center"/>
        <w:rPr>
          <w:b/>
          <w:sz w:val="22"/>
          <w:szCs w:val="22"/>
          <w:lang w:val="en-US"/>
        </w:rPr>
      </w:pPr>
      <w:r w:rsidRPr="0066309F">
        <w:rPr>
          <w:b/>
          <w:sz w:val="22"/>
          <w:szCs w:val="22"/>
          <w:lang w:val="en-US"/>
        </w:rPr>
        <w:t xml:space="preserve">Commonwealth of Massachusetts – </w:t>
      </w:r>
      <w:r w:rsidR="001A7211" w:rsidRPr="001A7211">
        <w:rPr>
          <w:b/>
          <w:sz w:val="22"/>
          <w:szCs w:val="22"/>
          <w:highlight w:val="yellow"/>
          <w:lang w:val="en-US"/>
        </w:rPr>
        <w:t>[</w:t>
      </w:r>
      <w:commentRangeStart w:id="0"/>
      <w:r w:rsidR="001A7211" w:rsidRPr="001A7211">
        <w:rPr>
          <w:b/>
          <w:sz w:val="22"/>
          <w:szCs w:val="22"/>
          <w:highlight w:val="yellow"/>
          <w:lang w:val="en-US"/>
        </w:rPr>
        <w:t>Agency</w:t>
      </w:r>
      <w:commentRangeEnd w:id="0"/>
      <w:r w:rsidR="00186D88">
        <w:rPr>
          <w:rStyle w:val="CommentReference"/>
          <w:lang w:val="en-US" w:eastAsia="en-US"/>
        </w:rPr>
        <w:commentReference w:id="0"/>
      </w:r>
      <w:r w:rsidR="001A7211" w:rsidRPr="001A7211">
        <w:rPr>
          <w:b/>
          <w:sz w:val="22"/>
          <w:szCs w:val="22"/>
          <w:highlight w:val="yellow"/>
          <w:lang w:val="en-US"/>
        </w:rPr>
        <w:t>]</w:t>
      </w:r>
    </w:p>
    <w:p w14:paraId="157865C6" w14:textId="77777777" w:rsidR="003B123E" w:rsidRPr="0066309F" w:rsidRDefault="003B123E" w:rsidP="00C84128">
      <w:pPr>
        <w:pStyle w:val="BodyText"/>
        <w:jc w:val="center"/>
        <w:rPr>
          <w:b/>
          <w:sz w:val="22"/>
          <w:szCs w:val="22"/>
          <w:lang w:val="en-US"/>
        </w:rPr>
      </w:pPr>
    </w:p>
    <w:p w14:paraId="6086F6DB" w14:textId="2B32DC4E" w:rsidR="006265B3" w:rsidRDefault="003B123E" w:rsidP="00C84128">
      <w:pPr>
        <w:pStyle w:val="BodyText"/>
        <w:jc w:val="center"/>
        <w:rPr>
          <w:b/>
          <w:sz w:val="22"/>
          <w:szCs w:val="22"/>
          <w:lang w:val="en-US"/>
        </w:rPr>
      </w:pPr>
      <w:r w:rsidRPr="0066309F">
        <w:rPr>
          <w:b/>
          <w:sz w:val="22"/>
          <w:szCs w:val="22"/>
          <w:lang w:val="en-US"/>
        </w:rPr>
        <w:t>Request for Quotation RFQ</w:t>
      </w:r>
      <w:r w:rsidR="006265B3">
        <w:rPr>
          <w:b/>
          <w:sz w:val="22"/>
          <w:szCs w:val="22"/>
          <w:lang w:val="en-US"/>
        </w:rPr>
        <w:t xml:space="preserve"> – ITS58 Name Brand </w:t>
      </w:r>
      <w:r w:rsidR="001E4122">
        <w:rPr>
          <w:b/>
          <w:sz w:val="22"/>
          <w:szCs w:val="22"/>
          <w:lang w:val="en-US"/>
        </w:rPr>
        <w:t xml:space="preserve">On-Premise </w:t>
      </w:r>
      <w:r w:rsidR="006265B3">
        <w:rPr>
          <w:b/>
          <w:sz w:val="22"/>
          <w:szCs w:val="22"/>
          <w:lang w:val="en-US"/>
        </w:rPr>
        <w:t>Software</w:t>
      </w:r>
    </w:p>
    <w:p w14:paraId="7711F168" w14:textId="77777777" w:rsidR="006265B3" w:rsidRDefault="006265B3" w:rsidP="00C84128">
      <w:pPr>
        <w:pStyle w:val="BodyText"/>
        <w:jc w:val="center"/>
        <w:rPr>
          <w:b/>
          <w:sz w:val="22"/>
          <w:szCs w:val="22"/>
          <w:highlight w:val="yellow"/>
          <w:lang w:val="en-US"/>
        </w:rPr>
      </w:pPr>
    </w:p>
    <w:p w14:paraId="157865C7" w14:textId="3D36B6DC" w:rsidR="004C4BC5" w:rsidRPr="001A7211" w:rsidRDefault="001A7211" w:rsidP="00C84128">
      <w:pPr>
        <w:pStyle w:val="BodyText"/>
        <w:jc w:val="center"/>
        <w:rPr>
          <w:b/>
          <w:sz w:val="22"/>
          <w:szCs w:val="22"/>
          <w:highlight w:val="yellow"/>
          <w:lang w:val="en-US"/>
        </w:rPr>
      </w:pPr>
      <w:r w:rsidRPr="001A7211">
        <w:rPr>
          <w:b/>
          <w:sz w:val="22"/>
          <w:szCs w:val="22"/>
          <w:highlight w:val="yellow"/>
          <w:lang w:val="en-US"/>
        </w:rPr>
        <w:t>[Agency]</w:t>
      </w:r>
      <w:r w:rsidR="003B123E" w:rsidRPr="001A7211">
        <w:rPr>
          <w:b/>
          <w:sz w:val="22"/>
          <w:szCs w:val="22"/>
          <w:highlight w:val="yellow"/>
          <w:lang w:val="en-US"/>
        </w:rPr>
        <w:t xml:space="preserve"> </w:t>
      </w:r>
      <w:r w:rsidR="00FD231E" w:rsidRPr="001A7211">
        <w:rPr>
          <w:b/>
          <w:sz w:val="22"/>
          <w:szCs w:val="22"/>
          <w:highlight w:val="yellow"/>
          <w:lang w:val="en-US"/>
        </w:rPr>
        <w:t>[FY#]</w:t>
      </w:r>
      <w:r w:rsidR="00C43339" w:rsidRPr="001A7211">
        <w:rPr>
          <w:b/>
          <w:sz w:val="22"/>
          <w:szCs w:val="22"/>
          <w:highlight w:val="yellow"/>
          <w:lang w:val="en-US"/>
        </w:rPr>
        <w:t>-</w:t>
      </w:r>
      <w:r w:rsidR="00FD231E" w:rsidRPr="001A7211">
        <w:rPr>
          <w:b/>
          <w:sz w:val="22"/>
          <w:szCs w:val="22"/>
          <w:highlight w:val="yellow"/>
          <w:lang w:val="en-US"/>
        </w:rPr>
        <w:t>[</w:t>
      </w:r>
      <w:r w:rsidR="00782DD5" w:rsidRPr="001A7211">
        <w:rPr>
          <w:b/>
          <w:sz w:val="22"/>
          <w:szCs w:val="22"/>
          <w:highlight w:val="yellow"/>
          <w:lang w:val="en-US"/>
        </w:rPr>
        <w:t>XX</w:t>
      </w:r>
      <w:r w:rsidR="00FD231E" w:rsidRPr="001A7211">
        <w:rPr>
          <w:b/>
          <w:sz w:val="22"/>
          <w:szCs w:val="22"/>
          <w:highlight w:val="yellow"/>
          <w:lang w:val="en-US"/>
        </w:rPr>
        <w:t>]</w:t>
      </w:r>
    </w:p>
    <w:p w14:paraId="157865C8" w14:textId="77777777" w:rsidR="004C4BC5" w:rsidRPr="001A7211" w:rsidRDefault="004C4BC5" w:rsidP="00C84128">
      <w:pPr>
        <w:pStyle w:val="BodyText"/>
        <w:jc w:val="center"/>
        <w:rPr>
          <w:b/>
          <w:sz w:val="22"/>
          <w:szCs w:val="22"/>
          <w:highlight w:val="yellow"/>
          <w:lang w:val="en-US"/>
        </w:rPr>
      </w:pPr>
    </w:p>
    <w:p w14:paraId="157865C9" w14:textId="6C05321A" w:rsidR="003B123E" w:rsidRDefault="00692EC4" w:rsidP="00C84128">
      <w:pPr>
        <w:pStyle w:val="BodyText"/>
        <w:jc w:val="center"/>
        <w:rPr>
          <w:color w:val="000000"/>
          <w:sz w:val="22"/>
          <w:szCs w:val="22"/>
          <w:lang w:val="en-US"/>
        </w:rPr>
      </w:pPr>
      <w:r w:rsidRPr="001A7211">
        <w:rPr>
          <w:color w:val="000000"/>
          <w:sz w:val="22"/>
          <w:szCs w:val="22"/>
          <w:highlight w:val="yellow"/>
          <w:lang w:val="en-US"/>
        </w:rPr>
        <w:t>[</w:t>
      </w:r>
      <w:r w:rsidR="00FD231E" w:rsidRPr="001A7211">
        <w:rPr>
          <w:color w:val="000000"/>
          <w:sz w:val="22"/>
          <w:szCs w:val="22"/>
          <w:highlight w:val="yellow"/>
          <w:lang w:val="en-US"/>
        </w:rPr>
        <w:t xml:space="preserve">RFQ </w:t>
      </w:r>
      <w:r w:rsidRPr="001A7211">
        <w:rPr>
          <w:color w:val="000000"/>
          <w:sz w:val="22"/>
          <w:szCs w:val="22"/>
          <w:highlight w:val="yellow"/>
          <w:lang w:val="en-US"/>
        </w:rPr>
        <w:t xml:space="preserve"> </w:t>
      </w:r>
      <w:r w:rsidR="00BD2FF2" w:rsidRPr="001A7211">
        <w:rPr>
          <w:color w:val="000000"/>
          <w:sz w:val="22"/>
          <w:szCs w:val="22"/>
          <w:highlight w:val="yellow"/>
          <w:lang w:val="en-US"/>
        </w:rPr>
        <w:t>Title</w:t>
      </w:r>
      <w:r w:rsidRPr="001A7211">
        <w:rPr>
          <w:color w:val="000000"/>
          <w:sz w:val="22"/>
          <w:szCs w:val="22"/>
          <w:highlight w:val="yellow"/>
          <w:lang w:val="en-US"/>
        </w:rPr>
        <w:t>]</w:t>
      </w:r>
    </w:p>
    <w:p w14:paraId="1E6005FC" w14:textId="30E02F23" w:rsidR="00234F4D" w:rsidRPr="0066309F" w:rsidRDefault="00234F4D" w:rsidP="00C84128">
      <w:pPr>
        <w:pStyle w:val="BodyText"/>
        <w:jc w:val="center"/>
        <w:rPr>
          <w:b/>
          <w:sz w:val="22"/>
          <w:szCs w:val="22"/>
          <w:lang w:val="en-US"/>
        </w:rPr>
      </w:pPr>
      <w:r w:rsidRPr="00186D88">
        <w:rPr>
          <w:b/>
          <w:sz w:val="22"/>
          <w:szCs w:val="22"/>
          <w:highlight w:val="yellow"/>
          <w:lang w:val="en-US"/>
        </w:rPr>
        <w:t>COMMBUYS BID NUMBER: XXXXX</w:t>
      </w:r>
    </w:p>
    <w:p w14:paraId="157865CA" w14:textId="77777777" w:rsidR="003B123E" w:rsidRPr="0066309F" w:rsidRDefault="003B123E" w:rsidP="00C84128">
      <w:pPr>
        <w:pStyle w:val="BodyText"/>
        <w:jc w:val="center"/>
        <w:rPr>
          <w:b/>
          <w:sz w:val="22"/>
          <w:szCs w:val="22"/>
          <w:lang w:val="en-US"/>
        </w:rPr>
      </w:pPr>
    </w:p>
    <w:p w14:paraId="60AC20BB" w14:textId="77777777" w:rsidR="007875B9" w:rsidRPr="0066309F" w:rsidRDefault="007875B9" w:rsidP="005115B6">
      <w:pPr>
        <w:pStyle w:val="BodyText"/>
        <w:spacing w:after="1440"/>
        <w:jc w:val="center"/>
        <w:rPr>
          <w:b/>
          <w:i/>
          <w:sz w:val="22"/>
          <w:szCs w:val="22"/>
          <w:highlight w:val="lightGray"/>
          <w:lang w:val="en-US"/>
        </w:rPr>
      </w:pPr>
    </w:p>
    <w:p w14:paraId="157865CB" w14:textId="0768F5D8" w:rsidR="003B123E" w:rsidRPr="0066309F" w:rsidRDefault="00A80ED7" w:rsidP="005115B6">
      <w:pPr>
        <w:pStyle w:val="BodyText"/>
        <w:spacing w:after="1440"/>
        <w:jc w:val="center"/>
        <w:rPr>
          <w:b/>
          <w:sz w:val="22"/>
          <w:szCs w:val="22"/>
          <w:lang w:val="en-US"/>
        </w:rPr>
      </w:pPr>
      <w:r w:rsidRPr="001A7211">
        <w:rPr>
          <w:b/>
          <w:i/>
          <w:sz w:val="22"/>
          <w:szCs w:val="22"/>
          <w:highlight w:val="yellow"/>
          <w:lang w:val="en-US"/>
        </w:rPr>
        <w:t>[</w:t>
      </w:r>
      <w:r w:rsidR="00727949" w:rsidRPr="001A7211">
        <w:rPr>
          <w:b/>
          <w:i/>
          <w:sz w:val="22"/>
          <w:szCs w:val="22"/>
          <w:highlight w:val="yellow"/>
          <w:lang w:val="en-US"/>
        </w:rPr>
        <w:t>Month Day, 20xx</w:t>
      </w:r>
      <w:r w:rsidRPr="001A7211">
        <w:rPr>
          <w:b/>
          <w:i/>
          <w:sz w:val="22"/>
          <w:szCs w:val="22"/>
          <w:highlight w:val="yellow"/>
          <w:lang w:val="en-US"/>
        </w:rPr>
        <w:t>]</w:t>
      </w:r>
    </w:p>
    <w:p w14:paraId="157865CC" w14:textId="77777777" w:rsidR="003B123E" w:rsidRPr="0066309F" w:rsidRDefault="003B123E" w:rsidP="00C84128">
      <w:pPr>
        <w:pStyle w:val="BodyText"/>
        <w:rPr>
          <w:sz w:val="22"/>
          <w:szCs w:val="22"/>
          <w:lang w:val="en-US"/>
        </w:rPr>
      </w:pPr>
    </w:p>
    <w:p w14:paraId="01E7C374" w14:textId="77777777" w:rsidR="00277C47" w:rsidRPr="00FF4F32" w:rsidRDefault="00277C47" w:rsidP="00277C47">
      <w:pPr>
        <w:pStyle w:val="BodyText"/>
        <w:rPr>
          <w:sz w:val="22"/>
          <w:szCs w:val="22"/>
        </w:rPr>
      </w:pPr>
      <w:bookmarkStart w:id="1" w:name="_Toc219601089"/>
    </w:p>
    <w:p w14:paraId="3341EBCB" w14:textId="77777777" w:rsidR="00277C47" w:rsidRPr="00FF4F32" w:rsidRDefault="00277C47" w:rsidP="00277C47">
      <w:pPr>
        <w:pStyle w:val="Title"/>
        <w:jc w:val="both"/>
        <w:rPr>
          <w:b w:val="0"/>
          <w:color w:val="000000"/>
          <w:sz w:val="22"/>
          <w:szCs w:val="22"/>
        </w:rPr>
      </w:pPr>
      <w:bookmarkStart w:id="2" w:name="_Hlk14425054"/>
      <w:r w:rsidRPr="00FE32E8">
        <w:rPr>
          <w:b w:val="0"/>
          <w:sz w:val="22"/>
          <w:szCs w:val="22"/>
        </w:rPr>
        <w:t>IN ACCORDANCE WITH M.G.L. C. 66 AND M.G.L. C. 4, § 7</w:t>
      </w:r>
      <w:r>
        <w:rPr>
          <w:b w:val="0"/>
          <w:sz w:val="22"/>
          <w:szCs w:val="22"/>
        </w:rPr>
        <w:t xml:space="preserve"> (26)</w:t>
      </w:r>
      <w:r w:rsidRPr="00FE32E8">
        <w:rPr>
          <w:b w:val="0"/>
          <w:sz w:val="22"/>
          <w:szCs w:val="22"/>
        </w:rPr>
        <w:t>,</w:t>
      </w:r>
      <w:r>
        <w:rPr>
          <w:sz w:val="22"/>
          <w:szCs w:val="22"/>
        </w:rPr>
        <w:t xml:space="preserve"> </w:t>
      </w:r>
      <w:bookmarkEnd w:id="2"/>
      <w:r w:rsidRPr="00FF4F32">
        <w:rPr>
          <w:b w:val="0"/>
          <w:color w:val="000000"/>
          <w:sz w:val="22"/>
          <w:szCs w:val="22"/>
        </w:rPr>
        <w:t xml:space="preserve">THIS RFQ AND ALL RESPONSES HERETO INCLUDING THE WINNING BID SHALL BECOME PUBLIC RECORD, AND CAN BE </w:t>
      </w:r>
      <w:r w:rsidRPr="001D7B07">
        <w:rPr>
          <w:b w:val="0"/>
          <w:color w:val="000000"/>
          <w:sz w:val="22"/>
          <w:szCs w:val="22"/>
        </w:rPr>
        <w:t xml:space="preserve">OBTAINED FROM THE EXECUTIVE OFFICE OF TECHNOLOGY SERVICES AND SECURITY BY SENDING AN EMAIL TO </w:t>
      </w:r>
      <w:hyperlink r:id="rId15" w:history="1">
        <w:r w:rsidRPr="001D7B07">
          <w:rPr>
            <w:rStyle w:val="Hyperlink"/>
            <w:rFonts w:eastAsiaTheme="majorEastAsia"/>
            <w:b w:val="0"/>
            <w:color w:val="auto"/>
            <w:sz w:val="22"/>
            <w:szCs w:val="22"/>
            <w:highlight w:val="yellow"/>
            <w:u w:val="none"/>
          </w:rPr>
          <w:t>[PUBLIC</w:t>
        </w:r>
      </w:hyperlink>
      <w:r w:rsidRPr="001D7B07">
        <w:rPr>
          <w:b w:val="0"/>
          <w:sz w:val="22"/>
          <w:szCs w:val="22"/>
          <w:highlight w:val="yellow"/>
        </w:rPr>
        <w:t xml:space="preserve"> RECORD COORDINATOR EMAIL</w:t>
      </w:r>
      <w:r w:rsidRPr="001D7B07">
        <w:rPr>
          <w:b w:val="0"/>
          <w:sz w:val="22"/>
          <w:szCs w:val="22"/>
        </w:rPr>
        <w:t>]</w:t>
      </w:r>
      <w:r w:rsidRPr="001D7B07">
        <w:rPr>
          <w:b w:val="0"/>
          <w:color w:val="000000"/>
          <w:sz w:val="22"/>
          <w:szCs w:val="22"/>
        </w:rPr>
        <w:t>.  ANY</w:t>
      </w:r>
      <w:r w:rsidRPr="00FF4F32">
        <w:rPr>
          <w:b w:val="0"/>
          <w:color w:val="000000"/>
          <w:sz w:val="22"/>
          <w:szCs w:val="22"/>
        </w:rPr>
        <w:t xml:space="preserve"> PORTIONS OF A RESPONSE THAT ARE LABELED AS CONFIDENTIAL WILL STILL BE CONSIDERED PUBLIC RECORD.</w:t>
      </w:r>
    </w:p>
    <w:p w14:paraId="157865CD" w14:textId="475779C8" w:rsidR="008F2C3B" w:rsidRDefault="003B123E" w:rsidP="007875B9">
      <w:pPr>
        <w:pStyle w:val="Title"/>
        <w:jc w:val="both"/>
        <w:rPr>
          <w:sz w:val="22"/>
          <w:szCs w:val="22"/>
          <w:lang w:val="en-US"/>
        </w:rPr>
      </w:pPr>
      <w:r w:rsidRPr="0066309F">
        <w:rPr>
          <w:sz w:val="22"/>
          <w:szCs w:val="22"/>
          <w:lang w:val="en-US"/>
        </w:rPr>
        <w:br w:type="page"/>
      </w:r>
    </w:p>
    <w:p w14:paraId="157865E7" w14:textId="69CEA9D6" w:rsidR="003B123E" w:rsidRPr="0066309F" w:rsidRDefault="008F2C3B" w:rsidP="0066309F">
      <w:pPr>
        <w:pStyle w:val="Heading1"/>
        <w:keepNext w:val="0"/>
        <w:rPr>
          <w:sz w:val="22"/>
          <w:szCs w:val="22"/>
          <w:lang w:val="en-US"/>
        </w:rPr>
      </w:pPr>
      <w:bookmarkStart w:id="3" w:name="_Ref345945841"/>
      <w:bookmarkStart w:id="4" w:name="_Toc12878689"/>
      <w:r w:rsidRPr="0066309F">
        <w:rPr>
          <w:sz w:val="22"/>
          <w:szCs w:val="22"/>
          <w:lang w:val="en-US"/>
        </w:rPr>
        <w:lastRenderedPageBreak/>
        <w:t>G</w:t>
      </w:r>
      <w:r w:rsidR="003B123E" w:rsidRPr="0066309F">
        <w:rPr>
          <w:sz w:val="22"/>
          <w:szCs w:val="22"/>
          <w:lang w:val="en-US"/>
        </w:rPr>
        <w:t>eneral Procurement Information</w:t>
      </w:r>
      <w:bookmarkEnd w:id="1"/>
      <w:bookmarkEnd w:id="3"/>
      <w:bookmarkEnd w:id="4"/>
    </w:p>
    <w:p w14:paraId="157865E8" w14:textId="77777777" w:rsidR="00A1561D" w:rsidRPr="0066309F" w:rsidRDefault="00A1561D" w:rsidP="0066309F">
      <w:pPr>
        <w:pStyle w:val="TOC1"/>
        <w:tabs>
          <w:tab w:val="left" w:pos="720"/>
          <w:tab w:val="right" w:leader="dot" w:pos="9360"/>
        </w:tabs>
        <w:spacing w:before="0" w:after="0"/>
        <w:ind w:left="720" w:right="360" w:hanging="720"/>
        <w:rPr>
          <w:b w:val="0"/>
          <w:szCs w:val="22"/>
        </w:rPr>
      </w:pPr>
    </w:p>
    <w:p w14:paraId="157865E9" w14:textId="595EA35D" w:rsidR="003B123E" w:rsidRPr="0066309F" w:rsidRDefault="0066309F" w:rsidP="0066309F">
      <w:pPr>
        <w:pStyle w:val="Heading2"/>
        <w:numPr>
          <w:ilvl w:val="0"/>
          <w:numId w:val="0"/>
        </w:numPr>
        <w:spacing w:before="0" w:after="0"/>
        <w:rPr>
          <w:rFonts w:ascii="Times New Roman" w:hAnsi="Times New Roman"/>
          <w:i w:val="0"/>
          <w:sz w:val="22"/>
          <w:szCs w:val="22"/>
        </w:rPr>
      </w:pPr>
      <w:r w:rsidRPr="0066309F">
        <w:rPr>
          <w:rFonts w:ascii="Times New Roman" w:hAnsi="Times New Roman"/>
          <w:i w:val="0"/>
          <w:sz w:val="22"/>
          <w:szCs w:val="22"/>
        </w:rPr>
        <w:t xml:space="preserve">A. </w:t>
      </w:r>
      <w:r w:rsidR="00A1561D" w:rsidRPr="0066309F">
        <w:rPr>
          <w:rFonts w:ascii="Times New Roman" w:hAnsi="Times New Roman"/>
          <w:i w:val="0"/>
          <w:sz w:val="22"/>
          <w:szCs w:val="22"/>
        </w:rPr>
        <w:t>General Information</w:t>
      </w:r>
    </w:p>
    <w:p w14:paraId="157865EA" w14:textId="77777777" w:rsidR="00A1561D" w:rsidRPr="0066309F" w:rsidRDefault="00A1561D" w:rsidP="0066309F">
      <w:pPr>
        <w:rPr>
          <w:sz w:val="22"/>
          <w:szCs w:val="22"/>
        </w:rPr>
      </w:pPr>
    </w:p>
    <w:p w14:paraId="679D3EE2" w14:textId="5FE6F73D" w:rsidR="00082253" w:rsidRPr="00DA2408" w:rsidRDefault="003B123E" w:rsidP="00082253">
      <w:pPr>
        <w:spacing w:line="360" w:lineRule="auto"/>
        <w:ind w:left="3600" w:hanging="3240"/>
        <w:rPr>
          <w:sz w:val="22"/>
          <w:szCs w:val="22"/>
        </w:rPr>
      </w:pPr>
      <w:r w:rsidRPr="0066309F">
        <w:rPr>
          <w:sz w:val="22"/>
          <w:szCs w:val="22"/>
          <w:u w:val="single"/>
        </w:rPr>
        <w:t xml:space="preserve">Purchasing </w:t>
      </w:r>
      <w:r w:rsidR="00C75474" w:rsidRPr="0066309F">
        <w:rPr>
          <w:sz w:val="22"/>
          <w:szCs w:val="22"/>
          <w:u w:val="single"/>
        </w:rPr>
        <w:t>Entity</w:t>
      </w:r>
      <w:r w:rsidRPr="0066309F">
        <w:rPr>
          <w:sz w:val="22"/>
          <w:szCs w:val="22"/>
        </w:rPr>
        <w:t>:</w:t>
      </w:r>
      <w:r w:rsidRPr="0066309F">
        <w:rPr>
          <w:sz w:val="22"/>
          <w:szCs w:val="22"/>
        </w:rPr>
        <w:tab/>
      </w:r>
      <w:r w:rsidR="00082253" w:rsidRPr="00DA2408">
        <w:rPr>
          <w:sz w:val="22"/>
          <w:szCs w:val="22"/>
        </w:rPr>
        <w:t>Executive Office of Technology Services and Security</w:t>
      </w:r>
      <w:r w:rsidR="00082253">
        <w:rPr>
          <w:sz w:val="22"/>
          <w:szCs w:val="22"/>
        </w:rPr>
        <w:t xml:space="preserve"> (“EOTSS”) or (“Agency”)</w:t>
      </w:r>
    </w:p>
    <w:p w14:paraId="60F12E7F" w14:textId="77777777" w:rsidR="0066309F" w:rsidRPr="0066309F" w:rsidRDefault="0066309F" w:rsidP="0066309F">
      <w:pPr>
        <w:tabs>
          <w:tab w:val="left" w:pos="3600"/>
        </w:tabs>
        <w:ind w:left="3600" w:hanging="3240"/>
        <w:rPr>
          <w:sz w:val="22"/>
          <w:szCs w:val="22"/>
        </w:rPr>
      </w:pPr>
    </w:p>
    <w:p w14:paraId="157865ED" w14:textId="4EF104EA" w:rsidR="003B123E" w:rsidRDefault="003B123E" w:rsidP="0066309F">
      <w:pPr>
        <w:tabs>
          <w:tab w:val="left" w:pos="3600"/>
        </w:tabs>
        <w:ind w:left="3600" w:hanging="3240"/>
        <w:rPr>
          <w:sz w:val="22"/>
          <w:szCs w:val="22"/>
        </w:rPr>
      </w:pPr>
      <w:r w:rsidRPr="00021A2B">
        <w:rPr>
          <w:sz w:val="22"/>
          <w:szCs w:val="22"/>
          <w:u w:val="single"/>
        </w:rPr>
        <w:t>Address:</w:t>
      </w:r>
      <w:r w:rsidRPr="00021A2B">
        <w:rPr>
          <w:sz w:val="22"/>
          <w:szCs w:val="22"/>
        </w:rPr>
        <w:tab/>
      </w:r>
      <w:r w:rsidR="00021A2B">
        <w:rPr>
          <w:sz w:val="22"/>
          <w:szCs w:val="22"/>
        </w:rPr>
        <w:t>One Ashburton Place, Eighth Floor, Boston, MA 02108</w:t>
      </w:r>
      <w:r w:rsidR="00082253">
        <w:rPr>
          <w:sz w:val="22"/>
          <w:szCs w:val="22"/>
          <w:shd w:val="clear" w:color="auto" w:fill="FFFF00"/>
        </w:rPr>
        <w:t xml:space="preserve"> </w:t>
      </w:r>
    </w:p>
    <w:p w14:paraId="32FB7B69" w14:textId="77777777" w:rsidR="0066309F" w:rsidRPr="0066309F" w:rsidRDefault="0066309F" w:rsidP="0066309F">
      <w:pPr>
        <w:tabs>
          <w:tab w:val="left" w:pos="3600"/>
        </w:tabs>
        <w:ind w:left="3600" w:hanging="3240"/>
        <w:rPr>
          <w:sz w:val="22"/>
          <w:szCs w:val="22"/>
        </w:rPr>
      </w:pPr>
    </w:p>
    <w:p w14:paraId="0B58FFE0" w14:textId="318C0D5B" w:rsidR="00082253" w:rsidRPr="00DA2408" w:rsidRDefault="003B123E" w:rsidP="00082253">
      <w:pPr>
        <w:ind w:left="360"/>
        <w:rPr>
          <w:sz w:val="22"/>
          <w:szCs w:val="22"/>
        </w:rPr>
      </w:pPr>
      <w:r w:rsidRPr="0066309F">
        <w:rPr>
          <w:sz w:val="22"/>
          <w:szCs w:val="22"/>
          <w:u w:val="single"/>
        </w:rPr>
        <w:t>Procurement Contact</w:t>
      </w:r>
      <w:r w:rsidRPr="0066309F">
        <w:rPr>
          <w:sz w:val="22"/>
          <w:szCs w:val="22"/>
        </w:rPr>
        <w:t>:</w:t>
      </w:r>
      <w:r w:rsidRPr="0066309F">
        <w:rPr>
          <w:sz w:val="22"/>
          <w:szCs w:val="22"/>
        </w:rPr>
        <w:tab/>
      </w:r>
      <w:r w:rsidR="00082253">
        <w:rPr>
          <w:sz w:val="22"/>
          <w:szCs w:val="22"/>
        </w:rPr>
        <w:tab/>
      </w:r>
      <w:r w:rsidR="00082253" w:rsidRPr="00DA2408">
        <w:rPr>
          <w:sz w:val="22"/>
          <w:szCs w:val="22"/>
          <w:shd w:val="clear" w:color="auto" w:fill="FFFF00"/>
        </w:rPr>
        <w:t>[NAME</w:t>
      </w:r>
      <w:r w:rsidR="00082253">
        <w:rPr>
          <w:sz w:val="22"/>
          <w:szCs w:val="22"/>
          <w:shd w:val="clear" w:color="auto" w:fill="FFFF00"/>
        </w:rPr>
        <w:t>, TITLE</w:t>
      </w:r>
      <w:r w:rsidR="00082253" w:rsidRPr="00DA2408">
        <w:rPr>
          <w:sz w:val="22"/>
          <w:szCs w:val="22"/>
          <w:shd w:val="clear" w:color="auto" w:fill="FFFF00"/>
        </w:rPr>
        <w:t>]</w:t>
      </w:r>
    </w:p>
    <w:p w14:paraId="157865EF" w14:textId="3FD58C8B" w:rsidR="003B123E" w:rsidRDefault="00082253" w:rsidP="00082253">
      <w:pPr>
        <w:tabs>
          <w:tab w:val="left" w:pos="3600"/>
        </w:tabs>
        <w:ind w:left="3600" w:hanging="3240"/>
        <w:rPr>
          <w:sz w:val="22"/>
          <w:szCs w:val="22"/>
        </w:rPr>
      </w:pPr>
      <w:r w:rsidRPr="001A7211">
        <w:rPr>
          <w:sz w:val="22"/>
          <w:szCs w:val="22"/>
          <w:highlight w:val="yellow"/>
        </w:rPr>
        <w:t xml:space="preserve"> </w:t>
      </w:r>
    </w:p>
    <w:p w14:paraId="27D01669" w14:textId="77777777" w:rsidR="0066309F" w:rsidRPr="0066309F" w:rsidRDefault="0066309F" w:rsidP="0066309F">
      <w:pPr>
        <w:tabs>
          <w:tab w:val="left" w:pos="3600"/>
        </w:tabs>
        <w:ind w:left="3600" w:hanging="3240"/>
        <w:rPr>
          <w:sz w:val="22"/>
          <w:szCs w:val="22"/>
        </w:rPr>
      </w:pPr>
    </w:p>
    <w:p w14:paraId="157865F1" w14:textId="74F891E2" w:rsidR="003B123E" w:rsidRDefault="003B123E" w:rsidP="0066309F">
      <w:pPr>
        <w:tabs>
          <w:tab w:val="left" w:pos="3600"/>
        </w:tabs>
        <w:ind w:left="3600" w:hanging="3240"/>
        <w:rPr>
          <w:sz w:val="22"/>
          <w:szCs w:val="22"/>
        </w:rPr>
      </w:pPr>
      <w:r w:rsidRPr="0066309F">
        <w:rPr>
          <w:sz w:val="22"/>
          <w:szCs w:val="22"/>
          <w:u w:val="single"/>
        </w:rPr>
        <w:t>Telephone:</w:t>
      </w:r>
      <w:r w:rsidRPr="0066309F">
        <w:rPr>
          <w:sz w:val="22"/>
          <w:szCs w:val="22"/>
        </w:rPr>
        <w:tab/>
      </w:r>
      <w:r w:rsidR="00B42B98" w:rsidRPr="001A7211">
        <w:rPr>
          <w:sz w:val="22"/>
          <w:szCs w:val="22"/>
          <w:highlight w:val="yellow"/>
        </w:rPr>
        <w:t xml:space="preserve">[Phone # - </w:t>
      </w:r>
      <w:r w:rsidRPr="001A7211">
        <w:rPr>
          <w:sz w:val="22"/>
          <w:szCs w:val="22"/>
          <w:highlight w:val="yellow"/>
        </w:rPr>
        <w:t>617-</w:t>
      </w:r>
      <w:r w:rsidR="00437FF0" w:rsidRPr="001A7211">
        <w:rPr>
          <w:sz w:val="22"/>
          <w:szCs w:val="22"/>
          <w:highlight w:val="yellow"/>
        </w:rPr>
        <w:t>xxx-xxxx</w:t>
      </w:r>
      <w:r w:rsidR="00B42B98" w:rsidRPr="001A7211">
        <w:rPr>
          <w:sz w:val="22"/>
          <w:szCs w:val="22"/>
          <w:highlight w:val="yellow"/>
        </w:rPr>
        <w:t>]</w:t>
      </w:r>
    </w:p>
    <w:p w14:paraId="7F017FD6" w14:textId="77777777" w:rsidR="0066309F" w:rsidRPr="0066309F" w:rsidRDefault="0066309F" w:rsidP="0066309F">
      <w:pPr>
        <w:tabs>
          <w:tab w:val="left" w:pos="3600"/>
        </w:tabs>
        <w:ind w:left="3600" w:hanging="3240"/>
        <w:rPr>
          <w:sz w:val="22"/>
          <w:szCs w:val="22"/>
        </w:rPr>
      </w:pPr>
    </w:p>
    <w:p w14:paraId="157865F3" w14:textId="0FAAA21F" w:rsidR="004C267E" w:rsidRDefault="003B123E" w:rsidP="0066309F">
      <w:pPr>
        <w:tabs>
          <w:tab w:val="left" w:pos="3600"/>
        </w:tabs>
        <w:ind w:left="3600" w:hanging="3240"/>
        <w:rPr>
          <w:sz w:val="22"/>
          <w:szCs w:val="22"/>
        </w:rPr>
      </w:pPr>
      <w:r w:rsidRPr="0066309F">
        <w:rPr>
          <w:sz w:val="22"/>
          <w:szCs w:val="22"/>
          <w:u w:val="single"/>
        </w:rPr>
        <w:t>E-Mail Address:</w:t>
      </w:r>
      <w:r w:rsidRPr="0066309F">
        <w:rPr>
          <w:sz w:val="22"/>
          <w:szCs w:val="22"/>
        </w:rPr>
        <w:tab/>
      </w:r>
      <w:r w:rsidR="00B42B98" w:rsidRPr="001A7211">
        <w:rPr>
          <w:sz w:val="22"/>
          <w:szCs w:val="22"/>
          <w:highlight w:val="yellow"/>
        </w:rPr>
        <w:t>[Email]</w:t>
      </w:r>
    </w:p>
    <w:p w14:paraId="3F05F9A9" w14:textId="77777777" w:rsidR="0066309F" w:rsidRPr="0066309F" w:rsidRDefault="0066309F" w:rsidP="0066309F">
      <w:pPr>
        <w:tabs>
          <w:tab w:val="left" w:pos="3600"/>
        </w:tabs>
        <w:ind w:left="3600" w:hanging="3240"/>
        <w:rPr>
          <w:sz w:val="22"/>
          <w:szCs w:val="22"/>
        </w:rPr>
      </w:pPr>
    </w:p>
    <w:p w14:paraId="157865F5" w14:textId="79574F52" w:rsidR="003B123E" w:rsidRDefault="003B123E" w:rsidP="0066309F">
      <w:pPr>
        <w:pStyle w:val="BodyText"/>
        <w:tabs>
          <w:tab w:val="left" w:pos="3600"/>
        </w:tabs>
        <w:ind w:left="3600" w:hanging="3240"/>
        <w:rPr>
          <w:b/>
          <w:sz w:val="22"/>
          <w:szCs w:val="22"/>
          <w:lang w:val="en-US"/>
        </w:rPr>
      </w:pPr>
      <w:r w:rsidRPr="0066309F">
        <w:rPr>
          <w:sz w:val="22"/>
          <w:szCs w:val="22"/>
          <w:u w:val="single"/>
          <w:lang w:val="en-US"/>
        </w:rPr>
        <w:t>RFQ File Number and Title</w:t>
      </w:r>
      <w:r w:rsidRPr="0066309F">
        <w:rPr>
          <w:sz w:val="22"/>
          <w:szCs w:val="22"/>
          <w:lang w:val="en-US"/>
        </w:rPr>
        <w:t>:</w:t>
      </w:r>
      <w:r w:rsidRPr="0066309F">
        <w:rPr>
          <w:b/>
          <w:sz w:val="22"/>
          <w:szCs w:val="22"/>
          <w:lang w:val="en-US"/>
        </w:rPr>
        <w:tab/>
      </w:r>
      <w:r w:rsidR="00C75474" w:rsidRPr="001A7211">
        <w:rPr>
          <w:b/>
          <w:sz w:val="22"/>
          <w:szCs w:val="22"/>
          <w:highlight w:val="yellow"/>
          <w:lang w:val="en-US"/>
        </w:rPr>
        <w:t>EOTSS</w:t>
      </w:r>
      <w:r w:rsidRPr="001A7211">
        <w:rPr>
          <w:b/>
          <w:sz w:val="22"/>
          <w:szCs w:val="22"/>
          <w:highlight w:val="yellow"/>
          <w:lang w:val="en-US"/>
        </w:rPr>
        <w:t xml:space="preserve"> RFQ </w:t>
      </w:r>
      <w:r w:rsidR="00B42B98" w:rsidRPr="001A7211">
        <w:rPr>
          <w:b/>
          <w:sz w:val="22"/>
          <w:szCs w:val="22"/>
          <w:highlight w:val="yellow"/>
          <w:lang w:val="en-US"/>
        </w:rPr>
        <w:t>[FY#]</w:t>
      </w:r>
      <w:r w:rsidR="00C43339" w:rsidRPr="001A7211">
        <w:rPr>
          <w:b/>
          <w:sz w:val="22"/>
          <w:szCs w:val="22"/>
          <w:highlight w:val="yellow"/>
          <w:lang w:val="en-US"/>
        </w:rPr>
        <w:t>-</w:t>
      </w:r>
      <w:r w:rsidR="00B42B98" w:rsidRPr="001A7211">
        <w:rPr>
          <w:b/>
          <w:sz w:val="22"/>
          <w:szCs w:val="22"/>
          <w:highlight w:val="yellow"/>
          <w:lang w:val="en-US"/>
        </w:rPr>
        <w:t>[</w:t>
      </w:r>
      <w:r w:rsidR="00782DD5" w:rsidRPr="001A7211">
        <w:rPr>
          <w:b/>
          <w:sz w:val="22"/>
          <w:szCs w:val="22"/>
          <w:highlight w:val="yellow"/>
          <w:lang w:val="en-US"/>
        </w:rPr>
        <w:t>XX</w:t>
      </w:r>
      <w:r w:rsidR="00B42B98" w:rsidRPr="001A7211">
        <w:rPr>
          <w:b/>
          <w:sz w:val="22"/>
          <w:szCs w:val="22"/>
          <w:highlight w:val="yellow"/>
          <w:lang w:val="en-US"/>
        </w:rPr>
        <w:t>]</w:t>
      </w:r>
    </w:p>
    <w:p w14:paraId="69A51BF7" w14:textId="77777777" w:rsidR="00021A2B" w:rsidRDefault="00021A2B" w:rsidP="00021A2B">
      <w:pPr>
        <w:pStyle w:val="Title"/>
        <w:jc w:val="both"/>
        <w:rPr>
          <w:b w:val="0"/>
          <w:bCs/>
          <w:sz w:val="22"/>
          <w:szCs w:val="22"/>
          <w:lang w:val="en-US"/>
        </w:rPr>
      </w:pPr>
    </w:p>
    <w:p w14:paraId="60E40018" w14:textId="77777777" w:rsidR="00021A2B" w:rsidRDefault="00021A2B" w:rsidP="00021A2B">
      <w:pPr>
        <w:pStyle w:val="BodyText"/>
        <w:tabs>
          <w:tab w:val="left" w:pos="3600"/>
        </w:tabs>
        <w:ind w:left="3600" w:hanging="3240"/>
        <w:rPr>
          <w:sz w:val="22"/>
          <w:szCs w:val="22"/>
          <w:lang w:val="en-US"/>
        </w:rPr>
      </w:pPr>
      <w:r w:rsidRPr="0066309F">
        <w:rPr>
          <w:sz w:val="22"/>
          <w:szCs w:val="22"/>
          <w:u w:val="single"/>
          <w:lang w:val="en-US"/>
        </w:rPr>
        <w:t>Attachments</w:t>
      </w:r>
      <w:r w:rsidRPr="0066309F">
        <w:rPr>
          <w:sz w:val="22"/>
          <w:szCs w:val="22"/>
          <w:lang w:val="en-US"/>
        </w:rPr>
        <w:t xml:space="preserve">: </w:t>
      </w:r>
      <w:r>
        <w:rPr>
          <w:sz w:val="22"/>
          <w:szCs w:val="22"/>
          <w:lang w:val="en-US"/>
        </w:rPr>
        <w:tab/>
      </w:r>
      <w:r w:rsidRPr="00021A2B">
        <w:rPr>
          <w:sz w:val="22"/>
          <w:szCs w:val="22"/>
          <w:highlight w:val="yellow"/>
          <w:lang w:val="en-US"/>
        </w:rPr>
        <w:t>Attachment A – COMMBUYS Instructions</w:t>
      </w:r>
    </w:p>
    <w:p w14:paraId="08C01329" w14:textId="4B97763B" w:rsidR="00DF692D" w:rsidRPr="0066309F" w:rsidRDefault="00021A2B" w:rsidP="0024062E">
      <w:pPr>
        <w:pStyle w:val="BodyText"/>
        <w:tabs>
          <w:tab w:val="left" w:pos="3600"/>
        </w:tabs>
        <w:ind w:left="3600" w:hanging="3240"/>
        <w:rPr>
          <w:sz w:val="22"/>
          <w:szCs w:val="22"/>
          <w:lang w:val="en-US"/>
        </w:rPr>
      </w:pPr>
      <w:r>
        <w:rPr>
          <w:sz w:val="22"/>
          <w:szCs w:val="22"/>
          <w:lang w:val="en-US"/>
        </w:rPr>
        <w:tab/>
      </w:r>
      <w:r w:rsidRPr="00021A2B">
        <w:rPr>
          <w:sz w:val="22"/>
          <w:szCs w:val="22"/>
          <w:highlight w:val="yellow"/>
          <w:lang w:val="en-US"/>
        </w:rPr>
        <w:t xml:space="preserve">Attachment </w:t>
      </w:r>
      <w:r w:rsidR="00DB4091">
        <w:rPr>
          <w:sz w:val="22"/>
          <w:szCs w:val="22"/>
          <w:highlight w:val="yellow"/>
          <w:lang w:val="en-US"/>
        </w:rPr>
        <w:t>B</w:t>
      </w:r>
      <w:r w:rsidRPr="00021A2B">
        <w:rPr>
          <w:sz w:val="22"/>
          <w:szCs w:val="22"/>
          <w:highlight w:val="yellow"/>
          <w:lang w:val="en-US"/>
        </w:rPr>
        <w:t xml:space="preserve"> – Cost Table</w:t>
      </w:r>
    </w:p>
    <w:p w14:paraId="41469C75" w14:textId="6C2B183A" w:rsidR="0066309F" w:rsidRPr="0066309F" w:rsidRDefault="00021A2B" w:rsidP="0066309F">
      <w:pPr>
        <w:pStyle w:val="BodyText"/>
        <w:tabs>
          <w:tab w:val="left" w:pos="3600"/>
        </w:tabs>
        <w:ind w:left="3600" w:hanging="3240"/>
        <w:rPr>
          <w:b/>
          <w:sz w:val="22"/>
          <w:szCs w:val="22"/>
          <w:lang w:val="en-US"/>
        </w:rPr>
      </w:pPr>
      <w:r w:rsidRPr="0066309F">
        <w:rPr>
          <w:sz w:val="22"/>
          <w:szCs w:val="22"/>
          <w:lang w:val="en-US"/>
        </w:rPr>
        <w:tab/>
      </w:r>
    </w:p>
    <w:p w14:paraId="157865FC" w14:textId="77777777" w:rsidR="003B123E" w:rsidRPr="0066309F" w:rsidRDefault="003B123E" w:rsidP="008F2C3B">
      <w:pPr>
        <w:ind w:left="3600" w:hanging="3600"/>
        <w:rPr>
          <w:b/>
          <w:sz w:val="22"/>
          <w:szCs w:val="22"/>
        </w:rPr>
      </w:pPr>
    </w:p>
    <w:p w14:paraId="157865FD" w14:textId="32A17119" w:rsidR="004C4BC5" w:rsidRPr="00FF432A" w:rsidRDefault="004C4BC5" w:rsidP="00A023ED">
      <w:pPr>
        <w:pStyle w:val="BodyText"/>
        <w:jc w:val="both"/>
        <w:rPr>
          <w:sz w:val="22"/>
          <w:szCs w:val="22"/>
          <w:lang w:val="en-US"/>
        </w:rPr>
      </w:pPr>
      <w:r w:rsidRPr="00FF432A">
        <w:rPr>
          <w:sz w:val="22"/>
          <w:szCs w:val="22"/>
          <w:lang w:val="en-US"/>
        </w:rPr>
        <w:t xml:space="preserve">This Request for Quotes (“RFQ”) does not commit the Commonwealth of Massachusetts (“Commonwealth”) or </w:t>
      </w:r>
      <w:r w:rsidR="001A7211" w:rsidRPr="00FF432A">
        <w:rPr>
          <w:sz w:val="22"/>
          <w:szCs w:val="22"/>
          <w:lang w:val="en-US"/>
        </w:rPr>
        <w:t>Agency</w:t>
      </w:r>
      <w:r w:rsidRPr="00FF432A">
        <w:rPr>
          <w:sz w:val="22"/>
          <w:szCs w:val="22"/>
          <w:lang w:val="en-US"/>
        </w:rPr>
        <w:t xml:space="preserve"> to pay any costs incurred in the preparation of a Bidder’s response to this RFQ or to </w:t>
      </w:r>
      <w:r w:rsidR="00A023ED" w:rsidRPr="00FF432A">
        <w:rPr>
          <w:sz w:val="22"/>
          <w:szCs w:val="22"/>
          <w:lang w:val="en-US"/>
        </w:rPr>
        <w:t>purchase</w:t>
      </w:r>
      <w:r w:rsidRPr="00FF432A">
        <w:rPr>
          <w:sz w:val="22"/>
          <w:szCs w:val="22"/>
          <w:lang w:val="en-US"/>
        </w:rPr>
        <w:t xml:space="preserve"> </w:t>
      </w:r>
      <w:r w:rsidR="00A023ED" w:rsidRPr="00FF432A">
        <w:rPr>
          <w:sz w:val="22"/>
          <w:szCs w:val="22"/>
          <w:lang w:val="en-US"/>
        </w:rPr>
        <w:t xml:space="preserve">any </w:t>
      </w:r>
      <w:r w:rsidRPr="00FF432A">
        <w:rPr>
          <w:sz w:val="22"/>
          <w:szCs w:val="22"/>
          <w:lang w:val="en-US"/>
        </w:rPr>
        <w:t>products or services</w:t>
      </w:r>
      <w:r w:rsidR="00ED5376" w:rsidRPr="00FF432A">
        <w:rPr>
          <w:sz w:val="22"/>
          <w:szCs w:val="22"/>
          <w:lang w:val="en-US"/>
        </w:rPr>
        <w:t xml:space="preserve">. </w:t>
      </w:r>
      <w:r w:rsidR="00FF4EE2">
        <w:rPr>
          <w:sz w:val="22"/>
          <w:szCs w:val="22"/>
          <w:lang w:val="en-US"/>
        </w:rPr>
        <w:t xml:space="preserve">The </w:t>
      </w:r>
      <w:r w:rsidR="001A7211" w:rsidRPr="00FF432A">
        <w:rPr>
          <w:sz w:val="22"/>
          <w:szCs w:val="22"/>
          <w:lang w:val="en-US"/>
        </w:rPr>
        <w:t>Agency</w:t>
      </w:r>
      <w:r w:rsidRPr="00FF432A">
        <w:rPr>
          <w:sz w:val="22"/>
          <w:szCs w:val="22"/>
          <w:lang w:val="en-US"/>
        </w:rPr>
        <w:t xml:space="preserve"> </w:t>
      </w:r>
      <w:r w:rsidR="00A023ED" w:rsidRPr="00FF432A">
        <w:rPr>
          <w:sz w:val="22"/>
          <w:szCs w:val="22"/>
          <w:lang w:val="en-US"/>
        </w:rPr>
        <w:t>may: (i)</w:t>
      </w:r>
      <w:r w:rsidRPr="00FF432A">
        <w:rPr>
          <w:sz w:val="22"/>
          <w:szCs w:val="22"/>
          <w:lang w:val="en-US"/>
        </w:rPr>
        <w:t xml:space="preserve"> accept or reject any and all </w:t>
      </w:r>
      <w:r w:rsidR="00E20C52" w:rsidRPr="00FF432A">
        <w:rPr>
          <w:sz w:val="22"/>
          <w:szCs w:val="22"/>
          <w:lang w:val="en-US"/>
        </w:rPr>
        <w:t>bids</w:t>
      </w:r>
      <w:r w:rsidRPr="00FF432A">
        <w:rPr>
          <w:sz w:val="22"/>
          <w:szCs w:val="22"/>
          <w:lang w:val="en-US"/>
        </w:rPr>
        <w:t xml:space="preserve"> received as a result of this RFQ</w:t>
      </w:r>
      <w:r w:rsidR="00A023ED" w:rsidRPr="00FF432A">
        <w:rPr>
          <w:sz w:val="22"/>
          <w:szCs w:val="22"/>
          <w:lang w:val="en-US"/>
        </w:rPr>
        <w:t>; (ii)</w:t>
      </w:r>
      <w:r w:rsidRPr="00FF432A">
        <w:rPr>
          <w:sz w:val="22"/>
          <w:szCs w:val="22"/>
          <w:lang w:val="en-US"/>
        </w:rPr>
        <w:t xml:space="preserve"> contract for some, all</w:t>
      </w:r>
      <w:r w:rsidR="00A023ED" w:rsidRPr="00FF432A">
        <w:rPr>
          <w:sz w:val="22"/>
          <w:szCs w:val="22"/>
          <w:lang w:val="en-US"/>
        </w:rPr>
        <w:t>,</w:t>
      </w:r>
      <w:r w:rsidRPr="00FF432A">
        <w:rPr>
          <w:sz w:val="22"/>
          <w:szCs w:val="22"/>
          <w:lang w:val="en-US"/>
        </w:rPr>
        <w:t xml:space="preserve"> or none of the products and services </w:t>
      </w:r>
      <w:r w:rsidR="00A023ED" w:rsidRPr="00FF432A">
        <w:rPr>
          <w:sz w:val="22"/>
          <w:szCs w:val="22"/>
          <w:lang w:val="en-US"/>
        </w:rPr>
        <w:t xml:space="preserve">offered by Bidders in response to this RFQ; (iii) </w:t>
      </w:r>
      <w:r w:rsidRPr="00FF432A">
        <w:rPr>
          <w:sz w:val="22"/>
          <w:szCs w:val="22"/>
          <w:lang w:val="en-US"/>
        </w:rPr>
        <w:t xml:space="preserve">negotiate with </w:t>
      </w:r>
      <w:r w:rsidR="00C75474" w:rsidRPr="00FF432A">
        <w:rPr>
          <w:sz w:val="22"/>
          <w:szCs w:val="22"/>
          <w:lang w:val="en-US"/>
        </w:rPr>
        <w:t>one or more</w:t>
      </w:r>
      <w:r w:rsidRPr="00FF432A">
        <w:rPr>
          <w:sz w:val="22"/>
          <w:szCs w:val="22"/>
          <w:lang w:val="en-US"/>
        </w:rPr>
        <w:t xml:space="preserve"> qualified Bidders</w:t>
      </w:r>
      <w:r w:rsidR="00A023ED" w:rsidRPr="00FF432A">
        <w:rPr>
          <w:sz w:val="22"/>
          <w:szCs w:val="22"/>
          <w:lang w:val="en-US"/>
        </w:rPr>
        <w:t>; or (iv)</w:t>
      </w:r>
      <w:r w:rsidRPr="00FF432A">
        <w:rPr>
          <w:sz w:val="22"/>
          <w:szCs w:val="22"/>
          <w:lang w:val="en-US"/>
        </w:rPr>
        <w:t xml:space="preserve"> cancel</w:t>
      </w:r>
      <w:r w:rsidR="00A023ED" w:rsidRPr="00FF432A">
        <w:rPr>
          <w:sz w:val="22"/>
          <w:szCs w:val="22"/>
          <w:lang w:val="en-US"/>
        </w:rPr>
        <w:t>,</w:t>
      </w:r>
      <w:r w:rsidRPr="00FF432A">
        <w:rPr>
          <w:sz w:val="22"/>
          <w:szCs w:val="22"/>
          <w:lang w:val="en-US"/>
        </w:rPr>
        <w:t xml:space="preserve"> in part or in its entirety</w:t>
      </w:r>
      <w:r w:rsidR="00A023ED" w:rsidRPr="00FF432A">
        <w:rPr>
          <w:sz w:val="22"/>
          <w:szCs w:val="22"/>
          <w:lang w:val="en-US"/>
        </w:rPr>
        <w:t>,</w:t>
      </w:r>
      <w:r w:rsidRPr="00FF432A">
        <w:rPr>
          <w:sz w:val="22"/>
          <w:szCs w:val="22"/>
          <w:lang w:val="en-US"/>
        </w:rPr>
        <w:t xml:space="preserve"> this RFQ if it is in the best interest of the Commonwealth to do so. </w:t>
      </w:r>
    </w:p>
    <w:p w14:paraId="157865FE" w14:textId="77777777" w:rsidR="00ED5376" w:rsidRPr="00FF432A" w:rsidRDefault="00ED5376" w:rsidP="00A023ED">
      <w:pPr>
        <w:pStyle w:val="BodyText"/>
        <w:jc w:val="both"/>
        <w:rPr>
          <w:sz w:val="22"/>
          <w:szCs w:val="22"/>
          <w:lang w:val="en-US"/>
        </w:rPr>
      </w:pPr>
    </w:p>
    <w:p w14:paraId="6811D83E" w14:textId="03B54608" w:rsidR="005F4ED5" w:rsidRDefault="00FF4EE2" w:rsidP="00A023ED">
      <w:pPr>
        <w:pStyle w:val="BodyText"/>
        <w:jc w:val="both"/>
        <w:rPr>
          <w:sz w:val="22"/>
          <w:szCs w:val="22"/>
          <w:lang w:val="en-US"/>
        </w:rPr>
      </w:pPr>
      <w:r>
        <w:rPr>
          <w:sz w:val="22"/>
          <w:szCs w:val="22"/>
          <w:lang w:val="en-US"/>
        </w:rPr>
        <w:t xml:space="preserve">The </w:t>
      </w:r>
      <w:r w:rsidR="001A7211" w:rsidRPr="00FF432A">
        <w:rPr>
          <w:sz w:val="22"/>
          <w:szCs w:val="22"/>
          <w:lang w:val="en-US"/>
        </w:rPr>
        <w:t>Agency</w:t>
      </w:r>
      <w:r w:rsidR="004C4BC5" w:rsidRPr="00FF432A">
        <w:rPr>
          <w:sz w:val="22"/>
          <w:szCs w:val="22"/>
          <w:lang w:val="en-US"/>
        </w:rPr>
        <w:t xml:space="preserve"> </w:t>
      </w:r>
      <w:r w:rsidR="00E20C52" w:rsidRPr="00FF432A">
        <w:rPr>
          <w:sz w:val="22"/>
          <w:szCs w:val="22"/>
          <w:lang w:val="en-US"/>
        </w:rPr>
        <w:t xml:space="preserve">may </w:t>
      </w:r>
      <w:r w:rsidR="004C4BC5" w:rsidRPr="00FF432A">
        <w:rPr>
          <w:sz w:val="22"/>
          <w:szCs w:val="22"/>
          <w:lang w:val="en-US"/>
        </w:rPr>
        <w:t>amend this RFQ at any time prior to the date the responses are due. Any such amendment will be posted to the Commonwealth’s procurement website, Comm</w:t>
      </w:r>
      <w:r w:rsidR="003F5141" w:rsidRPr="00FF432A">
        <w:rPr>
          <w:sz w:val="22"/>
          <w:szCs w:val="22"/>
          <w:lang w:val="en-US"/>
        </w:rPr>
        <w:t>BUYS (www.commbuys.com)</w:t>
      </w:r>
      <w:r w:rsidR="008A3107" w:rsidRPr="00FF432A">
        <w:rPr>
          <w:sz w:val="22"/>
          <w:szCs w:val="22"/>
          <w:lang w:val="en-US"/>
        </w:rPr>
        <w:t>.</w:t>
      </w:r>
      <w:r w:rsidR="005F4ED5" w:rsidRPr="005F4ED5">
        <w:rPr>
          <w:sz w:val="22"/>
          <w:szCs w:val="22"/>
          <w:lang w:val="en-US"/>
        </w:rPr>
        <w:t xml:space="preserve"> </w:t>
      </w:r>
    </w:p>
    <w:p w14:paraId="49CCA15B" w14:textId="77777777" w:rsidR="005F4ED5" w:rsidRDefault="005F4ED5" w:rsidP="00A023ED">
      <w:pPr>
        <w:pStyle w:val="BodyText"/>
        <w:jc w:val="both"/>
        <w:rPr>
          <w:sz w:val="22"/>
          <w:szCs w:val="22"/>
          <w:lang w:val="en-US"/>
        </w:rPr>
      </w:pPr>
    </w:p>
    <w:p w14:paraId="157865FF" w14:textId="0FA1B5EB" w:rsidR="008D729A" w:rsidRPr="0066309F" w:rsidRDefault="005F4ED5" w:rsidP="00A023ED">
      <w:pPr>
        <w:pStyle w:val="BodyText"/>
        <w:jc w:val="both"/>
        <w:rPr>
          <w:sz w:val="22"/>
          <w:szCs w:val="22"/>
          <w:lang w:val="en-US"/>
        </w:rPr>
      </w:pPr>
      <w:r w:rsidRPr="0066309F">
        <w:rPr>
          <w:sz w:val="22"/>
          <w:szCs w:val="22"/>
          <w:lang w:val="en-US"/>
        </w:rPr>
        <w:t>Bidder</w:t>
      </w:r>
      <w:r w:rsidRPr="0066309F">
        <w:rPr>
          <w:sz w:val="22"/>
          <w:szCs w:val="22"/>
        </w:rPr>
        <w:t xml:space="preserve">s must submit </w:t>
      </w:r>
      <w:r w:rsidRPr="0066309F">
        <w:rPr>
          <w:sz w:val="22"/>
          <w:szCs w:val="22"/>
          <w:lang w:val="en-US"/>
        </w:rPr>
        <w:t xml:space="preserve">their bids through the Commonwealth’s online procurement system, </w:t>
      </w:r>
      <w:r>
        <w:rPr>
          <w:sz w:val="22"/>
          <w:szCs w:val="22"/>
          <w:lang w:val="en-US"/>
        </w:rPr>
        <w:t>COMMBUYS, as detailed in Attachment A</w:t>
      </w:r>
      <w:r w:rsidRPr="0066309F">
        <w:rPr>
          <w:sz w:val="22"/>
          <w:szCs w:val="22"/>
          <w:lang w:val="en-US"/>
        </w:rPr>
        <w:t xml:space="preserve">. </w:t>
      </w:r>
      <w:r w:rsidR="004C4BC5" w:rsidRPr="00FF432A">
        <w:rPr>
          <w:sz w:val="22"/>
          <w:szCs w:val="22"/>
          <w:lang w:val="en-US"/>
        </w:rPr>
        <w:t>Bidders are advised to check</w:t>
      </w:r>
      <w:r w:rsidR="004C4BC5" w:rsidRPr="0066309F">
        <w:rPr>
          <w:sz w:val="22"/>
          <w:szCs w:val="22"/>
          <w:lang w:val="en-US"/>
        </w:rPr>
        <w:t xml:space="preserve"> this site regularly, as this will be the sole method used for notification of changes.</w:t>
      </w:r>
      <w:r>
        <w:rPr>
          <w:sz w:val="22"/>
          <w:szCs w:val="22"/>
          <w:lang w:val="en-US"/>
        </w:rPr>
        <w:t xml:space="preserve"> </w:t>
      </w:r>
    </w:p>
    <w:p w14:paraId="15786601" w14:textId="4D0C0780" w:rsidR="005D4CCE" w:rsidRPr="00DB4091" w:rsidRDefault="00E20C52" w:rsidP="00DB4091">
      <w:pPr>
        <w:pStyle w:val="Heading2"/>
        <w:numPr>
          <w:ilvl w:val="0"/>
          <w:numId w:val="0"/>
        </w:numPr>
        <w:jc w:val="both"/>
        <w:rPr>
          <w:rFonts w:ascii="Times New Roman" w:hAnsi="Times New Roman"/>
          <w:i w:val="0"/>
          <w:sz w:val="22"/>
          <w:szCs w:val="22"/>
        </w:rPr>
      </w:pPr>
      <w:r w:rsidRPr="00DB4091">
        <w:rPr>
          <w:rFonts w:ascii="Times New Roman" w:hAnsi="Times New Roman"/>
          <w:i w:val="0"/>
          <w:sz w:val="22"/>
          <w:szCs w:val="22"/>
        </w:rPr>
        <w:t xml:space="preserve">B. </w:t>
      </w:r>
      <w:r w:rsidR="005D4CCE" w:rsidRPr="00DB4091">
        <w:rPr>
          <w:rFonts w:ascii="Times New Roman" w:hAnsi="Times New Roman"/>
          <w:i w:val="0"/>
          <w:sz w:val="22"/>
          <w:szCs w:val="22"/>
        </w:rPr>
        <w:t>Eligible Bidders</w:t>
      </w:r>
    </w:p>
    <w:p w14:paraId="15786602" w14:textId="77777777" w:rsidR="005D4CCE" w:rsidRPr="00DB4091" w:rsidRDefault="005D4CCE" w:rsidP="00DB4091">
      <w:pPr>
        <w:pStyle w:val="BodyText"/>
        <w:jc w:val="both"/>
        <w:rPr>
          <w:sz w:val="22"/>
          <w:szCs w:val="22"/>
        </w:rPr>
      </w:pPr>
    </w:p>
    <w:p w14:paraId="25FCBAAF" w14:textId="6747D1EC" w:rsidR="00DB4091" w:rsidRPr="00DB4091" w:rsidRDefault="00DB4091" w:rsidP="00DB4091">
      <w:pPr>
        <w:jc w:val="both"/>
        <w:rPr>
          <w:sz w:val="22"/>
          <w:szCs w:val="22"/>
        </w:rPr>
      </w:pPr>
      <w:r w:rsidRPr="00DB4091">
        <w:rPr>
          <w:sz w:val="22"/>
          <w:szCs w:val="22"/>
        </w:rPr>
        <w:t>EOTSS is issuing this RFQ to solicit proposals from ITS58 Resellers (“Bidders”) to provide licenses for commercial-off-the-shelf, on-premise software and related maintenance</w:t>
      </w:r>
      <w:r w:rsidR="006272D1">
        <w:rPr>
          <w:sz w:val="22"/>
          <w:szCs w:val="22"/>
        </w:rPr>
        <w:t>,</w:t>
      </w:r>
      <w:r w:rsidRPr="00DB4091">
        <w:rPr>
          <w:sz w:val="22"/>
          <w:szCs w:val="22"/>
        </w:rPr>
        <w:t xml:space="preserve"> support, </w:t>
      </w:r>
      <w:r w:rsidR="006272D1">
        <w:rPr>
          <w:sz w:val="22"/>
          <w:szCs w:val="22"/>
        </w:rPr>
        <w:t xml:space="preserve">and </w:t>
      </w:r>
      <w:r w:rsidRPr="00DB4091">
        <w:rPr>
          <w:sz w:val="22"/>
          <w:szCs w:val="22"/>
        </w:rPr>
        <w:t>training</w:t>
      </w:r>
      <w:r w:rsidR="006272D1">
        <w:rPr>
          <w:sz w:val="22"/>
          <w:szCs w:val="22"/>
        </w:rPr>
        <w:t xml:space="preserve"> as</w:t>
      </w:r>
      <w:r w:rsidR="008F2C8C">
        <w:rPr>
          <w:sz w:val="22"/>
          <w:szCs w:val="22"/>
        </w:rPr>
        <w:t xml:space="preserve"> </w:t>
      </w:r>
      <w:r w:rsidRPr="00DB4091">
        <w:rPr>
          <w:sz w:val="22"/>
          <w:szCs w:val="22"/>
        </w:rPr>
        <w:t xml:space="preserve">identified </w:t>
      </w:r>
      <w:r w:rsidR="003656CA">
        <w:rPr>
          <w:sz w:val="22"/>
          <w:szCs w:val="22"/>
        </w:rPr>
        <w:t xml:space="preserve">in Attachment B. </w:t>
      </w:r>
    </w:p>
    <w:p w14:paraId="15786604" w14:textId="77777777" w:rsidR="005D4CCE" w:rsidRPr="0066309F" w:rsidRDefault="005D4CCE" w:rsidP="005D4CCE">
      <w:pPr>
        <w:pStyle w:val="BodyText"/>
        <w:rPr>
          <w:sz w:val="22"/>
          <w:szCs w:val="22"/>
        </w:rPr>
      </w:pPr>
    </w:p>
    <w:p w14:paraId="0BB20797" w14:textId="77777777" w:rsidR="00576398" w:rsidRPr="0066309F" w:rsidRDefault="00576398" w:rsidP="00C14293">
      <w:pPr>
        <w:pStyle w:val="BodyText"/>
        <w:jc w:val="both"/>
        <w:rPr>
          <w:sz w:val="22"/>
          <w:szCs w:val="22"/>
          <w:lang w:val="en-US"/>
        </w:rPr>
      </w:pPr>
    </w:p>
    <w:p w14:paraId="74A665B6" w14:textId="31A520F1" w:rsidR="001E1341" w:rsidRDefault="001E1341" w:rsidP="001E1341">
      <w:pPr>
        <w:pStyle w:val="BodyText"/>
        <w:keepNext/>
        <w:keepLines/>
        <w:rPr>
          <w:b/>
          <w:sz w:val="22"/>
          <w:szCs w:val="22"/>
          <w:lang w:val="en-US"/>
        </w:rPr>
      </w:pPr>
      <w:r>
        <w:rPr>
          <w:b/>
          <w:sz w:val="22"/>
          <w:szCs w:val="22"/>
          <w:lang w:val="en-US"/>
        </w:rPr>
        <w:lastRenderedPageBreak/>
        <w:t>C. Event Calendar</w:t>
      </w:r>
    </w:p>
    <w:p w14:paraId="5878E990" w14:textId="77777777" w:rsidR="001E1341" w:rsidRPr="001E1341" w:rsidRDefault="001E1341" w:rsidP="001E1341">
      <w:pPr>
        <w:pStyle w:val="BodyText"/>
        <w:keepNext/>
        <w:keepLines/>
        <w:rPr>
          <w:b/>
          <w:sz w:val="22"/>
          <w:szCs w:val="22"/>
          <w:lang w:val="en-US"/>
        </w:rPr>
      </w:pPr>
    </w:p>
    <w:p w14:paraId="3C8A9679" w14:textId="4B0D90DE" w:rsidR="00234F4D" w:rsidRPr="0011336C" w:rsidRDefault="001E1341" w:rsidP="00FF4EE2">
      <w:pPr>
        <w:pStyle w:val="BodyText"/>
        <w:keepNext/>
        <w:keepLines/>
        <w:jc w:val="both"/>
        <w:rPr>
          <w:sz w:val="22"/>
          <w:szCs w:val="22"/>
          <w:lang w:val="en-US"/>
        </w:rPr>
      </w:pPr>
      <w:r w:rsidRPr="0066309F">
        <w:rPr>
          <w:sz w:val="22"/>
          <w:szCs w:val="22"/>
          <w:lang w:val="en-US"/>
        </w:rPr>
        <w:t>All times in this RFQ are in prevailing Eastern Time.</w:t>
      </w:r>
      <w:r>
        <w:rPr>
          <w:sz w:val="22"/>
          <w:szCs w:val="22"/>
          <w:lang w:val="en-US"/>
        </w:rPr>
        <w:t xml:space="preserve"> </w:t>
      </w:r>
      <w:r w:rsidRPr="0066309F">
        <w:rPr>
          <w:sz w:val="22"/>
          <w:szCs w:val="22"/>
        </w:rPr>
        <w:t xml:space="preserve">Responses must be received no later than the response due date and time indicated </w:t>
      </w:r>
      <w:r w:rsidRPr="0066309F">
        <w:rPr>
          <w:sz w:val="22"/>
          <w:szCs w:val="22"/>
          <w:lang w:val="en-US"/>
        </w:rPr>
        <w:t>below</w:t>
      </w:r>
      <w:r w:rsidRPr="0066309F">
        <w:rPr>
          <w:sz w:val="22"/>
          <w:szCs w:val="22"/>
        </w:rPr>
        <w:t xml:space="preserve"> or they will not be evaluated.</w:t>
      </w:r>
      <w:r w:rsidR="00234F4D">
        <w:rPr>
          <w:sz w:val="22"/>
          <w:szCs w:val="22"/>
          <w:lang w:val="en-US"/>
        </w:rPr>
        <w:t xml:space="preserve"> </w:t>
      </w:r>
      <w:r w:rsidR="00234F4D">
        <w:rPr>
          <w:sz w:val="22"/>
          <w:szCs w:val="22"/>
        </w:rPr>
        <w:t xml:space="preserve">Bidders must have their responses fully loaded and accepted in COMMBUYS prior </w:t>
      </w:r>
      <w:r w:rsidR="00FF4EE2">
        <w:rPr>
          <w:sz w:val="22"/>
          <w:szCs w:val="22"/>
          <w:lang w:val="en-US"/>
        </w:rPr>
        <w:t xml:space="preserve">to </w:t>
      </w:r>
      <w:r w:rsidR="00234F4D">
        <w:rPr>
          <w:sz w:val="22"/>
          <w:szCs w:val="22"/>
        </w:rPr>
        <w:t>the RFQ Respon</w:t>
      </w:r>
      <w:r w:rsidR="00FF4EE2">
        <w:rPr>
          <w:sz w:val="22"/>
          <w:szCs w:val="22"/>
          <w:lang w:val="en-US"/>
        </w:rPr>
        <w:t>se</w:t>
      </w:r>
      <w:r w:rsidR="00234F4D">
        <w:rPr>
          <w:sz w:val="22"/>
          <w:szCs w:val="22"/>
        </w:rPr>
        <w:t xml:space="preserve"> Due date and time listed below. Bidders are urged to allow sufficient time to upload their entire response. </w:t>
      </w:r>
      <w:r w:rsidR="0011336C">
        <w:rPr>
          <w:sz w:val="22"/>
          <w:szCs w:val="22"/>
          <w:lang w:val="en-US"/>
        </w:rPr>
        <w:t xml:space="preserve">  </w:t>
      </w:r>
    </w:p>
    <w:p w14:paraId="2E98F8F8" w14:textId="77317816" w:rsidR="001E1341" w:rsidRPr="00234F4D" w:rsidRDefault="001E1341" w:rsidP="001E1341">
      <w:pPr>
        <w:pStyle w:val="BodyText"/>
        <w:keepNext/>
        <w:keepLines/>
        <w:rPr>
          <w:sz w:val="22"/>
          <w:szCs w:val="22"/>
          <w:lang w:val="en-US"/>
        </w:rPr>
      </w:pPr>
    </w:p>
    <w:p w14:paraId="3D9413B1" w14:textId="77777777" w:rsidR="001E1341" w:rsidRPr="0066309F" w:rsidRDefault="001E1341" w:rsidP="001E1341">
      <w:pPr>
        <w:pStyle w:val="BodyText"/>
        <w:keepNext/>
        <w:keepLines/>
        <w:rPr>
          <w:sz w:val="22"/>
          <w:szCs w:val="22"/>
          <w:lang w:val="en-US"/>
        </w:rPr>
      </w:pPr>
    </w:p>
    <w:tbl>
      <w:tblPr>
        <w:tblStyle w:val="LightList"/>
        <w:tblW w:w="9350" w:type="dxa"/>
        <w:tblLook w:val="01E0" w:firstRow="1" w:lastRow="1" w:firstColumn="1" w:lastColumn="1" w:noHBand="0" w:noVBand="0"/>
        <w:tblCaption w:val="Event Calendar"/>
        <w:tblDescription w:val="Event Calendar"/>
      </w:tblPr>
      <w:tblGrid>
        <w:gridCol w:w="6584"/>
        <w:gridCol w:w="1416"/>
        <w:gridCol w:w="1350"/>
      </w:tblGrid>
      <w:tr w:rsidR="001E1341" w:rsidRPr="0066309F" w14:paraId="21C4FF73" w14:textId="77777777" w:rsidTr="00FF4E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27CD6E8E" w14:textId="77777777" w:rsidR="001E1341" w:rsidRPr="0066309F" w:rsidRDefault="001E1341" w:rsidP="00234F4D">
            <w:pPr>
              <w:keepNext/>
              <w:keepLines/>
              <w:jc w:val="center"/>
              <w:rPr>
                <w:position w:val="-6"/>
                <w:sz w:val="22"/>
                <w:szCs w:val="22"/>
              </w:rPr>
            </w:pPr>
            <w:r w:rsidRPr="0066309F">
              <w:rPr>
                <w:position w:val="-6"/>
                <w:sz w:val="22"/>
                <w:szCs w:val="22"/>
              </w:rPr>
              <w:t>Procurement Step</w:t>
            </w:r>
          </w:p>
        </w:tc>
        <w:tc>
          <w:tcPr>
            <w:cnfStyle w:val="000010000000" w:firstRow="0" w:lastRow="0" w:firstColumn="0" w:lastColumn="0" w:oddVBand="1" w:evenVBand="0" w:oddHBand="0" w:evenHBand="0" w:firstRowFirstColumn="0" w:firstRowLastColumn="0" w:lastRowFirstColumn="0" w:lastRowLastColumn="0"/>
            <w:tcW w:w="1416" w:type="dxa"/>
            <w:tcBorders>
              <w:bottom w:val="single" w:sz="8" w:space="0" w:color="000000" w:themeColor="text1"/>
            </w:tcBorders>
          </w:tcPr>
          <w:p w14:paraId="0F17090B" w14:textId="77777777" w:rsidR="001E1341" w:rsidRPr="0066309F" w:rsidRDefault="001E1341" w:rsidP="00234F4D">
            <w:pPr>
              <w:keepNext/>
              <w:keepLines/>
              <w:jc w:val="center"/>
              <w:rPr>
                <w:position w:val="-6"/>
                <w:sz w:val="22"/>
                <w:szCs w:val="22"/>
              </w:rPr>
            </w:pPr>
            <w:r w:rsidRPr="0066309F">
              <w:rPr>
                <w:position w:val="-6"/>
                <w:sz w:val="22"/>
                <w:szCs w:val="22"/>
              </w:rPr>
              <w:t>Due Date</w:t>
            </w:r>
          </w:p>
        </w:tc>
        <w:tc>
          <w:tcPr>
            <w:cnfStyle w:val="000100000000" w:firstRow="0" w:lastRow="0" w:firstColumn="0" w:lastColumn="1" w:oddVBand="0" w:evenVBand="0" w:oddHBand="0" w:evenHBand="0" w:firstRowFirstColumn="0" w:firstRowLastColumn="0" w:lastRowFirstColumn="0" w:lastRowLastColumn="0"/>
            <w:tcW w:w="1350" w:type="dxa"/>
            <w:tcBorders>
              <w:bottom w:val="single" w:sz="8" w:space="0" w:color="000000" w:themeColor="text1"/>
            </w:tcBorders>
          </w:tcPr>
          <w:p w14:paraId="01C29B1B" w14:textId="77777777" w:rsidR="001E1341" w:rsidRPr="0066309F" w:rsidRDefault="001E1341" w:rsidP="00234F4D">
            <w:pPr>
              <w:keepNext/>
              <w:keepLines/>
              <w:ind w:right="-167"/>
              <w:jc w:val="center"/>
              <w:rPr>
                <w:position w:val="-6"/>
                <w:sz w:val="22"/>
                <w:szCs w:val="22"/>
              </w:rPr>
            </w:pPr>
            <w:r w:rsidRPr="0066309F">
              <w:rPr>
                <w:position w:val="-6"/>
                <w:sz w:val="22"/>
                <w:szCs w:val="22"/>
              </w:rPr>
              <w:t>Time</w:t>
            </w:r>
          </w:p>
        </w:tc>
      </w:tr>
      <w:tr w:rsidR="001E1341" w:rsidRPr="0066309F" w14:paraId="5E9EC0AB" w14:textId="77777777" w:rsidTr="00FF4E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88B1CD" w14:textId="5738CF0F" w:rsidR="001E1341" w:rsidRPr="0066309F" w:rsidRDefault="001E1341" w:rsidP="00234F4D">
            <w:pPr>
              <w:rPr>
                <w:position w:val="-6"/>
                <w:sz w:val="22"/>
                <w:szCs w:val="22"/>
              </w:rPr>
            </w:pPr>
            <w:r w:rsidRPr="0066309F">
              <w:rPr>
                <w:position w:val="-6"/>
                <w:sz w:val="22"/>
                <w:szCs w:val="22"/>
              </w:rPr>
              <w:t>RFQ Posted</w:t>
            </w:r>
          </w:p>
        </w:tc>
        <w:tc>
          <w:tcPr>
            <w:cnfStyle w:val="000010000000" w:firstRow="0" w:lastRow="0" w:firstColumn="0" w:lastColumn="0" w:oddVBand="1" w:evenVBand="0" w:oddHBand="0" w:evenHBand="0" w:firstRowFirstColumn="0" w:firstRowLastColumn="0" w:lastRowFirstColumn="0" w:lastRowLastColumn="0"/>
            <w:tcW w:w="1416" w:type="dxa"/>
            <w:shd w:val="clear" w:color="auto" w:fill="FFFF00"/>
          </w:tcPr>
          <w:p w14:paraId="2019D9D8" w14:textId="77777777" w:rsidR="001E1341" w:rsidRPr="00FF4EE2" w:rsidRDefault="001E1341" w:rsidP="00234F4D">
            <w:pPr>
              <w:rPr>
                <w:position w:val="-6"/>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1350" w:type="dxa"/>
            <w:shd w:val="clear" w:color="auto" w:fill="FFFF00"/>
          </w:tcPr>
          <w:p w14:paraId="1AC6FB2D" w14:textId="77777777" w:rsidR="001E1341" w:rsidRPr="00FF4EE2" w:rsidRDefault="001E1341" w:rsidP="00234F4D">
            <w:pPr>
              <w:ind w:right="-167"/>
              <w:rPr>
                <w:b w:val="0"/>
                <w:position w:val="-6"/>
                <w:sz w:val="22"/>
                <w:szCs w:val="22"/>
                <w:highlight w:val="yellow"/>
              </w:rPr>
            </w:pPr>
          </w:p>
        </w:tc>
      </w:tr>
      <w:tr w:rsidR="001E1341" w:rsidRPr="0066309F" w14:paraId="1B87712B" w14:textId="77777777" w:rsidTr="00FF4EE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ADDCA8" w14:textId="77777777" w:rsidR="001E1341" w:rsidRPr="0066309F" w:rsidRDefault="001E1341" w:rsidP="00234F4D">
            <w:pPr>
              <w:rPr>
                <w:position w:val="-6"/>
                <w:sz w:val="22"/>
                <w:szCs w:val="22"/>
              </w:rPr>
            </w:pPr>
            <w:r w:rsidRPr="0066309F">
              <w:rPr>
                <w:position w:val="-6"/>
                <w:sz w:val="22"/>
                <w:szCs w:val="22"/>
              </w:rPr>
              <w:t>RFQ Response Due</w:t>
            </w:r>
          </w:p>
        </w:tc>
        <w:tc>
          <w:tcPr>
            <w:cnfStyle w:val="000010000000" w:firstRow="0" w:lastRow="0" w:firstColumn="0" w:lastColumn="0" w:oddVBand="1" w:evenVBand="0" w:oddHBand="0" w:evenHBand="0" w:firstRowFirstColumn="0" w:firstRowLastColumn="0" w:lastRowFirstColumn="0" w:lastRowLastColumn="0"/>
            <w:tcW w:w="1416" w:type="dxa"/>
            <w:shd w:val="clear" w:color="auto" w:fill="FFFF00"/>
          </w:tcPr>
          <w:p w14:paraId="1FF70E25" w14:textId="77777777" w:rsidR="001E1341" w:rsidRPr="00FF4EE2" w:rsidRDefault="001E1341" w:rsidP="00234F4D">
            <w:pPr>
              <w:rPr>
                <w:position w:val="-6"/>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1350" w:type="dxa"/>
            <w:shd w:val="clear" w:color="auto" w:fill="FFFF00"/>
          </w:tcPr>
          <w:p w14:paraId="63E6779B" w14:textId="77777777" w:rsidR="001E1341" w:rsidRPr="00FF4EE2" w:rsidRDefault="001E1341" w:rsidP="00234F4D">
            <w:pPr>
              <w:ind w:right="-167"/>
              <w:rPr>
                <w:b w:val="0"/>
                <w:position w:val="-6"/>
                <w:sz w:val="22"/>
                <w:szCs w:val="22"/>
                <w:highlight w:val="yellow"/>
              </w:rPr>
            </w:pPr>
          </w:p>
        </w:tc>
      </w:tr>
    </w:tbl>
    <w:p w14:paraId="3B3F336D" w14:textId="77777777" w:rsidR="001E1341" w:rsidRDefault="001E1341" w:rsidP="001E1341">
      <w:pPr>
        <w:pStyle w:val="Heading1"/>
        <w:numPr>
          <w:ilvl w:val="0"/>
          <w:numId w:val="0"/>
        </w:numPr>
        <w:rPr>
          <w:sz w:val="22"/>
          <w:szCs w:val="22"/>
          <w:u w:val="none"/>
          <w:lang w:val="en-US"/>
        </w:rPr>
      </w:pPr>
      <w:bookmarkStart w:id="5" w:name="_Toc12878690"/>
    </w:p>
    <w:p w14:paraId="1578663F" w14:textId="71EE7171" w:rsidR="005D4CCE" w:rsidRPr="001E1341" w:rsidRDefault="001E1341" w:rsidP="001E1341">
      <w:pPr>
        <w:pStyle w:val="Heading1"/>
        <w:numPr>
          <w:ilvl w:val="0"/>
          <w:numId w:val="32"/>
        </w:numPr>
        <w:rPr>
          <w:sz w:val="22"/>
          <w:szCs w:val="22"/>
          <w:u w:val="none"/>
        </w:rPr>
      </w:pPr>
      <w:r>
        <w:rPr>
          <w:sz w:val="22"/>
          <w:szCs w:val="22"/>
          <w:u w:val="none"/>
          <w:lang w:val="en-US"/>
        </w:rPr>
        <w:t>P</w:t>
      </w:r>
      <w:r w:rsidR="003961D5" w:rsidRPr="001E1341">
        <w:rPr>
          <w:sz w:val="22"/>
          <w:szCs w:val="22"/>
          <w:u w:val="none"/>
          <w:lang w:val="en-US"/>
        </w:rPr>
        <w:t>urchasing Entity</w:t>
      </w:r>
      <w:bookmarkEnd w:id="5"/>
      <w:r w:rsidR="003961D5" w:rsidRPr="001E1341">
        <w:rPr>
          <w:sz w:val="22"/>
          <w:szCs w:val="22"/>
          <w:u w:val="none"/>
          <w:lang w:val="en-US"/>
        </w:rPr>
        <w:t xml:space="preserve"> </w:t>
      </w:r>
    </w:p>
    <w:p w14:paraId="15786640" w14:textId="77777777" w:rsidR="005D4CCE" w:rsidRPr="0066309F" w:rsidRDefault="005D4CCE" w:rsidP="005D4CCE">
      <w:pPr>
        <w:pStyle w:val="BodyText"/>
        <w:rPr>
          <w:b/>
          <w:sz w:val="22"/>
          <w:szCs w:val="22"/>
        </w:rPr>
      </w:pPr>
    </w:p>
    <w:p w14:paraId="15786641" w14:textId="69D869FC" w:rsidR="005D4CCE" w:rsidRPr="00A517B1" w:rsidRDefault="002B0BBA" w:rsidP="00EC306A">
      <w:pPr>
        <w:pStyle w:val="BodyText"/>
        <w:jc w:val="both"/>
        <w:rPr>
          <w:sz w:val="22"/>
          <w:szCs w:val="22"/>
          <w:lang w:val="en-US"/>
        </w:rPr>
      </w:pPr>
      <w:r w:rsidRPr="00FF4EE2">
        <w:rPr>
          <w:sz w:val="22"/>
          <w:szCs w:val="22"/>
          <w:lang w:val="en-US"/>
        </w:rPr>
        <w:t>The Executive Office of Technology Services and Security</w:t>
      </w:r>
      <w:r w:rsidR="005D4CCE" w:rsidRPr="00FF4EE2">
        <w:rPr>
          <w:sz w:val="22"/>
          <w:szCs w:val="22"/>
        </w:rPr>
        <w:t xml:space="preserve"> is responsible for the provision of infrastructure services, development of IT policy, and implementation and oversight of all information technology investments for the Commonwealth and its respective agencies. In addition, </w:t>
      </w:r>
      <w:r w:rsidR="00705207" w:rsidRPr="00FF4EE2">
        <w:rPr>
          <w:sz w:val="22"/>
          <w:szCs w:val="22"/>
          <w:lang w:val="en-US"/>
        </w:rPr>
        <w:t>EOTSS</w:t>
      </w:r>
      <w:r w:rsidR="005D4CCE" w:rsidRPr="00FF4EE2">
        <w:rPr>
          <w:sz w:val="22"/>
          <w:szCs w:val="22"/>
        </w:rPr>
        <w:t xml:space="preserve"> provides the processing and application </w:t>
      </w:r>
      <w:r w:rsidR="005D4CCE" w:rsidRPr="00A517B1">
        <w:rPr>
          <w:sz w:val="22"/>
          <w:szCs w:val="22"/>
        </w:rPr>
        <w:t>programming services for many state departments using some of the most advanced hardware and software available.</w:t>
      </w:r>
    </w:p>
    <w:p w14:paraId="15786643" w14:textId="77777777" w:rsidR="008A47A4" w:rsidRPr="00A517B1" w:rsidRDefault="008A47A4" w:rsidP="008F2C3B">
      <w:pPr>
        <w:rPr>
          <w:sz w:val="22"/>
          <w:szCs w:val="22"/>
        </w:rPr>
      </w:pPr>
    </w:p>
    <w:p w14:paraId="15786644" w14:textId="67564868" w:rsidR="003B123E" w:rsidRPr="001D7B07" w:rsidRDefault="003B123E" w:rsidP="00876AFC">
      <w:pPr>
        <w:pStyle w:val="Heading1"/>
        <w:keepLines/>
        <w:numPr>
          <w:ilvl w:val="0"/>
          <w:numId w:val="33"/>
        </w:numPr>
        <w:rPr>
          <w:sz w:val="22"/>
          <w:szCs w:val="22"/>
          <w:lang w:val="en-US"/>
        </w:rPr>
      </w:pPr>
      <w:bookmarkStart w:id="6" w:name="_Toc12878691"/>
      <w:r w:rsidRPr="001D7B07">
        <w:rPr>
          <w:sz w:val="22"/>
          <w:szCs w:val="22"/>
          <w:lang w:val="en-US"/>
        </w:rPr>
        <w:t>Description and Purpose of Procurement</w:t>
      </w:r>
      <w:bookmarkEnd w:id="6"/>
    </w:p>
    <w:p w14:paraId="7424BB35" w14:textId="402EE301" w:rsidR="00A517B1" w:rsidRPr="00A517B1" w:rsidRDefault="00A517B1" w:rsidP="00A517B1">
      <w:pPr>
        <w:rPr>
          <w:sz w:val="22"/>
          <w:szCs w:val="22"/>
          <w:lang w:eastAsia="x-none"/>
        </w:rPr>
      </w:pPr>
    </w:p>
    <w:p w14:paraId="61C775DA" w14:textId="702121D4" w:rsidR="00A517B1" w:rsidRPr="00A517B1" w:rsidRDefault="00A517B1" w:rsidP="00A517B1">
      <w:pPr>
        <w:rPr>
          <w:b/>
          <w:bCs/>
          <w:sz w:val="22"/>
          <w:szCs w:val="22"/>
          <w:lang w:eastAsia="x-none"/>
        </w:rPr>
      </w:pPr>
      <w:r w:rsidRPr="00A517B1">
        <w:rPr>
          <w:b/>
          <w:bCs/>
          <w:sz w:val="22"/>
          <w:szCs w:val="22"/>
          <w:lang w:eastAsia="x-none"/>
        </w:rPr>
        <w:t xml:space="preserve">A. </w:t>
      </w:r>
      <w:r w:rsidRPr="00A517B1">
        <w:rPr>
          <w:b/>
          <w:bCs/>
          <w:sz w:val="22"/>
          <w:szCs w:val="22"/>
          <w:lang w:eastAsia="x-none"/>
        </w:rPr>
        <w:tab/>
        <w:t>Background</w:t>
      </w:r>
    </w:p>
    <w:p w14:paraId="15786645" w14:textId="7D286C8E" w:rsidR="008A47A4" w:rsidRDefault="008A47A4" w:rsidP="00A57903">
      <w:pPr>
        <w:keepNext/>
        <w:keepLines/>
        <w:rPr>
          <w:b/>
          <w:sz w:val="22"/>
          <w:szCs w:val="22"/>
          <w:u w:val="single"/>
        </w:rPr>
      </w:pPr>
    </w:p>
    <w:p w14:paraId="12D96FDC" w14:textId="5F12431C" w:rsidR="00A517B1" w:rsidRPr="00A517B1" w:rsidRDefault="00A517B1" w:rsidP="00A57903">
      <w:pPr>
        <w:keepNext/>
        <w:keepLines/>
        <w:rPr>
          <w:bCs/>
          <w:sz w:val="22"/>
          <w:szCs w:val="22"/>
        </w:rPr>
      </w:pPr>
      <w:r w:rsidRPr="00A517B1">
        <w:rPr>
          <w:bCs/>
          <w:sz w:val="22"/>
          <w:szCs w:val="22"/>
          <w:highlight w:val="yellow"/>
        </w:rPr>
        <w:t>[Include background / reasons for purchase /etc.]</w:t>
      </w:r>
    </w:p>
    <w:p w14:paraId="5AA57524" w14:textId="77777777" w:rsidR="00A517B1" w:rsidRPr="00A517B1" w:rsidRDefault="00A517B1" w:rsidP="00A57903">
      <w:pPr>
        <w:keepNext/>
        <w:keepLines/>
        <w:rPr>
          <w:b/>
          <w:sz w:val="22"/>
          <w:szCs w:val="22"/>
          <w:u w:val="single"/>
        </w:rPr>
      </w:pPr>
    </w:p>
    <w:p w14:paraId="3D4FF798" w14:textId="382F4A1B" w:rsidR="00A517B1" w:rsidRPr="00A517B1" w:rsidRDefault="00A517B1" w:rsidP="00A57903">
      <w:pPr>
        <w:keepNext/>
        <w:keepLines/>
        <w:rPr>
          <w:b/>
          <w:sz w:val="22"/>
          <w:szCs w:val="22"/>
        </w:rPr>
      </w:pPr>
      <w:r w:rsidRPr="00A517B1">
        <w:rPr>
          <w:b/>
          <w:sz w:val="22"/>
          <w:szCs w:val="22"/>
        </w:rPr>
        <w:t>B.</w:t>
      </w:r>
      <w:r w:rsidRPr="00A517B1">
        <w:rPr>
          <w:b/>
          <w:sz w:val="22"/>
          <w:szCs w:val="22"/>
        </w:rPr>
        <w:tab/>
        <w:t>Description of Software and Services</w:t>
      </w:r>
    </w:p>
    <w:p w14:paraId="48959AC5" w14:textId="77777777" w:rsidR="00A517B1" w:rsidRDefault="00A517B1" w:rsidP="00F4393B">
      <w:pPr>
        <w:rPr>
          <w:sz w:val="22"/>
          <w:szCs w:val="22"/>
        </w:rPr>
      </w:pPr>
    </w:p>
    <w:p w14:paraId="769F23EF" w14:textId="7A621273" w:rsidR="00F4393B" w:rsidRPr="00A517B1" w:rsidRDefault="00FF4EE2" w:rsidP="00F4393B">
      <w:pPr>
        <w:rPr>
          <w:sz w:val="22"/>
          <w:szCs w:val="22"/>
        </w:rPr>
      </w:pPr>
      <w:r w:rsidRPr="00A517B1">
        <w:rPr>
          <w:sz w:val="22"/>
          <w:szCs w:val="22"/>
        </w:rPr>
        <w:t xml:space="preserve">The </w:t>
      </w:r>
      <w:r w:rsidR="001A7211" w:rsidRPr="00A517B1">
        <w:rPr>
          <w:sz w:val="22"/>
          <w:szCs w:val="22"/>
        </w:rPr>
        <w:t>Agency</w:t>
      </w:r>
      <w:r w:rsidR="00EC306A" w:rsidRPr="00A517B1">
        <w:rPr>
          <w:sz w:val="22"/>
          <w:szCs w:val="22"/>
        </w:rPr>
        <w:t xml:space="preserve"> is issuing this RFQ to purchase</w:t>
      </w:r>
      <w:r w:rsidR="007F1533" w:rsidRPr="00A517B1">
        <w:rPr>
          <w:sz w:val="22"/>
          <w:szCs w:val="22"/>
        </w:rPr>
        <w:t xml:space="preserve"> the following</w:t>
      </w:r>
      <w:r w:rsidR="00EC306A" w:rsidRPr="00A517B1">
        <w:rPr>
          <w:sz w:val="22"/>
          <w:szCs w:val="22"/>
        </w:rPr>
        <w:t>:</w:t>
      </w:r>
    </w:p>
    <w:p w14:paraId="666B9564" w14:textId="77777777" w:rsidR="00F4393B" w:rsidRPr="00A517B1" w:rsidRDefault="00F4393B" w:rsidP="00F4393B">
      <w:pPr>
        <w:rPr>
          <w:sz w:val="22"/>
          <w:szCs w:val="22"/>
        </w:rPr>
      </w:pPr>
    </w:p>
    <w:p w14:paraId="41D32549" w14:textId="2E5F53BB" w:rsidR="00F4393B" w:rsidRDefault="00324A80" w:rsidP="00F4393B">
      <w:pPr>
        <w:rPr>
          <w:sz w:val="22"/>
          <w:szCs w:val="22"/>
        </w:rPr>
      </w:pPr>
      <w:r w:rsidRPr="00A517B1">
        <w:rPr>
          <w:sz w:val="22"/>
          <w:szCs w:val="22"/>
        </w:rPr>
        <w:t xml:space="preserve">software: </w:t>
      </w:r>
      <w:r w:rsidR="00F4393B" w:rsidRPr="00A517B1">
        <w:rPr>
          <w:sz w:val="22"/>
          <w:szCs w:val="22"/>
        </w:rPr>
        <w:t xml:space="preserve">on-premises </w:t>
      </w:r>
    </w:p>
    <w:p w14:paraId="1A1BF072" w14:textId="3CE41224" w:rsidR="00A517B1" w:rsidRDefault="00A517B1" w:rsidP="00F4393B">
      <w:pPr>
        <w:rPr>
          <w:sz w:val="22"/>
          <w:szCs w:val="22"/>
        </w:rPr>
      </w:pPr>
    </w:p>
    <w:p w14:paraId="01956844" w14:textId="5CD739F8" w:rsidR="00A517B1" w:rsidRPr="0066309F" w:rsidRDefault="00A517B1" w:rsidP="00A517B1">
      <w:pPr>
        <w:pStyle w:val="BodyText"/>
        <w:jc w:val="both"/>
        <w:rPr>
          <w:sz w:val="22"/>
          <w:szCs w:val="22"/>
        </w:rPr>
      </w:pPr>
      <w:r w:rsidRPr="00774F1D">
        <w:rPr>
          <w:sz w:val="22"/>
          <w:szCs w:val="22"/>
          <w:highlight w:val="yellow"/>
        </w:rPr>
        <w:t xml:space="preserve">[Include high-level description of requested </w:t>
      </w:r>
      <w:r w:rsidR="004B76E3">
        <w:rPr>
          <w:sz w:val="22"/>
          <w:szCs w:val="22"/>
          <w:highlight w:val="yellow"/>
          <w:lang w:val="en-US"/>
        </w:rPr>
        <w:t>software</w:t>
      </w:r>
      <w:r w:rsidRPr="00774F1D">
        <w:rPr>
          <w:sz w:val="22"/>
          <w:szCs w:val="22"/>
          <w:highlight w:val="yellow"/>
        </w:rPr>
        <w:t xml:space="preserve"> and services, </w:t>
      </w:r>
      <w:r w:rsidRPr="00774F1D">
        <w:rPr>
          <w:sz w:val="22"/>
          <w:szCs w:val="22"/>
          <w:highlight w:val="yellow"/>
          <w:lang w:val="en-US"/>
        </w:rPr>
        <w:t xml:space="preserve">estimated number of users of the </w:t>
      </w:r>
      <w:r w:rsidR="004B76E3">
        <w:rPr>
          <w:sz w:val="22"/>
          <w:szCs w:val="22"/>
          <w:highlight w:val="yellow"/>
          <w:lang w:val="en-US"/>
        </w:rPr>
        <w:t>software</w:t>
      </w:r>
      <w:r w:rsidRPr="00774F1D">
        <w:rPr>
          <w:sz w:val="22"/>
          <w:szCs w:val="22"/>
          <w:highlight w:val="yellow"/>
          <w:lang w:val="en-US"/>
        </w:rPr>
        <w:t xml:space="preserve"> and/or services, estimated frequency of use</w:t>
      </w:r>
      <w:r>
        <w:rPr>
          <w:sz w:val="22"/>
          <w:szCs w:val="22"/>
          <w:highlight w:val="yellow"/>
          <w:lang w:val="en-US"/>
        </w:rPr>
        <w:t>, etc.</w:t>
      </w:r>
      <w:r w:rsidRPr="00774F1D">
        <w:rPr>
          <w:sz w:val="22"/>
          <w:szCs w:val="22"/>
          <w:highlight w:val="yellow"/>
          <w:lang w:val="en-US"/>
        </w:rPr>
        <w:t>]</w:t>
      </w:r>
    </w:p>
    <w:p w14:paraId="1498C8EC" w14:textId="77777777" w:rsidR="00A517B1" w:rsidRPr="00A517B1" w:rsidRDefault="00A517B1" w:rsidP="00F4393B">
      <w:pPr>
        <w:rPr>
          <w:sz w:val="22"/>
          <w:szCs w:val="22"/>
        </w:rPr>
      </w:pPr>
    </w:p>
    <w:p w14:paraId="32C2C519" w14:textId="77777777" w:rsidR="00571A95" w:rsidRDefault="00571A95" w:rsidP="00F4393B">
      <w:pPr>
        <w:rPr>
          <w:sz w:val="22"/>
          <w:szCs w:val="22"/>
        </w:rPr>
      </w:pPr>
    </w:p>
    <w:p w14:paraId="1578664A" w14:textId="772ED781" w:rsidR="003B123E" w:rsidRPr="0066309F" w:rsidRDefault="009F3371" w:rsidP="008F2C3B">
      <w:pPr>
        <w:pStyle w:val="Heading1"/>
        <w:keepNext w:val="0"/>
        <w:rPr>
          <w:sz w:val="22"/>
          <w:szCs w:val="22"/>
          <w:lang w:val="en-US"/>
        </w:rPr>
      </w:pPr>
      <w:bookmarkStart w:id="7" w:name="_Toc12878692"/>
      <w:r>
        <w:rPr>
          <w:sz w:val="22"/>
          <w:szCs w:val="22"/>
          <w:lang w:val="en-US"/>
        </w:rPr>
        <w:t xml:space="preserve">Estimated </w:t>
      </w:r>
      <w:r w:rsidR="003B123E" w:rsidRPr="0066309F">
        <w:rPr>
          <w:sz w:val="22"/>
          <w:szCs w:val="22"/>
          <w:lang w:val="en-US"/>
        </w:rPr>
        <w:t>Term</w:t>
      </w:r>
      <w:bookmarkEnd w:id="7"/>
      <w:r w:rsidR="003B123E" w:rsidRPr="0066309F">
        <w:rPr>
          <w:sz w:val="22"/>
          <w:szCs w:val="22"/>
          <w:lang w:val="en-US"/>
        </w:rPr>
        <w:t xml:space="preserve"> </w:t>
      </w:r>
    </w:p>
    <w:p w14:paraId="1578664B" w14:textId="77777777" w:rsidR="003B123E" w:rsidRPr="0066309F" w:rsidRDefault="003B123E" w:rsidP="008F2C3B">
      <w:pPr>
        <w:rPr>
          <w:sz w:val="22"/>
          <w:szCs w:val="22"/>
        </w:rPr>
      </w:pPr>
    </w:p>
    <w:p w14:paraId="1578664C" w14:textId="627B5F33" w:rsidR="003B123E" w:rsidRPr="0066309F" w:rsidRDefault="00EC306A" w:rsidP="00FF4EE2">
      <w:pPr>
        <w:jc w:val="both"/>
        <w:rPr>
          <w:sz w:val="22"/>
          <w:szCs w:val="22"/>
        </w:rPr>
      </w:pPr>
      <w:r w:rsidRPr="0066309F">
        <w:rPr>
          <w:sz w:val="22"/>
          <w:szCs w:val="22"/>
        </w:rPr>
        <w:t xml:space="preserve">The </w:t>
      </w:r>
      <w:r w:rsidR="009F3371">
        <w:rPr>
          <w:sz w:val="22"/>
          <w:szCs w:val="22"/>
        </w:rPr>
        <w:t xml:space="preserve">estimated </w:t>
      </w:r>
      <w:r w:rsidRPr="0066309F">
        <w:rPr>
          <w:sz w:val="22"/>
          <w:szCs w:val="22"/>
        </w:rPr>
        <w:t xml:space="preserve">term of any contract entered into under this RFQ shall consist of an initial </w:t>
      </w:r>
      <w:r w:rsidR="00FF4EE2">
        <w:rPr>
          <w:sz w:val="22"/>
          <w:szCs w:val="22"/>
        </w:rPr>
        <w:t>36</w:t>
      </w:r>
      <w:r w:rsidRPr="0066309F">
        <w:rPr>
          <w:sz w:val="22"/>
          <w:szCs w:val="22"/>
        </w:rPr>
        <w:t xml:space="preserve"> month term and may be renewed or extended upon written agreement by the awarded Bidder and </w:t>
      </w:r>
      <w:r w:rsidR="00FF4EE2">
        <w:rPr>
          <w:sz w:val="22"/>
          <w:szCs w:val="22"/>
        </w:rPr>
        <w:t xml:space="preserve">the </w:t>
      </w:r>
      <w:r w:rsidR="003D5CB2">
        <w:rPr>
          <w:sz w:val="22"/>
          <w:szCs w:val="22"/>
        </w:rPr>
        <w:t>Agency</w:t>
      </w:r>
      <w:r w:rsidRPr="0066309F">
        <w:rPr>
          <w:sz w:val="22"/>
          <w:szCs w:val="22"/>
        </w:rPr>
        <w:t>. The initial term and all renewals or extensions shall be referred to collectively as the “Term.”</w:t>
      </w:r>
    </w:p>
    <w:p w14:paraId="1578664D" w14:textId="77777777" w:rsidR="003B123E" w:rsidRPr="0066309F" w:rsidRDefault="003B123E" w:rsidP="008F2C3B">
      <w:pPr>
        <w:rPr>
          <w:sz w:val="22"/>
          <w:szCs w:val="22"/>
        </w:rPr>
      </w:pPr>
    </w:p>
    <w:p w14:paraId="15786674" w14:textId="795BEB91" w:rsidR="003B123E" w:rsidRPr="0066309F" w:rsidRDefault="003B123E" w:rsidP="008F2C3B">
      <w:pPr>
        <w:pStyle w:val="Heading1"/>
        <w:keepNext w:val="0"/>
        <w:rPr>
          <w:sz w:val="22"/>
          <w:szCs w:val="22"/>
          <w:u w:val="none"/>
          <w:lang w:val="en-US"/>
        </w:rPr>
      </w:pPr>
      <w:bookmarkStart w:id="8" w:name="_Ref345945912"/>
      <w:bookmarkStart w:id="9" w:name="_Toc12878693"/>
      <w:r w:rsidRPr="0066309F">
        <w:rPr>
          <w:sz w:val="22"/>
          <w:szCs w:val="22"/>
          <w:lang w:val="en-US"/>
        </w:rPr>
        <w:t>Warrant</w:t>
      </w:r>
      <w:bookmarkEnd w:id="8"/>
      <w:bookmarkEnd w:id="9"/>
      <w:r w:rsidR="009113C1">
        <w:rPr>
          <w:sz w:val="22"/>
          <w:szCs w:val="22"/>
          <w:lang w:val="en-US"/>
        </w:rPr>
        <w:t>ies</w:t>
      </w:r>
    </w:p>
    <w:p w14:paraId="15786675" w14:textId="77777777" w:rsidR="003B123E" w:rsidRPr="0066309F" w:rsidRDefault="003B123E" w:rsidP="008A47A4">
      <w:pPr>
        <w:rPr>
          <w:sz w:val="22"/>
          <w:szCs w:val="22"/>
        </w:rPr>
      </w:pPr>
    </w:p>
    <w:p w14:paraId="15786676" w14:textId="6901B907" w:rsidR="001C5CA8" w:rsidRPr="0066309F" w:rsidRDefault="00955DB4" w:rsidP="000513D9">
      <w:pPr>
        <w:jc w:val="both"/>
        <w:rPr>
          <w:sz w:val="22"/>
          <w:szCs w:val="22"/>
        </w:rPr>
      </w:pPr>
      <w:r>
        <w:rPr>
          <w:sz w:val="22"/>
          <w:szCs w:val="22"/>
        </w:rPr>
        <w:t xml:space="preserve">Bidder shall provide all warranties listed below. Additional warranties may be agreed to in the contract resulting from this RFQ. </w:t>
      </w:r>
    </w:p>
    <w:p w14:paraId="15786677" w14:textId="77777777" w:rsidR="001C5CA8" w:rsidRPr="0066309F" w:rsidRDefault="001C5CA8" w:rsidP="000513D9">
      <w:pPr>
        <w:jc w:val="both"/>
        <w:rPr>
          <w:sz w:val="22"/>
          <w:szCs w:val="22"/>
        </w:rPr>
      </w:pPr>
    </w:p>
    <w:p w14:paraId="26C2C0B8" w14:textId="41047AEC" w:rsidR="000513D9" w:rsidRPr="0066309F" w:rsidRDefault="003B123E" w:rsidP="000513D9">
      <w:pPr>
        <w:pStyle w:val="ListParagraph"/>
        <w:numPr>
          <w:ilvl w:val="0"/>
          <w:numId w:val="11"/>
        </w:numPr>
        <w:jc w:val="both"/>
        <w:rPr>
          <w:rFonts w:ascii="Times New Roman" w:hAnsi="Times New Roman" w:cs="Times New Roman"/>
        </w:rPr>
      </w:pPr>
      <w:r w:rsidRPr="0066309F">
        <w:rPr>
          <w:rFonts w:ascii="Times New Roman" w:hAnsi="Times New Roman" w:cs="Times New Roman"/>
        </w:rPr>
        <w:t>Bidder</w:t>
      </w:r>
      <w:r w:rsidR="00FD21E1" w:rsidRPr="0066309F">
        <w:rPr>
          <w:rFonts w:ascii="Times New Roman" w:hAnsi="Times New Roman" w:cs="Times New Roman"/>
        </w:rPr>
        <w:t xml:space="preserve"> must provide all warranties required by </w:t>
      </w:r>
      <w:r w:rsidR="006272D1">
        <w:rPr>
          <w:rFonts w:ascii="Times New Roman" w:hAnsi="Times New Roman" w:cs="Times New Roman"/>
        </w:rPr>
        <w:t>Statewide Contract ITS58.</w:t>
      </w:r>
    </w:p>
    <w:p w14:paraId="7426180B" w14:textId="300ABB5E" w:rsidR="002B7813" w:rsidRPr="0066309F" w:rsidRDefault="002B7813" w:rsidP="000513D9">
      <w:pPr>
        <w:pStyle w:val="ListParagraph"/>
        <w:jc w:val="both"/>
        <w:rPr>
          <w:rFonts w:ascii="Times New Roman" w:hAnsi="Times New Roman" w:cs="Times New Roman"/>
        </w:rPr>
      </w:pPr>
      <w:r w:rsidRPr="0066309F">
        <w:rPr>
          <w:rFonts w:ascii="Times New Roman" w:hAnsi="Times New Roman" w:cs="Times New Roman"/>
        </w:rPr>
        <w:t xml:space="preserve"> </w:t>
      </w:r>
    </w:p>
    <w:p w14:paraId="52A08CAF" w14:textId="1FE58784" w:rsidR="000513D9" w:rsidRPr="0066309F" w:rsidRDefault="000513D9" w:rsidP="000513D9">
      <w:pPr>
        <w:pStyle w:val="ListParagraph"/>
        <w:numPr>
          <w:ilvl w:val="0"/>
          <w:numId w:val="11"/>
        </w:numPr>
        <w:jc w:val="both"/>
        <w:rPr>
          <w:rFonts w:ascii="Times New Roman" w:hAnsi="Times New Roman" w:cs="Times New Roman"/>
        </w:rPr>
      </w:pPr>
      <w:r w:rsidRPr="0066309F">
        <w:rPr>
          <w:rFonts w:ascii="Times New Roman" w:hAnsi="Times New Roman" w:cs="Times New Roman"/>
        </w:rPr>
        <w:t xml:space="preserve">Bidder warrants that all </w:t>
      </w:r>
      <w:r w:rsidR="00A517B1">
        <w:rPr>
          <w:rFonts w:ascii="Times New Roman" w:hAnsi="Times New Roman" w:cs="Times New Roman"/>
        </w:rPr>
        <w:t>software</w:t>
      </w:r>
      <w:r w:rsidRPr="0066309F">
        <w:rPr>
          <w:rFonts w:ascii="Times New Roman" w:hAnsi="Times New Roman" w:cs="Times New Roman"/>
        </w:rPr>
        <w:t xml:space="preserve"> and services shall be provided in accordance with applicable State and Federal laws and in accordance with industry standards.</w:t>
      </w:r>
    </w:p>
    <w:p w14:paraId="744200CB" w14:textId="77777777" w:rsidR="000513D9" w:rsidRPr="0066309F" w:rsidRDefault="000513D9" w:rsidP="000513D9">
      <w:pPr>
        <w:pStyle w:val="ListParagraph"/>
        <w:rPr>
          <w:rFonts w:ascii="Times New Roman" w:hAnsi="Times New Roman" w:cs="Times New Roman"/>
        </w:rPr>
      </w:pPr>
    </w:p>
    <w:p w14:paraId="73262EA0" w14:textId="41D35AC5" w:rsidR="000513D9" w:rsidRPr="0066309F" w:rsidRDefault="000513D9" w:rsidP="000513D9">
      <w:pPr>
        <w:pStyle w:val="ListParagraph"/>
        <w:numPr>
          <w:ilvl w:val="0"/>
          <w:numId w:val="11"/>
        </w:numPr>
        <w:jc w:val="both"/>
        <w:rPr>
          <w:rFonts w:ascii="Times New Roman" w:hAnsi="Times New Roman" w:cs="Times New Roman"/>
        </w:rPr>
      </w:pPr>
      <w:r w:rsidRPr="0066309F">
        <w:rPr>
          <w:rFonts w:ascii="Times New Roman" w:hAnsi="Times New Roman" w:cs="Times New Roman"/>
        </w:rPr>
        <w:t>Bidder warrants that all personnel performing services shall act with due diligence and care and are qualified to perform such services in accordance with industry standards.</w:t>
      </w:r>
      <w:r w:rsidR="00C63943">
        <w:rPr>
          <w:rFonts w:ascii="Times New Roman" w:hAnsi="Times New Roman" w:cs="Times New Roman"/>
        </w:rPr>
        <w:t xml:space="preserve"> Bidder warrants that it shall be responsible for the actions</w:t>
      </w:r>
      <w:r w:rsidR="009B6A5E">
        <w:rPr>
          <w:rFonts w:ascii="Times New Roman" w:hAnsi="Times New Roman" w:cs="Times New Roman"/>
        </w:rPr>
        <w:t xml:space="preserve"> and omissions</w:t>
      </w:r>
      <w:r w:rsidR="00C63943">
        <w:rPr>
          <w:rFonts w:ascii="Times New Roman" w:hAnsi="Times New Roman" w:cs="Times New Roman"/>
        </w:rPr>
        <w:t xml:space="preserve"> of all subcontractors and shall ensure all subcontractors’ compliance with the terms of an agreement resulting from this RFQ. </w:t>
      </w:r>
    </w:p>
    <w:p w14:paraId="51CEC8C3" w14:textId="77777777" w:rsidR="002B7813" w:rsidRPr="0066309F" w:rsidRDefault="002B7813" w:rsidP="000513D9">
      <w:pPr>
        <w:pStyle w:val="ListParagraph"/>
        <w:jc w:val="both"/>
        <w:rPr>
          <w:rFonts w:ascii="Times New Roman" w:hAnsi="Times New Roman" w:cs="Times New Roman"/>
        </w:rPr>
      </w:pPr>
    </w:p>
    <w:p w14:paraId="38D01185" w14:textId="3450AC7A" w:rsidR="002B7813" w:rsidRPr="001A7211" w:rsidRDefault="00FD21E1" w:rsidP="000513D9">
      <w:pPr>
        <w:pStyle w:val="ListParagraph"/>
        <w:numPr>
          <w:ilvl w:val="0"/>
          <w:numId w:val="11"/>
        </w:numPr>
        <w:jc w:val="both"/>
        <w:rPr>
          <w:rFonts w:ascii="Times New Roman" w:hAnsi="Times New Roman" w:cs="Times New Roman"/>
        </w:rPr>
      </w:pPr>
      <w:r w:rsidRPr="001A7211">
        <w:rPr>
          <w:rFonts w:ascii="Times New Roman" w:hAnsi="Times New Roman" w:cs="Times New Roman"/>
        </w:rPr>
        <w:t>Bidder</w:t>
      </w:r>
      <w:r w:rsidR="009D074E" w:rsidRPr="001A7211">
        <w:rPr>
          <w:rFonts w:ascii="Times New Roman" w:hAnsi="Times New Roman" w:cs="Times New Roman"/>
        </w:rPr>
        <w:t xml:space="preserve"> warrant</w:t>
      </w:r>
      <w:r w:rsidR="000513D9" w:rsidRPr="001A7211">
        <w:rPr>
          <w:rFonts w:ascii="Times New Roman" w:hAnsi="Times New Roman" w:cs="Times New Roman"/>
        </w:rPr>
        <w:t>s</w:t>
      </w:r>
      <w:r w:rsidR="009D074E" w:rsidRPr="001A7211">
        <w:rPr>
          <w:rFonts w:ascii="Times New Roman" w:hAnsi="Times New Roman" w:cs="Times New Roman"/>
        </w:rPr>
        <w:t xml:space="preserve"> that </w:t>
      </w:r>
      <w:r w:rsidR="000E4CE1" w:rsidRPr="001A7211">
        <w:rPr>
          <w:rFonts w:ascii="Times New Roman" w:hAnsi="Times New Roman" w:cs="Times New Roman"/>
        </w:rPr>
        <w:t>for a mi</w:t>
      </w:r>
      <w:r w:rsidR="000E4CE1" w:rsidRPr="00440E35">
        <w:rPr>
          <w:rFonts w:ascii="Times New Roman" w:hAnsi="Times New Roman" w:cs="Times New Roman"/>
        </w:rPr>
        <w:t xml:space="preserve">nimum of </w:t>
      </w:r>
      <w:r w:rsidR="00B36F1E" w:rsidRPr="00440E35">
        <w:rPr>
          <w:rFonts w:ascii="Times New Roman" w:hAnsi="Times New Roman" w:cs="Times New Roman"/>
        </w:rPr>
        <w:t>six (6</w:t>
      </w:r>
      <w:r w:rsidR="00ED3092" w:rsidRPr="00440E35">
        <w:rPr>
          <w:rFonts w:ascii="Times New Roman" w:hAnsi="Times New Roman" w:cs="Times New Roman"/>
        </w:rPr>
        <w:t>)</w:t>
      </w:r>
      <w:r w:rsidR="002B7813" w:rsidRPr="00440E35">
        <w:rPr>
          <w:rFonts w:ascii="Times New Roman" w:hAnsi="Times New Roman" w:cs="Times New Roman"/>
        </w:rPr>
        <w:t xml:space="preserve"> months</w:t>
      </w:r>
      <w:r w:rsidR="000E4CE1" w:rsidRPr="00440E35">
        <w:rPr>
          <w:rFonts w:ascii="Times New Roman" w:hAnsi="Times New Roman" w:cs="Times New Roman"/>
        </w:rPr>
        <w:t xml:space="preserve"> (the “</w:t>
      </w:r>
      <w:r w:rsidR="000E4CE1" w:rsidRPr="001A7211">
        <w:rPr>
          <w:rFonts w:ascii="Times New Roman" w:hAnsi="Times New Roman" w:cs="Times New Roman"/>
        </w:rPr>
        <w:t xml:space="preserve">Warranty Period”) after </w:t>
      </w:r>
      <w:r w:rsidR="007C1901">
        <w:rPr>
          <w:rFonts w:ascii="Times New Roman" w:hAnsi="Times New Roman" w:cs="Times New Roman"/>
        </w:rPr>
        <w:t xml:space="preserve">the </w:t>
      </w:r>
      <w:r w:rsidR="003D5CB2">
        <w:rPr>
          <w:rFonts w:ascii="Times New Roman" w:hAnsi="Times New Roman" w:cs="Times New Roman"/>
        </w:rPr>
        <w:t>Agency</w:t>
      </w:r>
      <w:r w:rsidR="000E4CE1" w:rsidRPr="001A7211">
        <w:rPr>
          <w:rFonts w:ascii="Times New Roman" w:hAnsi="Times New Roman" w:cs="Times New Roman"/>
        </w:rPr>
        <w:t xml:space="preserve"> accepts </w:t>
      </w:r>
      <w:r w:rsidR="002B7813" w:rsidRPr="001A7211">
        <w:rPr>
          <w:rFonts w:ascii="Times New Roman" w:hAnsi="Times New Roman" w:cs="Times New Roman"/>
        </w:rPr>
        <w:t xml:space="preserve">any software </w:t>
      </w:r>
      <w:r w:rsidR="000E4CE1" w:rsidRPr="001A7211">
        <w:rPr>
          <w:rFonts w:ascii="Times New Roman" w:hAnsi="Times New Roman" w:cs="Times New Roman"/>
        </w:rPr>
        <w:t xml:space="preserve">pursuant to </w:t>
      </w:r>
      <w:r w:rsidR="00C73291" w:rsidRPr="001A7211">
        <w:rPr>
          <w:rFonts w:ascii="Times New Roman" w:hAnsi="Times New Roman" w:cs="Times New Roman"/>
        </w:rPr>
        <w:t>Section</w:t>
      </w:r>
      <w:r w:rsidR="00A70AE5" w:rsidRPr="001A7211">
        <w:rPr>
          <w:rFonts w:ascii="Times New Roman" w:hAnsi="Times New Roman" w:cs="Times New Roman"/>
        </w:rPr>
        <w:t>s 1 and</w:t>
      </w:r>
      <w:r w:rsidR="00C73291" w:rsidRPr="001A7211">
        <w:rPr>
          <w:rFonts w:ascii="Times New Roman" w:hAnsi="Times New Roman" w:cs="Times New Roman"/>
        </w:rPr>
        <w:t xml:space="preserve"> </w:t>
      </w:r>
      <w:r w:rsidR="00A70AE5" w:rsidRPr="001A7211">
        <w:rPr>
          <w:rFonts w:ascii="Times New Roman" w:hAnsi="Times New Roman" w:cs="Times New Roman"/>
        </w:rPr>
        <w:t>2</w:t>
      </w:r>
      <w:r w:rsidR="00C73291" w:rsidRPr="001A7211">
        <w:rPr>
          <w:rFonts w:ascii="Times New Roman" w:hAnsi="Times New Roman" w:cs="Times New Roman"/>
        </w:rPr>
        <w:t xml:space="preserve"> of the Commonwealth’s Terms and Conditions</w:t>
      </w:r>
      <w:r w:rsidR="009D074E" w:rsidRPr="001A7211">
        <w:rPr>
          <w:rFonts w:ascii="Times New Roman" w:hAnsi="Times New Roman" w:cs="Times New Roman"/>
        </w:rPr>
        <w:t xml:space="preserve">, any </w:t>
      </w:r>
      <w:r w:rsidR="002B7813" w:rsidRPr="001A7211">
        <w:rPr>
          <w:rFonts w:ascii="Times New Roman" w:hAnsi="Times New Roman" w:cs="Times New Roman"/>
        </w:rPr>
        <w:t>s</w:t>
      </w:r>
      <w:r w:rsidR="009D074E" w:rsidRPr="001A7211">
        <w:rPr>
          <w:rFonts w:ascii="Times New Roman" w:hAnsi="Times New Roman" w:cs="Times New Roman"/>
        </w:rPr>
        <w:t xml:space="preserve">oftware delivered by Bidder under this RFQ will substantially conform to the applicable </w:t>
      </w:r>
      <w:r w:rsidR="002B7813" w:rsidRPr="001A7211">
        <w:rPr>
          <w:rFonts w:ascii="Times New Roman" w:hAnsi="Times New Roman" w:cs="Times New Roman"/>
        </w:rPr>
        <w:t>S</w:t>
      </w:r>
      <w:r w:rsidR="009D074E" w:rsidRPr="001A7211">
        <w:rPr>
          <w:rFonts w:ascii="Times New Roman" w:hAnsi="Times New Roman" w:cs="Times New Roman"/>
        </w:rPr>
        <w:t xml:space="preserve">pecifications. </w:t>
      </w:r>
      <w:r w:rsidR="002B7813" w:rsidRPr="001A7211">
        <w:rPr>
          <w:rFonts w:ascii="Times New Roman" w:hAnsi="Times New Roman" w:cs="Times New Roman"/>
        </w:rPr>
        <w:t>As used in this RFQ, “Specifications” means (i) the software’s functional, performance, and interoperability requirements set forth in any agreement entered hereunder; (ii) the software functionality and description provided in Bidder’s response to this RFQ, and (i</w:t>
      </w:r>
      <w:r w:rsidR="00B81DF5">
        <w:rPr>
          <w:rFonts w:ascii="Times New Roman" w:hAnsi="Times New Roman" w:cs="Times New Roman"/>
        </w:rPr>
        <w:t>ii</w:t>
      </w:r>
      <w:r w:rsidR="002B7813" w:rsidRPr="001A7211">
        <w:rPr>
          <w:rFonts w:ascii="Times New Roman" w:hAnsi="Times New Roman" w:cs="Times New Roman"/>
        </w:rPr>
        <w:t xml:space="preserve">) to the extent not inconsistent with the foregoing, the software publisher’s published specifications and documentation for the </w:t>
      </w:r>
      <w:r w:rsidR="00AF4A75">
        <w:rPr>
          <w:rFonts w:ascii="Times New Roman" w:hAnsi="Times New Roman" w:cs="Times New Roman"/>
        </w:rPr>
        <w:t>s</w:t>
      </w:r>
      <w:r w:rsidR="002B7813" w:rsidRPr="001A7211">
        <w:rPr>
          <w:rFonts w:ascii="Times New Roman" w:hAnsi="Times New Roman" w:cs="Times New Roman"/>
        </w:rPr>
        <w:t xml:space="preserve">oftware. </w:t>
      </w:r>
      <w:r w:rsidR="00AF4A75" w:rsidRPr="006B7D88">
        <w:rPr>
          <w:rFonts w:ascii="Times New Roman" w:hAnsi="Times New Roman" w:cs="Times New Roman"/>
        </w:rPr>
        <w:t xml:space="preserve">If </w:t>
      </w:r>
      <w:r w:rsidR="00AF4A75">
        <w:rPr>
          <w:rFonts w:ascii="Times New Roman" w:hAnsi="Times New Roman" w:cs="Times New Roman"/>
        </w:rPr>
        <w:t xml:space="preserve">EOTSS </w:t>
      </w:r>
      <w:r w:rsidR="00AF4A75" w:rsidRPr="006B7D88">
        <w:rPr>
          <w:rFonts w:ascii="Times New Roman" w:hAnsi="Times New Roman" w:cs="Times New Roman"/>
        </w:rPr>
        <w:t xml:space="preserve">discovers a non-conformity in the </w:t>
      </w:r>
      <w:r w:rsidR="00AF4A75">
        <w:rPr>
          <w:rFonts w:ascii="Times New Roman" w:hAnsi="Times New Roman" w:cs="Times New Roman"/>
        </w:rPr>
        <w:t>s</w:t>
      </w:r>
      <w:r w:rsidR="00AF4A75" w:rsidRPr="006B7D88">
        <w:rPr>
          <w:rFonts w:ascii="Times New Roman" w:hAnsi="Times New Roman" w:cs="Times New Roman"/>
        </w:rPr>
        <w:t xml:space="preserve">oftware during the Warranty Period, then the Bidder’s entire liability and </w:t>
      </w:r>
      <w:r w:rsidR="00AF4A75">
        <w:rPr>
          <w:rFonts w:ascii="Times New Roman" w:hAnsi="Times New Roman" w:cs="Times New Roman"/>
        </w:rPr>
        <w:t>EOTSS’</w:t>
      </w:r>
      <w:r w:rsidR="00AF4A75" w:rsidRPr="006B7D88">
        <w:rPr>
          <w:rFonts w:ascii="Times New Roman" w:hAnsi="Times New Roman" w:cs="Times New Roman"/>
        </w:rPr>
        <w:t xml:space="preserve"> exclusive remedy shall be as follows:</w:t>
      </w:r>
      <w:r w:rsidR="00AF4A75">
        <w:rPr>
          <w:rFonts w:ascii="Times New Roman" w:hAnsi="Times New Roman" w:cs="Times New Roman"/>
        </w:rPr>
        <w:t xml:space="preserve"> </w:t>
      </w:r>
      <w:r w:rsidR="00AF4A75" w:rsidRPr="006B7D88">
        <w:rPr>
          <w:rFonts w:ascii="Times New Roman" w:hAnsi="Times New Roman" w:cs="Times New Roman"/>
        </w:rPr>
        <w:t>Bidder shall use commercially reasonable efforts, at its option, to (1) correct the non-conformity, (2) provide a work around or software patch (a “</w:t>
      </w:r>
      <w:r w:rsidR="00AF4A75" w:rsidRPr="006B7D88">
        <w:rPr>
          <w:rFonts w:ascii="Times New Roman" w:hAnsi="Times New Roman" w:cs="Times New Roman"/>
          <w:bCs/>
        </w:rPr>
        <w:t>Fix”), or</w:t>
      </w:r>
      <w:r w:rsidR="00AF4A75" w:rsidRPr="006B7D88">
        <w:rPr>
          <w:rFonts w:ascii="Times New Roman" w:hAnsi="Times New Roman" w:cs="Times New Roman"/>
        </w:rPr>
        <w:t xml:space="preserve"> (3) replace the </w:t>
      </w:r>
      <w:r w:rsidR="00AF4A75">
        <w:rPr>
          <w:rFonts w:ascii="Times New Roman" w:hAnsi="Times New Roman" w:cs="Times New Roman"/>
        </w:rPr>
        <w:t>s</w:t>
      </w:r>
      <w:r w:rsidR="00AF4A75" w:rsidRPr="006B7D88">
        <w:rPr>
          <w:rFonts w:ascii="Times New Roman" w:hAnsi="Times New Roman" w:cs="Times New Roman"/>
        </w:rPr>
        <w:t xml:space="preserve">oftware. If Bidder is unable to remedy a non-conformity within a reasonable period of time, then </w:t>
      </w:r>
      <w:r w:rsidR="00AF4A75">
        <w:rPr>
          <w:rFonts w:ascii="Times New Roman" w:hAnsi="Times New Roman" w:cs="Times New Roman"/>
        </w:rPr>
        <w:t xml:space="preserve">EOTSS </w:t>
      </w:r>
      <w:r w:rsidR="00AF4A75" w:rsidRPr="006B7D88">
        <w:rPr>
          <w:rFonts w:ascii="Times New Roman" w:hAnsi="Times New Roman" w:cs="Times New Roman"/>
        </w:rPr>
        <w:t xml:space="preserve">may terminate any agreement related to the </w:t>
      </w:r>
      <w:r w:rsidR="00AF4A75">
        <w:rPr>
          <w:rFonts w:ascii="Times New Roman" w:hAnsi="Times New Roman" w:cs="Times New Roman"/>
        </w:rPr>
        <w:t>s</w:t>
      </w:r>
      <w:r w:rsidR="00AF4A75" w:rsidRPr="006B7D88">
        <w:rPr>
          <w:rFonts w:ascii="Times New Roman" w:hAnsi="Times New Roman" w:cs="Times New Roman"/>
        </w:rPr>
        <w:t xml:space="preserve">oftware effective immediately upon written notice to Bidder. </w:t>
      </w:r>
      <w:r w:rsidR="00AF4A75">
        <w:rPr>
          <w:rFonts w:ascii="Times New Roman" w:hAnsi="Times New Roman" w:cs="Times New Roman"/>
        </w:rPr>
        <w:t xml:space="preserve">In this event, </w:t>
      </w:r>
      <w:r w:rsidR="00AF4A75" w:rsidRPr="006B7D88">
        <w:rPr>
          <w:rFonts w:ascii="Times New Roman" w:hAnsi="Times New Roman" w:cs="Times New Roman"/>
        </w:rPr>
        <w:t xml:space="preserve">Bidder shall promptly pay to </w:t>
      </w:r>
      <w:r w:rsidR="00AF4A75">
        <w:rPr>
          <w:rFonts w:ascii="Times New Roman" w:hAnsi="Times New Roman" w:cs="Times New Roman"/>
        </w:rPr>
        <w:t>EOTSS</w:t>
      </w:r>
      <w:r w:rsidR="00AF4A75" w:rsidRPr="006B7D88">
        <w:rPr>
          <w:rFonts w:ascii="Times New Roman" w:hAnsi="Times New Roman" w:cs="Times New Roman"/>
        </w:rPr>
        <w:t xml:space="preserve"> an amount equivalent to all amounts paid by </w:t>
      </w:r>
      <w:r w:rsidR="00AF4A75">
        <w:rPr>
          <w:rFonts w:ascii="Times New Roman" w:hAnsi="Times New Roman" w:cs="Times New Roman"/>
        </w:rPr>
        <w:t>EOTSS</w:t>
      </w:r>
      <w:r w:rsidR="00AF4A75" w:rsidRPr="006B7D88">
        <w:rPr>
          <w:rFonts w:ascii="Times New Roman" w:hAnsi="Times New Roman" w:cs="Times New Roman"/>
        </w:rPr>
        <w:t xml:space="preserve"> for (i) </w:t>
      </w:r>
      <w:r w:rsidR="00AF4A75">
        <w:rPr>
          <w:rFonts w:ascii="Times New Roman" w:hAnsi="Times New Roman" w:cs="Times New Roman"/>
        </w:rPr>
        <w:t>s</w:t>
      </w:r>
      <w:r w:rsidR="00AF4A75" w:rsidRPr="006B7D88">
        <w:rPr>
          <w:rFonts w:ascii="Times New Roman" w:hAnsi="Times New Roman" w:cs="Times New Roman"/>
        </w:rPr>
        <w:t xml:space="preserve">oftware license fees (or SaaS equivalent) and (ii) maintenance </w:t>
      </w:r>
      <w:r w:rsidR="00AF4A75">
        <w:rPr>
          <w:rFonts w:ascii="Times New Roman" w:hAnsi="Times New Roman" w:cs="Times New Roman"/>
        </w:rPr>
        <w:t xml:space="preserve">and support </w:t>
      </w:r>
      <w:r w:rsidR="00AF4A75" w:rsidRPr="006B7D88">
        <w:rPr>
          <w:rFonts w:ascii="Times New Roman" w:hAnsi="Times New Roman" w:cs="Times New Roman"/>
        </w:rPr>
        <w:t xml:space="preserve">services for the current year and (iii) all amounts already paid and not yet rendered or goods not yet delivered and accepted by </w:t>
      </w:r>
      <w:r w:rsidR="00AF4A75">
        <w:rPr>
          <w:rFonts w:ascii="Times New Roman" w:hAnsi="Times New Roman" w:cs="Times New Roman"/>
        </w:rPr>
        <w:t>EOTSS</w:t>
      </w:r>
      <w:r w:rsidR="00AF4A75" w:rsidRPr="006B7D88">
        <w:rPr>
          <w:rFonts w:ascii="Times New Roman" w:hAnsi="Times New Roman" w:cs="Times New Roman"/>
        </w:rPr>
        <w:t xml:space="preserve">. Any replacement or error correction will not extend the original Warranty Period. During the Warranty Period, Bidder will not charge </w:t>
      </w:r>
      <w:r w:rsidR="00AF4A75">
        <w:rPr>
          <w:rFonts w:ascii="Times New Roman" w:hAnsi="Times New Roman" w:cs="Times New Roman"/>
        </w:rPr>
        <w:t>EOTSS</w:t>
      </w:r>
      <w:r w:rsidR="00AF4A75" w:rsidRPr="006B7D88">
        <w:rPr>
          <w:rFonts w:ascii="Times New Roman" w:hAnsi="Times New Roman" w:cs="Times New Roman"/>
        </w:rPr>
        <w:t xml:space="preserve"> for parts, labor or transportation.</w:t>
      </w:r>
    </w:p>
    <w:p w14:paraId="7BB26EE9" w14:textId="77777777" w:rsidR="002B7813" w:rsidRPr="0066309F" w:rsidRDefault="002B7813" w:rsidP="000513D9">
      <w:pPr>
        <w:pStyle w:val="ListParagraph"/>
        <w:jc w:val="both"/>
        <w:rPr>
          <w:rFonts w:ascii="Times New Roman" w:hAnsi="Times New Roman" w:cs="Times New Roman"/>
        </w:rPr>
      </w:pPr>
    </w:p>
    <w:p w14:paraId="3BB7F4E5" w14:textId="77777777" w:rsidR="00730FC7" w:rsidRPr="0066309F" w:rsidRDefault="00730FC7" w:rsidP="00730FC7">
      <w:pPr>
        <w:pStyle w:val="ListParagraph"/>
        <w:numPr>
          <w:ilvl w:val="0"/>
          <w:numId w:val="11"/>
        </w:numPr>
        <w:jc w:val="both"/>
        <w:rPr>
          <w:rFonts w:ascii="Times New Roman" w:hAnsi="Times New Roman" w:cs="Times New Roman"/>
        </w:rPr>
      </w:pPr>
      <w:r w:rsidRPr="0066309F">
        <w:rPr>
          <w:rFonts w:ascii="Times New Roman" w:hAnsi="Times New Roman" w:cs="Times New Roman"/>
        </w:rPr>
        <w:t xml:space="preserve">Bidder warrants that </w:t>
      </w:r>
      <w:r>
        <w:rPr>
          <w:rFonts w:ascii="Times New Roman" w:hAnsi="Times New Roman" w:cs="Times New Roman"/>
        </w:rPr>
        <w:t>all applicable agreements and terms will be provided in Bidder’s response. Bidder further warrants that the sale of the software and services, and the Commonwealth’s use of the software and services, will not be subject to any shrink-wrap, click-through, online terms,</w:t>
      </w:r>
      <w:r w:rsidRPr="0066309F">
        <w:rPr>
          <w:rFonts w:ascii="Times New Roman" w:hAnsi="Times New Roman" w:cs="Times New Roman"/>
        </w:rPr>
        <w:t xml:space="preserve"> or similar agreements</w:t>
      </w:r>
      <w:r>
        <w:rPr>
          <w:rFonts w:ascii="Times New Roman" w:hAnsi="Times New Roman" w:cs="Times New Roman"/>
        </w:rPr>
        <w:t>.</w:t>
      </w:r>
      <w:r w:rsidRPr="0066309F">
        <w:rPr>
          <w:rFonts w:ascii="Times New Roman" w:hAnsi="Times New Roman" w:cs="Times New Roman"/>
        </w:rPr>
        <w:t xml:space="preserve"> </w:t>
      </w:r>
      <w:r>
        <w:rPr>
          <w:rFonts w:ascii="Times New Roman" w:hAnsi="Times New Roman" w:cs="Times New Roman"/>
        </w:rPr>
        <w:t>Any terms or</w:t>
      </w:r>
      <w:r w:rsidRPr="0066309F">
        <w:rPr>
          <w:rFonts w:ascii="Times New Roman" w:hAnsi="Times New Roman" w:cs="Times New Roman"/>
        </w:rPr>
        <w:t xml:space="preserve"> agreements </w:t>
      </w:r>
      <w:r>
        <w:rPr>
          <w:rFonts w:ascii="Times New Roman" w:hAnsi="Times New Roman" w:cs="Times New Roman"/>
        </w:rPr>
        <w:t xml:space="preserve">that are not executed by the Agency </w:t>
      </w:r>
      <w:r w:rsidRPr="0066309F">
        <w:rPr>
          <w:rFonts w:ascii="Times New Roman" w:hAnsi="Times New Roman" w:cs="Times New Roman"/>
        </w:rPr>
        <w:t xml:space="preserve">will be </w:t>
      </w:r>
      <w:r>
        <w:rPr>
          <w:rFonts w:ascii="Times New Roman" w:hAnsi="Times New Roman" w:cs="Times New Roman"/>
        </w:rPr>
        <w:t>void.</w:t>
      </w:r>
    </w:p>
    <w:p w14:paraId="7FEE9A0F" w14:textId="77777777" w:rsidR="002B7813" w:rsidRPr="0066309F" w:rsidRDefault="002B7813" w:rsidP="000513D9">
      <w:pPr>
        <w:pStyle w:val="ListParagraph"/>
        <w:jc w:val="both"/>
        <w:rPr>
          <w:rFonts w:ascii="Times New Roman" w:hAnsi="Times New Roman" w:cs="Times New Roman"/>
        </w:rPr>
      </w:pPr>
    </w:p>
    <w:p w14:paraId="7F9926A2" w14:textId="622E288A" w:rsidR="002B7813" w:rsidRPr="0066309F" w:rsidRDefault="002B7813" w:rsidP="000513D9">
      <w:pPr>
        <w:pStyle w:val="ListParagraph"/>
        <w:numPr>
          <w:ilvl w:val="0"/>
          <w:numId w:val="11"/>
        </w:numPr>
        <w:jc w:val="both"/>
        <w:rPr>
          <w:rFonts w:ascii="Times New Roman" w:hAnsi="Times New Roman" w:cs="Times New Roman"/>
        </w:rPr>
      </w:pPr>
      <w:r w:rsidRPr="0066309F">
        <w:rPr>
          <w:rFonts w:ascii="Times New Roman" w:hAnsi="Times New Roman" w:cs="Times New Roman"/>
        </w:rPr>
        <w:t>Bidder warrant</w:t>
      </w:r>
      <w:r w:rsidR="000513D9" w:rsidRPr="0066309F">
        <w:rPr>
          <w:rFonts w:ascii="Times New Roman" w:hAnsi="Times New Roman" w:cs="Times New Roman"/>
        </w:rPr>
        <w:t>s</w:t>
      </w:r>
      <w:r w:rsidRPr="0066309F">
        <w:rPr>
          <w:rFonts w:ascii="Times New Roman" w:hAnsi="Times New Roman" w:cs="Times New Roman"/>
        </w:rPr>
        <w:t xml:space="preserve"> that the </w:t>
      </w:r>
      <w:r w:rsidR="000513D9" w:rsidRPr="0066309F">
        <w:rPr>
          <w:rFonts w:ascii="Times New Roman" w:hAnsi="Times New Roman" w:cs="Times New Roman"/>
        </w:rPr>
        <w:t>s</w:t>
      </w:r>
      <w:r w:rsidRPr="0066309F">
        <w:rPr>
          <w:rFonts w:ascii="Times New Roman" w:hAnsi="Times New Roman" w:cs="Times New Roman"/>
        </w:rPr>
        <w:t xml:space="preserve">oftware does not infringe on any existing intellectual property rights of any third party and that the Bidder has obtained all rights, grants, assignments, conveyances, licenses, permissions and authorizations necessary or incidental to any materials owned by third parties supplied or specified by it for incorporation into the </w:t>
      </w:r>
      <w:r w:rsidR="000513D9" w:rsidRPr="0066309F">
        <w:rPr>
          <w:rFonts w:ascii="Times New Roman" w:hAnsi="Times New Roman" w:cs="Times New Roman"/>
        </w:rPr>
        <w:t>s</w:t>
      </w:r>
      <w:r w:rsidRPr="0066309F">
        <w:rPr>
          <w:rFonts w:ascii="Times New Roman" w:hAnsi="Times New Roman" w:cs="Times New Roman"/>
        </w:rPr>
        <w:t xml:space="preserve">oftware.  </w:t>
      </w:r>
    </w:p>
    <w:p w14:paraId="1252C960" w14:textId="77777777" w:rsidR="000513D9" w:rsidRPr="0066309F" w:rsidRDefault="000513D9" w:rsidP="000513D9">
      <w:pPr>
        <w:jc w:val="both"/>
        <w:rPr>
          <w:sz w:val="22"/>
          <w:szCs w:val="22"/>
        </w:rPr>
      </w:pPr>
    </w:p>
    <w:p w14:paraId="5202F603" w14:textId="47F4A9EC" w:rsidR="000513D9" w:rsidRPr="0066309F" w:rsidRDefault="000513D9" w:rsidP="000513D9">
      <w:pPr>
        <w:pStyle w:val="ListParagraph"/>
        <w:numPr>
          <w:ilvl w:val="0"/>
          <w:numId w:val="11"/>
        </w:numPr>
        <w:jc w:val="both"/>
        <w:rPr>
          <w:rFonts w:ascii="Times New Roman" w:hAnsi="Times New Roman" w:cs="Times New Roman"/>
        </w:rPr>
      </w:pPr>
      <w:r w:rsidRPr="0066309F">
        <w:rPr>
          <w:rFonts w:ascii="Times New Roman" w:hAnsi="Times New Roman" w:cs="Times New Roman"/>
        </w:rPr>
        <w:t>Bidder warrants that it has made commercially reasonable efforts to ensure that the licensed copy of the software provided to EOTSS does not contain any virus, Trojan horse, worm or other software routines or equipment components designed to permit unauthorized access, to disable, erase, or otherwise harm software, equipment, or data (“Unauthorized Code”).</w:t>
      </w:r>
    </w:p>
    <w:p w14:paraId="06BF3EFB" w14:textId="77777777" w:rsidR="000513D9" w:rsidRPr="0066309F" w:rsidRDefault="000513D9" w:rsidP="000513D9">
      <w:pPr>
        <w:jc w:val="both"/>
        <w:rPr>
          <w:sz w:val="22"/>
          <w:szCs w:val="22"/>
        </w:rPr>
      </w:pPr>
    </w:p>
    <w:p w14:paraId="20E31CA1" w14:textId="28403BB5" w:rsidR="000513D9" w:rsidRPr="0066309F" w:rsidRDefault="000513D9" w:rsidP="000513D9">
      <w:pPr>
        <w:pStyle w:val="ListParagraph"/>
        <w:numPr>
          <w:ilvl w:val="0"/>
          <w:numId w:val="11"/>
        </w:numPr>
        <w:jc w:val="both"/>
        <w:rPr>
          <w:rFonts w:ascii="Times New Roman" w:hAnsi="Times New Roman" w:cs="Times New Roman"/>
        </w:rPr>
      </w:pPr>
      <w:r w:rsidRPr="0066309F">
        <w:rPr>
          <w:rFonts w:ascii="Times New Roman" w:hAnsi="Times New Roman" w:cs="Times New Roman"/>
        </w:rPr>
        <w:t xml:space="preserve">Bidder warrants that it shall provide all necessary authorization codes necessary for successful installation of the software. Bidder also must also provide reauthorization codes to EOTSS should such codes be necessary for the software to remain functional during the Term. </w:t>
      </w:r>
    </w:p>
    <w:p w14:paraId="03C234E6" w14:textId="77777777" w:rsidR="000513D9" w:rsidRPr="0066309F" w:rsidRDefault="000513D9" w:rsidP="000513D9">
      <w:pPr>
        <w:rPr>
          <w:sz w:val="22"/>
          <w:szCs w:val="22"/>
        </w:rPr>
      </w:pPr>
    </w:p>
    <w:p w14:paraId="157866AB" w14:textId="301121A4" w:rsidR="003B123E" w:rsidRPr="0066309F" w:rsidRDefault="00045615" w:rsidP="00F666E4">
      <w:pPr>
        <w:pStyle w:val="Heading1"/>
        <w:rPr>
          <w:sz w:val="22"/>
          <w:szCs w:val="22"/>
          <w:lang w:val="en-US"/>
        </w:rPr>
      </w:pPr>
      <w:bookmarkStart w:id="10" w:name="_Toc12878694"/>
      <w:r>
        <w:rPr>
          <w:sz w:val="22"/>
          <w:szCs w:val="22"/>
          <w:lang w:val="en-US"/>
        </w:rPr>
        <w:t>Omitted</w:t>
      </w:r>
      <w:bookmarkEnd w:id="10"/>
    </w:p>
    <w:p w14:paraId="157866AC" w14:textId="77777777" w:rsidR="003B123E" w:rsidRPr="0066309F" w:rsidRDefault="007D0664" w:rsidP="00F666E4">
      <w:pPr>
        <w:keepNext/>
        <w:tabs>
          <w:tab w:val="left" w:pos="3030"/>
        </w:tabs>
        <w:rPr>
          <w:b/>
          <w:sz w:val="22"/>
          <w:szCs w:val="22"/>
        </w:rPr>
      </w:pPr>
      <w:r w:rsidRPr="0066309F">
        <w:rPr>
          <w:b/>
          <w:sz w:val="22"/>
          <w:szCs w:val="22"/>
        </w:rPr>
        <w:tab/>
      </w:r>
    </w:p>
    <w:p w14:paraId="157866CB" w14:textId="77777777" w:rsidR="003B123E" w:rsidRPr="0066309F" w:rsidRDefault="003B123E" w:rsidP="008F2C3B">
      <w:pPr>
        <w:pStyle w:val="Heading1"/>
        <w:keepNext w:val="0"/>
        <w:rPr>
          <w:sz w:val="22"/>
          <w:szCs w:val="22"/>
          <w:lang w:val="en-US"/>
        </w:rPr>
      </w:pPr>
      <w:bookmarkStart w:id="11" w:name="_Toc12878696"/>
      <w:r w:rsidRPr="0066309F">
        <w:rPr>
          <w:sz w:val="22"/>
          <w:szCs w:val="22"/>
          <w:lang w:val="en-US"/>
        </w:rPr>
        <w:t>Order of Precedence</w:t>
      </w:r>
      <w:bookmarkEnd w:id="11"/>
    </w:p>
    <w:p w14:paraId="157866CC" w14:textId="77777777" w:rsidR="003B123E" w:rsidRPr="0066309F" w:rsidRDefault="003B123E" w:rsidP="008F2C3B">
      <w:pPr>
        <w:rPr>
          <w:sz w:val="22"/>
          <w:szCs w:val="22"/>
        </w:rPr>
      </w:pPr>
    </w:p>
    <w:p w14:paraId="157866CD" w14:textId="2165D95E" w:rsidR="004C267E" w:rsidRPr="0066309F" w:rsidRDefault="003B123E" w:rsidP="008F2C3B">
      <w:pPr>
        <w:pStyle w:val="BodyText"/>
        <w:rPr>
          <w:sz w:val="22"/>
          <w:szCs w:val="22"/>
          <w:lang w:val="en-US"/>
        </w:rPr>
      </w:pPr>
      <w:r w:rsidRPr="0066309F">
        <w:rPr>
          <w:sz w:val="22"/>
          <w:szCs w:val="22"/>
          <w:lang w:val="en-US"/>
        </w:rPr>
        <w:t xml:space="preserve">The </w:t>
      </w:r>
      <w:r w:rsidR="00324E24" w:rsidRPr="0066309F">
        <w:rPr>
          <w:sz w:val="22"/>
          <w:szCs w:val="22"/>
          <w:lang w:val="en-US"/>
        </w:rPr>
        <w:t>agreement</w:t>
      </w:r>
      <w:r w:rsidRPr="0066309F">
        <w:rPr>
          <w:sz w:val="22"/>
          <w:szCs w:val="22"/>
          <w:lang w:val="en-US"/>
        </w:rPr>
        <w:t xml:space="preserve"> resulting from this RFQ shall consist of the following documents in the following order of precedence:</w:t>
      </w:r>
    </w:p>
    <w:p w14:paraId="157866CE" w14:textId="77777777" w:rsidR="003B123E" w:rsidRPr="0066309F" w:rsidRDefault="003B123E" w:rsidP="008F2C3B">
      <w:pPr>
        <w:pStyle w:val="BodyText"/>
        <w:rPr>
          <w:sz w:val="22"/>
          <w:szCs w:val="22"/>
          <w:lang w:val="en-US"/>
        </w:rPr>
      </w:pPr>
      <w:r w:rsidRPr="0066309F">
        <w:rPr>
          <w:sz w:val="22"/>
          <w:szCs w:val="22"/>
          <w:lang w:val="en-US"/>
        </w:rPr>
        <w:lastRenderedPageBreak/>
        <w:t xml:space="preserve"> </w:t>
      </w:r>
    </w:p>
    <w:p w14:paraId="157866CF" w14:textId="77777777" w:rsidR="003B123E" w:rsidRPr="0066309F" w:rsidRDefault="003B123E" w:rsidP="004B34AF">
      <w:pPr>
        <w:pStyle w:val="BodyText"/>
        <w:tabs>
          <w:tab w:val="left" w:pos="1080"/>
        </w:tabs>
        <w:ind w:left="1080" w:hanging="360"/>
        <w:rPr>
          <w:sz w:val="22"/>
          <w:szCs w:val="22"/>
          <w:lang w:val="en-US"/>
        </w:rPr>
      </w:pPr>
      <w:r w:rsidRPr="0066309F">
        <w:rPr>
          <w:sz w:val="22"/>
          <w:szCs w:val="22"/>
          <w:lang w:val="en-US"/>
        </w:rPr>
        <w:t xml:space="preserve">(1) </w:t>
      </w:r>
      <w:r w:rsidR="004B34AF" w:rsidRPr="0066309F">
        <w:rPr>
          <w:sz w:val="22"/>
          <w:szCs w:val="22"/>
          <w:lang w:val="en-US"/>
        </w:rPr>
        <w:tab/>
      </w:r>
      <w:r w:rsidRPr="0066309F">
        <w:rPr>
          <w:sz w:val="22"/>
          <w:szCs w:val="22"/>
          <w:lang w:val="en-US"/>
        </w:rPr>
        <w:t xml:space="preserve">the Commonwealth’s Terms and Conditions; </w:t>
      </w:r>
    </w:p>
    <w:p w14:paraId="157866D0" w14:textId="77777777" w:rsidR="003B123E" w:rsidRPr="0066309F" w:rsidRDefault="003B123E" w:rsidP="004B34AF">
      <w:pPr>
        <w:pStyle w:val="BodyText"/>
        <w:tabs>
          <w:tab w:val="left" w:pos="1080"/>
        </w:tabs>
        <w:ind w:left="1080" w:hanging="360"/>
        <w:rPr>
          <w:sz w:val="22"/>
          <w:szCs w:val="22"/>
          <w:lang w:val="en-US"/>
        </w:rPr>
      </w:pPr>
      <w:r w:rsidRPr="0066309F">
        <w:rPr>
          <w:sz w:val="22"/>
          <w:szCs w:val="22"/>
          <w:lang w:val="en-US"/>
        </w:rPr>
        <w:t xml:space="preserve">(2) </w:t>
      </w:r>
      <w:r w:rsidR="004B34AF" w:rsidRPr="0066309F">
        <w:rPr>
          <w:sz w:val="22"/>
          <w:szCs w:val="22"/>
          <w:lang w:val="en-US"/>
        </w:rPr>
        <w:tab/>
      </w:r>
      <w:r w:rsidRPr="0066309F">
        <w:rPr>
          <w:sz w:val="22"/>
          <w:szCs w:val="22"/>
          <w:lang w:val="en-US"/>
        </w:rPr>
        <w:t>the Commonwealth’s Standard Contract</w:t>
      </w:r>
      <w:r w:rsidR="004C4BC5" w:rsidRPr="0066309F">
        <w:rPr>
          <w:sz w:val="22"/>
          <w:szCs w:val="22"/>
          <w:lang w:val="en-US"/>
        </w:rPr>
        <w:t xml:space="preserve"> Form</w:t>
      </w:r>
      <w:r w:rsidRPr="0066309F">
        <w:rPr>
          <w:sz w:val="22"/>
          <w:szCs w:val="22"/>
          <w:lang w:val="en-US"/>
        </w:rPr>
        <w:t xml:space="preserve">; </w:t>
      </w:r>
    </w:p>
    <w:p w14:paraId="157866D1" w14:textId="653A8C88" w:rsidR="003B123E" w:rsidRPr="0066309F" w:rsidRDefault="003B123E" w:rsidP="004B34AF">
      <w:pPr>
        <w:pStyle w:val="BodyText"/>
        <w:tabs>
          <w:tab w:val="left" w:pos="1080"/>
        </w:tabs>
        <w:ind w:left="1080" w:hanging="360"/>
        <w:rPr>
          <w:sz w:val="22"/>
          <w:szCs w:val="22"/>
          <w:lang w:val="en-US"/>
        </w:rPr>
      </w:pPr>
      <w:r w:rsidRPr="0066309F">
        <w:rPr>
          <w:sz w:val="22"/>
          <w:szCs w:val="22"/>
          <w:lang w:val="en-US"/>
        </w:rPr>
        <w:t xml:space="preserve">(3) </w:t>
      </w:r>
      <w:r w:rsidR="004B34AF" w:rsidRPr="0066309F">
        <w:rPr>
          <w:sz w:val="22"/>
          <w:szCs w:val="22"/>
          <w:lang w:val="en-US"/>
        </w:rPr>
        <w:tab/>
      </w:r>
      <w:r w:rsidRPr="0066309F">
        <w:rPr>
          <w:sz w:val="22"/>
          <w:szCs w:val="22"/>
          <w:lang w:val="en-US"/>
        </w:rPr>
        <w:t xml:space="preserve">the </w:t>
      </w:r>
      <w:r w:rsidR="00324E24" w:rsidRPr="0066309F">
        <w:rPr>
          <w:sz w:val="22"/>
          <w:szCs w:val="22"/>
          <w:lang w:val="en-US"/>
        </w:rPr>
        <w:t>applicable Statewide Contract</w:t>
      </w:r>
      <w:r w:rsidR="008E63D0">
        <w:rPr>
          <w:sz w:val="22"/>
          <w:szCs w:val="22"/>
          <w:lang w:val="en-US"/>
        </w:rPr>
        <w:t xml:space="preserve"> RFR</w:t>
      </w:r>
      <w:r w:rsidR="00324E24" w:rsidRPr="0066309F">
        <w:rPr>
          <w:sz w:val="22"/>
          <w:szCs w:val="22"/>
          <w:lang w:val="en-US"/>
        </w:rPr>
        <w:t>;</w:t>
      </w:r>
      <w:r w:rsidRPr="0066309F">
        <w:rPr>
          <w:sz w:val="22"/>
          <w:szCs w:val="22"/>
          <w:lang w:val="en-US"/>
        </w:rPr>
        <w:t xml:space="preserve"> </w:t>
      </w:r>
    </w:p>
    <w:p w14:paraId="157866D2" w14:textId="77777777" w:rsidR="003B123E" w:rsidRPr="0066309F" w:rsidRDefault="003B123E" w:rsidP="004B34AF">
      <w:pPr>
        <w:pStyle w:val="BodyText"/>
        <w:tabs>
          <w:tab w:val="left" w:pos="1080"/>
        </w:tabs>
        <w:ind w:left="1080" w:hanging="360"/>
        <w:rPr>
          <w:sz w:val="22"/>
          <w:szCs w:val="22"/>
          <w:lang w:val="en-US"/>
        </w:rPr>
      </w:pPr>
      <w:r w:rsidRPr="0066309F">
        <w:rPr>
          <w:sz w:val="22"/>
          <w:szCs w:val="22"/>
          <w:lang w:val="en-US"/>
        </w:rPr>
        <w:t xml:space="preserve">(4) </w:t>
      </w:r>
      <w:r w:rsidR="004B34AF" w:rsidRPr="0066309F">
        <w:rPr>
          <w:sz w:val="22"/>
          <w:szCs w:val="22"/>
          <w:lang w:val="en-US"/>
        </w:rPr>
        <w:tab/>
      </w:r>
      <w:r w:rsidRPr="0066309F">
        <w:rPr>
          <w:sz w:val="22"/>
          <w:szCs w:val="22"/>
          <w:lang w:val="en-US"/>
        </w:rPr>
        <w:t xml:space="preserve">the Bidder’s response thereto; </w:t>
      </w:r>
    </w:p>
    <w:p w14:paraId="157866D3" w14:textId="707E7E02" w:rsidR="004B34AF" w:rsidRPr="0066309F" w:rsidRDefault="003B123E" w:rsidP="004B34AF">
      <w:pPr>
        <w:pStyle w:val="BodyText"/>
        <w:tabs>
          <w:tab w:val="left" w:pos="1080"/>
        </w:tabs>
        <w:ind w:left="1080" w:hanging="360"/>
        <w:rPr>
          <w:sz w:val="22"/>
          <w:szCs w:val="22"/>
          <w:lang w:val="en-US"/>
        </w:rPr>
      </w:pPr>
      <w:r w:rsidRPr="0066309F">
        <w:rPr>
          <w:sz w:val="22"/>
          <w:szCs w:val="22"/>
          <w:lang w:val="en-US"/>
        </w:rPr>
        <w:t xml:space="preserve">(5) </w:t>
      </w:r>
      <w:r w:rsidR="004B34AF" w:rsidRPr="0066309F">
        <w:rPr>
          <w:sz w:val="22"/>
          <w:szCs w:val="22"/>
          <w:lang w:val="en-US"/>
        </w:rPr>
        <w:tab/>
        <w:t>this RFQ</w:t>
      </w:r>
      <w:r w:rsidR="003D1D49">
        <w:rPr>
          <w:sz w:val="22"/>
          <w:szCs w:val="22"/>
          <w:lang w:val="en-US"/>
        </w:rPr>
        <w:t xml:space="preserve"> </w:t>
      </w:r>
      <w:r w:rsidR="00234F4D" w:rsidRPr="003D1D49">
        <w:rPr>
          <w:sz w:val="22"/>
          <w:szCs w:val="22"/>
          <w:highlight w:val="yellow"/>
          <w:lang w:val="en-US"/>
        </w:rPr>
        <w:t xml:space="preserve">[RFQ </w:t>
      </w:r>
      <w:r w:rsidR="007C1901" w:rsidRPr="003D1D49">
        <w:rPr>
          <w:sz w:val="22"/>
          <w:szCs w:val="22"/>
          <w:highlight w:val="yellow"/>
          <w:lang w:val="en-US"/>
        </w:rPr>
        <w:t>NUMBER</w:t>
      </w:r>
      <w:r w:rsidR="00234F4D" w:rsidRPr="003D1D49">
        <w:rPr>
          <w:sz w:val="22"/>
          <w:szCs w:val="22"/>
          <w:highlight w:val="yellow"/>
          <w:lang w:val="en-US"/>
        </w:rPr>
        <w:t xml:space="preserve"> and RFQ </w:t>
      </w:r>
      <w:r w:rsidR="007C1901" w:rsidRPr="003D1D49">
        <w:rPr>
          <w:sz w:val="22"/>
          <w:szCs w:val="22"/>
          <w:highlight w:val="yellow"/>
          <w:lang w:val="en-US"/>
        </w:rPr>
        <w:t>NAME</w:t>
      </w:r>
      <w:r w:rsidR="00234F4D">
        <w:rPr>
          <w:sz w:val="22"/>
          <w:szCs w:val="22"/>
          <w:lang w:val="en-US"/>
        </w:rPr>
        <w:t>]</w:t>
      </w:r>
      <w:r w:rsidR="004B34AF" w:rsidRPr="0066309F">
        <w:rPr>
          <w:sz w:val="22"/>
          <w:szCs w:val="22"/>
          <w:lang w:val="en-US"/>
        </w:rPr>
        <w:t>(</w:t>
      </w:r>
      <w:r w:rsidR="00324E24" w:rsidRPr="0066309F">
        <w:rPr>
          <w:sz w:val="22"/>
          <w:szCs w:val="22"/>
          <w:lang w:val="en-US"/>
        </w:rPr>
        <w:t>including all amendments</w:t>
      </w:r>
      <w:r w:rsidR="00234F4D">
        <w:rPr>
          <w:sz w:val="22"/>
          <w:szCs w:val="22"/>
          <w:lang w:val="en-US"/>
        </w:rPr>
        <w:t xml:space="preserve">, </w:t>
      </w:r>
      <w:r w:rsidR="00324E24" w:rsidRPr="0066309F">
        <w:rPr>
          <w:sz w:val="22"/>
          <w:szCs w:val="22"/>
          <w:lang w:val="en-US"/>
        </w:rPr>
        <w:t>and clarifications hereto</w:t>
      </w:r>
      <w:r w:rsidR="004B34AF" w:rsidRPr="0066309F">
        <w:rPr>
          <w:sz w:val="22"/>
          <w:szCs w:val="22"/>
          <w:lang w:val="en-US"/>
        </w:rPr>
        <w:t xml:space="preserve">); </w:t>
      </w:r>
    </w:p>
    <w:p w14:paraId="157866D4" w14:textId="27BA6BED" w:rsidR="00CB291E" w:rsidRPr="0066309F" w:rsidRDefault="004B34AF" w:rsidP="004B34AF">
      <w:pPr>
        <w:pStyle w:val="BodyText"/>
        <w:tabs>
          <w:tab w:val="left" w:pos="1080"/>
        </w:tabs>
        <w:ind w:left="1080" w:hanging="360"/>
        <w:rPr>
          <w:sz w:val="22"/>
          <w:szCs w:val="22"/>
          <w:lang w:val="en-US"/>
        </w:rPr>
      </w:pPr>
      <w:r w:rsidRPr="0066309F">
        <w:rPr>
          <w:sz w:val="22"/>
          <w:szCs w:val="22"/>
          <w:lang w:val="en-US"/>
        </w:rPr>
        <w:t xml:space="preserve">(6) </w:t>
      </w:r>
      <w:r w:rsidRPr="0066309F">
        <w:rPr>
          <w:sz w:val="22"/>
          <w:szCs w:val="22"/>
          <w:lang w:val="en-US"/>
        </w:rPr>
        <w:tab/>
      </w:r>
      <w:r w:rsidR="00324E24" w:rsidRPr="0066309F">
        <w:rPr>
          <w:sz w:val="22"/>
          <w:szCs w:val="22"/>
          <w:lang w:val="en-US"/>
        </w:rPr>
        <w:t>any</w:t>
      </w:r>
      <w:r w:rsidR="00CB291E" w:rsidRPr="0066309F">
        <w:rPr>
          <w:sz w:val="22"/>
          <w:szCs w:val="22"/>
          <w:lang w:val="en-US"/>
        </w:rPr>
        <w:t xml:space="preserve"> agreement negotiated between and executed by the parties; and </w:t>
      </w:r>
    </w:p>
    <w:p w14:paraId="157866D5" w14:textId="16AB20DD" w:rsidR="003B123E" w:rsidRDefault="00CB291E" w:rsidP="004B34AF">
      <w:pPr>
        <w:pStyle w:val="BodyText"/>
        <w:tabs>
          <w:tab w:val="left" w:pos="1080"/>
        </w:tabs>
        <w:ind w:left="1080" w:hanging="360"/>
        <w:rPr>
          <w:sz w:val="22"/>
          <w:szCs w:val="22"/>
          <w:lang w:val="en-US"/>
        </w:rPr>
      </w:pPr>
      <w:r w:rsidRPr="0066309F">
        <w:rPr>
          <w:sz w:val="22"/>
          <w:szCs w:val="22"/>
          <w:lang w:val="en-US"/>
        </w:rPr>
        <w:t>(7)</w:t>
      </w:r>
      <w:r w:rsidRPr="0066309F">
        <w:rPr>
          <w:sz w:val="22"/>
          <w:szCs w:val="22"/>
          <w:lang w:val="en-US"/>
        </w:rPr>
        <w:tab/>
      </w:r>
      <w:r w:rsidR="004B34AF" w:rsidRPr="0066309F">
        <w:rPr>
          <w:sz w:val="22"/>
          <w:szCs w:val="22"/>
          <w:lang w:val="en-US"/>
        </w:rPr>
        <w:t>the Bidder’s response to</w:t>
      </w:r>
      <w:r w:rsidR="00324E24" w:rsidRPr="0066309F">
        <w:rPr>
          <w:sz w:val="22"/>
          <w:szCs w:val="22"/>
          <w:lang w:val="en-US"/>
        </w:rPr>
        <w:t xml:space="preserve"> this RFQ</w:t>
      </w:r>
      <w:r w:rsidR="00DC5E2C" w:rsidRPr="0066309F">
        <w:rPr>
          <w:sz w:val="22"/>
          <w:szCs w:val="22"/>
          <w:lang w:val="en-US"/>
        </w:rPr>
        <w:t xml:space="preserve"> (including all amendments</w:t>
      </w:r>
      <w:r w:rsidR="007C1901">
        <w:rPr>
          <w:sz w:val="22"/>
          <w:szCs w:val="22"/>
          <w:lang w:val="en-US"/>
        </w:rPr>
        <w:t>, clarifications, and best and final offers</w:t>
      </w:r>
      <w:r w:rsidR="00DC5E2C" w:rsidRPr="0066309F">
        <w:rPr>
          <w:sz w:val="22"/>
          <w:szCs w:val="22"/>
          <w:lang w:val="en-US"/>
        </w:rPr>
        <w:t>)</w:t>
      </w:r>
    </w:p>
    <w:p w14:paraId="3E18882A" w14:textId="77777777" w:rsidR="00FC0706" w:rsidRPr="0066309F" w:rsidRDefault="00FC0706" w:rsidP="004B34AF">
      <w:pPr>
        <w:pStyle w:val="BodyText"/>
        <w:tabs>
          <w:tab w:val="left" w:pos="1080"/>
        </w:tabs>
        <w:ind w:left="1080" w:hanging="360"/>
        <w:rPr>
          <w:sz w:val="22"/>
          <w:szCs w:val="22"/>
          <w:lang w:val="en-US"/>
        </w:rPr>
      </w:pPr>
    </w:p>
    <w:p w14:paraId="1578675A" w14:textId="7E9F58AF" w:rsidR="00EE38F1" w:rsidRPr="0066309F" w:rsidRDefault="009113C1" w:rsidP="005115B6">
      <w:pPr>
        <w:pStyle w:val="Heading1"/>
        <w:keepLines/>
        <w:rPr>
          <w:sz w:val="22"/>
          <w:szCs w:val="22"/>
          <w:lang w:val="en-US"/>
        </w:rPr>
      </w:pPr>
      <w:bookmarkStart w:id="12" w:name="_Toc12878701"/>
      <w:r>
        <w:rPr>
          <w:sz w:val="22"/>
          <w:szCs w:val="22"/>
          <w:lang w:val="en-US"/>
        </w:rPr>
        <w:t>A</w:t>
      </w:r>
      <w:r w:rsidR="007F1533">
        <w:rPr>
          <w:sz w:val="22"/>
          <w:szCs w:val="22"/>
          <w:lang w:val="en-US"/>
        </w:rPr>
        <w:t xml:space="preserve">dditional </w:t>
      </w:r>
      <w:r w:rsidR="00AA20FF" w:rsidRPr="0066309F">
        <w:rPr>
          <w:sz w:val="22"/>
          <w:szCs w:val="22"/>
          <w:lang w:val="en-US"/>
        </w:rPr>
        <w:t>Requirements</w:t>
      </w:r>
      <w:bookmarkEnd w:id="12"/>
      <w:r w:rsidR="00EE38F1" w:rsidRPr="0066309F">
        <w:rPr>
          <w:sz w:val="22"/>
          <w:szCs w:val="22"/>
          <w:lang w:val="en-US"/>
        </w:rPr>
        <w:t xml:space="preserve"> </w:t>
      </w:r>
    </w:p>
    <w:p w14:paraId="1578675B" w14:textId="77777777" w:rsidR="00EE38F1" w:rsidRPr="0066309F" w:rsidRDefault="00EE38F1" w:rsidP="005115B6">
      <w:pPr>
        <w:pStyle w:val="BodyText"/>
        <w:keepNext/>
        <w:keepLines/>
        <w:suppressLineNumbers/>
        <w:suppressAutoHyphens/>
        <w:rPr>
          <w:b/>
          <w:sz w:val="22"/>
          <w:szCs w:val="22"/>
          <w:lang w:val="en-US"/>
        </w:rPr>
      </w:pPr>
    </w:p>
    <w:p w14:paraId="63B7089E" w14:textId="6EEC17AD" w:rsidR="00636E61" w:rsidRPr="0066309F" w:rsidRDefault="00636E61" w:rsidP="00636E61">
      <w:pPr>
        <w:pStyle w:val="BodyText"/>
        <w:keepNext/>
        <w:keepLines/>
        <w:suppressLineNumbers/>
        <w:suppressAutoHyphens/>
        <w:rPr>
          <w:b/>
          <w:sz w:val="22"/>
          <w:szCs w:val="22"/>
          <w:lang w:val="en-US"/>
        </w:rPr>
      </w:pPr>
      <w:r w:rsidRPr="0066309F">
        <w:rPr>
          <w:b/>
          <w:sz w:val="22"/>
          <w:szCs w:val="22"/>
          <w:lang w:val="en-US"/>
        </w:rPr>
        <w:t>A. Enterprise</w:t>
      </w:r>
      <w:r w:rsidR="001F5946">
        <w:rPr>
          <w:b/>
          <w:sz w:val="22"/>
          <w:szCs w:val="22"/>
          <w:lang w:val="en-US"/>
        </w:rPr>
        <w:t xml:space="preserve"> Information Security Standards and</w:t>
      </w:r>
      <w:r w:rsidRPr="0066309F">
        <w:rPr>
          <w:b/>
          <w:sz w:val="22"/>
          <w:szCs w:val="22"/>
          <w:lang w:val="en-US"/>
        </w:rPr>
        <w:t xml:space="preserve"> Policies</w:t>
      </w:r>
    </w:p>
    <w:p w14:paraId="4A55228D" w14:textId="77777777" w:rsidR="00636E61" w:rsidRPr="0066309F" w:rsidRDefault="00636E61" w:rsidP="00636E61">
      <w:pPr>
        <w:pStyle w:val="BodyText"/>
        <w:keepNext/>
        <w:keepLines/>
        <w:suppressLineNumbers/>
        <w:suppressAutoHyphens/>
        <w:ind w:left="1440"/>
        <w:rPr>
          <w:b/>
          <w:sz w:val="22"/>
          <w:szCs w:val="22"/>
          <w:lang w:val="en-US"/>
        </w:rPr>
      </w:pPr>
    </w:p>
    <w:p w14:paraId="17BA8B8E" w14:textId="48ED1AF0" w:rsidR="00636E61" w:rsidRPr="0066309F" w:rsidRDefault="00636E61" w:rsidP="00636E61">
      <w:pPr>
        <w:pStyle w:val="BodyText"/>
        <w:keepNext/>
        <w:keepLines/>
        <w:suppressLineNumbers/>
        <w:suppressAutoHyphens/>
        <w:jc w:val="both"/>
        <w:rPr>
          <w:sz w:val="22"/>
          <w:szCs w:val="22"/>
          <w:lang w:val="en-US"/>
        </w:rPr>
      </w:pPr>
      <w:r w:rsidRPr="0066309F">
        <w:rPr>
          <w:bCs/>
          <w:sz w:val="22"/>
          <w:szCs w:val="22"/>
          <w:lang w:val="en-US"/>
        </w:rPr>
        <w:t xml:space="preserve">All </w:t>
      </w:r>
      <w:r w:rsidR="002B64B2">
        <w:rPr>
          <w:bCs/>
          <w:sz w:val="22"/>
          <w:szCs w:val="22"/>
          <w:lang w:val="en-US"/>
        </w:rPr>
        <w:t>software</w:t>
      </w:r>
      <w:r w:rsidRPr="0066309F">
        <w:rPr>
          <w:bCs/>
          <w:sz w:val="22"/>
          <w:szCs w:val="22"/>
          <w:lang w:val="en-US"/>
        </w:rPr>
        <w:t xml:space="preserve"> and services provided to the Commonwealth must comply with the Enterprise Information Security Standards and Policies (</w:t>
      </w:r>
      <w:hyperlink r:id="rId16" w:history="1">
        <w:r w:rsidRPr="0066309F">
          <w:rPr>
            <w:rStyle w:val="Hyperlink"/>
            <w:sz w:val="22"/>
            <w:szCs w:val="22"/>
          </w:rPr>
          <w:t>https://www.mass.gov/handbook/enterprise-information-security-policies-and-standards</w:t>
        </w:r>
      </w:hyperlink>
      <w:r w:rsidRPr="0066309F">
        <w:rPr>
          <w:sz w:val="22"/>
          <w:szCs w:val="22"/>
          <w:lang w:val="en-US"/>
        </w:rPr>
        <w:t xml:space="preserve">). </w:t>
      </w:r>
    </w:p>
    <w:p w14:paraId="30D4D30A" w14:textId="6FB0F3BB" w:rsidR="00636E61" w:rsidRPr="0066309F" w:rsidRDefault="00636E61" w:rsidP="00636E61">
      <w:pPr>
        <w:pStyle w:val="BodyText"/>
        <w:keepNext/>
        <w:keepLines/>
        <w:suppressLineNumbers/>
        <w:suppressAutoHyphens/>
        <w:jc w:val="both"/>
        <w:rPr>
          <w:sz w:val="22"/>
          <w:szCs w:val="22"/>
          <w:lang w:val="en-US"/>
        </w:rPr>
      </w:pPr>
    </w:p>
    <w:p w14:paraId="7283499D" w14:textId="161736E7" w:rsidR="00636E61" w:rsidRPr="0066309F" w:rsidRDefault="00636E61" w:rsidP="00636E61">
      <w:pPr>
        <w:pStyle w:val="BodyText"/>
        <w:keepNext/>
        <w:keepLines/>
        <w:suppressLineNumbers/>
        <w:suppressAutoHyphens/>
        <w:jc w:val="both"/>
        <w:rPr>
          <w:b/>
          <w:bCs/>
          <w:sz w:val="22"/>
          <w:szCs w:val="22"/>
          <w:lang w:val="en-US"/>
        </w:rPr>
      </w:pPr>
      <w:r w:rsidRPr="0066309F">
        <w:rPr>
          <w:b/>
          <w:bCs/>
          <w:sz w:val="22"/>
          <w:szCs w:val="22"/>
          <w:lang w:val="en-US"/>
        </w:rPr>
        <w:t>B. Accessibility for IT Solutions Contract Language</w:t>
      </w:r>
    </w:p>
    <w:p w14:paraId="13A2093F" w14:textId="4A497ABF" w:rsidR="00636E61" w:rsidRPr="0066309F" w:rsidRDefault="00636E61" w:rsidP="00636E61">
      <w:pPr>
        <w:pStyle w:val="BodyText"/>
        <w:keepNext/>
        <w:keepLines/>
        <w:suppressLineNumbers/>
        <w:suppressAutoHyphens/>
        <w:jc w:val="both"/>
        <w:rPr>
          <w:sz w:val="22"/>
          <w:szCs w:val="22"/>
          <w:lang w:val="en-US"/>
        </w:rPr>
      </w:pPr>
    </w:p>
    <w:p w14:paraId="7FF6C873" w14:textId="3400A839" w:rsidR="00636E61" w:rsidRDefault="00636E61" w:rsidP="00636E61">
      <w:pPr>
        <w:pStyle w:val="BodyText"/>
        <w:keepNext/>
        <w:keepLines/>
        <w:suppressLineNumbers/>
        <w:suppressAutoHyphens/>
        <w:jc w:val="both"/>
        <w:rPr>
          <w:sz w:val="22"/>
          <w:szCs w:val="22"/>
          <w:lang w:val="en-US"/>
        </w:rPr>
      </w:pPr>
      <w:r w:rsidRPr="0066309F">
        <w:rPr>
          <w:sz w:val="22"/>
          <w:szCs w:val="22"/>
          <w:lang w:val="en-US"/>
        </w:rPr>
        <w:t xml:space="preserve">The Commonwealth is obligated to ensure non-discrimination and equal access to state services on the part of persons with a disability and reasonable accommodations to state employees with a disability. To effectively meet its responsibilities, the Commonwealth must achieve accessibility in the acquisition, deployment, and utilization of information technology. The </w:t>
      </w:r>
      <w:r w:rsidRPr="0066309F">
        <w:rPr>
          <w:color w:val="141414"/>
          <w:sz w:val="22"/>
          <w:szCs w:val="22"/>
        </w:rPr>
        <w:t>Commonwealth defines accessibility to include compliance with its Enterprise Accessibility Standards and Web Accessibility Standards. These standards encompass the principles of Section 508 of the Federal Rehabilitation Act, the World Wide Web Consortium’s Web Content Authoring Guidelines, version 2, level AA (WCAG2 Standards), and the concept of usability for individuals with disabilities.</w:t>
      </w:r>
      <w:r w:rsidRPr="0066309F">
        <w:rPr>
          <w:color w:val="141414"/>
          <w:sz w:val="22"/>
          <w:szCs w:val="22"/>
          <w:lang w:val="en-US"/>
        </w:rPr>
        <w:t xml:space="preserve"> Bidders must comply with the accessibility obligations detailed at </w:t>
      </w:r>
      <w:hyperlink r:id="rId17" w:history="1">
        <w:r w:rsidRPr="0066309F">
          <w:rPr>
            <w:rStyle w:val="Hyperlink"/>
            <w:sz w:val="22"/>
            <w:szCs w:val="22"/>
          </w:rPr>
          <w:t>https://www.mass.gov/service-details/accessibility-for-it-solutions-contract-language</w:t>
        </w:r>
      </w:hyperlink>
      <w:r w:rsidRPr="0066309F">
        <w:rPr>
          <w:sz w:val="22"/>
          <w:szCs w:val="22"/>
          <w:lang w:val="en-US"/>
        </w:rPr>
        <w:t xml:space="preserve">. </w:t>
      </w:r>
    </w:p>
    <w:p w14:paraId="18425805" w14:textId="44376BF7" w:rsidR="00242635" w:rsidRDefault="00242635" w:rsidP="00242635">
      <w:pPr>
        <w:pStyle w:val="BodyText"/>
        <w:keepNext/>
        <w:keepLines/>
        <w:suppressLineNumbers/>
        <w:suppressAutoHyphens/>
        <w:jc w:val="both"/>
        <w:rPr>
          <w:sz w:val="22"/>
          <w:szCs w:val="22"/>
          <w:lang w:val="en-US"/>
        </w:rPr>
      </w:pPr>
    </w:p>
    <w:p w14:paraId="33FCE2C7" w14:textId="5D6A62C8" w:rsidR="00242635" w:rsidRPr="00474EE4" w:rsidRDefault="00242635" w:rsidP="00242635">
      <w:pPr>
        <w:jc w:val="both"/>
        <w:rPr>
          <w:sz w:val="22"/>
          <w:szCs w:val="22"/>
        </w:rPr>
      </w:pPr>
      <w:r w:rsidRPr="00474EE4">
        <w:rPr>
          <w:sz w:val="22"/>
          <w:szCs w:val="22"/>
        </w:rPr>
        <w:t xml:space="preserve">Bidders must include, at no additional cost and as part of their bid, licenses authorizing the Commonwealth personnel (including without limitation </w:t>
      </w:r>
      <w:r w:rsidR="00474EE4" w:rsidRPr="00474EE4">
        <w:rPr>
          <w:sz w:val="22"/>
          <w:szCs w:val="22"/>
        </w:rPr>
        <w:t>Agency</w:t>
      </w:r>
      <w:r w:rsidRPr="00474EE4">
        <w:rPr>
          <w:sz w:val="22"/>
          <w:szCs w:val="22"/>
        </w:rPr>
        <w:t xml:space="preserve"> personnel or its contractors) to test the software in accordance with the Enterprise Accessibility Standards, and for to test for interoperability with the specific AT and IT environments set forth in the AT/IT Environment List. The software must be available to the Commonwealth for evaluation prior to EOTSS purchasing the software and on an ongoing basis after </w:t>
      </w:r>
      <w:r w:rsidR="00884410">
        <w:rPr>
          <w:sz w:val="22"/>
          <w:szCs w:val="22"/>
        </w:rPr>
        <w:t xml:space="preserve">the </w:t>
      </w:r>
      <w:r w:rsidR="00474EE4" w:rsidRPr="00474EE4">
        <w:rPr>
          <w:sz w:val="22"/>
          <w:szCs w:val="22"/>
        </w:rPr>
        <w:t>Agency</w:t>
      </w:r>
      <w:r w:rsidRPr="00474EE4">
        <w:rPr>
          <w:sz w:val="22"/>
          <w:szCs w:val="22"/>
        </w:rPr>
        <w:t xml:space="preserve"> has purchased the software. </w:t>
      </w:r>
    </w:p>
    <w:p w14:paraId="1229B931" w14:textId="77777777" w:rsidR="00636E61" w:rsidRPr="00474EE4" w:rsidRDefault="00636E61" w:rsidP="00636E61">
      <w:pPr>
        <w:pStyle w:val="BodyText"/>
        <w:keepNext/>
        <w:keepLines/>
        <w:suppressLineNumbers/>
        <w:suppressAutoHyphens/>
        <w:ind w:left="1440"/>
        <w:rPr>
          <w:b/>
          <w:sz w:val="22"/>
          <w:szCs w:val="22"/>
          <w:lang w:val="en-US"/>
        </w:rPr>
      </w:pPr>
    </w:p>
    <w:p w14:paraId="0AD0AF1B" w14:textId="28700EB7" w:rsidR="00894C2F" w:rsidRPr="00474EE4" w:rsidRDefault="00FA4280" w:rsidP="00894C2F">
      <w:pPr>
        <w:pStyle w:val="BodyText"/>
        <w:keepNext/>
        <w:keepLines/>
        <w:suppressLineNumbers/>
        <w:suppressAutoHyphens/>
        <w:rPr>
          <w:b/>
          <w:sz w:val="22"/>
          <w:szCs w:val="22"/>
          <w:lang w:val="en-US"/>
        </w:rPr>
      </w:pPr>
      <w:r>
        <w:rPr>
          <w:b/>
          <w:sz w:val="22"/>
          <w:szCs w:val="22"/>
          <w:lang w:val="en-US"/>
        </w:rPr>
        <w:t>C</w:t>
      </w:r>
      <w:r w:rsidR="00894C2F" w:rsidRPr="00474EE4">
        <w:rPr>
          <w:b/>
          <w:sz w:val="22"/>
          <w:szCs w:val="22"/>
          <w:lang w:val="en-US"/>
        </w:rPr>
        <w:t>. Contract Negotiation and Amendments</w:t>
      </w:r>
    </w:p>
    <w:p w14:paraId="05656A77" w14:textId="1EB1F7D4" w:rsidR="00894C2F" w:rsidRPr="00474EE4" w:rsidRDefault="00894C2F" w:rsidP="00894C2F">
      <w:pPr>
        <w:pStyle w:val="BodyText"/>
        <w:keepNext/>
        <w:keepLines/>
        <w:suppressLineNumbers/>
        <w:suppressAutoHyphens/>
        <w:rPr>
          <w:b/>
          <w:sz w:val="22"/>
          <w:szCs w:val="22"/>
          <w:lang w:val="en-US"/>
        </w:rPr>
      </w:pPr>
    </w:p>
    <w:p w14:paraId="288BCBF8" w14:textId="77777777" w:rsidR="00FA4280" w:rsidRPr="0066309F" w:rsidRDefault="00FA4280" w:rsidP="00FA4280">
      <w:pPr>
        <w:pStyle w:val="BodyText"/>
        <w:keepNext/>
        <w:keepLines/>
        <w:suppressLineNumbers/>
        <w:jc w:val="both"/>
        <w:rPr>
          <w:bCs/>
          <w:sz w:val="22"/>
          <w:szCs w:val="22"/>
        </w:rPr>
      </w:pPr>
      <w:r>
        <w:rPr>
          <w:bCs/>
          <w:sz w:val="22"/>
          <w:szCs w:val="22"/>
        </w:rPr>
        <w:t>The Agency</w:t>
      </w:r>
      <w:r w:rsidRPr="00474EE4">
        <w:rPr>
          <w:bCs/>
          <w:sz w:val="22"/>
          <w:szCs w:val="22"/>
        </w:rPr>
        <w:t xml:space="preserve"> may negotiate changes to the original performance measures, quantities, </w:t>
      </w:r>
      <w:r>
        <w:rPr>
          <w:bCs/>
          <w:sz w:val="22"/>
          <w:szCs w:val="22"/>
        </w:rPr>
        <w:t xml:space="preserve">Term length, </w:t>
      </w:r>
      <w:r w:rsidRPr="00474EE4">
        <w:rPr>
          <w:bCs/>
          <w:sz w:val="22"/>
          <w:szCs w:val="22"/>
        </w:rPr>
        <w:t>and requirements identified in this RFQ at any time</w:t>
      </w:r>
      <w:r>
        <w:rPr>
          <w:bCs/>
          <w:sz w:val="22"/>
          <w:szCs w:val="22"/>
        </w:rPr>
        <w:t>,</w:t>
      </w:r>
      <w:r w:rsidRPr="00474EE4">
        <w:rPr>
          <w:bCs/>
          <w:sz w:val="22"/>
          <w:szCs w:val="22"/>
        </w:rPr>
        <w:t xml:space="preserve"> provided that such changes are consistent with the </w:t>
      </w:r>
      <w:r>
        <w:rPr>
          <w:bCs/>
          <w:sz w:val="22"/>
          <w:szCs w:val="22"/>
        </w:rPr>
        <w:t>scope</w:t>
      </w:r>
      <w:r w:rsidRPr="00474EE4">
        <w:rPr>
          <w:bCs/>
          <w:sz w:val="22"/>
          <w:szCs w:val="22"/>
        </w:rPr>
        <w:t xml:space="preserve"> of this RFQ.</w:t>
      </w:r>
      <w:r>
        <w:rPr>
          <w:bCs/>
          <w:sz w:val="22"/>
          <w:szCs w:val="22"/>
        </w:rPr>
        <w:t xml:space="preserve"> The Agency</w:t>
      </w:r>
      <w:r w:rsidRPr="00474EE4">
        <w:rPr>
          <w:bCs/>
          <w:sz w:val="22"/>
          <w:szCs w:val="22"/>
        </w:rPr>
        <w:t xml:space="preserve"> may negotiate and execute contract amendments with the awarded Bidder(s) which </w:t>
      </w:r>
      <w:r>
        <w:rPr>
          <w:bCs/>
          <w:sz w:val="22"/>
          <w:szCs w:val="22"/>
        </w:rPr>
        <w:t xml:space="preserve">the Agency </w:t>
      </w:r>
      <w:r w:rsidRPr="00474EE4">
        <w:rPr>
          <w:bCs/>
          <w:sz w:val="22"/>
          <w:szCs w:val="22"/>
        </w:rPr>
        <w:t xml:space="preserve">reasonably determines are </w:t>
      </w:r>
      <w:r>
        <w:rPr>
          <w:bCs/>
          <w:sz w:val="22"/>
          <w:szCs w:val="22"/>
        </w:rPr>
        <w:t xml:space="preserve">within the scope of this RFQ and </w:t>
      </w:r>
      <w:r w:rsidRPr="00474EE4">
        <w:rPr>
          <w:bCs/>
          <w:sz w:val="22"/>
          <w:szCs w:val="22"/>
        </w:rPr>
        <w:t>necessary to</w:t>
      </w:r>
      <w:r w:rsidRPr="0066309F">
        <w:rPr>
          <w:bCs/>
          <w:sz w:val="22"/>
          <w:szCs w:val="22"/>
        </w:rPr>
        <w:t xml:space="preserve"> result in best value to the Commonwealth. </w:t>
      </w:r>
    </w:p>
    <w:p w14:paraId="5E8A2B7F" w14:textId="04014248" w:rsidR="00393F35" w:rsidRPr="0066309F" w:rsidRDefault="00393F35" w:rsidP="00D3390A">
      <w:pPr>
        <w:pStyle w:val="BodyText"/>
        <w:keepNext/>
        <w:keepLines/>
        <w:suppressLineNumbers/>
        <w:suppressAutoHyphens/>
        <w:jc w:val="both"/>
        <w:rPr>
          <w:bCs/>
          <w:sz w:val="22"/>
          <w:szCs w:val="22"/>
          <w:lang w:val="en-US"/>
        </w:rPr>
      </w:pPr>
    </w:p>
    <w:p w14:paraId="3F586AE5" w14:textId="130FCFBE" w:rsidR="00393F35" w:rsidRPr="0066309F" w:rsidRDefault="002C41FA" w:rsidP="00D3390A">
      <w:pPr>
        <w:pStyle w:val="BodyText"/>
        <w:keepNext/>
        <w:keepLines/>
        <w:suppressLineNumbers/>
        <w:suppressAutoHyphens/>
        <w:jc w:val="both"/>
        <w:rPr>
          <w:b/>
          <w:sz w:val="22"/>
          <w:szCs w:val="22"/>
          <w:lang w:val="en-US"/>
        </w:rPr>
      </w:pPr>
      <w:r>
        <w:rPr>
          <w:b/>
          <w:sz w:val="22"/>
          <w:szCs w:val="22"/>
          <w:lang w:val="en-US"/>
        </w:rPr>
        <w:t>D</w:t>
      </w:r>
      <w:r w:rsidR="00393F35" w:rsidRPr="0066309F">
        <w:rPr>
          <w:b/>
          <w:sz w:val="22"/>
          <w:szCs w:val="22"/>
          <w:lang w:val="en-US"/>
        </w:rPr>
        <w:t>. Promotional Materials</w:t>
      </w:r>
    </w:p>
    <w:p w14:paraId="7DFA7FF0" w14:textId="77777777" w:rsidR="00393F35" w:rsidRPr="0066309F" w:rsidRDefault="00393F35" w:rsidP="00795501">
      <w:pPr>
        <w:jc w:val="both"/>
        <w:rPr>
          <w:sz w:val="22"/>
          <w:szCs w:val="22"/>
        </w:rPr>
      </w:pPr>
    </w:p>
    <w:p w14:paraId="365CA0CD" w14:textId="4186CEDA" w:rsidR="00393F35" w:rsidRPr="0066309F" w:rsidRDefault="00393F35" w:rsidP="00795501">
      <w:pPr>
        <w:jc w:val="both"/>
        <w:rPr>
          <w:sz w:val="22"/>
          <w:szCs w:val="22"/>
        </w:rPr>
      </w:pPr>
      <w:r w:rsidRPr="0066309F">
        <w:rPr>
          <w:sz w:val="22"/>
          <w:szCs w:val="22"/>
        </w:rPr>
        <w:t xml:space="preserve">Bidder must not reference </w:t>
      </w:r>
      <w:r w:rsidR="00E64803">
        <w:rPr>
          <w:sz w:val="22"/>
          <w:szCs w:val="22"/>
        </w:rPr>
        <w:t xml:space="preserve">the </w:t>
      </w:r>
      <w:r w:rsidR="00474EE4">
        <w:rPr>
          <w:sz w:val="22"/>
          <w:szCs w:val="22"/>
        </w:rPr>
        <w:t>Agency</w:t>
      </w:r>
      <w:r w:rsidRPr="0066309F">
        <w:rPr>
          <w:sz w:val="22"/>
          <w:szCs w:val="22"/>
        </w:rPr>
        <w:t xml:space="preserve"> or the Commonwealth in any promotional or marketing materials, including but not limited to use of</w:t>
      </w:r>
      <w:r w:rsidR="00E64803">
        <w:rPr>
          <w:sz w:val="22"/>
          <w:szCs w:val="22"/>
        </w:rPr>
        <w:t xml:space="preserve"> the </w:t>
      </w:r>
      <w:r w:rsidR="00474EE4">
        <w:rPr>
          <w:sz w:val="22"/>
          <w:szCs w:val="22"/>
        </w:rPr>
        <w:t>Agency’s</w:t>
      </w:r>
      <w:r w:rsidRPr="0066309F">
        <w:rPr>
          <w:sz w:val="22"/>
          <w:szCs w:val="22"/>
        </w:rPr>
        <w:t xml:space="preserve"> or the Commonwealth’s name or logo, without first </w:t>
      </w:r>
      <w:r w:rsidRPr="0066309F">
        <w:rPr>
          <w:sz w:val="22"/>
          <w:szCs w:val="22"/>
        </w:rPr>
        <w:lastRenderedPageBreak/>
        <w:t xml:space="preserve">obtaining </w:t>
      </w:r>
      <w:r w:rsidR="00474EE4">
        <w:rPr>
          <w:sz w:val="22"/>
          <w:szCs w:val="22"/>
        </w:rPr>
        <w:t>the Agency’s</w:t>
      </w:r>
      <w:r w:rsidRPr="0066309F">
        <w:rPr>
          <w:sz w:val="22"/>
          <w:szCs w:val="22"/>
        </w:rPr>
        <w:t xml:space="preserve"> prior written approval for such use. Bidder must not use the Commonwealth’s seal in any promotional or marketing materials. </w:t>
      </w:r>
    </w:p>
    <w:p w14:paraId="00980570" w14:textId="63153842" w:rsidR="00393F35" w:rsidRPr="0066309F" w:rsidRDefault="00393F35" w:rsidP="00795501">
      <w:pPr>
        <w:jc w:val="both"/>
        <w:rPr>
          <w:sz w:val="22"/>
          <w:szCs w:val="22"/>
        </w:rPr>
      </w:pPr>
    </w:p>
    <w:p w14:paraId="401C1A03" w14:textId="6EB9F268" w:rsidR="00393F35" w:rsidRPr="0066309F" w:rsidRDefault="00393F35" w:rsidP="00795501">
      <w:pPr>
        <w:jc w:val="both"/>
        <w:rPr>
          <w:sz w:val="22"/>
          <w:szCs w:val="22"/>
        </w:rPr>
      </w:pPr>
      <w:r w:rsidRPr="0066309F">
        <w:rPr>
          <w:sz w:val="22"/>
          <w:szCs w:val="22"/>
        </w:rPr>
        <w:t xml:space="preserve">Bidders are discouraged from </w:t>
      </w:r>
      <w:r w:rsidR="00795501">
        <w:rPr>
          <w:sz w:val="22"/>
          <w:szCs w:val="22"/>
        </w:rPr>
        <w:t>including</w:t>
      </w:r>
      <w:r w:rsidRPr="0066309F">
        <w:rPr>
          <w:sz w:val="22"/>
          <w:szCs w:val="22"/>
        </w:rPr>
        <w:t xml:space="preserve"> extraneous promotional or marketing materials in their responses and excessive promotional or marketing materials may detract from the Bidders’ overall score. </w:t>
      </w:r>
    </w:p>
    <w:p w14:paraId="1A91BA2F" w14:textId="605F9F96" w:rsidR="00393F35" w:rsidRPr="0066309F" w:rsidRDefault="00393F35" w:rsidP="00795501">
      <w:pPr>
        <w:jc w:val="both"/>
        <w:rPr>
          <w:sz w:val="22"/>
          <w:szCs w:val="22"/>
        </w:rPr>
      </w:pPr>
    </w:p>
    <w:p w14:paraId="4F7A2AD0" w14:textId="2A3E1EA6" w:rsidR="00393F35" w:rsidRPr="0066309F" w:rsidRDefault="002C41FA" w:rsidP="00795501">
      <w:pPr>
        <w:jc w:val="both"/>
        <w:rPr>
          <w:b/>
          <w:bCs/>
          <w:sz w:val="22"/>
          <w:szCs w:val="22"/>
        </w:rPr>
      </w:pPr>
      <w:r>
        <w:rPr>
          <w:b/>
          <w:bCs/>
          <w:sz w:val="22"/>
          <w:szCs w:val="22"/>
        </w:rPr>
        <w:t>E</w:t>
      </w:r>
      <w:r w:rsidR="00393F35" w:rsidRPr="0066309F">
        <w:rPr>
          <w:b/>
          <w:bCs/>
          <w:sz w:val="22"/>
          <w:szCs w:val="22"/>
        </w:rPr>
        <w:t>. Pending Litigation</w:t>
      </w:r>
    </w:p>
    <w:p w14:paraId="288AC3F2" w14:textId="77777777" w:rsidR="00393F35" w:rsidRPr="0066309F" w:rsidRDefault="00393F35" w:rsidP="00795501">
      <w:pPr>
        <w:jc w:val="both"/>
        <w:rPr>
          <w:b/>
          <w:bCs/>
          <w:sz w:val="22"/>
          <w:szCs w:val="22"/>
        </w:rPr>
      </w:pPr>
    </w:p>
    <w:p w14:paraId="63A04B27" w14:textId="602278F7" w:rsidR="00393F35" w:rsidRPr="0066309F" w:rsidRDefault="00393F35" w:rsidP="00795501">
      <w:pPr>
        <w:jc w:val="both"/>
        <w:rPr>
          <w:sz w:val="22"/>
          <w:szCs w:val="22"/>
        </w:rPr>
      </w:pPr>
      <w:r w:rsidRPr="0066309F">
        <w:rPr>
          <w:sz w:val="22"/>
          <w:szCs w:val="22"/>
        </w:rPr>
        <w:t>Bidder must affirm that there is no pending litigation involving the Bidder</w:t>
      </w:r>
      <w:r w:rsidR="00474EE4">
        <w:rPr>
          <w:sz w:val="22"/>
          <w:szCs w:val="22"/>
        </w:rPr>
        <w:t>, Provider,</w:t>
      </w:r>
      <w:r w:rsidRPr="0066309F">
        <w:rPr>
          <w:sz w:val="22"/>
          <w:szCs w:val="22"/>
        </w:rPr>
        <w:t xml:space="preserve"> or the </w:t>
      </w:r>
      <w:r w:rsidR="002B64B2">
        <w:rPr>
          <w:sz w:val="22"/>
          <w:szCs w:val="22"/>
        </w:rPr>
        <w:t>software</w:t>
      </w:r>
      <w:r w:rsidRPr="0066309F">
        <w:rPr>
          <w:sz w:val="22"/>
          <w:szCs w:val="22"/>
        </w:rPr>
        <w:t xml:space="preserve"> and services provided in the response, that may impair or interfere with </w:t>
      </w:r>
      <w:r w:rsidR="00E64803">
        <w:rPr>
          <w:sz w:val="22"/>
          <w:szCs w:val="22"/>
        </w:rPr>
        <w:t xml:space="preserve">the </w:t>
      </w:r>
      <w:r w:rsidR="00474EE4">
        <w:rPr>
          <w:sz w:val="22"/>
          <w:szCs w:val="22"/>
        </w:rPr>
        <w:t>Agency’s</w:t>
      </w:r>
      <w:r w:rsidRPr="0066309F">
        <w:rPr>
          <w:sz w:val="22"/>
          <w:szCs w:val="22"/>
        </w:rPr>
        <w:t xml:space="preserve"> right to use the </w:t>
      </w:r>
      <w:r w:rsidR="002B64B2">
        <w:rPr>
          <w:sz w:val="22"/>
          <w:szCs w:val="22"/>
        </w:rPr>
        <w:t>software</w:t>
      </w:r>
      <w:r w:rsidRPr="0066309F">
        <w:rPr>
          <w:sz w:val="22"/>
          <w:szCs w:val="22"/>
        </w:rPr>
        <w:t xml:space="preserve"> or services. Bidder must </w:t>
      </w:r>
      <w:r w:rsidR="00B34E8C">
        <w:rPr>
          <w:sz w:val="22"/>
          <w:szCs w:val="22"/>
        </w:rPr>
        <w:t>warrant</w:t>
      </w:r>
      <w:r w:rsidRPr="0066309F">
        <w:rPr>
          <w:sz w:val="22"/>
          <w:szCs w:val="22"/>
        </w:rPr>
        <w:t xml:space="preserve"> that there are no actual or threatened actions arising from, or alleged under, any intellectual property rights of any third party.</w:t>
      </w:r>
    </w:p>
    <w:p w14:paraId="07612F34" w14:textId="6E95817B" w:rsidR="00393F35" w:rsidRDefault="00393F35" w:rsidP="00D3390A">
      <w:pPr>
        <w:pStyle w:val="BodyText"/>
        <w:keepNext/>
        <w:keepLines/>
        <w:suppressLineNumbers/>
        <w:suppressAutoHyphens/>
        <w:jc w:val="both"/>
        <w:rPr>
          <w:bCs/>
          <w:sz w:val="22"/>
          <w:szCs w:val="22"/>
          <w:lang w:val="en-US"/>
        </w:rPr>
      </w:pPr>
    </w:p>
    <w:p w14:paraId="5AAADCDD" w14:textId="3DF26364" w:rsidR="00BC41F0" w:rsidRPr="002C41FA" w:rsidRDefault="002C41FA" w:rsidP="002C41FA">
      <w:pPr>
        <w:rPr>
          <w:b/>
          <w:bCs/>
          <w:sz w:val="22"/>
          <w:szCs w:val="22"/>
        </w:rPr>
      </w:pPr>
      <w:r w:rsidRPr="002C41FA">
        <w:rPr>
          <w:b/>
          <w:bCs/>
          <w:color w:val="000000"/>
          <w:sz w:val="22"/>
          <w:szCs w:val="22"/>
        </w:rPr>
        <w:t>F</w:t>
      </w:r>
      <w:r w:rsidR="00393F35" w:rsidRPr="002C41FA">
        <w:rPr>
          <w:b/>
          <w:bCs/>
          <w:color w:val="000000"/>
          <w:sz w:val="22"/>
          <w:szCs w:val="22"/>
        </w:rPr>
        <w:t xml:space="preserve">. </w:t>
      </w:r>
      <w:r w:rsidR="00DB4091" w:rsidRPr="002C41FA">
        <w:rPr>
          <w:b/>
          <w:bCs/>
          <w:sz w:val="22"/>
          <w:szCs w:val="22"/>
        </w:rPr>
        <w:t>Omitted</w:t>
      </w:r>
    </w:p>
    <w:p w14:paraId="06A8DB56" w14:textId="77777777" w:rsidR="002C41FA" w:rsidRDefault="002C41FA" w:rsidP="00393F35">
      <w:pPr>
        <w:rPr>
          <w:b/>
          <w:bCs/>
          <w:color w:val="000000"/>
          <w:sz w:val="22"/>
          <w:szCs w:val="22"/>
        </w:rPr>
      </w:pPr>
    </w:p>
    <w:p w14:paraId="15786763" w14:textId="07A7A4C8" w:rsidR="00EE38F1" w:rsidRPr="0066309F" w:rsidRDefault="002C41FA" w:rsidP="00393F35">
      <w:pPr>
        <w:rPr>
          <w:b/>
          <w:bCs/>
          <w:color w:val="000000"/>
          <w:sz w:val="22"/>
          <w:szCs w:val="22"/>
        </w:rPr>
      </w:pPr>
      <w:r>
        <w:rPr>
          <w:b/>
          <w:bCs/>
          <w:color w:val="000000"/>
          <w:sz w:val="22"/>
          <w:szCs w:val="22"/>
        </w:rPr>
        <w:t>G</w:t>
      </w:r>
      <w:r w:rsidR="00795501">
        <w:rPr>
          <w:b/>
          <w:bCs/>
          <w:color w:val="000000"/>
          <w:sz w:val="22"/>
          <w:szCs w:val="22"/>
        </w:rPr>
        <w:t xml:space="preserve">. </w:t>
      </w:r>
      <w:r w:rsidR="00393F35" w:rsidRPr="0066309F">
        <w:rPr>
          <w:b/>
          <w:bCs/>
          <w:color w:val="000000"/>
          <w:sz w:val="22"/>
          <w:szCs w:val="22"/>
        </w:rPr>
        <w:t>Review Rights</w:t>
      </w:r>
    </w:p>
    <w:p w14:paraId="79DED66F" w14:textId="74D56AA4" w:rsidR="00393F35" w:rsidRPr="0066309F" w:rsidRDefault="00393F35" w:rsidP="00393F35">
      <w:pPr>
        <w:rPr>
          <w:color w:val="000000"/>
          <w:sz w:val="22"/>
          <w:szCs w:val="22"/>
        </w:rPr>
      </w:pPr>
    </w:p>
    <w:p w14:paraId="709E66EF" w14:textId="35AFAA5E" w:rsidR="00393F35" w:rsidRDefault="00393F35" w:rsidP="00F67A5B">
      <w:pPr>
        <w:pStyle w:val="BodyText"/>
        <w:suppressLineNumbers/>
        <w:jc w:val="both"/>
        <w:rPr>
          <w:sz w:val="22"/>
          <w:szCs w:val="22"/>
          <w:lang w:val="en-US"/>
        </w:rPr>
      </w:pPr>
      <w:r w:rsidRPr="0066309F">
        <w:rPr>
          <w:sz w:val="22"/>
          <w:szCs w:val="22"/>
          <w:lang w:val="en-US"/>
        </w:rPr>
        <w:t xml:space="preserve">Responses to this RFQ may be reviewed and evaluated by any person(s) at the discretion of </w:t>
      </w:r>
      <w:r w:rsidR="00E64803">
        <w:rPr>
          <w:sz w:val="22"/>
          <w:szCs w:val="22"/>
          <w:lang w:val="en-US"/>
        </w:rPr>
        <w:t xml:space="preserve">the </w:t>
      </w:r>
      <w:r w:rsidR="00655231">
        <w:rPr>
          <w:sz w:val="22"/>
          <w:szCs w:val="22"/>
          <w:lang w:val="en-US"/>
        </w:rPr>
        <w:t>Agency</w:t>
      </w:r>
      <w:r w:rsidRPr="0066309F">
        <w:rPr>
          <w:sz w:val="22"/>
          <w:szCs w:val="22"/>
          <w:lang w:val="en-US"/>
        </w:rPr>
        <w:t xml:space="preserve"> including non-allied and independent consultants retained by </w:t>
      </w:r>
      <w:r w:rsidR="00E64803">
        <w:rPr>
          <w:sz w:val="22"/>
          <w:szCs w:val="22"/>
          <w:lang w:val="en-US"/>
        </w:rPr>
        <w:t xml:space="preserve">the </w:t>
      </w:r>
      <w:r w:rsidR="00655231">
        <w:rPr>
          <w:sz w:val="22"/>
          <w:szCs w:val="22"/>
          <w:lang w:val="en-US"/>
        </w:rPr>
        <w:t>Agency</w:t>
      </w:r>
      <w:r w:rsidRPr="0066309F">
        <w:rPr>
          <w:sz w:val="22"/>
          <w:szCs w:val="22"/>
          <w:lang w:val="en-US"/>
        </w:rPr>
        <w:t xml:space="preserve"> for the sole purpose of </w:t>
      </w:r>
      <w:r w:rsidR="00655231">
        <w:rPr>
          <w:sz w:val="22"/>
          <w:szCs w:val="22"/>
          <w:lang w:val="en-US"/>
        </w:rPr>
        <w:t>evaluating and analyzing</w:t>
      </w:r>
      <w:r w:rsidRPr="0066309F">
        <w:rPr>
          <w:sz w:val="22"/>
          <w:szCs w:val="22"/>
          <w:lang w:val="en-US"/>
        </w:rPr>
        <w:t xml:space="preserve"> responses. </w:t>
      </w:r>
    </w:p>
    <w:p w14:paraId="63ABBD0F" w14:textId="4E80D146" w:rsidR="00F67A5B" w:rsidRDefault="00F67A5B" w:rsidP="00F67A5B">
      <w:pPr>
        <w:pStyle w:val="BodyText"/>
        <w:suppressLineNumbers/>
        <w:jc w:val="both"/>
        <w:rPr>
          <w:sz w:val="22"/>
          <w:szCs w:val="22"/>
          <w:lang w:val="en-US"/>
        </w:rPr>
      </w:pPr>
    </w:p>
    <w:p w14:paraId="3EE948B1" w14:textId="6FDFC044" w:rsidR="00F67A5B" w:rsidRPr="00F67A5B" w:rsidRDefault="002C41FA" w:rsidP="00F67A5B">
      <w:pPr>
        <w:pStyle w:val="BodyText"/>
        <w:suppressLineNumbers/>
        <w:jc w:val="both"/>
        <w:rPr>
          <w:b/>
          <w:bCs/>
          <w:sz w:val="22"/>
          <w:szCs w:val="22"/>
          <w:lang w:val="en-US"/>
        </w:rPr>
      </w:pPr>
      <w:r>
        <w:rPr>
          <w:b/>
          <w:bCs/>
          <w:sz w:val="22"/>
          <w:szCs w:val="22"/>
          <w:lang w:val="en-US"/>
        </w:rPr>
        <w:t>H</w:t>
      </w:r>
      <w:r w:rsidR="00F67A5B" w:rsidRPr="00F67A5B">
        <w:rPr>
          <w:b/>
          <w:bCs/>
          <w:sz w:val="22"/>
          <w:szCs w:val="22"/>
          <w:lang w:val="en-US"/>
        </w:rPr>
        <w:t>. Permitted Copies</w:t>
      </w:r>
    </w:p>
    <w:p w14:paraId="1B232BFE" w14:textId="2F5B67C5" w:rsidR="00F67A5B" w:rsidRDefault="00F67A5B" w:rsidP="00F67A5B">
      <w:pPr>
        <w:pStyle w:val="BodyText"/>
        <w:suppressLineNumbers/>
        <w:jc w:val="both"/>
        <w:rPr>
          <w:sz w:val="22"/>
          <w:szCs w:val="22"/>
          <w:lang w:val="en-US"/>
        </w:rPr>
      </w:pPr>
    </w:p>
    <w:p w14:paraId="462A8C4C" w14:textId="32C1FC7C" w:rsidR="00F67A5B" w:rsidRPr="00655231" w:rsidRDefault="00655231" w:rsidP="00F67A5B">
      <w:pPr>
        <w:jc w:val="both"/>
        <w:rPr>
          <w:sz w:val="22"/>
          <w:szCs w:val="22"/>
        </w:rPr>
      </w:pPr>
      <w:r>
        <w:rPr>
          <w:sz w:val="22"/>
          <w:szCs w:val="22"/>
        </w:rPr>
        <w:t xml:space="preserve">At no additional cost, </w:t>
      </w:r>
      <w:r w:rsidR="00F67A5B" w:rsidRPr="0066309F">
        <w:rPr>
          <w:sz w:val="22"/>
          <w:szCs w:val="22"/>
        </w:rPr>
        <w:t xml:space="preserve">Bidders must </w:t>
      </w:r>
      <w:r>
        <w:rPr>
          <w:sz w:val="22"/>
          <w:szCs w:val="22"/>
        </w:rPr>
        <w:t>authorize</w:t>
      </w:r>
      <w:r w:rsidR="00F67A5B" w:rsidRPr="0066309F">
        <w:rPr>
          <w:sz w:val="22"/>
          <w:szCs w:val="22"/>
        </w:rPr>
        <w:t xml:space="preserve"> </w:t>
      </w:r>
      <w:r w:rsidR="00E64803">
        <w:rPr>
          <w:sz w:val="22"/>
          <w:szCs w:val="22"/>
        </w:rPr>
        <w:t xml:space="preserve">the </w:t>
      </w:r>
      <w:r>
        <w:rPr>
          <w:sz w:val="22"/>
          <w:szCs w:val="22"/>
        </w:rPr>
        <w:t>Agency</w:t>
      </w:r>
      <w:r w:rsidR="00F67A5B">
        <w:rPr>
          <w:sz w:val="22"/>
          <w:szCs w:val="22"/>
        </w:rPr>
        <w:t xml:space="preserve"> to</w:t>
      </w:r>
      <w:r w:rsidR="00F67A5B" w:rsidRPr="0066309F">
        <w:rPr>
          <w:sz w:val="22"/>
          <w:szCs w:val="22"/>
        </w:rPr>
        <w:t xml:space="preserve"> make, keep and retain a reasonable number of machine-readable copies of all core software components </w:t>
      </w:r>
      <w:r w:rsidR="00F67A5B" w:rsidRPr="00655231">
        <w:rPr>
          <w:sz w:val="22"/>
          <w:szCs w:val="22"/>
        </w:rPr>
        <w:t>included in the Bidder’s software for testing, backup or archival purposes (the “Permitted Copies”).</w:t>
      </w:r>
    </w:p>
    <w:p w14:paraId="695526EF" w14:textId="77777777" w:rsidR="00F67A5B" w:rsidRPr="0066309F" w:rsidRDefault="00F67A5B" w:rsidP="00F67A5B">
      <w:pPr>
        <w:jc w:val="both"/>
        <w:rPr>
          <w:sz w:val="22"/>
          <w:szCs w:val="22"/>
        </w:rPr>
      </w:pPr>
    </w:p>
    <w:p w14:paraId="02C38B2D" w14:textId="327817C4" w:rsidR="00F67A5B" w:rsidRDefault="00655231" w:rsidP="00F67A5B">
      <w:pPr>
        <w:jc w:val="both"/>
        <w:rPr>
          <w:sz w:val="22"/>
          <w:szCs w:val="22"/>
        </w:rPr>
      </w:pPr>
      <w:r>
        <w:rPr>
          <w:sz w:val="22"/>
          <w:szCs w:val="22"/>
        </w:rPr>
        <w:t xml:space="preserve">At no additional cost, </w:t>
      </w:r>
      <w:r w:rsidR="00F67A5B" w:rsidRPr="0066309F">
        <w:rPr>
          <w:sz w:val="22"/>
          <w:szCs w:val="22"/>
        </w:rPr>
        <w:t xml:space="preserve">Bidders must include </w:t>
      </w:r>
      <w:r w:rsidR="00E64803">
        <w:rPr>
          <w:sz w:val="22"/>
          <w:szCs w:val="22"/>
        </w:rPr>
        <w:t xml:space="preserve">the </w:t>
      </w:r>
      <w:r>
        <w:rPr>
          <w:sz w:val="22"/>
          <w:szCs w:val="22"/>
        </w:rPr>
        <w:t>Agency</w:t>
      </w:r>
      <w:r w:rsidR="00F67A5B" w:rsidRPr="0066309F">
        <w:rPr>
          <w:sz w:val="22"/>
          <w:szCs w:val="22"/>
        </w:rPr>
        <w:t xml:space="preserve"> </w:t>
      </w:r>
      <w:r w:rsidR="008E63D0">
        <w:rPr>
          <w:sz w:val="22"/>
          <w:szCs w:val="22"/>
        </w:rPr>
        <w:t xml:space="preserve">licenses </w:t>
      </w:r>
      <w:r w:rsidR="00F67A5B" w:rsidRPr="0066309F">
        <w:rPr>
          <w:sz w:val="22"/>
          <w:szCs w:val="22"/>
        </w:rPr>
        <w:t xml:space="preserve">to implement a second instance of all core software components included in the Bidder’s </w:t>
      </w:r>
      <w:r w:rsidR="00F67A5B">
        <w:rPr>
          <w:sz w:val="22"/>
          <w:szCs w:val="22"/>
        </w:rPr>
        <w:t>s</w:t>
      </w:r>
      <w:r w:rsidR="00F67A5B" w:rsidRPr="0066309F">
        <w:rPr>
          <w:sz w:val="22"/>
          <w:szCs w:val="22"/>
        </w:rPr>
        <w:t xml:space="preserve">oftware for disaster recovery purposes. In the event of a disaster recovery scenario, Bidder must authorize </w:t>
      </w:r>
      <w:r w:rsidR="00E64803">
        <w:rPr>
          <w:sz w:val="22"/>
          <w:szCs w:val="22"/>
        </w:rPr>
        <w:t xml:space="preserve">the </w:t>
      </w:r>
      <w:r>
        <w:rPr>
          <w:sz w:val="22"/>
          <w:szCs w:val="22"/>
        </w:rPr>
        <w:t>Agency</w:t>
      </w:r>
      <w:r w:rsidR="00F67A5B" w:rsidRPr="0066309F">
        <w:rPr>
          <w:sz w:val="22"/>
          <w:szCs w:val="22"/>
        </w:rPr>
        <w:t xml:space="preserve"> to run </w:t>
      </w:r>
      <w:r>
        <w:rPr>
          <w:sz w:val="22"/>
          <w:szCs w:val="22"/>
        </w:rPr>
        <w:t>such</w:t>
      </w:r>
      <w:r w:rsidR="00F67A5B" w:rsidRPr="0066309F">
        <w:rPr>
          <w:sz w:val="22"/>
          <w:szCs w:val="22"/>
        </w:rPr>
        <w:t xml:space="preserve"> second instance without requiring any additional licenses</w:t>
      </w:r>
      <w:r w:rsidR="00F67A5B">
        <w:rPr>
          <w:sz w:val="22"/>
          <w:szCs w:val="22"/>
        </w:rPr>
        <w:t xml:space="preserve"> or fees</w:t>
      </w:r>
      <w:r w:rsidR="00F67A5B" w:rsidRPr="0066309F">
        <w:rPr>
          <w:sz w:val="22"/>
          <w:szCs w:val="22"/>
        </w:rPr>
        <w:t xml:space="preserve">. Bidder must authorize </w:t>
      </w:r>
      <w:r w:rsidR="00E64803">
        <w:rPr>
          <w:sz w:val="22"/>
          <w:szCs w:val="22"/>
        </w:rPr>
        <w:t xml:space="preserve">the </w:t>
      </w:r>
      <w:r>
        <w:rPr>
          <w:sz w:val="22"/>
          <w:szCs w:val="22"/>
        </w:rPr>
        <w:t>Agency</w:t>
      </w:r>
      <w:r w:rsidR="00F67A5B" w:rsidRPr="0066309F">
        <w:rPr>
          <w:sz w:val="22"/>
          <w:szCs w:val="22"/>
        </w:rPr>
        <w:t xml:space="preserve"> to make the Permitted Copies available to personnel at its disaster recovery site(s) who require use of such </w:t>
      </w:r>
      <w:r w:rsidR="00F67A5B">
        <w:rPr>
          <w:sz w:val="22"/>
          <w:szCs w:val="22"/>
        </w:rPr>
        <w:t>s</w:t>
      </w:r>
      <w:r w:rsidR="00F67A5B" w:rsidRPr="0066309F">
        <w:rPr>
          <w:sz w:val="22"/>
          <w:szCs w:val="22"/>
        </w:rPr>
        <w:t xml:space="preserve">oftware in order to assist </w:t>
      </w:r>
      <w:r w:rsidR="00E64803">
        <w:rPr>
          <w:sz w:val="22"/>
          <w:szCs w:val="22"/>
        </w:rPr>
        <w:t xml:space="preserve">the </w:t>
      </w:r>
      <w:r>
        <w:rPr>
          <w:sz w:val="22"/>
          <w:szCs w:val="22"/>
        </w:rPr>
        <w:t>Agency</w:t>
      </w:r>
      <w:r w:rsidR="00F67A5B" w:rsidRPr="0066309F">
        <w:rPr>
          <w:sz w:val="22"/>
          <w:szCs w:val="22"/>
        </w:rPr>
        <w:t xml:space="preserve"> with disaster recovery exercises.</w:t>
      </w:r>
    </w:p>
    <w:p w14:paraId="382AC5DB" w14:textId="6A8E2FC2" w:rsidR="004816DF" w:rsidRDefault="004816DF" w:rsidP="00F67A5B">
      <w:pPr>
        <w:jc w:val="both"/>
        <w:rPr>
          <w:sz w:val="22"/>
          <w:szCs w:val="22"/>
        </w:rPr>
      </w:pPr>
    </w:p>
    <w:p w14:paraId="1FA22434" w14:textId="4F53FFA7" w:rsidR="004816DF" w:rsidRPr="0066309F" w:rsidRDefault="002C41FA" w:rsidP="008914F3">
      <w:pPr>
        <w:jc w:val="both"/>
      </w:pPr>
      <w:r>
        <w:rPr>
          <w:b/>
          <w:bCs/>
          <w:sz w:val="22"/>
          <w:szCs w:val="22"/>
        </w:rPr>
        <w:t>I</w:t>
      </w:r>
      <w:r w:rsidR="004816DF">
        <w:rPr>
          <w:b/>
          <w:bCs/>
          <w:sz w:val="22"/>
          <w:szCs w:val="22"/>
        </w:rPr>
        <w:t xml:space="preserve">. </w:t>
      </w:r>
      <w:r w:rsidR="008914F3">
        <w:rPr>
          <w:b/>
          <w:bCs/>
          <w:sz w:val="22"/>
          <w:szCs w:val="22"/>
        </w:rPr>
        <w:t>Omitted</w:t>
      </w:r>
      <w:bookmarkStart w:id="13" w:name="_GoBack"/>
      <w:bookmarkEnd w:id="13"/>
    </w:p>
    <w:p w14:paraId="60A8C8C1" w14:textId="77777777" w:rsidR="00F67A5B" w:rsidRPr="0066309F" w:rsidRDefault="00F67A5B" w:rsidP="00393F35">
      <w:pPr>
        <w:pStyle w:val="BodyText"/>
        <w:suppressLineNumbers/>
        <w:jc w:val="both"/>
        <w:rPr>
          <w:sz w:val="22"/>
          <w:szCs w:val="22"/>
          <w:lang w:val="en-US"/>
        </w:rPr>
      </w:pPr>
    </w:p>
    <w:p w14:paraId="1E36C935" w14:textId="77777777" w:rsidR="00AA20FF" w:rsidRPr="0066309F" w:rsidRDefault="00AA20FF" w:rsidP="00AA20FF">
      <w:pPr>
        <w:pStyle w:val="Heading1"/>
        <w:keepNext w:val="0"/>
        <w:rPr>
          <w:sz w:val="22"/>
          <w:szCs w:val="22"/>
          <w:lang w:val="en-US"/>
        </w:rPr>
      </w:pPr>
      <w:bookmarkStart w:id="14" w:name="_Toc348354243"/>
      <w:bookmarkStart w:id="15" w:name="_Toc12878702"/>
      <w:r w:rsidRPr="0066309F">
        <w:rPr>
          <w:sz w:val="22"/>
          <w:szCs w:val="22"/>
          <w:lang w:val="en-US"/>
        </w:rPr>
        <w:t>Bidder Responses</w:t>
      </w:r>
      <w:bookmarkEnd w:id="14"/>
      <w:bookmarkEnd w:id="15"/>
    </w:p>
    <w:p w14:paraId="36D1A8D5" w14:textId="77777777" w:rsidR="00AA20FF" w:rsidRPr="0066309F" w:rsidRDefault="00AA20FF" w:rsidP="00AA20FF">
      <w:pPr>
        <w:rPr>
          <w:b/>
          <w:sz w:val="22"/>
          <w:szCs w:val="22"/>
        </w:rPr>
      </w:pPr>
    </w:p>
    <w:p w14:paraId="2446BE29" w14:textId="149F4CAC" w:rsidR="00AA20FF" w:rsidRPr="0066309F" w:rsidRDefault="00B73AD2" w:rsidP="00B73AD2">
      <w:pPr>
        <w:jc w:val="both"/>
        <w:rPr>
          <w:sz w:val="22"/>
          <w:szCs w:val="22"/>
        </w:rPr>
      </w:pPr>
      <w:r>
        <w:rPr>
          <w:sz w:val="22"/>
          <w:szCs w:val="22"/>
        </w:rPr>
        <w:t>The following must be provided in each Bidder’s response</w:t>
      </w:r>
      <w:r w:rsidR="00AA20FF" w:rsidRPr="0066309F">
        <w:rPr>
          <w:sz w:val="22"/>
          <w:szCs w:val="22"/>
        </w:rPr>
        <w:t>:</w:t>
      </w:r>
    </w:p>
    <w:p w14:paraId="48F9E903" w14:textId="77777777" w:rsidR="00AA20FF" w:rsidRPr="0066309F" w:rsidRDefault="00AA20FF" w:rsidP="00B73AD2">
      <w:pPr>
        <w:jc w:val="both"/>
        <w:rPr>
          <w:sz w:val="22"/>
          <w:szCs w:val="22"/>
        </w:rPr>
      </w:pPr>
    </w:p>
    <w:p w14:paraId="366CE1D2" w14:textId="1BB88F59" w:rsidR="00AA20FF" w:rsidRPr="008124C1" w:rsidRDefault="008124C1" w:rsidP="008124C1">
      <w:pPr>
        <w:numPr>
          <w:ilvl w:val="0"/>
          <w:numId w:val="2"/>
        </w:numPr>
        <w:jc w:val="both"/>
        <w:rPr>
          <w:bCs/>
          <w:sz w:val="22"/>
          <w:szCs w:val="22"/>
        </w:rPr>
      </w:pPr>
      <w:r w:rsidRPr="0066309F">
        <w:rPr>
          <w:bCs/>
          <w:sz w:val="22"/>
          <w:szCs w:val="22"/>
        </w:rPr>
        <w:t xml:space="preserve">A cover letter </w:t>
      </w:r>
      <w:r>
        <w:rPr>
          <w:bCs/>
          <w:sz w:val="22"/>
          <w:szCs w:val="22"/>
        </w:rPr>
        <w:t>including Bidder’s</w:t>
      </w:r>
      <w:r w:rsidRPr="0066309F">
        <w:rPr>
          <w:bCs/>
          <w:sz w:val="22"/>
          <w:szCs w:val="22"/>
        </w:rPr>
        <w:t xml:space="preserve"> </w:t>
      </w:r>
      <w:r>
        <w:rPr>
          <w:bCs/>
          <w:sz w:val="22"/>
          <w:szCs w:val="22"/>
        </w:rPr>
        <w:t xml:space="preserve">relevant </w:t>
      </w:r>
      <w:r w:rsidRPr="0066309F">
        <w:rPr>
          <w:bCs/>
          <w:sz w:val="22"/>
          <w:szCs w:val="22"/>
        </w:rPr>
        <w:t>contact information</w:t>
      </w:r>
      <w:r>
        <w:rPr>
          <w:bCs/>
          <w:sz w:val="22"/>
          <w:szCs w:val="22"/>
        </w:rPr>
        <w:t xml:space="preserve"> and a statement that Bidder agrees to the terms of this RFQ</w:t>
      </w:r>
      <w:r w:rsidRPr="0066309F">
        <w:rPr>
          <w:bCs/>
          <w:sz w:val="22"/>
          <w:szCs w:val="22"/>
        </w:rPr>
        <w:t>.</w:t>
      </w:r>
      <w:r>
        <w:rPr>
          <w:bCs/>
          <w:sz w:val="22"/>
          <w:szCs w:val="22"/>
        </w:rPr>
        <w:t xml:space="preserve"> </w:t>
      </w:r>
    </w:p>
    <w:p w14:paraId="0A2004F1" w14:textId="5DA1ABA1" w:rsidR="00AA20FF" w:rsidRPr="0066309F" w:rsidRDefault="00AA20FF" w:rsidP="00B73AD2">
      <w:pPr>
        <w:numPr>
          <w:ilvl w:val="0"/>
          <w:numId w:val="2"/>
        </w:numPr>
        <w:jc w:val="both"/>
        <w:rPr>
          <w:bCs/>
          <w:sz w:val="22"/>
          <w:szCs w:val="22"/>
        </w:rPr>
      </w:pPr>
      <w:r w:rsidRPr="0066309F">
        <w:rPr>
          <w:bCs/>
          <w:sz w:val="22"/>
          <w:szCs w:val="22"/>
        </w:rPr>
        <w:t xml:space="preserve">A response to each Section (I – </w:t>
      </w:r>
      <w:r w:rsidR="00BA431B">
        <w:rPr>
          <w:bCs/>
          <w:sz w:val="22"/>
          <w:szCs w:val="22"/>
        </w:rPr>
        <w:t>VII</w:t>
      </w:r>
      <w:r w:rsidRPr="0066309F">
        <w:rPr>
          <w:bCs/>
          <w:sz w:val="22"/>
          <w:szCs w:val="22"/>
        </w:rPr>
        <w:t xml:space="preserve">) of the RFQ in which Bidder </w:t>
      </w:r>
      <w:r w:rsidR="00795501">
        <w:rPr>
          <w:bCs/>
          <w:sz w:val="22"/>
          <w:szCs w:val="22"/>
        </w:rPr>
        <w:t xml:space="preserve">identifies </w:t>
      </w:r>
      <w:r w:rsidR="00B73AD2">
        <w:rPr>
          <w:bCs/>
          <w:sz w:val="22"/>
          <w:szCs w:val="22"/>
        </w:rPr>
        <w:t xml:space="preserve">the means by which it shall comply with the </w:t>
      </w:r>
      <w:r w:rsidR="009113C1">
        <w:rPr>
          <w:bCs/>
          <w:sz w:val="22"/>
          <w:szCs w:val="22"/>
        </w:rPr>
        <w:t>terms in each Section</w:t>
      </w:r>
      <w:r w:rsidRPr="0066309F">
        <w:rPr>
          <w:bCs/>
          <w:sz w:val="22"/>
          <w:szCs w:val="22"/>
        </w:rPr>
        <w:t xml:space="preserve">. </w:t>
      </w:r>
    </w:p>
    <w:p w14:paraId="4D6289A7" w14:textId="1CCA983A" w:rsidR="00AA20FF" w:rsidRPr="0066309F" w:rsidRDefault="00AA20FF" w:rsidP="00B73AD2">
      <w:pPr>
        <w:numPr>
          <w:ilvl w:val="0"/>
          <w:numId w:val="2"/>
        </w:numPr>
        <w:jc w:val="both"/>
        <w:rPr>
          <w:bCs/>
          <w:sz w:val="22"/>
          <w:szCs w:val="22"/>
        </w:rPr>
      </w:pPr>
      <w:r w:rsidRPr="0066309F">
        <w:rPr>
          <w:bCs/>
          <w:sz w:val="22"/>
          <w:szCs w:val="22"/>
        </w:rPr>
        <w:t xml:space="preserve">A completed Cost Table (Attachment </w:t>
      </w:r>
      <w:r w:rsidR="00DB4091">
        <w:rPr>
          <w:bCs/>
          <w:sz w:val="22"/>
          <w:szCs w:val="22"/>
        </w:rPr>
        <w:t>B</w:t>
      </w:r>
      <w:r w:rsidRPr="0066309F">
        <w:rPr>
          <w:bCs/>
          <w:sz w:val="22"/>
          <w:szCs w:val="22"/>
        </w:rPr>
        <w:t>).</w:t>
      </w:r>
    </w:p>
    <w:p w14:paraId="14AE3FC2" w14:textId="6729D741" w:rsidR="00393F35" w:rsidRPr="0066309F" w:rsidRDefault="00393F35" w:rsidP="00B73AD2">
      <w:pPr>
        <w:numPr>
          <w:ilvl w:val="0"/>
          <w:numId w:val="2"/>
        </w:numPr>
        <w:jc w:val="both"/>
        <w:rPr>
          <w:bCs/>
          <w:sz w:val="22"/>
          <w:szCs w:val="22"/>
        </w:rPr>
      </w:pPr>
      <w:r w:rsidRPr="0066309F">
        <w:rPr>
          <w:bCs/>
          <w:sz w:val="22"/>
          <w:szCs w:val="22"/>
        </w:rPr>
        <w:t xml:space="preserve">A Quote that can be used to issue a Purchase Order for the </w:t>
      </w:r>
      <w:r w:rsidR="004B76E3">
        <w:rPr>
          <w:bCs/>
          <w:sz w:val="22"/>
          <w:szCs w:val="22"/>
        </w:rPr>
        <w:t>software</w:t>
      </w:r>
      <w:r w:rsidRPr="0066309F">
        <w:rPr>
          <w:bCs/>
          <w:sz w:val="22"/>
          <w:szCs w:val="22"/>
        </w:rPr>
        <w:t xml:space="preserve"> and/or services. All submitted Quotes must be valid for a minimum of </w:t>
      </w:r>
      <w:r w:rsidR="00353F4B">
        <w:rPr>
          <w:bCs/>
          <w:sz w:val="22"/>
          <w:szCs w:val="22"/>
        </w:rPr>
        <w:t>thirty (30)</w:t>
      </w:r>
      <w:r w:rsidRPr="0066309F">
        <w:rPr>
          <w:bCs/>
          <w:sz w:val="22"/>
          <w:szCs w:val="22"/>
        </w:rPr>
        <w:t xml:space="preserve"> days</w:t>
      </w:r>
      <w:r w:rsidR="00B73AD2">
        <w:rPr>
          <w:bCs/>
          <w:sz w:val="22"/>
          <w:szCs w:val="22"/>
        </w:rPr>
        <w:t xml:space="preserve"> from the date of receipt</w:t>
      </w:r>
      <w:r w:rsidRPr="0066309F">
        <w:rPr>
          <w:bCs/>
          <w:sz w:val="22"/>
          <w:szCs w:val="22"/>
        </w:rPr>
        <w:t xml:space="preserve">. </w:t>
      </w:r>
    </w:p>
    <w:p w14:paraId="51C48574" w14:textId="7E89FD63" w:rsidR="00AA20FF" w:rsidRDefault="00AA20FF" w:rsidP="00B73AD2">
      <w:pPr>
        <w:numPr>
          <w:ilvl w:val="0"/>
          <w:numId w:val="2"/>
        </w:numPr>
        <w:jc w:val="both"/>
        <w:rPr>
          <w:bCs/>
          <w:sz w:val="22"/>
          <w:szCs w:val="22"/>
        </w:rPr>
      </w:pPr>
      <w:r w:rsidRPr="0066309F">
        <w:rPr>
          <w:bCs/>
          <w:sz w:val="22"/>
          <w:szCs w:val="22"/>
        </w:rPr>
        <w:t>Editable copies of all proposed licenses</w:t>
      </w:r>
      <w:r w:rsidR="00D25535">
        <w:rPr>
          <w:bCs/>
          <w:sz w:val="22"/>
          <w:szCs w:val="22"/>
        </w:rPr>
        <w:t xml:space="preserve">, support terms </w:t>
      </w:r>
      <w:r w:rsidRPr="0066309F">
        <w:rPr>
          <w:bCs/>
          <w:sz w:val="22"/>
          <w:szCs w:val="22"/>
        </w:rPr>
        <w:t xml:space="preserve"> or other </w:t>
      </w:r>
      <w:r w:rsidR="0093476D">
        <w:rPr>
          <w:bCs/>
          <w:sz w:val="22"/>
          <w:szCs w:val="22"/>
        </w:rPr>
        <w:t>agreements</w:t>
      </w:r>
      <w:r w:rsidRPr="0066309F">
        <w:rPr>
          <w:bCs/>
          <w:sz w:val="22"/>
          <w:szCs w:val="22"/>
        </w:rPr>
        <w:t xml:space="preserve"> requiring execution by EOTSS. </w:t>
      </w:r>
    </w:p>
    <w:p w14:paraId="0ECAB402" w14:textId="1D6CC03B" w:rsidR="007E7A0E" w:rsidRPr="007E7A0E" w:rsidRDefault="007E7A0E" w:rsidP="007E7A0E">
      <w:pPr>
        <w:numPr>
          <w:ilvl w:val="0"/>
          <w:numId w:val="2"/>
        </w:numPr>
        <w:jc w:val="both"/>
        <w:rPr>
          <w:bCs/>
          <w:sz w:val="22"/>
          <w:szCs w:val="22"/>
        </w:rPr>
      </w:pPr>
      <w:r>
        <w:rPr>
          <w:bCs/>
          <w:sz w:val="22"/>
          <w:szCs w:val="22"/>
        </w:rPr>
        <w:t>A Reseller Letter, if applicable.</w:t>
      </w:r>
    </w:p>
    <w:p w14:paraId="7A5E3D75" w14:textId="77777777" w:rsidR="00AA20FF" w:rsidRPr="0066309F" w:rsidRDefault="00AA20FF" w:rsidP="00AA20FF">
      <w:pPr>
        <w:ind w:left="360"/>
        <w:rPr>
          <w:b/>
          <w:sz w:val="22"/>
          <w:szCs w:val="22"/>
        </w:rPr>
      </w:pPr>
    </w:p>
    <w:p w14:paraId="0C68BCA6" w14:textId="77777777" w:rsidR="00AA20FF" w:rsidRPr="0066309F" w:rsidRDefault="00AA20FF" w:rsidP="00AA20FF">
      <w:pPr>
        <w:pStyle w:val="Heading1"/>
        <w:rPr>
          <w:sz w:val="22"/>
          <w:szCs w:val="22"/>
          <w:lang w:val="en-US"/>
        </w:rPr>
      </w:pPr>
      <w:bookmarkStart w:id="16" w:name="_Toc12878703"/>
      <w:r w:rsidRPr="0066309F">
        <w:rPr>
          <w:sz w:val="22"/>
          <w:szCs w:val="22"/>
          <w:lang w:val="en-US"/>
        </w:rPr>
        <w:lastRenderedPageBreak/>
        <w:t>Evaluation Criteria</w:t>
      </w:r>
      <w:bookmarkEnd w:id="16"/>
    </w:p>
    <w:p w14:paraId="2919EB9F" w14:textId="77777777" w:rsidR="00AA20FF" w:rsidRPr="0066309F" w:rsidRDefault="00AA20FF" w:rsidP="00AA20FF">
      <w:pPr>
        <w:keepNext/>
        <w:jc w:val="both"/>
        <w:rPr>
          <w:b/>
          <w:sz w:val="22"/>
          <w:szCs w:val="22"/>
        </w:rPr>
      </w:pPr>
    </w:p>
    <w:p w14:paraId="35745A8B" w14:textId="105F13E1" w:rsidR="00AA20FF" w:rsidRPr="0066309F" w:rsidRDefault="00AA20FF" w:rsidP="00AA20FF">
      <w:pPr>
        <w:jc w:val="both"/>
        <w:rPr>
          <w:bCs/>
          <w:color w:val="000000"/>
          <w:sz w:val="22"/>
          <w:szCs w:val="22"/>
        </w:rPr>
      </w:pPr>
      <w:bookmarkStart w:id="17" w:name="_Hlk17372339"/>
      <w:r w:rsidRPr="0066309F">
        <w:rPr>
          <w:color w:val="000000"/>
          <w:sz w:val="22"/>
          <w:szCs w:val="22"/>
        </w:rPr>
        <w:t>The responses to this RFQ will be evaluated based on the criteria listed below</w:t>
      </w:r>
      <w:r w:rsidR="00DD513F">
        <w:rPr>
          <w:color w:val="000000"/>
          <w:sz w:val="22"/>
          <w:szCs w:val="22"/>
        </w:rPr>
        <w:t>,</w:t>
      </w:r>
      <w:r w:rsidRPr="0066309F">
        <w:rPr>
          <w:color w:val="000000"/>
          <w:sz w:val="22"/>
          <w:szCs w:val="22"/>
        </w:rPr>
        <w:t xml:space="preserve"> in descending order of importance with the most important criteria listed first. </w:t>
      </w:r>
      <w:r w:rsidRPr="0066309F">
        <w:rPr>
          <w:sz w:val="22"/>
          <w:szCs w:val="22"/>
        </w:rPr>
        <w:t xml:space="preserve">The procurement management team </w:t>
      </w:r>
      <w:r w:rsidR="00DD513F">
        <w:rPr>
          <w:sz w:val="22"/>
          <w:szCs w:val="22"/>
        </w:rPr>
        <w:t>may r</w:t>
      </w:r>
      <w:r w:rsidRPr="0066309F">
        <w:rPr>
          <w:sz w:val="22"/>
          <w:szCs w:val="22"/>
        </w:rPr>
        <w:t xml:space="preserve">emove from further consideration non-responsive bids and bids that do not include all required items listed in Section </w:t>
      </w:r>
      <w:r w:rsidR="00EA39AE">
        <w:rPr>
          <w:sz w:val="22"/>
          <w:szCs w:val="22"/>
        </w:rPr>
        <w:t>VIII</w:t>
      </w:r>
      <w:r w:rsidRPr="0066309F">
        <w:rPr>
          <w:sz w:val="22"/>
          <w:szCs w:val="22"/>
        </w:rPr>
        <w:t xml:space="preserve"> (Bidder Responses). </w:t>
      </w:r>
      <w:r w:rsidRPr="0066309F">
        <w:rPr>
          <w:color w:val="000000"/>
          <w:sz w:val="22"/>
          <w:szCs w:val="22"/>
        </w:rPr>
        <w:t xml:space="preserve">Prior to such an exclusion, </w:t>
      </w:r>
      <w:r w:rsidR="00901DCC">
        <w:rPr>
          <w:color w:val="000000"/>
          <w:sz w:val="22"/>
          <w:szCs w:val="22"/>
        </w:rPr>
        <w:t>the Agency</w:t>
      </w:r>
      <w:r w:rsidRPr="0066309F">
        <w:rPr>
          <w:color w:val="000000"/>
          <w:sz w:val="22"/>
          <w:szCs w:val="22"/>
        </w:rPr>
        <w:t xml:space="preserve"> may request one or more clarification(s) from Bidder.</w:t>
      </w:r>
      <w:r w:rsidR="00DD513F">
        <w:rPr>
          <w:color w:val="000000"/>
          <w:sz w:val="22"/>
          <w:szCs w:val="22"/>
        </w:rPr>
        <w:t xml:space="preserve"> </w:t>
      </w:r>
      <w:r w:rsidRPr="0066309F">
        <w:rPr>
          <w:bCs/>
          <w:color w:val="000000"/>
          <w:sz w:val="22"/>
          <w:szCs w:val="22"/>
        </w:rPr>
        <w:t xml:space="preserve">A Bidder’s response may be excluded for failure to meet </w:t>
      </w:r>
      <w:r w:rsidR="00901DCC">
        <w:rPr>
          <w:bCs/>
          <w:color w:val="000000"/>
          <w:sz w:val="22"/>
          <w:szCs w:val="22"/>
        </w:rPr>
        <w:t>the Agency’s</w:t>
      </w:r>
      <w:r w:rsidRPr="0066309F">
        <w:rPr>
          <w:bCs/>
          <w:color w:val="000000"/>
          <w:sz w:val="22"/>
          <w:szCs w:val="22"/>
        </w:rPr>
        <w:t xml:space="preserve"> budgetary thresholds.  </w:t>
      </w:r>
    </w:p>
    <w:bookmarkEnd w:id="17"/>
    <w:p w14:paraId="4BC26548" w14:textId="77777777" w:rsidR="00AA20FF" w:rsidRPr="0066309F" w:rsidRDefault="00AA20FF" w:rsidP="00AA20FF">
      <w:pPr>
        <w:rPr>
          <w:color w:val="000000"/>
          <w:sz w:val="22"/>
          <w:szCs w:val="22"/>
        </w:rPr>
      </w:pPr>
    </w:p>
    <w:p w14:paraId="7BB44C60" w14:textId="77777777" w:rsidR="00AA20FF" w:rsidRPr="0066309F" w:rsidRDefault="00AA20FF" w:rsidP="00AA20FF">
      <w:pPr>
        <w:rPr>
          <w:color w:val="000000"/>
          <w:sz w:val="22"/>
          <w:szCs w:val="22"/>
        </w:rPr>
      </w:pPr>
      <w:r w:rsidRPr="0066309F">
        <w:rPr>
          <w:color w:val="000000"/>
          <w:sz w:val="22"/>
          <w:szCs w:val="22"/>
        </w:rPr>
        <w:t>Any remaining responses will be evaluated based upon:</w:t>
      </w:r>
    </w:p>
    <w:p w14:paraId="4EE2FB2E" w14:textId="77777777" w:rsidR="00AA20FF" w:rsidRPr="0066309F" w:rsidRDefault="00AA20FF" w:rsidP="00AA20FF">
      <w:pPr>
        <w:ind w:left="1080"/>
        <w:rPr>
          <w:sz w:val="22"/>
          <w:szCs w:val="22"/>
        </w:rPr>
      </w:pPr>
    </w:p>
    <w:p w14:paraId="136A0C7B" w14:textId="77777777" w:rsidR="00AA20FF" w:rsidRPr="0093476D" w:rsidRDefault="00AA20FF" w:rsidP="00AA20FF">
      <w:pPr>
        <w:numPr>
          <w:ilvl w:val="0"/>
          <w:numId w:val="1"/>
        </w:numPr>
        <w:rPr>
          <w:sz w:val="22"/>
          <w:szCs w:val="22"/>
          <w:highlight w:val="yellow"/>
        </w:rPr>
      </w:pPr>
      <w:r w:rsidRPr="0093476D">
        <w:rPr>
          <w:sz w:val="22"/>
          <w:szCs w:val="22"/>
          <w:highlight w:val="yellow"/>
        </w:rPr>
        <w:t>Time for delivery</w:t>
      </w:r>
    </w:p>
    <w:p w14:paraId="666D94EF" w14:textId="0F34FA27" w:rsidR="00AA20FF" w:rsidRPr="0093476D" w:rsidRDefault="00AA20FF" w:rsidP="00AA20FF">
      <w:pPr>
        <w:numPr>
          <w:ilvl w:val="0"/>
          <w:numId w:val="1"/>
        </w:numPr>
        <w:rPr>
          <w:sz w:val="22"/>
          <w:szCs w:val="22"/>
          <w:highlight w:val="yellow"/>
        </w:rPr>
      </w:pPr>
      <w:r w:rsidRPr="0093476D">
        <w:rPr>
          <w:sz w:val="22"/>
          <w:szCs w:val="22"/>
          <w:highlight w:val="yellow"/>
        </w:rPr>
        <w:t xml:space="preserve">Price as provided in </w:t>
      </w:r>
      <w:r w:rsidR="00DD513F" w:rsidRPr="0093476D">
        <w:rPr>
          <w:sz w:val="22"/>
          <w:szCs w:val="22"/>
          <w:highlight w:val="yellow"/>
        </w:rPr>
        <w:t>the Cost Table (</w:t>
      </w:r>
      <w:r w:rsidRPr="0093476D">
        <w:rPr>
          <w:sz w:val="22"/>
          <w:szCs w:val="22"/>
          <w:highlight w:val="yellow"/>
        </w:rPr>
        <w:t xml:space="preserve">Attachment </w:t>
      </w:r>
      <w:r w:rsidR="003656CA">
        <w:rPr>
          <w:sz w:val="22"/>
          <w:szCs w:val="22"/>
          <w:highlight w:val="yellow"/>
        </w:rPr>
        <w:t>B</w:t>
      </w:r>
      <w:r w:rsidR="00DD513F" w:rsidRPr="0093476D">
        <w:rPr>
          <w:sz w:val="22"/>
          <w:szCs w:val="22"/>
          <w:highlight w:val="yellow"/>
        </w:rPr>
        <w:t>)</w:t>
      </w:r>
    </w:p>
    <w:p w14:paraId="3DB75042" w14:textId="16934729" w:rsidR="007429A7" w:rsidRDefault="007429A7" w:rsidP="00DA7037">
      <w:pPr>
        <w:spacing w:after="200" w:line="276" w:lineRule="auto"/>
        <w:jc w:val="center"/>
        <w:rPr>
          <w:sz w:val="22"/>
          <w:szCs w:val="22"/>
        </w:rPr>
      </w:pPr>
    </w:p>
    <w:p w14:paraId="5A19FA84" w14:textId="77777777" w:rsidR="001A62FC" w:rsidRDefault="001A62FC">
      <w:pPr>
        <w:spacing w:after="200" w:line="276" w:lineRule="auto"/>
        <w:rPr>
          <w:sz w:val="22"/>
          <w:szCs w:val="22"/>
        </w:rPr>
      </w:pPr>
      <w:r>
        <w:rPr>
          <w:sz w:val="22"/>
          <w:szCs w:val="22"/>
        </w:rPr>
        <w:br w:type="page"/>
      </w:r>
    </w:p>
    <w:p w14:paraId="15786784" w14:textId="690403FD" w:rsidR="00CB291E" w:rsidRPr="00532BD5" w:rsidRDefault="00CB291E" w:rsidP="0010597A">
      <w:pPr>
        <w:spacing w:after="200" w:line="276" w:lineRule="auto"/>
        <w:jc w:val="center"/>
        <w:rPr>
          <w:b/>
          <w:bCs/>
          <w:sz w:val="22"/>
          <w:szCs w:val="22"/>
        </w:rPr>
      </w:pPr>
      <w:r w:rsidRPr="00532BD5">
        <w:rPr>
          <w:b/>
          <w:bCs/>
          <w:sz w:val="22"/>
          <w:szCs w:val="22"/>
        </w:rPr>
        <w:lastRenderedPageBreak/>
        <w:t>ATTACHMENT A</w:t>
      </w:r>
      <w:r w:rsidR="00BC41F0" w:rsidRPr="00532BD5">
        <w:rPr>
          <w:b/>
          <w:bCs/>
          <w:sz w:val="22"/>
          <w:szCs w:val="22"/>
        </w:rPr>
        <w:t xml:space="preserve"> – COMMBUYS Instructions</w:t>
      </w:r>
    </w:p>
    <w:p w14:paraId="4D7E6D21" w14:textId="77777777" w:rsidR="00BC41F0" w:rsidRPr="0066309F" w:rsidRDefault="00BC41F0" w:rsidP="00BC41F0">
      <w:pPr>
        <w:pStyle w:val="BodyText3"/>
        <w:spacing w:line="276" w:lineRule="auto"/>
        <w:jc w:val="both"/>
        <w:rPr>
          <w:color w:val="000000"/>
          <w:sz w:val="22"/>
          <w:szCs w:val="22"/>
        </w:rPr>
      </w:pPr>
      <w:r w:rsidRPr="0066309F">
        <w:rPr>
          <w:color w:val="000000"/>
          <w:sz w:val="22"/>
          <w:szCs w:val="22"/>
        </w:rPr>
        <w:t>Interested Bidders must submit their response using COMMBUYS.</w:t>
      </w:r>
    </w:p>
    <w:p w14:paraId="062D5924" w14:textId="77777777" w:rsidR="00BC41F0" w:rsidRPr="0066309F" w:rsidRDefault="00BC41F0" w:rsidP="00BC41F0">
      <w:pPr>
        <w:pStyle w:val="BodyText3"/>
        <w:spacing w:line="276" w:lineRule="auto"/>
        <w:jc w:val="both"/>
        <w:rPr>
          <w:b/>
          <w:bCs/>
          <w:color w:val="000000"/>
          <w:sz w:val="22"/>
          <w:szCs w:val="22"/>
        </w:rPr>
      </w:pPr>
      <w:r w:rsidRPr="0066309F">
        <w:rPr>
          <w:color w:val="000000"/>
          <w:sz w:val="22"/>
          <w:szCs w:val="22"/>
        </w:rPr>
        <w:t xml:space="preserve">Useful </w:t>
      </w:r>
      <w:r w:rsidRPr="0066309F">
        <w:rPr>
          <w:color w:val="000000"/>
          <w:sz w:val="22"/>
          <w:szCs w:val="22"/>
          <w:lang w:val="en-US"/>
        </w:rPr>
        <w:t>l</w:t>
      </w:r>
      <w:r w:rsidRPr="0066309F">
        <w:rPr>
          <w:color w:val="000000"/>
          <w:sz w:val="22"/>
          <w:szCs w:val="22"/>
        </w:rPr>
        <w:t>inks:</w:t>
      </w:r>
    </w:p>
    <w:p w14:paraId="14C17EDE" w14:textId="77777777" w:rsidR="00BC41F0" w:rsidRPr="0066309F" w:rsidRDefault="00BC41F0" w:rsidP="00BC41F0">
      <w:pPr>
        <w:pStyle w:val="BodyText3"/>
        <w:numPr>
          <w:ilvl w:val="0"/>
          <w:numId w:val="24"/>
        </w:numPr>
        <w:spacing w:after="0" w:line="276" w:lineRule="auto"/>
        <w:ind w:left="540" w:hanging="180"/>
        <w:jc w:val="both"/>
        <w:rPr>
          <w:b/>
          <w:bCs/>
          <w:color w:val="000000"/>
          <w:sz w:val="22"/>
          <w:szCs w:val="22"/>
        </w:rPr>
      </w:pPr>
      <w:r w:rsidRPr="0066309F">
        <w:rPr>
          <w:color w:val="000000"/>
          <w:sz w:val="22"/>
          <w:szCs w:val="22"/>
        </w:rPr>
        <w:t xml:space="preserve">Job aid on how to submit a quote: </w:t>
      </w:r>
      <w:hyperlink r:id="rId18" w:history="1">
        <w:r w:rsidRPr="0066309F">
          <w:rPr>
            <w:rStyle w:val="Hyperlink"/>
            <w:sz w:val="22"/>
            <w:szCs w:val="22"/>
          </w:rPr>
          <w:t>http://www.mass.gov/anf/docs/osd/commbuys/create-a-quote.pdf</w:t>
        </w:r>
      </w:hyperlink>
    </w:p>
    <w:p w14:paraId="4FED61A6" w14:textId="50DD6113" w:rsidR="00030D96" w:rsidRPr="00030D96" w:rsidRDefault="00BC41F0" w:rsidP="00BC41F0">
      <w:pPr>
        <w:pStyle w:val="BodyText3"/>
        <w:numPr>
          <w:ilvl w:val="0"/>
          <w:numId w:val="24"/>
        </w:numPr>
        <w:spacing w:after="0" w:line="276" w:lineRule="auto"/>
        <w:ind w:left="540" w:hanging="180"/>
        <w:jc w:val="both"/>
        <w:rPr>
          <w:b/>
          <w:bCs/>
          <w:sz w:val="22"/>
          <w:szCs w:val="22"/>
          <w:lang w:val="en"/>
        </w:rPr>
      </w:pPr>
      <w:r w:rsidRPr="0066309F">
        <w:rPr>
          <w:color w:val="000000"/>
          <w:sz w:val="22"/>
          <w:szCs w:val="22"/>
        </w:rPr>
        <w:t xml:space="preserve">Webcast:  </w:t>
      </w:r>
      <w:hyperlink r:id="rId19" w:history="1">
        <w:r w:rsidRPr="0066309F">
          <w:rPr>
            <w:rStyle w:val="Hyperlink"/>
            <w:color w:val="07459A"/>
            <w:sz w:val="22"/>
            <w:szCs w:val="22"/>
            <w:lang w:val="en"/>
          </w:rPr>
          <w:t>How to Locate and Respond to a Bid in CommBuys</w:t>
        </w:r>
      </w:hyperlink>
      <w:r w:rsidRPr="0066309F">
        <w:rPr>
          <w:sz w:val="22"/>
          <w:szCs w:val="22"/>
          <w:lang w:val="en"/>
        </w:rPr>
        <w:t xml:space="preserve">, </w:t>
      </w:r>
      <w:r w:rsidRPr="0066309F">
        <w:rPr>
          <w:sz w:val="22"/>
          <w:szCs w:val="22"/>
        </w:rPr>
        <w:t>which will familiarize bidders with CommBuys terminology, basic navigation, and provide guidance for locating bid opportunities in CommBuys and submitting an online quote. </w:t>
      </w:r>
    </w:p>
    <w:p w14:paraId="12F13AF1" w14:textId="676374B2" w:rsidR="00C0498D" w:rsidRPr="00C0498D" w:rsidRDefault="00030D96" w:rsidP="00BC41F0">
      <w:pPr>
        <w:pStyle w:val="BodyText3"/>
        <w:numPr>
          <w:ilvl w:val="0"/>
          <w:numId w:val="24"/>
        </w:numPr>
        <w:spacing w:after="0" w:line="276" w:lineRule="auto"/>
        <w:ind w:left="540" w:hanging="180"/>
        <w:jc w:val="both"/>
        <w:rPr>
          <w:b/>
          <w:bCs/>
          <w:sz w:val="22"/>
          <w:szCs w:val="22"/>
          <w:lang w:val="en"/>
        </w:rPr>
      </w:pPr>
      <w:r>
        <w:rPr>
          <w:sz w:val="22"/>
          <w:szCs w:val="22"/>
          <w:lang w:val="en-US"/>
        </w:rPr>
        <w:t xml:space="preserve">Bidders </w:t>
      </w:r>
      <w:r w:rsidR="00E04F3C" w:rsidRPr="00E04F3C">
        <w:rPr>
          <w:b/>
          <w:bCs/>
          <w:sz w:val="22"/>
          <w:szCs w:val="22"/>
          <w:u w:val="single"/>
          <w:lang w:val="en-US"/>
        </w:rPr>
        <w:t>MUST</w:t>
      </w:r>
      <w:r>
        <w:rPr>
          <w:sz w:val="22"/>
          <w:szCs w:val="22"/>
          <w:lang w:val="en-US"/>
        </w:rPr>
        <w:t xml:space="preserve"> have their complete bid fully loaded and submitted prior to the time and date listed in the calendar. COMMBUYS will </w:t>
      </w:r>
      <w:r w:rsidR="00C0498D">
        <w:rPr>
          <w:sz w:val="22"/>
          <w:szCs w:val="22"/>
          <w:lang w:val="en-US"/>
        </w:rPr>
        <w:t>not allow for bids to be submitted after the posted time.</w:t>
      </w:r>
    </w:p>
    <w:p w14:paraId="5E2CB462" w14:textId="54C33F8B" w:rsidR="00BC41F0" w:rsidRPr="0066309F" w:rsidRDefault="00BC41F0" w:rsidP="00E04F3C">
      <w:pPr>
        <w:pStyle w:val="BodyText3"/>
        <w:spacing w:after="0" w:line="276" w:lineRule="auto"/>
        <w:ind w:left="540"/>
        <w:jc w:val="both"/>
        <w:rPr>
          <w:b/>
          <w:bCs/>
          <w:sz w:val="22"/>
          <w:szCs w:val="22"/>
          <w:lang w:val="en"/>
        </w:rPr>
      </w:pPr>
      <w:r w:rsidRPr="0066309F">
        <w:rPr>
          <w:sz w:val="22"/>
          <w:szCs w:val="22"/>
        </w:rPr>
        <w:t xml:space="preserve"> </w:t>
      </w:r>
    </w:p>
    <w:p w14:paraId="4971AE36" w14:textId="77777777" w:rsidR="00BC41F0" w:rsidRPr="0066309F" w:rsidRDefault="00BC41F0" w:rsidP="00BC41F0">
      <w:pPr>
        <w:jc w:val="both"/>
        <w:rPr>
          <w:sz w:val="22"/>
          <w:szCs w:val="22"/>
        </w:rPr>
      </w:pPr>
      <w:r w:rsidRPr="0066309F">
        <w:rPr>
          <w:color w:val="000000"/>
          <w:sz w:val="22"/>
          <w:szCs w:val="22"/>
        </w:rPr>
        <w:t xml:space="preserve">Bidder may contact the </w:t>
      </w:r>
      <w:r w:rsidRPr="0066309F">
        <w:rPr>
          <w:sz w:val="22"/>
          <w:szCs w:val="22"/>
        </w:rPr>
        <w:t xml:space="preserve">CommBuys Help Desk at </w:t>
      </w:r>
      <w:hyperlink r:id="rId20" w:tgtFrame="_top" w:history="1">
        <w:r w:rsidRPr="0066309F">
          <w:rPr>
            <w:rStyle w:val="Hyperlink"/>
            <w:sz w:val="22"/>
            <w:szCs w:val="22"/>
          </w:rPr>
          <w:t>CommBuys@state.ma.us</w:t>
        </w:r>
      </w:hyperlink>
      <w:r w:rsidRPr="0066309F">
        <w:rPr>
          <w:sz w:val="22"/>
          <w:szCs w:val="22"/>
        </w:rPr>
        <w:t xml:space="preserve"> or call during normal business hours (8AM – 5PM, Monday – Friday) at 1-888-627-8283 or 617-720-3197.</w:t>
      </w:r>
    </w:p>
    <w:p w14:paraId="66307E7C" w14:textId="77777777" w:rsidR="00BC41F0" w:rsidRPr="0066309F" w:rsidRDefault="00BC41F0" w:rsidP="00BC41F0">
      <w:pPr>
        <w:pStyle w:val="Heading2"/>
        <w:numPr>
          <w:ilvl w:val="0"/>
          <w:numId w:val="0"/>
        </w:numPr>
        <w:spacing w:before="120"/>
        <w:jc w:val="both"/>
        <w:rPr>
          <w:rFonts w:ascii="Times New Roman" w:hAnsi="Times New Roman"/>
          <w:i w:val="0"/>
          <w:sz w:val="22"/>
          <w:szCs w:val="22"/>
        </w:rPr>
      </w:pPr>
      <w:r w:rsidRPr="0066309F">
        <w:rPr>
          <w:rFonts w:ascii="Times New Roman" w:hAnsi="Times New Roman"/>
          <w:i w:val="0"/>
          <w:sz w:val="22"/>
          <w:szCs w:val="22"/>
        </w:rPr>
        <w:t>Written questions via the Bid Q&amp;A on COMMBUYS</w:t>
      </w:r>
    </w:p>
    <w:p w14:paraId="6D714571" w14:textId="77777777" w:rsidR="00BC41F0" w:rsidRPr="0066309F" w:rsidRDefault="00BC41F0" w:rsidP="00BC41F0">
      <w:pPr>
        <w:pStyle w:val="Head2Text"/>
        <w:keepNext/>
        <w:ind w:left="0"/>
        <w:rPr>
          <w:rFonts w:ascii="Times New Roman" w:hAnsi="Times New Roman"/>
          <w:sz w:val="22"/>
          <w:szCs w:val="22"/>
        </w:rPr>
      </w:pPr>
      <w:r w:rsidRPr="0066309F">
        <w:rPr>
          <w:rFonts w:ascii="Times New Roman" w:hAnsi="Times New Roman"/>
          <w:sz w:val="22"/>
          <w:szCs w:val="22"/>
        </w:rPr>
        <w:t xml:space="preserve">The “Bid Q&amp;A” provides the opportunity for Bidders to ask written questions and receive written answers from the Strategic Sourcing Team (SST) regarding this Bid.  All Bidders’ questions must be submitted through the Bid Q&amp;A found on COMMBUYS (see below for instructions).  Questions may be asked only prior to the Deadline for Submission of Questions stated in the Procurement Calendar. The issuing department reserves the right not to respond to questions submitted after this date.  It is the Bidder’s responsibility to verify receipt of questions. </w:t>
      </w:r>
    </w:p>
    <w:p w14:paraId="2D81FD8F" w14:textId="77777777" w:rsidR="00BC41F0" w:rsidRPr="0066309F" w:rsidRDefault="00BC41F0" w:rsidP="00BC41F0">
      <w:pPr>
        <w:pStyle w:val="Head2Text"/>
        <w:ind w:left="0"/>
        <w:rPr>
          <w:rFonts w:ascii="Times New Roman" w:hAnsi="Times New Roman"/>
          <w:sz w:val="22"/>
          <w:szCs w:val="22"/>
        </w:rPr>
      </w:pPr>
      <w:r w:rsidRPr="0066309F">
        <w:rPr>
          <w:rFonts w:ascii="Times New Roman" w:hAnsi="Times New Roman"/>
          <w:sz w:val="22"/>
          <w:szCs w:val="22"/>
        </w:rPr>
        <w:t>Please note that any questions submitted to the SST using any other medium (including those that are sent by mail, fax, email or voicemail, etc.) will not be answered.  To reduce the number of redundant or duplicate questions, Bidders are asked to review all questions previously submitted to determine whether the Bidder’s question has already been posted.</w:t>
      </w:r>
    </w:p>
    <w:p w14:paraId="6EE91403" w14:textId="77777777" w:rsidR="00BC41F0" w:rsidRPr="0066309F" w:rsidRDefault="00BC41F0" w:rsidP="00BC41F0">
      <w:pPr>
        <w:pStyle w:val="Head2Text"/>
        <w:ind w:left="0"/>
        <w:rPr>
          <w:rFonts w:ascii="Times New Roman" w:hAnsi="Times New Roman"/>
          <w:b/>
          <w:bCs/>
          <w:sz w:val="22"/>
          <w:szCs w:val="22"/>
        </w:rPr>
      </w:pPr>
      <w:r w:rsidRPr="0066309F">
        <w:rPr>
          <w:rFonts w:ascii="Times New Roman" w:hAnsi="Times New Roman"/>
          <w:sz w:val="22"/>
          <w:szCs w:val="22"/>
        </w:rPr>
        <w:t>Bidders are responsible for entering content suitable for public viewing, since all of the questions are accessible to the pub</w:t>
      </w:r>
      <w:r w:rsidRPr="0066309F">
        <w:rPr>
          <w:rStyle w:val="Head4textChar"/>
          <w:rFonts w:ascii="Times New Roman" w:eastAsiaTheme="majorEastAsia" w:hAnsi="Times New Roman"/>
          <w:sz w:val="22"/>
          <w:szCs w:val="22"/>
        </w:rPr>
        <w:t>lic</w:t>
      </w:r>
      <w:r w:rsidRPr="0066309F">
        <w:rPr>
          <w:rFonts w:ascii="Times New Roman" w:hAnsi="Times New Roman"/>
          <w:sz w:val="22"/>
          <w:szCs w:val="22"/>
        </w:rPr>
        <w:t xml:space="preserve">.  Bidders must not include any information that could be considered personal, security sensitive, inflammatory, incorrect, collusory, or otherwise objectionable, including information about the Bidder’s company or other companies.  The PMT reserves the right to edit or delete any submitted questions that raise any of these issues or that are not in the best interest of the Commonwealth or this Bid. </w:t>
      </w:r>
    </w:p>
    <w:p w14:paraId="7EB1B8B6" w14:textId="77777777" w:rsidR="00BC41F0" w:rsidRPr="0066309F" w:rsidRDefault="00BC41F0" w:rsidP="00BC41F0">
      <w:pPr>
        <w:pStyle w:val="Head2Text"/>
        <w:ind w:left="0"/>
        <w:rPr>
          <w:rFonts w:ascii="Times New Roman" w:hAnsi="Times New Roman"/>
          <w:b/>
          <w:bCs/>
          <w:sz w:val="22"/>
          <w:szCs w:val="22"/>
        </w:rPr>
      </w:pPr>
      <w:r w:rsidRPr="0066309F">
        <w:rPr>
          <w:rFonts w:ascii="Times New Roman" w:hAnsi="Times New Roman"/>
          <w:b/>
          <w:bCs/>
          <w:sz w:val="22"/>
          <w:szCs w:val="22"/>
        </w:rPr>
        <w:t>All answers are final when posted.  Any subsequent revisions to previously provided answers will be dated.</w:t>
      </w:r>
    </w:p>
    <w:p w14:paraId="0308279D" w14:textId="77777777" w:rsidR="00BC41F0" w:rsidRPr="0066309F" w:rsidRDefault="00BC41F0" w:rsidP="00BC41F0">
      <w:pPr>
        <w:pStyle w:val="Head2Text"/>
        <w:ind w:left="0"/>
        <w:rPr>
          <w:rFonts w:ascii="Times New Roman" w:hAnsi="Times New Roman"/>
          <w:sz w:val="22"/>
          <w:szCs w:val="22"/>
        </w:rPr>
      </w:pPr>
      <w:r w:rsidRPr="0066309F">
        <w:rPr>
          <w:rFonts w:ascii="Times New Roman" w:hAnsi="Times New Roman"/>
          <w:sz w:val="22"/>
          <w:szCs w:val="22"/>
        </w:rPr>
        <w:t>It is the responsibility of the prospective Bidder and awarded Bidder to maintain an active registration in COMMBUYS and to keep current the email address of the Bidder’s contact person and prospective contract manager, if awarded a contract, and to monitor that email inbox for communications from the Purchasing Department, including requests for clarification. The Purchasing Department and the Commonwealth assume no responsibility if a prospective Bidder’s/awarded Bidder’s designated email address is not current, or if technical problems, including those with the prospective Bidder’s/awarded Bidder’s computer, network or internet service provider (ISP) cause email communications sent to/from the prospective Bidder/Awarded Bidder and the Purchasing Department to be lost or rejected by any means including email or spam filtering.</w:t>
      </w:r>
    </w:p>
    <w:p w14:paraId="6AE4717F" w14:textId="77777777" w:rsidR="00BC41F0" w:rsidRPr="0066309F" w:rsidRDefault="00BC41F0" w:rsidP="00BC41F0">
      <w:pPr>
        <w:pStyle w:val="Heading2"/>
        <w:numPr>
          <w:ilvl w:val="0"/>
          <w:numId w:val="0"/>
        </w:numPr>
        <w:spacing w:before="120"/>
        <w:jc w:val="both"/>
        <w:rPr>
          <w:rFonts w:ascii="Times New Roman" w:hAnsi="Times New Roman"/>
          <w:i w:val="0"/>
          <w:sz w:val="22"/>
          <w:szCs w:val="22"/>
        </w:rPr>
      </w:pPr>
      <w:bookmarkStart w:id="18" w:name="_Toc401909597"/>
      <w:bookmarkStart w:id="19" w:name="_Toc384241490"/>
      <w:bookmarkStart w:id="20" w:name="_Toc401830974"/>
      <w:bookmarkEnd w:id="18"/>
      <w:bookmarkEnd w:id="19"/>
      <w:bookmarkEnd w:id="20"/>
      <w:r w:rsidRPr="0066309F">
        <w:rPr>
          <w:rFonts w:ascii="Times New Roman" w:hAnsi="Times New Roman"/>
          <w:i w:val="0"/>
          <w:sz w:val="22"/>
          <w:szCs w:val="22"/>
        </w:rPr>
        <w:t>Locating Bid Q&amp;A</w:t>
      </w:r>
    </w:p>
    <w:p w14:paraId="58E30F92" w14:textId="77777777" w:rsidR="00BC41F0" w:rsidRPr="0066309F" w:rsidRDefault="00BC41F0" w:rsidP="00BC41F0">
      <w:pPr>
        <w:pStyle w:val="Head2Text"/>
        <w:ind w:left="0"/>
        <w:rPr>
          <w:rFonts w:ascii="Times New Roman" w:hAnsi="Times New Roman"/>
          <w:sz w:val="22"/>
          <w:szCs w:val="22"/>
        </w:rPr>
      </w:pPr>
      <w:r w:rsidRPr="0066309F">
        <w:rPr>
          <w:rFonts w:ascii="Times New Roman" w:hAnsi="Times New Roman"/>
          <w:sz w:val="22"/>
          <w:szCs w:val="22"/>
        </w:rPr>
        <w:t>Log into COMMBUYS, locate the Bid, acknowledge receipt of the Bid, and scroll down to the bottom of the Bid Header page.  The “Bid Q&amp;A” button allows Bidders access to the Bid Q&amp;A page.</w:t>
      </w:r>
    </w:p>
    <w:p w14:paraId="4EC555C3" w14:textId="77777777" w:rsidR="00276E66" w:rsidRDefault="00276E66" w:rsidP="0035394F">
      <w:pPr>
        <w:jc w:val="center"/>
        <w:rPr>
          <w:sz w:val="22"/>
          <w:szCs w:val="22"/>
        </w:rPr>
      </w:pPr>
    </w:p>
    <w:p w14:paraId="1578678C" w14:textId="31D2F4D6" w:rsidR="00CB291E" w:rsidRPr="005E056E" w:rsidRDefault="00DD4D5A" w:rsidP="0035394F">
      <w:pPr>
        <w:jc w:val="center"/>
        <w:rPr>
          <w:b/>
          <w:bCs/>
          <w:sz w:val="22"/>
          <w:szCs w:val="22"/>
        </w:rPr>
      </w:pPr>
      <w:r w:rsidRPr="005E056E">
        <w:rPr>
          <w:b/>
          <w:bCs/>
          <w:sz w:val="22"/>
          <w:szCs w:val="22"/>
        </w:rPr>
        <w:lastRenderedPageBreak/>
        <w:t xml:space="preserve">Attachment B </w:t>
      </w:r>
      <w:r w:rsidR="004F0094" w:rsidRPr="005E056E">
        <w:rPr>
          <w:b/>
          <w:bCs/>
          <w:sz w:val="22"/>
          <w:szCs w:val="22"/>
        </w:rPr>
        <w:t>–</w:t>
      </w:r>
      <w:r w:rsidR="00ED5439" w:rsidRPr="005E056E">
        <w:rPr>
          <w:b/>
          <w:bCs/>
          <w:sz w:val="22"/>
          <w:szCs w:val="22"/>
        </w:rPr>
        <w:t xml:space="preserve"> </w:t>
      </w:r>
      <w:r w:rsidR="004F0094" w:rsidRPr="005E056E">
        <w:rPr>
          <w:b/>
          <w:bCs/>
          <w:sz w:val="22"/>
          <w:szCs w:val="22"/>
        </w:rPr>
        <w:t>COST RESPONSE</w:t>
      </w:r>
    </w:p>
    <w:p w14:paraId="04CF9387" w14:textId="2A5B6628" w:rsidR="00ED5439" w:rsidRDefault="00ED5439" w:rsidP="00ED5439">
      <w:pPr>
        <w:rPr>
          <w:sz w:val="22"/>
          <w:szCs w:val="22"/>
        </w:rPr>
      </w:pPr>
    </w:p>
    <w:p w14:paraId="0F6AC448" w14:textId="69F937A4" w:rsidR="00ED5439" w:rsidRPr="00EA39AE" w:rsidRDefault="00ED5439" w:rsidP="00ED5439">
      <w:pPr>
        <w:keepNext/>
        <w:suppressLineNumbers/>
        <w:suppressAutoHyphens/>
        <w:outlineLvl w:val="0"/>
      </w:pPr>
      <w:bookmarkStart w:id="21" w:name="_Toc12878720"/>
      <w:r w:rsidRPr="00EA39AE">
        <w:t xml:space="preserve">The Cost Response listed below must be inclusive of any reseller markup. If the response is submitted through a reseller, the reseller must state its markup on </w:t>
      </w:r>
      <w:r w:rsidR="00636F32" w:rsidRPr="00EA39AE">
        <w:t>each</w:t>
      </w:r>
      <w:r w:rsidRPr="00EA39AE">
        <w:t xml:space="preserve"> product and service. </w:t>
      </w:r>
      <w:bookmarkEnd w:id="21"/>
    </w:p>
    <w:p w14:paraId="1578678D" w14:textId="77777777" w:rsidR="00CB291E" w:rsidRPr="00EA39AE" w:rsidRDefault="00CB291E" w:rsidP="0035394F">
      <w:pPr>
        <w:jc w:val="center"/>
      </w:pPr>
    </w:p>
    <w:p w14:paraId="15786797" w14:textId="05078BB0" w:rsidR="00292188" w:rsidRPr="00EA39AE" w:rsidRDefault="00ED5439" w:rsidP="00292188">
      <w:pPr>
        <w:suppressLineNumbers/>
        <w:suppressAutoHyphens/>
        <w:outlineLvl w:val="0"/>
      </w:pPr>
      <w:r w:rsidRPr="00EA39AE">
        <w:t xml:space="preserve">B1: Software: On-Premises </w:t>
      </w:r>
    </w:p>
    <w:p w14:paraId="2DB77163" w14:textId="555C399B" w:rsidR="00ED5439" w:rsidRPr="00EA39AE" w:rsidRDefault="00ED5439" w:rsidP="00292188">
      <w:pPr>
        <w:suppressLineNumbers/>
        <w:suppressAutoHyphens/>
        <w:outlineLvl w:val="0"/>
      </w:pPr>
    </w:p>
    <w:tbl>
      <w:tblPr>
        <w:tblStyle w:val="TableGrid"/>
        <w:tblW w:w="9355" w:type="dxa"/>
        <w:tblLook w:val="04A0" w:firstRow="1" w:lastRow="0" w:firstColumn="1" w:lastColumn="0" w:noHBand="0" w:noVBand="1"/>
      </w:tblPr>
      <w:tblGrid>
        <w:gridCol w:w="2596"/>
        <w:gridCol w:w="928"/>
        <w:gridCol w:w="1614"/>
        <w:gridCol w:w="1973"/>
        <w:gridCol w:w="2244"/>
      </w:tblGrid>
      <w:tr w:rsidR="007062E9" w:rsidRPr="00EA39AE" w14:paraId="13B8D67E" w14:textId="77777777" w:rsidTr="001D7B07">
        <w:tc>
          <w:tcPr>
            <w:tcW w:w="2596" w:type="dxa"/>
            <w:shd w:val="clear" w:color="auto" w:fill="FFFF00"/>
          </w:tcPr>
          <w:p w14:paraId="34D31A69" w14:textId="7D538891" w:rsidR="007062E9" w:rsidRPr="00EA39AE" w:rsidRDefault="007062E9" w:rsidP="006214A3">
            <w:pPr>
              <w:rPr>
                <w:b/>
              </w:rPr>
            </w:pPr>
            <w:r>
              <w:rPr>
                <w:b/>
              </w:rPr>
              <w:t>To be completed by Agency</w:t>
            </w:r>
          </w:p>
        </w:tc>
        <w:tc>
          <w:tcPr>
            <w:tcW w:w="6759" w:type="dxa"/>
            <w:gridSpan w:val="4"/>
            <w:shd w:val="clear" w:color="auto" w:fill="F2F2F2" w:themeFill="background1" w:themeFillShade="F2"/>
          </w:tcPr>
          <w:p w14:paraId="1CEB8E25" w14:textId="1B5B794A" w:rsidR="007062E9" w:rsidRPr="00EA39AE" w:rsidRDefault="007062E9" w:rsidP="007062E9">
            <w:pPr>
              <w:jc w:val="center"/>
              <w:rPr>
                <w:b/>
              </w:rPr>
            </w:pPr>
            <w:r>
              <w:rPr>
                <w:b/>
              </w:rPr>
              <w:t>To be completed by Bidder</w:t>
            </w:r>
          </w:p>
        </w:tc>
      </w:tr>
      <w:tr w:rsidR="00ED5439" w:rsidRPr="00EA39AE" w14:paraId="151AE3A2" w14:textId="0F459823" w:rsidTr="001D7B07">
        <w:tc>
          <w:tcPr>
            <w:tcW w:w="2596" w:type="dxa"/>
            <w:shd w:val="clear" w:color="auto" w:fill="FFFF00"/>
          </w:tcPr>
          <w:p w14:paraId="0C631CB9" w14:textId="57FEDF87" w:rsidR="00ED5439" w:rsidRPr="00EA39AE" w:rsidRDefault="00ED5439" w:rsidP="006214A3">
            <w:pPr>
              <w:rPr>
                <w:b/>
              </w:rPr>
            </w:pPr>
            <w:r w:rsidRPr="00EA39AE">
              <w:rPr>
                <w:b/>
              </w:rPr>
              <w:t>Product Name</w:t>
            </w:r>
          </w:p>
        </w:tc>
        <w:tc>
          <w:tcPr>
            <w:tcW w:w="928" w:type="dxa"/>
            <w:shd w:val="clear" w:color="auto" w:fill="F2F2F2" w:themeFill="background1" w:themeFillShade="F2"/>
          </w:tcPr>
          <w:p w14:paraId="51519037" w14:textId="405DD4BB" w:rsidR="00ED5439" w:rsidRPr="00EA39AE" w:rsidRDefault="00ED5439" w:rsidP="006214A3">
            <w:pPr>
              <w:rPr>
                <w:b/>
              </w:rPr>
            </w:pPr>
            <w:r w:rsidRPr="00EA39AE">
              <w:rPr>
                <w:b/>
              </w:rPr>
              <w:t>SKU Number</w:t>
            </w:r>
          </w:p>
        </w:tc>
        <w:tc>
          <w:tcPr>
            <w:tcW w:w="1614" w:type="dxa"/>
            <w:shd w:val="clear" w:color="auto" w:fill="F2F2F2" w:themeFill="background1" w:themeFillShade="F2"/>
          </w:tcPr>
          <w:p w14:paraId="63E17CAC" w14:textId="04B64DCE" w:rsidR="00ED5439" w:rsidRPr="00EA39AE" w:rsidRDefault="00ED5439" w:rsidP="006214A3">
            <w:pPr>
              <w:rPr>
                <w:b/>
              </w:rPr>
            </w:pPr>
            <w:r w:rsidRPr="00EA39AE">
              <w:rPr>
                <w:b/>
              </w:rPr>
              <w:t>Price for Initial Term</w:t>
            </w:r>
            <w:r w:rsidR="001E0303" w:rsidRPr="00EA39AE">
              <w:rPr>
                <w:b/>
              </w:rPr>
              <w:t xml:space="preserve"> or Price Per User</w:t>
            </w:r>
          </w:p>
        </w:tc>
        <w:tc>
          <w:tcPr>
            <w:tcW w:w="1973" w:type="dxa"/>
            <w:shd w:val="clear" w:color="auto" w:fill="F2F2F2" w:themeFill="background1" w:themeFillShade="F2"/>
          </w:tcPr>
          <w:p w14:paraId="45852FCE" w14:textId="59DC0A17" w:rsidR="00ED5439" w:rsidRPr="00EA39AE" w:rsidRDefault="00ED5439" w:rsidP="006214A3">
            <w:pPr>
              <w:rPr>
                <w:b/>
              </w:rPr>
            </w:pPr>
            <w:r w:rsidRPr="00EA39AE">
              <w:rPr>
                <w:b/>
              </w:rPr>
              <w:t xml:space="preserve">Price for </w:t>
            </w:r>
            <w:r w:rsidR="00636F32" w:rsidRPr="00EA39AE">
              <w:rPr>
                <w:b/>
              </w:rPr>
              <w:t xml:space="preserve">each </w:t>
            </w:r>
            <w:r w:rsidRPr="00EA39AE">
              <w:rPr>
                <w:b/>
              </w:rPr>
              <w:t>renewal term</w:t>
            </w:r>
          </w:p>
        </w:tc>
        <w:tc>
          <w:tcPr>
            <w:tcW w:w="2244" w:type="dxa"/>
            <w:shd w:val="clear" w:color="auto" w:fill="F2F2F2" w:themeFill="background1" w:themeFillShade="F2"/>
          </w:tcPr>
          <w:p w14:paraId="56E97F1E" w14:textId="0139E2BC" w:rsidR="00ED5439" w:rsidRPr="00EA39AE" w:rsidRDefault="00ED5439" w:rsidP="006214A3">
            <w:pPr>
              <w:rPr>
                <w:b/>
              </w:rPr>
            </w:pPr>
            <w:r w:rsidRPr="00EA39AE">
              <w:rPr>
                <w:b/>
              </w:rPr>
              <w:t>Additional Pricing Information or Volume Discounts</w:t>
            </w:r>
          </w:p>
          <w:p w14:paraId="7BEA23F8" w14:textId="5BE40D92" w:rsidR="00ED5439" w:rsidRPr="00EA39AE" w:rsidRDefault="00ED5439" w:rsidP="006214A3">
            <w:pPr>
              <w:rPr>
                <w:b/>
              </w:rPr>
            </w:pPr>
            <w:r w:rsidRPr="00EA39AE">
              <w:rPr>
                <w:b/>
              </w:rPr>
              <w:t xml:space="preserve"> </w:t>
            </w:r>
          </w:p>
        </w:tc>
      </w:tr>
      <w:tr w:rsidR="00ED5439" w:rsidRPr="00EA39AE" w14:paraId="5B9B4FE1" w14:textId="335E3599" w:rsidTr="001D7B07">
        <w:tc>
          <w:tcPr>
            <w:tcW w:w="2596" w:type="dxa"/>
            <w:shd w:val="clear" w:color="auto" w:fill="FFFF00"/>
          </w:tcPr>
          <w:p w14:paraId="439B881B" w14:textId="77777777" w:rsidR="00ED5439" w:rsidRPr="00EA39AE" w:rsidRDefault="00ED5439" w:rsidP="006214A3">
            <w:pPr>
              <w:rPr>
                <w:b/>
                <w:u w:val="single"/>
              </w:rPr>
            </w:pPr>
          </w:p>
        </w:tc>
        <w:tc>
          <w:tcPr>
            <w:tcW w:w="928" w:type="dxa"/>
            <w:shd w:val="clear" w:color="auto" w:fill="F2F2F2" w:themeFill="background1" w:themeFillShade="F2"/>
          </w:tcPr>
          <w:p w14:paraId="40C14DDF" w14:textId="77777777" w:rsidR="00ED5439" w:rsidRPr="00EA39AE" w:rsidRDefault="00ED5439" w:rsidP="006214A3">
            <w:pPr>
              <w:rPr>
                <w:b/>
                <w:u w:val="single"/>
              </w:rPr>
            </w:pPr>
          </w:p>
        </w:tc>
        <w:tc>
          <w:tcPr>
            <w:tcW w:w="1614" w:type="dxa"/>
            <w:shd w:val="clear" w:color="auto" w:fill="F2F2F2" w:themeFill="background1" w:themeFillShade="F2"/>
          </w:tcPr>
          <w:p w14:paraId="0D4172F5" w14:textId="77777777" w:rsidR="00ED5439" w:rsidRPr="00EA39AE" w:rsidRDefault="00ED5439" w:rsidP="006214A3">
            <w:pPr>
              <w:rPr>
                <w:b/>
                <w:u w:val="single"/>
              </w:rPr>
            </w:pPr>
          </w:p>
        </w:tc>
        <w:tc>
          <w:tcPr>
            <w:tcW w:w="1973" w:type="dxa"/>
            <w:shd w:val="clear" w:color="auto" w:fill="F2F2F2" w:themeFill="background1" w:themeFillShade="F2"/>
          </w:tcPr>
          <w:p w14:paraId="2ED967CA" w14:textId="77777777" w:rsidR="00ED5439" w:rsidRPr="00EA39AE" w:rsidRDefault="00ED5439" w:rsidP="006214A3">
            <w:pPr>
              <w:rPr>
                <w:b/>
                <w:u w:val="single"/>
              </w:rPr>
            </w:pPr>
          </w:p>
        </w:tc>
        <w:tc>
          <w:tcPr>
            <w:tcW w:w="2244" w:type="dxa"/>
            <w:shd w:val="clear" w:color="auto" w:fill="F2F2F2" w:themeFill="background1" w:themeFillShade="F2"/>
          </w:tcPr>
          <w:p w14:paraId="403B0DF7" w14:textId="77777777" w:rsidR="00ED5439" w:rsidRPr="00EA39AE" w:rsidRDefault="00ED5439" w:rsidP="006214A3">
            <w:pPr>
              <w:rPr>
                <w:b/>
                <w:u w:val="single"/>
              </w:rPr>
            </w:pPr>
          </w:p>
        </w:tc>
      </w:tr>
      <w:tr w:rsidR="00ED5439" w:rsidRPr="00EA39AE" w14:paraId="1E4C7DBD" w14:textId="2AFBF4B7" w:rsidTr="001D7B07">
        <w:tc>
          <w:tcPr>
            <w:tcW w:w="2596" w:type="dxa"/>
            <w:shd w:val="clear" w:color="auto" w:fill="FFFF00"/>
          </w:tcPr>
          <w:p w14:paraId="70546073" w14:textId="77777777" w:rsidR="00ED5439" w:rsidRPr="00EA39AE" w:rsidRDefault="00ED5439" w:rsidP="006214A3">
            <w:pPr>
              <w:rPr>
                <w:b/>
                <w:u w:val="single"/>
              </w:rPr>
            </w:pPr>
          </w:p>
        </w:tc>
        <w:tc>
          <w:tcPr>
            <w:tcW w:w="928" w:type="dxa"/>
            <w:shd w:val="clear" w:color="auto" w:fill="F2F2F2" w:themeFill="background1" w:themeFillShade="F2"/>
          </w:tcPr>
          <w:p w14:paraId="70050353" w14:textId="77777777" w:rsidR="00ED5439" w:rsidRPr="00EA39AE" w:rsidRDefault="00ED5439" w:rsidP="006214A3">
            <w:pPr>
              <w:rPr>
                <w:b/>
                <w:u w:val="single"/>
              </w:rPr>
            </w:pPr>
          </w:p>
        </w:tc>
        <w:tc>
          <w:tcPr>
            <w:tcW w:w="1614" w:type="dxa"/>
            <w:shd w:val="clear" w:color="auto" w:fill="F2F2F2" w:themeFill="background1" w:themeFillShade="F2"/>
          </w:tcPr>
          <w:p w14:paraId="75078226" w14:textId="77777777" w:rsidR="00ED5439" w:rsidRPr="00EA39AE" w:rsidRDefault="00ED5439" w:rsidP="006214A3">
            <w:pPr>
              <w:rPr>
                <w:b/>
                <w:u w:val="single"/>
              </w:rPr>
            </w:pPr>
          </w:p>
        </w:tc>
        <w:tc>
          <w:tcPr>
            <w:tcW w:w="1973" w:type="dxa"/>
            <w:shd w:val="clear" w:color="auto" w:fill="F2F2F2" w:themeFill="background1" w:themeFillShade="F2"/>
          </w:tcPr>
          <w:p w14:paraId="2A4BD98E" w14:textId="77777777" w:rsidR="00ED5439" w:rsidRPr="00EA39AE" w:rsidRDefault="00ED5439" w:rsidP="006214A3">
            <w:pPr>
              <w:rPr>
                <w:b/>
                <w:u w:val="single"/>
              </w:rPr>
            </w:pPr>
          </w:p>
        </w:tc>
        <w:tc>
          <w:tcPr>
            <w:tcW w:w="2244" w:type="dxa"/>
            <w:shd w:val="clear" w:color="auto" w:fill="F2F2F2" w:themeFill="background1" w:themeFillShade="F2"/>
          </w:tcPr>
          <w:p w14:paraId="1EE7E42D" w14:textId="77777777" w:rsidR="00ED5439" w:rsidRPr="00EA39AE" w:rsidRDefault="00ED5439" w:rsidP="006214A3">
            <w:pPr>
              <w:rPr>
                <w:b/>
                <w:u w:val="single"/>
              </w:rPr>
            </w:pPr>
          </w:p>
        </w:tc>
      </w:tr>
      <w:tr w:rsidR="00ED5439" w:rsidRPr="00EA39AE" w14:paraId="3A3AFDFE" w14:textId="0AE92E94" w:rsidTr="001D7B07">
        <w:tc>
          <w:tcPr>
            <w:tcW w:w="2596" w:type="dxa"/>
            <w:shd w:val="clear" w:color="auto" w:fill="FFFF00"/>
          </w:tcPr>
          <w:p w14:paraId="77808071" w14:textId="77777777" w:rsidR="00ED5439" w:rsidRPr="00EA39AE" w:rsidRDefault="00ED5439" w:rsidP="006214A3">
            <w:pPr>
              <w:rPr>
                <w:b/>
                <w:u w:val="single"/>
              </w:rPr>
            </w:pPr>
          </w:p>
        </w:tc>
        <w:tc>
          <w:tcPr>
            <w:tcW w:w="928" w:type="dxa"/>
            <w:shd w:val="clear" w:color="auto" w:fill="F2F2F2" w:themeFill="background1" w:themeFillShade="F2"/>
          </w:tcPr>
          <w:p w14:paraId="17CC6584" w14:textId="77777777" w:rsidR="00ED5439" w:rsidRPr="00EA39AE" w:rsidRDefault="00ED5439" w:rsidP="006214A3">
            <w:pPr>
              <w:rPr>
                <w:b/>
                <w:u w:val="single"/>
              </w:rPr>
            </w:pPr>
          </w:p>
        </w:tc>
        <w:tc>
          <w:tcPr>
            <w:tcW w:w="1614" w:type="dxa"/>
            <w:shd w:val="clear" w:color="auto" w:fill="F2F2F2" w:themeFill="background1" w:themeFillShade="F2"/>
          </w:tcPr>
          <w:p w14:paraId="7218B928" w14:textId="77777777" w:rsidR="00ED5439" w:rsidRPr="00EA39AE" w:rsidRDefault="00ED5439" w:rsidP="006214A3">
            <w:pPr>
              <w:rPr>
                <w:b/>
                <w:u w:val="single"/>
              </w:rPr>
            </w:pPr>
          </w:p>
        </w:tc>
        <w:tc>
          <w:tcPr>
            <w:tcW w:w="1973" w:type="dxa"/>
            <w:shd w:val="clear" w:color="auto" w:fill="F2F2F2" w:themeFill="background1" w:themeFillShade="F2"/>
          </w:tcPr>
          <w:p w14:paraId="52AD43E0" w14:textId="77777777" w:rsidR="00ED5439" w:rsidRPr="00EA39AE" w:rsidRDefault="00ED5439" w:rsidP="006214A3">
            <w:pPr>
              <w:rPr>
                <w:b/>
                <w:u w:val="single"/>
              </w:rPr>
            </w:pPr>
          </w:p>
        </w:tc>
        <w:tc>
          <w:tcPr>
            <w:tcW w:w="2244" w:type="dxa"/>
            <w:shd w:val="clear" w:color="auto" w:fill="F2F2F2" w:themeFill="background1" w:themeFillShade="F2"/>
          </w:tcPr>
          <w:p w14:paraId="2EAC9D89" w14:textId="77777777" w:rsidR="00ED5439" w:rsidRPr="00EA39AE" w:rsidRDefault="00ED5439" w:rsidP="006214A3">
            <w:pPr>
              <w:rPr>
                <w:b/>
                <w:u w:val="single"/>
              </w:rPr>
            </w:pPr>
          </w:p>
        </w:tc>
      </w:tr>
    </w:tbl>
    <w:p w14:paraId="4E1AC46D" w14:textId="77777777" w:rsidR="00ED5439" w:rsidRPr="00EA39AE" w:rsidRDefault="00ED5439" w:rsidP="00292188">
      <w:pPr>
        <w:suppressLineNumbers/>
        <w:suppressAutoHyphens/>
        <w:outlineLvl w:val="0"/>
      </w:pPr>
    </w:p>
    <w:p w14:paraId="2343A781" w14:textId="77777777" w:rsidR="00ED5439" w:rsidRPr="00EA39AE" w:rsidRDefault="00ED5439" w:rsidP="00ED5439">
      <w:r w:rsidRPr="00EA39AE">
        <w:t>B2 Services: Setup, Implementation, Configuration</w:t>
      </w:r>
    </w:p>
    <w:p w14:paraId="32C89B16" w14:textId="25E6D344" w:rsidR="00ED5439" w:rsidRPr="00EA39AE" w:rsidRDefault="00ED5439" w:rsidP="00292188">
      <w:pPr>
        <w:suppressLineNumbers/>
        <w:suppressAutoHyphens/>
        <w:outlineLvl w:val="0"/>
      </w:pPr>
    </w:p>
    <w:tbl>
      <w:tblPr>
        <w:tblStyle w:val="TableGrid"/>
        <w:tblW w:w="9355" w:type="dxa"/>
        <w:tblLook w:val="04A0" w:firstRow="1" w:lastRow="0" w:firstColumn="1" w:lastColumn="0" w:noHBand="0" w:noVBand="1"/>
      </w:tblPr>
      <w:tblGrid>
        <w:gridCol w:w="2595"/>
        <w:gridCol w:w="928"/>
        <w:gridCol w:w="1871"/>
        <w:gridCol w:w="1835"/>
        <w:gridCol w:w="2126"/>
      </w:tblGrid>
      <w:tr w:rsidR="007062E9" w:rsidRPr="00EA39AE" w14:paraId="41B2BB6C" w14:textId="77777777" w:rsidTr="001D7B07">
        <w:tc>
          <w:tcPr>
            <w:tcW w:w="2595" w:type="dxa"/>
            <w:shd w:val="clear" w:color="auto" w:fill="FFFF00"/>
          </w:tcPr>
          <w:p w14:paraId="495EDE97" w14:textId="5DDB5C5B" w:rsidR="007062E9" w:rsidRPr="00EA39AE" w:rsidRDefault="007062E9" w:rsidP="006214A3">
            <w:pPr>
              <w:rPr>
                <w:b/>
              </w:rPr>
            </w:pPr>
            <w:r>
              <w:rPr>
                <w:b/>
              </w:rPr>
              <w:t>To be completed by Agency</w:t>
            </w:r>
          </w:p>
        </w:tc>
        <w:tc>
          <w:tcPr>
            <w:tcW w:w="6760" w:type="dxa"/>
            <w:gridSpan w:val="4"/>
            <w:shd w:val="clear" w:color="auto" w:fill="F2F2F2" w:themeFill="background1" w:themeFillShade="F2"/>
          </w:tcPr>
          <w:p w14:paraId="083DB0C2" w14:textId="6B62E2A1" w:rsidR="007062E9" w:rsidRPr="00EA39AE" w:rsidRDefault="007062E9" w:rsidP="007062E9">
            <w:pPr>
              <w:jc w:val="center"/>
              <w:rPr>
                <w:b/>
              </w:rPr>
            </w:pPr>
            <w:r>
              <w:rPr>
                <w:b/>
              </w:rPr>
              <w:t>To be completed by Bidder</w:t>
            </w:r>
          </w:p>
        </w:tc>
      </w:tr>
      <w:tr w:rsidR="00ED5439" w:rsidRPr="00EA39AE" w14:paraId="6C0E4A12" w14:textId="77777777" w:rsidTr="001D7B07">
        <w:tc>
          <w:tcPr>
            <w:tcW w:w="2595" w:type="dxa"/>
            <w:shd w:val="clear" w:color="auto" w:fill="FFFF00"/>
          </w:tcPr>
          <w:p w14:paraId="6D0F7194" w14:textId="0A947CA2" w:rsidR="00ED5439" w:rsidRPr="00EA39AE" w:rsidRDefault="00ED5439" w:rsidP="006214A3">
            <w:pPr>
              <w:rPr>
                <w:b/>
              </w:rPr>
            </w:pPr>
            <w:r w:rsidRPr="00EA39AE">
              <w:rPr>
                <w:b/>
              </w:rPr>
              <w:t>Service Name</w:t>
            </w:r>
          </w:p>
        </w:tc>
        <w:tc>
          <w:tcPr>
            <w:tcW w:w="928" w:type="dxa"/>
            <w:shd w:val="clear" w:color="auto" w:fill="F2F2F2" w:themeFill="background1" w:themeFillShade="F2"/>
          </w:tcPr>
          <w:p w14:paraId="048532E1" w14:textId="77777777" w:rsidR="00ED5439" w:rsidRPr="00EA39AE" w:rsidRDefault="00ED5439" w:rsidP="006214A3">
            <w:pPr>
              <w:rPr>
                <w:b/>
              </w:rPr>
            </w:pPr>
            <w:r w:rsidRPr="00EA39AE">
              <w:rPr>
                <w:b/>
              </w:rPr>
              <w:t>SKU Number</w:t>
            </w:r>
          </w:p>
        </w:tc>
        <w:tc>
          <w:tcPr>
            <w:tcW w:w="1871" w:type="dxa"/>
            <w:shd w:val="clear" w:color="auto" w:fill="F2F2F2" w:themeFill="background1" w:themeFillShade="F2"/>
          </w:tcPr>
          <w:p w14:paraId="04FD9BD0" w14:textId="51F2D706" w:rsidR="00ED5439" w:rsidRPr="00EA39AE" w:rsidRDefault="00ED5439" w:rsidP="006214A3">
            <w:pPr>
              <w:rPr>
                <w:b/>
              </w:rPr>
            </w:pPr>
            <w:r w:rsidRPr="00EA39AE">
              <w:rPr>
                <w:b/>
              </w:rPr>
              <w:t>Fixed Price</w:t>
            </w:r>
          </w:p>
        </w:tc>
        <w:tc>
          <w:tcPr>
            <w:tcW w:w="1835" w:type="dxa"/>
            <w:shd w:val="clear" w:color="auto" w:fill="F2F2F2" w:themeFill="background1" w:themeFillShade="F2"/>
          </w:tcPr>
          <w:p w14:paraId="104F2546" w14:textId="3B07CAC8" w:rsidR="00ED5439" w:rsidRPr="00EA39AE" w:rsidRDefault="00ED5439" w:rsidP="006214A3">
            <w:pPr>
              <w:rPr>
                <w:b/>
              </w:rPr>
            </w:pPr>
            <w:r w:rsidRPr="00EA39AE">
              <w:rPr>
                <w:b/>
              </w:rPr>
              <w:t>Hourly Rate</w:t>
            </w:r>
          </w:p>
        </w:tc>
        <w:tc>
          <w:tcPr>
            <w:tcW w:w="2126" w:type="dxa"/>
            <w:shd w:val="clear" w:color="auto" w:fill="F2F2F2" w:themeFill="background1" w:themeFillShade="F2"/>
          </w:tcPr>
          <w:p w14:paraId="4755B670" w14:textId="77777777" w:rsidR="00ED5439" w:rsidRPr="00EA39AE" w:rsidRDefault="00ED5439" w:rsidP="006214A3">
            <w:pPr>
              <w:rPr>
                <w:b/>
              </w:rPr>
            </w:pPr>
            <w:r w:rsidRPr="00EA39AE">
              <w:rPr>
                <w:b/>
              </w:rPr>
              <w:t>Additional Pricing Information or Volume Discounts</w:t>
            </w:r>
          </w:p>
          <w:p w14:paraId="3E44AF85" w14:textId="77777777" w:rsidR="00ED5439" w:rsidRPr="00EA39AE" w:rsidRDefault="00ED5439" w:rsidP="006214A3">
            <w:pPr>
              <w:rPr>
                <w:b/>
              </w:rPr>
            </w:pPr>
            <w:r w:rsidRPr="00EA39AE">
              <w:rPr>
                <w:b/>
              </w:rPr>
              <w:t xml:space="preserve"> </w:t>
            </w:r>
          </w:p>
        </w:tc>
      </w:tr>
      <w:tr w:rsidR="00ED5439" w:rsidRPr="00EA39AE" w14:paraId="11254AE1" w14:textId="77777777" w:rsidTr="001D7B07">
        <w:tc>
          <w:tcPr>
            <w:tcW w:w="2595" w:type="dxa"/>
            <w:shd w:val="clear" w:color="auto" w:fill="FFFF00"/>
          </w:tcPr>
          <w:p w14:paraId="7B3C7CB0" w14:textId="77777777" w:rsidR="00ED5439" w:rsidRPr="00EA39AE" w:rsidRDefault="00ED5439" w:rsidP="006214A3">
            <w:pPr>
              <w:rPr>
                <w:b/>
                <w:u w:val="single"/>
              </w:rPr>
            </w:pPr>
          </w:p>
        </w:tc>
        <w:tc>
          <w:tcPr>
            <w:tcW w:w="928" w:type="dxa"/>
            <w:shd w:val="clear" w:color="auto" w:fill="F2F2F2" w:themeFill="background1" w:themeFillShade="F2"/>
          </w:tcPr>
          <w:p w14:paraId="5A88585C" w14:textId="77777777" w:rsidR="00ED5439" w:rsidRPr="00EA39AE" w:rsidRDefault="00ED5439" w:rsidP="006214A3">
            <w:pPr>
              <w:rPr>
                <w:b/>
                <w:u w:val="single"/>
              </w:rPr>
            </w:pPr>
          </w:p>
        </w:tc>
        <w:tc>
          <w:tcPr>
            <w:tcW w:w="1871" w:type="dxa"/>
            <w:shd w:val="clear" w:color="auto" w:fill="F2F2F2" w:themeFill="background1" w:themeFillShade="F2"/>
          </w:tcPr>
          <w:p w14:paraId="3BB294F8" w14:textId="77777777" w:rsidR="00ED5439" w:rsidRPr="00EA39AE" w:rsidRDefault="00ED5439" w:rsidP="006214A3">
            <w:pPr>
              <w:rPr>
                <w:b/>
                <w:u w:val="single"/>
              </w:rPr>
            </w:pPr>
          </w:p>
        </w:tc>
        <w:tc>
          <w:tcPr>
            <w:tcW w:w="1835" w:type="dxa"/>
            <w:shd w:val="clear" w:color="auto" w:fill="F2F2F2" w:themeFill="background1" w:themeFillShade="F2"/>
          </w:tcPr>
          <w:p w14:paraId="4D09B5E0" w14:textId="77777777" w:rsidR="00ED5439" w:rsidRPr="00EA39AE" w:rsidRDefault="00ED5439" w:rsidP="006214A3">
            <w:pPr>
              <w:rPr>
                <w:b/>
                <w:u w:val="single"/>
              </w:rPr>
            </w:pPr>
          </w:p>
        </w:tc>
        <w:tc>
          <w:tcPr>
            <w:tcW w:w="2126" w:type="dxa"/>
            <w:shd w:val="clear" w:color="auto" w:fill="F2F2F2" w:themeFill="background1" w:themeFillShade="F2"/>
          </w:tcPr>
          <w:p w14:paraId="08932CAB" w14:textId="77777777" w:rsidR="00ED5439" w:rsidRPr="00EA39AE" w:rsidRDefault="00ED5439" w:rsidP="006214A3">
            <w:pPr>
              <w:rPr>
                <w:b/>
                <w:u w:val="single"/>
              </w:rPr>
            </w:pPr>
          </w:p>
        </w:tc>
      </w:tr>
      <w:tr w:rsidR="00ED5439" w:rsidRPr="00EA39AE" w14:paraId="2585D475" w14:textId="77777777" w:rsidTr="001D7B07">
        <w:tc>
          <w:tcPr>
            <w:tcW w:w="2595" w:type="dxa"/>
            <w:shd w:val="clear" w:color="auto" w:fill="FFFF00"/>
          </w:tcPr>
          <w:p w14:paraId="5EB65A66" w14:textId="77777777" w:rsidR="00ED5439" w:rsidRPr="00EA39AE" w:rsidRDefault="00ED5439" w:rsidP="006214A3">
            <w:pPr>
              <w:rPr>
                <w:b/>
                <w:u w:val="single"/>
              </w:rPr>
            </w:pPr>
          </w:p>
        </w:tc>
        <w:tc>
          <w:tcPr>
            <w:tcW w:w="928" w:type="dxa"/>
            <w:shd w:val="clear" w:color="auto" w:fill="F2F2F2" w:themeFill="background1" w:themeFillShade="F2"/>
          </w:tcPr>
          <w:p w14:paraId="14B6F1E5" w14:textId="77777777" w:rsidR="00ED5439" w:rsidRPr="00EA39AE" w:rsidRDefault="00ED5439" w:rsidP="006214A3">
            <w:pPr>
              <w:rPr>
                <w:b/>
                <w:u w:val="single"/>
              </w:rPr>
            </w:pPr>
          </w:p>
        </w:tc>
        <w:tc>
          <w:tcPr>
            <w:tcW w:w="1871" w:type="dxa"/>
            <w:shd w:val="clear" w:color="auto" w:fill="F2F2F2" w:themeFill="background1" w:themeFillShade="F2"/>
          </w:tcPr>
          <w:p w14:paraId="496A94D0" w14:textId="77777777" w:rsidR="00ED5439" w:rsidRPr="00EA39AE" w:rsidRDefault="00ED5439" w:rsidP="006214A3">
            <w:pPr>
              <w:rPr>
                <w:b/>
                <w:u w:val="single"/>
              </w:rPr>
            </w:pPr>
          </w:p>
        </w:tc>
        <w:tc>
          <w:tcPr>
            <w:tcW w:w="1835" w:type="dxa"/>
            <w:shd w:val="clear" w:color="auto" w:fill="F2F2F2" w:themeFill="background1" w:themeFillShade="F2"/>
          </w:tcPr>
          <w:p w14:paraId="18DBD95D" w14:textId="77777777" w:rsidR="00ED5439" w:rsidRPr="00EA39AE" w:rsidRDefault="00ED5439" w:rsidP="006214A3">
            <w:pPr>
              <w:rPr>
                <w:b/>
                <w:u w:val="single"/>
              </w:rPr>
            </w:pPr>
          </w:p>
        </w:tc>
        <w:tc>
          <w:tcPr>
            <w:tcW w:w="2126" w:type="dxa"/>
            <w:shd w:val="clear" w:color="auto" w:fill="F2F2F2" w:themeFill="background1" w:themeFillShade="F2"/>
          </w:tcPr>
          <w:p w14:paraId="452E8A8B" w14:textId="77777777" w:rsidR="00ED5439" w:rsidRPr="00EA39AE" w:rsidRDefault="00ED5439" w:rsidP="006214A3">
            <w:pPr>
              <w:rPr>
                <w:b/>
                <w:u w:val="single"/>
              </w:rPr>
            </w:pPr>
          </w:p>
        </w:tc>
      </w:tr>
      <w:tr w:rsidR="00ED5439" w:rsidRPr="00EA39AE" w14:paraId="454D8924" w14:textId="77777777" w:rsidTr="001D7B07">
        <w:trPr>
          <w:trHeight w:val="77"/>
        </w:trPr>
        <w:tc>
          <w:tcPr>
            <w:tcW w:w="2595" w:type="dxa"/>
            <w:shd w:val="clear" w:color="auto" w:fill="FFFF00"/>
          </w:tcPr>
          <w:p w14:paraId="1A345DCE" w14:textId="77777777" w:rsidR="00ED5439" w:rsidRPr="00EA39AE" w:rsidRDefault="00ED5439" w:rsidP="006214A3">
            <w:pPr>
              <w:rPr>
                <w:b/>
                <w:u w:val="single"/>
              </w:rPr>
            </w:pPr>
          </w:p>
        </w:tc>
        <w:tc>
          <w:tcPr>
            <w:tcW w:w="928" w:type="dxa"/>
            <w:shd w:val="clear" w:color="auto" w:fill="F2F2F2" w:themeFill="background1" w:themeFillShade="F2"/>
          </w:tcPr>
          <w:p w14:paraId="65FF5E62" w14:textId="77777777" w:rsidR="00ED5439" w:rsidRPr="00EA39AE" w:rsidRDefault="00ED5439" w:rsidP="006214A3">
            <w:pPr>
              <w:rPr>
                <w:b/>
                <w:u w:val="single"/>
              </w:rPr>
            </w:pPr>
          </w:p>
        </w:tc>
        <w:tc>
          <w:tcPr>
            <w:tcW w:w="1871" w:type="dxa"/>
            <w:shd w:val="clear" w:color="auto" w:fill="F2F2F2" w:themeFill="background1" w:themeFillShade="F2"/>
          </w:tcPr>
          <w:p w14:paraId="10D4B86F" w14:textId="77777777" w:rsidR="00ED5439" w:rsidRPr="00EA39AE" w:rsidRDefault="00ED5439" w:rsidP="006214A3">
            <w:pPr>
              <w:rPr>
                <w:b/>
                <w:u w:val="single"/>
              </w:rPr>
            </w:pPr>
          </w:p>
        </w:tc>
        <w:tc>
          <w:tcPr>
            <w:tcW w:w="1835" w:type="dxa"/>
            <w:shd w:val="clear" w:color="auto" w:fill="F2F2F2" w:themeFill="background1" w:themeFillShade="F2"/>
          </w:tcPr>
          <w:p w14:paraId="4BB44434" w14:textId="77777777" w:rsidR="00ED5439" w:rsidRPr="00EA39AE" w:rsidRDefault="00ED5439" w:rsidP="006214A3">
            <w:pPr>
              <w:rPr>
                <w:b/>
                <w:u w:val="single"/>
              </w:rPr>
            </w:pPr>
          </w:p>
        </w:tc>
        <w:tc>
          <w:tcPr>
            <w:tcW w:w="2126" w:type="dxa"/>
            <w:shd w:val="clear" w:color="auto" w:fill="F2F2F2" w:themeFill="background1" w:themeFillShade="F2"/>
          </w:tcPr>
          <w:p w14:paraId="5DA95C79" w14:textId="77777777" w:rsidR="00ED5439" w:rsidRPr="00EA39AE" w:rsidRDefault="00ED5439" w:rsidP="006214A3">
            <w:pPr>
              <w:rPr>
                <w:b/>
                <w:u w:val="single"/>
              </w:rPr>
            </w:pPr>
          </w:p>
        </w:tc>
      </w:tr>
    </w:tbl>
    <w:p w14:paraId="6E8837F6" w14:textId="4A7701EE" w:rsidR="00ED5439" w:rsidRPr="00EA39AE" w:rsidRDefault="00ED5439" w:rsidP="00292188">
      <w:pPr>
        <w:suppressLineNumbers/>
        <w:suppressAutoHyphens/>
        <w:outlineLvl w:val="0"/>
      </w:pPr>
    </w:p>
    <w:p w14:paraId="0687ACE4" w14:textId="77777777" w:rsidR="00ED5439" w:rsidRPr="00EA39AE" w:rsidRDefault="00ED5439" w:rsidP="00ED5439">
      <w:r w:rsidRPr="00EA39AE">
        <w:t>B3 Services: Support and Maintenance</w:t>
      </w:r>
    </w:p>
    <w:p w14:paraId="5291D66F" w14:textId="59EE52B0" w:rsidR="00ED5439" w:rsidRPr="00EA39AE" w:rsidRDefault="00ED5439" w:rsidP="00292188">
      <w:pPr>
        <w:suppressLineNumbers/>
        <w:suppressAutoHyphens/>
        <w:outlineLvl w:val="0"/>
      </w:pPr>
    </w:p>
    <w:tbl>
      <w:tblPr>
        <w:tblStyle w:val="TableGrid"/>
        <w:tblW w:w="9355" w:type="dxa"/>
        <w:tblLook w:val="04A0" w:firstRow="1" w:lastRow="0" w:firstColumn="1" w:lastColumn="0" w:noHBand="0" w:noVBand="1"/>
      </w:tblPr>
      <w:tblGrid>
        <w:gridCol w:w="2595"/>
        <w:gridCol w:w="928"/>
        <w:gridCol w:w="1871"/>
        <w:gridCol w:w="1835"/>
        <w:gridCol w:w="2126"/>
      </w:tblGrid>
      <w:tr w:rsidR="00681B8A" w:rsidRPr="00EA39AE" w14:paraId="2AD7E2B9" w14:textId="77777777" w:rsidTr="001D7B07">
        <w:tc>
          <w:tcPr>
            <w:tcW w:w="2595" w:type="dxa"/>
            <w:shd w:val="clear" w:color="auto" w:fill="FFFF00"/>
          </w:tcPr>
          <w:p w14:paraId="0B9653A8" w14:textId="0FA1884F" w:rsidR="00681B8A" w:rsidRPr="00EA39AE" w:rsidRDefault="00681B8A" w:rsidP="006214A3">
            <w:pPr>
              <w:rPr>
                <w:b/>
              </w:rPr>
            </w:pPr>
            <w:r>
              <w:rPr>
                <w:b/>
              </w:rPr>
              <w:t>To be completed by Agency</w:t>
            </w:r>
          </w:p>
        </w:tc>
        <w:tc>
          <w:tcPr>
            <w:tcW w:w="6760" w:type="dxa"/>
            <w:gridSpan w:val="4"/>
            <w:shd w:val="clear" w:color="auto" w:fill="F2F2F2" w:themeFill="background1" w:themeFillShade="F2"/>
          </w:tcPr>
          <w:p w14:paraId="74BA518F" w14:textId="28EC3FC0" w:rsidR="00681B8A" w:rsidRPr="00EA39AE" w:rsidRDefault="00681B8A" w:rsidP="00681B8A">
            <w:pPr>
              <w:jc w:val="center"/>
              <w:rPr>
                <w:b/>
              </w:rPr>
            </w:pPr>
            <w:r>
              <w:rPr>
                <w:b/>
              </w:rPr>
              <w:t>To be completed by Bidder</w:t>
            </w:r>
          </w:p>
        </w:tc>
      </w:tr>
      <w:tr w:rsidR="00ED5439" w:rsidRPr="00EA39AE" w14:paraId="67781447" w14:textId="77777777" w:rsidTr="001D7B07">
        <w:tc>
          <w:tcPr>
            <w:tcW w:w="2595" w:type="dxa"/>
            <w:shd w:val="clear" w:color="auto" w:fill="FFFF00"/>
          </w:tcPr>
          <w:p w14:paraId="6F9E7574" w14:textId="77777777" w:rsidR="00ED5439" w:rsidRPr="00EA39AE" w:rsidRDefault="00ED5439" w:rsidP="006214A3">
            <w:pPr>
              <w:rPr>
                <w:b/>
              </w:rPr>
            </w:pPr>
            <w:r w:rsidRPr="00EA39AE">
              <w:rPr>
                <w:b/>
              </w:rPr>
              <w:t>Service Name</w:t>
            </w:r>
          </w:p>
        </w:tc>
        <w:tc>
          <w:tcPr>
            <w:tcW w:w="928" w:type="dxa"/>
            <w:shd w:val="clear" w:color="auto" w:fill="F2F2F2" w:themeFill="background1" w:themeFillShade="F2"/>
          </w:tcPr>
          <w:p w14:paraId="2D0CCA2B" w14:textId="77777777" w:rsidR="00ED5439" w:rsidRPr="00EA39AE" w:rsidRDefault="00ED5439" w:rsidP="006214A3">
            <w:pPr>
              <w:rPr>
                <w:b/>
              </w:rPr>
            </w:pPr>
            <w:r w:rsidRPr="00EA39AE">
              <w:rPr>
                <w:b/>
              </w:rPr>
              <w:t>SKU Number</w:t>
            </w:r>
          </w:p>
        </w:tc>
        <w:tc>
          <w:tcPr>
            <w:tcW w:w="1871" w:type="dxa"/>
            <w:shd w:val="clear" w:color="auto" w:fill="F2F2F2" w:themeFill="background1" w:themeFillShade="F2"/>
          </w:tcPr>
          <w:p w14:paraId="5EB4A42B" w14:textId="77777777" w:rsidR="00ED5439" w:rsidRPr="00EA39AE" w:rsidRDefault="00ED5439" w:rsidP="006214A3">
            <w:pPr>
              <w:rPr>
                <w:b/>
              </w:rPr>
            </w:pPr>
            <w:r w:rsidRPr="00EA39AE">
              <w:rPr>
                <w:b/>
              </w:rPr>
              <w:t>Fixed Price</w:t>
            </w:r>
          </w:p>
        </w:tc>
        <w:tc>
          <w:tcPr>
            <w:tcW w:w="1835" w:type="dxa"/>
            <w:shd w:val="clear" w:color="auto" w:fill="F2F2F2" w:themeFill="background1" w:themeFillShade="F2"/>
          </w:tcPr>
          <w:p w14:paraId="530AE993" w14:textId="77777777" w:rsidR="00ED5439" w:rsidRPr="00EA39AE" w:rsidRDefault="00ED5439" w:rsidP="006214A3">
            <w:pPr>
              <w:rPr>
                <w:b/>
              </w:rPr>
            </w:pPr>
            <w:r w:rsidRPr="00EA39AE">
              <w:rPr>
                <w:b/>
              </w:rPr>
              <w:t>Hourly Rate</w:t>
            </w:r>
          </w:p>
        </w:tc>
        <w:tc>
          <w:tcPr>
            <w:tcW w:w="2126" w:type="dxa"/>
            <w:shd w:val="clear" w:color="auto" w:fill="F2F2F2" w:themeFill="background1" w:themeFillShade="F2"/>
          </w:tcPr>
          <w:p w14:paraId="64AF9214" w14:textId="77777777" w:rsidR="00ED5439" w:rsidRPr="00EA39AE" w:rsidRDefault="00ED5439" w:rsidP="006214A3">
            <w:pPr>
              <w:rPr>
                <w:b/>
              </w:rPr>
            </w:pPr>
            <w:r w:rsidRPr="00EA39AE">
              <w:rPr>
                <w:b/>
              </w:rPr>
              <w:t>Additional Pricing Information or Volume Discounts</w:t>
            </w:r>
          </w:p>
          <w:p w14:paraId="3E83F5C3" w14:textId="77777777" w:rsidR="00ED5439" w:rsidRPr="00EA39AE" w:rsidRDefault="00ED5439" w:rsidP="006214A3">
            <w:pPr>
              <w:rPr>
                <w:b/>
              </w:rPr>
            </w:pPr>
            <w:r w:rsidRPr="00EA39AE">
              <w:rPr>
                <w:b/>
              </w:rPr>
              <w:t xml:space="preserve"> </w:t>
            </w:r>
          </w:p>
        </w:tc>
      </w:tr>
      <w:tr w:rsidR="00ED5439" w:rsidRPr="00EA39AE" w14:paraId="1096557A" w14:textId="77777777" w:rsidTr="001D7B07">
        <w:tc>
          <w:tcPr>
            <w:tcW w:w="2595" w:type="dxa"/>
            <w:shd w:val="clear" w:color="auto" w:fill="FFFF00"/>
          </w:tcPr>
          <w:p w14:paraId="04AECADA" w14:textId="77777777" w:rsidR="00ED5439" w:rsidRPr="00EA39AE" w:rsidRDefault="00ED5439" w:rsidP="006214A3">
            <w:pPr>
              <w:rPr>
                <w:b/>
                <w:u w:val="single"/>
              </w:rPr>
            </w:pPr>
          </w:p>
        </w:tc>
        <w:tc>
          <w:tcPr>
            <w:tcW w:w="928" w:type="dxa"/>
            <w:shd w:val="clear" w:color="auto" w:fill="F2F2F2" w:themeFill="background1" w:themeFillShade="F2"/>
          </w:tcPr>
          <w:p w14:paraId="40A8C59E" w14:textId="77777777" w:rsidR="00ED5439" w:rsidRPr="00EA39AE" w:rsidRDefault="00ED5439" w:rsidP="006214A3">
            <w:pPr>
              <w:rPr>
                <w:b/>
                <w:u w:val="single"/>
              </w:rPr>
            </w:pPr>
          </w:p>
        </w:tc>
        <w:tc>
          <w:tcPr>
            <w:tcW w:w="1871" w:type="dxa"/>
            <w:shd w:val="clear" w:color="auto" w:fill="F2F2F2" w:themeFill="background1" w:themeFillShade="F2"/>
          </w:tcPr>
          <w:p w14:paraId="25B20F9F" w14:textId="77777777" w:rsidR="00ED5439" w:rsidRPr="00EA39AE" w:rsidRDefault="00ED5439" w:rsidP="006214A3">
            <w:pPr>
              <w:rPr>
                <w:b/>
                <w:u w:val="single"/>
              </w:rPr>
            </w:pPr>
          </w:p>
        </w:tc>
        <w:tc>
          <w:tcPr>
            <w:tcW w:w="1835" w:type="dxa"/>
            <w:shd w:val="clear" w:color="auto" w:fill="F2F2F2" w:themeFill="background1" w:themeFillShade="F2"/>
          </w:tcPr>
          <w:p w14:paraId="3B0E1CB5" w14:textId="77777777" w:rsidR="00ED5439" w:rsidRPr="00EA39AE" w:rsidRDefault="00ED5439" w:rsidP="006214A3">
            <w:pPr>
              <w:rPr>
                <w:b/>
                <w:u w:val="single"/>
              </w:rPr>
            </w:pPr>
          </w:p>
        </w:tc>
        <w:tc>
          <w:tcPr>
            <w:tcW w:w="2126" w:type="dxa"/>
            <w:shd w:val="clear" w:color="auto" w:fill="F2F2F2" w:themeFill="background1" w:themeFillShade="F2"/>
          </w:tcPr>
          <w:p w14:paraId="27700C58" w14:textId="77777777" w:rsidR="00ED5439" w:rsidRPr="00EA39AE" w:rsidRDefault="00ED5439" w:rsidP="006214A3">
            <w:pPr>
              <w:rPr>
                <w:b/>
                <w:u w:val="single"/>
              </w:rPr>
            </w:pPr>
          </w:p>
        </w:tc>
      </w:tr>
      <w:tr w:rsidR="00ED5439" w:rsidRPr="00EA39AE" w14:paraId="77B021C0" w14:textId="77777777" w:rsidTr="001D7B07">
        <w:tc>
          <w:tcPr>
            <w:tcW w:w="2595" w:type="dxa"/>
            <w:shd w:val="clear" w:color="auto" w:fill="FFFF00"/>
          </w:tcPr>
          <w:p w14:paraId="7259E410" w14:textId="77777777" w:rsidR="00ED5439" w:rsidRPr="00EA39AE" w:rsidRDefault="00ED5439" w:rsidP="006214A3">
            <w:pPr>
              <w:rPr>
                <w:b/>
                <w:u w:val="single"/>
              </w:rPr>
            </w:pPr>
          </w:p>
        </w:tc>
        <w:tc>
          <w:tcPr>
            <w:tcW w:w="928" w:type="dxa"/>
            <w:shd w:val="clear" w:color="auto" w:fill="F2F2F2" w:themeFill="background1" w:themeFillShade="F2"/>
          </w:tcPr>
          <w:p w14:paraId="7D8F233C" w14:textId="77777777" w:rsidR="00ED5439" w:rsidRPr="00EA39AE" w:rsidRDefault="00ED5439" w:rsidP="006214A3">
            <w:pPr>
              <w:rPr>
                <w:b/>
                <w:u w:val="single"/>
              </w:rPr>
            </w:pPr>
          </w:p>
        </w:tc>
        <w:tc>
          <w:tcPr>
            <w:tcW w:w="1871" w:type="dxa"/>
            <w:shd w:val="clear" w:color="auto" w:fill="F2F2F2" w:themeFill="background1" w:themeFillShade="F2"/>
          </w:tcPr>
          <w:p w14:paraId="7747A483" w14:textId="77777777" w:rsidR="00ED5439" w:rsidRPr="00EA39AE" w:rsidRDefault="00ED5439" w:rsidP="006214A3">
            <w:pPr>
              <w:rPr>
                <w:b/>
                <w:u w:val="single"/>
              </w:rPr>
            </w:pPr>
          </w:p>
        </w:tc>
        <w:tc>
          <w:tcPr>
            <w:tcW w:w="1835" w:type="dxa"/>
            <w:shd w:val="clear" w:color="auto" w:fill="F2F2F2" w:themeFill="background1" w:themeFillShade="F2"/>
          </w:tcPr>
          <w:p w14:paraId="127F2F34" w14:textId="77777777" w:rsidR="00ED5439" w:rsidRPr="00EA39AE" w:rsidRDefault="00ED5439" w:rsidP="006214A3">
            <w:pPr>
              <w:rPr>
                <w:b/>
                <w:u w:val="single"/>
              </w:rPr>
            </w:pPr>
          </w:p>
        </w:tc>
        <w:tc>
          <w:tcPr>
            <w:tcW w:w="2126" w:type="dxa"/>
            <w:shd w:val="clear" w:color="auto" w:fill="F2F2F2" w:themeFill="background1" w:themeFillShade="F2"/>
          </w:tcPr>
          <w:p w14:paraId="344289E0" w14:textId="77777777" w:rsidR="00ED5439" w:rsidRPr="00EA39AE" w:rsidRDefault="00ED5439" w:rsidP="006214A3">
            <w:pPr>
              <w:rPr>
                <w:b/>
                <w:u w:val="single"/>
              </w:rPr>
            </w:pPr>
          </w:p>
        </w:tc>
      </w:tr>
      <w:tr w:rsidR="00ED5439" w:rsidRPr="00EA39AE" w14:paraId="1FC36754" w14:textId="77777777" w:rsidTr="001D7B07">
        <w:tc>
          <w:tcPr>
            <w:tcW w:w="2595" w:type="dxa"/>
            <w:shd w:val="clear" w:color="auto" w:fill="FFFF00"/>
          </w:tcPr>
          <w:p w14:paraId="3B0BB89D" w14:textId="77777777" w:rsidR="00ED5439" w:rsidRPr="00EA39AE" w:rsidRDefault="00ED5439" w:rsidP="006214A3">
            <w:pPr>
              <w:rPr>
                <w:b/>
                <w:u w:val="single"/>
              </w:rPr>
            </w:pPr>
          </w:p>
        </w:tc>
        <w:tc>
          <w:tcPr>
            <w:tcW w:w="928" w:type="dxa"/>
            <w:shd w:val="clear" w:color="auto" w:fill="F2F2F2" w:themeFill="background1" w:themeFillShade="F2"/>
          </w:tcPr>
          <w:p w14:paraId="4BB62E3C" w14:textId="77777777" w:rsidR="00ED5439" w:rsidRPr="00EA39AE" w:rsidRDefault="00ED5439" w:rsidP="006214A3">
            <w:pPr>
              <w:rPr>
                <w:b/>
                <w:u w:val="single"/>
              </w:rPr>
            </w:pPr>
          </w:p>
        </w:tc>
        <w:tc>
          <w:tcPr>
            <w:tcW w:w="1871" w:type="dxa"/>
            <w:shd w:val="clear" w:color="auto" w:fill="F2F2F2" w:themeFill="background1" w:themeFillShade="F2"/>
          </w:tcPr>
          <w:p w14:paraId="27188D6A" w14:textId="77777777" w:rsidR="00ED5439" w:rsidRPr="00EA39AE" w:rsidRDefault="00ED5439" w:rsidP="006214A3">
            <w:pPr>
              <w:rPr>
                <w:b/>
                <w:u w:val="single"/>
              </w:rPr>
            </w:pPr>
          </w:p>
        </w:tc>
        <w:tc>
          <w:tcPr>
            <w:tcW w:w="1835" w:type="dxa"/>
            <w:shd w:val="clear" w:color="auto" w:fill="F2F2F2" w:themeFill="background1" w:themeFillShade="F2"/>
          </w:tcPr>
          <w:p w14:paraId="73F5D846" w14:textId="77777777" w:rsidR="00ED5439" w:rsidRPr="00EA39AE" w:rsidRDefault="00ED5439" w:rsidP="006214A3">
            <w:pPr>
              <w:rPr>
                <w:b/>
                <w:u w:val="single"/>
              </w:rPr>
            </w:pPr>
          </w:p>
        </w:tc>
        <w:tc>
          <w:tcPr>
            <w:tcW w:w="2126" w:type="dxa"/>
            <w:shd w:val="clear" w:color="auto" w:fill="F2F2F2" w:themeFill="background1" w:themeFillShade="F2"/>
          </w:tcPr>
          <w:p w14:paraId="3976DB2F" w14:textId="77777777" w:rsidR="00ED5439" w:rsidRPr="00EA39AE" w:rsidRDefault="00ED5439" w:rsidP="006214A3">
            <w:pPr>
              <w:rPr>
                <w:b/>
                <w:u w:val="single"/>
              </w:rPr>
            </w:pPr>
          </w:p>
        </w:tc>
      </w:tr>
    </w:tbl>
    <w:p w14:paraId="26E6FD7C" w14:textId="77777777" w:rsidR="00ED5439" w:rsidRPr="00EA39AE" w:rsidRDefault="00ED5439" w:rsidP="00292188">
      <w:pPr>
        <w:suppressLineNumbers/>
        <w:suppressAutoHyphens/>
        <w:outlineLvl w:val="0"/>
      </w:pPr>
    </w:p>
    <w:p w14:paraId="7A795C92" w14:textId="77777777" w:rsidR="00ED5439" w:rsidRPr="00EA39AE" w:rsidRDefault="00ED5439" w:rsidP="00ED5439">
      <w:r w:rsidRPr="00EA39AE">
        <w:t>B4: Services: Training</w:t>
      </w:r>
    </w:p>
    <w:tbl>
      <w:tblPr>
        <w:tblStyle w:val="TableGrid"/>
        <w:tblW w:w="9355" w:type="dxa"/>
        <w:tblLook w:val="04A0" w:firstRow="1" w:lastRow="0" w:firstColumn="1" w:lastColumn="0" w:noHBand="0" w:noVBand="1"/>
      </w:tblPr>
      <w:tblGrid>
        <w:gridCol w:w="2650"/>
        <w:gridCol w:w="928"/>
        <w:gridCol w:w="1911"/>
        <w:gridCol w:w="1784"/>
        <w:gridCol w:w="2082"/>
      </w:tblGrid>
      <w:tr w:rsidR="00681B8A" w:rsidRPr="00EA39AE" w14:paraId="38FA213F" w14:textId="77777777" w:rsidTr="001D7B07">
        <w:tc>
          <w:tcPr>
            <w:tcW w:w="2650" w:type="dxa"/>
            <w:shd w:val="clear" w:color="auto" w:fill="FFFF00"/>
          </w:tcPr>
          <w:p w14:paraId="7F9FB456" w14:textId="0141C9A5" w:rsidR="00681B8A" w:rsidRPr="00EA39AE" w:rsidRDefault="00681B8A" w:rsidP="006214A3">
            <w:pPr>
              <w:rPr>
                <w:b/>
              </w:rPr>
            </w:pPr>
            <w:r>
              <w:rPr>
                <w:b/>
              </w:rPr>
              <w:t>To be completed by Agency</w:t>
            </w:r>
          </w:p>
        </w:tc>
        <w:tc>
          <w:tcPr>
            <w:tcW w:w="6705" w:type="dxa"/>
            <w:gridSpan w:val="4"/>
            <w:shd w:val="clear" w:color="auto" w:fill="F2F2F2" w:themeFill="background1" w:themeFillShade="F2"/>
          </w:tcPr>
          <w:p w14:paraId="01B28738" w14:textId="2F4B04CC" w:rsidR="00681B8A" w:rsidRPr="00EA39AE" w:rsidRDefault="00681B8A" w:rsidP="00681B8A">
            <w:pPr>
              <w:jc w:val="center"/>
              <w:rPr>
                <w:b/>
              </w:rPr>
            </w:pPr>
            <w:r>
              <w:rPr>
                <w:b/>
              </w:rPr>
              <w:t>To be completed by Bidder</w:t>
            </w:r>
          </w:p>
        </w:tc>
      </w:tr>
      <w:tr w:rsidR="00ED5439" w:rsidRPr="00EA39AE" w14:paraId="652EB91C" w14:textId="77777777" w:rsidTr="001D7B07">
        <w:tc>
          <w:tcPr>
            <w:tcW w:w="2650" w:type="dxa"/>
            <w:shd w:val="clear" w:color="auto" w:fill="FFFF00"/>
          </w:tcPr>
          <w:p w14:paraId="1822766C" w14:textId="77777777" w:rsidR="00ED5439" w:rsidRPr="00EA39AE" w:rsidRDefault="00ED5439" w:rsidP="006214A3">
            <w:pPr>
              <w:rPr>
                <w:b/>
              </w:rPr>
            </w:pPr>
            <w:r w:rsidRPr="00EA39AE">
              <w:rPr>
                <w:b/>
              </w:rPr>
              <w:t>Service Name</w:t>
            </w:r>
          </w:p>
        </w:tc>
        <w:tc>
          <w:tcPr>
            <w:tcW w:w="928" w:type="dxa"/>
            <w:shd w:val="clear" w:color="auto" w:fill="F2F2F2" w:themeFill="background1" w:themeFillShade="F2"/>
          </w:tcPr>
          <w:p w14:paraId="7D25D5D6" w14:textId="77777777" w:rsidR="00ED5439" w:rsidRPr="00EA39AE" w:rsidRDefault="00ED5439" w:rsidP="006214A3">
            <w:pPr>
              <w:rPr>
                <w:b/>
              </w:rPr>
            </w:pPr>
            <w:r w:rsidRPr="00EA39AE">
              <w:rPr>
                <w:b/>
              </w:rPr>
              <w:t>SKU Number</w:t>
            </w:r>
          </w:p>
        </w:tc>
        <w:tc>
          <w:tcPr>
            <w:tcW w:w="1911" w:type="dxa"/>
            <w:shd w:val="clear" w:color="auto" w:fill="F2F2F2" w:themeFill="background1" w:themeFillShade="F2"/>
          </w:tcPr>
          <w:p w14:paraId="2F897352" w14:textId="77777777" w:rsidR="00ED5439" w:rsidRPr="00EA39AE" w:rsidRDefault="00ED5439" w:rsidP="006214A3">
            <w:pPr>
              <w:rPr>
                <w:b/>
              </w:rPr>
            </w:pPr>
            <w:r w:rsidRPr="00EA39AE">
              <w:rPr>
                <w:b/>
              </w:rPr>
              <w:t>Fixed Price</w:t>
            </w:r>
          </w:p>
        </w:tc>
        <w:tc>
          <w:tcPr>
            <w:tcW w:w="1784" w:type="dxa"/>
            <w:shd w:val="clear" w:color="auto" w:fill="F2F2F2" w:themeFill="background1" w:themeFillShade="F2"/>
          </w:tcPr>
          <w:p w14:paraId="4719DEF0" w14:textId="77777777" w:rsidR="00ED5439" w:rsidRPr="00EA39AE" w:rsidRDefault="00ED5439" w:rsidP="006214A3">
            <w:pPr>
              <w:rPr>
                <w:b/>
              </w:rPr>
            </w:pPr>
            <w:r w:rsidRPr="00EA39AE">
              <w:rPr>
                <w:b/>
              </w:rPr>
              <w:t>Hourly Rate</w:t>
            </w:r>
          </w:p>
        </w:tc>
        <w:tc>
          <w:tcPr>
            <w:tcW w:w="2082" w:type="dxa"/>
            <w:shd w:val="clear" w:color="auto" w:fill="F2F2F2" w:themeFill="background1" w:themeFillShade="F2"/>
          </w:tcPr>
          <w:p w14:paraId="468A8856" w14:textId="77777777" w:rsidR="00ED5439" w:rsidRPr="00EA39AE" w:rsidRDefault="00ED5439" w:rsidP="006214A3">
            <w:pPr>
              <w:rPr>
                <w:b/>
              </w:rPr>
            </w:pPr>
            <w:r w:rsidRPr="00EA39AE">
              <w:rPr>
                <w:b/>
              </w:rPr>
              <w:t>Additional Pricing Information or Volume Discounts</w:t>
            </w:r>
          </w:p>
          <w:p w14:paraId="4B9D1B57" w14:textId="77777777" w:rsidR="00ED5439" w:rsidRPr="00EA39AE" w:rsidRDefault="00ED5439" w:rsidP="006214A3">
            <w:pPr>
              <w:rPr>
                <w:b/>
              </w:rPr>
            </w:pPr>
            <w:r w:rsidRPr="00EA39AE">
              <w:rPr>
                <w:b/>
              </w:rPr>
              <w:t xml:space="preserve"> </w:t>
            </w:r>
          </w:p>
        </w:tc>
      </w:tr>
      <w:tr w:rsidR="00ED5439" w:rsidRPr="00EA39AE" w14:paraId="44164D04" w14:textId="77777777" w:rsidTr="001D7B07">
        <w:tc>
          <w:tcPr>
            <w:tcW w:w="2650" w:type="dxa"/>
            <w:shd w:val="clear" w:color="auto" w:fill="FFFF00"/>
          </w:tcPr>
          <w:p w14:paraId="4C806593" w14:textId="77777777" w:rsidR="00ED5439" w:rsidRPr="00EA39AE" w:rsidRDefault="00ED5439" w:rsidP="006214A3">
            <w:pPr>
              <w:rPr>
                <w:b/>
                <w:u w:val="single"/>
              </w:rPr>
            </w:pPr>
          </w:p>
        </w:tc>
        <w:tc>
          <w:tcPr>
            <w:tcW w:w="928" w:type="dxa"/>
            <w:shd w:val="clear" w:color="auto" w:fill="F2F2F2" w:themeFill="background1" w:themeFillShade="F2"/>
          </w:tcPr>
          <w:p w14:paraId="74C5A2A6" w14:textId="77777777" w:rsidR="00ED5439" w:rsidRPr="00EA39AE" w:rsidRDefault="00ED5439" w:rsidP="006214A3">
            <w:pPr>
              <w:rPr>
                <w:b/>
                <w:u w:val="single"/>
              </w:rPr>
            </w:pPr>
          </w:p>
        </w:tc>
        <w:tc>
          <w:tcPr>
            <w:tcW w:w="1911" w:type="dxa"/>
            <w:shd w:val="clear" w:color="auto" w:fill="F2F2F2" w:themeFill="background1" w:themeFillShade="F2"/>
          </w:tcPr>
          <w:p w14:paraId="5CFDA9DF" w14:textId="77777777" w:rsidR="00ED5439" w:rsidRPr="00EA39AE" w:rsidRDefault="00ED5439" w:rsidP="006214A3">
            <w:pPr>
              <w:rPr>
                <w:b/>
                <w:u w:val="single"/>
              </w:rPr>
            </w:pPr>
          </w:p>
        </w:tc>
        <w:tc>
          <w:tcPr>
            <w:tcW w:w="1784" w:type="dxa"/>
            <w:shd w:val="clear" w:color="auto" w:fill="F2F2F2" w:themeFill="background1" w:themeFillShade="F2"/>
          </w:tcPr>
          <w:p w14:paraId="0A6ABBB0" w14:textId="77777777" w:rsidR="00ED5439" w:rsidRPr="00EA39AE" w:rsidRDefault="00ED5439" w:rsidP="006214A3">
            <w:pPr>
              <w:rPr>
                <w:b/>
                <w:u w:val="single"/>
              </w:rPr>
            </w:pPr>
          </w:p>
        </w:tc>
        <w:tc>
          <w:tcPr>
            <w:tcW w:w="2082" w:type="dxa"/>
            <w:shd w:val="clear" w:color="auto" w:fill="F2F2F2" w:themeFill="background1" w:themeFillShade="F2"/>
          </w:tcPr>
          <w:p w14:paraId="3BAF0317" w14:textId="77777777" w:rsidR="00ED5439" w:rsidRPr="00EA39AE" w:rsidRDefault="00ED5439" w:rsidP="006214A3">
            <w:pPr>
              <w:rPr>
                <w:b/>
                <w:u w:val="single"/>
              </w:rPr>
            </w:pPr>
          </w:p>
        </w:tc>
      </w:tr>
      <w:tr w:rsidR="00ED5439" w:rsidRPr="00EA39AE" w14:paraId="139A0A48" w14:textId="77777777" w:rsidTr="001D7B07">
        <w:tc>
          <w:tcPr>
            <w:tcW w:w="2650" w:type="dxa"/>
            <w:shd w:val="clear" w:color="auto" w:fill="FFFF00"/>
          </w:tcPr>
          <w:p w14:paraId="26956D1E" w14:textId="77777777" w:rsidR="00ED5439" w:rsidRPr="00EA39AE" w:rsidRDefault="00ED5439" w:rsidP="006214A3">
            <w:pPr>
              <w:rPr>
                <w:b/>
                <w:u w:val="single"/>
              </w:rPr>
            </w:pPr>
          </w:p>
        </w:tc>
        <w:tc>
          <w:tcPr>
            <w:tcW w:w="928" w:type="dxa"/>
            <w:shd w:val="clear" w:color="auto" w:fill="F2F2F2" w:themeFill="background1" w:themeFillShade="F2"/>
          </w:tcPr>
          <w:p w14:paraId="4D87E97F" w14:textId="77777777" w:rsidR="00ED5439" w:rsidRPr="00EA39AE" w:rsidRDefault="00ED5439" w:rsidP="006214A3">
            <w:pPr>
              <w:rPr>
                <w:b/>
                <w:u w:val="single"/>
              </w:rPr>
            </w:pPr>
          </w:p>
        </w:tc>
        <w:tc>
          <w:tcPr>
            <w:tcW w:w="1911" w:type="dxa"/>
            <w:shd w:val="clear" w:color="auto" w:fill="F2F2F2" w:themeFill="background1" w:themeFillShade="F2"/>
          </w:tcPr>
          <w:p w14:paraId="72157F8E" w14:textId="77777777" w:rsidR="00ED5439" w:rsidRPr="00EA39AE" w:rsidRDefault="00ED5439" w:rsidP="006214A3">
            <w:pPr>
              <w:rPr>
                <w:b/>
                <w:u w:val="single"/>
              </w:rPr>
            </w:pPr>
          </w:p>
        </w:tc>
        <w:tc>
          <w:tcPr>
            <w:tcW w:w="1784" w:type="dxa"/>
            <w:shd w:val="clear" w:color="auto" w:fill="F2F2F2" w:themeFill="background1" w:themeFillShade="F2"/>
          </w:tcPr>
          <w:p w14:paraId="3DCB634C" w14:textId="77777777" w:rsidR="00ED5439" w:rsidRPr="00EA39AE" w:rsidRDefault="00ED5439" w:rsidP="006214A3">
            <w:pPr>
              <w:rPr>
                <w:b/>
                <w:u w:val="single"/>
              </w:rPr>
            </w:pPr>
          </w:p>
        </w:tc>
        <w:tc>
          <w:tcPr>
            <w:tcW w:w="2082" w:type="dxa"/>
            <w:shd w:val="clear" w:color="auto" w:fill="F2F2F2" w:themeFill="background1" w:themeFillShade="F2"/>
          </w:tcPr>
          <w:p w14:paraId="3EAD2610" w14:textId="77777777" w:rsidR="00ED5439" w:rsidRPr="00EA39AE" w:rsidRDefault="00ED5439" w:rsidP="006214A3">
            <w:pPr>
              <w:rPr>
                <w:b/>
                <w:u w:val="single"/>
              </w:rPr>
            </w:pPr>
          </w:p>
        </w:tc>
      </w:tr>
      <w:tr w:rsidR="00ED5439" w:rsidRPr="00EA39AE" w14:paraId="4A13469A" w14:textId="77777777" w:rsidTr="001D7B07">
        <w:tc>
          <w:tcPr>
            <w:tcW w:w="2650" w:type="dxa"/>
            <w:shd w:val="clear" w:color="auto" w:fill="FFFF00"/>
          </w:tcPr>
          <w:p w14:paraId="1789372A" w14:textId="77777777" w:rsidR="00ED5439" w:rsidRPr="00EA39AE" w:rsidRDefault="00ED5439" w:rsidP="006214A3">
            <w:pPr>
              <w:rPr>
                <w:b/>
                <w:u w:val="single"/>
              </w:rPr>
            </w:pPr>
          </w:p>
        </w:tc>
        <w:tc>
          <w:tcPr>
            <w:tcW w:w="928" w:type="dxa"/>
            <w:shd w:val="clear" w:color="auto" w:fill="F2F2F2" w:themeFill="background1" w:themeFillShade="F2"/>
          </w:tcPr>
          <w:p w14:paraId="0615F2EB" w14:textId="77777777" w:rsidR="00ED5439" w:rsidRPr="00EA39AE" w:rsidRDefault="00ED5439" w:rsidP="006214A3">
            <w:pPr>
              <w:rPr>
                <w:b/>
                <w:u w:val="single"/>
              </w:rPr>
            </w:pPr>
          </w:p>
        </w:tc>
        <w:tc>
          <w:tcPr>
            <w:tcW w:w="1911" w:type="dxa"/>
            <w:shd w:val="clear" w:color="auto" w:fill="F2F2F2" w:themeFill="background1" w:themeFillShade="F2"/>
          </w:tcPr>
          <w:p w14:paraId="1314DEBE" w14:textId="77777777" w:rsidR="00ED5439" w:rsidRPr="00EA39AE" w:rsidRDefault="00ED5439" w:rsidP="006214A3">
            <w:pPr>
              <w:rPr>
                <w:b/>
                <w:u w:val="single"/>
              </w:rPr>
            </w:pPr>
          </w:p>
        </w:tc>
        <w:tc>
          <w:tcPr>
            <w:tcW w:w="1784" w:type="dxa"/>
            <w:shd w:val="clear" w:color="auto" w:fill="F2F2F2" w:themeFill="background1" w:themeFillShade="F2"/>
          </w:tcPr>
          <w:p w14:paraId="22B1C96F" w14:textId="77777777" w:rsidR="00ED5439" w:rsidRPr="00EA39AE" w:rsidRDefault="00ED5439" w:rsidP="006214A3">
            <w:pPr>
              <w:rPr>
                <w:b/>
                <w:u w:val="single"/>
              </w:rPr>
            </w:pPr>
          </w:p>
        </w:tc>
        <w:tc>
          <w:tcPr>
            <w:tcW w:w="2082" w:type="dxa"/>
            <w:shd w:val="clear" w:color="auto" w:fill="F2F2F2" w:themeFill="background1" w:themeFillShade="F2"/>
          </w:tcPr>
          <w:p w14:paraId="198979D3" w14:textId="77777777" w:rsidR="00ED5439" w:rsidRPr="00EA39AE" w:rsidRDefault="00ED5439" w:rsidP="006214A3">
            <w:pPr>
              <w:rPr>
                <w:b/>
                <w:u w:val="single"/>
              </w:rPr>
            </w:pPr>
          </w:p>
        </w:tc>
      </w:tr>
    </w:tbl>
    <w:p w14:paraId="75359B7D" w14:textId="77777777" w:rsidR="003656CA" w:rsidRDefault="003656CA" w:rsidP="003656CA">
      <w:pPr>
        <w:keepNext/>
        <w:suppressLineNumbers/>
        <w:suppressAutoHyphens/>
        <w:outlineLvl w:val="0"/>
        <w:rPr>
          <w:bCs/>
        </w:rPr>
      </w:pPr>
    </w:p>
    <w:p w14:paraId="309A664B" w14:textId="34A9E7FD" w:rsidR="003656CA" w:rsidRPr="003656CA" w:rsidRDefault="003656CA" w:rsidP="003656CA">
      <w:pPr>
        <w:keepNext/>
        <w:suppressLineNumbers/>
        <w:suppressAutoHyphens/>
        <w:outlineLvl w:val="0"/>
        <w:rPr>
          <w:bCs/>
        </w:rPr>
      </w:pPr>
      <w:r w:rsidRPr="003656CA">
        <w:rPr>
          <w:bCs/>
        </w:rPr>
        <w:t>Res</w:t>
      </w:r>
      <w:r>
        <w:rPr>
          <w:bCs/>
        </w:rPr>
        <w:t>e</w:t>
      </w:r>
      <w:r w:rsidRPr="003656CA">
        <w:rPr>
          <w:bCs/>
        </w:rPr>
        <w:t>ller Markup</w:t>
      </w:r>
    </w:p>
    <w:tbl>
      <w:tblPr>
        <w:tblStyle w:val="TableGrid"/>
        <w:tblW w:w="0" w:type="auto"/>
        <w:tblLook w:val="04A0" w:firstRow="1" w:lastRow="0" w:firstColumn="1" w:lastColumn="0" w:noHBand="0" w:noVBand="1"/>
      </w:tblPr>
      <w:tblGrid>
        <w:gridCol w:w="6205"/>
        <w:gridCol w:w="3145"/>
      </w:tblGrid>
      <w:tr w:rsidR="003656CA" w:rsidRPr="003656CA" w14:paraId="6B682727" w14:textId="77777777" w:rsidTr="001D7B07">
        <w:tc>
          <w:tcPr>
            <w:tcW w:w="6205" w:type="dxa"/>
            <w:shd w:val="clear" w:color="auto" w:fill="F2F2F2" w:themeFill="background1" w:themeFillShade="F2"/>
          </w:tcPr>
          <w:p w14:paraId="42CEA4FE" w14:textId="3AA29E0E" w:rsidR="003656CA" w:rsidRPr="003656CA" w:rsidRDefault="003656CA" w:rsidP="000C6987">
            <w:pPr>
              <w:keepNext/>
              <w:suppressLineNumbers/>
              <w:suppressAutoHyphens/>
              <w:outlineLvl w:val="0"/>
              <w:rPr>
                <w:bCs/>
              </w:rPr>
            </w:pPr>
            <w:r w:rsidRPr="003656CA">
              <w:rPr>
                <w:bCs/>
              </w:rPr>
              <w:t>Bidder must identify the applicable mark-up under ITS58:</w:t>
            </w:r>
          </w:p>
        </w:tc>
        <w:tc>
          <w:tcPr>
            <w:tcW w:w="3145" w:type="dxa"/>
            <w:shd w:val="clear" w:color="auto" w:fill="F2F2F2" w:themeFill="background1" w:themeFillShade="F2"/>
          </w:tcPr>
          <w:p w14:paraId="0C9C835C" w14:textId="2211D3E3" w:rsidR="003656CA" w:rsidRPr="003656CA" w:rsidRDefault="003656CA" w:rsidP="00C64BD6">
            <w:pPr>
              <w:keepNext/>
              <w:suppressLineNumbers/>
              <w:suppressAutoHyphens/>
              <w:outlineLvl w:val="0"/>
              <w:rPr>
                <w:bCs/>
              </w:rPr>
            </w:pPr>
          </w:p>
        </w:tc>
      </w:tr>
      <w:tr w:rsidR="003656CA" w:rsidRPr="003656CA" w14:paraId="45CCB732" w14:textId="77777777" w:rsidTr="001D7B07">
        <w:tc>
          <w:tcPr>
            <w:tcW w:w="6205" w:type="dxa"/>
            <w:shd w:val="clear" w:color="auto" w:fill="F2F2F2" w:themeFill="background1" w:themeFillShade="F2"/>
          </w:tcPr>
          <w:p w14:paraId="0C874870" w14:textId="5D50CCC1" w:rsidR="003656CA" w:rsidRPr="003656CA" w:rsidRDefault="003656CA" w:rsidP="000C6987">
            <w:pPr>
              <w:keepNext/>
              <w:suppressLineNumbers/>
              <w:suppressAutoHyphens/>
              <w:outlineLvl w:val="0"/>
              <w:rPr>
                <w:bCs/>
              </w:rPr>
            </w:pPr>
            <w:r w:rsidRPr="003656CA">
              <w:rPr>
                <w:bCs/>
              </w:rPr>
              <w:t xml:space="preserve">Bidder must identify the proposed mark-up for this bid proposal, if lower: </w:t>
            </w:r>
          </w:p>
        </w:tc>
        <w:tc>
          <w:tcPr>
            <w:tcW w:w="3145" w:type="dxa"/>
            <w:shd w:val="clear" w:color="auto" w:fill="F2F2F2" w:themeFill="background1" w:themeFillShade="F2"/>
          </w:tcPr>
          <w:p w14:paraId="3CF2B313" w14:textId="69456D81" w:rsidR="003656CA" w:rsidRPr="003656CA" w:rsidRDefault="003656CA" w:rsidP="00C64BD6">
            <w:pPr>
              <w:keepNext/>
              <w:suppressLineNumbers/>
              <w:suppressAutoHyphens/>
              <w:outlineLvl w:val="0"/>
              <w:rPr>
                <w:bCs/>
              </w:rPr>
            </w:pPr>
          </w:p>
        </w:tc>
      </w:tr>
    </w:tbl>
    <w:p w14:paraId="599CC417" w14:textId="77777777" w:rsidR="003656CA" w:rsidRPr="003656CA" w:rsidRDefault="003656CA" w:rsidP="003656CA">
      <w:pPr>
        <w:keepNext/>
        <w:suppressLineNumbers/>
        <w:suppressAutoHyphens/>
        <w:outlineLvl w:val="0"/>
        <w:rPr>
          <w:bCs/>
        </w:rPr>
      </w:pPr>
    </w:p>
    <w:p w14:paraId="60BD86BC" w14:textId="325D75D5" w:rsidR="00A47B26" w:rsidRDefault="00A47B26" w:rsidP="0035394F">
      <w:pPr>
        <w:jc w:val="center"/>
        <w:rPr>
          <w:sz w:val="22"/>
          <w:szCs w:val="22"/>
        </w:rPr>
      </w:pPr>
    </w:p>
    <w:p w14:paraId="467E40F9" w14:textId="748F6D11" w:rsidR="007E7A0E" w:rsidRDefault="007E7A0E" w:rsidP="0035394F">
      <w:pPr>
        <w:jc w:val="center"/>
        <w:rPr>
          <w:sz w:val="22"/>
          <w:szCs w:val="22"/>
        </w:rPr>
      </w:pPr>
    </w:p>
    <w:p w14:paraId="4EB42675" w14:textId="77777777" w:rsidR="007E7A0E" w:rsidRDefault="007E7A0E" w:rsidP="0024062E">
      <w:pPr>
        <w:rPr>
          <w:sz w:val="22"/>
          <w:szCs w:val="22"/>
        </w:rPr>
      </w:pPr>
    </w:p>
    <w:sectPr w:rsidR="007E7A0E" w:rsidSect="004C267E">
      <w:headerReference w:type="default" r:id="rId21"/>
      <w:footerReference w:type="default" r:id="rId22"/>
      <w:pgSz w:w="12240" w:h="15840"/>
      <w:pgMar w:top="1440" w:right="1440" w:bottom="1152"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ooney, Elizabeth (EOTSS)" w:date="2019-08-22T13:11:00Z" w:initials="RE(">
    <w:p w14:paraId="3075F4CF" w14:textId="77777777" w:rsidR="00186D88" w:rsidRDefault="00186D88">
      <w:pPr>
        <w:pStyle w:val="CommentText"/>
      </w:pPr>
      <w:r>
        <w:rPr>
          <w:rStyle w:val="CommentReference"/>
        </w:rPr>
        <w:annotationRef/>
      </w:r>
      <w:r>
        <w:t>Please edit each highlighted field as necessary.</w:t>
      </w:r>
      <w:r w:rsidR="008768D4">
        <w:t xml:space="preserve"> Please note that some terms in this document must be marked in the appropriate </w:t>
      </w:r>
      <w:r w:rsidR="00B1162A">
        <w:t>check-</w:t>
      </w:r>
      <w:r w:rsidR="008768D4">
        <w:t xml:space="preserve">box if applicable to this procurement. </w:t>
      </w:r>
    </w:p>
    <w:p w14:paraId="2B0F85D9" w14:textId="77777777" w:rsidR="001E4122" w:rsidRDefault="001E4122">
      <w:pPr>
        <w:pStyle w:val="CommentText"/>
      </w:pPr>
    </w:p>
    <w:p w14:paraId="578D9604" w14:textId="60EC3CE8" w:rsidR="001E4122" w:rsidRDefault="001E4122">
      <w:pPr>
        <w:pStyle w:val="CommentText"/>
      </w:pPr>
      <w:r>
        <w:t xml:space="preserve">This template may be used only for specific brand name software, training, technical support, maintenance, and renewals orders under ITS58 that are (i) valued at less than $50,000 if funded with capital funds or (ii) valued at less than $250,000 if using operational funds. </w:t>
      </w:r>
    </w:p>
    <w:p w14:paraId="1FD2C674" w14:textId="77777777" w:rsidR="001E4122" w:rsidRDefault="001E4122">
      <w:pPr>
        <w:pStyle w:val="CommentText"/>
      </w:pPr>
    </w:p>
    <w:p w14:paraId="3EAD6635" w14:textId="097974B5" w:rsidR="001E4122" w:rsidRDefault="001E4122">
      <w:pPr>
        <w:pStyle w:val="CommentText"/>
      </w:pPr>
      <w:r>
        <w:t>The software must be installed and used on-premise</w:t>
      </w:r>
      <w:r w:rsidR="00186881">
        <w:t xml:space="preserve"> and may not include cloud solutions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AD66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D6635" w16cid:durableId="21091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F7EFC" w14:textId="77777777" w:rsidR="00FF4EE2" w:rsidRDefault="00FF4EE2" w:rsidP="008F2C3B">
      <w:r>
        <w:separator/>
      </w:r>
    </w:p>
  </w:endnote>
  <w:endnote w:type="continuationSeparator" w:id="0">
    <w:p w14:paraId="79CA2ABD" w14:textId="77777777" w:rsidR="00FF4EE2" w:rsidRDefault="00FF4EE2" w:rsidP="008F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886873"/>
      <w:docPartObj>
        <w:docPartGallery w:val="Page Numbers (Bottom of Page)"/>
        <w:docPartUnique/>
      </w:docPartObj>
    </w:sdtPr>
    <w:sdtEndPr>
      <w:rPr>
        <w:noProof/>
      </w:rPr>
    </w:sdtEndPr>
    <w:sdtContent>
      <w:p w14:paraId="157868CA" w14:textId="77777777" w:rsidR="00FF4EE2" w:rsidRPr="00555682" w:rsidRDefault="00FF4EE2">
        <w:pPr>
          <w:pStyle w:val="Footer"/>
          <w:jc w:val="center"/>
          <w:rPr>
            <w:rFonts w:ascii="Times New Roman" w:hAnsi="Times New Roman"/>
            <w:sz w:val="24"/>
          </w:rPr>
        </w:pPr>
        <w:r>
          <w:fldChar w:fldCharType="begin"/>
        </w:r>
        <w:r>
          <w:instrText xml:space="preserve"> PAGE   \* MERGEFORMAT </w:instrText>
        </w:r>
        <w:r>
          <w:fldChar w:fldCharType="separate"/>
        </w:r>
        <w:r w:rsidRPr="000F6AB7">
          <w:rPr>
            <w:rFonts w:ascii="Times New Roman" w:hAnsi="Times New Roman"/>
            <w:noProof/>
            <w:sz w:val="24"/>
          </w:rPr>
          <w:t>i</w:t>
        </w:r>
        <w:r>
          <w:rPr>
            <w:noProof/>
          </w:rPr>
          <w:fldChar w:fldCharType="end"/>
        </w:r>
      </w:p>
    </w:sdtContent>
  </w:sdt>
  <w:p w14:paraId="157868CB" w14:textId="77777777" w:rsidR="00FF4EE2" w:rsidRPr="00555682" w:rsidRDefault="00FF4EE2">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28AE3" w14:textId="77777777" w:rsidR="00FF4EE2" w:rsidRDefault="00FF4EE2" w:rsidP="008F2C3B">
      <w:r>
        <w:separator/>
      </w:r>
    </w:p>
  </w:footnote>
  <w:footnote w:type="continuationSeparator" w:id="0">
    <w:p w14:paraId="1D838C6A" w14:textId="77777777" w:rsidR="00FF4EE2" w:rsidRDefault="00FF4EE2" w:rsidP="008F2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CADF" w14:textId="7F4E6400" w:rsidR="00FF4EE2" w:rsidRDefault="00610458" w:rsidP="007875B9">
    <w:pPr>
      <w:pStyle w:val="Header"/>
      <w:jc w:val="right"/>
      <w:rPr>
        <w:rFonts w:ascii="Times New Roman" w:hAnsi="Times New Roman"/>
      </w:rPr>
    </w:pPr>
    <w:r>
      <w:rPr>
        <w:rFonts w:ascii="Times New Roman" w:hAnsi="Times New Roman"/>
      </w:rPr>
      <w:t>Name Brand On-Premise Software (</w:t>
    </w:r>
    <w:r w:rsidR="0024062E">
      <w:rPr>
        <w:rFonts w:ascii="Times New Roman" w:hAnsi="Times New Roman"/>
      </w:rPr>
      <w:t>2.2020)</w:t>
    </w:r>
  </w:p>
  <w:p w14:paraId="59F57BBF" w14:textId="77777777" w:rsidR="00610458" w:rsidRPr="001A7211" w:rsidRDefault="00610458" w:rsidP="007875B9">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D92"/>
    <w:multiLevelType w:val="hybridMultilevel"/>
    <w:tmpl w:val="ACD29B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318417A0">
      <w:start w:val="1"/>
      <w:numFmt w:val="upperLetter"/>
      <w:lvlText w:val="%5."/>
      <w:lvlJc w:val="left"/>
      <w:pPr>
        <w:tabs>
          <w:tab w:val="num" w:pos="3600"/>
        </w:tabs>
        <w:ind w:left="3600" w:hanging="720"/>
      </w:pPr>
      <w:rPr>
        <w:rFonts w:hint="default"/>
        <w:b/>
        <w:u w:val="none"/>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B14D9E"/>
    <w:multiLevelType w:val="multilevel"/>
    <w:tmpl w:val="F7A06B38"/>
    <w:lvl w:ilvl="0">
      <w:start w:val="1"/>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C0264E"/>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42285"/>
    <w:multiLevelType w:val="hybridMultilevel"/>
    <w:tmpl w:val="E05849D6"/>
    <w:lvl w:ilvl="0" w:tplc="5B5E8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0690"/>
    <w:multiLevelType w:val="hybridMultilevel"/>
    <w:tmpl w:val="2FD67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15C8E"/>
    <w:multiLevelType w:val="hybridMultilevel"/>
    <w:tmpl w:val="A536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440DB"/>
    <w:multiLevelType w:val="hybridMultilevel"/>
    <w:tmpl w:val="E4FC4A04"/>
    <w:lvl w:ilvl="0" w:tplc="933ABC5A">
      <w:start w:val="1"/>
      <w:numFmt w:val="decimal"/>
      <w:lvlText w:val="%1."/>
      <w:lvlJc w:val="left"/>
      <w:pPr>
        <w:ind w:left="720" w:hanging="360"/>
      </w:pPr>
      <w:rPr>
        <w:rFonts w:ascii="Times New Roman" w:hAnsi="Times New Roman" w:cs="Times New Roman" w:hint="default"/>
        <w:b w:val="0"/>
      </w:rPr>
    </w:lvl>
    <w:lvl w:ilvl="1" w:tplc="04090015">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D2981"/>
    <w:multiLevelType w:val="hybridMultilevel"/>
    <w:tmpl w:val="16B8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E0B45"/>
    <w:multiLevelType w:val="hybridMultilevel"/>
    <w:tmpl w:val="16B8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274FB"/>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F587A4A"/>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52994"/>
    <w:multiLevelType w:val="hybridMultilevel"/>
    <w:tmpl w:val="925C632C"/>
    <w:lvl w:ilvl="0" w:tplc="705E5D9A">
      <w:start w:val="1"/>
      <w:numFmt w:val="decimal"/>
      <w:pStyle w:val="Numberedheadinglevel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62AB2"/>
    <w:multiLevelType w:val="hybridMultilevel"/>
    <w:tmpl w:val="9E42BC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64DEB"/>
    <w:multiLevelType w:val="hybridMultilevel"/>
    <w:tmpl w:val="2F3C8C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2069A7"/>
    <w:multiLevelType w:val="multilevel"/>
    <w:tmpl w:val="0FD6C66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3E7A0FDC"/>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41842"/>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E6E64"/>
    <w:multiLevelType w:val="hybridMultilevel"/>
    <w:tmpl w:val="96408D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B6290"/>
    <w:multiLevelType w:val="hybridMultilevel"/>
    <w:tmpl w:val="CBECBF3A"/>
    <w:lvl w:ilvl="0" w:tplc="1592CA76">
      <w:start w:val="1"/>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9CF5D06"/>
    <w:multiLevelType w:val="hybridMultilevel"/>
    <w:tmpl w:val="4268EED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C9832C1"/>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F1B15C6"/>
    <w:multiLevelType w:val="hybridMultilevel"/>
    <w:tmpl w:val="81369E0C"/>
    <w:lvl w:ilvl="0" w:tplc="AD7040CE">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2CE4544">
      <w:start w:val="1"/>
      <w:numFmt w:val="upperLetter"/>
      <w:lvlText w:val="%4."/>
      <w:lvlJc w:val="left"/>
      <w:pPr>
        <w:ind w:left="3240" w:hanging="720"/>
      </w:pPr>
      <w:rPr>
        <w:rFonts w:hint="default"/>
      </w:rPr>
    </w:lvl>
    <w:lvl w:ilvl="4" w:tplc="04090019">
      <w:start w:val="1"/>
      <w:numFmt w:val="lowerLetter"/>
      <w:lvlText w:val="%5."/>
      <w:lvlJc w:val="left"/>
      <w:pPr>
        <w:tabs>
          <w:tab w:val="num" w:pos="3600"/>
        </w:tabs>
        <w:ind w:left="3600" w:hanging="360"/>
      </w:pPr>
      <w:rPr>
        <w:rFonts w:cs="Times New Roman"/>
      </w:rPr>
    </w:lvl>
    <w:lvl w:ilvl="5" w:tplc="9B081E38">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F852FC"/>
    <w:multiLevelType w:val="hybridMultilevel"/>
    <w:tmpl w:val="B06C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3A65B7"/>
    <w:multiLevelType w:val="hybridMultilevel"/>
    <w:tmpl w:val="F586C7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16E6B"/>
    <w:multiLevelType w:val="hybridMultilevel"/>
    <w:tmpl w:val="A584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973205"/>
    <w:multiLevelType w:val="hybridMultilevel"/>
    <w:tmpl w:val="6C92B4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1D432D"/>
    <w:multiLevelType w:val="hybridMultilevel"/>
    <w:tmpl w:val="888E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B0393"/>
    <w:multiLevelType w:val="hybridMultilevel"/>
    <w:tmpl w:val="2E76B502"/>
    <w:lvl w:ilvl="0" w:tplc="8FBEE97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462C9C"/>
    <w:multiLevelType w:val="hybridMultilevel"/>
    <w:tmpl w:val="267A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74313"/>
    <w:multiLevelType w:val="hybridMultilevel"/>
    <w:tmpl w:val="00A64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033DA"/>
    <w:multiLevelType w:val="hybridMultilevel"/>
    <w:tmpl w:val="81369E0C"/>
    <w:lvl w:ilvl="0" w:tplc="AD7040CE">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2CE4544">
      <w:start w:val="1"/>
      <w:numFmt w:val="upperLetter"/>
      <w:lvlText w:val="%4."/>
      <w:lvlJc w:val="left"/>
      <w:pPr>
        <w:ind w:left="3240" w:hanging="720"/>
      </w:pPr>
      <w:rPr>
        <w:rFonts w:hint="default"/>
      </w:rPr>
    </w:lvl>
    <w:lvl w:ilvl="4" w:tplc="04090019">
      <w:start w:val="1"/>
      <w:numFmt w:val="lowerLetter"/>
      <w:lvlText w:val="%5."/>
      <w:lvlJc w:val="left"/>
      <w:pPr>
        <w:tabs>
          <w:tab w:val="num" w:pos="3600"/>
        </w:tabs>
        <w:ind w:left="3600" w:hanging="360"/>
      </w:pPr>
      <w:rPr>
        <w:rFonts w:cs="Times New Roman"/>
      </w:rPr>
    </w:lvl>
    <w:lvl w:ilvl="5" w:tplc="9B081E38">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C06E08"/>
    <w:multiLevelType w:val="hybridMultilevel"/>
    <w:tmpl w:val="DD34AD4E"/>
    <w:lvl w:ilvl="0" w:tplc="5B5E8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4"/>
  </w:num>
  <w:num w:numId="4">
    <w:abstractNumId w:val="14"/>
  </w:num>
  <w:num w:numId="5">
    <w:abstractNumId w:val="6"/>
  </w:num>
  <w:num w:numId="6">
    <w:abstractNumId w:val="19"/>
  </w:num>
  <w:num w:numId="7">
    <w:abstractNumId w:val="0"/>
  </w:num>
  <w:num w:numId="8">
    <w:abstractNumId w:val="20"/>
  </w:num>
  <w:num w:numId="9">
    <w:abstractNumId w:val="17"/>
  </w:num>
  <w:num w:numId="10">
    <w:abstractNumId w:val="25"/>
  </w:num>
  <w:num w:numId="11">
    <w:abstractNumId w:val="8"/>
  </w:num>
  <w:num w:numId="12">
    <w:abstractNumId w:val="13"/>
  </w:num>
  <w:num w:numId="13">
    <w:abstractNumId w:val="10"/>
  </w:num>
  <w:num w:numId="14">
    <w:abstractNumId w:val="23"/>
  </w:num>
  <w:num w:numId="15">
    <w:abstractNumId w:val="15"/>
  </w:num>
  <w:num w:numId="16">
    <w:abstractNumId w:val="2"/>
  </w:num>
  <w:num w:numId="17">
    <w:abstractNumId w:val="16"/>
  </w:num>
  <w:num w:numId="18">
    <w:abstractNumId w:val="29"/>
  </w:num>
  <w:num w:numId="19">
    <w:abstractNumId w:val="31"/>
  </w:num>
  <w:num w:numId="20">
    <w:abstractNumId w:val="3"/>
  </w:num>
  <w:num w:numId="21">
    <w:abstractNumId w:val="26"/>
  </w:num>
  <w:num w:numId="22">
    <w:abstractNumId w:val="4"/>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2"/>
  </w:num>
  <w:num w:numId="27">
    <w:abstractNumId w:val="30"/>
  </w:num>
  <w:num w:numId="28">
    <w:abstractNumId w:val="21"/>
  </w:num>
  <w:num w:numId="29">
    <w:abstractNumId w:val="5"/>
  </w:num>
  <w:num w:numId="30">
    <w:abstractNumId w:val="14"/>
  </w:num>
  <w:num w:numId="31">
    <w:abstractNumId w:val="7"/>
  </w:num>
  <w:num w:numId="32">
    <w:abstractNumId w:val="14"/>
    <w:lvlOverride w:ilvl="0">
      <w:startOverride w:val="500"/>
    </w:lvlOverride>
  </w:num>
  <w:num w:numId="33">
    <w:abstractNumId w:val="14"/>
    <w:lvlOverride w:ilvl="0">
      <w:startOverride w:val="2"/>
    </w:lvlOverride>
  </w:num>
  <w:num w:numId="34">
    <w:abstractNumId w:val="22"/>
  </w:num>
  <w:num w:numId="35">
    <w:abstractNumId w:val="2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oney, Elizabeth (EOTSS)">
    <w15:presenceInfo w15:providerId="AD" w15:userId="S::elizabeth.rooney@mass.gov::aa096990-4f49-4029-bef2-0d1a5b07ea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lastRevisionsView" w:val="0"/>
  </w:docVars>
  <w:rsids>
    <w:rsidRoot w:val="003B123E"/>
    <w:rsid w:val="00001FCB"/>
    <w:rsid w:val="000035E4"/>
    <w:rsid w:val="000074A5"/>
    <w:rsid w:val="00021A2B"/>
    <w:rsid w:val="00023630"/>
    <w:rsid w:val="00025D18"/>
    <w:rsid w:val="0002631B"/>
    <w:rsid w:val="00027AE8"/>
    <w:rsid w:val="0003016B"/>
    <w:rsid w:val="00030D4C"/>
    <w:rsid w:val="00030D96"/>
    <w:rsid w:val="00040D5B"/>
    <w:rsid w:val="00045190"/>
    <w:rsid w:val="00045615"/>
    <w:rsid w:val="000513D9"/>
    <w:rsid w:val="000529CD"/>
    <w:rsid w:val="00060653"/>
    <w:rsid w:val="00064984"/>
    <w:rsid w:val="00065092"/>
    <w:rsid w:val="00066D73"/>
    <w:rsid w:val="00071FAC"/>
    <w:rsid w:val="000728F7"/>
    <w:rsid w:val="00073891"/>
    <w:rsid w:val="00082253"/>
    <w:rsid w:val="00082AF8"/>
    <w:rsid w:val="00093663"/>
    <w:rsid w:val="0009580B"/>
    <w:rsid w:val="000A2219"/>
    <w:rsid w:val="000A4025"/>
    <w:rsid w:val="000A6278"/>
    <w:rsid w:val="000B76AB"/>
    <w:rsid w:val="000C21F4"/>
    <w:rsid w:val="000C39E9"/>
    <w:rsid w:val="000C5F3C"/>
    <w:rsid w:val="000C6987"/>
    <w:rsid w:val="000C6E7D"/>
    <w:rsid w:val="000D187B"/>
    <w:rsid w:val="000D556E"/>
    <w:rsid w:val="000D7D1D"/>
    <w:rsid w:val="000D7E98"/>
    <w:rsid w:val="000E283B"/>
    <w:rsid w:val="000E3EEF"/>
    <w:rsid w:val="000E4080"/>
    <w:rsid w:val="000E422E"/>
    <w:rsid w:val="000E4CE1"/>
    <w:rsid w:val="000E5720"/>
    <w:rsid w:val="000F0C6D"/>
    <w:rsid w:val="000F6AB7"/>
    <w:rsid w:val="000F7186"/>
    <w:rsid w:val="00101A96"/>
    <w:rsid w:val="001027C1"/>
    <w:rsid w:val="00103EF9"/>
    <w:rsid w:val="0010597A"/>
    <w:rsid w:val="0011039F"/>
    <w:rsid w:val="00111BCC"/>
    <w:rsid w:val="0011336C"/>
    <w:rsid w:val="001135C9"/>
    <w:rsid w:val="00117CDE"/>
    <w:rsid w:val="00130DC2"/>
    <w:rsid w:val="00136018"/>
    <w:rsid w:val="00136085"/>
    <w:rsid w:val="001403D8"/>
    <w:rsid w:val="00145B6A"/>
    <w:rsid w:val="001461C4"/>
    <w:rsid w:val="00151638"/>
    <w:rsid w:val="00152008"/>
    <w:rsid w:val="0015641C"/>
    <w:rsid w:val="0015644B"/>
    <w:rsid w:val="0016131E"/>
    <w:rsid w:val="00163057"/>
    <w:rsid w:val="001638A6"/>
    <w:rsid w:val="00166902"/>
    <w:rsid w:val="001672FA"/>
    <w:rsid w:val="00177DCE"/>
    <w:rsid w:val="00181033"/>
    <w:rsid w:val="00181F12"/>
    <w:rsid w:val="0018362F"/>
    <w:rsid w:val="0018482C"/>
    <w:rsid w:val="00185A4F"/>
    <w:rsid w:val="00186691"/>
    <w:rsid w:val="00186881"/>
    <w:rsid w:val="00186D88"/>
    <w:rsid w:val="00192057"/>
    <w:rsid w:val="0019304B"/>
    <w:rsid w:val="00196509"/>
    <w:rsid w:val="001A5E8E"/>
    <w:rsid w:val="001A62FC"/>
    <w:rsid w:val="001A7211"/>
    <w:rsid w:val="001A72FD"/>
    <w:rsid w:val="001B1519"/>
    <w:rsid w:val="001B1EC9"/>
    <w:rsid w:val="001B3FBF"/>
    <w:rsid w:val="001B7A65"/>
    <w:rsid w:val="001C0AD6"/>
    <w:rsid w:val="001C4628"/>
    <w:rsid w:val="001C4C26"/>
    <w:rsid w:val="001C5CA8"/>
    <w:rsid w:val="001D4BCD"/>
    <w:rsid w:val="001D65AC"/>
    <w:rsid w:val="001D7B07"/>
    <w:rsid w:val="001D7C0A"/>
    <w:rsid w:val="001E0303"/>
    <w:rsid w:val="001E1341"/>
    <w:rsid w:val="001E173B"/>
    <w:rsid w:val="001E20DE"/>
    <w:rsid w:val="001E3001"/>
    <w:rsid w:val="001E4122"/>
    <w:rsid w:val="001E4DFC"/>
    <w:rsid w:val="001E638B"/>
    <w:rsid w:val="001E6D05"/>
    <w:rsid w:val="001F1546"/>
    <w:rsid w:val="001F16FD"/>
    <w:rsid w:val="001F223D"/>
    <w:rsid w:val="001F5946"/>
    <w:rsid w:val="00211FC7"/>
    <w:rsid w:val="0021208A"/>
    <w:rsid w:val="0021547C"/>
    <w:rsid w:val="0022009C"/>
    <w:rsid w:val="0022197B"/>
    <w:rsid w:val="00230147"/>
    <w:rsid w:val="00231643"/>
    <w:rsid w:val="002349D2"/>
    <w:rsid w:val="00234F4D"/>
    <w:rsid w:val="0024062E"/>
    <w:rsid w:val="00240D2E"/>
    <w:rsid w:val="00241B44"/>
    <w:rsid w:val="00242635"/>
    <w:rsid w:val="002451A9"/>
    <w:rsid w:val="00250538"/>
    <w:rsid w:val="00260698"/>
    <w:rsid w:val="00262871"/>
    <w:rsid w:val="0026554B"/>
    <w:rsid w:val="0027006A"/>
    <w:rsid w:val="00270B21"/>
    <w:rsid w:val="00272FFE"/>
    <w:rsid w:val="002755D7"/>
    <w:rsid w:val="00275EAA"/>
    <w:rsid w:val="00276E66"/>
    <w:rsid w:val="00277C47"/>
    <w:rsid w:val="00281CB1"/>
    <w:rsid w:val="00283398"/>
    <w:rsid w:val="00290519"/>
    <w:rsid w:val="00292188"/>
    <w:rsid w:val="002A0B4F"/>
    <w:rsid w:val="002A6147"/>
    <w:rsid w:val="002B0BBA"/>
    <w:rsid w:val="002B0FEA"/>
    <w:rsid w:val="002B275B"/>
    <w:rsid w:val="002B4488"/>
    <w:rsid w:val="002B5186"/>
    <w:rsid w:val="002B64B2"/>
    <w:rsid w:val="002B7813"/>
    <w:rsid w:val="002C01FB"/>
    <w:rsid w:val="002C0EB4"/>
    <w:rsid w:val="002C1E58"/>
    <w:rsid w:val="002C2FA6"/>
    <w:rsid w:val="002C41FA"/>
    <w:rsid w:val="002D0E5C"/>
    <w:rsid w:val="002D4EAE"/>
    <w:rsid w:val="002D7AA8"/>
    <w:rsid w:val="002E5623"/>
    <w:rsid w:val="002E5C2B"/>
    <w:rsid w:val="002E698B"/>
    <w:rsid w:val="002E7204"/>
    <w:rsid w:val="002F1F9C"/>
    <w:rsid w:val="002F4270"/>
    <w:rsid w:val="002F5FBF"/>
    <w:rsid w:val="0030277C"/>
    <w:rsid w:val="00304689"/>
    <w:rsid w:val="00306AA1"/>
    <w:rsid w:val="003073B1"/>
    <w:rsid w:val="003130DC"/>
    <w:rsid w:val="003219E6"/>
    <w:rsid w:val="00324A80"/>
    <w:rsid w:val="00324E24"/>
    <w:rsid w:val="00325DEA"/>
    <w:rsid w:val="003263EA"/>
    <w:rsid w:val="0033649F"/>
    <w:rsid w:val="00345F9D"/>
    <w:rsid w:val="0035394F"/>
    <w:rsid w:val="00353F4B"/>
    <w:rsid w:val="00355513"/>
    <w:rsid w:val="003656CA"/>
    <w:rsid w:val="003663C5"/>
    <w:rsid w:val="00367B9A"/>
    <w:rsid w:val="003704A2"/>
    <w:rsid w:val="003719D5"/>
    <w:rsid w:val="00372086"/>
    <w:rsid w:val="00373B01"/>
    <w:rsid w:val="00375090"/>
    <w:rsid w:val="00377781"/>
    <w:rsid w:val="00380177"/>
    <w:rsid w:val="0038063D"/>
    <w:rsid w:val="003835EC"/>
    <w:rsid w:val="003910C3"/>
    <w:rsid w:val="00391947"/>
    <w:rsid w:val="00393F35"/>
    <w:rsid w:val="003948D7"/>
    <w:rsid w:val="003961D5"/>
    <w:rsid w:val="003A46F7"/>
    <w:rsid w:val="003B0326"/>
    <w:rsid w:val="003B123E"/>
    <w:rsid w:val="003B2BD2"/>
    <w:rsid w:val="003B2F11"/>
    <w:rsid w:val="003D08F0"/>
    <w:rsid w:val="003D1D49"/>
    <w:rsid w:val="003D5521"/>
    <w:rsid w:val="003D5A9D"/>
    <w:rsid w:val="003D5CB2"/>
    <w:rsid w:val="003D610D"/>
    <w:rsid w:val="003D7D97"/>
    <w:rsid w:val="003E4295"/>
    <w:rsid w:val="003E5547"/>
    <w:rsid w:val="003F0026"/>
    <w:rsid w:val="003F0D32"/>
    <w:rsid w:val="003F4CA6"/>
    <w:rsid w:val="003F5141"/>
    <w:rsid w:val="003F7207"/>
    <w:rsid w:val="004028CB"/>
    <w:rsid w:val="0040354F"/>
    <w:rsid w:val="00403FBB"/>
    <w:rsid w:val="00404900"/>
    <w:rsid w:val="0041190B"/>
    <w:rsid w:val="004210AF"/>
    <w:rsid w:val="004309D6"/>
    <w:rsid w:val="00430CE1"/>
    <w:rsid w:val="00434A43"/>
    <w:rsid w:val="00437FF0"/>
    <w:rsid w:val="004401FC"/>
    <w:rsid w:val="00440E35"/>
    <w:rsid w:val="00457261"/>
    <w:rsid w:val="0045761E"/>
    <w:rsid w:val="00462EB5"/>
    <w:rsid w:val="0046616A"/>
    <w:rsid w:val="00467A6D"/>
    <w:rsid w:val="00471991"/>
    <w:rsid w:val="004741A7"/>
    <w:rsid w:val="00474EE4"/>
    <w:rsid w:val="004757C9"/>
    <w:rsid w:val="004767C9"/>
    <w:rsid w:val="00476BA1"/>
    <w:rsid w:val="00477D4F"/>
    <w:rsid w:val="0048014D"/>
    <w:rsid w:val="004816DF"/>
    <w:rsid w:val="004821F1"/>
    <w:rsid w:val="00490181"/>
    <w:rsid w:val="004976E8"/>
    <w:rsid w:val="004A2F45"/>
    <w:rsid w:val="004A5DA2"/>
    <w:rsid w:val="004B34AF"/>
    <w:rsid w:val="004B587D"/>
    <w:rsid w:val="004B76E3"/>
    <w:rsid w:val="004C037C"/>
    <w:rsid w:val="004C267E"/>
    <w:rsid w:val="004C4BC5"/>
    <w:rsid w:val="004C5AEA"/>
    <w:rsid w:val="004D2939"/>
    <w:rsid w:val="004D2E56"/>
    <w:rsid w:val="004D45AA"/>
    <w:rsid w:val="004E300F"/>
    <w:rsid w:val="004E60A3"/>
    <w:rsid w:val="004F0094"/>
    <w:rsid w:val="004F088D"/>
    <w:rsid w:val="004F0A82"/>
    <w:rsid w:val="004F6470"/>
    <w:rsid w:val="0050258F"/>
    <w:rsid w:val="005031D4"/>
    <w:rsid w:val="00503868"/>
    <w:rsid w:val="00510533"/>
    <w:rsid w:val="005115B6"/>
    <w:rsid w:val="00511B94"/>
    <w:rsid w:val="00520192"/>
    <w:rsid w:val="00521775"/>
    <w:rsid w:val="005225FC"/>
    <w:rsid w:val="0052367E"/>
    <w:rsid w:val="0052450E"/>
    <w:rsid w:val="00524EAC"/>
    <w:rsid w:val="0052659A"/>
    <w:rsid w:val="00531AEF"/>
    <w:rsid w:val="00532BD5"/>
    <w:rsid w:val="00534B8E"/>
    <w:rsid w:val="00540F25"/>
    <w:rsid w:val="00544A64"/>
    <w:rsid w:val="005452CD"/>
    <w:rsid w:val="0054718C"/>
    <w:rsid w:val="00555682"/>
    <w:rsid w:val="005636E8"/>
    <w:rsid w:val="00564148"/>
    <w:rsid w:val="00564D3F"/>
    <w:rsid w:val="00565330"/>
    <w:rsid w:val="00571A95"/>
    <w:rsid w:val="0057392D"/>
    <w:rsid w:val="00576398"/>
    <w:rsid w:val="00582C8F"/>
    <w:rsid w:val="00583D74"/>
    <w:rsid w:val="00596B40"/>
    <w:rsid w:val="005A0C09"/>
    <w:rsid w:val="005B142B"/>
    <w:rsid w:val="005B1D27"/>
    <w:rsid w:val="005B2DEF"/>
    <w:rsid w:val="005B3D2E"/>
    <w:rsid w:val="005B6AB9"/>
    <w:rsid w:val="005C2283"/>
    <w:rsid w:val="005C26E1"/>
    <w:rsid w:val="005C6CD6"/>
    <w:rsid w:val="005D1523"/>
    <w:rsid w:val="005D4CCE"/>
    <w:rsid w:val="005E056E"/>
    <w:rsid w:val="005F0937"/>
    <w:rsid w:val="005F195D"/>
    <w:rsid w:val="005F31A9"/>
    <w:rsid w:val="005F4ED5"/>
    <w:rsid w:val="00604534"/>
    <w:rsid w:val="00606463"/>
    <w:rsid w:val="00610458"/>
    <w:rsid w:val="006122A4"/>
    <w:rsid w:val="0062062B"/>
    <w:rsid w:val="006214A3"/>
    <w:rsid w:val="006238C4"/>
    <w:rsid w:val="006265B3"/>
    <w:rsid w:val="00626619"/>
    <w:rsid w:val="006272D1"/>
    <w:rsid w:val="006323B3"/>
    <w:rsid w:val="00636A29"/>
    <w:rsid w:val="00636E61"/>
    <w:rsid w:val="00636F32"/>
    <w:rsid w:val="006443FE"/>
    <w:rsid w:val="00644C3B"/>
    <w:rsid w:val="00650B00"/>
    <w:rsid w:val="00651E79"/>
    <w:rsid w:val="00655231"/>
    <w:rsid w:val="00661853"/>
    <w:rsid w:val="0066309F"/>
    <w:rsid w:val="00663FEF"/>
    <w:rsid w:val="0066539A"/>
    <w:rsid w:val="0067222E"/>
    <w:rsid w:val="00673860"/>
    <w:rsid w:val="006755AE"/>
    <w:rsid w:val="00681B8A"/>
    <w:rsid w:val="00681D78"/>
    <w:rsid w:val="00682704"/>
    <w:rsid w:val="0068345F"/>
    <w:rsid w:val="006853E2"/>
    <w:rsid w:val="00685AB1"/>
    <w:rsid w:val="00691151"/>
    <w:rsid w:val="00691503"/>
    <w:rsid w:val="00692EC4"/>
    <w:rsid w:val="0069348B"/>
    <w:rsid w:val="00693E34"/>
    <w:rsid w:val="006965AA"/>
    <w:rsid w:val="006A5D99"/>
    <w:rsid w:val="006B0354"/>
    <w:rsid w:val="006B1715"/>
    <w:rsid w:val="006B6366"/>
    <w:rsid w:val="006C50F2"/>
    <w:rsid w:val="006D1345"/>
    <w:rsid w:val="006D24D5"/>
    <w:rsid w:val="006E0A3D"/>
    <w:rsid w:val="006E487B"/>
    <w:rsid w:val="006E5652"/>
    <w:rsid w:val="006E5DCF"/>
    <w:rsid w:val="006F1FAE"/>
    <w:rsid w:val="006F5F37"/>
    <w:rsid w:val="007016DB"/>
    <w:rsid w:val="00702C1F"/>
    <w:rsid w:val="00705207"/>
    <w:rsid w:val="007062E9"/>
    <w:rsid w:val="00722CF2"/>
    <w:rsid w:val="00727949"/>
    <w:rsid w:val="007308B0"/>
    <w:rsid w:val="00730FC7"/>
    <w:rsid w:val="00731A6E"/>
    <w:rsid w:val="0073547C"/>
    <w:rsid w:val="00741C5A"/>
    <w:rsid w:val="00741CBF"/>
    <w:rsid w:val="007429A7"/>
    <w:rsid w:val="00743CFA"/>
    <w:rsid w:val="00746257"/>
    <w:rsid w:val="00746970"/>
    <w:rsid w:val="00756574"/>
    <w:rsid w:val="0075721C"/>
    <w:rsid w:val="007636AD"/>
    <w:rsid w:val="00765254"/>
    <w:rsid w:val="00773594"/>
    <w:rsid w:val="00776E53"/>
    <w:rsid w:val="00777FA8"/>
    <w:rsid w:val="00782959"/>
    <w:rsid w:val="00782DD5"/>
    <w:rsid w:val="007856D6"/>
    <w:rsid w:val="007870C6"/>
    <w:rsid w:val="007875B9"/>
    <w:rsid w:val="00793280"/>
    <w:rsid w:val="00795501"/>
    <w:rsid w:val="00795E60"/>
    <w:rsid w:val="00795F7D"/>
    <w:rsid w:val="007966E8"/>
    <w:rsid w:val="00797C0E"/>
    <w:rsid w:val="007A29AD"/>
    <w:rsid w:val="007B3C4E"/>
    <w:rsid w:val="007B3E06"/>
    <w:rsid w:val="007C0635"/>
    <w:rsid w:val="007C1901"/>
    <w:rsid w:val="007C1E96"/>
    <w:rsid w:val="007C5BE9"/>
    <w:rsid w:val="007D0547"/>
    <w:rsid w:val="007D0664"/>
    <w:rsid w:val="007D1659"/>
    <w:rsid w:val="007D295A"/>
    <w:rsid w:val="007D3609"/>
    <w:rsid w:val="007E1D8C"/>
    <w:rsid w:val="007E487E"/>
    <w:rsid w:val="007E5C95"/>
    <w:rsid w:val="007E7753"/>
    <w:rsid w:val="007E7A0E"/>
    <w:rsid w:val="007F1533"/>
    <w:rsid w:val="00800BA1"/>
    <w:rsid w:val="0080477B"/>
    <w:rsid w:val="00804A8F"/>
    <w:rsid w:val="008120A9"/>
    <w:rsid w:val="008124C1"/>
    <w:rsid w:val="0081328B"/>
    <w:rsid w:val="00816D75"/>
    <w:rsid w:val="0082125E"/>
    <w:rsid w:val="00825BC7"/>
    <w:rsid w:val="00826018"/>
    <w:rsid w:val="008265F3"/>
    <w:rsid w:val="00844822"/>
    <w:rsid w:val="00856230"/>
    <w:rsid w:val="0086108E"/>
    <w:rsid w:val="00864AEF"/>
    <w:rsid w:val="008674F7"/>
    <w:rsid w:val="00873A0D"/>
    <w:rsid w:val="008768D4"/>
    <w:rsid w:val="00876AFC"/>
    <w:rsid w:val="00884410"/>
    <w:rsid w:val="008909D3"/>
    <w:rsid w:val="008914F3"/>
    <w:rsid w:val="00893364"/>
    <w:rsid w:val="00893B45"/>
    <w:rsid w:val="00894C2F"/>
    <w:rsid w:val="00896999"/>
    <w:rsid w:val="008A3107"/>
    <w:rsid w:val="008A47A4"/>
    <w:rsid w:val="008A47B1"/>
    <w:rsid w:val="008A7A67"/>
    <w:rsid w:val="008B2E45"/>
    <w:rsid w:val="008B405E"/>
    <w:rsid w:val="008B609E"/>
    <w:rsid w:val="008C0282"/>
    <w:rsid w:val="008C05EE"/>
    <w:rsid w:val="008C2452"/>
    <w:rsid w:val="008C3A42"/>
    <w:rsid w:val="008C5EE2"/>
    <w:rsid w:val="008C60C4"/>
    <w:rsid w:val="008D5E79"/>
    <w:rsid w:val="008D729A"/>
    <w:rsid w:val="008E0FF5"/>
    <w:rsid w:val="008E29B9"/>
    <w:rsid w:val="008E495D"/>
    <w:rsid w:val="008E63D0"/>
    <w:rsid w:val="008E7038"/>
    <w:rsid w:val="008E731A"/>
    <w:rsid w:val="008E7FDE"/>
    <w:rsid w:val="008F024C"/>
    <w:rsid w:val="008F2C3B"/>
    <w:rsid w:val="008F2C8C"/>
    <w:rsid w:val="008F3455"/>
    <w:rsid w:val="008F47FD"/>
    <w:rsid w:val="009001C2"/>
    <w:rsid w:val="00901DCC"/>
    <w:rsid w:val="00903EBE"/>
    <w:rsid w:val="00905CA2"/>
    <w:rsid w:val="0090711B"/>
    <w:rsid w:val="009113C1"/>
    <w:rsid w:val="00913C99"/>
    <w:rsid w:val="00916D19"/>
    <w:rsid w:val="00925154"/>
    <w:rsid w:val="009316F3"/>
    <w:rsid w:val="00932011"/>
    <w:rsid w:val="0093224A"/>
    <w:rsid w:val="0093476D"/>
    <w:rsid w:val="0093565C"/>
    <w:rsid w:val="00941192"/>
    <w:rsid w:val="00946506"/>
    <w:rsid w:val="009466BF"/>
    <w:rsid w:val="0095348F"/>
    <w:rsid w:val="009539DD"/>
    <w:rsid w:val="00953D03"/>
    <w:rsid w:val="00955DB4"/>
    <w:rsid w:val="009605F4"/>
    <w:rsid w:val="0096101C"/>
    <w:rsid w:val="00963F43"/>
    <w:rsid w:val="00976496"/>
    <w:rsid w:val="00983272"/>
    <w:rsid w:val="009843C1"/>
    <w:rsid w:val="00987E2A"/>
    <w:rsid w:val="00987EAA"/>
    <w:rsid w:val="00994934"/>
    <w:rsid w:val="009952C0"/>
    <w:rsid w:val="009969E8"/>
    <w:rsid w:val="009A1250"/>
    <w:rsid w:val="009A1FC7"/>
    <w:rsid w:val="009A2653"/>
    <w:rsid w:val="009B0DC4"/>
    <w:rsid w:val="009B48FE"/>
    <w:rsid w:val="009B58E5"/>
    <w:rsid w:val="009B6A5E"/>
    <w:rsid w:val="009C3EAB"/>
    <w:rsid w:val="009C5D00"/>
    <w:rsid w:val="009D074E"/>
    <w:rsid w:val="009D6EBC"/>
    <w:rsid w:val="009F3267"/>
    <w:rsid w:val="009F3371"/>
    <w:rsid w:val="009F4A4B"/>
    <w:rsid w:val="00A00A79"/>
    <w:rsid w:val="00A023ED"/>
    <w:rsid w:val="00A03663"/>
    <w:rsid w:val="00A06DD4"/>
    <w:rsid w:val="00A07B62"/>
    <w:rsid w:val="00A1456E"/>
    <w:rsid w:val="00A1561D"/>
    <w:rsid w:val="00A20885"/>
    <w:rsid w:val="00A229CA"/>
    <w:rsid w:val="00A257B1"/>
    <w:rsid w:val="00A2709E"/>
    <w:rsid w:val="00A2797A"/>
    <w:rsid w:val="00A33CA8"/>
    <w:rsid w:val="00A34766"/>
    <w:rsid w:val="00A44132"/>
    <w:rsid w:val="00A44910"/>
    <w:rsid w:val="00A4682D"/>
    <w:rsid w:val="00A474E1"/>
    <w:rsid w:val="00A47B26"/>
    <w:rsid w:val="00A517B1"/>
    <w:rsid w:val="00A57903"/>
    <w:rsid w:val="00A57ACA"/>
    <w:rsid w:val="00A57C18"/>
    <w:rsid w:val="00A644FB"/>
    <w:rsid w:val="00A67E02"/>
    <w:rsid w:val="00A708EE"/>
    <w:rsid w:val="00A70AE5"/>
    <w:rsid w:val="00A70BB6"/>
    <w:rsid w:val="00A726FD"/>
    <w:rsid w:val="00A80ED7"/>
    <w:rsid w:val="00A8642A"/>
    <w:rsid w:val="00A9041B"/>
    <w:rsid w:val="00A93BD2"/>
    <w:rsid w:val="00A95755"/>
    <w:rsid w:val="00AA07DE"/>
    <w:rsid w:val="00AA20FF"/>
    <w:rsid w:val="00AB0231"/>
    <w:rsid w:val="00AB0BA9"/>
    <w:rsid w:val="00AB1FCB"/>
    <w:rsid w:val="00AB33F5"/>
    <w:rsid w:val="00AB7D87"/>
    <w:rsid w:val="00AC0033"/>
    <w:rsid w:val="00AC0C4A"/>
    <w:rsid w:val="00AC5B99"/>
    <w:rsid w:val="00AD013E"/>
    <w:rsid w:val="00AD0551"/>
    <w:rsid w:val="00AD43D9"/>
    <w:rsid w:val="00AE16FA"/>
    <w:rsid w:val="00AE1E4D"/>
    <w:rsid w:val="00AE439E"/>
    <w:rsid w:val="00AE653E"/>
    <w:rsid w:val="00AE6776"/>
    <w:rsid w:val="00AF2FA2"/>
    <w:rsid w:val="00AF34AB"/>
    <w:rsid w:val="00AF4A75"/>
    <w:rsid w:val="00B022B0"/>
    <w:rsid w:val="00B05E9B"/>
    <w:rsid w:val="00B1162A"/>
    <w:rsid w:val="00B243F7"/>
    <w:rsid w:val="00B34E8C"/>
    <w:rsid w:val="00B3660F"/>
    <w:rsid w:val="00B36F1E"/>
    <w:rsid w:val="00B3716B"/>
    <w:rsid w:val="00B41233"/>
    <w:rsid w:val="00B42B98"/>
    <w:rsid w:val="00B4726A"/>
    <w:rsid w:val="00B5222E"/>
    <w:rsid w:val="00B629DF"/>
    <w:rsid w:val="00B62C9B"/>
    <w:rsid w:val="00B636E7"/>
    <w:rsid w:val="00B64455"/>
    <w:rsid w:val="00B660D8"/>
    <w:rsid w:val="00B703C9"/>
    <w:rsid w:val="00B70CEF"/>
    <w:rsid w:val="00B71806"/>
    <w:rsid w:val="00B73AD2"/>
    <w:rsid w:val="00B76CD2"/>
    <w:rsid w:val="00B8129E"/>
    <w:rsid w:val="00B81DF5"/>
    <w:rsid w:val="00B84B1C"/>
    <w:rsid w:val="00B84ECD"/>
    <w:rsid w:val="00B8596B"/>
    <w:rsid w:val="00B87A96"/>
    <w:rsid w:val="00B90C82"/>
    <w:rsid w:val="00B91980"/>
    <w:rsid w:val="00B94848"/>
    <w:rsid w:val="00B96F64"/>
    <w:rsid w:val="00BA3443"/>
    <w:rsid w:val="00BA431B"/>
    <w:rsid w:val="00BA4602"/>
    <w:rsid w:val="00BA511A"/>
    <w:rsid w:val="00BA7B1B"/>
    <w:rsid w:val="00BB4181"/>
    <w:rsid w:val="00BC044B"/>
    <w:rsid w:val="00BC2081"/>
    <w:rsid w:val="00BC41F0"/>
    <w:rsid w:val="00BC4DE9"/>
    <w:rsid w:val="00BD2FF2"/>
    <w:rsid w:val="00BE5DBB"/>
    <w:rsid w:val="00BE6A7A"/>
    <w:rsid w:val="00BE7B45"/>
    <w:rsid w:val="00BF04AF"/>
    <w:rsid w:val="00C031D0"/>
    <w:rsid w:val="00C0498D"/>
    <w:rsid w:val="00C11AE9"/>
    <w:rsid w:val="00C14293"/>
    <w:rsid w:val="00C15A25"/>
    <w:rsid w:val="00C2253D"/>
    <w:rsid w:val="00C300A1"/>
    <w:rsid w:val="00C3392D"/>
    <w:rsid w:val="00C34F6C"/>
    <w:rsid w:val="00C37AD9"/>
    <w:rsid w:val="00C40B44"/>
    <w:rsid w:val="00C41F28"/>
    <w:rsid w:val="00C43339"/>
    <w:rsid w:val="00C52D9E"/>
    <w:rsid w:val="00C54DCE"/>
    <w:rsid w:val="00C552EF"/>
    <w:rsid w:val="00C63943"/>
    <w:rsid w:val="00C657EC"/>
    <w:rsid w:val="00C723D4"/>
    <w:rsid w:val="00C73291"/>
    <w:rsid w:val="00C75474"/>
    <w:rsid w:val="00C84128"/>
    <w:rsid w:val="00C873F4"/>
    <w:rsid w:val="00CA7ABD"/>
    <w:rsid w:val="00CB291E"/>
    <w:rsid w:val="00CB3D55"/>
    <w:rsid w:val="00CB6BC0"/>
    <w:rsid w:val="00CC1241"/>
    <w:rsid w:val="00CC2AE5"/>
    <w:rsid w:val="00CC37BE"/>
    <w:rsid w:val="00CC4E6C"/>
    <w:rsid w:val="00CC5C40"/>
    <w:rsid w:val="00CD3F39"/>
    <w:rsid w:val="00CD4A4B"/>
    <w:rsid w:val="00CD717C"/>
    <w:rsid w:val="00CD7CC3"/>
    <w:rsid w:val="00CE4273"/>
    <w:rsid w:val="00CE4B9E"/>
    <w:rsid w:val="00CE5DDD"/>
    <w:rsid w:val="00CF00F2"/>
    <w:rsid w:val="00CF48F7"/>
    <w:rsid w:val="00CF7B1F"/>
    <w:rsid w:val="00D00B3A"/>
    <w:rsid w:val="00D01554"/>
    <w:rsid w:val="00D13630"/>
    <w:rsid w:val="00D21E94"/>
    <w:rsid w:val="00D22867"/>
    <w:rsid w:val="00D236AA"/>
    <w:rsid w:val="00D23A20"/>
    <w:rsid w:val="00D25535"/>
    <w:rsid w:val="00D265C9"/>
    <w:rsid w:val="00D30D4E"/>
    <w:rsid w:val="00D31DB1"/>
    <w:rsid w:val="00D327B8"/>
    <w:rsid w:val="00D3390A"/>
    <w:rsid w:val="00D362EC"/>
    <w:rsid w:val="00D37B46"/>
    <w:rsid w:val="00D43F5C"/>
    <w:rsid w:val="00D451D6"/>
    <w:rsid w:val="00D5469D"/>
    <w:rsid w:val="00D64BD0"/>
    <w:rsid w:val="00D65229"/>
    <w:rsid w:val="00D659D1"/>
    <w:rsid w:val="00D6753C"/>
    <w:rsid w:val="00D77C5B"/>
    <w:rsid w:val="00D80A7D"/>
    <w:rsid w:val="00D820FA"/>
    <w:rsid w:val="00D8413F"/>
    <w:rsid w:val="00D8554B"/>
    <w:rsid w:val="00D863EA"/>
    <w:rsid w:val="00D86907"/>
    <w:rsid w:val="00D91466"/>
    <w:rsid w:val="00D942BE"/>
    <w:rsid w:val="00D96E92"/>
    <w:rsid w:val="00DA1640"/>
    <w:rsid w:val="00DA3043"/>
    <w:rsid w:val="00DA6A1F"/>
    <w:rsid w:val="00DA7037"/>
    <w:rsid w:val="00DB28E6"/>
    <w:rsid w:val="00DB4091"/>
    <w:rsid w:val="00DC119A"/>
    <w:rsid w:val="00DC5E2C"/>
    <w:rsid w:val="00DC6642"/>
    <w:rsid w:val="00DD264A"/>
    <w:rsid w:val="00DD491F"/>
    <w:rsid w:val="00DD4D5A"/>
    <w:rsid w:val="00DD513F"/>
    <w:rsid w:val="00DD601A"/>
    <w:rsid w:val="00DE55D3"/>
    <w:rsid w:val="00DE6EB7"/>
    <w:rsid w:val="00DE7BC5"/>
    <w:rsid w:val="00DE7D05"/>
    <w:rsid w:val="00DF5580"/>
    <w:rsid w:val="00DF692D"/>
    <w:rsid w:val="00E04A73"/>
    <w:rsid w:val="00E04F3C"/>
    <w:rsid w:val="00E16EA4"/>
    <w:rsid w:val="00E20C52"/>
    <w:rsid w:val="00E228A6"/>
    <w:rsid w:val="00E2527A"/>
    <w:rsid w:val="00E25369"/>
    <w:rsid w:val="00E27E40"/>
    <w:rsid w:val="00E318BE"/>
    <w:rsid w:val="00E42DA8"/>
    <w:rsid w:val="00E442FC"/>
    <w:rsid w:val="00E461D5"/>
    <w:rsid w:val="00E466D1"/>
    <w:rsid w:val="00E52074"/>
    <w:rsid w:val="00E5735F"/>
    <w:rsid w:val="00E5760A"/>
    <w:rsid w:val="00E5765D"/>
    <w:rsid w:val="00E641CD"/>
    <w:rsid w:val="00E64803"/>
    <w:rsid w:val="00E65B51"/>
    <w:rsid w:val="00E66869"/>
    <w:rsid w:val="00E66F5E"/>
    <w:rsid w:val="00E7406E"/>
    <w:rsid w:val="00E74BB0"/>
    <w:rsid w:val="00E750F8"/>
    <w:rsid w:val="00E80B40"/>
    <w:rsid w:val="00E81126"/>
    <w:rsid w:val="00E81BCC"/>
    <w:rsid w:val="00E824C9"/>
    <w:rsid w:val="00E836B3"/>
    <w:rsid w:val="00E9250F"/>
    <w:rsid w:val="00E944B9"/>
    <w:rsid w:val="00EA39AE"/>
    <w:rsid w:val="00EA6652"/>
    <w:rsid w:val="00EA69E8"/>
    <w:rsid w:val="00EA76C9"/>
    <w:rsid w:val="00EB0178"/>
    <w:rsid w:val="00EB5053"/>
    <w:rsid w:val="00EB553C"/>
    <w:rsid w:val="00EC0A13"/>
    <w:rsid w:val="00EC1D93"/>
    <w:rsid w:val="00EC306A"/>
    <w:rsid w:val="00EC4D87"/>
    <w:rsid w:val="00ED1341"/>
    <w:rsid w:val="00ED3092"/>
    <w:rsid w:val="00ED5376"/>
    <w:rsid w:val="00ED5439"/>
    <w:rsid w:val="00ED5ECD"/>
    <w:rsid w:val="00ED7783"/>
    <w:rsid w:val="00EE14C3"/>
    <w:rsid w:val="00EE2EA7"/>
    <w:rsid w:val="00EE38F1"/>
    <w:rsid w:val="00EE394E"/>
    <w:rsid w:val="00F01AFA"/>
    <w:rsid w:val="00F035A7"/>
    <w:rsid w:val="00F117BB"/>
    <w:rsid w:val="00F13544"/>
    <w:rsid w:val="00F13663"/>
    <w:rsid w:val="00F21C4E"/>
    <w:rsid w:val="00F22F45"/>
    <w:rsid w:val="00F32372"/>
    <w:rsid w:val="00F3743D"/>
    <w:rsid w:val="00F42661"/>
    <w:rsid w:val="00F4359B"/>
    <w:rsid w:val="00F4393B"/>
    <w:rsid w:val="00F5180D"/>
    <w:rsid w:val="00F51AA0"/>
    <w:rsid w:val="00F52DB4"/>
    <w:rsid w:val="00F52E1B"/>
    <w:rsid w:val="00F57BD9"/>
    <w:rsid w:val="00F6038A"/>
    <w:rsid w:val="00F61F2C"/>
    <w:rsid w:val="00F62119"/>
    <w:rsid w:val="00F666E4"/>
    <w:rsid w:val="00F67A5B"/>
    <w:rsid w:val="00F7032B"/>
    <w:rsid w:val="00F73E14"/>
    <w:rsid w:val="00F77250"/>
    <w:rsid w:val="00F8683B"/>
    <w:rsid w:val="00F87160"/>
    <w:rsid w:val="00F87757"/>
    <w:rsid w:val="00F918FE"/>
    <w:rsid w:val="00F91A51"/>
    <w:rsid w:val="00F979C2"/>
    <w:rsid w:val="00FA1E9E"/>
    <w:rsid w:val="00FA1FEC"/>
    <w:rsid w:val="00FA4280"/>
    <w:rsid w:val="00FA6B7A"/>
    <w:rsid w:val="00FB5162"/>
    <w:rsid w:val="00FC0706"/>
    <w:rsid w:val="00FC0CE3"/>
    <w:rsid w:val="00FC27DB"/>
    <w:rsid w:val="00FC4BDB"/>
    <w:rsid w:val="00FC5856"/>
    <w:rsid w:val="00FC75FB"/>
    <w:rsid w:val="00FD21E1"/>
    <w:rsid w:val="00FD231E"/>
    <w:rsid w:val="00FD3F4B"/>
    <w:rsid w:val="00FE0F9D"/>
    <w:rsid w:val="00FE5511"/>
    <w:rsid w:val="00FE6CEC"/>
    <w:rsid w:val="00FF41BE"/>
    <w:rsid w:val="00FF432A"/>
    <w:rsid w:val="00FF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7865B6"/>
  <w15:docId w15:val="{A7087431-C31F-4401-A779-083BC228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23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1"/>
    <w:qFormat/>
    <w:rsid w:val="003B123E"/>
    <w:pPr>
      <w:keepNext/>
      <w:numPr>
        <w:numId w:val="4"/>
      </w:numPr>
      <w:outlineLvl w:val="0"/>
    </w:pPr>
    <w:rPr>
      <w:b/>
      <w:sz w:val="24"/>
      <w:u w:val="single"/>
      <w:lang w:val="x-none" w:eastAsia="x-none"/>
    </w:rPr>
  </w:style>
  <w:style w:type="paragraph" w:styleId="Heading2">
    <w:name w:val="heading 2"/>
    <w:basedOn w:val="Normal"/>
    <w:next w:val="Normal"/>
    <w:link w:val="Heading2Char"/>
    <w:unhideWhenUsed/>
    <w:qFormat/>
    <w:rsid w:val="003B123E"/>
    <w:pPr>
      <w:keepNext/>
      <w:numPr>
        <w:ilvl w:val="1"/>
        <w:numId w:val="4"/>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D0E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D0E5C"/>
    <w:pPr>
      <w:keepNext/>
      <w:numPr>
        <w:ilvl w:val="3"/>
        <w:numId w:val="4"/>
      </w:numPr>
      <w:spacing w:before="240" w:after="60"/>
      <w:outlineLvl w:val="3"/>
    </w:pPr>
    <w:rPr>
      <w:rFonts w:ascii="Arial" w:hAnsi="Arial"/>
      <w:b/>
    </w:rPr>
  </w:style>
  <w:style w:type="paragraph" w:styleId="Heading5">
    <w:name w:val="heading 5"/>
    <w:basedOn w:val="Normal"/>
    <w:next w:val="Normal"/>
    <w:link w:val="Heading5Char"/>
    <w:qFormat/>
    <w:rsid w:val="003B123E"/>
    <w:pPr>
      <w:keepNext/>
      <w:numPr>
        <w:ilvl w:val="4"/>
        <w:numId w:val="4"/>
      </w:numPr>
      <w:outlineLvl w:val="4"/>
    </w:pPr>
    <w:rPr>
      <w:sz w:val="24"/>
      <w:lang w:val="x-none" w:eastAsia="x-none"/>
    </w:rPr>
  </w:style>
  <w:style w:type="paragraph" w:styleId="Heading6">
    <w:name w:val="heading 6"/>
    <w:basedOn w:val="Normal"/>
    <w:next w:val="Normal"/>
    <w:link w:val="Heading6Char"/>
    <w:qFormat/>
    <w:rsid w:val="002D0E5C"/>
    <w:pPr>
      <w:numPr>
        <w:ilvl w:val="5"/>
        <w:numId w:val="4"/>
      </w:numPr>
      <w:spacing w:before="240" w:after="60"/>
      <w:outlineLvl w:val="5"/>
    </w:pPr>
    <w:rPr>
      <w:i/>
      <w:sz w:val="22"/>
    </w:rPr>
  </w:style>
  <w:style w:type="paragraph" w:styleId="Heading7">
    <w:name w:val="heading 7"/>
    <w:basedOn w:val="Normal"/>
    <w:next w:val="Normal"/>
    <w:link w:val="Heading7Char"/>
    <w:qFormat/>
    <w:rsid w:val="002D0E5C"/>
    <w:pPr>
      <w:numPr>
        <w:ilvl w:val="6"/>
        <w:numId w:val="4"/>
      </w:numPr>
      <w:spacing w:before="240" w:after="60"/>
      <w:outlineLvl w:val="6"/>
    </w:pPr>
    <w:rPr>
      <w:rFonts w:ascii="Arial" w:hAnsi="Arial"/>
    </w:rPr>
  </w:style>
  <w:style w:type="paragraph" w:styleId="Heading8">
    <w:name w:val="heading 8"/>
    <w:basedOn w:val="Normal"/>
    <w:next w:val="Normal"/>
    <w:link w:val="Heading8Char"/>
    <w:qFormat/>
    <w:rsid w:val="002D0E5C"/>
    <w:pPr>
      <w:numPr>
        <w:ilvl w:val="7"/>
        <w:numId w:val="4"/>
      </w:numPr>
      <w:spacing w:before="240" w:after="60"/>
      <w:outlineLvl w:val="7"/>
    </w:pPr>
    <w:rPr>
      <w:rFonts w:ascii="Arial" w:hAnsi="Arial"/>
      <w:i/>
    </w:rPr>
  </w:style>
  <w:style w:type="paragraph" w:styleId="Heading9">
    <w:name w:val="heading 9"/>
    <w:basedOn w:val="Normal"/>
    <w:next w:val="Normal"/>
    <w:link w:val="Heading9Char"/>
    <w:qFormat/>
    <w:rsid w:val="002D0E5C"/>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3B123E"/>
    <w:rPr>
      <w:rFonts w:ascii="Times New Roman" w:eastAsia="Times New Roman" w:hAnsi="Times New Roman" w:cs="Times New Roman"/>
      <w:b/>
      <w:sz w:val="24"/>
      <w:szCs w:val="20"/>
      <w:u w:val="single"/>
      <w:lang w:val="x-none" w:eastAsia="x-none"/>
    </w:rPr>
  </w:style>
  <w:style w:type="character" w:customStyle="1" w:styleId="Heading2Char">
    <w:name w:val="Heading 2 Char"/>
    <w:basedOn w:val="DefaultParagraphFont"/>
    <w:link w:val="Heading2"/>
    <w:rsid w:val="003B123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D0E5C"/>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rsid w:val="002D0E5C"/>
    <w:rPr>
      <w:rFonts w:ascii="Arial" w:eastAsia="Times New Roman" w:hAnsi="Arial" w:cs="Times New Roman"/>
      <w:b/>
      <w:sz w:val="20"/>
      <w:szCs w:val="20"/>
    </w:rPr>
  </w:style>
  <w:style w:type="character" w:customStyle="1" w:styleId="Heading5Char">
    <w:name w:val="Heading 5 Char"/>
    <w:basedOn w:val="DefaultParagraphFont"/>
    <w:link w:val="Heading5"/>
    <w:rsid w:val="003B123E"/>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2D0E5C"/>
    <w:rPr>
      <w:rFonts w:ascii="Times New Roman" w:eastAsia="Times New Roman" w:hAnsi="Times New Roman" w:cs="Times New Roman"/>
      <w:i/>
      <w:szCs w:val="20"/>
    </w:rPr>
  </w:style>
  <w:style w:type="character" w:customStyle="1" w:styleId="Heading7Char">
    <w:name w:val="Heading 7 Char"/>
    <w:basedOn w:val="DefaultParagraphFont"/>
    <w:link w:val="Heading7"/>
    <w:rsid w:val="002D0E5C"/>
    <w:rPr>
      <w:rFonts w:ascii="Arial" w:eastAsia="Times New Roman" w:hAnsi="Arial" w:cs="Times New Roman"/>
      <w:sz w:val="20"/>
      <w:szCs w:val="20"/>
    </w:rPr>
  </w:style>
  <w:style w:type="character" w:customStyle="1" w:styleId="Heading8Char">
    <w:name w:val="Heading 8 Char"/>
    <w:basedOn w:val="DefaultParagraphFont"/>
    <w:link w:val="Heading8"/>
    <w:rsid w:val="002D0E5C"/>
    <w:rPr>
      <w:rFonts w:ascii="Arial" w:eastAsia="Times New Roman" w:hAnsi="Arial" w:cs="Times New Roman"/>
      <w:i/>
      <w:sz w:val="20"/>
      <w:szCs w:val="20"/>
    </w:rPr>
  </w:style>
  <w:style w:type="character" w:customStyle="1" w:styleId="Heading9Char">
    <w:name w:val="Heading 9 Char"/>
    <w:basedOn w:val="DefaultParagraphFont"/>
    <w:link w:val="Heading9"/>
    <w:rsid w:val="002D0E5C"/>
    <w:rPr>
      <w:rFonts w:ascii="Arial" w:eastAsia="Times New Roman" w:hAnsi="Arial" w:cs="Times New Roman"/>
      <w:b/>
      <w:i/>
      <w:sz w:val="18"/>
      <w:szCs w:val="20"/>
    </w:rPr>
  </w:style>
  <w:style w:type="character" w:customStyle="1" w:styleId="Heading1Char">
    <w:name w:val="Heading 1 Char"/>
    <w:basedOn w:val="DefaultParagraphFont"/>
    <w:rsid w:val="003B123E"/>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3B123E"/>
    <w:pPr>
      <w:jc w:val="center"/>
    </w:pPr>
    <w:rPr>
      <w:b/>
      <w:sz w:val="28"/>
      <w:lang w:val="x-none" w:eastAsia="x-none"/>
    </w:rPr>
  </w:style>
  <w:style w:type="character" w:customStyle="1" w:styleId="TitleChar">
    <w:name w:val="Title Char"/>
    <w:basedOn w:val="DefaultParagraphFont"/>
    <w:link w:val="Title"/>
    <w:rsid w:val="003B123E"/>
    <w:rPr>
      <w:rFonts w:ascii="Times New Roman" w:eastAsia="Times New Roman" w:hAnsi="Times New Roman" w:cs="Times New Roman"/>
      <w:b/>
      <w:sz w:val="28"/>
      <w:szCs w:val="20"/>
      <w:lang w:val="x-none" w:eastAsia="x-none"/>
    </w:rPr>
  </w:style>
  <w:style w:type="paragraph" w:styleId="BodyText">
    <w:name w:val="Body Text"/>
    <w:basedOn w:val="Normal"/>
    <w:link w:val="BodyTextChar"/>
    <w:rsid w:val="003B123E"/>
    <w:rPr>
      <w:sz w:val="24"/>
      <w:lang w:val="x-none" w:eastAsia="x-none"/>
    </w:rPr>
  </w:style>
  <w:style w:type="character" w:customStyle="1" w:styleId="BodyTextChar">
    <w:name w:val="Body Text Char"/>
    <w:basedOn w:val="DefaultParagraphFont"/>
    <w:link w:val="BodyText"/>
    <w:rsid w:val="003B123E"/>
    <w:rPr>
      <w:rFonts w:ascii="Times New Roman" w:eastAsia="Times New Roman" w:hAnsi="Times New Roman" w:cs="Times New Roman"/>
      <w:sz w:val="24"/>
      <w:szCs w:val="20"/>
      <w:lang w:val="x-none" w:eastAsia="x-none"/>
    </w:rPr>
  </w:style>
  <w:style w:type="paragraph" w:customStyle="1" w:styleId="Style1">
    <w:name w:val="Style1"/>
    <w:basedOn w:val="Normal"/>
    <w:rsid w:val="003B123E"/>
    <w:rPr>
      <w:sz w:val="24"/>
    </w:rPr>
  </w:style>
  <w:style w:type="paragraph" w:styleId="NormalWeb">
    <w:name w:val="Normal (Web)"/>
    <w:basedOn w:val="Normal"/>
    <w:uiPriority w:val="99"/>
    <w:rsid w:val="003B123E"/>
    <w:pPr>
      <w:spacing w:before="100" w:beforeAutospacing="1" w:after="100" w:afterAutospacing="1"/>
    </w:pPr>
    <w:rPr>
      <w:sz w:val="24"/>
      <w:szCs w:val="24"/>
    </w:rPr>
  </w:style>
  <w:style w:type="paragraph" w:styleId="BodyText3">
    <w:name w:val="Body Text 3"/>
    <w:basedOn w:val="Normal"/>
    <w:link w:val="BodyText3Char"/>
    <w:rsid w:val="003B123E"/>
    <w:pPr>
      <w:spacing w:after="120"/>
    </w:pPr>
    <w:rPr>
      <w:sz w:val="16"/>
      <w:szCs w:val="16"/>
      <w:lang w:val="x-none" w:eastAsia="x-none"/>
    </w:rPr>
  </w:style>
  <w:style w:type="character" w:customStyle="1" w:styleId="BodyText3Char">
    <w:name w:val="Body Text 3 Char"/>
    <w:basedOn w:val="DefaultParagraphFont"/>
    <w:link w:val="BodyText3"/>
    <w:rsid w:val="003B123E"/>
    <w:rPr>
      <w:rFonts w:ascii="Times New Roman" w:eastAsia="Times New Roman" w:hAnsi="Times New Roman" w:cs="Times New Roman"/>
      <w:sz w:val="16"/>
      <w:szCs w:val="16"/>
      <w:lang w:val="x-none" w:eastAsia="x-none"/>
    </w:rPr>
  </w:style>
  <w:style w:type="character" w:styleId="CommentReference">
    <w:name w:val="annotation reference"/>
    <w:semiHidden/>
    <w:rsid w:val="003B123E"/>
    <w:rPr>
      <w:sz w:val="16"/>
      <w:szCs w:val="16"/>
    </w:rPr>
  </w:style>
  <w:style w:type="paragraph" w:styleId="CommentText">
    <w:name w:val="annotation text"/>
    <w:basedOn w:val="Normal"/>
    <w:link w:val="CommentTextChar"/>
    <w:semiHidden/>
    <w:rsid w:val="003B123E"/>
  </w:style>
  <w:style w:type="character" w:customStyle="1" w:styleId="CommentTextChar">
    <w:name w:val="Comment Text Char"/>
    <w:basedOn w:val="DefaultParagraphFont"/>
    <w:link w:val="CommentText"/>
    <w:semiHidden/>
    <w:rsid w:val="003B123E"/>
    <w:rPr>
      <w:rFonts w:ascii="Times New Roman" w:eastAsia="Times New Roman" w:hAnsi="Times New Roman" w:cs="Times New Roman"/>
      <w:sz w:val="20"/>
      <w:szCs w:val="20"/>
    </w:rPr>
  </w:style>
  <w:style w:type="character" w:styleId="Hyperlink">
    <w:name w:val="Hyperlink"/>
    <w:rsid w:val="003B123E"/>
    <w:rPr>
      <w:color w:val="0000FF"/>
      <w:u w:val="single"/>
    </w:rPr>
  </w:style>
  <w:style w:type="paragraph" w:styleId="ListParagraph">
    <w:name w:val="List Paragraph"/>
    <w:basedOn w:val="Normal"/>
    <w:uiPriority w:val="34"/>
    <w:qFormat/>
    <w:rsid w:val="003B123E"/>
    <w:pPr>
      <w:ind w:left="720"/>
    </w:pPr>
    <w:rPr>
      <w:rFonts w:ascii="Calibri" w:eastAsia="Calibri" w:hAnsi="Calibri" w:cs="Calibri"/>
      <w:sz w:val="22"/>
      <w:szCs w:val="22"/>
    </w:rPr>
  </w:style>
  <w:style w:type="character" w:customStyle="1" w:styleId="mw-headline">
    <w:name w:val="mw-headline"/>
    <w:rsid w:val="003B123E"/>
  </w:style>
  <w:style w:type="paragraph" w:styleId="BalloonText">
    <w:name w:val="Balloon Text"/>
    <w:basedOn w:val="Normal"/>
    <w:link w:val="BalloonTextChar"/>
    <w:semiHidden/>
    <w:unhideWhenUsed/>
    <w:rsid w:val="003B123E"/>
    <w:rPr>
      <w:rFonts w:ascii="Tahoma" w:hAnsi="Tahoma" w:cs="Tahoma"/>
      <w:sz w:val="16"/>
      <w:szCs w:val="16"/>
    </w:rPr>
  </w:style>
  <w:style w:type="character" w:customStyle="1" w:styleId="BalloonTextChar">
    <w:name w:val="Balloon Text Char"/>
    <w:basedOn w:val="DefaultParagraphFont"/>
    <w:link w:val="BalloonText"/>
    <w:uiPriority w:val="99"/>
    <w:semiHidden/>
    <w:rsid w:val="003B123E"/>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3B123E"/>
    <w:rPr>
      <w:b/>
      <w:bCs/>
    </w:rPr>
  </w:style>
  <w:style w:type="character" w:customStyle="1" w:styleId="CommentSubjectChar">
    <w:name w:val="Comment Subject Char"/>
    <w:basedOn w:val="CommentTextChar"/>
    <w:link w:val="CommentSubject"/>
    <w:uiPriority w:val="99"/>
    <w:semiHidden/>
    <w:rsid w:val="003B123E"/>
    <w:rPr>
      <w:rFonts w:ascii="Times New Roman" w:eastAsia="Times New Roman" w:hAnsi="Times New Roman" w:cs="Times New Roman"/>
      <w:b/>
      <w:bCs/>
      <w:sz w:val="20"/>
      <w:szCs w:val="20"/>
    </w:rPr>
  </w:style>
  <w:style w:type="paragraph" w:styleId="BodyTextIndent3">
    <w:name w:val="Body Text Indent 3"/>
    <w:basedOn w:val="Normal"/>
    <w:link w:val="BodyTextIndent3Char"/>
    <w:unhideWhenUsed/>
    <w:rsid w:val="002D0E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D0E5C"/>
    <w:rPr>
      <w:rFonts w:ascii="Times New Roman" w:eastAsia="Times New Roman" w:hAnsi="Times New Roman" w:cs="Times New Roman"/>
      <w:sz w:val="16"/>
      <w:szCs w:val="16"/>
    </w:rPr>
  </w:style>
  <w:style w:type="paragraph" w:styleId="BodyTextIndent">
    <w:name w:val="Body Text Indent"/>
    <w:basedOn w:val="Normal"/>
    <w:link w:val="BodyTextIndentChar"/>
    <w:unhideWhenUsed/>
    <w:rsid w:val="002D0E5C"/>
    <w:pPr>
      <w:spacing w:after="120"/>
      <w:ind w:left="360"/>
    </w:pPr>
  </w:style>
  <w:style w:type="character" w:customStyle="1" w:styleId="BodyTextIndentChar">
    <w:name w:val="Body Text Indent Char"/>
    <w:basedOn w:val="DefaultParagraphFont"/>
    <w:link w:val="BodyTextIndent"/>
    <w:uiPriority w:val="99"/>
    <w:semiHidden/>
    <w:rsid w:val="002D0E5C"/>
    <w:rPr>
      <w:rFonts w:ascii="Times New Roman" w:eastAsia="Times New Roman" w:hAnsi="Times New Roman" w:cs="Times New Roman"/>
      <w:sz w:val="20"/>
      <w:szCs w:val="20"/>
    </w:rPr>
  </w:style>
  <w:style w:type="paragraph" w:styleId="BodyText2">
    <w:name w:val="Body Text 2"/>
    <w:basedOn w:val="Normal"/>
    <w:link w:val="BodyText2Char"/>
    <w:unhideWhenUsed/>
    <w:rsid w:val="002D0E5C"/>
    <w:pPr>
      <w:spacing w:after="120" w:line="480" w:lineRule="auto"/>
    </w:pPr>
  </w:style>
  <w:style w:type="character" w:customStyle="1" w:styleId="BodyText2Char">
    <w:name w:val="Body Text 2 Char"/>
    <w:basedOn w:val="DefaultParagraphFont"/>
    <w:link w:val="BodyText2"/>
    <w:uiPriority w:val="99"/>
    <w:semiHidden/>
    <w:rsid w:val="002D0E5C"/>
    <w:rPr>
      <w:rFonts w:ascii="Times New Roman" w:eastAsia="Times New Roman" w:hAnsi="Times New Roman" w:cs="Times New Roman"/>
      <w:sz w:val="20"/>
      <w:szCs w:val="20"/>
    </w:rPr>
  </w:style>
  <w:style w:type="paragraph" w:customStyle="1" w:styleId="RFR">
    <w:name w:val="RFR"/>
    <w:basedOn w:val="Normal"/>
    <w:rsid w:val="002D0E5C"/>
    <w:rPr>
      <w:rFonts w:ascii="Arial" w:hAnsi="Arial"/>
    </w:rPr>
  </w:style>
  <w:style w:type="paragraph" w:styleId="ListBullet">
    <w:name w:val="List Bullet"/>
    <w:basedOn w:val="Normal"/>
    <w:autoRedefine/>
    <w:rsid w:val="002D0E5C"/>
    <w:pPr>
      <w:tabs>
        <w:tab w:val="num" w:pos="360"/>
      </w:tabs>
      <w:ind w:left="360" w:hanging="360"/>
    </w:pPr>
    <w:rPr>
      <w:rFonts w:ascii="Arial" w:hAnsi="Arial"/>
    </w:rPr>
  </w:style>
  <w:style w:type="paragraph" w:styleId="ListBullet2">
    <w:name w:val="List Bullet 2"/>
    <w:basedOn w:val="Normal"/>
    <w:autoRedefine/>
    <w:rsid w:val="002D0E5C"/>
    <w:pPr>
      <w:tabs>
        <w:tab w:val="num" w:pos="720"/>
      </w:tabs>
      <w:ind w:left="720" w:hanging="360"/>
    </w:pPr>
    <w:rPr>
      <w:rFonts w:ascii="Arial" w:hAnsi="Arial"/>
    </w:rPr>
  </w:style>
  <w:style w:type="paragraph" w:styleId="ListBullet3">
    <w:name w:val="List Bullet 3"/>
    <w:basedOn w:val="Normal"/>
    <w:autoRedefine/>
    <w:rsid w:val="002D0E5C"/>
    <w:pPr>
      <w:tabs>
        <w:tab w:val="num" w:pos="1080"/>
      </w:tabs>
      <w:ind w:left="1080" w:hanging="360"/>
    </w:pPr>
    <w:rPr>
      <w:rFonts w:ascii="Arial" w:hAnsi="Arial"/>
    </w:rPr>
  </w:style>
  <w:style w:type="paragraph" w:styleId="ListBullet4">
    <w:name w:val="List Bullet 4"/>
    <w:basedOn w:val="Normal"/>
    <w:autoRedefine/>
    <w:rsid w:val="002D0E5C"/>
    <w:pPr>
      <w:tabs>
        <w:tab w:val="num" w:pos="1440"/>
      </w:tabs>
      <w:ind w:left="1440" w:hanging="360"/>
    </w:pPr>
    <w:rPr>
      <w:rFonts w:ascii="Arial" w:hAnsi="Arial"/>
    </w:rPr>
  </w:style>
  <w:style w:type="paragraph" w:styleId="ListBullet5">
    <w:name w:val="List Bullet 5"/>
    <w:basedOn w:val="Normal"/>
    <w:autoRedefine/>
    <w:rsid w:val="002D0E5C"/>
    <w:pPr>
      <w:tabs>
        <w:tab w:val="num" w:pos="1800"/>
      </w:tabs>
      <w:ind w:left="1800" w:hanging="360"/>
    </w:pPr>
    <w:rPr>
      <w:rFonts w:ascii="Arial" w:hAnsi="Arial"/>
    </w:rPr>
  </w:style>
  <w:style w:type="paragraph" w:styleId="ListNumber">
    <w:name w:val="List Number"/>
    <w:basedOn w:val="Normal"/>
    <w:rsid w:val="002D0E5C"/>
    <w:pPr>
      <w:tabs>
        <w:tab w:val="num" w:pos="360"/>
      </w:tabs>
      <w:ind w:left="360" w:hanging="360"/>
    </w:pPr>
    <w:rPr>
      <w:rFonts w:ascii="Arial" w:hAnsi="Arial"/>
    </w:rPr>
  </w:style>
  <w:style w:type="paragraph" w:styleId="ListNumber2">
    <w:name w:val="List Number 2"/>
    <w:basedOn w:val="Normal"/>
    <w:rsid w:val="002D0E5C"/>
    <w:pPr>
      <w:tabs>
        <w:tab w:val="num" w:pos="720"/>
      </w:tabs>
      <w:ind w:left="720" w:hanging="360"/>
    </w:pPr>
    <w:rPr>
      <w:rFonts w:ascii="Arial" w:hAnsi="Arial"/>
    </w:rPr>
  </w:style>
  <w:style w:type="paragraph" w:styleId="ListNumber3">
    <w:name w:val="List Number 3"/>
    <w:basedOn w:val="Normal"/>
    <w:rsid w:val="002D0E5C"/>
    <w:pPr>
      <w:tabs>
        <w:tab w:val="num" w:pos="1080"/>
      </w:tabs>
      <w:ind w:left="1080" w:hanging="360"/>
    </w:pPr>
    <w:rPr>
      <w:rFonts w:ascii="Arial" w:hAnsi="Arial"/>
    </w:rPr>
  </w:style>
  <w:style w:type="paragraph" w:styleId="ListNumber4">
    <w:name w:val="List Number 4"/>
    <w:basedOn w:val="Normal"/>
    <w:rsid w:val="002D0E5C"/>
    <w:pPr>
      <w:tabs>
        <w:tab w:val="num" w:pos="1440"/>
      </w:tabs>
      <w:ind w:left="1440" w:hanging="360"/>
    </w:pPr>
    <w:rPr>
      <w:rFonts w:ascii="Arial" w:hAnsi="Arial"/>
    </w:rPr>
  </w:style>
  <w:style w:type="paragraph" w:styleId="ListNumber5">
    <w:name w:val="List Number 5"/>
    <w:basedOn w:val="Normal"/>
    <w:rsid w:val="002D0E5C"/>
    <w:pPr>
      <w:tabs>
        <w:tab w:val="num" w:pos="1800"/>
      </w:tabs>
      <w:ind w:left="1800" w:hanging="360"/>
    </w:pPr>
    <w:rPr>
      <w:rFonts w:ascii="Arial" w:hAnsi="Arial"/>
    </w:rPr>
  </w:style>
  <w:style w:type="paragraph" w:styleId="TOC1">
    <w:name w:val="toc 1"/>
    <w:basedOn w:val="Normal"/>
    <w:next w:val="Normal"/>
    <w:autoRedefine/>
    <w:uiPriority w:val="39"/>
    <w:rsid w:val="002D0E5C"/>
    <w:pPr>
      <w:spacing w:before="360" w:after="360"/>
    </w:pPr>
    <w:rPr>
      <w:b/>
      <w:caps/>
      <w:sz w:val="22"/>
      <w:u w:val="single"/>
    </w:rPr>
  </w:style>
  <w:style w:type="paragraph" w:styleId="BodyTextIndent2">
    <w:name w:val="Body Text Indent 2"/>
    <w:basedOn w:val="Normal"/>
    <w:link w:val="BodyTextIndent2Char"/>
    <w:rsid w:val="002D0E5C"/>
    <w:pPr>
      <w:ind w:left="720"/>
    </w:pPr>
    <w:rPr>
      <w:rFonts w:ascii="Arial" w:hAnsi="Arial"/>
      <w:color w:val="0000FF"/>
    </w:rPr>
  </w:style>
  <w:style w:type="character" w:customStyle="1" w:styleId="BodyTextIndent2Char">
    <w:name w:val="Body Text Indent 2 Char"/>
    <w:basedOn w:val="DefaultParagraphFont"/>
    <w:link w:val="BodyTextIndent2"/>
    <w:rsid w:val="002D0E5C"/>
    <w:rPr>
      <w:rFonts w:ascii="Arial" w:eastAsia="Times New Roman" w:hAnsi="Arial" w:cs="Times New Roman"/>
      <w:color w:val="0000FF"/>
      <w:sz w:val="20"/>
      <w:szCs w:val="20"/>
    </w:rPr>
  </w:style>
  <w:style w:type="paragraph" w:styleId="Footer">
    <w:name w:val="footer"/>
    <w:basedOn w:val="Normal"/>
    <w:link w:val="FooterChar"/>
    <w:uiPriority w:val="99"/>
    <w:rsid w:val="002D0E5C"/>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2D0E5C"/>
    <w:rPr>
      <w:rFonts w:ascii="Arial" w:eastAsia="Times New Roman" w:hAnsi="Arial" w:cs="Times New Roman"/>
      <w:sz w:val="20"/>
      <w:szCs w:val="20"/>
    </w:rPr>
  </w:style>
  <w:style w:type="character" w:styleId="FollowedHyperlink">
    <w:name w:val="FollowedHyperlink"/>
    <w:rsid w:val="002D0E5C"/>
    <w:rPr>
      <w:color w:val="800080"/>
      <w:u w:val="single"/>
    </w:rPr>
  </w:style>
  <w:style w:type="paragraph" w:styleId="Header">
    <w:name w:val="header"/>
    <w:basedOn w:val="Normal"/>
    <w:link w:val="HeaderChar"/>
    <w:uiPriority w:val="99"/>
    <w:rsid w:val="002D0E5C"/>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2D0E5C"/>
    <w:rPr>
      <w:rFonts w:ascii="Arial" w:eastAsia="Times New Roman" w:hAnsi="Arial" w:cs="Times New Roman"/>
      <w:sz w:val="20"/>
      <w:szCs w:val="20"/>
    </w:rPr>
  </w:style>
  <w:style w:type="paragraph" w:customStyle="1" w:styleId="DefaultText">
    <w:name w:val="Default Text"/>
    <w:basedOn w:val="Normal"/>
    <w:rsid w:val="002D0E5C"/>
    <w:rPr>
      <w:sz w:val="24"/>
    </w:rPr>
  </w:style>
  <w:style w:type="paragraph" w:customStyle="1" w:styleId="OmniPage4">
    <w:name w:val="OmniPage #4"/>
    <w:basedOn w:val="Normal"/>
    <w:rsid w:val="002D0E5C"/>
    <w:pPr>
      <w:tabs>
        <w:tab w:val="left" w:pos="50"/>
        <w:tab w:val="right" w:pos="5109"/>
      </w:tabs>
      <w:spacing w:line="515" w:lineRule="exact"/>
      <w:jc w:val="center"/>
    </w:pPr>
    <w:rPr>
      <w:rFonts w:ascii="Arial" w:hAnsi="Arial"/>
      <w:noProof/>
    </w:rPr>
  </w:style>
  <w:style w:type="paragraph" w:styleId="PlainText">
    <w:name w:val="Plain Text"/>
    <w:basedOn w:val="Normal"/>
    <w:link w:val="PlainTextChar"/>
    <w:uiPriority w:val="99"/>
    <w:rsid w:val="002D0E5C"/>
    <w:pPr>
      <w:widowControl w:val="0"/>
    </w:pPr>
    <w:rPr>
      <w:rFonts w:ascii="Courier New" w:hAnsi="Courier New"/>
    </w:rPr>
  </w:style>
  <w:style w:type="character" w:customStyle="1" w:styleId="PlainTextChar">
    <w:name w:val="Plain Text Char"/>
    <w:basedOn w:val="DefaultParagraphFont"/>
    <w:link w:val="PlainText"/>
    <w:uiPriority w:val="99"/>
    <w:rsid w:val="002D0E5C"/>
    <w:rPr>
      <w:rFonts w:ascii="Courier New" w:eastAsia="Times New Roman" w:hAnsi="Courier New" w:cs="Times New Roman"/>
      <w:sz w:val="20"/>
      <w:szCs w:val="20"/>
    </w:rPr>
  </w:style>
  <w:style w:type="character" w:styleId="PageNumber">
    <w:name w:val="page number"/>
    <w:basedOn w:val="DefaultParagraphFont"/>
    <w:rsid w:val="002D0E5C"/>
  </w:style>
  <w:style w:type="paragraph" w:customStyle="1" w:styleId="BodyText21">
    <w:name w:val="Body Text 21"/>
    <w:basedOn w:val="Normal"/>
    <w:rsid w:val="002D0E5C"/>
    <w:pPr>
      <w:widowControl w:val="0"/>
      <w:tabs>
        <w:tab w:val="left" w:leader="underscore" w:pos="9360"/>
      </w:tabs>
      <w:ind w:left="720"/>
      <w:jc w:val="both"/>
    </w:pPr>
    <w:rPr>
      <w:rFonts w:ascii="Arial" w:hAnsi="Arial"/>
    </w:rPr>
  </w:style>
  <w:style w:type="paragraph" w:styleId="BlockText">
    <w:name w:val="Block Text"/>
    <w:basedOn w:val="Normal"/>
    <w:rsid w:val="002D0E5C"/>
    <w:pPr>
      <w:autoSpaceDE w:val="0"/>
      <w:autoSpaceDN w:val="0"/>
      <w:ind w:left="360" w:right="360"/>
    </w:pPr>
    <w:rPr>
      <w:sz w:val="18"/>
      <w:szCs w:val="18"/>
    </w:rPr>
  </w:style>
  <w:style w:type="paragraph" w:customStyle="1" w:styleId="StyleLeft085After8pt">
    <w:name w:val="Style Left:  0.85&quot; After:  8 pt"/>
    <w:basedOn w:val="Normal"/>
    <w:rsid w:val="002D0E5C"/>
    <w:pPr>
      <w:spacing w:after="160"/>
      <w:ind w:left="1224"/>
      <w:jc w:val="both"/>
    </w:pPr>
    <w:rPr>
      <w:rFonts w:ascii="Arial" w:hAnsi="Arial"/>
    </w:rPr>
  </w:style>
  <w:style w:type="paragraph" w:customStyle="1" w:styleId="StyleLeft063">
    <w:name w:val="Style Left:  0.63&quot;"/>
    <w:basedOn w:val="Normal"/>
    <w:rsid w:val="002D0E5C"/>
    <w:pPr>
      <w:spacing w:after="160"/>
      <w:ind w:left="907"/>
      <w:jc w:val="both"/>
    </w:pPr>
    <w:rPr>
      <w:rFonts w:ascii="Arial" w:hAnsi="Arial"/>
    </w:rPr>
  </w:style>
  <w:style w:type="paragraph" w:customStyle="1" w:styleId="HeadText3">
    <w:name w:val="Head Text 3"/>
    <w:basedOn w:val="Normal"/>
    <w:link w:val="HeadText3Char"/>
    <w:rsid w:val="002D0E5C"/>
    <w:pPr>
      <w:ind w:left="907"/>
      <w:jc w:val="both"/>
    </w:pPr>
    <w:rPr>
      <w:rFonts w:ascii="Arial" w:hAnsi="Arial"/>
    </w:rPr>
  </w:style>
  <w:style w:type="character" w:customStyle="1" w:styleId="HeadText3Char">
    <w:name w:val="Head Text 3 Char"/>
    <w:link w:val="HeadText3"/>
    <w:locked/>
    <w:rsid w:val="002D0E5C"/>
    <w:rPr>
      <w:rFonts w:ascii="Arial" w:eastAsia="Times New Roman" w:hAnsi="Arial" w:cs="Times New Roman"/>
      <w:sz w:val="20"/>
      <w:szCs w:val="20"/>
    </w:rPr>
  </w:style>
  <w:style w:type="character" w:customStyle="1" w:styleId="Heading2Char1">
    <w:name w:val="Heading 2 Char1"/>
    <w:aliases w:val="Heading 2 Char Char"/>
    <w:rsid w:val="002D0E5C"/>
    <w:rPr>
      <w:rFonts w:ascii="Arial" w:hAnsi="Arial"/>
      <w:b/>
    </w:rPr>
  </w:style>
  <w:style w:type="paragraph" w:styleId="NoSpacing">
    <w:name w:val="No Spacing"/>
    <w:uiPriority w:val="1"/>
    <w:qFormat/>
    <w:rsid w:val="008D729A"/>
    <w:pPr>
      <w:spacing w:after="0" w:line="240" w:lineRule="auto"/>
    </w:pPr>
  </w:style>
  <w:style w:type="paragraph" w:styleId="TOCHeading">
    <w:name w:val="TOC Heading"/>
    <w:basedOn w:val="Heading1"/>
    <w:next w:val="Normal"/>
    <w:uiPriority w:val="39"/>
    <w:unhideWhenUsed/>
    <w:qFormat/>
    <w:rsid w:val="008F2C3B"/>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val="en-US" w:eastAsia="ja-JP"/>
    </w:rPr>
  </w:style>
  <w:style w:type="paragraph" w:styleId="TOC2">
    <w:name w:val="toc 2"/>
    <w:basedOn w:val="Normal"/>
    <w:next w:val="Normal"/>
    <w:autoRedefine/>
    <w:uiPriority w:val="39"/>
    <w:unhideWhenUsed/>
    <w:rsid w:val="008F2C3B"/>
    <w:pPr>
      <w:spacing w:after="100"/>
      <w:ind w:left="200"/>
    </w:pPr>
  </w:style>
  <w:style w:type="paragraph" w:styleId="TOC3">
    <w:name w:val="toc 3"/>
    <w:basedOn w:val="Normal"/>
    <w:next w:val="Normal"/>
    <w:autoRedefine/>
    <w:uiPriority w:val="39"/>
    <w:unhideWhenUsed/>
    <w:rsid w:val="008F2C3B"/>
    <w:pPr>
      <w:spacing w:after="100"/>
      <w:ind w:left="400"/>
    </w:pPr>
  </w:style>
  <w:style w:type="paragraph" w:styleId="TOC4">
    <w:name w:val="toc 4"/>
    <w:basedOn w:val="Normal"/>
    <w:next w:val="Normal"/>
    <w:autoRedefine/>
    <w:uiPriority w:val="39"/>
    <w:unhideWhenUsed/>
    <w:rsid w:val="008F2C3B"/>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F2C3B"/>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F2C3B"/>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F2C3B"/>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F2C3B"/>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F2C3B"/>
    <w:pPr>
      <w:spacing w:after="100" w:line="276" w:lineRule="auto"/>
      <w:ind w:left="1760"/>
    </w:pPr>
    <w:rPr>
      <w:rFonts w:asciiTheme="minorHAnsi" w:eastAsiaTheme="minorEastAsia" w:hAnsiTheme="minorHAnsi" w:cstheme="minorBidi"/>
      <w:sz w:val="22"/>
      <w:szCs w:val="22"/>
    </w:rPr>
  </w:style>
  <w:style w:type="table" w:styleId="TableGrid">
    <w:name w:val="Table Grid"/>
    <w:basedOn w:val="TableNormal"/>
    <w:rsid w:val="004C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ext4">
    <w:name w:val="Head Text 4"/>
    <w:basedOn w:val="Normal"/>
    <w:link w:val="HeadText4Char"/>
    <w:rsid w:val="00A67E02"/>
    <w:pPr>
      <w:ind w:left="1080"/>
      <w:jc w:val="both"/>
    </w:pPr>
    <w:rPr>
      <w:rFonts w:ascii="Arial" w:hAnsi="Arial"/>
    </w:rPr>
  </w:style>
  <w:style w:type="character" w:customStyle="1" w:styleId="HeadText4Char">
    <w:name w:val="Head Text 4 Char"/>
    <w:basedOn w:val="DefaultParagraphFont"/>
    <w:link w:val="HeadText4"/>
    <w:rsid w:val="00A67E02"/>
    <w:rPr>
      <w:rFonts w:ascii="Arial" w:eastAsia="Times New Roman" w:hAnsi="Arial" w:cs="Times New Roman"/>
      <w:sz w:val="20"/>
      <w:szCs w:val="20"/>
    </w:rPr>
  </w:style>
  <w:style w:type="paragraph" w:customStyle="1" w:styleId="HeadText5">
    <w:name w:val="Head Text 5"/>
    <w:basedOn w:val="StyleLeft085After8pt"/>
    <w:rsid w:val="00A67E02"/>
  </w:style>
  <w:style w:type="paragraph" w:customStyle="1" w:styleId="Head2Text">
    <w:name w:val="Head 2 Text"/>
    <w:basedOn w:val="Normal"/>
    <w:link w:val="Head2TextChar"/>
    <w:rsid w:val="004B34AF"/>
    <w:pPr>
      <w:tabs>
        <w:tab w:val="left" w:pos="900"/>
      </w:tabs>
      <w:spacing w:after="160"/>
      <w:ind w:left="648"/>
      <w:jc w:val="both"/>
    </w:pPr>
    <w:rPr>
      <w:rFonts w:ascii="Arial" w:hAnsi="Arial"/>
    </w:rPr>
  </w:style>
  <w:style w:type="character" w:customStyle="1" w:styleId="Head2TextChar">
    <w:name w:val="Head 2 Text Char"/>
    <w:link w:val="Head2Text"/>
    <w:rsid w:val="004B34AF"/>
    <w:rPr>
      <w:rFonts w:ascii="Arial" w:eastAsia="Times New Roman" w:hAnsi="Arial" w:cs="Times New Roman"/>
      <w:sz w:val="20"/>
      <w:szCs w:val="20"/>
    </w:rPr>
  </w:style>
  <w:style w:type="paragraph" w:customStyle="1" w:styleId="Head4text">
    <w:name w:val="Head 4 text"/>
    <w:basedOn w:val="Normal"/>
    <w:link w:val="Head4textChar"/>
    <w:rsid w:val="004B34AF"/>
    <w:pPr>
      <w:ind w:left="1260"/>
      <w:jc w:val="both"/>
    </w:pPr>
    <w:rPr>
      <w:rFonts w:ascii="Arial" w:hAnsi="Arial"/>
    </w:rPr>
  </w:style>
  <w:style w:type="character" w:customStyle="1" w:styleId="Head4textChar">
    <w:name w:val="Head 4 text Char"/>
    <w:link w:val="Head4text"/>
    <w:rsid w:val="004B34AF"/>
    <w:rPr>
      <w:rFonts w:ascii="Arial" w:eastAsia="Times New Roman" w:hAnsi="Arial" w:cs="Times New Roman"/>
      <w:sz w:val="20"/>
      <w:szCs w:val="20"/>
    </w:rPr>
  </w:style>
  <w:style w:type="table" w:styleId="LightList">
    <w:name w:val="Light List"/>
    <w:basedOn w:val="TableNormal"/>
    <w:uiPriority w:val="61"/>
    <w:rsid w:val="001920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style-span">
    <w:name w:val="apple-style-span"/>
    <w:basedOn w:val="DefaultParagraphFont"/>
    <w:rsid w:val="006755AE"/>
  </w:style>
  <w:style w:type="paragraph" w:customStyle="1" w:styleId="Table">
    <w:name w:val="Table"/>
    <w:basedOn w:val="Normal"/>
    <w:rsid w:val="006755AE"/>
    <w:pPr>
      <w:spacing w:before="40" w:after="40"/>
    </w:pPr>
    <w:rPr>
      <w:sz w:val="24"/>
      <w:szCs w:val="24"/>
    </w:rPr>
  </w:style>
  <w:style w:type="paragraph" w:styleId="FootnoteText">
    <w:name w:val="footnote text"/>
    <w:basedOn w:val="Normal"/>
    <w:link w:val="FootnoteTextChar"/>
    <w:uiPriority w:val="99"/>
    <w:semiHidden/>
    <w:unhideWhenUsed/>
    <w:rsid w:val="00B636E7"/>
  </w:style>
  <w:style w:type="character" w:customStyle="1" w:styleId="FootnoteTextChar">
    <w:name w:val="Footnote Text Char"/>
    <w:basedOn w:val="DefaultParagraphFont"/>
    <w:link w:val="FootnoteText"/>
    <w:uiPriority w:val="99"/>
    <w:semiHidden/>
    <w:rsid w:val="00B636E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636E7"/>
    <w:rPr>
      <w:vertAlign w:val="superscript"/>
    </w:rPr>
  </w:style>
  <w:style w:type="paragraph" w:customStyle="1" w:styleId="bullet2">
    <w:name w:val="bullet 2"/>
    <w:basedOn w:val="bullet1"/>
    <w:uiPriority w:val="99"/>
    <w:rsid w:val="0054718C"/>
    <w:pPr>
      <w:tabs>
        <w:tab w:val="clear" w:pos="720"/>
      </w:tabs>
      <w:spacing w:before="20" w:after="20"/>
      <w:ind w:left="648"/>
      <w:contextualSpacing/>
    </w:pPr>
    <w:rPr>
      <w:rFonts w:cs="Arial"/>
      <w:snapToGrid w:val="0"/>
      <w:sz w:val="20"/>
      <w:szCs w:val="23"/>
    </w:rPr>
  </w:style>
  <w:style w:type="paragraph" w:customStyle="1" w:styleId="bullet1">
    <w:name w:val="bullet 1"/>
    <w:basedOn w:val="Normal"/>
    <w:link w:val="bullet1Char"/>
    <w:uiPriority w:val="99"/>
    <w:rsid w:val="0054718C"/>
    <w:pPr>
      <w:tabs>
        <w:tab w:val="num" w:pos="720"/>
      </w:tabs>
      <w:spacing w:after="120"/>
      <w:ind w:left="720" w:hanging="360"/>
    </w:pPr>
    <w:rPr>
      <w:rFonts w:ascii="Arial" w:hAnsi="Arial"/>
      <w:sz w:val="22"/>
      <w:szCs w:val="22"/>
    </w:rPr>
  </w:style>
  <w:style w:type="character" w:customStyle="1" w:styleId="bullet1Char">
    <w:name w:val="bullet 1 Char"/>
    <w:link w:val="bullet1"/>
    <w:uiPriority w:val="99"/>
    <w:rsid w:val="0054718C"/>
    <w:rPr>
      <w:rFonts w:ascii="Arial" w:eastAsia="Times New Roman" w:hAnsi="Arial" w:cs="Times New Roman"/>
    </w:rPr>
  </w:style>
  <w:style w:type="paragraph" w:customStyle="1" w:styleId="Default">
    <w:name w:val="Default"/>
    <w:rsid w:val="00C11AE9"/>
    <w:pPr>
      <w:autoSpaceDE w:val="0"/>
      <w:autoSpaceDN w:val="0"/>
      <w:adjustRightInd w:val="0"/>
      <w:spacing w:after="0" w:line="240" w:lineRule="auto"/>
    </w:pPr>
    <w:rPr>
      <w:rFonts w:ascii="Calibri" w:hAnsi="Calibri" w:cs="Calibri"/>
      <w:color w:val="000000"/>
      <w:sz w:val="24"/>
      <w:szCs w:val="24"/>
    </w:rPr>
  </w:style>
  <w:style w:type="paragraph" w:customStyle="1" w:styleId="Numberedheadinglevel3">
    <w:name w:val="Numbered heading level 3"/>
    <w:basedOn w:val="Heading3"/>
    <w:qFormat/>
    <w:rsid w:val="004309D6"/>
    <w:pPr>
      <w:keepNext w:val="0"/>
      <w:keepLines w:val="0"/>
      <w:numPr>
        <w:numId w:val="25"/>
      </w:numPr>
      <w:spacing w:before="0" w:after="120" w:line="276" w:lineRule="auto"/>
      <w:ind w:left="360"/>
    </w:pPr>
    <w:rPr>
      <w:rFonts w:asciiTheme="minorHAnsi" w:eastAsiaTheme="minorHAnsi" w:hAnsiTheme="minorHAnsi" w:cs="Arial"/>
      <w:b w:val="0"/>
      <w:bCs w:val="0"/>
      <w:color w:val="auto"/>
      <w:sz w:val="22"/>
      <w:szCs w:val="22"/>
      <w:u w:val="single"/>
    </w:rPr>
  </w:style>
  <w:style w:type="paragraph" w:styleId="Revision">
    <w:name w:val="Revision"/>
    <w:hidden/>
    <w:uiPriority w:val="99"/>
    <w:semiHidden/>
    <w:rsid w:val="00B4123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36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35818">
      <w:bodyDiv w:val="1"/>
      <w:marLeft w:val="0"/>
      <w:marRight w:val="0"/>
      <w:marTop w:val="0"/>
      <w:marBottom w:val="0"/>
      <w:divBdr>
        <w:top w:val="none" w:sz="0" w:space="0" w:color="auto"/>
        <w:left w:val="none" w:sz="0" w:space="0" w:color="auto"/>
        <w:bottom w:val="none" w:sz="0" w:space="0" w:color="auto"/>
        <w:right w:val="none" w:sz="0" w:space="0" w:color="auto"/>
      </w:divBdr>
    </w:div>
    <w:div w:id="1290358904">
      <w:bodyDiv w:val="1"/>
      <w:marLeft w:val="0"/>
      <w:marRight w:val="0"/>
      <w:marTop w:val="0"/>
      <w:marBottom w:val="0"/>
      <w:divBdr>
        <w:top w:val="none" w:sz="0" w:space="0" w:color="auto"/>
        <w:left w:val="none" w:sz="0" w:space="0" w:color="auto"/>
        <w:bottom w:val="none" w:sz="0" w:space="0" w:color="auto"/>
        <w:right w:val="none" w:sz="0" w:space="0" w:color="auto"/>
      </w:divBdr>
    </w:div>
    <w:div w:id="1384329053">
      <w:bodyDiv w:val="1"/>
      <w:marLeft w:val="0"/>
      <w:marRight w:val="0"/>
      <w:marTop w:val="0"/>
      <w:marBottom w:val="0"/>
      <w:divBdr>
        <w:top w:val="none" w:sz="0" w:space="0" w:color="auto"/>
        <w:left w:val="none" w:sz="0" w:space="0" w:color="auto"/>
        <w:bottom w:val="none" w:sz="0" w:space="0" w:color="auto"/>
        <w:right w:val="none" w:sz="0" w:space="0" w:color="auto"/>
      </w:divBdr>
    </w:div>
    <w:div w:id="17485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mass.gov/anf/docs/osd/commbuys/create-a-quote.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mass.gov/service-details/accessibility-for-it-solutions-contract-langua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handbook/enterprise-information-security-policies-and-standards" TargetMode="External"/><Relationship Id="rId20" Type="http://schemas.openxmlformats.org/officeDocument/2006/relationships/hyperlink" Target="mailto:COMMBUYS@state.ma.us?Subject=COMMBUYS%20Ques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MICHELLE.BURWELL@STATE.MA.U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IG7XDNk4-U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6B4616A45B14A9EE17BC84A0BA7E9" ma:contentTypeVersion="4" ma:contentTypeDescription="Create a new document." ma:contentTypeScope="" ma:versionID="7fde35283399628324f6ba664231d306">
  <xsd:schema xmlns:xsd="http://www.w3.org/2001/XMLSchema" xmlns:xs="http://www.w3.org/2001/XMLSchema" xmlns:p="http://schemas.microsoft.com/office/2006/metadata/properties" xmlns:ns2="ce7cf92b-2b89-4842-8b3c-007e80ff44ee" targetNamespace="http://schemas.microsoft.com/office/2006/metadata/properties" ma:root="true" ma:fieldsID="dd0fe9eedecd97d5e6b676838e7568e5" ns2:_="">
    <xsd:import namespace="ce7cf92b-2b89-4842-8b3c-007e80ff4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cf92b-2b89-4842-8b3c-007e80ff4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84F38-024D-41B3-A739-B792D07B4FC6}"/>
</file>

<file path=customXml/itemProps2.xml><?xml version="1.0" encoding="utf-8"?>
<ds:datastoreItem xmlns:ds="http://schemas.openxmlformats.org/officeDocument/2006/customXml" ds:itemID="{1D8C1CF6-9BB6-46BB-8F6F-2054F07D618C}">
  <ds:schemaRefs>
    <ds:schemaRef ds:uri="http://schemas.microsoft.com/sharepoint/v3/contenttype/forms"/>
  </ds:schemaRefs>
</ds:datastoreItem>
</file>

<file path=customXml/itemProps3.xml><?xml version="1.0" encoding="utf-8"?>
<ds:datastoreItem xmlns:ds="http://schemas.openxmlformats.org/officeDocument/2006/customXml" ds:itemID="{562C3632-B27B-44BD-A9B8-62597822D379}">
  <ds:schemaRef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797d51f7-6412-47b5-83ef-1cf1e4cef323"/>
    <ds:schemaRef ds:uri="http://schemas.microsoft.com/office/infopath/2007/PartnerControls"/>
    <ds:schemaRef ds:uri="0609c2e5-3f51-46c2-b64d-7cffb5b401b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9EC1822-86B4-4F06-8C95-27604DAE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 Geoffrey (ITD)</dc:creator>
  <cp:lastModifiedBy>Rooney, Elizabeth (EOTSS)</cp:lastModifiedBy>
  <cp:revision>4</cp:revision>
  <cp:lastPrinted>2015-04-09T17:10:00Z</cp:lastPrinted>
  <dcterms:created xsi:type="dcterms:W3CDTF">2020-02-05T13:58:00Z</dcterms:created>
  <dcterms:modified xsi:type="dcterms:W3CDTF">2020-02-14T21:32:00Z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0x0101003D36B4616A45B14A9EE17BC84A0BA7E9</vt:lpwstr>
  </property>
</Properties>
</file>