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53F4F" w14:textId="450B3E46" w:rsidR="00FE36FE" w:rsidRPr="00F22E91" w:rsidRDefault="00EE490E" w:rsidP="00F22E91">
      <w:r w:rsidRPr="00A57DE1">
        <w:rPr>
          <w:b/>
          <w:bCs/>
        </w:rPr>
        <w:t>Note:</w:t>
      </w:r>
      <w:r w:rsidRPr="00EE490E">
        <w:t xml:space="preserve"> This document was translated and adapted for digital accessibility by the Massachusetts Office for Refugees and Immigrants (ORI) based on the original document issued by the Office of Governor Maura Healey. </w:t>
      </w:r>
      <w:r w:rsidR="00AC0D03">
        <w:t>The</w:t>
      </w:r>
      <w:r w:rsidR="00AC0D03" w:rsidRPr="00AC0D03">
        <w:t xml:space="preserve"> original document, </w:t>
      </w:r>
      <w:hyperlink r:id="rId5" w:history="1">
        <w:r w:rsidR="00AC0D03" w:rsidRPr="00387DB9">
          <w:rPr>
            <w:rStyle w:val="Hyperlink"/>
            <w:b/>
            <w:bCs/>
          </w:rPr>
          <w:t>Resources for Families Affected by Recent Changes to Temporary Protected Status (TPS)</w:t>
        </w:r>
      </w:hyperlink>
      <w:r w:rsidR="00AC0D03" w:rsidRPr="00AC0D03">
        <w:t>, is available on Mass.gov.</w:t>
      </w:r>
    </w:p>
    <w:p w14:paraId="7AA51EEA" w14:textId="2ADD5AC4" w:rsidR="00A6134E" w:rsidRPr="00F22E91" w:rsidRDefault="00A6134E" w:rsidP="00F22E91">
      <w:r w:rsidRPr="00A6134E">
        <w:rPr>
          <w:b/>
          <w:bCs/>
        </w:rPr>
        <w:t>Nòt:</w:t>
      </w:r>
      <w:r w:rsidRPr="00A6134E">
        <w:t xml:space="preserve"> Biwo Massachusetts pou Refijye ak Imigran (Office for Refugees and Immigrants – ORI) te tradui dokiman sa a epi adapte li pou respekte estanda aksè dijital yo, baze sou dokiman orijinal Biwo Gouvènè Maura Healey te pibliye a. Ou ka jwenn dokiman orijinal la, </w:t>
      </w:r>
      <w:hyperlink r:id="rId6" w:history="1">
        <w:r w:rsidRPr="00A57DE1">
          <w:rPr>
            <w:rStyle w:val="Hyperlink"/>
            <w:b/>
            <w:bCs/>
          </w:rPr>
          <w:t>Resources for Families Affected by Recent Changes to Temporary Protected Status (TPS)</w:t>
        </w:r>
      </w:hyperlink>
      <w:r w:rsidRPr="00A6134E">
        <w:t xml:space="preserve">, sou sit entènèt </w:t>
      </w:r>
      <w:r w:rsidRPr="00A57DE1">
        <w:t>Mass.gov.</w:t>
      </w:r>
    </w:p>
    <w:p w14:paraId="7743F4BA" w14:textId="77777777" w:rsidR="00A57DE1" w:rsidRPr="00F22E91" w:rsidRDefault="00A57DE1" w:rsidP="00F22E91"/>
    <w:p w14:paraId="1BA060C4" w14:textId="5763872A" w:rsidR="00C25812" w:rsidRPr="00DA1F8C" w:rsidRDefault="00657FF8" w:rsidP="007D4A81">
      <w:pPr>
        <w:pStyle w:val="Heading1"/>
      </w:pPr>
      <w:r w:rsidRPr="00DA1F8C">
        <w:t xml:space="preserve">RESOUS POU FANMI KI KONSÈNE PA DÈNYE CHANJMAN NAN ESTATI PWOTEKSYON TANPORÈ </w:t>
      </w:r>
      <w:r w:rsidR="00FA7813" w:rsidRPr="00DA1F8C">
        <w:t>(TPS)</w:t>
      </w:r>
    </w:p>
    <w:p w14:paraId="322756B6" w14:textId="77777777" w:rsidR="00C016A3" w:rsidRPr="00940826" w:rsidRDefault="00C016A3" w:rsidP="007D4A81">
      <w:pPr>
        <w:pStyle w:val="BodyText"/>
      </w:pPr>
    </w:p>
    <w:p w14:paraId="0B017469" w14:textId="3A13EA23" w:rsidR="00217EBB" w:rsidRPr="00CA6CBF" w:rsidRDefault="00657FF8" w:rsidP="007D4A81">
      <w:r w:rsidRPr="00940826">
        <w:t xml:space="preserve">Desizyon Lakou Siprèm Etazini te pran nan dat 25 jen 2026, ki pèmèt administrasyon </w:t>
      </w:r>
      <w:r w:rsidR="00C016A3" w:rsidRPr="00940826">
        <w:t>Trump</w:t>
      </w:r>
      <w:r w:rsidRPr="00940826">
        <w:t xml:space="preserve"> la kontinye ak pwosesis pou mete fen nan Estati Pwoteksyon Tanporè (TPS), kreye ensètitid pou anpil moun ak fanmi ayisyen ak siryen. Dokiman sa a bay enfòmasyon sou sèvis</w:t>
      </w:r>
      <w:r w:rsidR="00217EBB">
        <w:t xml:space="preserve"> </w:t>
      </w:r>
      <w:r w:rsidR="00217EBB" w:rsidRPr="00217EBB">
        <w:t>sou asistans legal, asistans alimantè, sèvis ijans, ak lòt sèvis ki ka disponib.</w:t>
      </w:r>
    </w:p>
    <w:p w14:paraId="7395A476" w14:textId="101EDC98" w:rsidR="00C25812" w:rsidRPr="00DA1F8C" w:rsidRDefault="00217EBB" w:rsidP="007D4A81">
      <w:pPr>
        <w:pStyle w:val="Heading2"/>
      </w:pPr>
      <w:r w:rsidRPr="00DA1F8C">
        <w:t>Gid Zouti Sipò Kominotè ak Fason pou Mande Sipò Kominotè nan men ORI</w:t>
      </w:r>
    </w:p>
    <w:p w14:paraId="40BCD877" w14:textId="77777777" w:rsidR="00A11D5E" w:rsidRDefault="00657FF8" w:rsidP="007D4A81">
      <w:r w:rsidRPr="00940826">
        <w:t xml:space="preserve">Biwo Massachusetts pou Refijye ak Imigran (ORI) mete ansanm resous pratik pou ede kominote </w:t>
      </w:r>
      <w:r w:rsidR="00F20970" w:rsidRPr="00940826">
        <w:t>a</w:t>
      </w:r>
      <w:r w:rsidRPr="00940826">
        <w:t xml:space="preserve"> sipòte fanmi imigran ki nan sitiyasyon difisil. </w:t>
      </w:r>
    </w:p>
    <w:p w14:paraId="62A47648" w14:textId="30DAF862" w:rsidR="00F20970" w:rsidRDefault="00A11D5E" w:rsidP="007D4A81">
      <w:pPr>
        <w:rPr>
          <w:szCs w:val="24"/>
        </w:rPr>
      </w:pPr>
      <w:hyperlink r:id="rId7" w:history="1">
        <w:r w:rsidRPr="006B1C8D">
          <w:rPr>
            <w:rStyle w:val="Hyperlink"/>
            <w:szCs w:val="24"/>
          </w:rPr>
          <w:t>Community Resource Toolkit</w:t>
        </w:r>
        <w:r w:rsidR="00314131" w:rsidRPr="006B1C8D">
          <w:rPr>
            <w:rStyle w:val="Hyperlink"/>
            <w:szCs w:val="24"/>
          </w:rPr>
          <w:t>,Twous Zouti Resous Kominotè</w:t>
        </w:r>
      </w:hyperlink>
      <w:r w:rsidR="00F20970" w:rsidRPr="00940826">
        <w:rPr>
          <w:szCs w:val="24"/>
        </w:rPr>
        <w:t xml:space="preserve"> </w:t>
      </w:r>
      <w:r w:rsidR="006B1C8D" w:rsidRPr="00940826">
        <w:rPr>
          <w:szCs w:val="24"/>
        </w:rPr>
        <w:t xml:space="preserve">Resous </w:t>
      </w:r>
      <w:r w:rsidR="00F20970" w:rsidRPr="00940826">
        <w:rPr>
          <w:szCs w:val="24"/>
        </w:rPr>
        <w:t xml:space="preserve">sa </w:t>
      </w:r>
      <w:r w:rsidR="006B1C8D" w:rsidRPr="00940826">
        <w:rPr>
          <w:szCs w:val="24"/>
        </w:rPr>
        <w:t xml:space="preserve">yo </w:t>
      </w:r>
      <w:r w:rsidR="006B1C8D" w:rsidRPr="00A34BCF">
        <w:t>konsantre sou ijans fanmi, asistans legal, lojman, swen sante, benefis piblik, ak lòt sèvis.</w:t>
      </w:r>
    </w:p>
    <w:p w14:paraId="6F0D5878" w14:textId="63CAE726" w:rsidR="00A11D5E" w:rsidRPr="00940826" w:rsidRDefault="006B1C8D" w:rsidP="007D4A81">
      <w:pPr>
        <w:rPr>
          <w:szCs w:val="24"/>
        </w:rPr>
      </w:pPr>
      <w:hyperlink r:id="rId8" w:history="1">
        <w:r w:rsidRPr="006B1C8D">
          <w:rPr>
            <w:rStyle w:val="Hyperlink"/>
            <w:szCs w:val="24"/>
          </w:rPr>
          <w:t>Community Resource Toolkit,</w:t>
        </w:r>
        <w:r w:rsidR="007945EA">
          <w:rPr>
            <w:rStyle w:val="Hyperlink"/>
            <w:szCs w:val="24"/>
          </w:rPr>
          <w:t xml:space="preserve"> </w:t>
        </w:r>
        <w:r w:rsidRPr="006B1C8D">
          <w:rPr>
            <w:rStyle w:val="Hyperlink"/>
            <w:szCs w:val="24"/>
          </w:rPr>
          <w:t>Twous Zouti Resous Kominotè</w:t>
        </w:r>
      </w:hyperlink>
      <w:r w:rsidR="00A11D5E" w:rsidRPr="00940826">
        <w:rPr>
          <w:szCs w:val="24"/>
        </w:rPr>
        <w:t xml:space="preserve"> </w:t>
      </w:r>
    </w:p>
    <w:p w14:paraId="559AD135" w14:textId="77777777" w:rsidR="00747797" w:rsidRDefault="00747797" w:rsidP="007D4A81">
      <w:pPr>
        <w:pStyle w:val="Heading2"/>
      </w:pPr>
      <w:r w:rsidRPr="00747797">
        <w:t>Fon Repons Inifye</w:t>
      </w:r>
    </w:p>
    <w:p w14:paraId="44379080" w14:textId="790BD297" w:rsidR="009D0BBD" w:rsidRPr="00940826" w:rsidRDefault="00F20970" w:rsidP="007D4A81">
      <w:r w:rsidRPr="00940826">
        <w:t>United Way of Massachusetts Bay kreye United Response Fund</w:t>
      </w:r>
      <w:r w:rsidR="009D0BBD">
        <w:t xml:space="preserve"> (</w:t>
      </w:r>
      <w:r w:rsidR="009D0BBD" w:rsidRPr="009D0BBD">
        <w:t>Fon Repons Ini</w:t>
      </w:r>
      <w:r w:rsidR="009D0BBD">
        <w:t>)</w:t>
      </w:r>
      <w:r w:rsidRPr="00940826">
        <w:t xml:space="preserve"> pou mobilize plis resous pou ede reponn ak gwo difikilte ak bezwen ijan vwazen imigran yo ap fè fas ak yo. Fon sa a ap bay asistans finansye dijans pou moun ak fanmi yo pou ede yo satisfè bezwen debaz yo, tankou manje, lojman, swen sante, ak gadri pou timoun. Li pral bay sipò tou bay òganizasyon ki sou premye liy yo k ap bay sèvis ak asistans dirèk nan kominote a.</w:t>
      </w:r>
    </w:p>
    <w:p w14:paraId="137616C5" w14:textId="7A128F84" w:rsidR="00314131" w:rsidRDefault="00314131" w:rsidP="007D4A81">
      <w:pPr>
        <w:rPr>
          <w:szCs w:val="24"/>
        </w:rPr>
      </w:pPr>
      <w:hyperlink r:id="rId9" w:history="1">
        <w:r w:rsidRPr="00314131">
          <w:rPr>
            <w:rStyle w:val="Hyperlink"/>
            <w:szCs w:val="24"/>
          </w:rPr>
          <w:t>United Way of Massachusetts Ba</w:t>
        </w:r>
        <w:r w:rsidR="006B1C8D">
          <w:rPr>
            <w:rStyle w:val="Hyperlink"/>
            <w:szCs w:val="24"/>
          </w:rPr>
          <w:t>y,</w:t>
        </w:r>
        <w:r w:rsidR="007945EA">
          <w:rPr>
            <w:rStyle w:val="Hyperlink"/>
            <w:szCs w:val="24"/>
          </w:rPr>
          <w:t xml:space="preserve"> </w:t>
        </w:r>
        <w:r w:rsidR="006B1C8D" w:rsidRPr="006B1C8D">
          <w:rPr>
            <w:rStyle w:val="Hyperlink"/>
            <w:szCs w:val="24"/>
          </w:rPr>
          <w:t>United Way nan Bè Massachusetts</w:t>
        </w:r>
      </w:hyperlink>
      <w:r w:rsidRPr="00940826">
        <w:rPr>
          <w:szCs w:val="24"/>
        </w:rPr>
        <w:t xml:space="preserve"> </w:t>
      </w:r>
    </w:p>
    <w:p w14:paraId="3F8A95CD" w14:textId="51576B00" w:rsidR="00081BBE" w:rsidRPr="00081BBE" w:rsidRDefault="00657FF8" w:rsidP="00081BBE">
      <w:pPr>
        <w:pStyle w:val="Heading2"/>
      </w:pPr>
      <w:r w:rsidRPr="007D4A81">
        <w:t>Sèvis Asistans Legal</w:t>
      </w:r>
    </w:p>
    <w:p w14:paraId="1AB9D0D9" w14:textId="77777777" w:rsidR="000A0499" w:rsidRPr="00940826" w:rsidRDefault="00657FF8" w:rsidP="007D4A81">
      <w:pPr>
        <w:rPr>
          <w:b/>
          <w:bCs/>
          <w:szCs w:val="24"/>
        </w:rPr>
      </w:pPr>
      <w:r w:rsidRPr="00940826">
        <w:rPr>
          <w:b/>
          <w:bCs/>
          <w:szCs w:val="24"/>
        </w:rPr>
        <w:t>Legal Representation Fund (LRF)</w:t>
      </w:r>
    </w:p>
    <w:p w14:paraId="1EBC0B1B" w14:textId="67E362AE" w:rsidR="000A0499" w:rsidRPr="00940826" w:rsidRDefault="000A0499" w:rsidP="007D4A81">
      <w:pPr>
        <w:rPr>
          <w:szCs w:val="24"/>
        </w:rPr>
      </w:pPr>
      <w:r w:rsidRPr="00A34BCF">
        <w:t xml:space="preserve">Pou moun </w:t>
      </w:r>
      <w:r w:rsidR="00CA6CBF" w:rsidRPr="00A34BCF">
        <w:t>yo</w:t>
      </w:r>
      <w:r w:rsidRPr="00A34BCF">
        <w:t xml:space="preserve"> fèk arete epi ICE mete an detansyon:</w:t>
      </w:r>
      <w:r w:rsidRPr="00A34BCF">
        <w:br/>
        <w:t>• Liy Dirèk pou Moun ki an Detansyon: (617) 637-8195</w:t>
      </w:r>
      <w:r w:rsidRPr="00A34BCF">
        <w:br/>
        <w:t>• Liy Dirèk pou Fanmi ak Zanmi: (617) 396-7143</w:t>
      </w:r>
      <w:r w:rsidRPr="00A34BCF">
        <w:br/>
      </w:r>
      <w:r w:rsidR="005B0C97" w:rsidRPr="00940826">
        <w:rPr>
          <w:szCs w:val="24"/>
        </w:rPr>
        <w:t xml:space="preserve"> </w:t>
      </w:r>
      <w:r w:rsidRPr="00940826">
        <w:rPr>
          <w:szCs w:val="24"/>
        </w:rPr>
        <w:br/>
      </w:r>
      <w:r w:rsidRPr="00940826">
        <w:rPr>
          <w:b/>
          <w:bCs/>
          <w:szCs w:val="24"/>
        </w:rPr>
        <w:t xml:space="preserve">Massachusetts Access to Counsel Initiative </w:t>
      </w:r>
      <w:r w:rsidR="00314131" w:rsidRPr="00C86EED">
        <w:rPr>
          <w:b/>
          <w:bCs/>
          <w:szCs w:val="24"/>
        </w:rPr>
        <w:t>(MACI)</w:t>
      </w:r>
      <w:r w:rsidR="00314131">
        <w:rPr>
          <w:b/>
          <w:bCs/>
          <w:szCs w:val="24"/>
        </w:rPr>
        <w:t xml:space="preserve">, </w:t>
      </w:r>
      <w:r w:rsidR="00C86EED" w:rsidRPr="00C86EED">
        <w:rPr>
          <w:b/>
          <w:bCs/>
          <w:szCs w:val="24"/>
        </w:rPr>
        <w:t>Inisyativ Massachusetts pou Aksè ak Avoka</w:t>
      </w:r>
    </w:p>
    <w:p w14:paraId="24926D04" w14:textId="3518BEAE" w:rsidR="00ED3F0D" w:rsidRDefault="000A0499" w:rsidP="007D4A81">
      <w:pPr>
        <w:rPr>
          <w:b/>
          <w:bCs/>
          <w:szCs w:val="24"/>
        </w:rPr>
      </w:pPr>
      <w:r w:rsidRPr="00A34BCF">
        <w:t>Pou moun ki aktyèlman ap fè fas ak depòtasyon epi ki gen yon dosye k ap trete devan Tribinal Imigrasyon.</w:t>
      </w:r>
      <w:r w:rsidRPr="00A34BCF">
        <w:br/>
        <w:t>• Enskripsyon: 508-505-4588</w:t>
      </w:r>
      <w:r w:rsidRPr="00A34BCF">
        <w:br/>
      </w:r>
      <w:r w:rsidRPr="00081BBE">
        <w:rPr>
          <w:szCs w:val="24"/>
        </w:rPr>
        <w:br/>
      </w:r>
      <w:hyperlink r:id="rId10" w:history="1">
        <w:r w:rsidRPr="00081BBE">
          <w:rPr>
            <w:rStyle w:val="Hyperlink"/>
            <w:szCs w:val="24"/>
          </w:rPr>
          <w:t>Massachusetts Legal Resource Finde</w:t>
        </w:r>
        <w:r w:rsidR="00ED3F0D" w:rsidRPr="00081BBE">
          <w:rPr>
            <w:rStyle w:val="Hyperlink"/>
            <w:szCs w:val="24"/>
          </w:rPr>
          <w:t>r</w:t>
        </w:r>
        <w:r w:rsidR="007945EA" w:rsidRPr="00081BBE">
          <w:rPr>
            <w:rStyle w:val="Hyperlink"/>
            <w:szCs w:val="24"/>
          </w:rPr>
          <w:t>,</w:t>
        </w:r>
        <w:r w:rsidR="00ED3F0D" w:rsidRPr="00081BBE">
          <w:rPr>
            <w:rStyle w:val="Hyperlink"/>
            <w:szCs w:val="24"/>
          </w:rPr>
          <w:t xml:space="preserve"> Zouti Massachusetts pou Jwenn Resous Legal</w:t>
        </w:r>
      </w:hyperlink>
    </w:p>
    <w:p w14:paraId="2634437A" w14:textId="7DD14593" w:rsidR="005B0C97" w:rsidRPr="00081BBE" w:rsidRDefault="005B0C97" w:rsidP="007D4A81">
      <w:pPr>
        <w:rPr>
          <w:szCs w:val="24"/>
        </w:rPr>
      </w:pPr>
      <w:hyperlink r:id="rId11" w:history="1">
        <w:r w:rsidRPr="00081BBE">
          <w:rPr>
            <w:rStyle w:val="Hyperlink"/>
            <w:szCs w:val="24"/>
          </w:rPr>
          <w:t>MIRA Immigration Helpline</w:t>
        </w:r>
        <w:r w:rsidR="00314131" w:rsidRPr="00081BBE">
          <w:rPr>
            <w:rStyle w:val="Hyperlink"/>
            <w:szCs w:val="24"/>
          </w:rPr>
          <w:t xml:space="preserve">, </w:t>
        </w:r>
        <w:r w:rsidR="000A0499" w:rsidRPr="00081BBE">
          <w:rPr>
            <w:rStyle w:val="Hyperlink"/>
            <w:szCs w:val="24"/>
          </w:rPr>
          <w:t>Liy Èd Imigrasyon MIRA</w:t>
        </w:r>
      </w:hyperlink>
      <w:r w:rsidRPr="00081BBE">
        <w:rPr>
          <w:szCs w:val="24"/>
        </w:rPr>
        <w:t xml:space="preserve"> </w:t>
      </w:r>
    </w:p>
    <w:p w14:paraId="636E4CD7" w14:textId="0D587748" w:rsidR="00C25812" w:rsidRPr="00081BBE" w:rsidRDefault="005B0C97" w:rsidP="007D4A81">
      <w:pPr>
        <w:rPr>
          <w:szCs w:val="24"/>
        </w:rPr>
      </w:pPr>
      <w:hyperlink r:id="rId12" w:history="1">
        <w:r w:rsidRPr="00081BBE">
          <w:rPr>
            <w:rStyle w:val="Hyperlink"/>
            <w:szCs w:val="24"/>
          </w:rPr>
          <w:t>Nationwide Immigration Lawyer Search</w:t>
        </w:r>
        <w:r w:rsidR="00314131" w:rsidRPr="00081BBE">
          <w:rPr>
            <w:rStyle w:val="Hyperlink"/>
            <w:szCs w:val="24"/>
          </w:rPr>
          <w:t xml:space="preserve">, </w:t>
        </w:r>
        <w:r w:rsidR="000A0499" w:rsidRPr="00081BBE">
          <w:rPr>
            <w:rStyle w:val="Hyperlink"/>
            <w:szCs w:val="24"/>
          </w:rPr>
          <w:t>Rechèch Avoka Imigrasyon atravè Etazini</w:t>
        </w:r>
      </w:hyperlink>
      <w:r w:rsidRPr="00081BBE">
        <w:rPr>
          <w:szCs w:val="24"/>
        </w:rPr>
        <w:t xml:space="preserve"> </w:t>
      </w:r>
    </w:p>
    <w:p w14:paraId="03BCBF36" w14:textId="7B0033B6" w:rsidR="005B0C97" w:rsidRPr="007D4A81" w:rsidRDefault="00657FF8" w:rsidP="007D4A81">
      <w:pPr>
        <w:pStyle w:val="Heading2"/>
      </w:pPr>
      <w:r w:rsidRPr="007D4A81">
        <w:t>Asistans Alimantè Dijans</w:t>
      </w:r>
    </w:p>
    <w:p w14:paraId="72E9D870" w14:textId="28B5F9AF" w:rsidR="005B0C97" w:rsidRDefault="005B0C97" w:rsidP="007D4A81">
      <w:r w:rsidRPr="00940826">
        <w:t>Project Bread's FoodSource Hotline</w:t>
      </w:r>
      <w:r w:rsidR="004D3A22">
        <w:t>,</w:t>
      </w:r>
      <w:r w:rsidR="004D3A22" w:rsidRPr="00940826">
        <w:t xml:space="preserve">Liy Dirèk FoodSource Project Bread la </w:t>
      </w:r>
      <w:r w:rsidRPr="00940826">
        <w:t>se liy asistans alimantè pou tout moun ki rete nan Massachusetts. Ou ka jwenn enfòmasyon sou pwogram asistans alimantè yo oswa pale ak konseye Project Bread yo lè w rele oswa voye mesaj tèks nan nimewo liy dirèk la (1-800-645-8333).</w:t>
      </w:r>
    </w:p>
    <w:p w14:paraId="0A63E649" w14:textId="5B2C5EF7" w:rsidR="004D3A22" w:rsidRDefault="004D3A22" w:rsidP="007D4A81">
      <w:r w:rsidRPr="004D3A22">
        <w:t xml:space="preserve">Oswa ou ka pale ak yon konseye sou entènèt lè w itilize fonksyon </w:t>
      </w:r>
      <w:r w:rsidRPr="004D3A22">
        <w:rPr>
          <w:i/>
          <w:iCs/>
        </w:rPr>
        <w:t>Live Chat</w:t>
      </w:r>
      <w:r w:rsidRPr="004D3A22">
        <w:t xml:space="preserve"> ki anba paj entènèt </w:t>
      </w:r>
      <w:r w:rsidRPr="004D3A22">
        <w:rPr>
          <w:i/>
          <w:iCs/>
        </w:rPr>
        <w:t>Help Directory</w:t>
      </w:r>
      <w:r w:rsidRPr="004D3A22">
        <w:t xml:space="preserve"> la.</w:t>
      </w:r>
    </w:p>
    <w:p w14:paraId="25E45403" w14:textId="147CA657" w:rsidR="00DA748A" w:rsidRPr="00081BBE" w:rsidRDefault="00DA748A" w:rsidP="0A72B2A3">
      <w:hyperlink r:id="rId13">
        <w:r w:rsidRPr="0A72B2A3">
          <w:rPr>
            <w:rStyle w:val="Hyperlink"/>
          </w:rPr>
          <w:t xml:space="preserve">Project Bread's FoodSource Hotline, Liy Dirèk </w:t>
        </w:r>
        <w:r w:rsidR="4E2F3ED0" w:rsidRPr="0A72B2A3">
          <w:rPr>
            <w:rStyle w:val="Hyperlink"/>
          </w:rPr>
          <w:t xml:space="preserve">pou </w:t>
        </w:r>
        <w:r w:rsidRPr="0A72B2A3">
          <w:rPr>
            <w:rStyle w:val="Hyperlink"/>
          </w:rPr>
          <w:t>FoodSource Hotline Project Bread la</w:t>
        </w:r>
      </w:hyperlink>
    </w:p>
    <w:p w14:paraId="0D743993" w14:textId="64A25254" w:rsidR="00C25812" w:rsidRPr="007D4A81" w:rsidRDefault="00657FF8" w:rsidP="007D4A81">
      <w:pPr>
        <w:pStyle w:val="Heading2"/>
      </w:pPr>
      <w:r w:rsidRPr="007D4A81">
        <w:t>Lòt Resous ak Sèvi</w:t>
      </w:r>
      <w:r w:rsidR="001B03D1" w:rsidRPr="007D4A81">
        <w:t>s</w:t>
      </w:r>
    </w:p>
    <w:p w14:paraId="2559ED5E" w14:textId="1054D8F4" w:rsidR="004C1C68" w:rsidRDefault="001B03D1" w:rsidP="007D4A81">
      <w:r w:rsidRPr="0A72B2A3">
        <w:rPr>
          <w:b/>
          <w:bCs/>
        </w:rPr>
        <w:t>Sant Resous pou Fanmi yo (Family Resource Centers</w:t>
      </w:r>
      <w:r>
        <w:t>) resevwa sipò nan men Massachusetts Executive Office of Health and Human Services</w:t>
      </w:r>
      <w:r w:rsidR="736DCDDF">
        <w:t xml:space="preserve"> </w:t>
      </w:r>
      <w:r>
        <w:t xml:space="preserve">(Biwo Egzekitif Massachusetts pou Sante ak Sèvis Imen) asanm ak Department of Children and Families (Depatman Timoun ak Fanmi). Gen 33 sant ki sitiye atravè eta Massachusetts la. Pou jwenn sant ki pi pre w la, vizite </w:t>
      </w:r>
      <w:hyperlink r:id="rId14">
        <w:r w:rsidR="004C1C68" w:rsidRPr="0A72B2A3">
          <w:rPr>
            <w:rStyle w:val="Hyperlink"/>
          </w:rPr>
          <w:t>Family Resource Centers, Sant Resous pou Fanmi</w:t>
        </w:r>
      </w:hyperlink>
      <w:r w:rsidR="004C1C68">
        <w:t xml:space="preserve"> </w:t>
      </w:r>
    </w:p>
    <w:p w14:paraId="20798B2E" w14:textId="52B8FC3A" w:rsidR="001B03D1" w:rsidRPr="00940826" w:rsidRDefault="001B03D1" w:rsidP="007D4A81">
      <w:pPr>
        <w:rPr>
          <w:szCs w:val="24"/>
        </w:rPr>
      </w:pPr>
      <w:r w:rsidRPr="00940826">
        <w:rPr>
          <w:b/>
          <w:bCs/>
          <w:szCs w:val="24"/>
        </w:rPr>
        <w:t>Mass 211</w:t>
      </w:r>
      <w:r w:rsidRPr="00940826">
        <w:rPr>
          <w:szCs w:val="24"/>
        </w:rPr>
        <w:t xml:space="preserve"> </w:t>
      </w:r>
      <w:r w:rsidRPr="00A34BCF">
        <w:t>se yon sèvis enfòmasyon pou tout eta Massachusetts ki bay resous nan plizyè kategori, tankou manje, lojman, swen sante, ak sèvis imigrasyon. Vizite</w:t>
      </w:r>
      <w:r w:rsidR="00520F3C">
        <w:rPr>
          <w:szCs w:val="24"/>
        </w:rPr>
        <w:t xml:space="preserve"> </w:t>
      </w:r>
      <w:hyperlink r:id="rId15" w:history="1">
        <w:r w:rsidR="00520F3C" w:rsidRPr="00520F3C">
          <w:rPr>
            <w:rStyle w:val="Hyperlink"/>
            <w:szCs w:val="24"/>
          </w:rPr>
          <w:t xml:space="preserve">Mass211 </w:t>
        </w:r>
        <w:r w:rsidRPr="00520F3C">
          <w:rPr>
            <w:rStyle w:val="Hyperlink"/>
            <w:szCs w:val="24"/>
          </w:rPr>
          <w:t>oswa rele 2-1-1</w:t>
        </w:r>
      </w:hyperlink>
    </w:p>
    <w:p w14:paraId="7E9F5FDF" w14:textId="77777777" w:rsidR="00520F3C" w:rsidRPr="00A34BCF" w:rsidRDefault="001B03D1" w:rsidP="007D4A81">
      <w:r w:rsidRPr="00940826">
        <w:rPr>
          <w:b/>
          <w:bCs/>
          <w:szCs w:val="24"/>
        </w:rPr>
        <w:t>Massachusetts Behavioral Health Helpline</w:t>
      </w:r>
      <w:r w:rsidRPr="00940826">
        <w:rPr>
          <w:szCs w:val="24"/>
        </w:rPr>
        <w:t xml:space="preserve"> </w:t>
      </w:r>
      <w:r w:rsidRPr="00940826">
        <w:rPr>
          <w:b/>
          <w:bCs/>
          <w:szCs w:val="24"/>
        </w:rPr>
        <w:t>(Liy Èd Massachusetts pou Byennèt Mantal ak Emosyonèl)</w:t>
      </w:r>
      <w:r w:rsidRPr="00940826">
        <w:rPr>
          <w:szCs w:val="24"/>
        </w:rPr>
        <w:t xml:space="preserve"> </w:t>
      </w:r>
      <w:r w:rsidRPr="00A34BCF">
        <w:t xml:space="preserve">se yon liy asistans pou sante mantal ki disponib 24 sou 24, 7 jou sou 7. Sèvis la gratis, konfidansyèl, epi ou pa bezwen gen asirans sante pou jwenn èd klinik dirèk. Vizite </w:t>
      </w:r>
    </w:p>
    <w:p w14:paraId="5435446F" w14:textId="49A31F2E" w:rsidR="00520F3C" w:rsidRDefault="00520F3C" w:rsidP="0A72B2A3">
      <w:hyperlink r:id="rId16">
        <w:r w:rsidRPr="0A72B2A3">
          <w:rPr>
            <w:rStyle w:val="Hyperlink"/>
          </w:rPr>
          <w:t>Sit entènèt Massachusetts Behavioral Health Help Line</w:t>
        </w:r>
        <w:r w:rsidR="17B0810A" w:rsidRPr="0A72B2A3">
          <w:rPr>
            <w:rStyle w:val="Hyperlink"/>
          </w:rPr>
          <w:t>-Liy Èd Massachusetts pou Byennèt Mantal ak Emosyonèl</w:t>
        </w:r>
        <w:r w:rsidRPr="0A72B2A3">
          <w:rPr>
            <w:rStyle w:val="Hyperlink"/>
          </w:rPr>
          <w:t xml:space="preserve"> (masshelpline.com)</w:t>
        </w:r>
      </w:hyperlink>
    </w:p>
    <w:p w14:paraId="734A3A12" w14:textId="77777777" w:rsidR="00520F3C" w:rsidRDefault="00520F3C" w:rsidP="007D4A81">
      <w:pPr>
        <w:spacing w:after="0"/>
        <w:rPr>
          <w:b/>
          <w:bCs/>
          <w:szCs w:val="24"/>
        </w:rPr>
      </w:pPr>
    </w:p>
    <w:p w14:paraId="507496C7" w14:textId="73648B8B" w:rsidR="001B03D1" w:rsidRPr="00940826" w:rsidRDefault="001B03D1" w:rsidP="007D4A81">
      <w:pPr>
        <w:pStyle w:val="Heading2"/>
      </w:pPr>
      <w:r w:rsidRPr="00940826">
        <w:t>Rapòte Move Konduit Ajans Federal yo</w:t>
      </w:r>
    </w:p>
    <w:p w14:paraId="7DACF54C" w14:textId="436D0D2B" w:rsidR="001B03D1" w:rsidRDefault="0047757F" w:rsidP="007D4A81">
      <w:r w:rsidRPr="00940826">
        <w:t>Gouvènè Healey</w:t>
      </w:r>
      <w:r w:rsidR="001B03D1" w:rsidRPr="00940826">
        <w:t xml:space="preserve"> ak Pwokirè Jeneral Andrea Campbell te lanse yon pòtal sou entènèt ki pèmèt rezidan Massachusetts yo rapòte move konduit ki </w:t>
      </w:r>
      <w:r w:rsidRPr="00940826">
        <w:t>komèt pa</w:t>
      </w:r>
      <w:r w:rsidR="001B03D1" w:rsidRPr="00940826">
        <w:t xml:space="preserve"> Immigration and </w:t>
      </w:r>
      <w:r w:rsidR="00FC796D">
        <w:t>Customs</w:t>
      </w:r>
      <w:r w:rsidR="001B03D1" w:rsidRPr="00940826">
        <w:t xml:space="preserve"> Enforcement (ICE), Customs and Border Protection (CBP), ansanm ak lòt ajans federal ki responsab pou fè respekte lwa sivil sou imigrasyon.</w:t>
      </w:r>
    </w:p>
    <w:p w14:paraId="3A4BAD08" w14:textId="615BDC13" w:rsidR="00AB570F" w:rsidRDefault="00AB570F" w:rsidP="007D4A81">
      <w:pPr>
        <w:spacing w:after="0"/>
        <w:rPr>
          <w:szCs w:val="24"/>
        </w:rPr>
      </w:pPr>
      <w:hyperlink r:id="rId17" w:history="1">
        <w:r w:rsidRPr="00AB570F">
          <w:rPr>
            <w:rStyle w:val="Hyperlink"/>
            <w:szCs w:val="24"/>
          </w:rPr>
          <w:t>Rapòte Move Konduit Ajans Federal yo (Mass.gov)</w:t>
        </w:r>
      </w:hyperlink>
    </w:p>
    <w:p w14:paraId="3DD34F2D" w14:textId="77777777" w:rsidR="00AB570F" w:rsidRDefault="00AB570F" w:rsidP="007D4A81">
      <w:pPr>
        <w:spacing w:after="0"/>
        <w:rPr>
          <w:szCs w:val="24"/>
        </w:rPr>
      </w:pPr>
    </w:p>
    <w:p w14:paraId="7FAFA2EE" w14:textId="77777777" w:rsidR="00FC796D" w:rsidRDefault="001B03D1" w:rsidP="007D4A81">
      <w:pPr>
        <w:pStyle w:val="Heading2"/>
      </w:pPr>
      <w:r w:rsidRPr="00940826">
        <w:t>Konnen Dwa Ou</w:t>
      </w:r>
    </w:p>
    <w:p w14:paraId="63E5E9F8" w14:textId="223BAF29" w:rsidR="001B03D1" w:rsidRDefault="001B03D1" w:rsidP="007D4A81">
      <w:pPr>
        <w:spacing w:after="0"/>
      </w:pPr>
      <w:r>
        <w:t xml:space="preserve">Sant Resous Legal pou Imigran (Immigrant Legal Resource Center – ILRC) yo bay egzanp sou fason moun ka egzèse dwa yo. Sepandan, yo pa bay konsèy legal ki adapte ak sitiyasyon pèsonèl chak moun. </w:t>
      </w:r>
      <w:hyperlink r:id="rId18">
        <w:r w:rsidRPr="0A72B2A3">
          <w:rPr>
            <w:rStyle w:val="Hyperlink"/>
          </w:rPr>
          <w:t xml:space="preserve">Ou ka kòmande kat </w:t>
        </w:r>
        <w:r w:rsidR="0BDB272A" w:rsidRPr="0A72B2A3">
          <w:rPr>
            <w:rStyle w:val="Hyperlink"/>
          </w:rPr>
          <w:t xml:space="preserve">wouj  </w:t>
        </w:r>
        <w:r w:rsidRPr="0A72B2A3">
          <w:rPr>
            <w:rStyle w:val="Hyperlink"/>
          </w:rPr>
          <w:t>sa yo isit la</w:t>
        </w:r>
      </w:hyperlink>
      <w:r>
        <w:t xml:space="preserve"> oswa atravè lyen ki anba a.</w:t>
      </w:r>
    </w:p>
    <w:p w14:paraId="700AD221" w14:textId="77777777" w:rsidR="00A97C57" w:rsidRDefault="00A97C57" w:rsidP="007D4A81">
      <w:pPr>
        <w:spacing w:after="0"/>
        <w:rPr>
          <w:szCs w:val="24"/>
        </w:rPr>
      </w:pPr>
    </w:p>
    <w:p w14:paraId="3B9B51BE" w14:textId="65726E71" w:rsidR="00A97C57" w:rsidRDefault="00A97C57" w:rsidP="007D4A81">
      <w:pPr>
        <w:spacing w:after="0"/>
        <w:rPr>
          <w:szCs w:val="24"/>
        </w:rPr>
      </w:pPr>
      <w:hyperlink r:id="rId19" w:history="1">
        <w:r w:rsidRPr="00A97C57">
          <w:rPr>
            <w:rStyle w:val="Hyperlink"/>
            <w:szCs w:val="24"/>
          </w:rPr>
          <w:t>Kat Wouj ILRC yo (ilrc.org)</w:t>
        </w:r>
      </w:hyperlink>
    </w:p>
    <w:p w14:paraId="7B94323D" w14:textId="77777777" w:rsidR="00FC796D" w:rsidRPr="00FC796D" w:rsidRDefault="00FC796D" w:rsidP="007D4A81">
      <w:pPr>
        <w:spacing w:after="0"/>
        <w:rPr>
          <w:b/>
          <w:bCs/>
          <w:szCs w:val="24"/>
        </w:rPr>
      </w:pPr>
    </w:p>
    <w:p w14:paraId="7614E71A" w14:textId="77777777" w:rsidR="00217EBB" w:rsidRPr="00217EBB" w:rsidRDefault="00217EBB" w:rsidP="007D4A81">
      <w:pPr>
        <w:pStyle w:val="Heading2"/>
      </w:pPr>
      <w:r w:rsidRPr="00217EBB">
        <w:t>Biwo Asistans Legal pou Imigrasyon</w:t>
      </w:r>
    </w:p>
    <w:p w14:paraId="7EEC9A74" w14:textId="0F955F41" w:rsidR="00217EBB" w:rsidRDefault="00217EBB" w:rsidP="007D4A81">
      <w:r>
        <w:t>Biwo Asistans lan ofri konsiltasyon legal gratis sou entènèt avèk avoka imigrasyon, ansanm ak posiblite pou jwenn èd pou ranpli epi depoze aplikasyon imigrasyon poukont ou (</w:t>
      </w:r>
      <w:r w:rsidRPr="0A72B2A3">
        <w:rPr>
          <w:i/>
          <w:iCs/>
        </w:rPr>
        <w:t>pro se</w:t>
      </w:r>
      <w:r>
        <w:t>).</w:t>
      </w:r>
      <w:r w:rsidR="4AB53E3B">
        <w:t xml:space="preserve"> </w:t>
      </w:r>
      <w:r>
        <w:t>Moun ki benefisye TPS kounye a oswa ki te benefisye TPS deja kalifye pou jwenn sèvis Biwo Asistans lan.</w:t>
      </w:r>
    </w:p>
    <w:p w14:paraId="750D0C9A" w14:textId="411804C0" w:rsidR="00217EBB" w:rsidRPr="007945EA" w:rsidRDefault="003E6736" w:rsidP="007D4A81">
      <w:hyperlink r:id="rId20" w:history="1">
        <w:r w:rsidRPr="003E6736">
          <w:rPr>
            <w:rStyle w:val="Hyperlink"/>
            <w:szCs w:val="24"/>
          </w:rPr>
          <w:t>Legal Helpdesk – Asistans Legal (Mass.gov)</w:t>
        </w:r>
      </w:hyperlink>
      <w:r>
        <w:rPr>
          <w:szCs w:val="24"/>
        </w:rPr>
        <w:t xml:space="preserve"> </w:t>
      </w:r>
      <w:r w:rsidR="00217EBB" w:rsidRPr="00217EBB">
        <w:rPr>
          <w:szCs w:val="24"/>
        </w:rPr>
        <w:t xml:space="preserve">oswa voye yon imèl bay </w:t>
      </w:r>
      <w:hyperlink r:id="rId21" w:history="1">
        <w:r w:rsidR="00217EBB" w:rsidRPr="007945EA">
          <w:rPr>
            <w:rStyle w:val="Hyperlink"/>
            <w:u w:val="none"/>
          </w:rPr>
          <w:t>ORI-Helpdesk@mass.gov</w:t>
        </w:r>
      </w:hyperlink>
    </w:p>
    <w:p w14:paraId="1EA6F243" w14:textId="77777777" w:rsidR="00217EBB" w:rsidRDefault="00217EBB" w:rsidP="007D4A81"/>
    <w:p w14:paraId="064DCB2E" w14:textId="77777777" w:rsidR="001B03D1" w:rsidRDefault="001B03D1" w:rsidP="007D4A81"/>
    <w:p w14:paraId="0551766B" w14:textId="2430223E" w:rsidR="00C25812" w:rsidRDefault="00C25812" w:rsidP="007D4A81"/>
    <w:sectPr w:rsidR="00C2581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09023754">
    <w:abstractNumId w:val="0"/>
  </w:num>
  <w:num w:numId="2" w16cid:durableId="1458794720">
    <w:abstractNumId w:val="7"/>
  </w:num>
  <w:num w:numId="3" w16cid:durableId="1539079104">
    <w:abstractNumId w:val="8"/>
  </w:num>
  <w:num w:numId="4" w16cid:durableId="1557162734">
    <w:abstractNumId w:val="6"/>
  </w:num>
  <w:num w:numId="5" w16cid:durableId="1575042862">
    <w:abstractNumId w:val="3"/>
  </w:num>
  <w:num w:numId="6" w16cid:durableId="1959339667">
    <w:abstractNumId w:val="4"/>
  </w:num>
  <w:num w:numId="7" w16cid:durableId="2095517394">
    <w:abstractNumId w:val="1"/>
  </w:num>
  <w:num w:numId="8" w16cid:durableId="954404130">
    <w:abstractNumId w:val="5"/>
  </w:num>
  <w:num w:numId="9" w16cid:durableId="9961518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B5E"/>
    <w:rsid w:val="00034616"/>
    <w:rsid w:val="0006063C"/>
    <w:rsid w:val="00081BBE"/>
    <w:rsid w:val="000A0499"/>
    <w:rsid w:val="000A496C"/>
    <w:rsid w:val="000B17CC"/>
    <w:rsid w:val="0015074B"/>
    <w:rsid w:val="00184603"/>
    <w:rsid w:val="001B03D1"/>
    <w:rsid w:val="00217EBB"/>
    <w:rsid w:val="00242FA2"/>
    <w:rsid w:val="0029639D"/>
    <w:rsid w:val="002F3A31"/>
    <w:rsid w:val="00314131"/>
    <w:rsid w:val="00326F90"/>
    <w:rsid w:val="00387DB9"/>
    <w:rsid w:val="003A4A9E"/>
    <w:rsid w:val="003E6736"/>
    <w:rsid w:val="00444868"/>
    <w:rsid w:val="0047757F"/>
    <w:rsid w:val="004A4DB2"/>
    <w:rsid w:val="004C1C68"/>
    <w:rsid w:val="004D3A22"/>
    <w:rsid w:val="00520F3C"/>
    <w:rsid w:val="0053784C"/>
    <w:rsid w:val="005B0C97"/>
    <w:rsid w:val="00657FF8"/>
    <w:rsid w:val="006640C9"/>
    <w:rsid w:val="006B1C8D"/>
    <w:rsid w:val="006F2B61"/>
    <w:rsid w:val="00747797"/>
    <w:rsid w:val="007945EA"/>
    <w:rsid w:val="007D4A81"/>
    <w:rsid w:val="007D6589"/>
    <w:rsid w:val="009149E8"/>
    <w:rsid w:val="00940826"/>
    <w:rsid w:val="009D0BBD"/>
    <w:rsid w:val="00A11D5E"/>
    <w:rsid w:val="00A34BCF"/>
    <w:rsid w:val="00A57DE1"/>
    <w:rsid w:val="00A6134E"/>
    <w:rsid w:val="00A97C57"/>
    <w:rsid w:val="00AA1D8D"/>
    <w:rsid w:val="00AB570F"/>
    <w:rsid w:val="00AC0D03"/>
    <w:rsid w:val="00AD06AF"/>
    <w:rsid w:val="00B47730"/>
    <w:rsid w:val="00BC5999"/>
    <w:rsid w:val="00BE481F"/>
    <w:rsid w:val="00BF3C5D"/>
    <w:rsid w:val="00C016A3"/>
    <w:rsid w:val="00C25812"/>
    <w:rsid w:val="00C546BB"/>
    <w:rsid w:val="00C86EED"/>
    <w:rsid w:val="00CA6CBF"/>
    <w:rsid w:val="00CB0664"/>
    <w:rsid w:val="00DA1F8C"/>
    <w:rsid w:val="00DA748A"/>
    <w:rsid w:val="00ED3F0D"/>
    <w:rsid w:val="00EE490E"/>
    <w:rsid w:val="00F20970"/>
    <w:rsid w:val="00F22E91"/>
    <w:rsid w:val="00FA7813"/>
    <w:rsid w:val="00FC693F"/>
    <w:rsid w:val="00FC796D"/>
    <w:rsid w:val="00FE36FE"/>
    <w:rsid w:val="09017399"/>
    <w:rsid w:val="0A72B2A3"/>
    <w:rsid w:val="0BDB272A"/>
    <w:rsid w:val="13ED30D5"/>
    <w:rsid w:val="17B0810A"/>
    <w:rsid w:val="21E7A039"/>
    <w:rsid w:val="282326F5"/>
    <w:rsid w:val="332B4CEE"/>
    <w:rsid w:val="3EA322D1"/>
    <w:rsid w:val="4AB53E3B"/>
    <w:rsid w:val="4E2F3ED0"/>
    <w:rsid w:val="6F45EDE0"/>
    <w:rsid w:val="736DCD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406F171"/>
  <w14:defaultImageDpi w14:val="300"/>
  <w15:docId w15:val="{0CE94A47-A1D4-4386-81F6-5E3057D2F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BCF"/>
    <w:rPr>
      <w:rFonts w:ascii="Arial" w:hAnsi="Arial"/>
      <w:sz w:val="24"/>
    </w:rPr>
  </w:style>
  <w:style w:type="paragraph" w:styleId="Heading1">
    <w:name w:val="heading 1"/>
    <w:basedOn w:val="Normal"/>
    <w:next w:val="Normal"/>
    <w:link w:val="Heading1Char"/>
    <w:uiPriority w:val="9"/>
    <w:qFormat/>
    <w:rsid w:val="00DA1F8C"/>
    <w:pPr>
      <w:keepNext/>
      <w:keepLines/>
      <w:spacing w:before="480" w:after="0"/>
      <w:jc w:val="center"/>
      <w:outlineLvl w:val="0"/>
    </w:pPr>
    <w:rPr>
      <w:rFonts w:asciiTheme="majorHAnsi" w:eastAsiaTheme="majorEastAsia" w:hAnsiTheme="majorHAnsi" w:cstheme="majorBidi"/>
      <w:b/>
      <w:bCs/>
      <w:color w:val="244061" w:themeColor="accent1" w:themeShade="80"/>
      <w:sz w:val="36"/>
      <w:szCs w:val="28"/>
    </w:rPr>
  </w:style>
  <w:style w:type="paragraph" w:styleId="Heading2">
    <w:name w:val="heading 2"/>
    <w:basedOn w:val="Normal"/>
    <w:next w:val="Normal"/>
    <w:link w:val="Heading2Char"/>
    <w:uiPriority w:val="9"/>
    <w:unhideWhenUsed/>
    <w:qFormat/>
    <w:rsid w:val="00DA1F8C"/>
    <w:pPr>
      <w:keepNext/>
      <w:keepLines/>
      <w:spacing w:before="200" w:after="0"/>
      <w:outlineLvl w:val="1"/>
    </w:pPr>
    <w:rPr>
      <w:rFonts w:asciiTheme="majorHAnsi" w:eastAsiaTheme="majorEastAsia" w:hAnsiTheme="majorHAnsi" w:cstheme="majorBidi"/>
      <w:b/>
      <w:bCs/>
      <w:color w:val="244061" w:themeColor="accent1" w:themeShade="80"/>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DA1F8C"/>
    <w:rPr>
      <w:rFonts w:asciiTheme="majorHAnsi" w:eastAsiaTheme="majorEastAsia" w:hAnsiTheme="majorHAnsi" w:cstheme="majorBidi"/>
      <w:b/>
      <w:bCs/>
      <w:color w:val="244061" w:themeColor="accent1" w:themeShade="80"/>
      <w:sz w:val="36"/>
      <w:szCs w:val="28"/>
    </w:rPr>
  </w:style>
  <w:style w:type="character" w:customStyle="1" w:styleId="Heading2Char">
    <w:name w:val="Heading 2 Char"/>
    <w:basedOn w:val="DefaultParagraphFont"/>
    <w:link w:val="Heading2"/>
    <w:uiPriority w:val="9"/>
    <w:rsid w:val="00DA1F8C"/>
    <w:rPr>
      <w:rFonts w:asciiTheme="majorHAnsi" w:eastAsiaTheme="majorEastAsia" w:hAnsiTheme="majorHAnsi" w:cstheme="majorBidi"/>
      <w:b/>
      <w:bCs/>
      <w:color w:val="244061" w:themeColor="accent1" w:themeShade="80"/>
      <w:sz w:val="32"/>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747797"/>
    <w:pPr>
      <w:spacing w:after="120"/>
    </w:pPr>
  </w:style>
  <w:style w:type="character" w:customStyle="1" w:styleId="BodyTextChar">
    <w:name w:val="Body Text Char"/>
    <w:basedOn w:val="DefaultParagraphFont"/>
    <w:link w:val="BodyText"/>
    <w:uiPriority w:val="99"/>
    <w:rsid w:val="00747797"/>
    <w:rPr>
      <w:rFonts w:ascii="Arial" w:hAnsi="Arial"/>
      <w:sz w:val="24"/>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8"/>
      </w:numPr>
      <w:contextualSpacing/>
    </w:pPr>
  </w:style>
  <w:style w:type="paragraph" w:styleId="ListNumber">
    <w:name w:val="List Number"/>
    <w:basedOn w:val="Normal"/>
    <w:uiPriority w:val="99"/>
    <w:unhideWhenUsed/>
    <w:rsid w:val="00326F90"/>
    <w:pPr>
      <w:numPr>
        <w:numId w:val="2"/>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20970"/>
    <w:rPr>
      <w:color w:val="0000FF" w:themeColor="hyperlink"/>
      <w:u w:val="single"/>
    </w:rPr>
  </w:style>
  <w:style w:type="character" w:styleId="UnresolvedMention">
    <w:name w:val="Unresolved Mention"/>
    <w:basedOn w:val="DefaultParagraphFont"/>
    <w:uiPriority w:val="99"/>
    <w:semiHidden/>
    <w:unhideWhenUsed/>
    <w:rsid w:val="00F20970"/>
    <w:rPr>
      <w:color w:val="605E5C"/>
      <w:shd w:val="clear" w:color="auto" w:fill="E1DFDD"/>
    </w:rPr>
  </w:style>
  <w:style w:type="character" w:styleId="FollowedHyperlink">
    <w:name w:val="FollowedHyperlink"/>
    <w:basedOn w:val="DefaultParagraphFont"/>
    <w:uiPriority w:val="99"/>
    <w:semiHidden/>
    <w:unhideWhenUsed/>
    <w:rsid w:val="00A11D5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ss.gov/community-resource-toolkit" TargetMode="External"/><Relationship Id="rId13" Type="http://schemas.openxmlformats.org/officeDocument/2006/relationships/hyperlink" Target="http://www.projectbread.org/foodsource-hotline" TargetMode="External"/><Relationship Id="rId18" Type="http://schemas.openxmlformats.org/officeDocument/2006/relationships/hyperlink" Target="https://www.ilrc.org/redcards" TargetMode="External"/><Relationship Id="rId3" Type="http://schemas.openxmlformats.org/officeDocument/2006/relationships/settings" Target="settings.xml"/><Relationship Id="rId21" Type="http://schemas.openxmlformats.org/officeDocument/2006/relationships/hyperlink" Target="mailto:ORI-Helpdesk@mass.gov" TargetMode="External"/><Relationship Id="rId7" Type="http://schemas.openxmlformats.org/officeDocument/2006/relationships/hyperlink" Target="https://www.mass.gov/community-resource-toolkit" TargetMode="External"/><Relationship Id="rId12" Type="http://schemas.openxmlformats.org/officeDocument/2006/relationships/hyperlink" Target="https://www.ailalawyer.com/" TargetMode="External"/><Relationship Id="rId17" Type="http://schemas.openxmlformats.org/officeDocument/2006/relationships/hyperlink" Target="https://www.mass.gov/forms/report-misconduct-by-federal-agents" TargetMode="External"/><Relationship Id="rId2" Type="http://schemas.openxmlformats.org/officeDocument/2006/relationships/styles" Target="styles.xml"/><Relationship Id="rId16" Type="http://schemas.openxmlformats.org/officeDocument/2006/relationships/hyperlink" Target="https://www.masshelpline.com/" TargetMode="External"/><Relationship Id="rId20" Type="http://schemas.openxmlformats.org/officeDocument/2006/relationships/hyperlink" Target="http://www.mass.gov/info-details/legal-helpdesk" TargetMode="External"/><Relationship Id="rId1" Type="http://schemas.openxmlformats.org/officeDocument/2006/relationships/numbering" Target="numbering.xml"/><Relationship Id="rId6" Type="http://schemas.openxmlformats.org/officeDocument/2006/relationships/hyperlink" Target="https://www.mass.gov/doc/resources-for-families-affected-by-recent-changes-to-temporary-protected-status-tps/download" TargetMode="External"/><Relationship Id="rId11" Type="http://schemas.openxmlformats.org/officeDocument/2006/relationships/hyperlink" Target="https://miracoalition.org/news/immigration-helpline/" TargetMode="External"/><Relationship Id="rId5" Type="http://schemas.openxmlformats.org/officeDocument/2006/relationships/hyperlink" Target="https://www.mass.gov/doc/resources-for-families-affected-by-recent-changes-to-temporary-protected-status-tps/download" TargetMode="External"/><Relationship Id="rId15" Type="http://schemas.openxmlformats.org/officeDocument/2006/relationships/hyperlink" Target="http://www.mass211.org/" TargetMode="External"/><Relationship Id="rId23" Type="http://schemas.openxmlformats.org/officeDocument/2006/relationships/theme" Target="theme/theme1.xml"/><Relationship Id="rId10" Type="http://schemas.openxmlformats.org/officeDocument/2006/relationships/hyperlink" Target="https://masslrf.org/en/home" TargetMode="External"/><Relationship Id="rId19" Type="http://schemas.openxmlformats.org/officeDocument/2006/relationships/hyperlink" Target="https://www.ilrc.org/red-cards" TargetMode="External"/><Relationship Id="rId4" Type="http://schemas.openxmlformats.org/officeDocument/2006/relationships/webSettings" Target="webSettings.xml"/><Relationship Id="rId9" Type="http://schemas.openxmlformats.org/officeDocument/2006/relationships/hyperlink" Target="https://unitedwaymassbay.org/united-response" TargetMode="External"/><Relationship Id="rId14" Type="http://schemas.openxmlformats.org/officeDocument/2006/relationships/hyperlink" Target="https://www.frcma.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0</Pages>
  <Words>0</Words>
  <Characters>0</Characters>
  <Application>Microsoft Office Word</Application>
  <DocSecurity>4</DocSecurity>
  <Lines>0</Lines>
  <Paragraphs>0</Paragraphs>
  <ScaleCrop>false</ScaleCrop>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Angelo, Fabiano F (ORI)</cp:lastModifiedBy>
  <cp:revision>10</cp:revision>
  <dcterms:created xsi:type="dcterms:W3CDTF">2026-07-30T19:04:00Z</dcterms:created>
  <dcterms:modified xsi:type="dcterms:W3CDTF">2026-08-04T16:02:00Z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7d62a7a5-82f5-4931-9124-cf8755a97721</vt:lpwstr>
  </property>
</Properties>
</file>