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6F06C" w14:textId="72CBF92B" w:rsidR="00145E06" w:rsidRPr="00E47454" w:rsidRDefault="00145E06" w:rsidP="00145E06">
      <w:pPr>
        <w:rPr>
          <w:rFonts w:ascii="Arial" w:hAnsi="Arial" w:cs="Arial"/>
          <w:b/>
          <w:bCs/>
        </w:rPr>
      </w:pPr>
      <w:bookmarkStart w:id="0" w:name="_GoBack"/>
      <w:bookmarkEnd w:id="0"/>
      <w:r w:rsidRPr="00E47454">
        <w:rPr>
          <w:rFonts w:ascii="Arial" w:hAnsi="Arial" w:cs="Arial"/>
          <w:b/>
          <w:bCs/>
        </w:rPr>
        <w:t xml:space="preserve">Questions for Boston Children’s Hospital (Conservation </w:t>
      </w:r>
      <w:proofErr w:type="spellStart"/>
      <w:r w:rsidRPr="00E47454">
        <w:rPr>
          <w:rFonts w:ascii="Arial" w:hAnsi="Arial" w:cs="Arial"/>
          <w:b/>
          <w:bCs/>
        </w:rPr>
        <w:t>DoN</w:t>
      </w:r>
      <w:proofErr w:type="spellEnd"/>
      <w:r w:rsidRPr="00E47454">
        <w:rPr>
          <w:rFonts w:ascii="Arial" w:hAnsi="Arial" w:cs="Arial"/>
          <w:b/>
          <w:bCs/>
        </w:rPr>
        <w:t xml:space="preserve"> 2021)</w:t>
      </w:r>
    </w:p>
    <w:p w14:paraId="28B259AB" w14:textId="25B9E00E" w:rsidR="00145E06" w:rsidRPr="00E47454" w:rsidRDefault="00145E06" w:rsidP="00145E06">
      <w:pPr>
        <w:rPr>
          <w:rFonts w:ascii="Arial" w:hAnsi="Arial" w:cs="Arial"/>
        </w:rPr>
      </w:pPr>
      <w:r w:rsidRPr="00E47454">
        <w:rPr>
          <w:rFonts w:ascii="Arial" w:hAnsi="Arial" w:cs="Arial"/>
        </w:rPr>
        <w:t xml:space="preserve">Re: </w:t>
      </w:r>
      <w:proofErr w:type="spellStart"/>
      <w:r w:rsidRPr="00E47454">
        <w:rPr>
          <w:rFonts w:ascii="Arial" w:hAnsi="Arial" w:cs="Arial"/>
        </w:rPr>
        <w:t>DoN</w:t>
      </w:r>
      <w:proofErr w:type="spellEnd"/>
      <w:r w:rsidRPr="00E47454">
        <w:rPr>
          <w:rFonts w:ascii="Arial" w:hAnsi="Arial" w:cs="Arial"/>
        </w:rPr>
        <w:t xml:space="preserve"> Application #</w:t>
      </w:r>
      <w:r w:rsidR="00E47454" w:rsidRPr="00E47454">
        <w:t xml:space="preserve"> </w:t>
      </w:r>
      <w:r w:rsidR="00E47454" w:rsidRPr="00E47454">
        <w:rPr>
          <w:rFonts w:ascii="Arial" w:hAnsi="Arial" w:cs="Arial"/>
        </w:rPr>
        <w:t>BCH-21072306-CH</w:t>
      </w:r>
    </w:p>
    <w:p w14:paraId="5D26C777" w14:textId="38D9DC2E" w:rsidR="00145E06" w:rsidRPr="00E47454" w:rsidRDefault="00145E06" w:rsidP="00145E06">
      <w:pPr>
        <w:rPr>
          <w:rFonts w:ascii="Arial" w:hAnsi="Arial" w:cs="Arial"/>
        </w:rPr>
      </w:pPr>
      <w:r w:rsidRPr="00E47454">
        <w:rPr>
          <w:rFonts w:ascii="Arial" w:hAnsi="Arial" w:cs="Arial"/>
        </w:rPr>
        <w:t xml:space="preserve">October – December 2021 </w:t>
      </w:r>
    </w:p>
    <w:p w14:paraId="33BF11F9" w14:textId="77777777" w:rsidR="00145E06" w:rsidRPr="00E47454" w:rsidRDefault="00145E06" w:rsidP="006A372D">
      <w:pPr>
        <w:pStyle w:val="ListParagraph"/>
        <w:spacing w:before="240"/>
        <w:rPr>
          <w:rFonts w:ascii="Arial" w:hAnsi="Arial" w:cs="Arial"/>
        </w:rPr>
      </w:pPr>
    </w:p>
    <w:p w14:paraId="567483CF" w14:textId="37117122" w:rsidR="00145E06" w:rsidRDefault="00EA3860" w:rsidP="006A372D">
      <w:pPr>
        <w:pStyle w:val="ListParagraph"/>
        <w:numPr>
          <w:ilvl w:val="0"/>
          <w:numId w:val="2"/>
        </w:numPr>
        <w:spacing w:before="240"/>
        <w:contextualSpacing w:val="0"/>
        <w:rPr>
          <w:rFonts w:ascii="Arial" w:hAnsi="Arial" w:cs="Arial"/>
        </w:rPr>
      </w:pPr>
      <w:r w:rsidRPr="00E47454">
        <w:rPr>
          <w:rFonts w:ascii="Arial" w:hAnsi="Arial" w:cs="Arial"/>
        </w:rPr>
        <w:t xml:space="preserve">There was a </w:t>
      </w:r>
      <w:proofErr w:type="spellStart"/>
      <w:r w:rsidRPr="00E47454">
        <w:rPr>
          <w:rFonts w:ascii="Arial" w:hAnsi="Arial" w:cs="Arial"/>
        </w:rPr>
        <w:t>DoN</w:t>
      </w:r>
      <w:proofErr w:type="spellEnd"/>
      <w:r w:rsidRPr="00E47454">
        <w:rPr>
          <w:rFonts w:ascii="Arial" w:hAnsi="Arial" w:cs="Arial"/>
        </w:rPr>
        <w:t xml:space="preserve"> Application approved for BCH's pharmacy renovations in recent years. Are the pharmacy renovations proposed in the current project a continuation of the prior project that was approved? If so, what is the progress so far in the pharmacy (from the previously approved project)? Please clarify which elements in this application are different from the previous work done.</w:t>
      </w:r>
    </w:p>
    <w:p w14:paraId="332DEC3C" w14:textId="52CCBAE6" w:rsidR="00121D05" w:rsidRPr="006110E5" w:rsidRDefault="00121D05" w:rsidP="00121D05">
      <w:pPr>
        <w:pStyle w:val="ListParagraph"/>
        <w:spacing w:before="240"/>
        <w:contextualSpacing w:val="0"/>
        <w:rPr>
          <w:rFonts w:ascii="Arial" w:hAnsi="Arial" w:cs="Arial"/>
        </w:rPr>
      </w:pPr>
      <w:r w:rsidRPr="006110E5">
        <w:rPr>
          <w:rFonts w:ascii="Arial" w:hAnsi="Arial" w:cs="Arial"/>
        </w:rPr>
        <w:t xml:space="preserve">The pharmacy renovations included in both the 2020 and 2021 Conservation </w:t>
      </w:r>
      <w:proofErr w:type="spellStart"/>
      <w:r w:rsidRPr="006110E5">
        <w:rPr>
          <w:rFonts w:ascii="Arial" w:hAnsi="Arial" w:cs="Arial"/>
        </w:rPr>
        <w:t>DoN</w:t>
      </w:r>
      <w:proofErr w:type="spellEnd"/>
      <w:r w:rsidRPr="006110E5">
        <w:rPr>
          <w:rFonts w:ascii="Arial" w:hAnsi="Arial" w:cs="Arial"/>
        </w:rPr>
        <w:t xml:space="preserve"> are one in the same.   Additional dollars to complete the renovations approved in the 2020 Conservation </w:t>
      </w:r>
      <w:proofErr w:type="spellStart"/>
      <w:r w:rsidRPr="006110E5">
        <w:rPr>
          <w:rFonts w:ascii="Arial" w:hAnsi="Arial" w:cs="Arial"/>
        </w:rPr>
        <w:t>DoN</w:t>
      </w:r>
      <w:proofErr w:type="spellEnd"/>
      <w:r w:rsidRPr="006110E5">
        <w:rPr>
          <w:rFonts w:ascii="Arial" w:hAnsi="Arial" w:cs="Arial"/>
        </w:rPr>
        <w:t xml:space="preserve"> were needed for two primary reasons.   The COVID 19 pandemic contributed to the delay in beginning renovation work, resulting in higher market renovation and supply costs. The complexity of the design of the Main 6 pharmacy used to prepare oncology therapies and a deeper understanding of the proposed regulations for sterile compounding resulted in additional costs.  The Main 6 renovation is two thirds complete.   Renovation of the Farley 4 and Mandell 7 pharmacies will start following completion of Main 6.</w:t>
      </w:r>
    </w:p>
    <w:p w14:paraId="273F9FD3" w14:textId="7F737AC4" w:rsidR="00EA3860" w:rsidRDefault="00E47454" w:rsidP="006A372D">
      <w:pPr>
        <w:pStyle w:val="ListParagraph"/>
        <w:numPr>
          <w:ilvl w:val="0"/>
          <w:numId w:val="2"/>
        </w:numPr>
        <w:spacing w:before="240"/>
        <w:contextualSpacing w:val="0"/>
        <w:rPr>
          <w:rFonts w:ascii="Arial" w:hAnsi="Arial" w:cs="Arial"/>
        </w:rPr>
      </w:pPr>
      <w:r w:rsidRPr="00E47454">
        <w:rPr>
          <w:rFonts w:ascii="Arial" w:hAnsi="Arial" w:cs="Arial"/>
        </w:rPr>
        <w:t>Are the 'reverse osmosis water filtration' and 'building restoration' components of the Proposed Project applicable to all three campuses (Boston, Lexington, Waltham)?</w:t>
      </w:r>
    </w:p>
    <w:p w14:paraId="0C39A113" w14:textId="1D1F13D4" w:rsidR="002F5177" w:rsidRPr="006110E5" w:rsidRDefault="002F5177" w:rsidP="002F5177">
      <w:pPr>
        <w:pStyle w:val="ListParagraph"/>
        <w:spacing w:before="240"/>
        <w:contextualSpacing w:val="0"/>
        <w:rPr>
          <w:rFonts w:ascii="Arial" w:hAnsi="Arial" w:cs="Arial"/>
        </w:rPr>
      </w:pPr>
      <w:r w:rsidRPr="006110E5">
        <w:rPr>
          <w:rFonts w:ascii="Arial" w:hAnsi="Arial" w:cs="Arial"/>
        </w:rPr>
        <w:t>The reverse osmosis water filtration work is applicable solely to the Boston campus.  The building restoration components (replacement of HVAC, fan belts, switches, and other emergency repairs) are applicable to all three campuses.</w:t>
      </w:r>
    </w:p>
    <w:sectPr w:rsidR="002F5177" w:rsidRPr="00611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68F5"/>
    <w:multiLevelType w:val="hybridMultilevel"/>
    <w:tmpl w:val="A0EAA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30D85"/>
    <w:multiLevelType w:val="hybridMultilevel"/>
    <w:tmpl w:val="CB76E2B2"/>
    <w:lvl w:ilvl="0" w:tplc="A7DC0DE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06"/>
    <w:rsid w:val="00121D05"/>
    <w:rsid w:val="00145E06"/>
    <w:rsid w:val="002F5177"/>
    <w:rsid w:val="005976B0"/>
    <w:rsid w:val="006110E5"/>
    <w:rsid w:val="006A372D"/>
    <w:rsid w:val="00D7639B"/>
    <w:rsid w:val="00E47454"/>
    <w:rsid w:val="00EA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9B22"/>
  <w15:chartTrackingRefBased/>
  <w15:docId w15:val="{379AE26C-DB05-4C9B-90AB-C921952E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5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E06"/>
    <w:pPr>
      <w:ind w:left="720"/>
      <w:contextualSpacing/>
    </w:pPr>
  </w:style>
  <w:style w:type="character" w:styleId="Hyperlink">
    <w:name w:val="Hyperlink"/>
    <w:basedOn w:val="DefaultParagraphFont"/>
    <w:uiPriority w:val="99"/>
    <w:unhideWhenUsed/>
    <w:rsid w:val="00145E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244</Words>
  <Characters>1367</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4</cp:revision>
  <dcterms:created xsi:type="dcterms:W3CDTF">2022-01-14T14:49:00Z</dcterms:created>
  <dcterms:modified xsi:type="dcterms:W3CDTF">2022-01-14T15:03:00Z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