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9ACC3" w14:textId="77777777" w:rsidR="0037290B" w:rsidRDefault="0037290B"/>
    <w:p w14:paraId="35F96A46" w14:textId="77777777" w:rsidR="0037290B" w:rsidRDefault="0037290B"/>
    <w:p w14:paraId="7A723E0B" w14:textId="525585C3" w:rsidR="002A5179" w:rsidRDefault="0040759E">
      <w:r w:rsidRPr="00ED008A">
        <w:rPr>
          <w:b/>
          <w:bCs/>
        </w:rPr>
        <w:t>TO:</w:t>
      </w:r>
      <w:r>
        <w:t xml:space="preserve">  </w:t>
      </w:r>
      <w:r>
        <w:tab/>
      </w:r>
      <w:r>
        <w:tab/>
        <w:t>Lucy Clarke, Analyst, Determination of Need Program</w:t>
      </w:r>
    </w:p>
    <w:p w14:paraId="45BC8382" w14:textId="5D22E001" w:rsidR="0040759E" w:rsidRDefault="0040759E">
      <w:r w:rsidRPr="00ED008A">
        <w:rPr>
          <w:b/>
          <w:bCs/>
        </w:rPr>
        <w:t>FROM:</w:t>
      </w:r>
      <w:r>
        <w:tab/>
      </w:r>
      <w:r>
        <w:tab/>
        <w:t>Boston Outpatient Surgical Suites, LLC</w:t>
      </w:r>
    </w:p>
    <w:p w14:paraId="2B769B79" w14:textId="2DB7F93D" w:rsidR="0040759E" w:rsidRDefault="0040759E">
      <w:r w:rsidRPr="00ED008A">
        <w:rPr>
          <w:b/>
          <w:bCs/>
        </w:rPr>
        <w:t>DATE:</w:t>
      </w:r>
      <w:r w:rsidRPr="00ED008A">
        <w:rPr>
          <w:b/>
          <w:bCs/>
        </w:rPr>
        <w:tab/>
      </w:r>
      <w:r>
        <w:tab/>
      </w:r>
      <w:r w:rsidR="00FD4900">
        <w:t>March 14</w:t>
      </w:r>
      <w:r>
        <w:t>, 2024</w:t>
      </w:r>
      <w:r>
        <w:tab/>
      </w:r>
    </w:p>
    <w:p w14:paraId="5EABE43F" w14:textId="5E045626" w:rsidR="0040759E" w:rsidRDefault="0040759E">
      <w:r w:rsidRPr="00ED008A">
        <w:rPr>
          <w:b/>
          <w:bCs/>
        </w:rPr>
        <w:t>SUBJECT:</w:t>
      </w:r>
      <w:r>
        <w:tab/>
        <w:t xml:space="preserve">Response to </w:t>
      </w:r>
      <w:r w:rsidR="00FD4900">
        <w:t>email</w:t>
      </w:r>
      <w:r>
        <w:t xml:space="preserve"> </w:t>
      </w:r>
      <w:r w:rsidR="00FD4900">
        <w:t>data request March</w:t>
      </w:r>
      <w:r>
        <w:t xml:space="preserve">, </w:t>
      </w:r>
      <w:r w:rsidR="00FD4900">
        <w:t>13</w:t>
      </w:r>
      <w:r>
        <w:t>, 2024</w:t>
      </w:r>
    </w:p>
    <w:p w14:paraId="030CBD2F" w14:textId="77777777" w:rsidR="0040759E" w:rsidRDefault="0040759E"/>
    <w:p w14:paraId="2D1CF424" w14:textId="0B78FD28" w:rsidR="0040759E" w:rsidRDefault="0040759E">
      <w:r>
        <w:t>______________________________________________________________________________</w:t>
      </w:r>
    </w:p>
    <w:p w14:paraId="0183B032" w14:textId="77777777" w:rsidR="0040759E" w:rsidRDefault="0040759E"/>
    <w:p w14:paraId="519DB846" w14:textId="77777777" w:rsidR="0040759E" w:rsidRDefault="0040759E"/>
    <w:p w14:paraId="5A4CEF81" w14:textId="499FC56E" w:rsidR="0040759E" w:rsidRPr="00FD4900" w:rsidRDefault="00FD4900" w:rsidP="00FD4900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FD4900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Request Gender and Payer Mix data for 2023 (Jan-Dec) so that we can use the most recent data when presenting information on BOSS patients in the report.</w:t>
      </w:r>
    </w:p>
    <w:p w14:paraId="7DA41ADB" w14:textId="77777777" w:rsidR="00975789" w:rsidRDefault="00975789" w:rsidP="00975789">
      <w:pPr>
        <w:shd w:val="clear" w:color="auto" w:fill="FFFFFF"/>
        <w:ind w:left="360"/>
        <w:contextualSpacing/>
        <w:rPr>
          <w:rFonts w:cstheme="minorHAnsi"/>
          <w:color w:val="000000"/>
          <w:sz w:val="22"/>
          <w:szCs w:val="22"/>
          <w:bdr w:val="none" w:sz="0" w:space="0" w:color="auto" w:frame="1"/>
        </w:rPr>
      </w:pPr>
    </w:p>
    <w:p w14:paraId="30EE7A69" w14:textId="77777777" w:rsidR="00F55A57" w:rsidRPr="00F55A57" w:rsidRDefault="00F55A57" w:rsidP="00F55A57">
      <w:pPr>
        <w:pStyle w:val="ListParagraph"/>
        <w:numPr>
          <w:ilvl w:val="0"/>
          <w:numId w:val="3"/>
        </w:numPr>
        <w:shd w:val="clear" w:color="auto" w:fill="FFFFFF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F55A57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2023 BOSS patients - Gender:</w:t>
      </w:r>
    </w:p>
    <w:p w14:paraId="42A44395" w14:textId="77777777" w:rsidR="00F55A57" w:rsidRPr="00975789" w:rsidRDefault="00F55A57" w:rsidP="00975789">
      <w:pPr>
        <w:shd w:val="clear" w:color="auto" w:fill="FFFFFF"/>
        <w:ind w:left="360"/>
        <w:contextualSpacing/>
        <w:rPr>
          <w:rFonts w:cstheme="minorHAnsi"/>
          <w:color w:val="000000"/>
          <w:sz w:val="22"/>
          <w:szCs w:val="22"/>
          <w:bdr w:val="none" w:sz="0" w:space="0" w:color="auto" w:frame="1"/>
        </w:rPr>
      </w:pPr>
    </w:p>
    <w:tbl>
      <w:tblPr>
        <w:tblStyle w:val="TableGrid"/>
        <w:tblW w:w="4140" w:type="dxa"/>
        <w:tblInd w:w="1795" w:type="dxa"/>
        <w:tblLook w:val="04A0" w:firstRow="1" w:lastRow="0" w:firstColumn="1" w:lastColumn="0" w:noHBand="0" w:noVBand="1"/>
      </w:tblPr>
      <w:tblGrid>
        <w:gridCol w:w="1440"/>
        <w:gridCol w:w="1440"/>
        <w:gridCol w:w="1260"/>
      </w:tblGrid>
      <w:tr w:rsidR="00FD4900" w14:paraId="435FCC40" w14:textId="77777777" w:rsidTr="00120630">
        <w:trPr>
          <w:cantSplit/>
          <w:tblHeader/>
        </w:trPr>
        <w:tc>
          <w:tcPr>
            <w:tcW w:w="1440" w:type="dxa"/>
            <w:shd w:val="clear" w:color="auto" w:fill="D9E2F3" w:themeFill="accent1" w:themeFillTint="33"/>
          </w:tcPr>
          <w:p w14:paraId="40F55060" w14:textId="7EEFE421" w:rsidR="00FD4900" w:rsidRPr="00AA7EBA" w:rsidRDefault="00FD4900" w:rsidP="00FD4900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Gender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5E7524FF" w14:textId="65DD5680" w:rsidR="00FD4900" w:rsidRPr="00AA7EBA" w:rsidRDefault="00FD4900" w:rsidP="00FD4900">
            <w:pPr>
              <w:spacing w:beforeAutospacing="1" w:afterAutospacing="1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AA7EBA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 xml:space="preserve">2023 </w:t>
            </w: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Count (Jan-Dec)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1E195735" w14:textId="00119043" w:rsidR="00FD4900" w:rsidRPr="00AA7EBA" w:rsidRDefault="00FD4900" w:rsidP="00FD4900">
            <w:pPr>
              <w:spacing w:beforeAutospacing="1" w:afterAutospacing="1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AA7EBA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2023</w:t>
            </w: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 xml:space="preserve"> % </w:t>
            </w:r>
            <w:r w:rsidRPr="00AA7EBA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(Jan-Dec)</w:t>
            </w:r>
          </w:p>
        </w:tc>
      </w:tr>
      <w:tr w:rsidR="00FD4900" w14:paraId="290C4BBE" w14:textId="77777777" w:rsidTr="009F4643">
        <w:trPr>
          <w:cantSplit/>
        </w:trPr>
        <w:tc>
          <w:tcPr>
            <w:tcW w:w="1440" w:type="dxa"/>
          </w:tcPr>
          <w:p w14:paraId="4D2B8F90" w14:textId="08B68C1F" w:rsidR="00FD4900" w:rsidRPr="00AA7EBA" w:rsidRDefault="00FD4900" w:rsidP="00FD4900">
            <w:pPr>
              <w:spacing w:beforeAutospacing="1" w:afterAutospacing="1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Male</w:t>
            </w:r>
          </w:p>
        </w:tc>
        <w:tc>
          <w:tcPr>
            <w:tcW w:w="1440" w:type="dxa"/>
          </w:tcPr>
          <w:p w14:paraId="162E24BD" w14:textId="02DD91E2" w:rsidR="00FD4900" w:rsidRDefault="00FD4900" w:rsidP="00FD4900">
            <w:pPr>
              <w:spacing w:beforeAutospacing="1" w:afterAutospacing="1"/>
              <w:jc w:val="center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1,930</w:t>
            </w:r>
          </w:p>
        </w:tc>
        <w:tc>
          <w:tcPr>
            <w:tcW w:w="1260" w:type="dxa"/>
          </w:tcPr>
          <w:p w14:paraId="1B2F58C3" w14:textId="501552C9" w:rsidR="00FD4900" w:rsidRPr="00AA7EBA" w:rsidRDefault="00FD4900" w:rsidP="00FD4900">
            <w:pPr>
              <w:spacing w:beforeAutospacing="1" w:afterAutospacing="1"/>
              <w:jc w:val="center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58.8%</w:t>
            </w:r>
          </w:p>
        </w:tc>
      </w:tr>
      <w:tr w:rsidR="00FD4900" w14:paraId="47060F5F" w14:textId="77777777" w:rsidTr="009F4643">
        <w:trPr>
          <w:cantSplit/>
        </w:trPr>
        <w:tc>
          <w:tcPr>
            <w:tcW w:w="1440" w:type="dxa"/>
          </w:tcPr>
          <w:p w14:paraId="32CAEB64" w14:textId="17A24B5F" w:rsidR="00FD4900" w:rsidRPr="00AA7EBA" w:rsidRDefault="00FD4900" w:rsidP="00FD4900">
            <w:pPr>
              <w:spacing w:beforeAutospacing="1" w:afterAutospacing="1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Female</w:t>
            </w:r>
          </w:p>
        </w:tc>
        <w:tc>
          <w:tcPr>
            <w:tcW w:w="1440" w:type="dxa"/>
          </w:tcPr>
          <w:p w14:paraId="6AD032AA" w14:textId="0932313E" w:rsidR="00FD4900" w:rsidRDefault="00FD4900" w:rsidP="00FD4900">
            <w:pPr>
              <w:spacing w:beforeAutospacing="1" w:afterAutospacing="1"/>
              <w:jc w:val="center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1,352</w:t>
            </w:r>
          </w:p>
        </w:tc>
        <w:tc>
          <w:tcPr>
            <w:tcW w:w="1260" w:type="dxa"/>
          </w:tcPr>
          <w:p w14:paraId="2DB51BFE" w14:textId="22A93EAD" w:rsidR="00FD4900" w:rsidRPr="00AA7EBA" w:rsidRDefault="00FD4900" w:rsidP="00FD4900">
            <w:pPr>
              <w:spacing w:beforeAutospacing="1" w:afterAutospacing="1"/>
              <w:jc w:val="center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41.2%</w:t>
            </w:r>
          </w:p>
        </w:tc>
      </w:tr>
      <w:tr w:rsidR="00FD4900" w14:paraId="3D244A89" w14:textId="77777777" w:rsidTr="009F4643">
        <w:trPr>
          <w:cantSplit/>
        </w:trPr>
        <w:tc>
          <w:tcPr>
            <w:tcW w:w="1440" w:type="dxa"/>
          </w:tcPr>
          <w:p w14:paraId="75721ED8" w14:textId="5E4D048C" w:rsidR="00FD4900" w:rsidRPr="00AA7EBA" w:rsidRDefault="00FD4900" w:rsidP="00FD4900">
            <w:pPr>
              <w:spacing w:beforeAutospacing="1" w:afterAutospacing="1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AA7EBA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Total</w:t>
            </w: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:</w:t>
            </w:r>
          </w:p>
        </w:tc>
        <w:tc>
          <w:tcPr>
            <w:tcW w:w="1440" w:type="dxa"/>
          </w:tcPr>
          <w:p w14:paraId="1581B236" w14:textId="0DF16989" w:rsidR="00FD4900" w:rsidRPr="00AA7EBA" w:rsidRDefault="00FD4900" w:rsidP="00FD4900">
            <w:pPr>
              <w:spacing w:beforeAutospacing="1" w:afterAutospacing="1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AA7EBA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3,</w:t>
            </w: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282</w:t>
            </w:r>
          </w:p>
        </w:tc>
        <w:tc>
          <w:tcPr>
            <w:tcW w:w="1260" w:type="dxa"/>
          </w:tcPr>
          <w:p w14:paraId="36163516" w14:textId="5A6E4803" w:rsidR="00FD4900" w:rsidRPr="00AA7EBA" w:rsidRDefault="00103CF2" w:rsidP="00FD4900">
            <w:pPr>
              <w:spacing w:beforeAutospacing="1" w:afterAutospacing="1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100%</w:t>
            </w:r>
          </w:p>
        </w:tc>
      </w:tr>
    </w:tbl>
    <w:p w14:paraId="67EDE6A9" w14:textId="77777777" w:rsidR="00F55A57" w:rsidRPr="00F55A57" w:rsidRDefault="00F55A57" w:rsidP="00F55A57">
      <w:pPr>
        <w:shd w:val="clear" w:color="auto" w:fill="FFFFFF"/>
        <w:ind w:left="360"/>
        <w:contextualSpacing/>
        <w:rPr>
          <w:rFonts w:cstheme="minorHAnsi"/>
          <w:color w:val="000000"/>
          <w:sz w:val="22"/>
          <w:szCs w:val="22"/>
          <w:bdr w:val="none" w:sz="0" w:space="0" w:color="auto" w:frame="1"/>
        </w:rPr>
      </w:pPr>
    </w:p>
    <w:p w14:paraId="7D500F64" w14:textId="77777777" w:rsidR="00F55A57" w:rsidRPr="00F55A57" w:rsidRDefault="00F55A57" w:rsidP="00F55A57">
      <w:pPr>
        <w:shd w:val="clear" w:color="auto" w:fill="FFFFFF"/>
        <w:ind w:left="360"/>
        <w:contextualSpacing/>
        <w:rPr>
          <w:rFonts w:cstheme="minorHAnsi"/>
          <w:color w:val="000000"/>
          <w:sz w:val="22"/>
          <w:szCs w:val="22"/>
          <w:bdr w:val="none" w:sz="0" w:space="0" w:color="auto" w:frame="1"/>
        </w:rPr>
      </w:pPr>
    </w:p>
    <w:p w14:paraId="3A62369F" w14:textId="39C42E30" w:rsidR="0040759E" w:rsidRDefault="00F55A57" w:rsidP="00F55A57">
      <w:pPr>
        <w:pStyle w:val="ListParagraph"/>
        <w:numPr>
          <w:ilvl w:val="0"/>
          <w:numId w:val="3"/>
        </w:numPr>
        <w:shd w:val="clear" w:color="auto" w:fill="FFFFFF"/>
        <w:contextualSpacing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F55A57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2023 BOSS patients - Payer Mix: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Please note the count is higher than the </w:t>
      </w:r>
      <w:r w:rsidR="00C03E6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patient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gender count because some patients have </w:t>
      </w:r>
      <w:r w:rsidR="00C03E6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multiple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insurance</w:t>
      </w:r>
      <w:r w:rsidR="00C03E6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plans (primary and secondary).</w:t>
      </w:r>
    </w:p>
    <w:p w14:paraId="2D24B009" w14:textId="77777777" w:rsidR="00F55A57" w:rsidRPr="00F55A57" w:rsidRDefault="00F55A57" w:rsidP="00F55A57">
      <w:pPr>
        <w:shd w:val="clear" w:color="auto" w:fill="FFFFFF"/>
        <w:ind w:left="360"/>
        <w:contextualSpacing/>
        <w:rPr>
          <w:rFonts w:cstheme="minorHAnsi"/>
          <w:color w:val="000000"/>
          <w:sz w:val="22"/>
          <w:szCs w:val="22"/>
          <w:bdr w:val="none" w:sz="0" w:space="0" w:color="auto" w:frame="1"/>
        </w:rPr>
      </w:pPr>
    </w:p>
    <w:tbl>
      <w:tblPr>
        <w:tblStyle w:val="TableGrid"/>
        <w:tblW w:w="4140" w:type="dxa"/>
        <w:tblInd w:w="1795" w:type="dxa"/>
        <w:tblLook w:val="04A0" w:firstRow="1" w:lastRow="0" w:firstColumn="1" w:lastColumn="0" w:noHBand="0" w:noVBand="1"/>
      </w:tblPr>
      <w:tblGrid>
        <w:gridCol w:w="1760"/>
        <w:gridCol w:w="1255"/>
        <w:gridCol w:w="1125"/>
      </w:tblGrid>
      <w:tr w:rsidR="00103CF2" w:rsidRPr="00AA7EBA" w14:paraId="3A1A6E0E" w14:textId="77777777" w:rsidTr="00120630">
        <w:trPr>
          <w:cantSplit/>
          <w:tblHeader/>
        </w:trPr>
        <w:tc>
          <w:tcPr>
            <w:tcW w:w="1440" w:type="dxa"/>
            <w:shd w:val="clear" w:color="auto" w:fill="D9E2F3" w:themeFill="accent1" w:themeFillTint="33"/>
          </w:tcPr>
          <w:p w14:paraId="5790D159" w14:textId="30A320ED" w:rsidR="00103CF2" w:rsidRPr="00AA7EBA" w:rsidRDefault="00103CF2" w:rsidP="00A4109A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Payer Mix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69BC29C2" w14:textId="77777777" w:rsidR="00103CF2" w:rsidRPr="00AA7EBA" w:rsidRDefault="00103CF2" w:rsidP="00A4109A">
            <w:pPr>
              <w:spacing w:beforeAutospacing="1" w:afterAutospacing="1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AA7EBA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 xml:space="preserve">2023 </w:t>
            </w: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Count (Jan-Dec)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729ADCED" w14:textId="77777777" w:rsidR="00103CF2" w:rsidRPr="00AA7EBA" w:rsidRDefault="00103CF2" w:rsidP="00A4109A">
            <w:pPr>
              <w:spacing w:beforeAutospacing="1" w:afterAutospacing="1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AA7EBA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2023</w:t>
            </w: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 xml:space="preserve"> % </w:t>
            </w:r>
            <w:r w:rsidRPr="00AA7EBA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(Jan-Dec)</w:t>
            </w:r>
          </w:p>
        </w:tc>
      </w:tr>
      <w:tr w:rsidR="00103CF2" w:rsidRPr="00AA7EBA" w14:paraId="57AC0BB1" w14:textId="77777777" w:rsidTr="00120630">
        <w:trPr>
          <w:cantSplit/>
        </w:trPr>
        <w:tc>
          <w:tcPr>
            <w:tcW w:w="1440" w:type="dxa"/>
          </w:tcPr>
          <w:p w14:paraId="22FCCF9A" w14:textId="76042EC9" w:rsidR="00103CF2" w:rsidRPr="00AA7EBA" w:rsidRDefault="00103CF2" w:rsidP="00A4109A">
            <w:pPr>
              <w:spacing w:beforeAutospacing="1" w:afterAutospacing="1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Commercial</w:t>
            </w:r>
          </w:p>
        </w:tc>
        <w:tc>
          <w:tcPr>
            <w:tcW w:w="1440" w:type="dxa"/>
          </w:tcPr>
          <w:p w14:paraId="57B5097B" w14:textId="657808F0" w:rsidR="00103CF2" w:rsidRDefault="00793233" w:rsidP="00A4109A">
            <w:pPr>
              <w:spacing w:beforeAutospacing="1" w:afterAutospacing="1"/>
              <w:jc w:val="center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2,477</w:t>
            </w:r>
          </w:p>
        </w:tc>
        <w:tc>
          <w:tcPr>
            <w:tcW w:w="1260" w:type="dxa"/>
          </w:tcPr>
          <w:p w14:paraId="573998E9" w14:textId="624B6B93" w:rsidR="00103CF2" w:rsidRPr="00AA7EBA" w:rsidRDefault="00793233" w:rsidP="00A4109A">
            <w:pPr>
              <w:spacing w:beforeAutospacing="1" w:afterAutospacing="1"/>
              <w:jc w:val="center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64.8%</w:t>
            </w:r>
          </w:p>
        </w:tc>
      </w:tr>
      <w:tr w:rsidR="00103CF2" w:rsidRPr="00AA7EBA" w14:paraId="155E1BD7" w14:textId="77777777" w:rsidTr="00120630">
        <w:trPr>
          <w:cantSplit/>
        </w:trPr>
        <w:tc>
          <w:tcPr>
            <w:tcW w:w="1440" w:type="dxa"/>
          </w:tcPr>
          <w:p w14:paraId="7E497876" w14:textId="7E7BD42D" w:rsidR="00103CF2" w:rsidRPr="00AA7EBA" w:rsidRDefault="00103CF2" w:rsidP="00A4109A">
            <w:pPr>
              <w:spacing w:beforeAutospacing="1" w:afterAutospacing="1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VA/Workers Comp/Other/Self Pay</w:t>
            </w:r>
          </w:p>
        </w:tc>
        <w:tc>
          <w:tcPr>
            <w:tcW w:w="1440" w:type="dxa"/>
          </w:tcPr>
          <w:p w14:paraId="639F4E09" w14:textId="500C86F6" w:rsidR="00793233" w:rsidRDefault="00793233" w:rsidP="00A4109A">
            <w:pPr>
              <w:spacing w:beforeAutospacing="1" w:afterAutospacing="1"/>
              <w:jc w:val="center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493</w:t>
            </w:r>
          </w:p>
        </w:tc>
        <w:tc>
          <w:tcPr>
            <w:tcW w:w="1260" w:type="dxa"/>
          </w:tcPr>
          <w:p w14:paraId="7181A32E" w14:textId="247BA3E2" w:rsidR="00103CF2" w:rsidRPr="00AA7EBA" w:rsidRDefault="00793233" w:rsidP="00A4109A">
            <w:pPr>
              <w:spacing w:beforeAutospacing="1" w:afterAutospacing="1"/>
              <w:jc w:val="center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12.9%</w:t>
            </w:r>
          </w:p>
        </w:tc>
      </w:tr>
      <w:tr w:rsidR="00103CF2" w:rsidRPr="00AA7EBA" w14:paraId="519C07C6" w14:textId="77777777" w:rsidTr="00120630">
        <w:trPr>
          <w:cantSplit/>
        </w:trPr>
        <w:tc>
          <w:tcPr>
            <w:tcW w:w="1440" w:type="dxa"/>
          </w:tcPr>
          <w:p w14:paraId="565ED1F5" w14:textId="5C6D03AC" w:rsidR="00103CF2" w:rsidRPr="00103CF2" w:rsidRDefault="00103CF2" w:rsidP="00A4109A">
            <w:pPr>
              <w:spacing w:beforeAutospacing="1" w:afterAutospacing="1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Medicare</w:t>
            </w:r>
          </w:p>
        </w:tc>
        <w:tc>
          <w:tcPr>
            <w:tcW w:w="1440" w:type="dxa"/>
          </w:tcPr>
          <w:p w14:paraId="0EA98F74" w14:textId="63F83376" w:rsidR="00103CF2" w:rsidRPr="00103CF2" w:rsidRDefault="00793233" w:rsidP="00A4109A">
            <w:pPr>
              <w:spacing w:beforeAutospacing="1" w:afterAutospacing="1"/>
              <w:jc w:val="center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708</w:t>
            </w:r>
          </w:p>
        </w:tc>
        <w:tc>
          <w:tcPr>
            <w:tcW w:w="1260" w:type="dxa"/>
          </w:tcPr>
          <w:p w14:paraId="19F11AC0" w14:textId="43CAD5A0" w:rsidR="00103CF2" w:rsidRPr="00103CF2" w:rsidRDefault="00793233" w:rsidP="00A4109A">
            <w:pPr>
              <w:spacing w:beforeAutospacing="1" w:afterAutospacing="1"/>
              <w:jc w:val="center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18.5%</w:t>
            </w:r>
          </w:p>
        </w:tc>
      </w:tr>
      <w:tr w:rsidR="00103CF2" w:rsidRPr="00AA7EBA" w14:paraId="59A90403" w14:textId="77777777" w:rsidTr="00120630">
        <w:trPr>
          <w:cantSplit/>
        </w:trPr>
        <w:tc>
          <w:tcPr>
            <w:tcW w:w="1440" w:type="dxa"/>
          </w:tcPr>
          <w:p w14:paraId="75A5236D" w14:textId="1C5C4567" w:rsidR="00103CF2" w:rsidRDefault="00103CF2" w:rsidP="00A4109A">
            <w:pPr>
              <w:spacing w:beforeAutospacing="1" w:afterAutospacing="1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Medicaid</w:t>
            </w:r>
          </w:p>
        </w:tc>
        <w:tc>
          <w:tcPr>
            <w:tcW w:w="1440" w:type="dxa"/>
          </w:tcPr>
          <w:p w14:paraId="5B4D0D7A" w14:textId="4F67D470" w:rsidR="00103CF2" w:rsidRPr="00103CF2" w:rsidRDefault="00793233" w:rsidP="00A4109A">
            <w:pPr>
              <w:spacing w:beforeAutospacing="1" w:afterAutospacing="1"/>
              <w:jc w:val="center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146</w:t>
            </w:r>
          </w:p>
        </w:tc>
        <w:tc>
          <w:tcPr>
            <w:tcW w:w="1260" w:type="dxa"/>
          </w:tcPr>
          <w:p w14:paraId="360ADC0F" w14:textId="4918598C" w:rsidR="00103CF2" w:rsidRPr="00103CF2" w:rsidRDefault="00793233" w:rsidP="00A4109A">
            <w:pPr>
              <w:spacing w:beforeAutospacing="1" w:afterAutospacing="1"/>
              <w:jc w:val="center"/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3.8%</w:t>
            </w:r>
          </w:p>
        </w:tc>
      </w:tr>
      <w:tr w:rsidR="00103CF2" w:rsidRPr="00AA7EBA" w14:paraId="31C434B2" w14:textId="77777777" w:rsidTr="00120630">
        <w:trPr>
          <w:cantSplit/>
        </w:trPr>
        <w:tc>
          <w:tcPr>
            <w:tcW w:w="1440" w:type="dxa"/>
          </w:tcPr>
          <w:p w14:paraId="4FC5B755" w14:textId="776C2845" w:rsidR="00103CF2" w:rsidRPr="00103CF2" w:rsidRDefault="00103CF2" w:rsidP="00A4109A">
            <w:pPr>
              <w:spacing w:beforeAutospacing="1" w:afterAutospacing="1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103CF2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Total</w:t>
            </w:r>
          </w:p>
        </w:tc>
        <w:tc>
          <w:tcPr>
            <w:tcW w:w="1440" w:type="dxa"/>
          </w:tcPr>
          <w:p w14:paraId="6F17208D" w14:textId="0B42A358" w:rsidR="00103CF2" w:rsidRPr="00103CF2" w:rsidRDefault="00793233" w:rsidP="00A4109A">
            <w:pPr>
              <w:spacing w:beforeAutospacing="1" w:afterAutospacing="1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3,824</w:t>
            </w:r>
          </w:p>
        </w:tc>
        <w:tc>
          <w:tcPr>
            <w:tcW w:w="1260" w:type="dxa"/>
          </w:tcPr>
          <w:p w14:paraId="6548B7E8" w14:textId="3F4D8704" w:rsidR="00103CF2" w:rsidRPr="00103CF2" w:rsidRDefault="00793233" w:rsidP="00A4109A">
            <w:pPr>
              <w:spacing w:beforeAutospacing="1" w:afterAutospacing="1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100%</w:t>
            </w:r>
          </w:p>
        </w:tc>
      </w:tr>
    </w:tbl>
    <w:p w14:paraId="6F70DB0F" w14:textId="77777777" w:rsidR="00103CF2" w:rsidRDefault="00103CF2" w:rsidP="00FD4900">
      <w:pPr>
        <w:shd w:val="clear" w:color="auto" w:fill="FFFFFF"/>
        <w:spacing w:beforeAutospacing="1" w:afterAutospacing="1"/>
        <w:ind w:left="720"/>
      </w:pPr>
    </w:p>
    <w:sectPr w:rsidR="00103CF2" w:rsidSect="007E09A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87D8" w14:textId="77777777" w:rsidR="007E09AF" w:rsidRDefault="007E09AF" w:rsidP="0040759E">
      <w:r>
        <w:separator/>
      </w:r>
    </w:p>
  </w:endnote>
  <w:endnote w:type="continuationSeparator" w:id="0">
    <w:p w14:paraId="5B8DBF4D" w14:textId="77777777" w:rsidR="007E09AF" w:rsidRDefault="007E09AF" w:rsidP="0040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6230594"/>
      <w:docPartObj>
        <w:docPartGallery w:val="Page Numbers (Bottom of Page)"/>
        <w:docPartUnique/>
      </w:docPartObj>
    </w:sdtPr>
    <w:sdtContent>
      <w:p w14:paraId="2ACDC44F" w14:textId="5D7C7F50" w:rsidR="0037290B" w:rsidRDefault="0037290B" w:rsidP="00F305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13BA39" w14:textId="77777777" w:rsidR="0037290B" w:rsidRDefault="0037290B" w:rsidP="003729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43622702"/>
      <w:docPartObj>
        <w:docPartGallery w:val="Page Numbers (Bottom of Page)"/>
        <w:docPartUnique/>
      </w:docPartObj>
    </w:sdtPr>
    <w:sdtContent>
      <w:p w14:paraId="4EAAE64A" w14:textId="6455F074" w:rsidR="0037290B" w:rsidRDefault="0037290B" w:rsidP="00F305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25AA33" w14:textId="77777777" w:rsidR="0037290B" w:rsidRDefault="0037290B" w:rsidP="003729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011C" w14:textId="77777777" w:rsidR="007E09AF" w:rsidRDefault="007E09AF" w:rsidP="0040759E">
      <w:r>
        <w:separator/>
      </w:r>
    </w:p>
  </w:footnote>
  <w:footnote w:type="continuationSeparator" w:id="0">
    <w:p w14:paraId="30BFFAE4" w14:textId="77777777" w:rsidR="007E09AF" w:rsidRDefault="007E09AF" w:rsidP="00407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51B6" w14:textId="77777777" w:rsidR="0040759E" w:rsidRDefault="0040759E" w:rsidP="0040759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Boston Outpatient Surgical Suites, LLC </w:t>
    </w:r>
  </w:p>
  <w:p w14:paraId="05607AD4" w14:textId="77777777" w:rsidR="0040759E" w:rsidRDefault="0040759E" w:rsidP="0040759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DoN # BOSS-22051213-AS</w:t>
    </w:r>
  </w:p>
  <w:p w14:paraId="2FB122F5" w14:textId="77777777" w:rsidR="0040759E" w:rsidRDefault="004075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26330"/>
    <w:multiLevelType w:val="hybridMultilevel"/>
    <w:tmpl w:val="F8463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BC03BE"/>
    <w:multiLevelType w:val="multilevel"/>
    <w:tmpl w:val="8BDA97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D67C4B"/>
    <w:multiLevelType w:val="multilevel"/>
    <w:tmpl w:val="2580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787552">
    <w:abstractNumId w:val="2"/>
  </w:num>
  <w:num w:numId="2" w16cid:durableId="1243297263">
    <w:abstractNumId w:val="1"/>
  </w:num>
  <w:num w:numId="3" w16cid:durableId="150385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9E"/>
    <w:rsid w:val="00103CF2"/>
    <w:rsid w:val="00120630"/>
    <w:rsid w:val="00130DBF"/>
    <w:rsid w:val="0019120C"/>
    <w:rsid w:val="002A5179"/>
    <w:rsid w:val="002C3817"/>
    <w:rsid w:val="0037290B"/>
    <w:rsid w:val="0040759E"/>
    <w:rsid w:val="00470BE8"/>
    <w:rsid w:val="004846E9"/>
    <w:rsid w:val="004E7B0B"/>
    <w:rsid w:val="00793233"/>
    <w:rsid w:val="007E09AF"/>
    <w:rsid w:val="00932A70"/>
    <w:rsid w:val="00954964"/>
    <w:rsid w:val="00975789"/>
    <w:rsid w:val="009F4643"/>
    <w:rsid w:val="00A349D2"/>
    <w:rsid w:val="00AA7EBA"/>
    <w:rsid w:val="00B233EC"/>
    <w:rsid w:val="00B26331"/>
    <w:rsid w:val="00BC657F"/>
    <w:rsid w:val="00C03E63"/>
    <w:rsid w:val="00C3524D"/>
    <w:rsid w:val="00CE579C"/>
    <w:rsid w:val="00D21DF7"/>
    <w:rsid w:val="00DB22F7"/>
    <w:rsid w:val="00ED008A"/>
    <w:rsid w:val="00F55A57"/>
    <w:rsid w:val="00FD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6B78F"/>
  <w15:chartTrackingRefBased/>
  <w15:docId w15:val="{96D82109-6A30-AE42-BA56-FEA7C83D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0759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0759E"/>
  </w:style>
  <w:style w:type="paragraph" w:styleId="Header">
    <w:name w:val="header"/>
    <w:basedOn w:val="Normal"/>
    <w:link w:val="HeaderChar"/>
    <w:uiPriority w:val="99"/>
    <w:unhideWhenUsed/>
    <w:rsid w:val="00407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59E"/>
  </w:style>
  <w:style w:type="paragraph" w:styleId="Footer">
    <w:name w:val="footer"/>
    <w:basedOn w:val="Normal"/>
    <w:link w:val="FooterChar"/>
    <w:uiPriority w:val="99"/>
    <w:unhideWhenUsed/>
    <w:rsid w:val="00407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59E"/>
  </w:style>
  <w:style w:type="table" w:styleId="TableGrid">
    <w:name w:val="Table Grid"/>
    <w:basedOn w:val="TableNormal"/>
    <w:uiPriority w:val="39"/>
    <w:rsid w:val="0097578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72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Fiumedora</dc:creator>
  <cp:keywords/>
  <dc:description/>
  <cp:lastModifiedBy>Marks, Brett (DPH)</cp:lastModifiedBy>
  <cp:revision>14</cp:revision>
  <dcterms:created xsi:type="dcterms:W3CDTF">2024-03-14T00:35:00Z</dcterms:created>
  <dcterms:modified xsi:type="dcterms:W3CDTF">2024-03-18T12:19:00Z</dcterms:modified>
</cp:coreProperties>
</file>