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47F2" w14:textId="77777777" w:rsidR="00781A01" w:rsidRDefault="00781A01" w:rsidP="00781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EEF58" w14:textId="77777777" w:rsidR="00781A01" w:rsidRDefault="00781A01" w:rsidP="00781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0FA7A" w14:textId="77777777" w:rsidR="00781A01" w:rsidRDefault="00781A01" w:rsidP="00781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C1FE7" w14:textId="2C1A9E08" w:rsidR="00781A01" w:rsidRDefault="00781A01" w:rsidP="00781A01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700D3F9F" wp14:editId="65B0B6E5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352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F352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F352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F352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F352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F352E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noProof/>
        </w:rPr>
        <w:drawing>
          <wp:inline distT="0" distB="0" distL="0" distR="0" wp14:anchorId="2F0DB33D" wp14:editId="156FF568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5D0ABFF" w14:textId="77777777" w:rsidR="00781A01" w:rsidRDefault="00781A01" w:rsidP="00781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1632FA0" w14:textId="77777777" w:rsidR="00781A01" w:rsidRDefault="00781A01" w:rsidP="00781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Tuesday, November 1, 2022</w:t>
      </w:r>
    </w:p>
    <w:p w14:paraId="1526ECBD" w14:textId="77777777" w:rsidR="00781A01" w:rsidRDefault="00781A01" w:rsidP="00781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1:00 PM – 2:30 PM</w:t>
      </w:r>
    </w:p>
    <w:p w14:paraId="1154B973" w14:textId="77777777" w:rsidR="00781A01" w:rsidRDefault="00781A01" w:rsidP="00781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400 Mystic Avenue, 4</w:t>
      </w:r>
      <w:r w:rsidRPr="005F56E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Floor </w:t>
      </w:r>
    </w:p>
    <w:p w14:paraId="7A5B1963" w14:textId="77777777" w:rsidR="00781A01" w:rsidRPr="00FC1FAB" w:rsidRDefault="00781A01" w:rsidP="00781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Medford, MA</w:t>
      </w:r>
    </w:p>
    <w:p w14:paraId="13E9D60A" w14:textId="77777777" w:rsidR="00781A01" w:rsidRDefault="00781A01" w:rsidP="00781A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C506D7" w14:textId="77777777" w:rsidR="00781A01" w:rsidRDefault="00781A01" w:rsidP="00781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Minutes</w:t>
      </w:r>
    </w:p>
    <w:p w14:paraId="7DA42B56" w14:textId="77777777" w:rsidR="00781A01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F7C27" w14:textId="77777777" w:rsidR="00781A01" w:rsidRPr="00EA4998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Attendees:</w:t>
      </w:r>
    </w:p>
    <w:p w14:paraId="38EAAC06" w14:textId="77777777" w:rsidR="00781A01" w:rsidRPr="00EA4998" w:rsidRDefault="00781A01" w:rsidP="00781A0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Peter Koutoujian, Sheriff of Middlesex County, Co-Chair</w:t>
      </w:r>
    </w:p>
    <w:p w14:paraId="1DD64370" w14:textId="77777777" w:rsidR="00781A01" w:rsidRPr="00EA4998" w:rsidRDefault="00781A01" w:rsidP="00781A0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Danna Mauch, Massachusetts Association for Mental Health, Co-Chair</w:t>
      </w:r>
    </w:p>
    <w:p w14:paraId="3FE5F0AF" w14:textId="77777777" w:rsidR="00781A01" w:rsidRPr="00EA4998" w:rsidRDefault="00781A01" w:rsidP="00781A0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Senator Cindy Friedman</w:t>
      </w:r>
    </w:p>
    <w:p w14:paraId="734F50F9" w14:textId="77777777" w:rsidR="00781A01" w:rsidRPr="00EA4998" w:rsidRDefault="00781A01" w:rsidP="00781A0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Deirdre Calvert, Bureau of Substance Addiction Services</w:t>
      </w:r>
    </w:p>
    <w:p w14:paraId="44E253C6" w14:textId="77777777" w:rsidR="00781A01" w:rsidRPr="00EA4998" w:rsidRDefault="00781A01" w:rsidP="00781A0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Paula M. Carey, former Chief Justice of the Trial Court</w:t>
      </w:r>
    </w:p>
    <w:p w14:paraId="39B49B63" w14:textId="77777777" w:rsidR="00781A01" w:rsidRPr="00EA4998" w:rsidRDefault="00781A01" w:rsidP="00781A0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Abigail Kim</w:t>
      </w:r>
      <w:r w:rsidRPr="00EA4998">
        <w:rPr>
          <w:rFonts w:ascii="Times New Roman" w:hAnsi="Times New Roman" w:cs="Times New Roman"/>
          <w:sz w:val="24"/>
          <w:szCs w:val="24"/>
        </w:rPr>
        <w:t xml:space="preserve">, Association for Behavioral Healthcare </w:t>
      </w:r>
    </w:p>
    <w:p w14:paraId="60B9F13D" w14:textId="77777777" w:rsidR="00781A01" w:rsidRPr="00EA4998" w:rsidRDefault="00781A01" w:rsidP="00781A0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Nancy Connolly, Department of Mental Health</w:t>
      </w:r>
    </w:p>
    <w:p w14:paraId="5868ADEA" w14:textId="77777777" w:rsidR="00781A01" w:rsidRPr="00EA4998" w:rsidRDefault="00781A01" w:rsidP="00781A0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Scott Taberner, Executive Office for Health and Human Services</w:t>
      </w:r>
    </w:p>
    <w:p w14:paraId="42E4D468" w14:textId="77777777" w:rsidR="00781A01" w:rsidRDefault="00781A01" w:rsidP="00781A0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Dyana Nickl, Commonwealth Medicine</w:t>
      </w:r>
    </w:p>
    <w:p w14:paraId="5FB570EC" w14:textId="77777777" w:rsidR="00781A01" w:rsidRPr="00EA4998" w:rsidRDefault="00781A01" w:rsidP="00781A0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Ryan, Middlesex Sheriff’s Office</w:t>
      </w:r>
    </w:p>
    <w:p w14:paraId="4EB9F117" w14:textId="77777777" w:rsidR="00781A01" w:rsidRPr="00EA4998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2D3A6" w14:textId="77777777" w:rsidR="00781A01" w:rsidRPr="00EA4998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E6E68" w14:textId="77777777" w:rsidR="00781A01" w:rsidRPr="00EA4998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1:00PM – 1:15PM</w:t>
      </w:r>
      <w:r w:rsidRPr="00EA4998">
        <w:rPr>
          <w:rFonts w:ascii="Times New Roman" w:hAnsi="Times New Roman" w:cs="Times New Roman"/>
          <w:sz w:val="24"/>
          <w:szCs w:val="24"/>
        </w:rPr>
        <w:tab/>
      </w:r>
      <w:r w:rsidRPr="00EA4998">
        <w:rPr>
          <w:rFonts w:ascii="Times New Roman" w:hAnsi="Times New Roman" w:cs="Times New Roman"/>
          <w:sz w:val="24"/>
          <w:szCs w:val="24"/>
        </w:rPr>
        <w:tab/>
        <w:t>Open Session</w:t>
      </w:r>
      <w:r w:rsidRPr="00EA4998">
        <w:rPr>
          <w:rFonts w:ascii="Times New Roman" w:hAnsi="Times New Roman" w:cs="Times New Roman"/>
          <w:sz w:val="24"/>
          <w:szCs w:val="24"/>
        </w:rPr>
        <w:tab/>
      </w:r>
    </w:p>
    <w:p w14:paraId="01BE633A" w14:textId="77777777" w:rsidR="00781A01" w:rsidRPr="00EA4998" w:rsidRDefault="00781A01" w:rsidP="00781A0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FF15A92" w14:textId="77777777" w:rsidR="00781A01" w:rsidRPr="00EA4998" w:rsidRDefault="00781A01" w:rsidP="00781A0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692C7D36" w14:textId="77777777" w:rsidR="00781A01" w:rsidRPr="00EA4998" w:rsidRDefault="00781A01" w:rsidP="00781A0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6ACC8038" w14:textId="77777777" w:rsidR="00781A01" w:rsidRPr="00EA4998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FCAFF" w14:textId="77777777" w:rsidR="00781A01" w:rsidRPr="000D3A78" w:rsidRDefault="00781A01" w:rsidP="000D3A7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3A78">
        <w:rPr>
          <w:rFonts w:ascii="Times New Roman" w:hAnsi="Times New Roman" w:cs="Times New Roman"/>
          <w:iCs/>
          <w:sz w:val="24"/>
          <w:szCs w:val="24"/>
        </w:rPr>
        <w:t>Sheriff Koutoujian welcomed attendees and opened the meeting.</w:t>
      </w:r>
    </w:p>
    <w:p w14:paraId="6FFB6CC7" w14:textId="77777777" w:rsidR="00781A01" w:rsidRPr="00EA4998" w:rsidRDefault="00781A01" w:rsidP="00781A01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14:paraId="1B890DD3" w14:textId="77777777" w:rsidR="00781A01" w:rsidRPr="00EA4998" w:rsidRDefault="00781A01" w:rsidP="00781A0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A4998">
        <w:rPr>
          <w:rFonts w:ascii="Times New Roman" w:hAnsi="Times New Roman" w:cs="Times New Roman"/>
          <w:b/>
          <w:bCs/>
          <w:sz w:val="24"/>
          <w:szCs w:val="24"/>
        </w:rPr>
        <w:t>Approval of Minutes from Last Meeting</w:t>
      </w:r>
      <w:bookmarkStart w:id="0" w:name="_Hlk117244474"/>
      <w:bookmarkStart w:id="1" w:name="_Hlk117508017"/>
    </w:p>
    <w:p w14:paraId="73E4111F" w14:textId="77777777" w:rsidR="00781A01" w:rsidRDefault="00781A01" w:rsidP="00781A0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EA4998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  <w:bookmarkEnd w:id="0"/>
    </w:p>
    <w:p w14:paraId="0F71B851" w14:textId="77777777" w:rsidR="00781A01" w:rsidRPr="00EA4998" w:rsidRDefault="00781A01" w:rsidP="00781A0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18B8BE31" w14:textId="77777777" w:rsidR="00781A01" w:rsidRPr="00946B7D" w:rsidRDefault="00781A01" w:rsidP="00946B7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17591886"/>
      <w:bookmarkEnd w:id="1"/>
      <w:r w:rsidRPr="00946B7D">
        <w:rPr>
          <w:rFonts w:ascii="Times New Roman" w:hAnsi="Times New Roman" w:cs="Times New Roman"/>
          <w:sz w:val="24"/>
          <w:szCs w:val="24"/>
        </w:rPr>
        <w:t xml:space="preserve">Sheriff Koutoujian accepted a motion made by Senator Friedman and seconded by Scott Taberner to approve minutes from the last meeting held virtually on Tuesday, </w:t>
      </w:r>
      <w:r w:rsidRPr="00946B7D">
        <w:rPr>
          <w:rFonts w:ascii="Times New Roman" w:hAnsi="Times New Roman" w:cs="Times New Roman"/>
          <w:sz w:val="24"/>
          <w:szCs w:val="24"/>
        </w:rPr>
        <w:lastRenderedPageBreak/>
        <w:t xml:space="preserve">May 3, 2022, via Zoom. Sheriff Koutoujian conducted a vote of the yeas and nays. All those present and voting voted in the affirmative.  The minutes from the last meeting were approved.  </w:t>
      </w:r>
    </w:p>
    <w:p w14:paraId="02650B36" w14:textId="77777777" w:rsidR="00781A01" w:rsidRPr="00EA4998" w:rsidRDefault="00781A01" w:rsidP="00781A01">
      <w:pPr>
        <w:spacing w:after="0" w:line="240" w:lineRule="auto"/>
        <w:ind w:left="4320"/>
        <w:rPr>
          <w:rFonts w:ascii="Times New Roman" w:hAnsi="Times New Roman" w:cs="Times New Roman"/>
          <w:i/>
          <w:sz w:val="24"/>
          <w:szCs w:val="24"/>
        </w:rPr>
      </w:pPr>
    </w:p>
    <w:bookmarkEnd w:id="2"/>
    <w:p w14:paraId="796BCCF0" w14:textId="77777777" w:rsidR="00781A01" w:rsidRPr="00EA4998" w:rsidRDefault="00781A01" w:rsidP="00781A0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A4998">
        <w:rPr>
          <w:rFonts w:ascii="Times New Roman" w:hAnsi="Times New Roman" w:cs="Times New Roman"/>
          <w:b/>
          <w:bCs/>
          <w:sz w:val="24"/>
          <w:szCs w:val="24"/>
        </w:rPr>
        <w:t>Funding Updates</w:t>
      </w:r>
    </w:p>
    <w:p w14:paraId="37A2077B" w14:textId="77777777" w:rsidR="00781A01" w:rsidRDefault="00781A01" w:rsidP="00781A0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bookmarkStart w:id="3" w:name="_Hlk117591862"/>
      <w:r w:rsidRPr="00EA4998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5E05C0A4" w14:textId="77777777" w:rsidR="00781A01" w:rsidRDefault="00781A01" w:rsidP="00781A0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14:paraId="1DBC2DF2" w14:textId="77777777" w:rsidR="00781A01" w:rsidRPr="00946B7D" w:rsidRDefault="00781A01" w:rsidP="00781A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6B7D">
        <w:rPr>
          <w:rFonts w:ascii="Times New Roman" w:hAnsi="Times New Roman" w:cs="Times New Roman"/>
          <w:i/>
          <w:sz w:val="24"/>
          <w:szCs w:val="24"/>
        </w:rPr>
        <w:t>Congressionally Directed Funding</w:t>
      </w:r>
    </w:p>
    <w:p w14:paraId="573B52A3" w14:textId="77777777" w:rsidR="00781A01" w:rsidRPr="00946B7D" w:rsidRDefault="00781A01" w:rsidP="00781A0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>Sheriff Koutoujian updated members on the roundtable event with Congresswoman Trahan announcing the $1.65M in congressionally directed funding secured for the restoration center.</w:t>
      </w:r>
    </w:p>
    <w:p w14:paraId="19DE1A1F" w14:textId="77777777" w:rsidR="00781A01" w:rsidRPr="00946B7D" w:rsidRDefault="00781A01" w:rsidP="00781A01">
      <w:pPr>
        <w:pStyle w:val="ListParagraph"/>
        <w:spacing w:after="0" w:line="240" w:lineRule="auto"/>
        <w:ind w:left="1530"/>
        <w:rPr>
          <w:rFonts w:ascii="Times New Roman" w:hAnsi="Times New Roman" w:cs="Times New Roman"/>
          <w:i/>
          <w:sz w:val="24"/>
          <w:szCs w:val="24"/>
        </w:rPr>
      </w:pPr>
    </w:p>
    <w:p w14:paraId="789CE81B" w14:textId="77777777" w:rsidR="00781A01" w:rsidRPr="00946B7D" w:rsidRDefault="00781A01" w:rsidP="00781A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6B7D">
        <w:rPr>
          <w:rFonts w:ascii="Times New Roman" w:hAnsi="Times New Roman" w:cs="Times New Roman"/>
          <w:i/>
          <w:sz w:val="24"/>
          <w:szCs w:val="24"/>
        </w:rPr>
        <w:t>Opioid Recovery and Remediation Trust Fund (ORRF)</w:t>
      </w:r>
    </w:p>
    <w:p w14:paraId="368153A3" w14:textId="77777777" w:rsidR="00781A01" w:rsidRPr="00946B7D" w:rsidRDefault="00781A01" w:rsidP="00781A0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>Danna Mauch inquired with Director Calvert on the whether the ORRF Advisory Council had set parameters for applying for resources.</w:t>
      </w:r>
    </w:p>
    <w:p w14:paraId="1A726990" w14:textId="77777777" w:rsidR="00781A01" w:rsidRPr="00946B7D" w:rsidRDefault="00781A01" w:rsidP="00781A01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>Director Calvert expressed she should have more information for the commission after the presentation of a strategic plan at the next ORRF meeting on December 6</w:t>
      </w:r>
      <w:r w:rsidRPr="00946B7D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Pr="00946B7D">
        <w:rPr>
          <w:rFonts w:ascii="Times New Roman" w:hAnsi="Times New Roman" w:cs="Times New Roman"/>
          <w:iCs/>
          <w:sz w:val="24"/>
          <w:szCs w:val="24"/>
        </w:rPr>
        <w:t>.</w:t>
      </w:r>
    </w:p>
    <w:p w14:paraId="32486885" w14:textId="77777777" w:rsidR="00781A01" w:rsidRPr="00946B7D" w:rsidRDefault="00781A01" w:rsidP="00781A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6B7D">
        <w:rPr>
          <w:rFonts w:ascii="Times New Roman" w:hAnsi="Times New Roman" w:cs="Times New Roman"/>
          <w:i/>
          <w:sz w:val="24"/>
          <w:szCs w:val="24"/>
        </w:rPr>
        <w:t>ARPA 2.0</w:t>
      </w:r>
    </w:p>
    <w:p w14:paraId="1EDE7A6E" w14:textId="77777777" w:rsidR="00781A01" w:rsidRPr="00946B7D" w:rsidRDefault="00781A01" w:rsidP="00781A0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>Sheriff Koutoujian asked Senator Friedman if she was aware of an updated timeline for the release of the second round of ARPA funding.</w:t>
      </w:r>
    </w:p>
    <w:p w14:paraId="580B85B5" w14:textId="77777777" w:rsidR="00781A01" w:rsidRPr="00946B7D" w:rsidRDefault="00781A01" w:rsidP="00781A01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>Senator Friedman did not have an update.</w:t>
      </w:r>
    </w:p>
    <w:p w14:paraId="4D154FFD" w14:textId="77777777" w:rsidR="00781A01" w:rsidRPr="00946B7D" w:rsidRDefault="00781A01" w:rsidP="00781A01">
      <w:pPr>
        <w:pStyle w:val="ListParagraph"/>
        <w:spacing w:after="0" w:line="240" w:lineRule="auto"/>
        <w:ind w:left="2430"/>
        <w:rPr>
          <w:rFonts w:ascii="Times New Roman" w:hAnsi="Times New Roman" w:cs="Times New Roman"/>
          <w:iCs/>
          <w:sz w:val="24"/>
          <w:szCs w:val="24"/>
        </w:rPr>
      </w:pPr>
    </w:p>
    <w:p w14:paraId="45AA7194" w14:textId="77777777" w:rsidR="00781A01" w:rsidRPr="00946B7D" w:rsidRDefault="00781A01" w:rsidP="00781A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6B7D">
        <w:rPr>
          <w:rFonts w:ascii="Times New Roman" w:hAnsi="Times New Roman" w:cs="Times New Roman"/>
          <w:i/>
          <w:sz w:val="24"/>
          <w:szCs w:val="24"/>
        </w:rPr>
        <w:t>President’s Executive Order (EO) – Police Reform</w:t>
      </w:r>
    </w:p>
    <w:p w14:paraId="36D41E59" w14:textId="77777777" w:rsidR="00781A01" w:rsidRPr="00946B7D" w:rsidRDefault="00781A01" w:rsidP="00781A0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>Sheriff Koutoujian provided an overview of the sections of the President’s EO impacting crisis response, and suggested monitoring its implementation for possible funding opportunities.</w:t>
      </w:r>
    </w:p>
    <w:p w14:paraId="029CFF2C" w14:textId="77777777" w:rsidR="00781A01" w:rsidRPr="00946B7D" w:rsidRDefault="00781A01" w:rsidP="00781A01">
      <w:pPr>
        <w:pStyle w:val="ListParagraph"/>
        <w:spacing w:after="0" w:line="240" w:lineRule="auto"/>
        <w:ind w:left="1530"/>
        <w:rPr>
          <w:rFonts w:ascii="Times New Roman" w:hAnsi="Times New Roman" w:cs="Times New Roman"/>
          <w:iCs/>
          <w:sz w:val="24"/>
          <w:szCs w:val="24"/>
        </w:rPr>
      </w:pPr>
    </w:p>
    <w:p w14:paraId="5BF5EF5C" w14:textId="77777777" w:rsidR="00781A01" w:rsidRPr="00946B7D" w:rsidRDefault="00781A01" w:rsidP="00781A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6B7D">
        <w:rPr>
          <w:rFonts w:ascii="Times New Roman" w:hAnsi="Times New Roman" w:cs="Times New Roman"/>
          <w:i/>
          <w:sz w:val="24"/>
          <w:szCs w:val="24"/>
        </w:rPr>
        <w:t>Attorney General Grant Opportunity</w:t>
      </w:r>
    </w:p>
    <w:p w14:paraId="04EC74FE" w14:textId="77777777" w:rsidR="00781A01" w:rsidRPr="00946B7D" w:rsidRDefault="00781A01" w:rsidP="00781A0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>Sheriff Koutoujian shared with the commission a grant solicitation from the Attorney General’s Office for mental diversionary services.</w:t>
      </w:r>
    </w:p>
    <w:p w14:paraId="7E50F336" w14:textId="77777777" w:rsidR="00781A01" w:rsidRPr="00946B7D" w:rsidRDefault="00781A01" w:rsidP="00781A01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>While the grant would be a great funding opportunity for the center the commission expressed regret that the timing was premature.</w:t>
      </w:r>
    </w:p>
    <w:p w14:paraId="028F4EA4" w14:textId="77777777" w:rsidR="00781A01" w:rsidRPr="00946B7D" w:rsidRDefault="00781A01" w:rsidP="00781A01">
      <w:pPr>
        <w:pStyle w:val="ListParagraph"/>
        <w:spacing w:after="0" w:line="240" w:lineRule="auto"/>
        <w:ind w:left="1530"/>
        <w:rPr>
          <w:rFonts w:ascii="Times New Roman" w:hAnsi="Times New Roman" w:cs="Times New Roman"/>
          <w:iCs/>
          <w:sz w:val="24"/>
          <w:szCs w:val="24"/>
        </w:rPr>
      </w:pPr>
    </w:p>
    <w:bookmarkEnd w:id="3"/>
    <w:p w14:paraId="4EC88BF8" w14:textId="77777777" w:rsidR="00781A01" w:rsidRPr="00EA4998" w:rsidRDefault="00781A01" w:rsidP="00781A01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A4998">
        <w:rPr>
          <w:rFonts w:ascii="Times New Roman" w:hAnsi="Times New Roman" w:cs="Times New Roman"/>
          <w:i/>
          <w:iCs/>
          <w:sz w:val="24"/>
          <w:szCs w:val="24"/>
        </w:rPr>
        <w:t>Potential funding from Pew Charitable Trust</w:t>
      </w:r>
    </w:p>
    <w:p w14:paraId="7EAE913E" w14:textId="77777777" w:rsidR="00781A01" w:rsidRPr="00EA4998" w:rsidRDefault="00781A01" w:rsidP="00781A01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Pew may provide funding for an evaluation of the Restoration Center</w:t>
      </w:r>
    </w:p>
    <w:p w14:paraId="0A06FACD" w14:textId="77777777" w:rsidR="00781A01" w:rsidRPr="00EA4998" w:rsidRDefault="00781A01" w:rsidP="00781A01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Commonwealth Medicine staff will work Sheriff’s staff to develop a proposal</w:t>
      </w:r>
    </w:p>
    <w:p w14:paraId="48D046F1" w14:textId="77777777" w:rsidR="00781A01" w:rsidRPr="00EA4998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E556D" w14:textId="77777777" w:rsidR="00781A01" w:rsidRPr="00EA4998" w:rsidRDefault="00781A01" w:rsidP="00781A0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A4998">
        <w:rPr>
          <w:rFonts w:ascii="Times New Roman" w:hAnsi="Times New Roman" w:cs="Times New Roman"/>
          <w:b/>
          <w:bCs/>
          <w:sz w:val="24"/>
          <w:szCs w:val="24"/>
        </w:rPr>
        <w:t>Appointment of New Commission Members</w:t>
      </w:r>
    </w:p>
    <w:p w14:paraId="67603A8B" w14:textId="77777777" w:rsidR="00781A01" w:rsidRDefault="00781A01" w:rsidP="00781A0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EA4998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1B2E1C0" w14:textId="77777777" w:rsidR="00781A01" w:rsidRDefault="00781A01" w:rsidP="00781A0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14:paraId="768B7B3B" w14:textId="77777777" w:rsidR="00781A01" w:rsidRPr="00946B7D" w:rsidRDefault="00781A01" w:rsidP="00946B7D">
      <w:pPr>
        <w:pStyle w:val="ListParagraph"/>
        <w:numPr>
          <w:ilvl w:val="0"/>
          <w:numId w:val="6"/>
        </w:numPr>
        <w:spacing w:after="0" w:line="240" w:lineRule="auto"/>
        <w:ind w:left="900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 xml:space="preserve">Sheriff Koutoujian welcomed </w:t>
      </w:r>
      <w:r w:rsidRPr="00946B7D">
        <w:rPr>
          <w:rFonts w:ascii="Times New Roman" w:hAnsi="Times New Roman" w:cs="Times New Roman"/>
          <w:b/>
          <w:bCs/>
          <w:iCs/>
          <w:sz w:val="24"/>
          <w:szCs w:val="24"/>
        </w:rPr>
        <w:t>Chief Paul Carey</w:t>
      </w:r>
      <w:r w:rsidR="00A7365D" w:rsidRPr="00946B7D">
        <w:rPr>
          <w:rFonts w:ascii="Times New Roman" w:hAnsi="Times New Roman" w:cs="Times New Roman"/>
          <w:iCs/>
          <w:sz w:val="24"/>
          <w:szCs w:val="24"/>
        </w:rPr>
        <w:t xml:space="preserve"> (ret.)</w:t>
      </w:r>
      <w:r w:rsidRPr="00946B7D">
        <w:rPr>
          <w:rFonts w:ascii="Times New Roman" w:hAnsi="Times New Roman" w:cs="Times New Roman"/>
          <w:iCs/>
          <w:sz w:val="24"/>
          <w:szCs w:val="24"/>
        </w:rPr>
        <w:t xml:space="preserve"> to the commission, and thanked her for agreeing to offer her assistance and expertise.</w:t>
      </w:r>
    </w:p>
    <w:p w14:paraId="600389A2" w14:textId="77777777" w:rsidR="00781A01" w:rsidRPr="00946B7D" w:rsidRDefault="00781A01" w:rsidP="00781A0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>Chief Carey offered brief remarks accepting the position.</w:t>
      </w:r>
    </w:p>
    <w:p w14:paraId="02C3E7CB" w14:textId="77777777" w:rsidR="00781A01" w:rsidRPr="00946B7D" w:rsidRDefault="00781A01" w:rsidP="00781A0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iCs/>
          <w:sz w:val="24"/>
          <w:szCs w:val="24"/>
        </w:rPr>
      </w:pPr>
    </w:p>
    <w:p w14:paraId="30A0055A" w14:textId="77777777" w:rsidR="00781A01" w:rsidRPr="00946B7D" w:rsidRDefault="00781A01" w:rsidP="00946B7D">
      <w:pPr>
        <w:pStyle w:val="ListParagraph"/>
        <w:numPr>
          <w:ilvl w:val="0"/>
          <w:numId w:val="6"/>
        </w:numPr>
        <w:spacing w:after="0" w:line="240" w:lineRule="auto"/>
        <w:ind w:left="900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Commission discussed confirming that </w:t>
      </w:r>
      <w:r w:rsidRPr="00946B7D">
        <w:rPr>
          <w:rFonts w:ascii="Times New Roman" w:hAnsi="Times New Roman" w:cs="Times New Roman"/>
          <w:b/>
          <w:bCs/>
          <w:iCs/>
          <w:sz w:val="24"/>
          <w:szCs w:val="24"/>
        </w:rPr>
        <w:t>Chief Lester Baker</w:t>
      </w:r>
      <w:r w:rsidRPr="00946B7D">
        <w:rPr>
          <w:rFonts w:ascii="Times New Roman" w:hAnsi="Times New Roman" w:cs="Times New Roman"/>
          <w:iCs/>
          <w:sz w:val="24"/>
          <w:szCs w:val="24"/>
        </w:rPr>
        <w:t xml:space="preserve"> of Framingham received the background materials on the commission.</w:t>
      </w:r>
    </w:p>
    <w:p w14:paraId="05FA26CB" w14:textId="77777777" w:rsidR="00781A01" w:rsidRPr="00946B7D" w:rsidRDefault="00781A01" w:rsidP="00946B7D">
      <w:pPr>
        <w:pStyle w:val="ListParagraph"/>
        <w:numPr>
          <w:ilvl w:val="0"/>
          <w:numId w:val="6"/>
        </w:numPr>
        <w:spacing w:after="0" w:line="240" w:lineRule="auto"/>
        <w:ind w:left="900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 xml:space="preserve">Danna Mauch shared that she spoke with </w:t>
      </w:r>
      <w:r w:rsidRPr="00946B7D">
        <w:rPr>
          <w:rFonts w:ascii="Times New Roman" w:hAnsi="Times New Roman" w:cs="Times New Roman"/>
          <w:b/>
          <w:bCs/>
          <w:iCs/>
          <w:sz w:val="24"/>
          <w:szCs w:val="24"/>
        </w:rPr>
        <w:t>Audrey Shelto</w:t>
      </w:r>
      <w:r w:rsidRPr="00946B7D">
        <w:rPr>
          <w:rFonts w:ascii="Times New Roman" w:hAnsi="Times New Roman" w:cs="Times New Roman"/>
          <w:iCs/>
          <w:sz w:val="24"/>
          <w:szCs w:val="24"/>
        </w:rPr>
        <w:t xml:space="preserve">, President &amp; CEO of Blue Cross Blue Shield of Massachusetts Foundation, and </w:t>
      </w:r>
      <w:r w:rsidR="00A7365D" w:rsidRPr="00946B7D">
        <w:rPr>
          <w:rFonts w:ascii="Times New Roman" w:hAnsi="Times New Roman" w:cs="Times New Roman"/>
          <w:iCs/>
          <w:sz w:val="24"/>
          <w:szCs w:val="24"/>
        </w:rPr>
        <w:t xml:space="preserve">that </w:t>
      </w:r>
      <w:r w:rsidRPr="00946B7D">
        <w:rPr>
          <w:rFonts w:ascii="Times New Roman" w:hAnsi="Times New Roman" w:cs="Times New Roman"/>
          <w:iCs/>
          <w:sz w:val="24"/>
          <w:szCs w:val="24"/>
        </w:rPr>
        <w:t>President Shelto agreed to join the commission.</w:t>
      </w:r>
    </w:p>
    <w:p w14:paraId="68AEDCBC" w14:textId="77777777" w:rsidR="00781A01" w:rsidRPr="00946B7D" w:rsidRDefault="00781A01" w:rsidP="00781A0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>Members agreed President Shelto would be a welcome addition to the commission.</w:t>
      </w:r>
    </w:p>
    <w:p w14:paraId="17966F13" w14:textId="77777777" w:rsidR="00781A01" w:rsidRPr="00EA4998" w:rsidRDefault="00781A01" w:rsidP="00781A01">
      <w:pPr>
        <w:pStyle w:val="ListParagraph"/>
        <w:numPr>
          <w:ilvl w:val="0"/>
          <w:numId w:val="5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 xml:space="preserve">CWM staff will draft a welcome letter and compile background materials for new members </w:t>
      </w:r>
    </w:p>
    <w:p w14:paraId="012FDB09" w14:textId="77777777" w:rsidR="00781A01" w:rsidRPr="00EA4998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2A56A" w14:textId="77777777" w:rsidR="00781A01" w:rsidRPr="00EA4998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08F61" w14:textId="77777777" w:rsidR="00781A01" w:rsidRPr="00EA4998" w:rsidRDefault="00781A01" w:rsidP="00781A0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A4998">
        <w:rPr>
          <w:rFonts w:ascii="Times New Roman" w:hAnsi="Times New Roman" w:cs="Times New Roman"/>
          <w:b/>
          <w:bCs/>
          <w:sz w:val="24"/>
          <w:szCs w:val="24"/>
        </w:rPr>
        <w:t>Procurement Planning and Workgroup Activities</w:t>
      </w:r>
    </w:p>
    <w:p w14:paraId="2C49403D" w14:textId="77777777" w:rsidR="00781A01" w:rsidRDefault="00781A01" w:rsidP="00781A0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EA4998">
        <w:rPr>
          <w:rFonts w:ascii="Times New Roman" w:hAnsi="Times New Roman" w:cs="Times New Roman"/>
          <w:i/>
          <w:sz w:val="24"/>
          <w:szCs w:val="24"/>
        </w:rPr>
        <w:t>EOHHS</w:t>
      </w:r>
    </w:p>
    <w:p w14:paraId="113224A4" w14:textId="77777777" w:rsidR="00781A01" w:rsidRPr="00946B7D" w:rsidRDefault="00781A01" w:rsidP="00781A0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 xml:space="preserve">Scott Taberner provided the commission with an update on the status of the drafting of the request for proposals (RFP). </w:t>
      </w:r>
    </w:p>
    <w:p w14:paraId="4BB45373" w14:textId="77777777" w:rsidR="00781A01" w:rsidRPr="00946B7D" w:rsidRDefault="00781A01" w:rsidP="00946B7D">
      <w:pPr>
        <w:pStyle w:val="ListParagraph"/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>The commission expressed an interest in having the RFP released as soon as possible</w:t>
      </w:r>
      <w:r w:rsidRPr="00946B7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FF236E2" w14:textId="77777777" w:rsidR="00781A01" w:rsidRPr="00EA4998" w:rsidRDefault="00781A01" w:rsidP="00781A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Commission is establishing a Service Model Working Committee to revise the scope of services included in the RFP</w:t>
      </w:r>
    </w:p>
    <w:p w14:paraId="6A306500" w14:textId="77777777" w:rsidR="00781A01" w:rsidRPr="00EA4998" w:rsidRDefault="00781A01" w:rsidP="00781A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Volunteer participants:  Danna Mauch, Dave Ryan, Scott Taberner, Dee Calvert + 3 more DPH staff, Matthew Broderick (DMH)</w:t>
      </w:r>
    </w:p>
    <w:p w14:paraId="5D9F963A" w14:textId="77777777" w:rsidR="00781A01" w:rsidRPr="00EA4998" w:rsidRDefault="00781A01" w:rsidP="00781A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Scott will request participation from MassHealth Office of Behavioral Health</w:t>
      </w:r>
    </w:p>
    <w:p w14:paraId="4E53181F" w14:textId="77777777" w:rsidR="00781A01" w:rsidRPr="00EA4998" w:rsidRDefault="00781A01" w:rsidP="00781A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 xml:space="preserve">Group will meet 3-4 times in November and December </w:t>
      </w:r>
    </w:p>
    <w:p w14:paraId="64D12A10" w14:textId="77777777" w:rsidR="00781A01" w:rsidRPr="00EA4998" w:rsidRDefault="00781A01" w:rsidP="00781A01">
      <w:pPr>
        <w:pStyle w:val="ListParagraph"/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14:paraId="4747889F" w14:textId="77777777" w:rsidR="00781A01" w:rsidRPr="00EA4998" w:rsidRDefault="00781A01" w:rsidP="00781A01">
      <w:pPr>
        <w:pStyle w:val="ListParagraph"/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14:paraId="1E510951" w14:textId="77777777" w:rsidR="00781A01" w:rsidRPr="00EA4998" w:rsidRDefault="00781A01" w:rsidP="00781A0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A4998">
        <w:rPr>
          <w:rFonts w:ascii="Times New Roman" w:hAnsi="Times New Roman" w:cs="Times New Roman"/>
          <w:b/>
          <w:bCs/>
          <w:sz w:val="24"/>
          <w:szCs w:val="24"/>
        </w:rPr>
        <w:t xml:space="preserve">Annual Report </w:t>
      </w:r>
    </w:p>
    <w:p w14:paraId="25DF1BD4" w14:textId="77777777" w:rsidR="00781A01" w:rsidRDefault="00781A01" w:rsidP="00781A0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bookmarkStart w:id="4" w:name="_Hlk117591966"/>
      <w:r w:rsidRPr="00EA4998">
        <w:rPr>
          <w:rFonts w:ascii="Times New Roman" w:hAnsi="Times New Roman" w:cs="Times New Roman"/>
          <w:i/>
          <w:sz w:val="24"/>
          <w:szCs w:val="24"/>
        </w:rPr>
        <w:t>EOHHS</w:t>
      </w:r>
    </w:p>
    <w:p w14:paraId="7B3B5EB7" w14:textId="77777777" w:rsidR="00781A01" w:rsidRPr="00946B7D" w:rsidRDefault="00781A01" w:rsidP="00781A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>Scott Taberner confirmed the required annual report had been submitted on behalf of the commission.</w:t>
      </w:r>
    </w:p>
    <w:bookmarkEnd w:id="4"/>
    <w:p w14:paraId="1B022AF5" w14:textId="77777777" w:rsidR="00781A01" w:rsidRPr="00EA4998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6B1A6" w14:textId="77777777" w:rsidR="00781A01" w:rsidRPr="00EA4998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A136E" w14:textId="77777777" w:rsidR="00781A01" w:rsidRPr="00EA4998" w:rsidRDefault="00781A01" w:rsidP="00781A0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A4998">
        <w:rPr>
          <w:rFonts w:ascii="Times New Roman" w:hAnsi="Times New Roman" w:cs="Times New Roman"/>
          <w:b/>
          <w:bCs/>
          <w:sz w:val="24"/>
          <w:szCs w:val="24"/>
        </w:rPr>
        <w:t>Commonwealth Medicine Staff Position Posting</w:t>
      </w:r>
    </w:p>
    <w:p w14:paraId="12D852E8" w14:textId="77777777" w:rsidR="00781A01" w:rsidRDefault="00781A01" w:rsidP="00781A0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EA4998">
        <w:rPr>
          <w:rFonts w:ascii="Times New Roman" w:hAnsi="Times New Roman" w:cs="Times New Roman"/>
          <w:i/>
          <w:sz w:val="24"/>
          <w:szCs w:val="24"/>
        </w:rPr>
        <w:t>EOHHS</w:t>
      </w:r>
    </w:p>
    <w:p w14:paraId="0FF15025" w14:textId="18F4E7C5" w:rsidR="00781A01" w:rsidRPr="000D3A78" w:rsidRDefault="00781A01" w:rsidP="00781A0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3A78">
        <w:rPr>
          <w:rFonts w:ascii="Times New Roman" w:hAnsi="Times New Roman" w:cs="Times New Roman"/>
          <w:iCs/>
          <w:sz w:val="24"/>
          <w:szCs w:val="24"/>
        </w:rPr>
        <w:t xml:space="preserve">Scott Taberner provided the commission with an update on </w:t>
      </w:r>
      <w:r w:rsidR="000D3A78" w:rsidRPr="000D3A78">
        <w:rPr>
          <w:rFonts w:ascii="Times New Roman" w:hAnsi="Times New Roman" w:cs="Times New Roman"/>
          <w:iCs/>
          <w:sz w:val="24"/>
          <w:szCs w:val="24"/>
        </w:rPr>
        <w:t xml:space="preserve">Commonwealth Medicine’s hiring </w:t>
      </w:r>
      <w:r w:rsidR="005A20BC">
        <w:rPr>
          <w:rFonts w:ascii="Times New Roman" w:hAnsi="Times New Roman" w:cs="Times New Roman"/>
          <w:iCs/>
          <w:sz w:val="24"/>
          <w:szCs w:val="24"/>
        </w:rPr>
        <w:t>of staff whose responsibilities will include supporting the Commission</w:t>
      </w:r>
    </w:p>
    <w:p w14:paraId="0CC62EF1" w14:textId="77777777" w:rsidR="000D3A78" w:rsidRPr="000D3A78" w:rsidRDefault="000D3A78" w:rsidP="000D3A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</w:rPr>
      </w:pPr>
      <w:r w:rsidRPr="000D3A78">
        <w:rPr>
          <w:rFonts w:ascii="Times New Roman" w:hAnsi="Times New Roman" w:cs="Times New Roman"/>
          <w:iCs/>
          <w:sz w:val="24"/>
          <w:szCs w:val="24"/>
        </w:rPr>
        <w:t>Commonwealth Medicine’s Health and Justice Policy Associate position has been approved, should be posted soon</w:t>
      </w:r>
    </w:p>
    <w:p w14:paraId="379C6852" w14:textId="3CA942F4" w:rsidR="00781A01" w:rsidRDefault="00781A01" w:rsidP="000D3A7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3A78">
        <w:rPr>
          <w:rFonts w:ascii="Times New Roman" w:hAnsi="Times New Roman" w:cs="Times New Roman"/>
          <w:iCs/>
          <w:sz w:val="24"/>
          <w:szCs w:val="24"/>
        </w:rPr>
        <w:t xml:space="preserve">Commission leadership expressed an interest in </w:t>
      </w:r>
      <w:r w:rsidR="000D3A78" w:rsidRPr="000D3A78">
        <w:rPr>
          <w:rFonts w:ascii="Times New Roman" w:hAnsi="Times New Roman" w:cs="Times New Roman"/>
          <w:iCs/>
          <w:sz w:val="24"/>
          <w:szCs w:val="24"/>
        </w:rPr>
        <w:t>meeting</w:t>
      </w:r>
      <w:r w:rsidRPr="000D3A78">
        <w:rPr>
          <w:rFonts w:ascii="Times New Roman" w:hAnsi="Times New Roman" w:cs="Times New Roman"/>
          <w:iCs/>
          <w:sz w:val="24"/>
          <w:szCs w:val="24"/>
        </w:rPr>
        <w:t xml:space="preserve"> potential final candidates for th</w:t>
      </w:r>
      <w:r w:rsidR="005A20BC">
        <w:rPr>
          <w:rFonts w:ascii="Times New Roman" w:hAnsi="Times New Roman" w:cs="Times New Roman"/>
          <w:iCs/>
          <w:sz w:val="24"/>
          <w:szCs w:val="24"/>
        </w:rPr>
        <w:t>is</w:t>
      </w:r>
      <w:r w:rsidRPr="000D3A78">
        <w:rPr>
          <w:rFonts w:ascii="Times New Roman" w:hAnsi="Times New Roman" w:cs="Times New Roman"/>
          <w:iCs/>
          <w:sz w:val="24"/>
          <w:szCs w:val="24"/>
        </w:rPr>
        <w:t xml:space="preserve"> position</w:t>
      </w:r>
    </w:p>
    <w:p w14:paraId="1268D726" w14:textId="36F35971" w:rsidR="000D3A78" w:rsidRPr="000D3A78" w:rsidRDefault="000D3A78" w:rsidP="000D3A7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Scott Taberner confirmed that Commonwealth Medicine commits to supporting this process to the extent feasible </w:t>
      </w:r>
    </w:p>
    <w:p w14:paraId="0C8E7BA5" w14:textId="77777777" w:rsidR="00781A01" w:rsidRDefault="00781A01" w:rsidP="00781A01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14:paraId="512A31FF" w14:textId="77777777" w:rsidR="00781A01" w:rsidRPr="00EA4998" w:rsidRDefault="00781A01" w:rsidP="00781A01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14:paraId="5ACCE14C" w14:textId="77777777" w:rsidR="00781A01" w:rsidRPr="00EA4998" w:rsidRDefault="00781A01" w:rsidP="00781A01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Roll Call Vote to enter Executive Session</w:t>
      </w:r>
    </w:p>
    <w:p w14:paraId="00EBFC67" w14:textId="77777777" w:rsidR="00781A01" w:rsidRDefault="00781A01" w:rsidP="00781A0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EA4998">
        <w:rPr>
          <w:rFonts w:ascii="Times New Roman" w:hAnsi="Times New Roman" w:cs="Times New Roman"/>
          <w:i/>
          <w:sz w:val="24"/>
          <w:szCs w:val="24"/>
        </w:rPr>
        <w:t>All Commission Members</w:t>
      </w:r>
    </w:p>
    <w:p w14:paraId="783E9C15" w14:textId="77777777" w:rsidR="00781A01" w:rsidRDefault="00781A01" w:rsidP="00781A0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14:paraId="14F6D954" w14:textId="77777777" w:rsidR="00781A01" w:rsidRPr="00946B7D" w:rsidRDefault="00781A01" w:rsidP="00781A0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>Sheriff Koutoujian accepted a motion made by Senator Friedman and seconded by Chief Carey to move the meeting into executive session after stating the reasoning &amp; that the commission would not return to open session at the conclusion of executive session. Sheriff Koutoujian conducted a vote of the yeas and nays.</w:t>
      </w:r>
    </w:p>
    <w:p w14:paraId="5CFC28BB" w14:textId="6C990035" w:rsidR="00781A01" w:rsidRDefault="00781A01" w:rsidP="00781A01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6B7D">
        <w:rPr>
          <w:rFonts w:ascii="Times New Roman" w:hAnsi="Times New Roman" w:cs="Times New Roman"/>
          <w:iCs/>
          <w:sz w:val="24"/>
          <w:szCs w:val="24"/>
        </w:rPr>
        <w:t>All members present and voting voted in the affirmative.</w:t>
      </w:r>
    </w:p>
    <w:p w14:paraId="50EB43E8" w14:textId="77777777" w:rsidR="00946B7D" w:rsidRPr="00946B7D" w:rsidRDefault="00946B7D" w:rsidP="00946B7D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iCs/>
          <w:sz w:val="24"/>
          <w:szCs w:val="24"/>
        </w:rPr>
      </w:pPr>
    </w:p>
    <w:p w14:paraId="50B37722" w14:textId="77777777" w:rsidR="00781A01" w:rsidRPr="00781A01" w:rsidRDefault="00781A01" w:rsidP="00781A0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FEE2E18" w14:textId="77777777" w:rsidR="00781A01" w:rsidRPr="00EA4998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1:15PM – 2:25PM</w:t>
      </w:r>
      <w:r w:rsidRPr="00EA4998">
        <w:rPr>
          <w:rFonts w:ascii="Times New Roman" w:hAnsi="Times New Roman" w:cs="Times New Roman"/>
          <w:sz w:val="24"/>
          <w:szCs w:val="24"/>
        </w:rPr>
        <w:tab/>
      </w:r>
      <w:r w:rsidRPr="00EA4998">
        <w:rPr>
          <w:rFonts w:ascii="Times New Roman" w:hAnsi="Times New Roman" w:cs="Times New Roman"/>
          <w:sz w:val="24"/>
          <w:szCs w:val="24"/>
        </w:rPr>
        <w:tab/>
        <w:t>Executive Session</w:t>
      </w:r>
    </w:p>
    <w:p w14:paraId="3F6B00EC" w14:textId="77777777" w:rsidR="00781A01" w:rsidRPr="00EA4998" w:rsidRDefault="00781A01" w:rsidP="00781A01">
      <w:pPr>
        <w:spacing w:after="0" w:line="240" w:lineRule="auto"/>
        <w:ind w:left="3600" w:hanging="720"/>
        <w:rPr>
          <w:rFonts w:ascii="Times New Roman" w:hAnsi="Times New Roman" w:cs="Times New Roman"/>
          <w:i/>
          <w:sz w:val="24"/>
          <w:szCs w:val="24"/>
        </w:rPr>
      </w:pPr>
      <w:bookmarkStart w:id="5" w:name="_Hlk117244558"/>
      <w:r w:rsidRPr="00EA4998">
        <w:rPr>
          <w:rFonts w:ascii="Times New Roman" w:hAnsi="Times New Roman" w:cs="Times New Roman"/>
          <w:i/>
          <w:sz w:val="24"/>
          <w:szCs w:val="24"/>
        </w:rPr>
        <w:t>All Commission Members</w:t>
      </w:r>
    </w:p>
    <w:bookmarkEnd w:id="5"/>
    <w:p w14:paraId="070F2C0A" w14:textId="77777777" w:rsidR="00781A01" w:rsidRPr="00EA4998" w:rsidRDefault="00781A01" w:rsidP="00781A01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</w:p>
    <w:p w14:paraId="6C1927FD" w14:textId="77777777" w:rsidR="00781A01" w:rsidRPr="00EA4998" w:rsidRDefault="00781A01" w:rsidP="00781A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4998">
        <w:rPr>
          <w:rFonts w:ascii="Times New Roman" w:hAnsi="Times New Roman" w:cs="Times New Roman"/>
          <w:iCs/>
          <w:sz w:val="24"/>
          <w:szCs w:val="24"/>
        </w:rPr>
        <w:t>Pursuant to M.G.L. c. 30A §21(a)(2) for the purposes of discussing strategy in preparation for negotiations with nonunion personnel.</w:t>
      </w:r>
    </w:p>
    <w:p w14:paraId="1C200322" w14:textId="77777777" w:rsidR="00781A01" w:rsidRPr="00EA4998" w:rsidRDefault="00781A01" w:rsidP="00781A01">
      <w:pPr>
        <w:spacing w:after="0" w:line="240" w:lineRule="auto"/>
        <w:ind w:left="3600"/>
        <w:rPr>
          <w:rFonts w:ascii="Times New Roman" w:hAnsi="Times New Roman" w:cs="Times New Roman"/>
          <w:iCs/>
          <w:sz w:val="24"/>
          <w:szCs w:val="24"/>
        </w:rPr>
      </w:pPr>
    </w:p>
    <w:p w14:paraId="1324EA53" w14:textId="77777777" w:rsidR="00781A01" w:rsidRPr="00EA4998" w:rsidRDefault="00781A01" w:rsidP="00781A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A4998">
        <w:rPr>
          <w:rFonts w:ascii="Times New Roman" w:hAnsi="Times New Roman" w:cs="Times New Roman"/>
          <w:iCs/>
          <w:sz w:val="24"/>
          <w:szCs w:val="24"/>
        </w:rPr>
        <w:t>The commission will not return to open session at the conclusion of executive session.</w:t>
      </w:r>
    </w:p>
    <w:p w14:paraId="0A3E23C2" w14:textId="77777777" w:rsidR="00781A01" w:rsidRPr="00EA4998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E8666" w14:textId="77777777" w:rsidR="00781A01" w:rsidRPr="00EA4998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69E05" w14:textId="77777777" w:rsidR="00781A01" w:rsidRPr="00EA4998" w:rsidRDefault="00781A01" w:rsidP="00781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>2:25PM – 2:30PM</w:t>
      </w:r>
      <w:r w:rsidRPr="00EA4998">
        <w:rPr>
          <w:rFonts w:ascii="Times New Roman" w:hAnsi="Times New Roman" w:cs="Times New Roman"/>
          <w:sz w:val="24"/>
          <w:szCs w:val="24"/>
        </w:rPr>
        <w:tab/>
      </w:r>
      <w:r w:rsidRPr="00EA4998">
        <w:rPr>
          <w:rFonts w:ascii="Times New Roman" w:hAnsi="Times New Roman" w:cs="Times New Roman"/>
          <w:sz w:val="24"/>
          <w:szCs w:val="24"/>
        </w:rPr>
        <w:tab/>
        <w:t>Adjournment</w:t>
      </w:r>
    </w:p>
    <w:p w14:paraId="5408EAAD" w14:textId="77777777" w:rsidR="00781A01" w:rsidRPr="00EA4998" w:rsidRDefault="00781A01" w:rsidP="00781A01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EA4998">
        <w:rPr>
          <w:rFonts w:ascii="Times New Roman" w:hAnsi="Times New Roman" w:cs="Times New Roman"/>
          <w:sz w:val="24"/>
          <w:szCs w:val="24"/>
        </w:rPr>
        <w:tab/>
      </w:r>
      <w:r w:rsidRPr="00EA4998">
        <w:rPr>
          <w:rFonts w:ascii="Times New Roman" w:hAnsi="Times New Roman" w:cs="Times New Roman"/>
          <w:sz w:val="24"/>
          <w:szCs w:val="24"/>
        </w:rPr>
        <w:tab/>
      </w:r>
      <w:r w:rsidRPr="00EA4998">
        <w:rPr>
          <w:rFonts w:ascii="Times New Roman" w:hAnsi="Times New Roman" w:cs="Times New Roman"/>
          <w:sz w:val="24"/>
          <w:szCs w:val="24"/>
        </w:rPr>
        <w:tab/>
      </w:r>
      <w:r w:rsidRPr="00EA4998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51FC5E9" w14:textId="77777777" w:rsidR="00781A01" w:rsidRPr="00EA4998" w:rsidRDefault="00781A01" w:rsidP="00781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F87E65" w14:textId="77777777" w:rsidR="00781A01" w:rsidRPr="00EA4998" w:rsidRDefault="00781A01" w:rsidP="00781A01">
      <w:pPr>
        <w:rPr>
          <w:rFonts w:ascii="Times New Roman" w:hAnsi="Times New Roman" w:cs="Times New Roman"/>
          <w:sz w:val="24"/>
          <w:szCs w:val="24"/>
        </w:rPr>
      </w:pPr>
    </w:p>
    <w:p w14:paraId="7E15C12E" w14:textId="77777777" w:rsidR="00781A01" w:rsidRPr="00EA4998" w:rsidRDefault="00781A01" w:rsidP="00781A01">
      <w:pPr>
        <w:rPr>
          <w:rFonts w:ascii="Times New Roman" w:hAnsi="Times New Roman" w:cs="Times New Roman"/>
          <w:sz w:val="24"/>
          <w:szCs w:val="24"/>
        </w:rPr>
      </w:pPr>
    </w:p>
    <w:p w14:paraId="23A0EF68" w14:textId="77777777" w:rsidR="00781A01" w:rsidRDefault="00781A01"/>
    <w:sectPr w:rsidR="00781A0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CC88" w14:textId="77777777" w:rsidR="00005CF3" w:rsidRDefault="00005CF3">
      <w:pPr>
        <w:spacing w:after="0" w:line="240" w:lineRule="auto"/>
      </w:pPr>
      <w:r>
        <w:separator/>
      </w:r>
    </w:p>
  </w:endnote>
  <w:endnote w:type="continuationSeparator" w:id="0">
    <w:p w14:paraId="654D74D6" w14:textId="77777777" w:rsidR="00005CF3" w:rsidRDefault="0000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A934" w14:textId="77777777" w:rsidR="00AB61A0" w:rsidRPr="0008537E" w:rsidRDefault="00A7365D">
    <w:pPr>
      <w:pStyle w:val="Footer"/>
      <w:rPr>
        <w:rFonts w:ascii="Times New Roman" w:hAnsi="Times New Roman" w:cs="Times New Roman"/>
      </w:rPr>
    </w:pPr>
    <w:r w:rsidRPr="0008537E">
      <w:rPr>
        <w:rFonts w:ascii="Times New Roman" w:hAnsi="Times New Roman" w:cs="Times New Roman"/>
      </w:rPr>
      <w:t>Posted: Thursday, October 27, 2002 at 1PM 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759A" w14:textId="77777777" w:rsidR="00005CF3" w:rsidRDefault="00005CF3">
      <w:pPr>
        <w:spacing w:after="0" w:line="240" w:lineRule="auto"/>
      </w:pPr>
      <w:r>
        <w:separator/>
      </w:r>
    </w:p>
  </w:footnote>
  <w:footnote w:type="continuationSeparator" w:id="0">
    <w:p w14:paraId="625C25DB" w14:textId="77777777" w:rsidR="00005CF3" w:rsidRDefault="00005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6BE6"/>
    <w:multiLevelType w:val="hybridMultilevel"/>
    <w:tmpl w:val="606EE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C10880"/>
    <w:multiLevelType w:val="hybridMultilevel"/>
    <w:tmpl w:val="7BFC1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7A081F"/>
    <w:multiLevelType w:val="hybridMultilevel"/>
    <w:tmpl w:val="626E7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F0F73"/>
    <w:multiLevelType w:val="hybridMultilevel"/>
    <w:tmpl w:val="95C42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C80414"/>
    <w:multiLevelType w:val="hybridMultilevel"/>
    <w:tmpl w:val="DCF8BE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0B2DB4"/>
    <w:multiLevelType w:val="hybridMultilevel"/>
    <w:tmpl w:val="07A0CF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C450463"/>
    <w:multiLevelType w:val="hybridMultilevel"/>
    <w:tmpl w:val="A340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52A84"/>
    <w:multiLevelType w:val="hybridMultilevel"/>
    <w:tmpl w:val="1CC629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1F4358E">
      <w:numFmt w:val="bullet"/>
      <w:lvlText w:val="•"/>
      <w:lvlJc w:val="left"/>
      <w:pPr>
        <w:ind w:left="1530" w:hanging="360"/>
      </w:pPr>
      <w:rPr>
        <w:rFonts w:ascii="Times New Roman" w:eastAsiaTheme="minorHAnsi" w:hAnsi="Times New Roman" w:cs="Times New Roman" w:hint="default"/>
      </w:rPr>
    </w:lvl>
    <w:lvl w:ilvl="2" w:tplc="04090017">
      <w:start w:val="1"/>
      <w:numFmt w:val="lowerLetter"/>
      <w:lvlText w:val="%3)"/>
      <w:lvlJc w:val="left"/>
      <w:pPr>
        <w:ind w:left="2430" w:hanging="36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D921117"/>
    <w:multiLevelType w:val="hybridMultilevel"/>
    <w:tmpl w:val="707CB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2412631">
    <w:abstractNumId w:val="5"/>
  </w:num>
  <w:num w:numId="2" w16cid:durableId="1537964956">
    <w:abstractNumId w:val="8"/>
  </w:num>
  <w:num w:numId="3" w16cid:durableId="2027949646">
    <w:abstractNumId w:val="7"/>
  </w:num>
  <w:num w:numId="4" w16cid:durableId="492600760">
    <w:abstractNumId w:val="4"/>
  </w:num>
  <w:num w:numId="5" w16cid:durableId="2040934414">
    <w:abstractNumId w:val="6"/>
  </w:num>
  <w:num w:numId="6" w16cid:durableId="778647543">
    <w:abstractNumId w:val="2"/>
  </w:num>
  <w:num w:numId="7" w16cid:durableId="938096835">
    <w:abstractNumId w:val="0"/>
  </w:num>
  <w:num w:numId="8" w16cid:durableId="1302231751">
    <w:abstractNumId w:val="1"/>
  </w:num>
  <w:num w:numId="9" w16cid:durableId="859972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01"/>
    <w:rsid w:val="00005CF3"/>
    <w:rsid w:val="000D3A78"/>
    <w:rsid w:val="003F352E"/>
    <w:rsid w:val="00452B9A"/>
    <w:rsid w:val="005A20BC"/>
    <w:rsid w:val="00781A01"/>
    <w:rsid w:val="00946B7D"/>
    <w:rsid w:val="00A226D4"/>
    <w:rsid w:val="00A7365D"/>
    <w:rsid w:val="00B0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8916"/>
  <w15:chartTrackingRefBased/>
  <w15:docId w15:val="{8A59B9A4-9000-4874-9852-3229FDE6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A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81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4" ma:contentTypeDescription="Create a new document." ma:contentTypeScope="" ma:versionID="cea60a01daa98f500908f0bbb9c9b12c">
  <xsd:schema xmlns:xsd="http://www.w3.org/2001/XMLSchema" xmlns:xs="http://www.w3.org/2001/XMLSchema" xmlns:p="http://schemas.microsoft.com/office/2006/metadata/properties" xmlns:ns2="f286715a-d272-4fa3-bcdc-06197fe95883" xmlns:ns3="f59f0e53-36bf-4aa0-a495-bfa971588ceb" targetNamespace="http://schemas.microsoft.com/office/2006/metadata/properties" ma:root="true" ma:fieldsID="99907b973b5f230477b77806ecc89a55" ns2:_="" ns3:_="">
    <xsd:import namespace="f286715a-d272-4fa3-bcdc-06197fe95883"/>
    <xsd:import namespace="f59f0e53-36bf-4aa0-a495-bfa971588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0e53-36bf-4aa0-a495-bfa971588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BEAAE-2D50-4C98-84D2-F4E58CA4CE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9ED150-415C-4C3B-B9A1-7A612E557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6A555-50CA-486D-BA8B-B2B0BC477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f59f0e53-36bf-4aa0-a495-bfa971588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Sheriffs Office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David</dc:creator>
  <cp:keywords/>
  <dc:description/>
  <cp:lastModifiedBy>Donna Leblanc</cp:lastModifiedBy>
  <cp:revision>5</cp:revision>
  <dcterms:created xsi:type="dcterms:W3CDTF">2023-02-07T20:17:00Z</dcterms:created>
  <dcterms:modified xsi:type="dcterms:W3CDTF">2023-07-11T13:33:00Z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