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599" w:rsidRDefault="007314E2" w:rsidP="005C6F7F">
      <w:pPr>
        <w:spacing w:line="240" w:lineRule="auto"/>
        <w:rPr>
          <w:sz w:val="48"/>
          <w:szCs w:val="48"/>
        </w:rPr>
      </w:pPr>
      <w:bookmarkStart w:id="0" w:name="_GoBack"/>
      <w:bookmarkEnd w:id="0"/>
      <w:r>
        <w:rPr>
          <w:sz w:val="48"/>
          <w:szCs w:val="48"/>
        </w:rPr>
        <w:t>Return</w:t>
      </w:r>
      <w:r w:rsidR="00B62A3D">
        <w:rPr>
          <w:sz w:val="48"/>
          <w:szCs w:val="48"/>
        </w:rPr>
        <w:t>ing</w:t>
      </w:r>
      <w:r>
        <w:rPr>
          <w:sz w:val="48"/>
          <w:szCs w:val="48"/>
        </w:rPr>
        <w:t xml:space="preserve"> to </w:t>
      </w:r>
      <w:r w:rsidR="00B62A3D">
        <w:rPr>
          <w:sz w:val="48"/>
          <w:szCs w:val="48"/>
        </w:rPr>
        <w:t xml:space="preserve">School After </w:t>
      </w:r>
      <w:r>
        <w:rPr>
          <w:sz w:val="48"/>
          <w:szCs w:val="48"/>
        </w:rPr>
        <w:t>Concussion</w:t>
      </w:r>
      <w:r w:rsidR="00CA78D6">
        <w:rPr>
          <w:sz w:val="48"/>
          <w:szCs w:val="48"/>
        </w:rPr>
        <w:t xml:space="preserve"> </w:t>
      </w:r>
      <w:r>
        <w:rPr>
          <w:sz w:val="48"/>
          <w:szCs w:val="48"/>
        </w:rPr>
        <w:t>Guidelines for Massachusetts Schools</w:t>
      </w:r>
    </w:p>
    <w:p w:rsidR="005D7599" w:rsidRPr="002C1FB8" w:rsidRDefault="002C1FB8" w:rsidP="005C6F7F">
      <w:pPr>
        <w:spacing w:line="240" w:lineRule="auto"/>
        <w:rPr>
          <w:sz w:val="32"/>
          <w:szCs w:val="32"/>
        </w:rPr>
      </w:pPr>
      <w:r w:rsidRPr="002C1FB8">
        <w:rPr>
          <w:sz w:val="32"/>
          <w:szCs w:val="32"/>
        </w:rPr>
        <w:t>Mass</w:t>
      </w:r>
      <w:r>
        <w:rPr>
          <w:sz w:val="32"/>
          <w:szCs w:val="32"/>
        </w:rPr>
        <w:t>achusetts</w:t>
      </w:r>
      <w:r w:rsidRPr="002C1FB8">
        <w:rPr>
          <w:sz w:val="32"/>
          <w:szCs w:val="32"/>
        </w:rPr>
        <w:t xml:space="preserve"> Department of Public Health</w:t>
      </w:r>
    </w:p>
    <w:p w:rsidR="005D7599" w:rsidRDefault="00E84C66" w:rsidP="005C6F7F">
      <w:pPr>
        <w:spacing w:line="240" w:lineRule="auto"/>
        <w:rPr>
          <w:sz w:val="24"/>
          <w:szCs w:val="24"/>
        </w:rPr>
      </w:pPr>
      <w:r>
        <w:rPr>
          <w:sz w:val="24"/>
          <w:szCs w:val="24"/>
        </w:rPr>
        <w:t>June 2018</w:t>
      </w:r>
    </w:p>
    <w:p w:rsidR="00BF1FBB" w:rsidRDefault="00BF1FBB">
      <w:pPr>
        <w:rPr>
          <w:rFonts w:asciiTheme="majorHAnsi" w:hAnsiTheme="majorHAnsi"/>
          <w:b/>
          <w:sz w:val="28"/>
          <w:szCs w:val="28"/>
        </w:rPr>
      </w:pPr>
      <w:r>
        <w:rPr>
          <w:rFonts w:asciiTheme="majorHAnsi" w:hAnsiTheme="majorHAnsi"/>
          <w:b/>
          <w:sz w:val="28"/>
          <w:szCs w:val="28"/>
        </w:rPr>
        <w:br w:type="page"/>
      </w:r>
    </w:p>
    <w:p w:rsidR="00652FFC" w:rsidRPr="00431F66" w:rsidRDefault="00652FFC" w:rsidP="00652FFC">
      <w:pPr>
        <w:spacing w:line="240" w:lineRule="auto"/>
        <w:rPr>
          <w:rFonts w:asciiTheme="majorHAnsi" w:hAnsiTheme="majorHAnsi"/>
          <w:b/>
          <w:sz w:val="28"/>
          <w:szCs w:val="28"/>
        </w:rPr>
      </w:pPr>
      <w:r w:rsidRPr="00431F66">
        <w:rPr>
          <w:rFonts w:asciiTheme="majorHAnsi" w:hAnsiTheme="majorHAnsi"/>
          <w:b/>
          <w:sz w:val="28"/>
          <w:szCs w:val="28"/>
        </w:rPr>
        <w:lastRenderedPageBreak/>
        <w:t>Purpose of this Document</w:t>
      </w:r>
    </w:p>
    <w:p w:rsidR="00652FFC" w:rsidRDefault="00652FFC" w:rsidP="00652FFC">
      <w:pPr>
        <w:spacing w:line="240" w:lineRule="auto"/>
        <w:rPr>
          <w:sz w:val="24"/>
          <w:szCs w:val="24"/>
        </w:rPr>
      </w:pPr>
      <w:r w:rsidRPr="00652FFC">
        <w:rPr>
          <w:sz w:val="24"/>
          <w:szCs w:val="24"/>
        </w:rPr>
        <w:t>This booklet provides guidance and tools for school staff</w:t>
      </w:r>
      <w:r>
        <w:rPr>
          <w:sz w:val="24"/>
          <w:szCs w:val="24"/>
        </w:rPr>
        <w:t xml:space="preserve"> -</w:t>
      </w:r>
      <w:r w:rsidRPr="00652FFC">
        <w:rPr>
          <w:sz w:val="24"/>
          <w:szCs w:val="24"/>
        </w:rPr>
        <w:t xml:space="preserve"> particularly teachers, guidance counselors and school nurses</w:t>
      </w:r>
      <w:r>
        <w:rPr>
          <w:sz w:val="24"/>
          <w:szCs w:val="24"/>
        </w:rPr>
        <w:t xml:space="preserve"> – as they support s</w:t>
      </w:r>
      <w:r w:rsidR="00680699">
        <w:rPr>
          <w:sz w:val="24"/>
          <w:szCs w:val="24"/>
        </w:rPr>
        <w:t>t</w:t>
      </w:r>
      <w:r>
        <w:rPr>
          <w:sz w:val="24"/>
          <w:szCs w:val="24"/>
        </w:rPr>
        <w:t>udents</w:t>
      </w:r>
      <w:r w:rsidRPr="00652FFC">
        <w:rPr>
          <w:sz w:val="24"/>
          <w:szCs w:val="24"/>
        </w:rPr>
        <w:t xml:space="preserve"> in the </w:t>
      </w:r>
      <w:r w:rsidRPr="00C55266">
        <w:rPr>
          <w:b/>
          <w:sz w:val="24"/>
          <w:szCs w:val="24"/>
        </w:rPr>
        <w:t>“return to learn”</w:t>
      </w:r>
      <w:r w:rsidRPr="00652FFC">
        <w:rPr>
          <w:sz w:val="24"/>
          <w:szCs w:val="24"/>
        </w:rPr>
        <w:t xml:space="preserve"> process of returning  to school after a concussion. </w:t>
      </w:r>
    </w:p>
    <w:p w:rsidR="00652FFC" w:rsidRDefault="00652FFC" w:rsidP="00C55266">
      <w:pPr>
        <w:spacing w:after="0" w:line="240" w:lineRule="auto"/>
        <w:rPr>
          <w:sz w:val="24"/>
          <w:szCs w:val="24"/>
        </w:rPr>
      </w:pPr>
      <w:r>
        <w:rPr>
          <w:sz w:val="24"/>
          <w:szCs w:val="24"/>
        </w:rPr>
        <w:t>This document can be viewed online at:</w:t>
      </w:r>
    </w:p>
    <w:p w:rsidR="00652FFC" w:rsidRDefault="00F06559" w:rsidP="00C55266">
      <w:pPr>
        <w:spacing w:after="0" w:line="240" w:lineRule="auto"/>
        <w:rPr>
          <w:sz w:val="24"/>
          <w:szCs w:val="24"/>
        </w:rPr>
      </w:pPr>
      <w:hyperlink r:id="rId9" w:history="1">
        <w:r w:rsidR="00652FFC" w:rsidRPr="002A5869">
          <w:rPr>
            <w:rStyle w:val="Hyperlink"/>
            <w:sz w:val="24"/>
            <w:szCs w:val="24"/>
          </w:rPr>
          <w:t>www.mass.gov/sportsconcussion</w:t>
        </w:r>
      </w:hyperlink>
    </w:p>
    <w:p w:rsidR="00652FFC" w:rsidRPr="00652FFC" w:rsidRDefault="00652FFC" w:rsidP="00C55266">
      <w:pPr>
        <w:spacing w:after="0" w:line="240" w:lineRule="auto"/>
        <w:rPr>
          <w:sz w:val="24"/>
          <w:szCs w:val="24"/>
        </w:rPr>
      </w:pPr>
    </w:p>
    <w:p w:rsidR="00652FFC" w:rsidRDefault="00652FFC" w:rsidP="00652FFC">
      <w:pPr>
        <w:spacing w:line="240" w:lineRule="auto"/>
        <w:rPr>
          <w:sz w:val="24"/>
          <w:szCs w:val="24"/>
        </w:rPr>
      </w:pPr>
      <w:r w:rsidRPr="00652FFC">
        <w:rPr>
          <w:sz w:val="24"/>
          <w:szCs w:val="24"/>
        </w:rPr>
        <w:t xml:space="preserve">For more information about returning a student to extracurricular sports after a concussion, please see: </w:t>
      </w:r>
    </w:p>
    <w:p w:rsidR="00652FFC" w:rsidRDefault="00652FFC" w:rsidP="006220EE">
      <w:pPr>
        <w:pStyle w:val="ListParagraph"/>
        <w:numPr>
          <w:ilvl w:val="0"/>
          <w:numId w:val="15"/>
        </w:numPr>
        <w:spacing w:line="240" w:lineRule="auto"/>
        <w:rPr>
          <w:sz w:val="24"/>
          <w:szCs w:val="24"/>
        </w:rPr>
      </w:pPr>
      <w:r w:rsidRPr="00C55266">
        <w:rPr>
          <w:i/>
          <w:sz w:val="24"/>
          <w:szCs w:val="24"/>
        </w:rPr>
        <w:t>“Head Injury Prevention and Management in Schools: Quick Reference Guide”</w:t>
      </w:r>
      <w:r w:rsidRPr="00C55266">
        <w:rPr>
          <w:sz w:val="24"/>
          <w:szCs w:val="24"/>
        </w:rPr>
        <w:t xml:space="preserve"> at </w:t>
      </w:r>
      <w:hyperlink r:id="rId10" w:history="1">
        <w:r w:rsidRPr="00C55266">
          <w:rPr>
            <w:rStyle w:val="Hyperlink"/>
            <w:sz w:val="24"/>
            <w:szCs w:val="24"/>
          </w:rPr>
          <w:t>www.mass.gov/sportsconcussion</w:t>
        </w:r>
      </w:hyperlink>
      <w:r>
        <w:rPr>
          <w:sz w:val="24"/>
          <w:szCs w:val="24"/>
        </w:rPr>
        <w:t xml:space="preserve">. </w:t>
      </w:r>
      <w:r w:rsidRPr="00C55266">
        <w:rPr>
          <w:sz w:val="24"/>
          <w:szCs w:val="24"/>
        </w:rPr>
        <w:t xml:space="preserve"> </w:t>
      </w:r>
      <w:r>
        <w:rPr>
          <w:sz w:val="24"/>
          <w:szCs w:val="24"/>
        </w:rPr>
        <w:t>(C</w:t>
      </w:r>
      <w:r w:rsidRPr="00C55266">
        <w:rPr>
          <w:sz w:val="24"/>
          <w:szCs w:val="24"/>
        </w:rPr>
        <w:t xml:space="preserve">lick </w:t>
      </w:r>
      <w:r>
        <w:rPr>
          <w:sz w:val="24"/>
          <w:szCs w:val="24"/>
        </w:rPr>
        <w:t>“Download the Quick Reference Guide for Head Injury Prevention and Management in Schools”</w:t>
      </w:r>
      <w:r w:rsidR="00DA5913">
        <w:rPr>
          <w:sz w:val="24"/>
          <w:szCs w:val="24"/>
        </w:rPr>
        <w:t>.</w:t>
      </w:r>
      <w:r>
        <w:rPr>
          <w:sz w:val="24"/>
          <w:szCs w:val="24"/>
        </w:rPr>
        <w:t>)</w:t>
      </w:r>
    </w:p>
    <w:p w:rsidR="00652FFC" w:rsidRPr="00C55266" w:rsidRDefault="00652FFC" w:rsidP="006220EE">
      <w:pPr>
        <w:pStyle w:val="ListParagraph"/>
        <w:numPr>
          <w:ilvl w:val="0"/>
          <w:numId w:val="15"/>
        </w:numPr>
        <w:spacing w:line="240" w:lineRule="auto"/>
        <w:rPr>
          <w:rFonts w:asciiTheme="majorHAnsi" w:eastAsiaTheme="majorEastAsia" w:hAnsiTheme="majorHAnsi" w:cstheme="majorBidi"/>
          <w:bCs/>
          <w:sz w:val="36"/>
          <w:szCs w:val="36"/>
          <w:u w:val="single"/>
        </w:rPr>
      </w:pPr>
      <w:r w:rsidRPr="00652FFC">
        <w:rPr>
          <w:sz w:val="24"/>
          <w:szCs w:val="24"/>
        </w:rPr>
        <w:t xml:space="preserve">Centers for Disease  and </w:t>
      </w:r>
      <w:r>
        <w:rPr>
          <w:sz w:val="24"/>
          <w:szCs w:val="24"/>
        </w:rPr>
        <w:t>P</w:t>
      </w:r>
      <w:r w:rsidRPr="00652FFC">
        <w:rPr>
          <w:sz w:val="24"/>
          <w:szCs w:val="24"/>
        </w:rPr>
        <w:t>revention Fact Sheet for Coaches:</w:t>
      </w:r>
      <w:r>
        <w:rPr>
          <w:sz w:val="24"/>
          <w:szCs w:val="24"/>
        </w:rPr>
        <w:t xml:space="preserve"> </w:t>
      </w:r>
      <w:hyperlink r:id="rId11" w:history="1">
        <w:r w:rsidRPr="00C55266">
          <w:rPr>
            <w:rStyle w:val="Hyperlink"/>
            <w:sz w:val="24"/>
            <w:szCs w:val="24"/>
          </w:rPr>
          <w:t>www.cdc.gov/headsup/pdfs/youthsports/coaches_engl.pdf</w:t>
        </w:r>
      </w:hyperlink>
    </w:p>
    <w:p w:rsidR="002C7604" w:rsidRDefault="002C7604">
      <w:pPr>
        <w:rPr>
          <w:b/>
          <w:sz w:val="36"/>
          <w:szCs w:val="36"/>
          <w:u w:val="single"/>
        </w:rPr>
      </w:pPr>
      <w:r>
        <w:rPr>
          <w:b/>
          <w:sz w:val="36"/>
          <w:szCs w:val="36"/>
          <w:u w:val="single"/>
        </w:rPr>
        <w:br w:type="page"/>
      </w:r>
    </w:p>
    <w:p w:rsidR="00652FFC" w:rsidRPr="00953836" w:rsidRDefault="00652FFC" w:rsidP="00C55266">
      <w:pPr>
        <w:spacing w:line="240" w:lineRule="auto"/>
        <w:jc w:val="center"/>
        <w:rPr>
          <w:b/>
          <w:sz w:val="48"/>
          <w:szCs w:val="48"/>
          <w:u w:val="single"/>
        </w:rPr>
      </w:pPr>
      <w:r w:rsidRPr="00953836">
        <w:rPr>
          <w:b/>
          <w:sz w:val="48"/>
          <w:szCs w:val="48"/>
          <w:u w:val="single"/>
        </w:rPr>
        <w:lastRenderedPageBreak/>
        <w:t>RETURNING TO SCHOOL AFTER CONCUSSION</w:t>
      </w:r>
    </w:p>
    <w:p w:rsidR="0059511F" w:rsidRPr="00953836" w:rsidRDefault="00652FFC" w:rsidP="00C55266">
      <w:pPr>
        <w:spacing w:line="240" w:lineRule="auto"/>
        <w:jc w:val="center"/>
        <w:rPr>
          <w:b/>
          <w:sz w:val="48"/>
          <w:szCs w:val="48"/>
          <w:u w:val="single"/>
        </w:rPr>
      </w:pPr>
      <w:r w:rsidRPr="00953836">
        <w:rPr>
          <w:b/>
          <w:sz w:val="48"/>
          <w:szCs w:val="48"/>
          <w:u w:val="single"/>
        </w:rPr>
        <w:t>Guidelines for Massachusetts Schools</w:t>
      </w:r>
    </w:p>
    <w:p w:rsidR="0059511F" w:rsidRDefault="0059511F" w:rsidP="00C55266">
      <w:pPr>
        <w:spacing w:line="240" w:lineRule="auto"/>
        <w:jc w:val="center"/>
        <w:rPr>
          <w:b/>
          <w:sz w:val="28"/>
          <w:szCs w:val="28"/>
          <w:u w:val="single"/>
        </w:rPr>
      </w:pPr>
    </w:p>
    <w:p w:rsidR="0059511F" w:rsidRDefault="0059511F" w:rsidP="00C55266">
      <w:pPr>
        <w:spacing w:line="240" w:lineRule="auto"/>
        <w:jc w:val="center"/>
        <w:rPr>
          <w:b/>
          <w:sz w:val="28"/>
          <w:szCs w:val="28"/>
          <w:u w:val="single"/>
        </w:rPr>
      </w:pPr>
    </w:p>
    <w:p w:rsidR="0059511F" w:rsidRDefault="0059511F" w:rsidP="00C55266">
      <w:pPr>
        <w:spacing w:line="240" w:lineRule="auto"/>
        <w:jc w:val="center"/>
        <w:rPr>
          <w:b/>
          <w:sz w:val="28"/>
          <w:szCs w:val="28"/>
          <w:u w:val="single"/>
        </w:rPr>
      </w:pPr>
    </w:p>
    <w:p w:rsidR="0059511F" w:rsidRDefault="0059511F" w:rsidP="00C55266">
      <w:pPr>
        <w:spacing w:line="240" w:lineRule="auto"/>
        <w:jc w:val="center"/>
        <w:rPr>
          <w:b/>
          <w:sz w:val="28"/>
          <w:szCs w:val="28"/>
          <w:u w:val="single"/>
        </w:rPr>
      </w:pPr>
    </w:p>
    <w:p w:rsidR="0059511F" w:rsidRDefault="0059511F" w:rsidP="00C55266">
      <w:pPr>
        <w:spacing w:line="240" w:lineRule="auto"/>
        <w:jc w:val="center"/>
        <w:rPr>
          <w:b/>
          <w:sz w:val="28"/>
          <w:szCs w:val="28"/>
          <w:u w:val="single"/>
        </w:rPr>
      </w:pPr>
    </w:p>
    <w:p w:rsidR="0059511F" w:rsidRDefault="0059511F" w:rsidP="00C55266">
      <w:pPr>
        <w:spacing w:line="240" w:lineRule="auto"/>
        <w:jc w:val="center"/>
        <w:rPr>
          <w:b/>
          <w:sz w:val="28"/>
          <w:szCs w:val="28"/>
          <w:u w:val="single"/>
        </w:rPr>
      </w:pPr>
    </w:p>
    <w:p w:rsidR="0059511F" w:rsidRDefault="0059511F" w:rsidP="00C55266">
      <w:pPr>
        <w:spacing w:line="240" w:lineRule="auto"/>
        <w:jc w:val="center"/>
        <w:rPr>
          <w:b/>
          <w:sz w:val="28"/>
          <w:szCs w:val="28"/>
          <w:u w:val="single"/>
        </w:rPr>
      </w:pPr>
    </w:p>
    <w:p w:rsidR="0059511F" w:rsidRDefault="0059511F" w:rsidP="00C55266">
      <w:pPr>
        <w:spacing w:line="240" w:lineRule="auto"/>
        <w:jc w:val="center"/>
        <w:rPr>
          <w:b/>
          <w:sz w:val="36"/>
          <w:szCs w:val="36"/>
          <w:u w:val="single"/>
        </w:rPr>
      </w:pPr>
    </w:p>
    <w:p w:rsidR="0059511F" w:rsidRDefault="0059511F" w:rsidP="00C55266">
      <w:pPr>
        <w:spacing w:after="0" w:line="240" w:lineRule="auto"/>
        <w:jc w:val="center"/>
        <w:rPr>
          <w:sz w:val="24"/>
          <w:szCs w:val="24"/>
        </w:rPr>
      </w:pPr>
      <w:r>
        <w:rPr>
          <w:sz w:val="24"/>
          <w:szCs w:val="24"/>
        </w:rPr>
        <w:t>Developed by the Massachusetts Department of Public Health</w:t>
      </w:r>
    </w:p>
    <w:p w:rsidR="006214D7" w:rsidRPr="00C55266" w:rsidRDefault="0059511F" w:rsidP="00C55266">
      <w:pPr>
        <w:spacing w:after="0" w:line="240" w:lineRule="auto"/>
        <w:jc w:val="center"/>
        <w:rPr>
          <w:rFonts w:asciiTheme="majorHAnsi" w:eastAsiaTheme="majorEastAsia" w:hAnsiTheme="majorHAnsi" w:cstheme="majorBidi"/>
          <w:bCs/>
          <w:sz w:val="36"/>
          <w:szCs w:val="36"/>
          <w:u w:val="single"/>
        </w:rPr>
      </w:pPr>
      <w:r>
        <w:rPr>
          <w:sz w:val="24"/>
          <w:szCs w:val="24"/>
        </w:rPr>
        <w:t>June 2018</w:t>
      </w:r>
      <w:r w:rsidR="006214D7" w:rsidRPr="00C55266">
        <w:rPr>
          <w:b/>
          <w:sz w:val="36"/>
          <w:szCs w:val="36"/>
          <w:u w:val="single"/>
        </w:rPr>
        <w:br w:type="page"/>
      </w:r>
    </w:p>
    <w:sdt>
      <w:sdtPr>
        <w:rPr>
          <w:rFonts w:asciiTheme="minorHAnsi" w:eastAsiaTheme="minorEastAsia" w:hAnsiTheme="minorHAnsi" w:cstheme="minorBidi"/>
          <w:b w:val="0"/>
          <w:bCs w:val="0"/>
          <w:sz w:val="22"/>
          <w:szCs w:val="22"/>
          <w:lang w:bidi="ar-SA"/>
        </w:rPr>
        <w:id w:val="1127203010"/>
        <w:docPartObj>
          <w:docPartGallery w:val="Table of Contents"/>
          <w:docPartUnique/>
        </w:docPartObj>
      </w:sdtPr>
      <w:sdtEndPr>
        <w:rPr>
          <w:noProof/>
        </w:rPr>
      </w:sdtEndPr>
      <w:sdtContent>
        <w:p w:rsidR="00E84C66" w:rsidRDefault="00E84C66" w:rsidP="006214D7">
          <w:pPr>
            <w:pStyle w:val="TOCHeading"/>
            <w:spacing w:before="0" w:line="240" w:lineRule="auto"/>
            <w:rPr>
              <w:rFonts w:asciiTheme="minorHAnsi" w:eastAsiaTheme="minorEastAsia" w:hAnsiTheme="minorHAnsi" w:cstheme="minorBidi"/>
              <w:b w:val="0"/>
              <w:bCs w:val="0"/>
              <w:sz w:val="22"/>
              <w:szCs w:val="22"/>
              <w:lang w:bidi="ar-SA"/>
            </w:rPr>
          </w:pPr>
        </w:p>
        <w:p w:rsidR="006B28DD" w:rsidRDefault="00DA5913" w:rsidP="006214D7">
          <w:pPr>
            <w:pStyle w:val="TOCHeading"/>
            <w:spacing w:before="0" w:line="240" w:lineRule="auto"/>
          </w:pPr>
          <w:r>
            <w:t>Table of Content</w:t>
          </w:r>
          <w:r w:rsidR="00F736BA">
            <w:t>s</w:t>
          </w:r>
        </w:p>
        <w:p w:rsidR="00F736BA" w:rsidRDefault="006B28DD">
          <w:pPr>
            <w:pStyle w:val="TOC1"/>
            <w:tabs>
              <w:tab w:val="right" w:leader="dot" w:pos="9350"/>
            </w:tabs>
            <w:rPr>
              <w:noProof/>
            </w:rPr>
          </w:pPr>
          <w:r>
            <w:fldChar w:fldCharType="begin"/>
          </w:r>
          <w:r>
            <w:instrText xml:space="preserve"> TOC \o "1-3" \h \z \u </w:instrText>
          </w:r>
          <w:r>
            <w:fldChar w:fldCharType="separate"/>
          </w:r>
          <w:hyperlink w:anchor="_Toc520381413" w:history="1">
            <w:r w:rsidR="00F736BA" w:rsidRPr="00C2153D">
              <w:rPr>
                <w:rStyle w:val="Hyperlink"/>
                <w:noProof/>
              </w:rPr>
              <w:t>H</w:t>
            </w:r>
            <w:r w:rsidR="00F736BA">
              <w:rPr>
                <w:rStyle w:val="Hyperlink"/>
                <w:noProof/>
              </w:rPr>
              <w:t>ighlights</w:t>
            </w:r>
            <w:r w:rsidR="00F736BA">
              <w:rPr>
                <w:noProof/>
                <w:webHidden/>
              </w:rPr>
              <w:tab/>
            </w:r>
            <w:r w:rsidR="00F736BA">
              <w:rPr>
                <w:noProof/>
                <w:webHidden/>
              </w:rPr>
              <w:fldChar w:fldCharType="begin"/>
            </w:r>
            <w:r w:rsidR="00F736BA">
              <w:rPr>
                <w:noProof/>
                <w:webHidden/>
              </w:rPr>
              <w:instrText xml:space="preserve"> PAGEREF _Toc520381413 \h </w:instrText>
            </w:r>
            <w:r w:rsidR="00F736BA">
              <w:rPr>
                <w:noProof/>
                <w:webHidden/>
              </w:rPr>
            </w:r>
            <w:r w:rsidR="00F736BA">
              <w:rPr>
                <w:noProof/>
                <w:webHidden/>
              </w:rPr>
              <w:fldChar w:fldCharType="separate"/>
            </w:r>
            <w:r w:rsidR="00F736BA">
              <w:rPr>
                <w:noProof/>
                <w:webHidden/>
              </w:rPr>
              <w:t>5</w:t>
            </w:r>
            <w:r w:rsidR="00F736BA">
              <w:rPr>
                <w:noProof/>
                <w:webHidden/>
              </w:rPr>
              <w:fldChar w:fldCharType="end"/>
            </w:r>
          </w:hyperlink>
        </w:p>
        <w:p w:rsidR="00F736BA" w:rsidRDefault="00F06559">
          <w:pPr>
            <w:pStyle w:val="TOC1"/>
            <w:tabs>
              <w:tab w:val="right" w:leader="dot" w:pos="9350"/>
            </w:tabs>
            <w:rPr>
              <w:noProof/>
            </w:rPr>
          </w:pPr>
          <w:hyperlink w:anchor="_Toc520381414" w:history="1">
            <w:r w:rsidR="00F736BA" w:rsidRPr="00C2153D">
              <w:rPr>
                <w:rStyle w:val="Hyperlink"/>
                <w:noProof/>
              </w:rPr>
              <w:t>Identifying a Concussion</w:t>
            </w:r>
            <w:r w:rsidR="00F736BA">
              <w:rPr>
                <w:noProof/>
                <w:webHidden/>
              </w:rPr>
              <w:tab/>
            </w:r>
            <w:r w:rsidR="00F736BA">
              <w:rPr>
                <w:noProof/>
                <w:webHidden/>
              </w:rPr>
              <w:fldChar w:fldCharType="begin"/>
            </w:r>
            <w:r w:rsidR="00F736BA">
              <w:rPr>
                <w:noProof/>
                <w:webHidden/>
              </w:rPr>
              <w:instrText xml:space="preserve"> PAGEREF _Toc520381414 \h </w:instrText>
            </w:r>
            <w:r w:rsidR="00F736BA">
              <w:rPr>
                <w:noProof/>
                <w:webHidden/>
              </w:rPr>
            </w:r>
            <w:r w:rsidR="00F736BA">
              <w:rPr>
                <w:noProof/>
                <w:webHidden/>
              </w:rPr>
              <w:fldChar w:fldCharType="separate"/>
            </w:r>
            <w:r w:rsidR="00F736BA">
              <w:rPr>
                <w:noProof/>
                <w:webHidden/>
              </w:rPr>
              <w:t>6</w:t>
            </w:r>
            <w:r w:rsidR="00F736BA">
              <w:rPr>
                <w:noProof/>
                <w:webHidden/>
              </w:rPr>
              <w:fldChar w:fldCharType="end"/>
            </w:r>
          </w:hyperlink>
        </w:p>
        <w:p w:rsidR="00F736BA" w:rsidRDefault="00F06559">
          <w:pPr>
            <w:pStyle w:val="TOC1"/>
            <w:tabs>
              <w:tab w:val="right" w:leader="dot" w:pos="9350"/>
            </w:tabs>
            <w:rPr>
              <w:noProof/>
            </w:rPr>
          </w:pPr>
          <w:hyperlink w:anchor="_Toc520381415" w:history="1">
            <w:r w:rsidR="00F736BA" w:rsidRPr="00C2153D">
              <w:rPr>
                <w:rStyle w:val="Hyperlink"/>
                <w:noProof/>
              </w:rPr>
              <w:t>What are Graduated School Reentry Plans?</w:t>
            </w:r>
            <w:r w:rsidR="00F736BA">
              <w:rPr>
                <w:noProof/>
                <w:webHidden/>
              </w:rPr>
              <w:tab/>
            </w:r>
            <w:r w:rsidR="00F736BA">
              <w:rPr>
                <w:noProof/>
                <w:webHidden/>
              </w:rPr>
              <w:fldChar w:fldCharType="begin"/>
            </w:r>
            <w:r w:rsidR="00F736BA">
              <w:rPr>
                <w:noProof/>
                <w:webHidden/>
              </w:rPr>
              <w:instrText xml:space="preserve"> PAGEREF _Toc520381415 \h </w:instrText>
            </w:r>
            <w:r w:rsidR="00F736BA">
              <w:rPr>
                <w:noProof/>
                <w:webHidden/>
              </w:rPr>
            </w:r>
            <w:r w:rsidR="00F736BA">
              <w:rPr>
                <w:noProof/>
                <w:webHidden/>
              </w:rPr>
              <w:fldChar w:fldCharType="separate"/>
            </w:r>
            <w:r w:rsidR="00F736BA">
              <w:rPr>
                <w:noProof/>
                <w:webHidden/>
              </w:rPr>
              <w:t>7</w:t>
            </w:r>
            <w:r w:rsidR="00F736BA">
              <w:rPr>
                <w:noProof/>
                <w:webHidden/>
              </w:rPr>
              <w:fldChar w:fldCharType="end"/>
            </w:r>
          </w:hyperlink>
        </w:p>
        <w:p w:rsidR="00F736BA" w:rsidRDefault="00F06559">
          <w:pPr>
            <w:pStyle w:val="TOC1"/>
            <w:tabs>
              <w:tab w:val="right" w:leader="dot" w:pos="9350"/>
            </w:tabs>
            <w:rPr>
              <w:noProof/>
            </w:rPr>
          </w:pPr>
          <w:hyperlink w:anchor="_Toc520381416" w:history="1">
            <w:r w:rsidR="00F736BA" w:rsidRPr="00C2153D">
              <w:rPr>
                <w:rStyle w:val="Hyperlink"/>
                <w:noProof/>
              </w:rPr>
              <w:t>Why are Graduated School Reentry Plans Important?</w:t>
            </w:r>
            <w:r w:rsidR="00F736BA">
              <w:rPr>
                <w:noProof/>
                <w:webHidden/>
              </w:rPr>
              <w:tab/>
            </w:r>
            <w:r w:rsidR="00F736BA">
              <w:rPr>
                <w:noProof/>
                <w:webHidden/>
              </w:rPr>
              <w:fldChar w:fldCharType="begin"/>
            </w:r>
            <w:r w:rsidR="00F736BA">
              <w:rPr>
                <w:noProof/>
                <w:webHidden/>
              </w:rPr>
              <w:instrText xml:space="preserve"> PAGEREF _Toc520381416 \h </w:instrText>
            </w:r>
            <w:r w:rsidR="00F736BA">
              <w:rPr>
                <w:noProof/>
                <w:webHidden/>
              </w:rPr>
            </w:r>
            <w:r w:rsidR="00F736BA">
              <w:rPr>
                <w:noProof/>
                <w:webHidden/>
              </w:rPr>
              <w:fldChar w:fldCharType="separate"/>
            </w:r>
            <w:r w:rsidR="00F736BA">
              <w:rPr>
                <w:noProof/>
                <w:webHidden/>
              </w:rPr>
              <w:t>8</w:t>
            </w:r>
            <w:r w:rsidR="00F736BA">
              <w:rPr>
                <w:noProof/>
                <w:webHidden/>
              </w:rPr>
              <w:fldChar w:fldCharType="end"/>
            </w:r>
          </w:hyperlink>
        </w:p>
        <w:p w:rsidR="00F736BA" w:rsidRDefault="00F06559">
          <w:pPr>
            <w:pStyle w:val="TOC2"/>
            <w:tabs>
              <w:tab w:val="right" w:leader="dot" w:pos="9350"/>
            </w:tabs>
            <w:rPr>
              <w:noProof/>
            </w:rPr>
          </w:pPr>
          <w:hyperlink w:anchor="_Toc520381417" w:history="1">
            <w:r w:rsidR="00F736BA" w:rsidRPr="00C2153D">
              <w:rPr>
                <w:rStyle w:val="Hyperlink"/>
                <w:noProof/>
              </w:rPr>
              <w:t>Examples of Challenges Concussed Students Face During School Reentry</w:t>
            </w:r>
            <w:r w:rsidR="00F736BA">
              <w:rPr>
                <w:noProof/>
                <w:webHidden/>
              </w:rPr>
              <w:tab/>
            </w:r>
            <w:r w:rsidR="00F736BA">
              <w:rPr>
                <w:noProof/>
                <w:webHidden/>
              </w:rPr>
              <w:fldChar w:fldCharType="begin"/>
            </w:r>
            <w:r w:rsidR="00F736BA">
              <w:rPr>
                <w:noProof/>
                <w:webHidden/>
              </w:rPr>
              <w:instrText xml:space="preserve"> PAGEREF _Toc520381417 \h </w:instrText>
            </w:r>
            <w:r w:rsidR="00F736BA">
              <w:rPr>
                <w:noProof/>
                <w:webHidden/>
              </w:rPr>
            </w:r>
            <w:r w:rsidR="00F736BA">
              <w:rPr>
                <w:noProof/>
                <w:webHidden/>
              </w:rPr>
              <w:fldChar w:fldCharType="separate"/>
            </w:r>
            <w:r w:rsidR="00F736BA">
              <w:rPr>
                <w:noProof/>
                <w:webHidden/>
              </w:rPr>
              <w:t>8</w:t>
            </w:r>
            <w:r w:rsidR="00F736BA">
              <w:rPr>
                <w:noProof/>
                <w:webHidden/>
              </w:rPr>
              <w:fldChar w:fldCharType="end"/>
            </w:r>
          </w:hyperlink>
        </w:p>
        <w:p w:rsidR="00F736BA" w:rsidRDefault="00F06559">
          <w:pPr>
            <w:pStyle w:val="TOC2"/>
            <w:tabs>
              <w:tab w:val="right" w:leader="dot" w:pos="9350"/>
            </w:tabs>
            <w:rPr>
              <w:noProof/>
            </w:rPr>
          </w:pPr>
          <w:hyperlink w:anchor="_Toc520381418" w:history="1">
            <w:r w:rsidR="00F736BA" w:rsidRPr="00C2153D">
              <w:rPr>
                <w:rStyle w:val="Hyperlink"/>
                <w:noProof/>
              </w:rPr>
              <w:t>Key Considerations for a Returning Student</w:t>
            </w:r>
            <w:r w:rsidR="00F736BA">
              <w:rPr>
                <w:noProof/>
                <w:webHidden/>
              </w:rPr>
              <w:tab/>
            </w:r>
            <w:r w:rsidR="00F736BA">
              <w:rPr>
                <w:noProof/>
                <w:webHidden/>
              </w:rPr>
              <w:fldChar w:fldCharType="begin"/>
            </w:r>
            <w:r w:rsidR="00F736BA">
              <w:rPr>
                <w:noProof/>
                <w:webHidden/>
              </w:rPr>
              <w:instrText xml:space="preserve"> PAGEREF _Toc520381418 \h </w:instrText>
            </w:r>
            <w:r w:rsidR="00F736BA">
              <w:rPr>
                <w:noProof/>
                <w:webHidden/>
              </w:rPr>
            </w:r>
            <w:r w:rsidR="00F736BA">
              <w:rPr>
                <w:noProof/>
                <w:webHidden/>
              </w:rPr>
              <w:fldChar w:fldCharType="separate"/>
            </w:r>
            <w:r w:rsidR="00F736BA">
              <w:rPr>
                <w:noProof/>
                <w:webHidden/>
              </w:rPr>
              <w:t>8</w:t>
            </w:r>
            <w:r w:rsidR="00F736BA">
              <w:rPr>
                <w:noProof/>
                <w:webHidden/>
              </w:rPr>
              <w:fldChar w:fldCharType="end"/>
            </w:r>
          </w:hyperlink>
        </w:p>
        <w:p w:rsidR="00F736BA" w:rsidRDefault="00F06559">
          <w:pPr>
            <w:pStyle w:val="TOC1"/>
            <w:tabs>
              <w:tab w:val="right" w:leader="dot" w:pos="9350"/>
            </w:tabs>
            <w:rPr>
              <w:noProof/>
            </w:rPr>
          </w:pPr>
          <w:hyperlink w:anchor="_Toc520381419" w:history="1">
            <w:r w:rsidR="00F736BA" w:rsidRPr="00C2153D">
              <w:rPr>
                <w:rStyle w:val="Hyperlink"/>
                <w:noProof/>
              </w:rPr>
              <w:t>Writing and Coordinating the Graduated Reentry Plan</w:t>
            </w:r>
            <w:r w:rsidR="00F736BA">
              <w:rPr>
                <w:noProof/>
                <w:webHidden/>
              </w:rPr>
              <w:tab/>
            </w:r>
            <w:r w:rsidR="00F736BA">
              <w:rPr>
                <w:noProof/>
                <w:webHidden/>
              </w:rPr>
              <w:fldChar w:fldCharType="begin"/>
            </w:r>
            <w:r w:rsidR="00F736BA">
              <w:rPr>
                <w:noProof/>
                <w:webHidden/>
              </w:rPr>
              <w:instrText xml:space="preserve"> PAGEREF _Toc520381419 \h </w:instrText>
            </w:r>
            <w:r w:rsidR="00F736BA">
              <w:rPr>
                <w:noProof/>
                <w:webHidden/>
              </w:rPr>
            </w:r>
            <w:r w:rsidR="00F736BA">
              <w:rPr>
                <w:noProof/>
                <w:webHidden/>
              </w:rPr>
              <w:fldChar w:fldCharType="separate"/>
            </w:r>
            <w:r w:rsidR="00F736BA">
              <w:rPr>
                <w:noProof/>
                <w:webHidden/>
              </w:rPr>
              <w:t>9</w:t>
            </w:r>
            <w:r w:rsidR="00F736BA">
              <w:rPr>
                <w:noProof/>
                <w:webHidden/>
              </w:rPr>
              <w:fldChar w:fldCharType="end"/>
            </w:r>
          </w:hyperlink>
        </w:p>
        <w:p w:rsidR="00F736BA" w:rsidRDefault="00F06559">
          <w:pPr>
            <w:pStyle w:val="TOC2"/>
            <w:tabs>
              <w:tab w:val="right" w:leader="dot" w:pos="9350"/>
            </w:tabs>
            <w:rPr>
              <w:noProof/>
            </w:rPr>
          </w:pPr>
          <w:hyperlink w:anchor="_Toc520381420" w:history="1">
            <w:r w:rsidR="00F736BA" w:rsidRPr="00C2153D">
              <w:rPr>
                <w:rStyle w:val="Hyperlink"/>
                <w:noProof/>
              </w:rPr>
              <w:t>Key Points About Establishing and Coordinating a Graduated Reentry Plan</w:t>
            </w:r>
            <w:r w:rsidR="00F736BA">
              <w:rPr>
                <w:noProof/>
                <w:webHidden/>
              </w:rPr>
              <w:tab/>
            </w:r>
            <w:r w:rsidR="00F736BA">
              <w:rPr>
                <w:noProof/>
                <w:webHidden/>
              </w:rPr>
              <w:fldChar w:fldCharType="begin"/>
            </w:r>
            <w:r w:rsidR="00F736BA">
              <w:rPr>
                <w:noProof/>
                <w:webHidden/>
              </w:rPr>
              <w:instrText xml:space="preserve"> PAGEREF _Toc520381420 \h </w:instrText>
            </w:r>
            <w:r w:rsidR="00F736BA">
              <w:rPr>
                <w:noProof/>
                <w:webHidden/>
              </w:rPr>
            </w:r>
            <w:r w:rsidR="00F736BA">
              <w:rPr>
                <w:noProof/>
                <w:webHidden/>
              </w:rPr>
              <w:fldChar w:fldCharType="separate"/>
            </w:r>
            <w:r w:rsidR="00F736BA">
              <w:rPr>
                <w:noProof/>
                <w:webHidden/>
              </w:rPr>
              <w:t>9</w:t>
            </w:r>
            <w:r w:rsidR="00F736BA">
              <w:rPr>
                <w:noProof/>
                <w:webHidden/>
              </w:rPr>
              <w:fldChar w:fldCharType="end"/>
            </w:r>
          </w:hyperlink>
        </w:p>
        <w:p w:rsidR="00F736BA" w:rsidRDefault="00F06559">
          <w:pPr>
            <w:pStyle w:val="TOC2"/>
            <w:tabs>
              <w:tab w:val="right" w:leader="dot" w:pos="9350"/>
            </w:tabs>
            <w:rPr>
              <w:noProof/>
            </w:rPr>
          </w:pPr>
          <w:hyperlink w:anchor="_Toc520381421" w:history="1">
            <w:r w:rsidR="00F736BA" w:rsidRPr="00C2153D">
              <w:rPr>
                <w:rStyle w:val="Hyperlink"/>
                <w:noProof/>
              </w:rPr>
              <w:t>Establishing a Concussion Management Team</w:t>
            </w:r>
            <w:r w:rsidR="00F736BA">
              <w:rPr>
                <w:noProof/>
                <w:webHidden/>
              </w:rPr>
              <w:tab/>
            </w:r>
            <w:r w:rsidR="00F736BA">
              <w:rPr>
                <w:noProof/>
                <w:webHidden/>
              </w:rPr>
              <w:fldChar w:fldCharType="begin"/>
            </w:r>
            <w:r w:rsidR="00F736BA">
              <w:rPr>
                <w:noProof/>
                <w:webHidden/>
              </w:rPr>
              <w:instrText xml:space="preserve"> PAGEREF _Toc520381421 \h </w:instrText>
            </w:r>
            <w:r w:rsidR="00F736BA">
              <w:rPr>
                <w:noProof/>
                <w:webHidden/>
              </w:rPr>
            </w:r>
            <w:r w:rsidR="00F736BA">
              <w:rPr>
                <w:noProof/>
                <w:webHidden/>
              </w:rPr>
              <w:fldChar w:fldCharType="separate"/>
            </w:r>
            <w:r w:rsidR="00F736BA">
              <w:rPr>
                <w:noProof/>
                <w:webHidden/>
              </w:rPr>
              <w:t>9</w:t>
            </w:r>
            <w:r w:rsidR="00F736BA">
              <w:rPr>
                <w:noProof/>
                <w:webHidden/>
              </w:rPr>
              <w:fldChar w:fldCharType="end"/>
            </w:r>
          </w:hyperlink>
        </w:p>
        <w:p w:rsidR="00F736BA" w:rsidRDefault="00F06559">
          <w:pPr>
            <w:pStyle w:val="TOC1"/>
            <w:tabs>
              <w:tab w:val="right" w:leader="dot" w:pos="9350"/>
            </w:tabs>
            <w:rPr>
              <w:noProof/>
            </w:rPr>
          </w:pPr>
          <w:hyperlink w:anchor="_Toc520381422" w:history="1">
            <w:r w:rsidR="00F736BA" w:rsidRPr="00C2153D">
              <w:rPr>
                <w:rStyle w:val="Hyperlink"/>
                <w:noProof/>
              </w:rPr>
              <w:t>When Symptoms Persist</w:t>
            </w:r>
            <w:r w:rsidR="00F736BA">
              <w:rPr>
                <w:noProof/>
                <w:webHidden/>
              </w:rPr>
              <w:tab/>
            </w:r>
            <w:r w:rsidR="00F736BA">
              <w:rPr>
                <w:noProof/>
                <w:webHidden/>
              </w:rPr>
              <w:fldChar w:fldCharType="begin"/>
            </w:r>
            <w:r w:rsidR="00F736BA">
              <w:rPr>
                <w:noProof/>
                <w:webHidden/>
              </w:rPr>
              <w:instrText xml:space="preserve"> PAGEREF _Toc520381422 \h </w:instrText>
            </w:r>
            <w:r w:rsidR="00F736BA">
              <w:rPr>
                <w:noProof/>
                <w:webHidden/>
              </w:rPr>
            </w:r>
            <w:r w:rsidR="00F736BA">
              <w:rPr>
                <w:noProof/>
                <w:webHidden/>
              </w:rPr>
              <w:fldChar w:fldCharType="separate"/>
            </w:r>
            <w:r w:rsidR="00F736BA">
              <w:rPr>
                <w:noProof/>
                <w:webHidden/>
              </w:rPr>
              <w:t>11</w:t>
            </w:r>
            <w:r w:rsidR="00F736BA">
              <w:rPr>
                <w:noProof/>
                <w:webHidden/>
              </w:rPr>
              <w:fldChar w:fldCharType="end"/>
            </w:r>
          </w:hyperlink>
        </w:p>
        <w:p w:rsidR="00F736BA" w:rsidRDefault="00F06559">
          <w:pPr>
            <w:pStyle w:val="TOC2"/>
            <w:tabs>
              <w:tab w:val="right" w:leader="dot" w:pos="9350"/>
            </w:tabs>
            <w:rPr>
              <w:noProof/>
            </w:rPr>
          </w:pPr>
          <w:hyperlink w:anchor="_Toc520381423" w:history="1">
            <w:r w:rsidR="00F736BA" w:rsidRPr="00C2153D">
              <w:rPr>
                <w:rStyle w:val="Hyperlink"/>
                <w:noProof/>
              </w:rPr>
              <w:t>504 Plan</w:t>
            </w:r>
            <w:r w:rsidR="00F736BA">
              <w:rPr>
                <w:noProof/>
                <w:webHidden/>
              </w:rPr>
              <w:tab/>
            </w:r>
            <w:r w:rsidR="00F736BA">
              <w:rPr>
                <w:noProof/>
                <w:webHidden/>
              </w:rPr>
              <w:fldChar w:fldCharType="begin"/>
            </w:r>
            <w:r w:rsidR="00F736BA">
              <w:rPr>
                <w:noProof/>
                <w:webHidden/>
              </w:rPr>
              <w:instrText xml:space="preserve"> PAGEREF _Toc520381423 \h </w:instrText>
            </w:r>
            <w:r w:rsidR="00F736BA">
              <w:rPr>
                <w:noProof/>
                <w:webHidden/>
              </w:rPr>
            </w:r>
            <w:r w:rsidR="00F736BA">
              <w:rPr>
                <w:noProof/>
                <w:webHidden/>
              </w:rPr>
              <w:fldChar w:fldCharType="separate"/>
            </w:r>
            <w:r w:rsidR="00F736BA">
              <w:rPr>
                <w:noProof/>
                <w:webHidden/>
              </w:rPr>
              <w:t>11</w:t>
            </w:r>
            <w:r w:rsidR="00F736BA">
              <w:rPr>
                <w:noProof/>
                <w:webHidden/>
              </w:rPr>
              <w:fldChar w:fldCharType="end"/>
            </w:r>
          </w:hyperlink>
        </w:p>
        <w:p w:rsidR="00F736BA" w:rsidRDefault="00F06559">
          <w:pPr>
            <w:pStyle w:val="TOC2"/>
            <w:tabs>
              <w:tab w:val="right" w:leader="dot" w:pos="9350"/>
            </w:tabs>
            <w:rPr>
              <w:noProof/>
            </w:rPr>
          </w:pPr>
          <w:hyperlink w:anchor="_Toc520381424" w:history="1">
            <w:r w:rsidR="00F736BA" w:rsidRPr="00C2153D">
              <w:rPr>
                <w:rStyle w:val="Hyperlink"/>
                <w:noProof/>
              </w:rPr>
              <w:t>Individualized Education Plan Program (IEP)</w:t>
            </w:r>
            <w:r w:rsidR="00F736BA">
              <w:rPr>
                <w:noProof/>
                <w:webHidden/>
              </w:rPr>
              <w:tab/>
            </w:r>
            <w:r w:rsidR="00F736BA">
              <w:rPr>
                <w:noProof/>
                <w:webHidden/>
              </w:rPr>
              <w:fldChar w:fldCharType="begin"/>
            </w:r>
            <w:r w:rsidR="00F736BA">
              <w:rPr>
                <w:noProof/>
                <w:webHidden/>
              </w:rPr>
              <w:instrText xml:space="preserve"> PAGEREF _Toc520381424 \h </w:instrText>
            </w:r>
            <w:r w:rsidR="00F736BA">
              <w:rPr>
                <w:noProof/>
                <w:webHidden/>
              </w:rPr>
            </w:r>
            <w:r w:rsidR="00F736BA">
              <w:rPr>
                <w:noProof/>
                <w:webHidden/>
              </w:rPr>
              <w:fldChar w:fldCharType="separate"/>
            </w:r>
            <w:r w:rsidR="00F736BA">
              <w:rPr>
                <w:noProof/>
                <w:webHidden/>
              </w:rPr>
              <w:t>11</w:t>
            </w:r>
            <w:r w:rsidR="00F736BA">
              <w:rPr>
                <w:noProof/>
                <w:webHidden/>
              </w:rPr>
              <w:fldChar w:fldCharType="end"/>
            </w:r>
          </w:hyperlink>
        </w:p>
        <w:p w:rsidR="00F736BA" w:rsidRDefault="00F06559">
          <w:pPr>
            <w:pStyle w:val="TOC1"/>
            <w:tabs>
              <w:tab w:val="right" w:leader="dot" w:pos="9350"/>
            </w:tabs>
            <w:rPr>
              <w:noProof/>
            </w:rPr>
          </w:pPr>
          <w:hyperlink w:anchor="_Toc520381425" w:history="1">
            <w:r w:rsidR="00F736BA" w:rsidRPr="00C2153D">
              <w:rPr>
                <w:rStyle w:val="Hyperlink"/>
                <w:noProof/>
              </w:rPr>
              <w:t>Flow Chart: Steps for Managing Return to Learn</w:t>
            </w:r>
            <w:r w:rsidR="00F736BA">
              <w:rPr>
                <w:noProof/>
                <w:webHidden/>
              </w:rPr>
              <w:tab/>
            </w:r>
            <w:r w:rsidR="00F736BA">
              <w:rPr>
                <w:noProof/>
                <w:webHidden/>
              </w:rPr>
              <w:fldChar w:fldCharType="begin"/>
            </w:r>
            <w:r w:rsidR="00F736BA">
              <w:rPr>
                <w:noProof/>
                <w:webHidden/>
              </w:rPr>
              <w:instrText xml:space="preserve"> PAGEREF _Toc520381425 \h </w:instrText>
            </w:r>
            <w:r w:rsidR="00F736BA">
              <w:rPr>
                <w:noProof/>
                <w:webHidden/>
              </w:rPr>
            </w:r>
            <w:r w:rsidR="00F736BA">
              <w:rPr>
                <w:noProof/>
                <w:webHidden/>
              </w:rPr>
              <w:fldChar w:fldCharType="separate"/>
            </w:r>
            <w:r w:rsidR="00F736BA">
              <w:rPr>
                <w:noProof/>
                <w:webHidden/>
              </w:rPr>
              <w:t>12</w:t>
            </w:r>
            <w:r w:rsidR="00F736BA">
              <w:rPr>
                <w:noProof/>
                <w:webHidden/>
              </w:rPr>
              <w:fldChar w:fldCharType="end"/>
            </w:r>
          </w:hyperlink>
        </w:p>
        <w:p w:rsidR="00F736BA" w:rsidRDefault="00F06559">
          <w:pPr>
            <w:pStyle w:val="TOC1"/>
            <w:tabs>
              <w:tab w:val="right" w:leader="dot" w:pos="9350"/>
            </w:tabs>
            <w:rPr>
              <w:noProof/>
            </w:rPr>
          </w:pPr>
          <w:hyperlink w:anchor="_Toc520381426" w:history="1">
            <w:r w:rsidR="00F736BA" w:rsidRPr="00C2153D">
              <w:rPr>
                <w:rStyle w:val="Hyperlink"/>
                <w:noProof/>
              </w:rPr>
              <w:t>T</w:t>
            </w:r>
            <w:r w:rsidR="00F736BA">
              <w:rPr>
                <w:rStyle w:val="Hyperlink"/>
                <w:noProof/>
              </w:rPr>
              <w:t>ools and Sample Templates</w:t>
            </w:r>
            <w:r w:rsidR="00F736BA">
              <w:rPr>
                <w:noProof/>
                <w:webHidden/>
              </w:rPr>
              <w:tab/>
            </w:r>
            <w:r w:rsidR="00F736BA">
              <w:rPr>
                <w:noProof/>
                <w:webHidden/>
              </w:rPr>
              <w:fldChar w:fldCharType="begin"/>
            </w:r>
            <w:r w:rsidR="00F736BA">
              <w:rPr>
                <w:noProof/>
                <w:webHidden/>
              </w:rPr>
              <w:instrText xml:space="preserve"> PAGEREF _Toc520381426 \h </w:instrText>
            </w:r>
            <w:r w:rsidR="00F736BA">
              <w:rPr>
                <w:noProof/>
                <w:webHidden/>
              </w:rPr>
            </w:r>
            <w:r w:rsidR="00F736BA">
              <w:rPr>
                <w:noProof/>
                <w:webHidden/>
              </w:rPr>
              <w:fldChar w:fldCharType="separate"/>
            </w:r>
            <w:r w:rsidR="00F736BA">
              <w:rPr>
                <w:noProof/>
                <w:webHidden/>
              </w:rPr>
              <w:t>14</w:t>
            </w:r>
            <w:r w:rsidR="00F736BA">
              <w:rPr>
                <w:noProof/>
                <w:webHidden/>
              </w:rPr>
              <w:fldChar w:fldCharType="end"/>
            </w:r>
          </w:hyperlink>
        </w:p>
        <w:p w:rsidR="00F736BA" w:rsidRDefault="00F06559">
          <w:pPr>
            <w:pStyle w:val="TOC2"/>
            <w:tabs>
              <w:tab w:val="right" w:leader="dot" w:pos="9350"/>
            </w:tabs>
            <w:rPr>
              <w:noProof/>
            </w:rPr>
          </w:pPr>
          <w:hyperlink w:anchor="_Toc520381427" w:history="1">
            <w:r w:rsidR="00F736BA" w:rsidRPr="00C2153D">
              <w:rPr>
                <w:rStyle w:val="Hyperlink"/>
                <w:noProof/>
              </w:rPr>
              <w:t>Table 1: School Accommodations for Post-Concussion Effects</w:t>
            </w:r>
            <w:r w:rsidR="00F736BA">
              <w:rPr>
                <w:noProof/>
                <w:webHidden/>
              </w:rPr>
              <w:tab/>
            </w:r>
            <w:r w:rsidR="00F736BA">
              <w:rPr>
                <w:noProof/>
                <w:webHidden/>
              </w:rPr>
              <w:fldChar w:fldCharType="begin"/>
            </w:r>
            <w:r w:rsidR="00F736BA">
              <w:rPr>
                <w:noProof/>
                <w:webHidden/>
              </w:rPr>
              <w:instrText xml:space="preserve"> PAGEREF _Toc520381427 \h </w:instrText>
            </w:r>
            <w:r w:rsidR="00F736BA">
              <w:rPr>
                <w:noProof/>
                <w:webHidden/>
              </w:rPr>
            </w:r>
            <w:r w:rsidR="00F736BA">
              <w:rPr>
                <w:noProof/>
                <w:webHidden/>
              </w:rPr>
              <w:fldChar w:fldCharType="separate"/>
            </w:r>
            <w:r w:rsidR="00F736BA">
              <w:rPr>
                <w:noProof/>
                <w:webHidden/>
              </w:rPr>
              <w:t>15</w:t>
            </w:r>
            <w:r w:rsidR="00F736BA">
              <w:rPr>
                <w:noProof/>
                <w:webHidden/>
              </w:rPr>
              <w:fldChar w:fldCharType="end"/>
            </w:r>
          </w:hyperlink>
        </w:p>
        <w:p w:rsidR="00F736BA" w:rsidRDefault="00F06559">
          <w:pPr>
            <w:pStyle w:val="TOC2"/>
            <w:tabs>
              <w:tab w:val="right" w:leader="dot" w:pos="9350"/>
            </w:tabs>
            <w:rPr>
              <w:noProof/>
            </w:rPr>
          </w:pPr>
          <w:hyperlink w:anchor="_Toc520381428" w:history="1">
            <w:r w:rsidR="00F736BA" w:rsidRPr="00C2153D">
              <w:rPr>
                <w:rStyle w:val="Hyperlink"/>
                <w:noProof/>
              </w:rPr>
              <w:t>Table 2: Academic Recovery Guidelines After Concussion</w:t>
            </w:r>
            <w:r w:rsidR="00F736BA">
              <w:rPr>
                <w:noProof/>
                <w:webHidden/>
              </w:rPr>
              <w:tab/>
            </w:r>
            <w:r w:rsidR="00F736BA">
              <w:rPr>
                <w:noProof/>
                <w:webHidden/>
              </w:rPr>
              <w:fldChar w:fldCharType="begin"/>
            </w:r>
            <w:r w:rsidR="00F736BA">
              <w:rPr>
                <w:noProof/>
                <w:webHidden/>
              </w:rPr>
              <w:instrText xml:space="preserve"> PAGEREF _Toc520381428 \h </w:instrText>
            </w:r>
            <w:r w:rsidR="00F736BA">
              <w:rPr>
                <w:noProof/>
                <w:webHidden/>
              </w:rPr>
            </w:r>
            <w:r w:rsidR="00F736BA">
              <w:rPr>
                <w:noProof/>
                <w:webHidden/>
              </w:rPr>
              <w:fldChar w:fldCharType="separate"/>
            </w:r>
            <w:r w:rsidR="00F736BA">
              <w:rPr>
                <w:noProof/>
                <w:webHidden/>
              </w:rPr>
              <w:t>17</w:t>
            </w:r>
            <w:r w:rsidR="00F736BA">
              <w:rPr>
                <w:noProof/>
                <w:webHidden/>
              </w:rPr>
              <w:fldChar w:fldCharType="end"/>
            </w:r>
          </w:hyperlink>
        </w:p>
        <w:p w:rsidR="00F736BA" w:rsidRDefault="00F06559">
          <w:pPr>
            <w:pStyle w:val="TOC2"/>
            <w:tabs>
              <w:tab w:val="right" w:leader="dot" w:pos="9350"/>
            </w:tabs>
            <w:rPr>
              <w:noProof/>
            </w:rPr>
          </w:pPr>
          <w:hyperlink w:anchor="_Toc520381429" w:history="1">
            <w:r w:rsidR="00F736BA" w:rsidRPr="00C2153D">
              <w:rPr>
                <w:rStyle w:val="Hyperlink"/>
                <w:noProof/>
              </w:rPr>
              <w:t>Sample Letter 1: Informing Caregivers about a Student's Concussion</w:t>
            </w:r>
            <w:r w:rsidR="00F736BA">
              <w:rPr>
                <w:noProof/>
                <w:webHidden/>
              </w:rPr>
              <w:tab/>
            </w:r>
            <w:r w:rsidR="00F736BA">
              <w:rPr>
                <w:noProof/>
                <w:webHidden/>
              </w:rPr>
              <w:fldChar w:fldCharType="begin"/>
            </w:r>
            <w:r w:rsidR="00F736BA">
              <w:rPr>
                <w:noProof/>
                <w:webHidden/>
              </w:rPr>
              <w:instrText xml:space="preserve"> PAGEREF _Toc520381429 \h </w:instrText>
            </w:r>
            <w:r w:rsidR="00F736BA">
              <w:rPr>
                <w:noProof/>
                <w:webHidden/>
              </w:rPr>
            </w:r>
            <w:r w:rsidR="00F736BA">
              <w:rPr>
                <w:noProof/>
                <w:webHidden/>
              </w:rPr>
              <w:fldChar w:fldCharType="separate"/>
            </w:r>
            <w:r w:rsidR="00F736BA">
              <w:rPr>
                <w:noProof/>
                <w:webHidden/>
              </w:rPr>
              <w:t>19</w:t>
            </w:r>
            <w:r w:rsidR="00F736BA">
              <w:rPr>
                <w:noProof/>
                <w:webHidden/>
              </w:rPr>
              <w:fldChar w:fldCharType="end"/>
            </w:r>
          </w:hyperlink>
        </w:p>
        <w:p w:rsidR="00F736BA" w:rsidRDefault="00F06559">
          <w:pPr>
            <w:pStyle w:val="TOC2"/>
            <w:tabs>
              <w:tab w:val="right" w:leader="dot" w:pos="9350"/>
            </w:tabs>
            <w:rPr>
              <w:noProof/>
            </w:rPr>
          </w:pPr>
          <w:hyperlink w:anchor="_Toc520381430" w:history="1">
            <w:r w:rsidR="00F736BA" w:rsidRPr="00C2153D">
              <w:rPr>
                <w:rStyle w:val="Hyperlink"/>
                <w:noProof/>
              </w:rPr>
              <w:t>Sample Letter 2a: Informing a Teacher about a Student’s Concussion</w:t>
            </w:r>
            <w:r w:rsidR="00F736BA">
              <w:rPr>
                <w:noProof/>
                <w:webHidden/>
              </w:rPr>
              <w:tab/>
            </w:r>
            <w:r w:rsidR="00F736BA">
              <w:rPr>
                <w:noProof/>
                <w:webHidden/>
              </w:rPr>
              <w:fldChar w:fldCharType="begin"/>
            </w:r>
            <w:r w:rsidR="00F736BA">
              <w:rPr>
                <w:noProof/>
                <w:webHidden/>
              </w:rPr>
              <w:instrText xml:space="preserve"> PAGEREF _Toc520381430 \h </w:instrText>
            </w:r>
            <w:r w:rsidR="00F736BA">
              <w:rPr>
                <w:noProof/>
                <w:webHidden/>
              </w:rPr>
            </w:r>
            <w:r w:rsidR="00F736BA">
              <w:rPr>
                <w:noProof/>
                <w:webHidden/>
              </w:rPr>
              <w:fldChar w:fldCharType="separate"/>
            </w:r>
            <w:r w:rsidR="00F736BA">
              <w:rPr>
                <w:noProof/>
                <w:webHidden/>
              </w:rPr>
              <w:t>21</w:t>
            </w:r>
            <w:r w:rsidR="00F736BA">
              <w:rPr>
                <w:noProof/>
                <w:webHidden/>
              </w:rPr>
              <w:fldChar w:fldCharType="end"/>
            </w:r>
          </w:hyperlink>
        </w:p>
        <w:p w:rsidR="00F736BA" w:rsidRDefault="00F06559">
          <w:pPr>
            <w:pStyle w:val="TOC2"/>
            <w:tabs>
              <w:tab w:val="right" w:leader="dot" w:pos="9350"/>
            </w:tabs>
            <w:rPr>
              <w:noProof/>
            </w:rPr>
          </w:pPr>
          <w:hyperlink w:anchor="_Toc520381431" w:history="1">
            <w:r w:rsidR="00F736BA" w:rsidRPr="00C2153D">
              <w:rPr>
                <w:rStyle w:val="Hyperlink"/>
                <w:noProof/>
              </w:rPr>
              <w:t xml:space="preserve">Sample Letter 2b: Informing a Teacher about a Student’s Concussion </w:t>
            </w:r>
            <w:r w:rsidR="00F736BA">
              <w:rPr>
                <w:noProof/>
                <w:webHidden/>
              </w:rPr>
              <w:tab/>
            </w:r>
            <w:r w:rsidR="00F736BA">
              <w:rPr>
                <w:noProof/>
                <w:webHidden/>
              </w:rPr>
              <w:fldChar w:fldCharType="begin"/>
            </w:r>
            <w:r w:rsidR="00F736BA">
              <w:rPr>
                <w:noProof/>
                <w:webHidden/>
              </w:rPr>
              <w:instrText xml:space="preserve"> PAGEREF _Toc520381431 \h </w:instrText>
            </w:r>
            <w:r w:rsidR="00F736BA">
              <w:rPr>
                <w:noProof/>
                <w:webHidden/>
              </w:rPr>
            </w:r>
            <w:r w:rsidR="00F736BA">
              <w:rPr>
                <w:noProof/>
                <w:webHidden/>
              </w:rPr>
              <w:fldChar w:fldCharType="separate"/>
            </w:r>
            <w:r w:rsidR="00F736BA">
              <w:rPr>
                <w:noProof/>
                <w:webHidden/>
              </w:rPr>
              <w:t>23</w:t>
            </w:r>
            <w:r w:rsidR="00F736BA">
              <w:rPr>
                <w:noProof/>
                <w:webHidden/>
              </w:rPr>
              <w:fldChar w:fldCharType="end"/>
            </w:r>
          </w:hyperlink>
        </w:p>
        <w:p w:rsidR="00F736BA" w:rsidRDefault="00F06559">
          <w:pPr>
            <w:pStyle w:val="TOC2"/>
            <w:tabs>
              <w:tab w:val="right" w:leader="dot" w:pos="9350"/>
            </w:tabs>
            <w:rPr>
              <w:noProof/>
            </w:rPr>
          </w:pPr>
          <w:hyperlink w:anchor="_Toc520381432" w:history="1">
            <w:r w:rsidR="00F736BA" w:rsidRPr="00C2153D">
              <w:rPr>
                <w:rStyle w:val="Hyperlink"/>
                <w:noProof/>
              </w:rPr>
              <w:t>Sample Tips for Students: Managing Your Work After a Concussion</w:t>
            </w:r>
            <w:r w:rsidR="00F736BA">
              <w:rPr>
                <w:noProof/>
                <w:webHidden/>
              </w:rPr>
              <w:tab/>
            </w:r>
            <w:r w:rsidR="00F736BA">
              <w:rPr>
                <w:noProof/>
                <w:webHidden/>
              </w:rPr>
              <w:fldChar w:fldCharType="begin"/>
            </w:r>
            <w:r w:rsidR="00F736BA">
              <w:rPr>
                <w:noProof/>
                <w:webHidden/>
              </w:rPr>
              <w:instrText xml:space="preserve"> PAGEREF _Toc520381432 \h </w:instrText>
            </w:r>
            <w:r w:rsidR="00F736BA">
              <w:rPr>
                <w:noProof/>
                <w:webHidden/>
              </w:rPr>
            </w:r>
            <w:r w:rsidR="00F736BA">
              <w:rPr>
                <w:noProof/>
                <w:webHidden/>
              </w:rPr>
              <w:fldChar w:fldCharType="separate"/>
            </w:r>
            <w:r w:rsidR="00F736BA">
              <w:rPr>
                <w:noProof/>
                <w:webHidden/>
              </w:rPr>
              <w:t>26</w:t>
            </w:r>
            <w:r w:rsidR="00F736BA">
              <w:rPr>
                <w:noProof/>
                <w:webHidden/>
              </w:rPr>
              <w:fldChar w:fldCharType="end"/>
            </w:r>
          </w:hyperlink>
        </w:p>
        <w:p w:rsidR="00F736BA" w:rsidRDefault="00F06559">
          <w:pPr>
            <w:pStyle w:val="TOC2"/>
            <w:tabs>
              <w:tab w:val="right" w:leader="dot" w:pos="9350"/>
            </w:tabs>
            <w:rPr>
              <w:noProof/>
            </w:rPr>
          </w:pPr>
          <w:hyperlink w:anchor="_Toc520381433" w:history="1">
            <w:r w:rsidR="00F736BA" w:rsidRPr="00C2153D">
              <w:rPr>
                <w:rStyle w:val="Hyperlink"/>
                <w:noProof/>
              </w:rPr>
              <w:t>Symptom Monitoring Tools:</w:t>
            </w:r>
            <w:r w:rsidR="00F736BA">
              <w:rPr>
                <w:noProof/>
                <w:webHidden/>
              </w:rPr>
              <w:tab/>
            </w:r>
            <w:r w:rsidR="00F736BA">
              <w:rPr>
                <w:noProof/>
                <w:webHidden/>
              </w:rPr>
              <w:fldChar w:fldCharType="begin"/>
            </w:r>
            <w:r w:rsidR="00F736BA">
              <w:rPr>
                <w:noProof/>
                <w:webHidden/>
              </w:rPr>
              <w:instrText xml:space="preserve"> PAGEREF _Toc520381433 \h </w:instrText>
            </w:r>
            <w:r w:rsidR="00F736BA">
              <w:rPr>
                <w:noProof/>
                <w:webHidden/>
              </w:rPr>
            </w:r>
            <w:r w:rsidR="00F736BA">
              <w:rPr>
                <w:noProof/>
                <w:webHidden/>
              </w:rPr>
              <w:fldChar w:fldCharType="separate"/>
            </w:r>
            <w:r w:rsidR="00F736BA">
              <w:rPr>
                <w:noProof/>
                <w:webHidden/>
              </w:rPr>
              <w:t>28</w:t>
            </w:r>
            <w:r w:rsidR="00F736BA">
              <w:rPr>
                <w:noProof/>
                <w:webHidden/>
              </w:rPr>
              <w:fldChar w:fldCharType="end"/>
            </w:r>
          </w:hyperlink>
        </w:p>
        <w:p w:rsidR="00F736BA" w:rsidRDefault="00F06559">
          <w:pPr>
            <w:pStyle w:val="TOC3"/>
            <w:tabs>
              <w:tab w:val="right" w:leader="dot" w:pos="9350"/>
            </w:tabs>
            <w:rPr>
              <w:noProof/>
            </w:rPr>
          </w:pPr>
          <w:hyperlink w:anchor="_Toc520381434" w:history="1">
            <w:r w:rsidR="00F736BA" w:rsidRPr="00C2153D">
              <w:rPr>
                <w:rStyle w:val="Hyperlink"/>
                <w:noProof/>
              </w:rPr>
              <w:t>Post-concussion Symptom Monitoring Tool</w:t>
            </w:r>
            <w:r w:rsidR="00F736BA">
              <w:rPr>
                <w:noProof/>
                <w:webHidden/>
              </w:rPr>
              <w:tab/>
            </w:r>
            <w:r w:rsidR="00F736BA">
              <w:rPr>
                <w:noProof/>
                <w:webHidden/>
              </w:rPr>
              <w:fldChar w:fldCharType="begin"/>
            </w:r>
            <w:r w:rsidR="00F736BA">
              <w:rPr>
                <w:noProof/>
                <w:webHidden/>
              </w:rPr>
              <w:instrText xml:space="preserve"> PAGEREF _Toc520381434 \h </w:instrText>
            </w:r>
            <w:r w:rsidR="00F736BA">
              <w:rPr>
                <w:noProof/>
                <w:webHidden/>
              </w:rPr>
            </w:r>
            <w:r w:rsidR="00F736BA">
              <w:rPr>
                <w:noProof/>
                <w:webHidden/>
              </w:rPr>
              <w:fldChar w:fldCharType="separate"/>
            </w:r>
            <w:r w:rsidR="00F736BA">
              <w:rPr>
                <w:noProof/>
                <w:webHidden/>
              </w:rPr>
              <w:t>28</w:t>
            </w:r>
            <w:r w:rsidR="00F736BA">
              <w:rPr>
                <w:noProof/>
                <w:webHidden/>
              </w:rPr>
              <w:fldChar w:fldCharType="end"/>
            </w:r>
          </w:hyperlink>
        </w:p>
        <w:p w:rsidR="00F736BA" w:rsidRDefault="00F06559">
          <w:pPr>
            <w:pStyle w:val="TOC3"/>
            <w:tabs>
              <w:tab w:val="right" w:leader="dot" w:pos="9350"/>
            </w:tabs>
            <w:rPr>
              <w:noProof/>
            </w:rPr>
          </w:pPr>
          <w:hyperlink w:anchor="_Toc520381435" w:history="1">
            <w:r w:rsidR="00F736BA" w:rsidRPr="00C2153D">
              <w:rPr>
                <w:rStyle w:val="Hyperlink"/>
                <w:noProof/>
              </w:rPr>
              <w:t>Post-concussion Academic Monitoring Tool for Teachers</w:t>
            </w:r>
            <w:r w:rsidR="00F736BA">
              <w:rPr>
                <w:noProof/>
                <w:webHidden/>
              </w:rPr>
              <w:tab/>
            </w:r>
            <w:r w:rsidR="00F736BA">
              <w:rPr>
                <w:noProof/>
                <w:webHidden/>
              </w:rPr>
              <w:fldChar w:fldCharType="begin"/>
            </w:r>
            <w:r w:rsidR="00F736BA">
              <w:rPr>
                <w:noProof/>
                <w:webHidden/>
              </w:rPr>
              <w:instrText xml:space="preserve"> PAGEREF _Toc520381435 \h </w:instrText>
            </w:r>
            <w:r w:rsidR="00F736BA">
              <w:rPr>
                <w:noProof/>
                <w:webHidden/>
              </w:rPr>
            </w:r>
            <w:r w:rsidR="00F736BA">
              <w:rPr>
                <w:noProof/>
                <w:webHidden/>
              </w:rPr>
              <w:fldChar w:fldCharType="separate"/>
            </w:r>
            <w:r w:rsidR="00F736BA">
              <w:rPr>
                <w:noProof/>
                <w:webHidden/>
              </w:rPr>
              <w:t>30</w:t>
            </w:r>
            <w:r w:rsidR="00F736BA">
              <w:rPr>
                <w:noProof/>
                <w:webHidden/>
              </w:rPr>
              <w:fldChar w:fldCharType="end"/>
            </w:r>
          </w:hyperlink>
        </w:p>
        <w:p w:rsidR="00F736BA" w:rsidRDefault="00F06559">
          <w:pPr>
            <w:pStyle w:val="TOC2"/>
            <w:tabs>
              <w:tab w:val="right" w:leader="dot" w:pos="9350"/>
            </w:tabs>
            <w:rPr>
              <w:noProof/>
            </w:rPr>
          </w:pPr>
          <w:hyperlink w:anchor="_Toc520381436" w:history="1">
            <w:r w:rsidR="00F736BA" w:rsidRPr="00C2153D">
              <w:rPr>
                <w:rStyle w:val="Hyperlink"/>
                <w:noProof/>
              </w:rPr>
              <w:t>Further Information on Concussion Prevention and Policies</w:t>
            </w:r>
            <w:r w:rsidR="00F736BA">
              <w:rPr>
                <w:noProof/>
                <w:webHidden/>
              </w:rPr>
              <w:tab/>
            </w:r>
            <w:r w:rsidR="00F736BA">
              <w:rPr>
                <w:noProof/>
                <w:webHidden/>
              </w:rPr>
              <w:fldChar w:fldCharType="begin"/>
            </w:r>
            <w:r w:rsidR="00F736BA">
              <w:rPr>
                <w:noProof/>
                <w:webHidden/>
              </w:rPr>
              <w:instrText xml:space="preserve"> PAGEREF _Toc520381436 \h </w:instrText>
            </w:r>
            <w:r w:rsidR="00F736BA">
              <w:rPr>
                <w:noProof/>
                <w:webHidden/>
              </w:rPr>
            </w:r>
            <w:r w:rsidR="00F736BA">
              <w:rPr>
                <w:noProof/>
                <w:webHidden/>
              </w:rPr>
              <w:fldChar w:fldCharType="separate"/>
            </w:r>
            <w:r w:rsidR="00F736BA">
              <w:rPr>
                <w:noProof/>
                <w:webHidden/>
              </w:rPr>
              <w:t>32</w:t>
            </w:r>
            <w:r w:rsidR="00F736BA">
              <w:rPr>
                <w:noProof/>
                <w:webHidden/>
              </w:rPr>
              <w:fldChar w:fldCharType="end"/>
            </w:r>
          </w:hyperlink>
        </w:p>
        <w:p w:rsidR="00F736BA" w:rsidRDefault="00F06559">
          <w:pPr>
            <w:pStyle w:val="TOC2"/>
            <w:tabs>
              <w:tab w:val="right" w:leader="dot" w:pos="9350"/>
            </w:tabs>
            <w:rPr>
              <w:noProof/>
            </w:rPr>
          </w:pPr>
          <w:hyperlink w:anchor="_Toc520381437" w:history="1">
            <w:r w:rsidR="00F736BA" w:rsidRPr="00C2153D">
              <w:rPr>
                <w:rStyle w:val="Hyperlink"/>
                <w:noProof/>
              </w:rPr>
              <w:t>Getting Help With Concussions</w:t>
            </w:r>
            <w:r w:rsidR="00F736BA">
              <w:rPr>
                <w:noProof/>
                <w:webHidden/>
              </w:rPr>
              <w:tab/>
            </w:r>
            <w:r w:rsidR="00F736BA">
              <w:rPr>
                <w:noProof/>
                <w:webHidden/>
              </w:rPr>
              <w:fldChar w:fldCharType="begin"/>
            </w:r>
            <w:r w:rsidR="00F736BA">
              <w:rPr>
                <w:noProof/>
                <w:webHidden/>
              </w:rPr>
              <w:instrText xml:space="preserve"> PAGEREF _Toc520381437 \h </w:instrText>
            </w:r>
            <w:r w:rsidR="00F736BA">
              <w:rPr>
                <w:noProof/>
                <w:webHidden/>
              </w:rPr>
            </w:r>
            <w:r w:rsidR="00F736BA">
              <w:rPr>
                <w:noProof/>
                <w:webHidden/>
              </w:rPr>
              <w:fldChar w:fldCharType="separate"/>
            </w:r>
            <w:r w:rsidR="00F736BA">
              <w:rPr>
                <w:noProof/>
                <w:webHidden/>
              </w:rPr>
              <w:t>33</w:t>
            </w:r>
            <w:r w:rsidR="00F736BA">
              <w:rPr>
                <w:noProof/>
                <w:webHidden/>
              </w:rPr>
              <w:fldChar w:fldCharType="end"/>
            </w:r>
          </w:hyperlink>
        </w:p>
        <w:p w:rsidR="00F736BA" w:rsidRDefault="00F06559">
          <w:pPr>
            <w:pStyle w:val="TOC2"/>
            <w:tabs>
              <w:tab w:val="right" w:leader="dot" w:pos="9350"/>
            </w:tabs>
            <w:rPr>
              <w:noProof/>
            </w:rPr>
          </w:pPr>
          <w:hyperlink w:anchor="_Toc520381438" w:history="1">
            <w:r w:rsidR="00F736BA" w:rsidRPr="00C2153D">
              <w:rPr>
                <w:rStyle w:val="Hyperlink"/>
                <w:noProof/>
              </w:rPr>
              <w:t>References</w:t>
            </w:r>
            <w:r w:rsidR="00F736BA">
              <w:rPr>
                <w:noProof/>
                <w:webHidden/>
              </w:rPr>
              <w:tab/>
            </w:r>
            <w:r w:rsidR="00F736BA">
              <w:rPr>
                <w:noProof/>
                <w:webHidden/>
              </w:rPr>
              <w:fldChar w:fldCharType="begin"/>
            </w:r>
            <w:r w:rsidR="00F736BA">
              <w:rPr>
                <w:noProof/>
                <w:webHidden/>
              </w:rPr>
              <w:instrText xml:space="preserve"> PAGEREF _Toc520381438 \h </w:instrText>
            </w:r>
            <w:r w:rsidR="00F736BA">
              <w:rPr>
                <w:noProof/>
                <w:webHidden/>
              </w:rPr>
            </w:r>
            <w:r w:rsidR="00F736BA">
              <w:rPr>
                <w:noProof/>
                <w:webHidden/>
              </w:rPr>
              <w:fldChar w:fldCharType="separate"/>
            </w:r>
            <w:r w:rsidR="00F736BA">
              <w:rPr>
                <w:noProof/>
                <w:webHidden/>
              </w:rPr>
              <w:t>34</w:t>
            </w:r>
            <w:r w:rsidR="00F736BA">
              <w:rPr>
                <w:noProof/>
                <w:webHidden/>
              </w:rPr>
              <w:fldChar w:fldCharType="end"/>
            </w:r>
          </w:hyperlink>
        </w:p>
        <w:p w:rsidR="006214D7" w:rsidRDefault="006B28DD" w:rsidP="00C9795F">
          <w:pPr>
            <w:pStyle w:val="TOC1"/>
            <w:tabs>
              <w:tab w:val="right" w:leader="dot" w:pos="9350"/>
            </w:tabs>
            <w:rPr>
              <w:noProof/>
            </w:rPr>
          </w:pPr>
          <w:r>
            <w:rPr>
              <w:b/>
              <w:bCs/>
              <w:noProof/>
            </w:rPr>
            <w:fldChar w:fldCharType="end"/>
          </w:r>
        </w:p>
      </w:sdtContent>
    </w:sdt>
    <w:p w:rsidR="0058200A" w:rsidRDefault="0058200A">
      <w:pPr>
        <w:rPr>
          <w:rFonts w:asciiTheme="majorHAnsi" w:eastAsiaTheme="majorEastAsia" w:hAnsiTheme="majorHAnsi" w:cstheme="majorBidi"/>
          <w:b/>
          <w:bCs/>
          <w:sz w:val="28"/>
          <w:szCs w:val="28"/>
        </w:rPr>
      </w:pPr>
      <w:r>
        <w:br w:type="page"/>
      </w:r>
    </w:p>
    <w:p w:rsidR="003B641B" w:rsidRPr="00B510D8" w:rsidRDefault="008F15B7" w:rsidP="006214D7">
      <w:pPr>
        <w:pStyle w:val="Heading1"/>
      </w:pPr>
      <w:bookmarkStart w:id="1" w:name="_Toc520381413"/>
      <w:r w:rsidRPr="007D27AF">
        <w:t>HIGHLIGHTS</w:t>
      </w:r>
      <w:bookmarkEnd w:id="1"/>
    </w:p>
    <w:p w:rsidR="0059511F" w:rsidRPr="001D254C" w:rsidRDefault="00BF263D" w:rsidP="006220EE">
      <w:pPr>
        <w:pStyle w:val="ListParagraph"/>
        <w:numPr>
          <w:ilvl w:val="0"/>
          <w:numId w:val="7"/>
        </w:numPr>
        <w:spacing w:line="240" w:lineRule="auto"/>
        <w:rPr>
          <w:sz w:val="24"/>
          <w:szCs w:val="24"/>
        </w:rPr>
      </w:pPr>
      <w:r w:rsidRPr="001D254C">
        <w:rPr>
          <w:sz w:val="24"/>
          <w:szCs w:val="24"/>
        </w:rPr>
        <w:t xml:space="preserve">Many students will recover from their concussion in 7-10 days and the vast majority will recover </w:t>
      </w:r>
      <w:r w:rsidR="006559CB" w:rsidRPr="001D254C">
        <w:rPr>
          <w:sz w:val="24"/>
          <w:szCs w:val="24"/>
        </w:rPr>
        <w:t>within 4 weeks</w:t>
      </w:r>
      <w:r w:rsidR="0059511F" w:rsidRPr="001D254C">
        <w:rPr>
          <w:sz w:val="24"/>
          <w:szCs w:val="24"/>
        </w:rPr>
        <w:t>.</w:t>
      </w:r>
    </w:p>
    <w:p w:rsidR="0059511F" w:rsidRPr="001D254C" w:rsidRDefault="00BF263D" w:rsidP="006220EE">
      <w:pPr>
        <w:pStyle w:val="ListParagraph"/>
        <w:numPr>
          <w:ilvl w:val="0"/>
          <w:numId w:val="7"/>
        </w:numPr>
        <w:spacing w:line="240" w:lineRule="auto"/>
        <w:rPr>
          <w:sz w:val="24"/>
          <w:szCs w:val="24"/>
        </w:rPr>
      </w:pPr>
      <w:r w:rsidRPr="001D254C">
        <w:rPr>
          <w:sz w:val="24"/>
          <w:szCs w:val="24"/>
        </w:rPr>
        <w:t>Most students will need to take 1 to 4 days off from school</w:t>
      </w:r>
      <w:r w:rsidR="006559CB" w:rsidRPr="001D254C">
        <w:rPr>
          <w:sz w:val="24"/>
          <w:szCs w:val="24"/>
        </w:rPr>
        <w:t xml:space="preserve"> </w:t>
      </w:r>
      <w:r w:rsidR="00C21A17" w:rsidRPr="001D254C">
        <w:rPr>
          <w:sz w:val="24"/>
          <w:szCs w:val="24"/>
        </w:rPr>
        <w:t xml:space="preserve">after a concussion </w:t>
      </w:r>
      <w:r w:rsidR="006559CB" w:rsidRPr="001D254C">
        <w:rPr>
          <w:sz w:val="24"/>
          <w:szCs w:val="24"/>
        </w:rPr>
        <w:t xml:space="preserve">(See Table </w:t>
      </w:r>
      <w:r w:rsidR="0059511F" w:rsidRPr="001D254C">
        <w:rPr>
          <w:sz w:val="24"/>
          <w:szCs w:val="24"/>
        </w:rPr>
        <w:t>2</w:t>
      </w:r>
      <w:r w:rsidR="006559CB" w:rsidRPr="001D254C">
        <w:rPr>
          <w:sz w:val="24"/>
          <w:szCs w:val="24"/>
        </w:rPr>
        <w:t>)</w:t>
      </w:r>
      <w:r w:rsidR="0059511F" w:rsidRPr="001D254C">
        <w:rPr>
          <w:sz w:val="24"/>
          <w:szCs w:val="24"/>
        </w:rPr>
        <w:t>.</w:t>
      </w:r>
    </w:p>
    <w:p w:rsidR="007D27AF" w:rsidRPr="001D254C" w:rsidRDefault="007D27AF" w:rsidP="006220EE">
      <w:pPr>
        <w:pStyle w:val="ListParagraph"/>
        <w:numPr>
          <w:ilvl w:val="0"/>
          <w:numId w:val="8"/>
        </w:numPr>
        <w:spacing w:line="240" w:lineRule="auto"/>
        <w:rPr>
          <w:sz w:val="24"/>
          <w:szCs w:val="24"/>
        </w:rPr>
      </w:pPr>
      <w:r w:rsidRPr="001D254C">
        <w:rPr>
          <w:sz w:val="24"/>
          <w:szCs w:val="24"/>
        </w:rPr>
        <w:t xml:space="preserve">In the early phases of recovery from </w:t>
      </w:r>
      <w:r w:rsidR="00C21A17" w:rsidRPr="001D254C">
        <w:rPr>
          <w:sz w:val="24"/>
          <w:szCs w:val="24"/>
        </w:rPr>
        <w:t xml:space="preserve">a </w:t>
      </w:r>
      <w:r w:rsidRPr="001D254C">
        <w:rPr>
          <w:sz w:val="24"/>
          <w:szCs w:val="24"/>
        </w:rPr>
        <w:t>concussion, students should limit overstimulation and cognitive activity (including TV, texting, video games, homework or reading)</w:t>
      </w:r>
      <w:r w:rsidR="000E3AFA" w:rsidRPr="001D254C">
        <w:rPr>
          <w:sz w:val="24"/>
          <w:szCs w:val="24"/>
        </w:rPr>
        <w:t>.</w:t>
      </w:r>
    </w:p>
    <w:p w:rsidR="00BF263D" w:rsidRPr="001D254C" w:rsidRDefault="00BF263D" w:rsidP="006220EE">
      <w:pPr>
        <w:pStyle w:val="ListParagraph"/>
        <w:numPr>
          <w:ilvl w:val="0"/>
          <w:numId w:val="7"/>
        </w:numPr>
        <w:spacing w:line="240" w:lineRule="auto"/>
        <w:rPr>
          <w:sz w:val="24"/>
          <w:szCs w:val="24"/>
        </w:rPr>
      </w:pPr>
      <w:r w:rsidRPr="001D254C">
        <w:rPr>
          <w:sz w:val="24"/>
          <w:szCs w:val="24"/>
        </w:rPr>
        <w:t>Students should be encouraged to gradually resume school, perhaps by initially attending partial or half-days, even if they continue t</w:t>
      </w:r>
      <w:r w:rsidR="006559CB" w:rsidRPr="001D254C">
        <w:rPr>
          <w:sz w:val="24"/>
          <w:szCs w:val="24"/>
        </w:rPr>
        <w:t>o experience some mild symptoms</w:t>
      </w:r>
      <w:r w:rsidR="001D254C" w:rsidRPr="001D254C">
        <w:rPr>
          <w:sz w:val="24"/>
          <w:szCs w:val="24"/>
        </w:rPr>
        <w:t>.</w:t>
      </w:r>
    </w:p>
    <w:p w:rsidR="00BF263D" w:rsidRPr="001D254C" w:rsidRDefault="00BF263D" w:rsidP="006220EE">
      <w:pPr>
        <w:pStyle w:val="ListParagraph"/>
        <w:numPr>
          <w:ilvl w:val="0"/>
          <w:numId w:val="7"/>
        </w:numPr>
        <w:spacing w:line="240" w:lineRule="auto"/>
        <w:rPr>
          <w:sz w:val="24"/>
          <w:szCs w:val="24"/>
        </w:rPr>
      </w:pPr>
      <w:r w:rsidRPr="001D254C">
        <w:rPr>
          <w:sz w:val="24"/>
          <w:szCs w:val="24"/>
        </w:rPr>
        <w:t>Temporary, symptom-specific accommodations and/or supports are recommended to facilitate a successful</w:t>
      </w:r>
      <w:r w:rsidR="00C21A17" w:rsidRPr="001D254C">
        <w:rPr>
          <w:sz w:val="24"/>
          <w:szCs w:val="24"/>
        </w:rPr>
        <w:t xml:space="preserve"> return to school</w:t>
      </w:r>
      <w:r w:rsidR="006559CB" w:rsidRPr="001D254C">
        <w:rPr>
          <w:sz w:val="24"/>
          <w:szCs w:val="24"/>
        </w:rPr>
        <w:t xml:space="preserve"> (See Table </w:t>
      </w:r>
      <w:r w:rsidR="000E3AFA" w:rsidRPr="001D254C">
        <w:rPr>
          <w:sz w:val="24"/>
          <w:szCs w:val="24"/>
        </w:rPr>
        <w:t>1</w:t>
      </w:r>
      <w:r w:rsidRPr="001D254C">
        <w:rPr>
          <w:sz w:val="24"/>
          <w:szCs w:val="24"/>
        </w:rPr>
        <w:t>)</w:t>
      </w:r>
      <w:r w:rsidR="000E3AFA" w:rsidRPr="001D254C">
        <w:rPr>
          <w:sz w:val="24"/>
          <w:szCs w:val="24"/>
        </w:rPr>
        <w:t>.</w:t>
      </w:r>
    </w:p>
    <w:p w:rsidR="00BF263D" w:rsidRPr="001D254C" w:rsidRDefault="00BF263D" w:rsidP="006220EE">
      <w:pPr>
        <w:pStyle w:val="ListParagraph"/>
        <w:numPr>
          <w:ilvl w:val="0"/>
          <w:numId w:val="7"/>
        </w:numPr>
        <w:spacing w:line="240" w:lineRule="auto"/>
        <w:rPr>
          <w:sz w:val="24"/>
          <w:szCs w:val="24"/>
        </w:rPr>
      </w:pPr>
      <w:r w:rsidRPr="001D254C">
        <w:rPr>
          <w:sz w:val="24"/>
          <w:szCs w:val="24"/>
        </w:rPr>
        <w:t xml:space="preserve">Making up missed school work while engaging in new work can be stressful and </w:t>
      </w:r>
      <w:r w:rsidR="00D567C4" w:rsidRPr="001D254C">
        <w:rPr>
          <w:sz w:val="24"/>
          <w:szCs w:val="24"/>
        </w:rPr>
        <w:t>slow down</w:t>
      </w:r>
      <w:r w:rsidRPr="001D254C">
        <w:rPr>
          <w:sz w:val="24"/>
          <w:szCs w:val="24"/>
        </w:rPr>
        <w:t xml:space="preserve"> recovery, especially if a student is still experiencing </w:t>
      </w:r>
      <w:r w:rsidR="00D567C4" w:rsidRPr="001D254C">
        <w:rPr>
          <w:sz w:val="24"/>
          <w:szCs w:val="24"/>
        </w:rPr>
        <w:t xml:space="preserve">concussion </w:t>
      </w:r>
      <w:r w:rsidRPr="001D254C">
        <w:rPr>
          <w:sz w:val="24"/>
          <w:szCs w:val="24"/>
        </w:rPr>
        <w:t>symptoms</w:t>
      </w:r>
      <w:r w:rsidR="000E3AFA" w:rsidRPr="001D254C">
        <w:rPr>
          <w:sz w:val="24"/>
          <w:szCs w:val="24"/>
        </w:rPr>
        <w:t>.</w:t>
      </w:r>
    </w:p>
    <w:p w:rsidR="00BF263D" w:rsidRPr="001D254C" w:rsidRDefault="00BF263D" w:rsidP="006220EE">
      <w:pPr>
        <w:pStyle w:val="ListParagraph"/>
        <w:numPr>
          <w:ilvl w:val="0"/>
          <w:numId w:val="7"/>
        </w:numPr>
        <w:spacing w:line="240" w:lineRule="auto"/>
        <w:rPr>
          <w:sz w:val="24"/>
          <w:szCs w:val="24"/>
        </w:rPr>
      </w:pPr>
      <w:r w:rsidRPr="001D254C">
        <w:rPr>
          <w:sz w:val="24"/>
          <w:szCs w:val="24"/>
        </w:rPr>
        <w:t xml:space="preserve">A gradual and coordinated </w:t>
      </w:r>
      <w:r w:rsidR="006559CB" w:rsidRPr="001D254C">
        <w:rPr>
          <w:sz w:val="24"/>
          <w:szCs w:val="24"/>
        </w:rPr>
        <w:t>reentry</w:t>
      </w:r>
      <w:r w:rsidRPr="001D254C">
        <w:rPr>
          <w:sz w:val="24"/>
          <w:szCs w:val="24"/>
        </w:rPr>
        <w:t xml:space="preserve"> plan that includes input from the student, their family and school personnel is recommended to promote a swift</w:t>
      </w:r>
      <w:r w:rsidR="00D567C4" w:rsidRPr="001D254C">
        <w:rPr>
          <w:sz w:val="24"/>
          <w:szCs w:val="24"/>
        </w:rPr>
        <w:t xml:space="preserve"> and</w:t>
      </w:r>
      <w:r w:rsidRPr="001D254C">
        <w:rPr>
          <w:sz w:val="24"/>
          <w:szCs w:val="24"/>
        </w:rPr>
        <w:t xml:space="preserve"> full r</w:t>
      </w:r>
      <w:r w:rsidR="006559CB" w:rsidRPr="001D254C">
        <w:rPr>
          <w:sz w:val="24"/>
          <w:szCs w:val="24"/>
        </w:rPr>
        <w:t>eturn to school for the student</w:t>
      </w:r>
      <w:r w:rsidR="000E3AFA" w:rsidRPr="001D254C">
        <w:rPr>
          <w:sz w:val="24"/>
          <w:szCs w:val="24"/>
        </w:rPr>
        <w:t>.</w:t>
      </w:r>
    </w:p>
    <w:p w:rsidR="00BF263D" w:rsidRPr="001D254C" w:rsidRDefault="00BF263D" w:rsidP="006220EE">
      <w:pPr>
        <w:pStyle w:val="ListParagraph"/>
        <w:numPr>
          <w:ilvl w:val="0"/>
          <w:numId w:val="7"/>
        </w:numPr>
        <w:spacing w:line="240" w:lineRule="auto"/>
        <w:rPr>
          <w:sz w:val="24"/>
          <w:szCs w:val="24"/>
        </w:rPr>
      </w:pPr>
      <w:r w:rsidRPr="001D254C">
        <w:rPr>
          <w:sz w:val="24"/>
          <w:szCs w:val="24"/>
        </w:rPr>
        <w:t>If the student has not recovered and resumed their full academic workload within 3 or 4 weeks after the injury, a comprehensive, multidisciplinary assessment may be necessary to develop a tre</w:t>
      </w:r>
      <w:r w:rsidR="006559CB" w:rsidRPr="001D254C">
        <w:rPr>
          <w:sz w:val="24"/>
          <w:szCs w:val="24"/>
        </w:rPr>
        <w:t>atment and rehabilitation plan</w:t>
      </w:r>
      <w:r w:rsidR="000E3AFA" w:rsidRPr="001D254C">
        <w:rPr>
          <w:sz w:val="24"/>
          <w:szCs w:val="24"/>
        </w:rPr>
        <w:t>.</w:t>
      </w:r>
    </w:p>
    <w:p w:rsidR="00BF263D" w:rsidRPr="001D254C" w:rsidRDefault="00BF263D" w:rsidP="006220EE">
      <w:pPr>
        <w:pStyle w:val="ListParagraph"/>
        <w:numPr>
          <w:ilvl w:val="0"/>
          <w:numId w:val="7"/>
        </w:numPr>
        <w:spacing w:line="240" w:lineRule="auto"/>
        <w:rPr>
          <w:sz w:val="24"/>
          <w:szCs w:val="24"/>
        </w:rPr>
      </w:pPr>
      <w:r w:rsidRPr="001D254C">
        <w:rPr>
          <w:sz w:val="24"/>
          <w:szCs w:val="24"/>
        </w:rPr>
        <w:t>In cases of long</w:t>
      </w:r>
      <w:r w:rsidR="00D567C4" w:rsidRPr="001D254C">
        <w:rPr>
          <w:sz w:val="24"/>
          <w:szCs w:val="24"/>
        </w:rPr>
        <w:t>-</w:t>
      </w:r>
      <w:r w:rsidRPr="001D254C">
        <w:rPr>
          <w:sz w:val="24"/>
          <w:szCs w:val="24"/>
        </w:rPr>
        <w:t>term recovery, a student may also require an education plan such as a 504 or Individualized Education Plan (IEP)</w:t>
      </w:r>
      <w:r w:rsidR="000E3AFA" w:rsidRPr="001D254C">
        <w:rPr>
          <w:sz w:val="24"/>
          <w:szCs w:val="24"/>
        </w:rPr>
        <w:t>.</w:t>
      </w:r>
    </w:p>
    <w:p w:rsidR="007607BE" w:rsidRDefault="007607BE" w:rsidP="005C6F7F">
      <w:pPr>
        <w:spacing w:line="240" w:lineRule="auto"/>
        <w:rPr>
          <w:rFonts w:asciiTheme="majorHAnsi" w:eastAsiaTheme="majorEastAsia" w:hAnsiTheme="majorHAnsi" w:cstheme="majorBidi"/>
          <w:b/>
          <w:bCs/>
          <w:sz w:val="28"/>
          <w:szCs w:val="28"/>
        </w:rPr>
      </w:pPr>
      <w:r>
        <w:br w:type="page"/>
      </w:r>
    </w:p>
    <w:p w:rsidR="007D27AF" w:rsidRPr="0025504F" w:rsidRDefault="007D27AF" w:rsidP="006214D7">
      <w:pPr>
        <w:pStyle w:val="Heading1"/>
      </w:pPr>
      <w:bookmarkStart w:id="2" w:name="_Toc520381414"/>
      <w:r w:rsidRPr="0025504F">
        <w:rPr>
          <w:rStyle w:val="Heading2Char"/>
          <w:b/>
          <w:bCs/>
        </w:rPr>
        <w:t>Identifying a</w:t>
      </w:r>
      <w:r w:rsidRPr="0025504F">
        <w:t xml:space="preserve"> Concussion</w:t>
      </w:r>
      <w:bookmarkEnd w:id="2"/>
      <w:r w:rsidRPr="0025504F">
        <w:t xml:space="preserve"> </w:t>
      </w:r>
    </w:p>
    <w:p w:rsidR="007D27AF" w:rsidRPr="005C6F7F" w:rsidRDefault="007D27AF" w:rsidP="007D27AF">
      <w:pPr>
        <w:spacing w:line="240" w:lineRule="auto"/>
        <w:rPr>
          <w:sz w:val="24"/>
          <w:szCs w:val="24"/>
        </w:rPr>
      </w:pPr>
      <w:r w:rsidRPr="005C6F7F">
        <w:rPr>
          <w:sz w:val="24"/>
          <w:szCs w:val="24"/>
        </w:rPr>
        <w:t>According to the Centers for Disease Control and Prevention (CDC), a concussion is a type of traumatic brain injury caused by a bump, blow or jolt to the head, or a hit to the body</w:t>
      </w:r>
      <w:r w:rsidR="00C21A17">
        <w:rPr>
          <w:sz w:val="24"/>
          <w:szCs w:val="24"/>
        </w:rPr>
        <w:t>,</w:t>
      </w:r>
      <w:r w:rsidRPr="005C6F7F">
        <w:rPr>
          <w:sz w:val="24"/>
          <w:szCs w:val="24"/>
        </w:rPr>
        <w:t xml:space="preserve"> that causes the brain to move or shift in the skull and causes a functional disturbance and chemical changes </w:t>
      </w:r>
      <w:r w:rsidR="006559CB">
        <w:rPr>
          <w:sz w:val="24"/>
          <w:szCs w:val="24"/>
        </w:rPr>
        <w:t>to</w:t>
      </w:r>
      <w:r w:rsidRPr="005C6F7F">
        <w:rPr>
          <w:sz w:val="24"/>
          <w:szCs w:val="24"/>
        </w:rPr>
        <w:t xml:space="preserve"> brain cells. Concussion</w:t>
      </w:r>
      <w:r w:rsidR="00C21A17">
        <w:rPr>
          <w:sz w:val="24"/>
          <w:szCs w:val="24"/>
        </w:rPr>
        <w:t>s typically result</w:t>
      </w:r>
      <w:r w:rsidRPr="005C6F7F">
        <w:rPr>
          <w:sz w:val="24"/>
          <w:szCs w:val="24"/>
        </w:rPr>
        <w:t xml:space="preserve"> in the rapid onset of signs and symptoms, although in some cases symptoms may evolve over minutes to hours. Most often, a student will not lose consciousness with a concussion (only about 5 to 10% of concussions involve losing consciousness). </w:t>
      </w:r>
    </w:p>
    <w:p w:rsidR="007D27AF" w:rsidRPr="005C6F7F" w:rsidRDefault="007D27AF" w:rsidP="007D27AF">
      <w:pPr>
        <w:spacing w:line="240" w:lineRule="auto"/>
        <w:rPr>
          <w:sz w:val="24"/>
          <w:szCs w:val="24"/>
        </w:rPr>
      </w:pPr>
      <w:r w:rsidRPr="005C6F7F">
        <w:rPr>
          <w:sz w:val="24"/>
          <w:szCs w:val="24"/>
        </w:rPr>
        <w:t xml:space="preserve">A concussion can affect a student in many different ways. The early symptoms following </w:t>
      </w:r>
      <w:r w:rsidR="00C21A17">
        <w:rPr>
          <w:sz w:val="24"/>
          <w:szCs w:val="24"/>
        </w:rPr>
        <w:t xml:space="preserve">a </w:t>
      </w:r>
      <w:r w:rsidRPr="005C6F7F">
        <w:rPr>
          <w:sz w:val="24"/>
          <w:szCs w:val="24"/>
        </w:rPr>
        <w:t>concussion can vary from mild to quite pronounced and intense.</w:t>
      </w:r>
    </w:p>
    <w:p w:rsidR="007D27AF" w:rsidRPr="005C6F7F" w:rsidRDefault="006559CB" w:rsidP="007D27AF">
      <w:pPr>
        <w:spacing w:line="240" w:lineRule="auto"/>
        <w:rPr>
          <w:sz w:val="24"/>
          <w:szCs w:val="24"/>
        </w:rPr>
      </w:pPr>
      <w:r>
        <w:rPr>
          <w:sz w:val="24"/>
          <w:szCs w:val="24"/>
        </w:rPr>
        <w:t>Some potential c</w:t>
      </w:r>
      <w:r w:rsidR="007D27AF" w:rsidRPr="005C6F7F">
        <w:rPr>
          <w:sz w:val="24"/>
          <w:szCs w:val="24"/>
        </w:rPr>
        <w:t xml:space="preserve">oncussion </w:t>
      </w:r>
      <w:r>
        <w:rPr>
          <w:sz w:val="24"/>
          <w:szCs w:val="24"/>
        </w:rPr>
        <w:t>s</w:t>
      </w:r>
      <w:r w:rsidR="007D27AF" w:rsidRPr="005C6F7F">
        <w:rPr>
          <w:sz w:val="24"/>
          <w:szCs w:val="24"/>
        </w:rPr>
        <w:t xml:space="preserve">igns and </w:t>
      </w:r>
      <w:r>
        <w:rPr>
          <w:sz w:val="24"/>
          <w:szCs w:val="24"/>
        </w:rPr>
        <w:t>s</w:t>
      </w:r>
      <w:r w:rsidR="007D27AF" w:rsidRPr="005C6F7F">
        <w:rPr>
          <w:sz w:val="24"/>
          <w:szCs w:val="24"/>
        </w:rPr>
        <w:t>ymptoms</w:t>
      </w:r>
      <w:r w:rsidR="00DB45E2">
        <w:rPr>
          <w:sz w:val="24"/>
          <w:szCs w:val="24"/>
        </w:rPr>
        <w:t xml:space="preserve"> include</w:t>
      </w:r>
      <w:r w:rsidR="007D27AF" w:rsidRPr="005C6F7F">
        <w:rPr>
          <w:sz w:val="24"/>
          <w:szCs w:val="24"/>
        </w:rPr>
        <w:t>:</w:t>
      </w:r>
    </w:p>
    <w:p w:rsidR="007D27AF" w:rsidRPr="005C6F7F" w:rsidRDefault="00C21A17" w:rsidP="007D27AF">
      <w:pPr>
        <w:spacing w:after="0" w:line="240" w:lineRule="auto"/>
        <w:rPr>
          <w:sz w:val="24"/>
          <w:szCs w:val="24"/>
        </w:rPr>
      </w:pPr>
      <w:r>
        <w:rPr>
          <w:sz w:val="24"/>
          <w:szCs w:val="24"/>
        </w:rPr>
        <w:t>•</w:t>
      </w:r>
      <w:r>
        <w:rPr>
          <w:sz w:val="24"/>
          <w:szCs w:val="24"/>
        </w:rPr>
        <w:tab/>
        <w:t>Headache or feeling</w:t>
      </w:r>
      <w:r w:rsidR="007D27AF" w:rsidRPr="005C6F7F">
        <w:rPr>
          <w:sz w:val="24"/>
          <w:szCs w:val="24"/>
        </w:rPr>
        <w:t xml:space="preserve"> “pressure” in </w:t>
      </w:r>
      <w:r w:rsidR="000E3AFA">
        <w:rPr>
          <w:sz w:val="24"/>
          <w:szCs w:val="24"/>
        </w:rPr>
        <w:t xml:space="preserve">the </w:t>
      </w:r>
      <w:r w:rsidR="007D27AF" w:rsidRPr="005C6F7F">
        <w:rPr>
          <w:sz w:val="24"/>
          <w:szCs w:val="24"/>
        </w:rPr>
        <w:t>head</w:t>
      </w:r>
    </w:p>
    <w:p w:rsidR="007D27AF" w:rsidRPr="005C6F7F" w:rsidRDefault="007D27AF" w:rsidP="007D27AF">
      <w:pPr>
        <w:spacing w:after="0" w:line="240" w:lineRule="auto"/>
        <w:rPr>
          <w:sz w:val="24"/>
          <w:szCs w:val="24"/>
        </w:rPr>
      </w:pPr>
      <w:r w:rsidRPr="005C6F7F">
        <w:rPr>
          <w:sz w:val="24"/>
          <w:szCs w:val="24"/>
        </w:rPr>
        <w:t>•</w:t>
      </w:r>
      <w:r w:rsidRPr="005C6F7F">
        <w:rPr>
          <w:sz w:val="24"/>
          <w:szCs w:val="24"/>
        </w:rPr>
        <w:tab/>
        <w:t>Difficulty remembering events just before or after a hit or fall</w:t>
      </w:r>
    </w:p>
    <w:p w:rsidR="007D27AF" w:rsidRPr="005C6F7F" w:rsidRDefault="00C21A17" w:rsidP="007D27AF">
      <w:pPr>
        <w:spacing w:after="0" w:line="240" w:lineRule="auto"/>
        <w:rPr>
          <w:sz w:val="24"/>
          <w:szCs w:val="24"/>
        </w:rPr>
      </w:pPr>
      <w:r>
        <w:rPr>
          <w:sz w:val="24"/>
          <w:szCs w:val="24"/>
        </w:rPr>
        <w:t>•</w:t>
      </w:r>
      <w:r>
        <w:rPr>
          <w:sz w:val="24"/>
          <w:szCs w:val="24"/>
        </w:rPr>
        <w:tab/>
        <w:t>Appearing</w:t>
      </w:r>
      <w:r w:rsidR="007D27AF" w:rsidRPr="005C6F7F">
        <w:rPr>
          <w:sz w:val="24"/>
          <w:szCs w:val="24"/>
        </w:rPr>
        <w:t xml:space="preserve"> dazed or stunned </w:t>
      </w:r>
    </w:p>
    <w:p w:rsidR="007D27AF" w:rsidRPr="005C6F7F" w:rsidRDefault="007D27AF" w:rsidP="007D27AF">
      <w:pPr>
        <w:spacing w:after="0" w:line="240" w:lineRule="auto"/>
        <w:rPr>
          <w:sz w:val="24"/>
          <w:szCs w:val="24"/>
        </w:rPr>
      </w:pPr>
      <w:r w:rsidRPr="005C6F7F">
        <w:rPr>
          <w:sz w:val="24"/>
          <w:szCs w:val="24"/>
        </w:rPr>
        <w:t>•</w:t>
      </w:r>
      <w:r w:rsidRPr="005C6F7F">
        <w:rPr>
          <w:sz w:val="24"/>
          <w:szCs w:val="24"/>
        </w:rPr>
        <w:tab/>
      </w:r>
      <w:r w:rsidR="00C21A17" w:rsidRPr="005C6F7F">
        <w:rPr>
          <w:sz w:val="24"/>
          <w:szCs w:val="24"/>
        </w:rPr>
        <w:t>Forget</w:t>
      </w:r>
      <w:r w:rsidR="00C21A17">
        <w:rPr>
          <w:sz w:val="24"/>
          <w:szCs w:val="24"/>
        </w:rPr>
        <w:t>ting</w:t>
      </w:r>
      <w:r w:rsidRPr="005C6F7F">
        <w:rPr>
          <w:sz w:val="24"/>
          <w:szCs w:val="24"/>
        </w:rPr>
        <w:t xml:space="preserve"> an ins</w:t>
      </w:r>
      <w:r w:rsidR="00C21A17">
        <w:rPr>
          <w:sz w:val="24"/>
          <w:szCs w:val="24"/>
        </w:rPr>
        <w:t>truction, or confusion</w:t>
      </w:r>
      <w:r w:rsidRPr="005C6F7F">
        <w:rPr>
          <w:sz w:val="24"/>
          <w:szCs w:val="24"/>
        </w:rPr>
        <w:t xml:space="preserve"> about an assignment</w:t>
      </w:r>
    </w:p>
    <w:p w:rsidR="007D27AF" w:rsidRPr="005C6F7F" w:rsidRDefault="00C21A17" w:rsidP="007D27AF">
      <w:pPr>
        <w:spacing w:after="0" w:line="240" w:lineRule="auto"/>
        <w:rPr>
          <w:sz w:val="24"/>
          <w:szCs w:val="24"/>
        </w:rPr>
      </w:pPr>
      <w:r>
        <w:rPr>
          <w:sz w:val="24"/>
          <w:szCs w:val="24"/>
        </w:rPr>
        <w:t>•</w:t>
      </w:r>
      <w:r>
        <w:rPr>
          <w:sz w:val="24"/>
          <w:szCs w:val="24"/>
        </w:rPr>
        <w:tab/>
        <w:t>Moving clumsily or answering</w:t>
      </w:r>
      <w:r w:rsidR="007D27AF" w:rsidRPr="005C6F7F">
        <w:rPr>
          <w:sz w:val="24"/>
          <w:szCs w:val="24"/>
        </w:rPr>
        <w:t xml:space="preserve"> questions slowly</w:t>
      </w:r>
    </w:p>
    <w:p w:rsidR="007D27AF" w:rsidRPr="005C6F7F" w:rsidRDefault="007D27AF" w:rsidP="007D27AF">
      <w:pPr>
        <w:spacing w:after="0" w:line="240" w:lineRule="auto"/>
        <w:rPr>
          <w:sz w:val="24"/>
          <w:szCs w:val="24"/>
        </w:rPr>
      </w:pPr>
      <w:r w:rsidRPr="005C6F7F">
        <w:rPr>
          <w:sz w:val="24"/>
          <w:szCs w:val="24"/>
        </w:rPr>
        <w:t>•</w:t>
      </w:r>
      <w:r w:rsidRPr="005C6F7F">
        <w:rPr>
          <w:sz w:val="24"/>
          <w:szCs w:val="24"/>
        </w:rPr>
        <w:tab/>
        <w:t>Concentration or memory problems</w:t>
      </w:r>
    </w:p>
    <w:p w:rsidR="007D27AF" w:rsidRPr="005C6F7F" w:rsidRDefault="007D27AF" w:rsidP="007D27AF">
      <w:pPr>
        <w:spacing w:after="0" w:line="240" w:lineRule="auto"/>
        <w:rPr>
          <w:sz w:val="24"/>
          <w:szCs w:val="24"/>
        </w:rPr>
      </w:pPr>
      <w:r w:rsidRPr="005C6F7F">
        <w:rPr>
          <w:sz w:val="24"/>
          <w:szCs w:val="24"/>
        </w:rPr>
        <w:t>•</w:t>
      </w:r>
      <w:r w:rsidRPr="005C6F7F">
        <w:rPr>
          <w:sz w:val="24"/>
          <w:szCs w:val="24"/>
        </w:rPr>
        <w:tab/>
        <w:t>Just not “feeling right,” or “feeling down”</w:t>
      </w:r>
    </w:p>
    <w:p w:rsidR="007D27AF" w:rsidRPr="005C6F7F" w:rsidRDefault="00C21A17" w:rsidP="007D27AF">
      <w:pPr>
        <w:spacing w:after="0" w:line="240" w:lineRule="auto"/>
        <w:rPr>
          <w:sz w:val="24"/>
          <w:szCs w:val="24"/>
        </w:rPr>
      </w:pPr>
      <w:r>
        <w:rPr>
          <w:sz w:val="24"/>
          <w:szCs w:val="24"/>
        </w:rPr>
        <w:t>•</w:t>
      </w:r>
      <w:r>
        <w:rPr>
          <w:sz w:val="24"/>
          <w:szCs w:val="24"/>
        </w:rPr>
        <w:tab/>
        <w:t>Showing</w:t>
      </w:r>
      <w:r w:rsidR="007D27AF" w:rsidRPr="005C6F7F">
        <w:rPr>
          <w:sz w:val="24"/>
          <w:szCs w:val="24"/>
        </w:rPr>
        <w:t xml:space="preserve"> mood, behavior, or personality changes</w:t>
      </w:r>
    </w:p>
    <w:p w:rsidR="007D27AF" w:rsidRPr="005C6F7F" w:rsidRDefault="007D27AF" w:rsidP="007D27AF">
      <w:pPr>
        <w:spacing w:after="0" w:line="240" w:lineRule="auto"/>
        <w:rPr>
          <w:sz w:val="24"/>
          <w:szCs w:val="24"/>
        </w:rPr>
      </w:pPr>
      <w:r w:rsidRPr="005C6F7F">
        <w:rPr>
          <w:sz w:val="24"/>
          <w:szCs w:val="24"/>
        </w:rPr>
        <w:t>•</w:t>
      </w:r>
      <w:r w:rsidRPr="005C6F7F">
        <w:rPr>
          <w:sz w:val="24"/>
          <w:szCs w:val="24"/>
        </w:rPr>
        <w:tab/>
        <w:t>Feel</w:t>
      </w:r>
      <w:r w:rsidR="00C21A17">
        <w:rPr>
          <w:sz w:val="24"/>
          <w:szCs w:val="24"/>
        </w:rPr>
        <w:t>ing</w:t>
      </w:r>
      <w:r w:rsidRPr="005C6F7F">
        <w:rPr>
          <w:sz w:val="24"/>
          <w:szCs w:val="24"/>
        </w:rPr>
        <w:t xml:space="preserve"> sluggish or foggy </w:t>
      </w:r>
    </w:p>
    <w:p w:rsidR="007D27AF" w:rsidRPr="005C6F7F" w:rsidRDefault="007D27AF" w:rsidP="007D27AF">
      <w:pPr>
        <w:spacing w:after="0" w:line="240" w:lineRule="auto"/>
        <w:rPr>
          <w:sz w:val="24"/>
          <w:szCs w:val="24"/>
        </w:rPr>
      </w:pPr>
      <w:r w:rsidRPr="005C6F7F">
        <w:rPr>
          <w:sz w:val="24"/>
          <w:szCs w:val="24"/>
        </w:rPr>
        <w:t>•</w:t>
      </w:r>
      <w:r w:rsidRPr="005C6F7F">
        <w:rPr>
          <w:sz w:val="24"/>
          <w:szCs w:val="24"/>
        </w:rPr>
        <w:tab/>
        <w:t>Nausea or vomiting</w:t>
      </w:r>
    </w:p>
    <w:p w:rsidR="007D27AF" w:rsidRPr="005C6F7F" w:rsidRDefault="007D27AF" w:rsidP="007D27AF">
      <w:pPr>
        <w:spacing w:after="0" w:line="240" w:lineRule="auto"/>
        <w:rPr>
          <w:sz w:val="24"/>
          <w:szCs w:val="24"/>
        </w:rPr>
      </w:pPr>
      <w:r w:rsidRPr="005C6F7F">
        <w:rPr>
          <w:sz w:val="24"/>
          <w:szCs w:val="24"/>
        </w:rPr>
        <w:t>•</w:t>
      </w:r>
      <w:r w:rsidRPr="005C6F7F">
        <w:rPr>
          <w:sz w:val="24"/>
          <w:szCs w:val="24"/>
        </w:rPr>
        <w:tab/>
        <w:t xml:space="preserve">Balance problems or dizziness  </w:t>
      </w:r>
    </w:p>
    <w:p w:rsidR="007D27AF" w:rsidRPr="005C6F7F" w:rsidRDefault="007D27AF" w:rsidP="007D27AF">
      <w:pPr>
        <w:spacing w:after="0" w:line="240" w:lineRule="auto"/>
        <w:rPr>
          <w:sz w:val="24"/>
          <w:szCs w:val="24"/>
        </w:rPr>
      </w:pPr>
      <w:r w:rsidRPr="005C6F7F">
        <w:rPr>
          <w:sz w:val="24"/>
          <w:szCs w:val="24"/>
        </w:rPr>
        <w:t>•</w:t>
      </w:r>
      <w:r w:rsidRPr="005C6F7F">
        <w:rPr>
          <w:sz w:val="24"/>
          <w:szCs w:val="24"/>
        </w:rPr>
        <w:tab/>
        <w:t>Double or blurry vision</w:t>
      </w:r>
    </w:p>
    <w:p w:rsidR="007D27AF" w:rsidRPr="005C6F7F" w:rsidRDefault="007D27AF" w:rsidP="007D27AF">
      <w:pPr>
        <w:spacing w:after="0" w:line="240" w:lineRule="auto"/>
        <w:rPr>
          <w:sz w:val="24"/>
          <w:szCs w:val="24"/>
        </w:rPr>
      </w:pPr>
      <w:r w:rsidRPr="005C6F7F">
        <w:rPr>
          <w:sz w:val="24"/>
          <w:szCs w:val="24"/>
        </w:rPr>
        <w:t>•</w:t>
      </w:r>
      <w:r w:rsidRPr="005C6F7F">
        <w:rPr>
          <w:sz w:val="24"/>
          <w:szCs w:val="24"/>
        </w:rPr>
        <w:tab/>
        <w:t>Bothered by light or noise</w:t>
      </w:r>
    </w:p>
    <w:p w:rsidR="007D27AF" w:rsidRPr="005C6F7F" w:rsidRDefault="00C21A17" w:rsidP="007D27AF">
      <w:pPr>
        <w:spacing w:after="0" w:line="240" w:lineRule="auto"/>
        <w:rPr>
          <w:sz w:val="24"/>
          <w:szCs w:val="24"/>
        </w:rPr>
      </w:pPr>
      <w:r>
        <w:rPr>
          <w:sz w:val="24"/>
          <w:szCs w:val="24"/>
        </w:rPr>
        <w:t>•</w:t>
      </w:r>
      <w:r>
        <w:rPr>
          <w:sz w:val="24"/>
          <w:szCs w:val="24"/>
        </w:rPr>
        <w:tab/>
        <w:t>Losing</w:t>
      </w:r>
      <w:r w:rsidR="007D27AF" w:rsidRPr="005C6F7F">
        <w:rPr>
          <w:sz w:val="24"/>
          <w:szCs w:val="24"/>
        </w:rPr>
        <w:t xml:space="preserve"> consciousness (even briefly)</w:t>
      </w:r>
    </w:p>
    <w:p w:rsidR="007D27AF" w:rsidRDefault="007D27AF" w:rsidP="007D27AF">
      <w:pPr>
        <w:rPr>
          <w:rFonts w:asciiTheme="majorHAnsi" w:eastAsiaTheme="majorEastAsia" w:hAnsiTheme="majorHAnsi" w:cstheme="majorBidi"/>
          <w:b/>
          <w:bCs/>
          <w:sz w:val="28"/>
          <w:szCs w:val="28"/>
        </w:rPr>
      </w:pPr>
      <w:r>
        <w:br w:type="page"/>
      </w:r>
    </w:p>
    <w:p w:rsidR="00DB45E2" w:rsidRDefault="00DB45E2" w:rsidP="005C6F7F">
      <w:pPr>
        <w:pStyle w:val="Heading1"/>
      </w:pPr>
      <w:bookmarkStart w:id="3" w:name="_Toc520381415"/>
      <w:r>
        <w:t>What are Graduated School Reentry Plans?</w:t>
      </w:r>
      <w:bookmarkEnd w:id="3"/>
    </w:p>
    <w:p w:rsidR="00DB45E2" w:rsidRPr="001D254C" w:rsidRDefault="00DB45E2" w:rsidP="00DB45E2">
      <w:pPr>
        <w:rPr>
          <w:sz w:val="24"/>
          <w:szCs w:val="24"/>
        </w:rPr>
      </w:pPr>
      <w:r w:rsidRPr="001D254C">
        <w:rPr>
          <w:sz w:val="24"/>
          <w:szCs w:val="24"/>
        </w:rPr>
        <w:t xml:space="preserve">A graduated school reentry plan is </w:t>
      </w:r>
      <w:r w:rsidR="00D567C4" w:rsidRPr="001D254C">
        <w:rPr>
          <w:sz w:val="24"/>
          <w:szCs w:val="24"/>
        </w:rPr>
        <w:t>developed</w:t>
      </w:r>
      <w:r w:rsidRPr="001D254C">
        <w:rPr>
          <w:sz w:val="24"/>
          <w:szCs w:val="24"/>
        </w:rPr>
        <w:t xml:space="preserve"> by the </w:t>
      </w:r>
      <w:r w:rsidR="00D567C4" w:rsidRPr="001D254C">
        <w:rPr>
          <w:sz w:val="24"/>
          <w:szCs w:val="24"/>
        </w:rPr>
        <w:t>school staff</w:t>
      </w:r>
      <w:r w:rsidR="00C21A17" w:rsidRPr="001D254C">
        <w:rPr>
          <w:sz w:val="24"/>
          <w:szCs w:val="24"/>
        </w:rPr>
        <w:t>, such as</w:t>
      </w:r>
      <w:r w:rsidR="00D567C4" w:rsidRPr="001D254C">
        <w:rPr>
          <w:sz w:val="24"/>
          <w:szCs w:val="24"/>
        </w:rPr>
        <w:t xml:space="preserve"> the </w:t>
      </w:r>
      <w:r w:rsidRPr="001D254C">
        <w:rPr>
          <w:sz w:val="24"/>
          <w:szCs w:val="24"/>
        </w:rPr>
        <w:t>concussed student’s teachers, guidance counselor, school nurse, athletic trainer, neuropsychologist (if available), parent(s)/caregivers and medical provider</w:t>
      </w:r>
      <w:r w:rsidR="00D567C4" w:rsidRPr="001D254C">
        <w:rPr>
          <w:sz w:val="24"/>
          <w:szCs w:val="24"/>
        </w:rPr>
        <w:t>. This plan</w:t>
      </w:r>
      <w:r w:rsidRPr="001D254C">
        <w:rPr>
          <w:sz w:val="24"/>
          <w:szCs w:val="24"/>
        </w:rPr>
        <w:t xml:space="preserve"> supports the student’s return to academic activities, and ease</w:t>
      </w:r>
      <w:r w:rsidR="00D567C4" w:rsidRPr="001D254C">
        <w:rPr>
          <w:sz w:val="24"/>
          <w:szCs w:val="24"/>
        </w:rPr>
        <w:t>s</w:t>
      </w:r>
      <w:r w:rsidRPr="001D254C">
        <w:rPr>
          <w:sz w:val="24"/>
          <w:szCs w:val="24"/>
        </w:rPr>
        <w:t xml:space="preserve"> the stress of making up past work while engaged in their present work</w:t>
      </w:r>
      <w:r w:rsidR="00C21A17" w:rsidRPr="001D254C">
        <w:rPr>
          <w:sz w:val="24"/>
          <w:szCs w:val="24"/>
        </w:rPr>
        <w:t>. The plan</w:t>
      </w:r>
      <w:r w:rsidR="008C0317" w:rsidRPr="001D254C">
        <w:rPr>
          <w:sz w:val="24"/>
          <w:szCs w:val="24"/>
        </w:rPr>
        <w:t xml:space="preserve"> </w:t>
      </w:r>
      <w:r w:rsidRPr="001D254C">
        <w:rPr>
          <w:sz w:val="24"/>
          <w:szCs w:val="24"/>
        </w:rPr>
        <w:t>must include:</w:t>
      </w:r>
    </w:p>
    <w:p w:rsidR="00DB45E2" w:rsidRPr="001D254C" w:rsidRDefault="00DB45E2" w:rsidP="006220EE">
      <w:pPr>
        <w:pStyle w:val="ListParagraph"/>
        <w:numPr>
          <w:ilvl w:val="0"/>
          <w:numId w:val="1"/>
        </w:numPr>
        <w:spacing w:line="240" w:lineRule="auto"/>
        <w:ind w:left="720"/>
        <w:rPr>
          <w:sz w:val="24"/>
          <w:szCs w:val="24"/>
        </w:rPr>
      </w:pPr>
      <w:r w:rsidRPr="001D254C">
        <w:rPr>
          <w:sz w:val="24"/>
          <w:szCs w:val="24"/>
        </w:rPr>
        <w:t>Step-by-step instructions and details for students, parents and school personnel</w:t>
      </w:r>
    </w:p>
    <w:p w:rsidR="00DB45E2" w:rsidRPr="001D254C" w:rsidRDefault="00DB45E2" w:rsidP="006220EE">
      <w:pPr>
        <w:pStyle w:val="ListParagraph"/>
        <w:numPr>
          <w:ilvl w:val="0"/>
          <w:numId w:val="1"/>
        </w:numPr>
        <w:spacing w:line="240" w:lineRule="auto"/>
        <w:ind w:left="720"/>
        <w:rPr>
          <w:sz w:val="24"/>
          <w:szCs w:val="24"/>
        </w:rPr>
      </w:pPr>
      <w:r w:rsidRPr="001D254C">
        <w:rPr>
          <w:sz w:val="24"/>
          <w:szCs w:val="24"/>
        </w:rPr>
        <w:t xml:space="preserve">Time frames for physical and cognitive rest within first few days post-injury and throughout the recovery as needed </w:t>
      </w:r>
    </w:p>
    <w:p w:rsidR="00DB45E2" w:rsidRPr="001D254C" w:rsidRDefault="00DB45E2" w:rsidP="006220EE">
      <w:pPr>
        <w:pStyle w:val="ListParagraph"/>
        <w:numPr>
          <w:ilvl w:val="0"/>
          <w:numId w:val="1"/>
        </w:numPr>
        <w:spacing w:line="240" w:lineRule="auto"/>
        <w:ind w:left="720"/>
        <w:rPr>
          <w:sz w:val="24"/>
          <w:szCs w:val="24"/>
        </w:rPr>
      </w:pPr>
      <w:r w:rsidRPr="001D254C">
        <w:rPr>
          <w:sz w:val="24"/>
          <w:szCs w:val="24"/>
        </w:rPr>
        <w:t>Guidance on graduated return to extracurricular athletic activities and classroom studies, including classroom accommodations or modifications</w:t>
      </w:r>
    </w:p>
    <w:p w:rsidR="00DB45E2" w:rsidRPr="001D254C" w:rsidRDefault="00DB45E2" w:rsidP="006220EE">
      <w:pPr>
        <w:pStyle w:val="ListParagraph"/>
        <w:numPr>
          <w:ilvl w:val="0"/>
          <w:numId w:val="1"/>
        </w:numPr>
        <w:spacing w:line="240" w:lineRule="auto"/>
        <w:ind w:left="720"/>
        <w:rPr>
          <w:sz w:val="24"/>
          <w:szCs w:val="24"/>
        </w:rPr>
      </w:pPr>
      <w:r w:rsidRPr="001D254C">
        <w:rPr>
          <w:sz w:val="24"/>
          <w:szCs w:val="24"/>
        </w:rPr>
        <w:t>Frequency of assessments by the school nurse, school physician, neuropsychologist or athletic trainer until full return to the classroom and extracurricular athletic activities are authorized</w:t>
      </w:r>
    </w:p>
    <w:p w:rsidR="00DB45E2" w:rsidRPr="001D254C" w:rsidRDefault="00DB45E2" w:rsidP="006220EE">
      <w:pPr>
        <w:pStyle w:val="ListParagraph"/>
        <w:numPr>
          <w:ilvl w:val="0"/>
          <w:numId w:val="1"/>
        </w:numPr>
        <w:spacing w:line="240" w:lineRule="auto"/>
        <w:ind w:left="720"/>
        <w:rPr>
          <w:sz w:val="24"/>
          <w:szCs w:val="24"/>
        </w:rPr>
      </w:pPr>
      <w:r w:rsidRPr="001D254C">
        <w:rPr>
          <w:sz w:val="24"/>
          <w:szCs w:val="24"/>
        </w:rPr>
        <w:t xml:space="preserve">A plan for communication and coordination among school personnel and </w:t>
      </w:r>
      <w:r w:rsidR="00C21A17" w:rsidRPr="001D254C">
        <w:rPr>
          <w:sz w:val="24"/>
          <w:szCs w:val="24"/>
        </w:rPr>
        <w:t>with</w:t>
      </w:r>
      <w:r w:rsidRPr="001D254C">
        <w:rPr>
          <w:sz w:val="24"/>
          <w:szCs w:val="24"/>
        </w:rPr>
        <w:t xml:space="preserve"> the parent</w:t>
      </w:r>
      <w:r w:rsidR="00C21A17" w:rsidRPr="001D254C">
        <w:rPr>
          <w:sz w:val="24"/>
          <w:szCs w:val="24"/>
        </w:rPr>
        <w:t>s/caregivers</w:t>
      </w:r>
      <w:r w:rsidRPr="001D254C">
        <w:rPr>
          <w:sz w:val="24"/>
          <w:szCs w:val="24"/>
        </w:rPr>
        <w:t xml:space="preserve"> and the student’s medical provider</w:t>
      </w:r>
    </w:p>
    <w:p w:rsidR="00DB45E2" w:rsidRPr="001D254C" w:rsidRDefault="00DB45E2" w:rsidP="00DB45E2">
      <w:pPr>
        <w:spacing w:line="240" w:lineRule="auto"/>
        <w:rPr>
          <w:sz w:val="24"/>
          <w:szCs w:val="24"/>
        </w:rPr>
      </w:pPr>
      <w:r w:rsidRPr="001D254C">
        <w:rPr>
          <w:sz w:val="24"/>
          <w:szCs w:val="24"/>
        </w:rPr>
        <w:t xml:space="preserve">An individualized, flexible and graduated reentry plan is strongly recommended because student’s symptoms vary from individual to individual and often change in type and severity throughout their recovery. </w:t>
      </w:r>
    </w:p>
    <w:p w:rsidR="00E6490B" w:rsidRDefault="00E6490B">
      <w:pPr>
        <w:rPr>
          <w:rFonts w:asciiTheme="majorHAnsi" w:eastAsiaTheme="majorEastAsia" w:hAnsiTheme="majorHAnsi" w:cstheme="majorBidi"/>
          <w:b/>
          <w:bCs/>
          <w:sz w:val="28"/>
          <w:szCs w:val="28"/>
        </w:rPr>
      </w:pPr>
      <w:r>
        <w:br w:type="page"/>
      </w:r>
    </w:p>
    <w:p w:rsidR="005A338C" w:rsidRDefault="006B28DD" w:rsidP="005C6F7F">
      <w:pPr>
        <w:pStyle w:val="Heading1"/>
      </w:pPr>
      <w:bookmarkStart w:id="4" w:name="_Toc520381416"/>
      <w:r>
        <w:t xml:space="preserve">Why </w:t>
      </w:r>
      <w:r w:rsidR="00C21A17">
        <w:t xml:space="preserve">are </w:t>
      </w:r>
      <w:r w:rsidR="00D005AF">
        <w:t>Graduated</w:t>
      </w:r>
      <w:r>
        <w:t xml:space="preserve"> </w:t>
      </w:r>
      <w:r w:rsidR="003B641B">
        <w:t xml:space="preserve">School </w:t>
      </w:r>
      <w:r>
        <w:t xml:space="preserve">Reentry Plans </w:t>
      </w:r>
      <w:r w:rsidR="00792152">
        <w:t>Important</w:t>
      </w:r>
      <w:r w:rsidR="00DB45E2">
        <w:t>?</w:t>
      </w:r>
      <w:bookmarkEnd w:id="4"/>
    </w:p>
    <w:p w:rsidR="00D954F5" w:rsidRDefault="00C21A17" w:rsidP="006B28DD">
      <w:pPr>
        <w:spacing w:line="240" w:lineRule="auto"/>
        <w:rPr>
          <w:sz w:val="24"/>
          <w:szCs w:val="24"/>
        </w:rPr>
      </w:pPr>
      <w:r>
        <w:rPr>
          <w:sz w:val="24"/>
          <w:szCs w:val="24"/>
        </w:rPr>
        <w:t xml:space="preserve">A concussion </w:t>
      </w:r>
      <w:r w:rsidR="006B28DD" w:rsidRPr="003810D5">
        <w:rPr>
          <w:sz w:val="24"/>
          <w:szCs w:val="24"/>
        </w:rPr>
        <w:t>can interfere with a student’s ability to function in school</w:t>
      </w:r>
      <w:r>
        <w:rPr>
          <w:sz w:val="24"/>
          <w:szCs w:val="24"/>
        </w:rPr>
        <w:t xml:space="preserve">, </w:t>
      </w:r>
      <w:r w:rsidRPr="003810D5">
        <w:rPr>
          <w:sz w:val="24"/>
          <w:szCs w:val="24"/>
        </w:rPr>
        <w:t xml:space="preserve">particularly </w:t>
      </w:r>
      <w:r>
        <w:rPr>
          <w:sz w:val="24"/>
          <w:szCs w:val="24"/>
        </w:rPr>
        <w:t>during the early recovery phase</w:t>
      </w:r>
      <w:r w:rsidR="006B28DD" w:rsidRPr="003810D5">
        <w:rPr>
          <w:sz w:val="24"/>
          <w:szCs w:val="24"/>
        </w:rPr>
        <w:t xml:space="preserve">. </w:t>
      </w:r>
      <w:r w:rsidR="00BD3664">
        <w:rPr>
          <w:sz w:val="24"/>
          <w:szCs w:val="24"/>
        </w:rPr>
        <w:t>It</w:t>
      </w:r>
      <w:r w:rsidR="0025504F">
        <w:rPr>
          <w:sz w:val="24"/>
          <w:szCs w:val="24"/>
        </w:rPr>
        <w:t xml:space="preserve"> is </w:t>
      </w:r>
      <w:r w:rsidR="0025504F" w:rsidRPr="003810D5">
        <w:rPr>
          <w:sz w:val="24"/>
          <w:szCs w:val="24"/>
        </w:rPr>
        <w:t>sometimes referred to as an “invisible injury”</w:t>
      </w:r>
      <w:r w:rsidR="00BD3664">
        <w:rPr>
          <w:sz w:val="24"/>
          <w:szCs w:val="24"/>
        </w:rPr>
        <w:t xml:space="preserve"> as i</w:t>
      </w:r>
      <w:r w:rsidR="0025504F" w:rsidRPr="003810D5">
        <w:rPr>
          <w:sz w:val="24"/>
          <w:szCs w:val="24"/>
        </w:rPr>
        <w:t>t can be challenging for teachers and guidance counselors to recognize all the symptoms a student is experiencing</w:t>
      </w:r>
      <w:r w:rsidR="0025504F">
        <w:rPr>
          <w:sz w:val="24"/>
          <w:szCs w:val="24"/>
        </w:rPr>
        <w:t>.</w:t>
      </w:r>
      <w:r w:rsidR="00BD3664">
        <w:rPr>
          <w:sz w:val="24"/>
          <w:szCs w:val="24"/>
        </w:rPr>
        <w:t xml:space="preserve"> Monitoring a student</w:t>
      </w:r>
      <w:r w:rsidR="007F2090">
        <w:rPr>
          <w:sz w:val="24"/>
          <w:szCs w:val="24"/>
        </w:rPr>
        <w:t>’</w:t>
      </w:r>
      <w:r w:rsidR="00BD3664">
        <w:rPr>
          <w:sz w:val="24"/>
          <w:szCs w:val="24"/>
        </w:rPr>
        <w:t xml:space="preserve">s physical and academic recovery, and providing necessary </w:t>
      </w:r>
      <w:r w:rsidR="00D005AF">
        <w:rPr>
          <w:sz w:val="24"/>
          <w:szCs w:val="24"/>
        </w:rPr>
        <w:t>accommodations</w:t>
      </w:r>
      <w:r w:rsidR="00BD3664">
        <w:rPr>
          <w:sz w:val="24"/>
          <w:szCs w:val="24"/>
        </w:rPr>
        <w:t xml:space="preserve"> can help the student recover more quickly, and return to full </w:t>
      </w:r>
      <w:r w:rsidR="00D954F5">
        <w:rPr>
          <w:sz w:val="24"/>
          <w:szCs w:val="24"/>
        </w:rPr>
        <w:t>academic</w:t>
      </w:r>
      <w:r w:rsidR="00BD3664">
        <w:rPr>
          <w:sz w:val="24"/>
          <w:szCs w:val="24"/>
        </w:rPr>
        <w:t xml:space="preserve"> engagement more successfully.</w:t>
      </w:r>
      <w:r w:rsidR="006B28DD" w:rsidRPr="003810D5">
        <w:rPr>
          <w:sz w:val="24"/>
          <w:szCs w:val="24"/>
        </w:rPr>
        <w:t xml:space="preserve"> </w:t>
      </w:r>
      <w:r w:rsidR="00D005AF">
        <w:rPr>
          <w:sz w:val="24"/>
          <w:szCs w:val="24"/>
        </w:rPr>
        <w:t xml:space="preserve">Many students will recover from </w:t>
      </w:r>
      <w:r>
        <w:rPr>
          <w:sz w:val="24"/>
          <w:szCs w:val="24"/>
        </w:rPr>
        <w:t xml:space="preserve">a </w:t>
      </w:r>
      <w:r w:rsidR="00D005AF">
        <w:rPr>
          <w:sz w:val="24"/>
          <w:szCs w:val="24"/>
        </w:rPr>
        <w:t>concussion within the first 10 to 14 days</w:t>
      </w:r>
      <w:r>
        <w:rPr>
          <w:sz w:val="24"/>
          <w:szCs w:val="24"/>
        </w:rPr>
        <w:t>, with the majority</w:t>
      </w:r>
      <w:r w:rsidR="00D005AF">
        <w:rPr>
          <w:sz w:val="24"/>
          <w:szCs w:val="24"/>
        </w:rPr>
        <w:t xml:space="preserve"> recovering fully within 4 weeks following the injury. For most students, only temporary, informal, academic adjustments and symptom-specific supports are needed (as shown in Table </w:t>
      </w:r>
      <w:r w:rsidR="00984B7D">
        <w:rPr>
          <w:sz w:val="24"/>
          <w:szCs w:val="24"/>
        </w:rPr>
        <w:t>1</w:t>
      </w:r>
      <w:r w:rsidR="00D005AF">
        <w:rPr>
          <w:sz w:val="24"/>
          <w:szCs w:val="24"/>
        </w:rPr>
        <w:t>: School Accommodations for Post-Concussion Effects on p</w:t>
      </w:r>
      <w:r w:rsidR="002C7604">
        <w:rPr>
          <w:sz w:val="24"/>
          <w:szCs w:val="24"/>
        </w:rPr>
        <w:t>gs</w:t>
      </w:r>
      <w:r w:rsidR="00D005AF">
        <w:rPr>
          <w:sz w:val="24"/>
          <w:szCs w:val="24"/>
        </w:rPr>
        <w:t xml:space="preserve">. </w:t>
      </w:r>
      <w:r w:rsidR="002C7604">
        <w:rPr>
          <w:sz w:val="24"/>
          <w:szCs w:val="24"/>
        </w:rPr>
        <w:t>15-16</w:t>
      </w:r>
      <w:r w:rsidR="00D005AF">
        <w:rPr>
          <w:sz w:val="24"/>
          <w:szCs w:val="24"/>
        </w:rPr>
        <w:t xml:space="preserve">). </w:t>
      </w:r>
    </w:p>
    <w:p w:rsidR="009C50D7" w:rsidRPr="00D51521" w:rsidRDefault="009C50D7" w:rsidP="009C50D7">
      <w:pPr>
        <w:pStyle w:val="Heading2"/>
      </w:pPr>
      <w:bookmarkStart w:id="5" w:name="_Toc520381417"/>
      <w:r w:rsidRPr="00792152">
        <w:rPr>
          <w:rStyle w:val="Heading2Char"/>
          <w:b/>
          <w:bCs/>
        </w:rPr>
        <w:t xml:space="preserve">Examples of Challenges Concussed Students Face </w:t>
      </w:r>
      <w:r w:rsidR="001D254C">
        <w:rPr>
          <w:rStyle w:val="Heading2Char"/>
          <w:b/>
          <w:bCs/>
        </w:rPr>
        <w:t>D</w:t>
      </w:r>
      <w:r w:rsidR="00DB45E2">
        <w:rPr>
          <w:rStyle w:val="Heading2Char"/>
          <w:b/>
          <w:bCs/>
        </w:rPr>
        <w:t>uring</w:t>
      </w:r>
      <w:r w:rsidR="00E60E5C">
        <w:rPr>
          <w:rStyle w:val="Heading2Char"/>
          <w:b/>
          <w:bCs/>
        </w:rPr>
        <w:t xml:space="preserve"> School</w:t>
      </w:r>
      <w:r w:rsidRPr="00792152">
        <w:rPr>
          <w:rStyle w:val="Heading2Char"/>
          <w:b/>
          <w:bCs/>
        </w:rPr>
        <w:t xml:space="preserve"> Reentry</w:t>
      </w:r>
      <w:bookmarkEnd w:id="5"/>
    </w:p>
    <w:p w:rsidR="009C50D7" w:rsidRPr="00D51521" w:rsidRDefault="009C50D7" w:rsidP="009C50D7">
      <w:pPr>
        <w:spacing w:line="240" w:lineRule="auto"/>
        <w:rPr>
          <w:i/>
          <w:sz w:val="32"/>
          <w:szCs w:val="32"/>
        </w:rPr>
      </w:pPr>
      <w:r w:rsidRPr="00D51521">
        <w:rPr>
          <w:sz w:val="24"/>
          <w:szCs w:val="24"/>
        </w:rPr>
        <w:t>Students may have some initial cognitive symptoms and challenges, such as difficulty paying attention and they may not feel well enough to work at full capacity</w:t>
      </w:r>
      <w:r>
        <w:rPr>
          <w:sz w:val="24"/>
          <w:szCs w:val="24"/>
        </w:rPr>
        <w:t>. For example:</w:t>
      </w:r>
    </w:p>
    <w:p w:rsidR="009C50D7" w:rsidRPr="00D51521" w:rsidRDefault="009C50D7" w:rsidP="009C50D7">
      <w:pPr>
        <w:spacing w:line="240" w:lineRule="auto"/>
        <w:rPr>
          <w:sz w:val="24"/>
          <w:szCs w:val="24"/>
        </w:rPr>
      </w:pPr>
      <w:r w:rsidRPr="00D51521">
        <w:rPr>
          <w:sz w:val="24"/>
          <w:szCs w:val="24"/>
        </w:rPr>
        <w:t>•</w:t>
      </w:r>
      <w:r w:rsidRPr="00D51521">
        <w:rPr>
          <w:sz w:val="24"/>
          <w:szCs w:val="24"/>
        </w:rPr>
        <w:tab/>
        <w:t>A 17-year-old male “A+” student tries to read a passage in a book but after three tries gives up; they are “just words” he say</w:t>
      </w:r>
      <w:r>
        <w:rPr>
          <w:sz w:val="24"/>
          <w:szCs w:val="24"/>
        </w:rPr>
        <w:t xml:space="preserve">s.  His attention keeps wandering off in class. </w:t>
      </w:r>
    </w:p>
    <w:p w:rsidR="009C50D7" w:rsidRPr="00D51521" w:rsidRDefault="009C50D7" w:rsidP="009C50D7">
      <w:pPr>
        <w:spacing w:line="240" w:lineRule="auto"/>
        <w:rPr>
          <w:sz w:val="24"/>
          <w:szCs w:val="24"/>
        </w:rPr>
      </w:pPr>
      <w:r w:rsidRPr="00D51521">
        <w:rPr>
          <w:sz w:val="24"/>
          <w:szCs w:val="24"/>
        </w:rPr>
        <w:t>•</w:t>
      </w:r>
      <w:r w:rsidRPr="00D51521">
        <w:rPr>
          <w:sz w:val="24"/>
          <w:szCs w:val="24"/>
        </w:rPr>
        <w:tab/>
        <w:t>A 15-year-old female develops an incapacitating, throbbing pain in both temples after only 10 minutes</w:t>
      </w:r>
      <w:r w:rsidR="00C21A17">
        <w:rPr>
          <w:sz w:val="24"/>
          <w:szCs w:val="24"/>
        </w:rPr>
        <w:t xml:space="preserve"> of computer work</w:t>
      </w:r>
      <w:r w:rsidRPr="00D51521">
        <w:rPr>
          <w:sz w:val="24"/>
          <w:szCs w:val="24"/>
        </w:rPr>
        <w:t>.</w:t>
      </w:r>
    </w:p>
    <w:p w:rsidR="009C50D7" w:rsidRPr="00D51521" w:rsidRDefault="009C50D7" w:rsidP="009C50D7">
      <w:pPr>
        <w:spacing w:line="240" w:lineRule="auto"/>
        <w:rPr>
          <w:sz w:val="24"/>
          <w:szCs w:val="24"/>
        </w:rPr>
      </w:pPr>
      <w:r w:rsidRPr="00D51521">
        <w:rPr>
          <w:sz w:val="24"/>
          <w:szCs w:val="24"/>
        </w:rPr>
        <w:t>•</w:t>
      </w:r>
      <w:r w:rsidRPr="00D51521">
        <w:rPr>
          <w:sz w:val="24"/>
          <w:szCs w:val="24"/>
        </w:rPr>
        <w:tab/>
        <w:t>An 8-year-old boy was tackled playing football and landed on his head. That night he had a migraine headache and vomited multiple times. Five days later he still could not read more than 5-10 minutes without getting a headache and feeling fatigued.</w:t>
      </w:r>
    </w:p>
    <w:p w:rsidR="009C50D7" w:rsidRPr="00E60E5C" w:rsidRDefault="009C50D7" w:rsidP="00E60E5C">
      <w:pPr>
        <w:pStyle w:val="Heading2"/>
      </w:pPr>
      <w:bookmarkStart w:id="6" w:name="_Toc520381418"/>
      <w:r w:rsidRPr="00E60E5C">
        <w:rPr>
          <w:rStyle w:val="Heading2Char"/>
          <w:b/>
          <w:bCs/>
        </w:rPr>
        <w:t>Key Considerations for a Returning Student</w:t>
      </w:r>
      <w:bookmarkEnd w:id="6"/>
      <w:r w:rsidRPr="00E60E5C">
        <w:t xml:space="preserve"> </w:t>
      </w:r>
    </w:p>
    <w:p w:rsidR="009C50D7" w:rsidRPr="003810D5" w:rsidRDefault="009C50D7" w:rsidP="009C50D7">
      <w:pPr>
        <w:spacing w:line="240" w:lineRule="auto"/>
        <w:rPr>
          <w:sz w:val="24"/>
          <w:szCs w:val="24"/>
        </w:rPr>
      </w:pPr>
      <w:r>
        <w:rPr>
          <w:sz w:val="24"/>
          <w:szCs w:val="24"/>
        </w:rPr>
        <w:t>When a student is returning to the classroom after a concussion, keep in mind</w:t>
      </w:r>
      <w:r w:rsidRPr="003810D5">
        <w:rPr>
          <w:sz w:val="24"/>
          <w:szCs w:val="24"/>
        </w:rPr>
        <w:t>:</w:t>
      </w:r>
    </w:p>
    <w:p w:rsidR="009C50D7" w:rsidRDefault="009C50D7" w:rsidP="006220EE">
      <w:pPr>
        <w:pStyle w:val="ListParagraph"/>
        <w:numPr>
          <w:ilvl w:val="0"/>
          <w:numId w:val="2"/>
        </w:numPr>
        <w:spacing w:line="240" w:lineRule="auto"/>
        <w:rPr>
          <w:sz w:val="24"/>
          <w:szCs w:val="24"/>
        </w:rPr>
      </w:pPr>
      <w:r>
        <w:rPr>
          <w:sz w:val="24"/>
          <w:szCs w:val="24"/>
        </w:rPr>
        <w:t>T</w:t>
      </w:r>
      <w:r w:rsidRPr="003810D5">
        <w:rPr>
          <w:sz w:val="24"/>
          <w:szCs w:val="24"/>
        </w:rPr>
        <w:t xml:space="preserve">hey may still experience symptoms that make it difficult to fully engage in class the </w:t>
      </w:r>
      <w:r w:rsidR="006559CB">
        <w:rPr>
          <w:sz w:val="24"/>
          <w:szCs w:val="24"/>
        </w:rPr>
        <w:t>way they did before the injury</w:t>
      </w:r>
      <w:r w:rsidR="00984B7D">
        <w:rPr>
          <w:sz w:val="24"/>
          <w:szCs w:val="24"/>
        </w:rPr>
        <w:t>.</w:t>
      </w:r>
    </w:p>
    <w:p w:rsidR="009C50D7" w:rsidRPr="00D005AF" w:rsidRDefault="009C50D7" w:rsidP="006220EE">
      <w:pPr>
        <w:pStyle w:val="ListParagraph"/>
        <w:numPr>
          <w:ilvl w:val="0"/>
          <w:numId w:val="2"/>
        </w:numPr>
        <w:spacing w:line="240" w:lineRule="auto"/>
        <w:rPr>
          <w:sz w:val="24"/>
          <w:szCs w:val="24"/>
        </w:rPr>
      </w:pPr>
      <w:r w:rsidRPr="00D005AF">
        <w:rPr>
          <w:sz w:val="24"/>
          <w:szCs w:val="24"/>
        </w:rPr>
        <w:t>Concussion symptoms can often change during the first 2</w:t>
      </w:r>
      <w:r w:rsidR="006559CB">
        <w:rPr>
          <w:sz w:val="24"/>
          <w:szCs w:val="24"/>
        </w:rPr>
        <w:t>4-48 hours following the injury</w:t>
      </w:r>
      <w:r w:rsidR="00984B7D">
        <w:rPr>
          <w:sz w:val="24"/>
          <w:szCs w:val="24"/>
        </w:rPr>
        <w:t>.</w:t>
      </w:r>
    </w:p>
    <w:p w:rsidR="009C50D7" w:rsidRPr="003810D5" w:rsidRDefault="009C50D7" w:rsidP="006220EE">
      <w:pPr>
        <w:pStyle w:val="ListParagraph"/>
        <w:numPr>
          <w:ilvl w:val="0"/>
          <w:numId w:val="2"/>
        </w:numPr>
        <w:spacing w:line="240" w:lineRule="auto"/>
        <w:rPr>
          <w:sz w:val="24"/>
          <w:szCs w:val="24"/>
        </w:rPr>
      </w:pPr>
      <w:r w:rsidRPr="003810D5">
        <w:rPr>
          <w:sz w:val="24"/>
          <w:szCs w:val="24"/>
        </w:rPr>
        <w:t>As students recover they will likely require some temporary accommodations and supports</w:t>
      </w:r>
      <w:r>
        <w:rPr>
          <w:sz w:val="24"/>
          <w:szCs w:val="24"/>
        </w:rPr>
        <w:t xml:space="preserve"> </w:t>
      </w:r>
      <w:r w:rsidRPr="003810D5">
        <w:rPr>
          <w:sz w:val="24"/>
          <w:szCs w:val="24"/>
        </w:rPr>
        <w:t xml:space="preserve">(described in </w:t>
      </w:r>
      <w:r>
        <w:rPr>
          <w:sz w:val="24"/>
          <w:szCs w:val="24"/>
        </w:rPr>
        <w:t xml:space="preserve">Table </w:t>
      </w:r>
      <w:r w:rsidR="00984B7D">
        <w:rPr>
          <w:sz w:val="24"/>
          <w:szCs w:val="24"/>
        </w:rPr>
        <w:t>1</w:t>
      </w:r>
      <w:r>
        <w:rPr>
          <w:sz w:val="24"/>
          <w:szCs w:val="24"/>
        </w:rPr>
        <w:t xml:space="preserve"> on pg</w:t>
      </w:r>
      <w:r w:rsidR="002C7604">
        <w:rPr>
          <w:sz w:val="24"/>
          <w:szCs w:val="24"/>
        </w:rPr>
        <w:t>s</w:t>
      </w:r>
      <w:r>
        <w:rPr>
          <w:sz w:val="24"/>
          <w:szCs w:val="24"/>
        </w:rPr>
        <w:t xml:space="preserve">. </w:t>
      </w:r>
      <w:r w:rsidR="002C7604">
        <w:rPr>
          <w:sz w:val="24"/>
          <w:szCs w:val="24"/>
        </w:rPr>
        <w:t>15-16</w:t>
      </w:r>
      <w:r w:rsidR="006559CB">
        <w:rPr>
          <w:sz w:val="24"/>
          <w:szCs w:val="24"/>
        </w:rPr>
        <w:t>)</w:t>
      </w:r>
    </w:p>
    <w:p w:rsidR="009C50D7" w:rsidRPr="003810D5" w:rsidRDefault="009C50D7" w:rsidP="006220EE">
      <w:pPr>
        <w:pStyle w:val="ListParagraph"/>
        <w:numPr>
          <w:ilvl w:val="0"/>
          <w:numId w:val="2"/>
        </w:numPr>
        <w:spacing w:line="240" w:lineRule="auto"/>
        <w:rPr>
          <w:sz w:val="24"/>
          <w:szCs w:val="24"/>
        </w:rPr>
      </w:pPr>
      <w:r>
        <w:rPr>
          <w:sz w:val="24"/>
          <w:szCs w:val="24"/>
        </w:rPr>
        <w:t>School reentry</w:t>
      </w:r>
      <w:r w:rsidRPr="003810D5">
        <w:rPr>
          <w:sz w:val="24"/>
          <w:szCs w:val="24"/>
        </w:rPr>
        <w:t xml:space="preserve"> will likely require frequent communication and collaboration among school personnel, the student</w:t>
      </w:r>
      <w:r>
        <w:rPr>
          <w:sz w:val="24"/>
          <w:szCs w:val="24"/>
        </w:rPr>
        <w:t>,</w:t>
      </w:r>
      <w:r w:rsidRPr="003810D5">
        <w:rPr>
          <w:sz w:val="24"/>
          <w:szCs w:val="24"/>
        </w:rPr>
        <w:t xml:space="preserve"> their parent(s)/caregivers, and their health care providers regarding </w:t>
      </w:r>
      <w:r w:rsidR="00984B7D">
        <w:rPr>
          <w:sz w:val="24"/>
          <w:szCs w:val="24"/>
        </w:rPr>
        <w:t xml:space="preserve">the </w:t>
      </w:r>
      <w:r w:rsidRPr="003810D5">
        <w:rPr>
          <w:sz w:val="24"/>
          <w:szCs w:val="24"/>
        </w:rPr>
        <w:t>student’s functioning, challenges, and needs</w:t>
      </w:r>
      <w:r w:rsidR="00984B7D">
        <w:rPr>
          <w:sz w:val="24"/>
          <w:szCs w:val="24"/>
        </w:rPr>
        <w:t>.</w:t>
      </w:r>
    </w:p>
    <w:p w:rsidR="009C50D7" w:rsidRDefault="009C50D7" w:rsidP="006220EE">
      <w:pPr>
        <w:pStyle w:val="ListParagraph"/>
        <w:numPr>
          <w:ilvl w:val="0"/>
          <w:numId w:val="2"/>
        </w:numPr>
        <w:spacing w:line="240" w:lineRule="auto"/>
        <w:rPr>
          <w:sz w:val="24"/>
          <w:szCs w:val="24"/>
        </w:rPr>
      </w:pPr>
      <w:r>
        <w:rPr>
          <w:sz w:val="24"/>
          <w:szCs w:val="24"/>
        </w:rPr>
        <w:t>E</w:t>
      </w:r>
      <w:r w:rsidRPr="003810D5">
        <w:rPr>
          <w:sz w:val="24"/>
          <w:szCs w:val="24"/>
        </w:rPr>
        <w:t>ach individual stude</w:t>
      </w:r>
      <w:r w:rsidR="006559CB">
        <w:rPr>
          <w:sz w:val="24"/>
          <w:szCs w:val="24"/>
        </w:rPr>
        <w:t>nt may be affected differently</w:t>
      </w:r>
      <w:r w:rsidR="00984B7D">
        <w:rPr>
          <w:sz w:val="24"/>
          <w:szCs w:val="24"/>
        </w:rPr>
        <w:t>.</w:t>
      </w:r>
    </w:p>
    <w:p w:rsidR="009C50D7" w:rsidRDefault="009C50D7" w:rsidP="006220EE">
      <w:pPr>
        <w:pStyle w:val="ListParagraph"/>
        <w:numPr>
          <w:ilvl w:val="0"/>
          <w:numId w:val="2"/>
        </w:numPr>
        <w:spacing w:line="240" w:lineRule="auto"/>
        <w:rPr>
          <w:sz w:val="24"/>
          <w:szCs w:val="24"/>
        </w:rPr>
      </w:pPr>
      <w:r>
        <w:rPr>
          <w:sz w:val="24"/>
          <w:szCs w:val="24"/>
        </w:rPr>
        <w:t>If a student experience</w:t>
      </w:r>
      <w:r w:rsidR="00984B7D">
        <w:rPr>
          <w:sz w:val="24"/>
          <w:szCs w:val="24"/>
        </w:rPr>
        <w:t>s</w:t>
      </w:r>
      <w:r>
        <w:rPr>
          <w:sz w:val="24"/>
          <w:szCs w:val="24"/>
        </w:rPr>
        <w:t xml:space="preserve"> symptoms </w:t>
      </w:r>
      <w:r w:rsidR="006367B2">
        <w:rPr>
          <w:sz w:val="24"/>
          <w:szCs w:val="24"/>
        </w:rPr>
        <w:t>for more than</w:t>
      </w:r>
      <w:r>
        <w:rPr>
          <w:sz w:val="24"/>
          <w:szCs w:val="24"/>
        </w:rPr>
        <w:t xml:space="preserve"> 4 weeks, they may need a comprehensive, multidisciplinary assessment to develop a treatment plan, as well as more formal accommodations such as a</w:t>
      </w:r>
      <w:r w:rsidR="006367B2">
        <w:rPr>
          <w:sz w:val="24"/>
          <w:szCs w:val="24"/>
        </w:rPr>
        <w:t>n</w:t>
      </w:r>
      <w:r>
        <w:rPr>
          <w:sz w:val="24"/>
          <w:szCs w:val="24"/>
        </w:rPr>
        <w:t xml:space="preserve"> </w:t>
      </w:r>
      <w:r w:rsidR="006559CB">
        <w:rPr>
          <w:sz w:val="24"/>
          <w:szCs w:val="24"/>
        </w:rPr>
        <w:t>education plan</w:t>
      </w:r>
      <w:r w:rsidR="006367B2">
        <w:rPr>
          <w:sz w:val="24"/>
          <w:szCs w:val="24"/>
        </w:rPr>
        <w:t xml:space="preserve"> </w:t>
      </w:r>
      <w:r w:rsidR="00D567C4">
        <w:rPr>
          <w:sz w:val="24"/>
          <w:szCs w:val="24"/>
        </w:rPr>
        <w:t>(see p</w:t>
      </w:r>
      <w:r w:rsidR="00984B7D">
        <w:rPr>
          <w:sz w:val="24"/>
          <w:szCs w:val="24"/>
        </w:rPr>
        <w:t>g</w:t>
      </w:r>
      <w:r w:rsidR="00D567C4">
        <w:rPr>
          <w:sz w:val="24"/>
          <w:szCs w:val="24"/>
        </w:rPr>
        <w:t xml:space="preserve">. </w:t>
      </w:r>
      <w:r w:rsidR="002C7604">
        <w:rPr>
          <w:sz w:val="24"/>
          <w:szCs w:val="24"/>
        </w:rPr>
        <w:t>11</w:t>
      </w:r>
      <w:r w:rsidR="00D567C4">
        <w:rPr>
          <w:sz w:val="24"/>
          <w:szCs w:val="24"/>
        </w:rPr>
        <w:t xml:space="preserve"> on 504 Plans and IEPs). </w:t>
      </w:r>
    </w:p>
    <w:p w:rsidR="00DB45E2" w:rsidRDefault="00DB45E2">
      <w:pPr>
        <w:rPr>
          <w:rStyle w:val="Heading2Char"/>
        </w:rPr>
      </w:pPr>
    </w:p>
    <w:p w:rsidR="007C1FB9" w:rsidRDefault="007C1FB9" w:rsidP="007C1FB9">
      <w:pPr>
        <w:sectPr w:rsidR="007C1FB9" w:rsidSect="00E60E5C">
          <w:headerReference w:type="even" r:id="rId12"/>
          <w:footerReference w:type="default" r:id="rId13"/>
          <w:pgSz w:w="12240" w:h="15840"/>
          <w:pgMar w:top="1440" w:right="1440" w:bottom="1440" w:left="1440" w:header="720" w:footer="720" w:gutter="0"/>
          <w:cols w:space="720"/>
          <w:docGrid w:linePitch="360"/>
        </w:sectPr>
      </w:pPr>
    </w:p>
    <w:p w:rsidR="00AD7369" w:rsidRPr="00C9795F" w:rsidRDefault="00982F55" w:rsidP="00C9795F">
      <w:pPr>
        <w:pStyle w:val="Heading1"/>
      </w:pPr>
      <w:bookmarkStart w:id="7" w:name="_Toc520381419"/>
      <w:r w:rsidRPr="00C9795F">
        <w:t xml:space="preserve">Writing and </w:t>
      </w:r>
      <w:r w:rsidR="00074E03" w:rsidRPr="00C9795F">
        <w:t>Coordinating the Graduated Reentry Plan</w:t>
      </w:r>
      <w:bookmarkEnd w:id="7"/>
    </w:p>
    <w:p w:rsidR="00074E03" w:rsidRDefault="006367B2" w:rsidP="00074E03">
      <w:r>
        <w:rPr>
          <w:sz w:val="24"/>
          <w:szCs w:val="24"/>
        </w:rPr>
        <w:t xml:space="preserve">It is necessary to identify </w:t>
      </w:r>
      <w:r w:rsidR="00984B7D">
        <w:rPr>
          <w:sz w:val="24"/>
          <w:szCs w:val="24"/>
        </w:rPr>
        <w:t>P</w:t>
      </w:r>
      <w:r w:rsidR="00F9281D">
        <w:rPr>
          <w:sz w:val="24"/>
          <w:szCs w:val="24"/>
        </w:rPr>
        <w:t xml:space="preserve">oint </w:t>
      </w:r>
      <w:r w:rsidR="00984B7D">
        <w:rPr>
          <w:sz w:val="24"/>
          <w:szCs w:val="24"/>
        </w:rPr>
        <w:t>P</w:t>
      </w:r>
      <w:r w:rsidR="00F9281D">
        <w:rPr>
          <w:sz w:val="24"/>
          <w:szCs w:val="24"/>
        </w:rPr>
        <w:t>erson who will co</w:t>
      </w:r>
      <w:r w:rsidR="007C1FB9">
        <w:rPr>
          <w:sz w:val="24"/>
          <w:szCs w:val="24"/>
        </w:rPr>
        <w:t>ordinate the development of the</w:t>
      </w:r>
      <w:r w:rsidR="00F9281D">
        <w:rPr>
          <w:sz w:val="24"/>
          <w:szCs w:val="24"/>
        </w:rPr>
        <w:t xml:space="preserve"> graduated reentry plan,</w:t>
      </w:r>
      <w:r>
        <w:rPr>
          <w:sz w:val="24"/>
          <w:szCs w:val="24"/>
        </w:rPr>
        <w:t xml:space="preserve"> and</w:t>
      </w:r>
      <w:r w:rsidR="00F9281D">
        <w:rPr>
          <w:sz w:val="24"/>
          <w:szCs w:val="24"/>
        </w:rPr>
        <w:t xml:space="preserve"> facilitate communication </w:t>
      </w:r>
      <w:r w:rsidR="007C1FB9">
        <w:rPr>
          <w:sz w:val="24"/>
          <w:szCs w:val="24"/>
        </w:rPr>
        <w:t>among</w:t>
      </w:r>
      <w:r w:rsidR="00F9281D">
        <w:rPr>
          <w:sz w:val="24"/>
          <w:szCs w:val="24"/>
        </w:rPr>
        <w:t xml:space="preserve"> school staff</w:t>
      </w:r>
      <w:r w:rsidR="00A402C4">
        <w:rPr>
          <w:sz w:val="24"/>
          <w:szCs w:val="24"/>
        </w:rPr>
        <w:t xml:space="preserve"> and</w:t>
      </w:r>
      <w:r w:rsidR="00F9281D">
        <w:rPr>
          <w:sz w:val="24"/>
          <w:szCs w:val="24"/>
        </w:rPr>
        <w:t xml:space="preserve"> the medical provider</w:t>
      </w:r>
      <w:r>
        <w:rPr>
          <w:sz w:val="24"/>
          <w:szCs w:val="24"/>
        </w:rPr>
        <w:t>.</w:t>
      </w:r>
      <w:r w:rsidR="00F9281D">
        <w:rPr>
          <w:sz w:val="24"/>
          <w:szCs w:val="24"/>
        </w:rPr>
        <w:t xml:space="preserve"> </w:t>
      </w:r>
      <w:r w:rsidR="00F9281D" w:rsidRPr="005C6F7F">
        <w:rPr>
          <w:sz w:val="24"/>
          <w:szCs w:val="24"/>
        </w:rPr>
        <w:t xml:space="preserve">The ultimate </w:t>
      </w:r>
      <w:r w:rsidR="007C1FB9">
        <w:rPr>
          <w:sz w:val="24"/>
          <w:szCs w:val="24"/>
        </w:rPr>
        <w:t xml:space="preserve">objective </w:t>
      </w:r>
      <w:r w:rsidR="00F9281D">
        <w:rPr>
          <w:sz w:val="24"/>
          <w:szCs w:val="24"/>
        </w:rPr>
        <w:t xml:space="preserve">of this role </w:t>
      </w:r>
      <w:r w:rsidR="00F9281D" w:rsidRPr="005C6F7F">
        <w:rPr>
          <w:sz w:val="24"/>
          <w:szCs w:val="24"/>
        </w:rPr>
        <w:t>is</w:t>
      </w:r>
      <w:r w:rsidR="00F9281D">
        <w:rPr>
          <w:sz w:val="24"/>
          <w:szCs w:val="24"/>
        </w:rPr>
        <w:t xml:space="preserve"> to</w:t>
      </w:r>
      <w:r w:rsidR="00F9281D" w:rsidRPr="005C6F7F">
        <w:rPr>
          <w:sz w:val="24"/>
          <w:szCs w:val="24"/>
        </w:rPr>
        <w:t xml:space="preserve"> improve a student’s reentry to school using specific tools. Through careful and frequent monitoring, the </w:t>
      </w:r>
      <w:r w:rsidR="00F9281D">
        <w:rPr>
          <w:sz w:val="24"/>
          <w:szCs w:val="24"/>
        </w:rPr>
        <w:t xml:space="preserve">school </w:t>
      </w:r>
      <w:r w:rsidR="00F9281D" w:rsidRPr="005C6F7F">
        <w:rPr>
          <w:sz w:val="24"/>
          <w:szCs w:val="24"/>
        </w:rPr>
        <w:t xml:space="preserve">will help ensure that teachers and other staff follow the set of accommodations laid out in the student’s </w:t>
      </w:r>
      <w:r w:rsidR="00F9281D">
        <w:rPr>
          <w:sz w:val="24"/>
          <w:szCs w:val="24"/>
        </w:rPr>
        <w:t>graduated</w:t>
      </w:r>
      <w:r w:rsidR="00F9281D" w:rsidRPr="005C6F7F">
        <w:rPr>
          <w:sz w:val="24"/>
          <w:szCs w:val="24"/>
        </w:rPr>
        <w:t xml:space="preserve"> reentry plan. </w:t>
      </w:r>
      <w:r w:rsidR="00F9281D">
        <w:rPr>
          <w:sz w:val="24"/>
          <w:szCs w:val="24"/>
        </w:rPr>
        <w:t>T</w:t>
      </w:r>
      <w:r w:rsidR="00F9281D" w:rsidRPr="005C6F7F">
        <w:rPr>
          <w:sz w:val="24"/>
          <w:szCs w:val="24"/>
        </w:rPr>
        <w:t xml:space="preserve">ools </w:t>
      </w:r>
      <w:r w:rsidR="00F9281D">
        <w:rPr>
          <w:sz w:val="24"/>
          <w:szCs w:val="24"/>
        </w:rPr>
        <w:t xml:space="preserve">that can facilitate communication and monitoring </w:t>
      </w:r>
      <w:r w:rsidR="00F9281D" w:rsidRPr="005C6F7F">
        <w:rPr>
          <w:sz w:val="24"/>
          <w:szCs w:val="24"/>
        </w:rPr>
        <w:t xml:space="preserve">are on pages </w:t>
      </w:r>
      <w:r w:rsidR="009770A5">
        <w:rPr>
          <w:sz w:val="24"/>
          <w:szCs w:val="24"/>
        </w:rPr>
        <w:t>28</w:t>
      </w:r>
      <w:r w:rsidR="00F9281D" w:rsidRPr="005C6F7F">
        <w:rPr>
          <w:sz w:val="24"/>
          <w:szCs w:val="24"/>
        </w:rPr>
        <w:t xml:space="preserve"> through </w:t>
      </w:r>
      <w:r w:rsidR="009770A5">
        <w:rPr>
          <w:sz w:val="24"/>
          <w:szCs w:val="24"/>
        </w:rPr>
        <w:t>31.</w:t>
      </w:r>
    </w:p>
    <w:p w:rsidR="007C1FB9" w:rsidRPr="00074E03" w:rsidRDefault="007C1FB9" w:rsidP="007C1FB9">
      <w:pPr>
        <w:pStyle w:val="Heading2"/>
      </w:pPr>
      <w:bookmarkStart w:id="8" w:name="_Toc520381420"/>
      <w:r>
        <w:t xml:space="preserve">Key Points </w:t>
      </w:r>
      <w:r w:rsidR="00001954">
        <w:t>A</w:t>
      </w:r>
      <w:r>
        <w:t>bout Establishing and Coordinating a Graduated Reentry Plan</w:t>
      </w:r>
      <w:bookmarkEnd w:id="8"/>
    </w:p>
    <w:p w:rsidR="007C1FB9" w:rsidRDefault="007C1FB9" w:rsidP="006220EE">
      <w:pPr>
        <w:pStyle w:val="ListParagraph"/>
        <w:numPr>
          <w:ilvl w:val="0"/>
          <w:numId w:val="9"/>
        </w:numPr>
        <w:spacing w:line="240" w:lineRule="auto"/>
        <w:rPr>
          <w:sz w:val="24"/>
          <w:szCs w:val="24"/>
        </w:rPr>
      </w:pPr>
      <w:r>
        <w:rPr>
          <w:sz w:val="24"/>
          <w:szCs w:val="24"/>
        </w:rPr>
        <w:t xml:space="preserve">Designate a </w:t>
      </w:r>
      <w:r w:rsidR="00984B7D">
        <w:rPr>
          <w:sz w:val="24"/>
          <w:szCs w:val="24"/>
        </w:rPr>
        <w:t>P</w:t>
      </w:r>
      <w:r w:rsidR="006559CB">
        <w:rPr>
          <w:sz w:val="24"/>
          <w:szCs w:val="24"/>
        </w:rPr>
        <w:t xml:space="preserve">oint </w:t>
      </w:r>
      <w:r w:rsidR="00984B7D">
        <w:rPr>
          <w:sz w:val="24"/>
          <w:szCs w:val="24"/>
        </w:rPr>
        <w:t>P</w:t>
      </w:r>
      <w:r w:rsidR="006559CB">
        <w:rPr>
          <w:sz w:val="24"/>
          <w:szCs w:val="24"/>
        </w:rPr>
        <w:t>erson</w:t>
      </w:r>
      <w:r>
        <w:rPr>
          <w:sz w:val="24"/>
          <w:szCs w:val="24"/>
        </w:rPr>
        <w:t xml:space="preserve"> to lead the school team and coordinate and facilitate communication among teachers, students, medical providers, guidance counselors, and parents until a student is recovered and able to return fully to their </w:t>
      </w:r>
      <w:r w:rsidR="006559CB">
        <w:rPr>
          <w:sz w:val="24"/>
          <w:szCs w:val="24"/>
        </w:rPr>
        <w:t>pre-injury academic programming</w:t>
      </w:r>
      <w:r w:rsidR="00984B7D">
        <w:rPr>
          <w:sz w:val="24"/>
          <w:szCs w:val="24"/>
        </w:rPr>
        <w:t>.</w:t>
      </w:r>
    </w:p>
    <w:p w:rsidR="007C1FB9" w:rsidRDefault="007C1FB9" w:rsidP="006220EE">
      <w:pPr>
        <w:pStyle w:val="ListParagraph"/>
        <w:numPr>
          <w:ilvl w:val="0"/>
          <w:numId w:val="9"/>
        </w:numPr>
        <w:spacing w:line="240" w:lineRule="auto"/>
        <w:rPr>
          <w:sz w:val="24"/>
          <w:szCs w:val="24"/>
        </w:rPr>
      </w:pPr>
      <w:r>
        <w:rPr>
          <w:sz w:val="24"/>
          <w:szCs w:val="24"/>
        </w:rPr>
        <w:t xml:space="preserve">Establish and clearly communicate </w:t>
      </w:r>
      <w:r w:rsidR="006367B2">
        <w:rPr>
          <w:sz w:val="24"/>
          <w:szCs w:val="24"/>
        </w:rPr>
        <w:t xml:space="preserve">what </w:t>
      </w:r>
      <w:r>
        <w:rPr>
          <w:sz w:val="24"/>
          <w:szCs w:val="24"/>
        </w:rPr>
        <w:t>temporary accommodations and su</w:t>
      </w:r>
      <w:r w:rsidR="003D5C86">
        <w:rPr>
          <w:sz w:val="24"/>
          <w:szCs w:val="24"/>
        </w:rPr>
        <w:t xml:space="preserve">pports </w:t>
      </w:r>
      <w:r w:rsidR="006367B2">
        <w:rPr>
          <w:sz w:val="24"/>
          <w:szCs w:val="24"/>
        </w:rPr>
        <w:t xml:space="preserve">the </w:t>
      </w:r>
      <w:r w:rsidR="006559CB">
        <w:rPr>
          <w:sz w:val="24"/>
          <w:szCs w:val="24"/>
        </w:rPr>
        <w:t xml:space="preserve"> student</w:t>
      </w:r>
      <w:r w:rsidR="006367B2">
        <w:rPr>
          <w:sz w:val="24"/>
          <w:szCs w:val="24"/>
        </w:rPr>
        <w:t xml:space="preserve"> will use</w:t>
      </w:r>
      <w:r w:rsidR="00984B7D">
        <w:rPr>
          <w:sz w:val="24"/>
          <w:szCs w:val="24"/>
        </w:rPr>
        <w:t>.</w:t>
      </w:r>
    </w:p>
    <w:p w:rsidR="007C1FB9" w:rsidRDefault="007C1FB9" w:rsidP="006220EE">
      <w:pPr>
        <w:pStyle w:val="ListParagraph"/>
        <w:numPr>
          <w:ilvl w:val="0"/>
          <w:numId w:val="9"/>
        </w:numPr>
        <w:spacing w:line="240" w:lineRule="auto"/>
        <w:rPr>
          <w:sz w:val="24"/>
          <w:szCs w:val="24"/>
        </w:rPr>
      </w:pPr>
      <w:r>
        <w:rPr>
          <w:sz w:val="24"/>
          <w:szCs w:val="24"/>
        </w:rPr>
        <w:t>Gradually increase the amount of tim</w:t>
      </w:r>
      <w:r w:rsidR="006559CB">
        <w:rPr>
          <w:sz w:val="24"/>
          <w:szCs w:val="24"/>
        </w:rPr>
        <w:t>e spent in the classroom</w:t>
      </w:r>
      <w:r w:rsidR="00984B7D">
        <w:rPr>
          <w:sz w:val="24"/>
          <w:szCs w:val="24"/>
        </w:rPr>
        <w:t>.</w:t>
      </w:r>
    </w:p>
    <w:p w:rsidR="007C1FB9" w:rsidRDefault="007C1FB9" w:rsidP="006220EE">
      <w:pPr>
        <w:pStyle w:val="ListParagraph"/>
        <w:numPr>
          <w:ilvl w:val="0"/>
          <w:numId w:val="9"/>
        </w:numPr>
        <w:spacing w:line="240" w:lineRule="auto"/>
        <w:rPr>
          <w:sz w:val="24"/>
          <w:szCs w:val="24"/>
        </w:rPr>
      </w:pPr>
      <w:r>
        <w:rPr>
          <w:sz w:val="24"/>
          <w:szCs w:val="24"/>
        </w:rPr>
        <w:t xml:space="preserve">Allow returning students to complete work in small increments at first until they can </w:t>
      </w:r>
      <w:r w:rsidR="006559CB">
        <w:rPr>
          <w:sz w:val="24"/>
          <w:szCs w:val="24"/>
        </w:rPr>
        <w:t>work for longer periods of time</w:t>
      </w:r>
      <w:r w:rsidR="00984B7D">
        <w:rPr>
          <w:sz w:val="24"/>
          <w:szCs w:val="24"/>
        </w:rPr>
        <w:t>.</w:t>
      </w:r>
    </w:p>
    <w:p w:rsidR="007C1FB9" w:rsidRDefault="007C1FB9" w:rsidP="006220EE">
      <w:pPr>
        <w:pStyle w:val="ListParagraph"/>
        <w:numPr>
          <w:ilvl w:val="0"/>
          <w:numId w:val="9"/>
        </w:numPr>
        <w:spacing w:line="240" w:lineRule="auto"/>
        <w:rPr>
          <w:sz w:val="24"/>
          <w:szCs w:val="24"/>
        </w:rPr>
      </w:pPr>
      <w:r>
        <w:rPr>
          <w:sz w:val="24"/>
          <w:szCs w:val="24"/>
        </w:rPr>
        <w:t>Establish and clearly communicate a plan for making up missed work to reduce s</w:t>
      </w:r>
      <w:r w:rsidR="006559CB">
        <w:rPr>
          <w:sz w:val="24"/>
          <w:szCs w:val="24"/>
        </w:rPr>
        <w:t>tress and reassure the student</w:t>
      </w:r>
      <w:r w:rsidR="00984B7D">
        <w:rPr>
          <w:sz w:val="24"/>
          <w:szCs w:val="24"/>
        </w:rPr>
        <w:t>.</w:t>
      </w:r>
    </w:p>
    <w:p w:rsidR="007C1FB9" w:rsidRDefault="007C1FB9" w:rsidP="006220EE">
      <w:pPr>
        <w:pStyle w:val="ListParagraph"/>
        <w:numPr>
          <w:ilvl w:val="0"/>
          <w:numId w:val="9"/>
        </w:numPr>
        <w:spacing w:line="240" w:lineRule="auto"/>
        <w:rPr>
          <w:sz w:val="24"/>
          <w:szCs w:val="24"/>
        </w:rPr>
      </w:pPr>
      <w:r>
        <w:rPr>
          <w:sz w:val="24"/>
          <w:szCs w:val="24"/>
        </w:rPr>
        <w:t>Consider only grading students on the</w:t>
      </w:r>
      <w:r w:rsidR="006559CB">
        <w:rPr>
          <w:sz w:val="24"/>
          <w:szCs w:val="24"/>
        </w:rPr>
        <w:t xml:space="preserve"> work they are able to complete</w:t>
      </w:r>
      <w:r w:rsidR="00984B7D">
        <w:rPr>
          <w:sz w:val="24"/>
          <w:szCs w:val="24"/>
        </w:rPr>
        <w:t>.</w:t>
      </w:r>
    </w:p>
    <w:p w:rsidR="007C1FB9" w:rsidRDefault="007C1FB9" w:rsidP="006220EE">
      <w:pPr>
        <w:pStyle w:val="ListParagraph"/>
        <w:numPr>
          <w:ilvl w:val="0"/>
          <w:numId w:val="9"/>
        </w:numPr>
        <w:spacing w:line="240" w:lineRule="auto"/>
        <w:rPr>
          <w:sz w:val="24"/>
          <w:szCs w:val="24"/>
        </w:rPr>
      </w:pPr>
      <w:r>
        <w:rPr>
          <w:sz w:val="24"/>
          <w:szCs w:val="24"/>
        </w:rPr>
        <w:t>Allow the student access to the school nurse as needed to manage symptoms</w:t>
      </w:r>
      <w:r w:rsidR="00984B7D">
        <w:rPr>
          <w:sz w:val="24"/>
          <w:szCs w:val="24"/>
        </w:rPr>
        <w:t>.</w:t>
      </w:r>
    </w:p>
    <w:p w:rsidR="00074E03" w:rsidRDefault="00074E03" w:rsidP="00074E03">
      <w:pPr>
        <w:pStyle w:val="Heading2"/>
      </w:pPr>
      <w:bookmarkStart w:id="9" w:name="_Toc520381421"/>
      <w:r>
        <w:t>Establishing a Concussion Management Team</w:t>
      </w:r>
      <w:bookmarkEnd w:id="9"/>
    </w:p>
    <w:p w:rsidR="007C1FB9" w:rsidRDefault="00F9281D" w:rsidP="007C1FB9">
      <w:r w:rsidRPr="005C6F7F">
        <w:rPr>
          <w:sz w:val="24"/>
          <w:szCs w:val="24"/>
        </w:rPr>
        <w:t>Establishing a school-based concussion management team (CMT) is considered a best practice for monitoring recovering students</w:t>
      </w:r>
      <w:r>
        <w:rPr>
          <w:sz w:val="24"/>
          <w:szCs w:val="24"/>
        </w:rPr>
        <w:t>.</w:t>
      </w:r>
      <w:r w:rsidRPr="005C6F7F">
        <w:rPr>
          <w:sz w:val="24"/>
          <w:szCs w:val="24"/>
        </w:rPr>
        <w:t xml:space="preserve"> </w:t>
      </w:r>
      <w:r>
        <w:rPr>
          <w:sz w:val="24"/>
          <w:szCs w:val="24"/>
        </w:rPr>
        <w:t>However, this may be labor</w:t>
      </w:r>
      <w:r w:rsidR="00A402C4">
        <w:rPr>
          <w:sz w:val="24"/>
          <w:szCs w:val="24"/>
        </w:rPr>
        <w:t>-</w:t>
      </w:r>
      <w:r>
        <w:rPr>
          <w:sz w:val="24"/>
          <w:szCs w:val="24"/>
        </w:rPr>
        <w:t xml:space="preserve"> and resource</w:t>
      </w:r>
      <w:r w:rsidR="00A402C4">
        <w:rPr>
          <w:sz w:val="24"/>
          <w:szCs w:val="24"/>
        </w:rPr>
        <w:t>-</w:t>
      </w:r>
      <w:r>
        <w:rPr>
          <w:sz w:val="24"/>
          <w:szCs w:val="24"/>
        </w:rPr>
        <w:t xml:space="preserve"> intensive for many schools. Some schools may find identifying a </w:t>
      </w:r>
      <w:r w:rsidR="00984B7D">
        <w:rPr>
          <w:sz w:val="24"/>
          <w:szCs w:val="24"/>
        </w:rPr>
        <w:t>P</w:t>
      </w:r>
      <w:r>
        <w:rPr>
          <w:sz w:val="24"/>
          <w:szCs w:val="24"/>
        </w:rPr>
        <w:t xml:space="preserve">oint </w:t>
      </w:r>
      <w:r w:rsidR="00984B7D">
        <w:rPr>
          <w:sz w:val="24"/>
          <w:szCs w:val="24"/>
        </w:rPr>
        <w:t>P</w:t>
      </w:r>
      <w:r>
        <w:rPr>
          <w:sz w:val="24"/>
          <w:szCs w:val="24"/>
        </w:rPr>
        <w:t xml:space="preserve">erson, rather than a full CMT, is sufficient. </w:t>
      </w:r>
      <w:r w:rsidR="007C1FB9">
        <w:rPr>
          <w:sz w:val="24"/>
          <w:szCs w:val="24"/>
        </w:rPr>
        <w:t>However, i</w:t>
      </w:r>
      <w:r w:rsidR="007C1FB9">
        <w:t>f concussion symptoms persist, establishing a concussion management team may be necessary.</w:t>
      </w:r>
    </w:p>
    <w:p w:rsidR="00AD7369" w:rsidRDefault="00AD7369" w:rsidP="00C55266">
      <w:pPr>
        <w:rPr>
          <w:sz w:val="24"/>
          <w:szCs w:val="24"/>
        </w:rPr>
      </w:pPr>
      <w:r w:rsidRPr="005C6F7F">
        <w:rPr>
          <w:sz w:val="24"/>
          <w:szCs w:val="24"/>
        </w:rPr>
        <w:t>CMTs should meet regularly for the first few weeks after a student has re-entered school following a concussion. In the beginning, it may be important to invite the student and/or family to participate in the meetings. The CMT can be comprised of the following roles:</w:t>
      </w:r>
    </w:p>
    <w:tbl>
      <w:tblPr>
        <w:tblStyle w:val="TableGrid"/>
        <w:tblW w:w="0" w:type="auto"/>
        <w:tblLook w:val="04A0" w:firstRow="1" w:lastRow="0" w:firstColumn="1" w:lastColumn="0" w:noHBand="0" w:noVBand="1"/>
      </w:tblPr>
      <w:tblGrid>
        <w:gridCol w:w="2246"/>
        <w:gridCol w:w="3195"/>
        <w:gridCol w:w="4135"/>
      </w:tblGrid>
      <w:tr w:rsidR="00AD7369" w:rsidRPr="00AD7369" w:rsidTr="009C50D7">
        <w:tc>
          <w:tcPr>
            <w:tcW w:w="2246" w:type="dxa"/>
          </w:tcPr>
          <w:p w:rsidR="00AD7369" w:rsidRPr="006367B2" w:rsidRDefault="00AD7369" w:rsidP="006B28DD">
            <w:pPr>
              <w:rPr>
                <w:b/>
                <w:sz w:val="24"/>
                <w:szCs w:val="24"/>
              </w:rPr>
            </w:pPr>
            <w:r w:rsidRPr="006367B2">
              <w:rPr>
                <w:b/>
                <w:sz w:val="24"/>
                <w:szCs w:val="24"/>
              </w:rPr>
              <w:t>Title</w:t>
            </w:r>
          </w:p>
        </w:tc>
        <w:tc>
          <w:tcPr>
            <w:tcW w:w="3195" w:type="dxa"/>
          </w:tcPr>
          <w:p w:rsidR="00AD7369" w:rsidRPr="006367B2" w:rsidRDefault="00AD7369" w:rsidP="006B28DD">
            <w:pPr>
              <w:rPr>
                <w:b/>
                <w:sz w:val="24"/>
                <w:szCs w:val="24"/>
              </w:rPr>
            </w:pPr>
            <w:r w:rsidRPr="006367B2">
              <w:rPr>
                <w:b/>
                <w:sz w:val="24"/>
                <w:szCs w:val="24"/>
              </w:rPr>
              <w:t>Ideal individuals t</w:t>
            </w:r>
            <w:r w:rsidR="006367B2">
              <w:rPr>
                <w:b/>
                <w:sz w:val="24"/>
                <w:szCs w:val="24"/>
              </w:rPr>
              <w:t>o fill this role</w:t>
            </w:r>
          </w:p>
        </w:tc>
        <w:tc>
          <w:tcPr>
            <w:tcW w:w="4135" w:type="dxa"/>
          </w:tcPr>
          <w:p w:rsidR="00AD7369" w:rsidRPr="006367B2" w:rsidRDefault="00AD7369" w:rsidP="006B28DD">
            <w:pPr>
              <w:rPr>
                <w:b/>
                <w:sz w:val="24"/>
                <w:szCs w:val="24"/>
              </w:rPr>
            </w:pPr>
            <w:r w:rsidRPr="006367B2">
              <w:rPr>
                <w:b/>
                <w:sz w:val="24"/>
                <w:szCs w:val="24"/>
              </w:rPr>
              <w:t>Responsibilities</w:t>
            </w:r>
          </w:p>
        </w:tc>
      </w:tr>
      <w:tr w:rsidR="00AD7369" w:rsidRPr="00AD7369" w:rsidTr="009C50D7">
        <w:tc>
          <w:tcPr>
            <w:tcW w:w="2246" w:type="dxa"/>
          </w:tcPr>
          <w:p w:rsidR="00AD7369" w:rsidRPr="005C6F7F" w:rsidRDefault="006559CB" w:rsidP="006B28DD">
            <w:pPr>
              <w:rPr>
                <w:sz w:val="24"/>
                <w:szCs w:val="24"/>
              </w:rPr>
            </w:pPr>
            <w:r>
              <w:rPr>
                <w:sz w:val="24"/>
                <w:szCs w:val="24"/>
              </w:rPr>
              <w:t xml:space="preserve">Point </w:t>
            </w:r>
            <w:r w:rsidR="00A402C4">
              <w:rPr>
                <w:sz w:val="24"/>
                <w:szCs w:val="24"/>
              </w:rPr>
              <w:t>P</w:t>
            </w:r>
            <w:r w:rsidR="00AD7369" w:rsidRPr="005C6F7F">
              <w:rPr>
                <w:sz w:val="24"/>
                <w:szCs w:val="24"/>
              </w:rPr>
              <w:t>erson</w:t>
            </w:r>
          </w:p>
        </w:tc>
        <w:tc>
          <w:tcPr>
            <w:tcW w:w="3195" w:type="dxa"/>
          </w:tcPr>
          <w:p w:rsidR="00AD7369" w:rsidRPr="005C6F7F" w:rsidRDefault="00516B27" w:rsidP="006B28DD">
            <w:pPr>
              <w:rPr>
                <w:sz w:val="24"/>
                <w:szCs w:val="24"/>
              </w:rPr>
            </w:pPr>
            <w:r>
              <w:rPr>
                <w:sz w:val="24"/>
                <w:szCs w:val="24"/>
              </w:rPr>
              <w:t>S</w:t>
            </w:r>
            <w:r w:rsidR="00AD7369" w:rsidRPr="005C6F7F">
              <w:rPr>
                <w:sz w:val="24"/>
                <w:szCs w:val="24"/>
              </w:rPr>
              <w:t>chool nurse</w:t>
            </w:r>
          </w:p>
          <w:p w:rsidR="00AD7369" w:rsidRPr="005C6F7F" w:rsidRDefault="00516B27" w:rsidP="006B28DD">
            <w:pPr>
              <w:rPr>
                <w:sz w:val="24"/>
                <w:szCs w:val="24"/>
              </w:rPr>
            </w:pPr>
            <w:r>
              <w:rPr>
                <w:sz w:val="24"/>
                <w:szCs w:val="24"/>
              </w:rPr>
              <w:t>A</w:t>
            </w:r>
            <w:r w:rsidR="00AD7369" w:rsidRPr="005C6F7F">
              <w:rPr>
                <w:sz w:val="24"/>
                <w:szCs w:val="24"/>
              </w:rPr>
              <w:t xml:space="preserve">dministrator </w:t>
            </w:r>
          </w:p>
          <w:p w:rsidR="00AD7369" w:rsidRPr="005C6F7F" w:rsidRDefault="00516B27" w:rsidP="006B28DD">
            <w:pPr>
              <w:rPr>
                <w:sz w:val="24"/>
                <w:szCs w:val="24"/>
              </w:rPr>
            </w:pPr>
            <w:r>
              <w:rPr>
                <w:sz w:val="24"/>
                <w:szCs w:val="24"/>
              </w:rPr>
              <w:t>G</w:t>
            </w:r>
            <w:r w:rsidR="00AD7369" w:rsidRPr="005C6F7F">
              <w:rPr>
                <w:sz w:val="24"/>
                <w:szCs w:val="24"/>
              </w:rPr>
              <w:t>uidance counselor</w:t>
            </w:r>
          </w:p>
        </w:tc>
        <w:tc>
          <w:tcPr>
            <w:tcW w:w="4135" w:type="dxa"/>
          </w:tcPr>
          <w:p w:rsidR="00AD7369" w:rsidRPr="005C6F7F" w:rsidRDefault="00AD7369" w:rsidP="006220EE">
            <w:pPr>
              <w:pStyle w:val="ListParagraph"/>
              <w:numPr>
                <w:ilvl w:val="0"/>
                <w:numId w:val="3"/>
              </w:numPr>
              <w:rPr>
                <w:sz w:val="24"/>
                <w:szCs w:val="24"/>
              </w:rPr>
            </w:pPr>
            <w:r w:rsidRPr="005C6F7F">
              <w:rPr>
                <w:sz w:val="24"/>
                <w:szCs w:val="24"/>
              </w:rPr>
              <w:t>Coordinate the CMT</w:t>
            </w:r>
          </w:p>
          <w:p w:rsidR="00AD7369" w:rsidRPr="005C6F7F" w:rsidRDefault="00AD7369" w:rsidP="006220EE">
            <w:pPr>
              <w:pStyle w:val="ListParagraph"/>
              <w:numPr>
                <w:ilvl w:val="0"/>
                <w:numId w:val="3"/>
              </w:numPr>
              <w:rPr>
                <w:sz w:val="24"/>
                <w:szCs w:val="24"/>
              </w:rPr>
            </w:pPr>
            <w:r w:rsidRPr="005C6F7F">
              <w:rPr>
                <w:sz w:val="24"/>
                <w:szCs w:val="24"/>
              </w:rPr>
              <w:t>Advocate for the student’s needs</w:t>
            </w:r>
          </w:p>
          <w:p w:rsidR="00AD7369" w:rsidRPr="005C6F7F" w:rsidRDefault="00AD7369" w:rsidP="006220EE">
            <w:pPr>
              <w:pStyle w:val="ListParagraph"/>
              <w:numPr>
                <w:ilvl w:val="0"/>
                <w:numId w:val="3"/>
              </w:numPr>
              <w:rPr>
                <w:sz w:val="24"/>
                <w:szCs w:val="24"/>
              </w:rPr>
            </w:pPr>
            <w:r w:rsidRPr="005C6F7F">
              <w:rPr>
                <w:sz w:val="24"/>
                <w:szCs w:val="24"/>
              </w:rPr>
              <w:t>Serve as the primary point of contact with the student, family, medical provi</w:t>
            </w:r>
            <w:r w:rsidR="00F30A3F">
              <w:rPr>
                <w:sz w:val="24"/>
                <w:szCs w:val="24"/>
              </w:rPr>
              <w:t>der and all members of the team</w:t>
            </w:r>
          </w:p>
        </w:tc>
      </w:tr>
      <w:tr w:rsidR="00AD7369" w:rsidRPr="00AD7369" w:rsidTr="009C50D7">
        <w:tc>
          <w:tcPr>
            <w:tcW w:w="2246" w:type="dxa"/>
          </w:tcPr>
          <w:p w:rsidR="00AD7369" w:rsidRPr="005C6F7F" w:rsidRDefault="00AD7369" w:rsidP="006B28DD">
            <w:pPr>
              <w:rPr>
                <w:sz w:val="24"/>
                <w:szCs w:val="24"/>
              </w:rPr>
            </w:pPr>
            <w:r w:rsidRPr="005C6F7F">
              <w:rPr>
                <w:sz w:val="24"/>
                <w:szCs w:val="24"/>
              </w:rPr>
              <w:t>Symptom Monitor</w:t>
            </w:r>
          </w:p>
        </w:tc>
        <w:tc>
          <w:tcPr>
            <w:tcW w:w="3195" w:type="dxa"/>
          </w:tcPr>
          <w:p w:rsidR="00AD7369" w:rsidRPr="005C6F7F" w:rsidRDefault="00AD7369" w:rsidP="006B28DD">
            <w:pPr>
              <w:rPr>
                <w:sz w:val="24"/>
                <w:szCs w:val="24"/>
              </w:rPr>
            </w:pPr>
            <w:r w:rsidRPr="005C6F7F">
              <w:rPr>
                <w:sz w:val="24"/>
                <w:szCs w:val="24"/>
              </w:rPr>
              <w:t>School nurse</w:t>
            </w:r>
          </w:p>
          <w:p w:rsidR="00AD7369" w:rsidRPr="005C6F7F" w:rsidRDefault="00AD7369" w:rsidP="006B28DD">
            <w:pPr>
              <w:rPr>
                <w:sz w:val="24"/>
                <w:szCs w:val="24"/>
              </w:rPr>
            </w:pPr>
            <w:r w:rsidRPr="005C6F7F">
              <w:rPr>
                <w:sz w:val="24"/>
                <w:szCs w:val="24"/>
              </w:rPr>
              <w:t>Athletic trainer</w:t>
            </w:r>
          </w:p>
          <w:p w:rsidR="00AD7369" w:rsidRPr="005C6F7F" w:rsidRDefault="00AD7369" w:rsidP="006B28DD">
            <w:pPr>
              <w:rPr>
                <w:sz w:val="24"/>
                <w:szCs w:val="24"/>
              </w:rPr>
            </w:pPr>
            <w:r w:rsidRPr="005C6F7F">
              <w:rPr>
                <w:sz w:val="24"/>
                <w:szCs w:val="24"/>
              </w:rPr>
              <w:t xml:space="preserve">Physician </w:t>
            </w:r>
            <w:r w:rsidR="006559CB">
              <w:rPr>
                <w:sz w:val="24"/>
                <w:szCs w:val="24"/>
              </w:rPr>
              <w:t>A</w:t>
            </w:r>
            <w:r w:rsidRPr="005C6F7F">
              <w:rPr>
                <w:sz w:val="24"/>
                <w:szCs w:val="24"/>
              </w:rPr>
              <w:t>ssistant</w:t>
            </w:r>
          </w:p>
          <w:p w:rsidR="00AD7369" w:rsidRPr="005C6F7F" w:rsidRDefault="006559CB" w:rsidP="006B28DD">
            <w:pPr>
              <w:rPr>
                <w:sz w:val="24"/>
                <w:szCs w:val="24"/>
              </w:rPr>
            </w:pPr>
            <w:r>
              <w:rPr>
                <w:sz w:val="24"/>
                <w:szCs w:val="24"/>
              </w:rPr>
              <w:t>Nurse P</w:t>
            </w:r>
            <w:r w:rsidR="00AD7369" w:rsidRPr="005C6F7F">
              <w:rPr>
                <w:sz w:val="24"/>
                <w:szCs w:val="24"/>
              </w:rPr>
              <w:t xml:space="preserve">ractitioner </w:t>
            </w:r>
          </w:p>
          <w:p w:rsidR="00AD7369" w:rsidRPr="005C6F7F" w:rsidRDefault="00AD7369" w:rsidP="006B28DD">
            <w:pPr>
              <w:rPr>
                <w:sz w:val="24"/>
                <w:szCs w:val="24"/>
              </w:rPr>
            </w:pPr>
            <w:r w:rsidRPr="005C6F7F">
              <w:rPr>
                <w:sz w:val="24"/>
                <w:szCs w:val="24"/>
              </w:rPr>
              <w:t>Physician</w:t>
            </w:r>
          </w:p>
        </w:tc>
        <w:tc>
          <w:tcPr>
            <w:tcW w:w="4135" w:type="dxa"/>
          </w:tcPr>
          <w:p w:rsidR="00AD7369" w:rsidRPr="005C6F7F" w:rsidRDefault="00AD7369" w:rsidP="006220EE">
            <w:pPr>
              <w:pStyle w:val="ListParagraph"/>
              <w:numPr>
                <w:ilvl w:val="0"/>
                <w:numId w:val="4"/>
              </w:numPr>
              <w:rPr>
                <w:sz w:val="24"/>
                <w:szCs w:val="24"/>
              </w:rPr>
            </w:pPr>
            <w:r w:rsidRPr="005C6F7F">
              <w:rPr>
                <w:sz w:val="24"/>
                <w:szCs w:val="24"/>
              </w:rPr>
              <w:t>Assess the student</w:t>
            </w:r>
            <w:r w:rsidR="00F30A3F">
              <w:rPr>
                <w:sz w:val="24"/>
                <w:szCs w:val="24"/>
              </w:rPr>
              <w:t xml:space="preserve"> for concussion symptoms</w:t>
            </w:r>
            <w:r w:rsidRPr="005C6F7F">
              <w:rPr>
                <w:sz w:val="24"/>
                <w:szCs w:val="24"/>
              </w:rPr>
              <w:t xml:space="preserve"> re</w:t>
            </w:r>
            <w:r w:rsidR="00F30A3F">
              <w:rPr>
                <w:sz w:val="24"/>
                <w:szCs w:val="24"/>
              </w:rPr>
              <w:t>gularly for the first two weeks</w:t>
            </w:r>
            <w:r w:rsidRPr="005C6F7F">
              <w:rPr>
                <w:sz w:val="24"/>
                <w:szCs w:val="24"/>
              </w:rPr>
              <w:t xml:space="preserve"> or longer as necessary</w:t>
            </w:r>
          </w:p>
          <w:p w:rsidR="00AD7369" w:rsidRPr="005C6F7F" w:rsidRDefault="006367B2" w:rsidP="006220EE">
            <w:pPr>
              <w:pStyle w:val="ListParagraph"/>
              <w:numPr>
                <w:ilvl w:val="0"/>
                <w:numId w:val="4"/>
              </w:numPr>
              <w:rPr>
                <w:sz w:val="24"/>
                <w:szCs w:val="24"/>
              </w:rPr>
            </w:pPr>
            <w:r>
              <w:rPr>
                <w:sz w:val="24"/>
                <w:szCs w:val="24"/>
              </w:rPr>
              <w:t>Report</w:t>
            </w:r>
            <w:r w:rsidR="00AD7369" w:rsidRPr="005C6F7F">
              <w:rPr>
                <w:sz w:val="24"/>
                <w:szCs w:val="24"/>
              </w:rPr>
              <w:t xml:space="preserve"> </w:t>
            </w:r>
            <w:r w:rsidR="00F30A3F">
              <w:rPr>
                <w:sz w:val="24"/>
                <w:szCs w:val="24"/>
              </w:rPr>
              <w:t xml:space="preserve">assessment result </w:t>
            </w:r>
            <w:r w:rsidR="00AD7369" w:rsidRPr="005C6F7F">
              <w:rPr>
                <w:sz w:val="24"/>
                <w:szCs w:val="24"/>
              </w:rPr>
              <w:t>to the CMT</w:t>
            </w:r>
            <w:r w:rsidR="00F30A3F">
              <w:rPr>
                <w:sz w:val="24"/>
                <w:szCs w:val="24"/>
              </w:rPr>
              <w:t xml:space="preserve"> or point person</w:t>
            </w:r>
          </w:p>
        </w:tc>
      </w:tr>
      <w:tr w:rsidR="00AD7369" w:rsidRPr="00AD7369" w:rsidTr="009C50D7">
        <w:tc>
          <w:tcPr>
            <w:tcW w:w="2246" w:type="dxa"/>
          </w:tcPr>
          <w:p w:rsidR="00AD7369" w:rsidRPr="005C6F7F" w:rsidRDefault="00AD7369" w:rsidP="006B28DD">
            <w:pPr>
              <w:rPr>
                <w:sz w:val="24"/>
                <w:szCs w:val="24"/>
              </w:rPr>
            </w:pPr>
            <w:r w:rsidRPr="005C6F7F">
              <w:rPr>
                <w:sz w:val="24"/>
                <w:szCs w:val="24"/>
              </w:rPr>
              <w:t>Academic Monitor</w:t>
            </w:r>
          </w:p>
        </w:tc>
        <w:tc>
          <w:tcPr>
            <w:tcW w:w="3195" w:type="dxa"/>
          </w:tcPr>
          <w:p w:rsidR="00AD7369" w:rsidRPr="005C6F7F" w:rsidRDefault="00516B27" w:rsidP="006B28DD">
            <w:pPr>
              <w:rPr>
                <w:sz w:val="24"/>
                <w:szCs w:val="24"/>
              </w:rPr>
            </w:pPr>
            <w:r>
              <w:rPr>
                <w:sz w:val="24"/>
                <w:szCs w:val="24"/>
              </w:rPr>
              <w:t>T</w:t>
            </w:r>
            <w:r w:rsidR="00AD7369" w:rsidRPr="005C6F7F">
              <w:rPr>
                <w:sz w:val="24"/>
                <w:szCs w:val="24"/>
              </w:rPr>
              <w:t>eacher</w:t>
            </w:r>
            <w:r>
              <w:rPr>
                <w:sz w:val="24"/>
                <w:szCs w:val="24"/>
              </w:rPr>
              <w:t>(s)</w:t>
            </w:r>
          </w:p>
          <w:p w:rsidR="00AD7369" w:rsidRPr="005C6F7F" w:rsidRDefault="00516B27" w:rsidP="006B28DD">
            <w:pPr>
              <w:rPr>
                <w:sz w:val="24"/>
                <w:szCs w:val="24"/>
              </w:rPr>
            </w:pPr>
            <w:r>
              <w:rPr>
                <w:sz w:val="24"/>
                <w:szCs w:val="24"/>
              </w:rPr>
              <w:t>S</w:t>
            </w:r>
            <w:r w:rsidR="00AD7369" w:rsidRPr="005C6F7F">
              <w:rPr>
                <w:sz w:val="24"/>
                <w:szCs w:val="24"/>
              </w:rPr>
              <w:t>chool counselor</w:t>
            </w:r>
          </w:p>
          <w:p w:rsidR="00AD7369" w:rsidRPr="005C6F7F" w:rsidRDefault="00AD7369" w:rsidP="006B28DD">
            <w:pPr>
              <w:rPr>
                <w:sz w:val="24"/>
                <w:szCs w:val="24"/>
              </w:rPr>
            </w:pPr>
            <w:r w:rsidRPr="005C6F7F">
              <w:rPr>
                <w:sz w:val="24"/>
                <w:szCs w:val="24"/>
              </w:rPr>
              <w:t>Other school staff person familiar with the student</w:t>
            </w:r>
          </w:p>
        </w:tc>
        <w:tc>
          <w:tcPr>
            <w:tcW w:w="4135" w:type="dxa"/>
          </w:tcPr>
          <w:p w:rsidR="00AD7369" w:rsidRPr="005C6F7F" w:rsidRDefault="00F30A3F" w:rsidP="006220EE">
            <w:pPr>
              <w:pStyle w:val="ListParagraph"/>
              <w:numPr>
                <w:ilvl w:val="0"/>
                <w:numId w:val="5"/>
              </w:numPr>
              <w:rPr>
                <w:sz w:val="24"/>
                <w:szCs w:val="24"/>
              </w:rPr>
            </w:pPr>
            <w:r>
              <w:rPr>
                <w:sz w:val="24"/>
                <w:szCs w:val="24"/>
              </w:rPr>
              <w:t>Collect</w:t>
            </w:r>
            <w:r w:rsidR="00AD7369" w:rsidRPr="005C6F7F">
              <w:rPr>
                <w:sz w:val="24"/>
                <w:szCs w:val="24"/>
              </w:rPr>
              <w:t xml:space="preserve"> teacher reports about academic performance</w:t>
            </w:r>
          </w:p>
          <w:p w:rsidR="00AD7369" w:rsidRPr="005C6F7F" w:rsidRDefault="00F30A3F" w:rsidP="006220EE">
            <w:pPr>
              <w:pStyle w:val="ListParagraph"/>
              <w:numPr>
                <w:ilvl w:val="0"/>
                <w:numId w:val="5"/>
              </w:numPr>
              <w:rPr>
                <w:sz w:val="24"/>
                <w:szCs w:val="24"/>
              </w:rPr>
            </w:pPr>
            <w:r>
              <w:rPr>
                <w:sz w:val="24"/>
                <w:szCs w:val="24"/>
              </w:rPr>
              <w:t>Report</w:t>
            </w:r>
            <w:r w:rsidR="00AD7369" w:rsidRPr="005C6F7F">
              <w:rPr>
                <w:sz w:val="24"/>
                <w:szCs w:val="24"/>
              </w:rPr>
              <w:t xml:space="preserve"> behaviors and academic progress to the CMT</w:t>
            </w:r>
          </w:p>
        </w:tc>
      </w:tr>
      <w:tr w:rsidR="00AD7369" w:rsidRPr="00AD7369" w:rsidTr="009C50D7">
        <w:trPr>
          <w:trHeight w:val="2654"/>
        </w:trPr>
        <w:tc>
          <w:tcPr>
            <w:tcW w:w="2246" w:type="dxa"/>
          </w:tcPr>
          <w:p w:rsidR="00AD7369" w:rsidRPr="005C6F7F" w:rsidRDefault="00152A18" w:rsidP="006B28DD">
            <w:pPr>
              <w:rPr>
                <w:sz w:val="24"/>
                <w:szCs w:val="24"/>
              </w:rPr>
            </w:pPr>
            <w:r>
              <w:rPr>
                <w:sz w:val="24"/>
                <w:szCs w:val="24"/>
              </w:rPr>
              <w:t>Other members as n</w:t>
            </w:r>
            <w:r w:rsidR="00AD7369" w:rsidRPr="005C6F7F">
              <w:rPr>
                <w:sz w:val="24"/>
                <w:szCs w:val="24"/>
              </w:rPr>
              <w:t>ecessary</w:t>
            </w:r>
          </w:p>
        </w:tc>
        <w:tc>
          <w:tcPr>
            <w:tcW w:w="3195" w:type="dxa"/>
          </w:tcPr>
          <w:p w:rsidR="00AD7369" w:rsidRPr="005C6F7F" w:rsidRDefault="00AD7369" w:rsidP="006B28DD">
            <w:pPr>
              <w:rPr>
                <w:sz w:val="24"/>
                <w:szCs w:val="24"/>
              </w:rPr>
            </w:pPr>
            <w:r w:rsidRPr="005C6F7F">
              <w:rPr>
                <w:sz w:val="24"/>
                <w:szCs w:val="24"/>
              </w:rPr>
              <w:t xml:space="preserve">Athletic Director </w:t>
            </w:r>
          </w:p>
          <w:p w:rsidR="00AD7369" w:rsidRPr="005C6F7F" w:rsidRDefault="00516B27" w:rsidP="006B28DD">
            <w:pPr>
              <w:rPr>
                <w:sz w:val="24"/>
                <w:szCs w:val="24"/>
              </w:rPr>
            </w:pPr>
            <w:r>
              <w:rPr>
                <w:sz w:val="24"/>
                <w:szCs w:val="24"/>
              </w:rPr>
              <w:t>N</w:t>
            </w:r>
            <w:r w:rsidR="00AD7369" w:rsidRPr="005C6F7F">
              <w:rPr>
                <w:sz w:val="24"/>
                <w:szCs w:val="24"/>
              </w:rPr>
              <w:t>eur</w:t>
            </w:r>
            <w:r w:rsidRPr="00516B27">
              <w:rPr>
                <w:sz w:val="24"/>
                <w:szCs w:val="24"/>
              </w:rPr>
              <w:t>opsychologist</w:t>
            </w:r>
          </w:p>
          <w:p w:rsidR="00AD7369" w:rsidRPr="005C6F7F" w:rsidRDefault="00516B27" w:rsidP="006B28DD">
            <w:pPr>
              <w:rPr>
                <w:sz w:val="24"/>
                <w:szCs w:val="24"/>
              </w:rPr>
            </w:pPr>
            <w:r>
              <w:rPr>
                <w:sz w:val="24"/>
                <w:szCs w:val="24"/>
              </w:rPr>
              <w:t>S</w:t>
            </w:r>
            <w:r w:rsidRPr="00516B27">
              <w:rPr>
                <w:sz w:val="24"/>
                <w:szCs w:val="24"/>
              </w:rPr>
              <w:t>chool psychologist</w:t>
            </w:r>
          </w:p>
          <w:p w:rsidR="00AD7369" w:rsidRPr="005C6F7F" w:rsidRDefault="00516B27" w:rsidP="006B28DD">
            <w:pPr>
              <w:rPr>
                <w:sz w:val="24"/>
                <w:szCs w:val="24"/>
              </w:rPr>
            </w:pPr>
            <w:r>
              <w:rPr>
                <w:sz w:val="24"/>
                <w:szCs w:val="24"/>
              </w:rPr>
              <w:t>C</w:t>
            </w:r>
            <w:r w:rsidRPr="00516B27">
              <w:rPr>
                <w:sz w:val="24"/>
                <w:szCs w:val="24"/>
              </w:rPr>
              <w:t>oac</w:t>
            </w:r>
            <w:r>
              <w:rPr>
                <w:sz w:val="24"/>
                <w:szCs w:val="24"/>
              </w:rPr>
              <w:t>h</w:t>
            </w:r>
          </w:p>
          <w:p w:rsidR="00AD7369" w:rsidRPr="005C6F7F" w:rsidRDefault="00516B27" w:rsidP="006B28DD">
            <w:pPr>
              <w:rPr>
                <w:sz w:val="24"/>
                <w:szCs w:val="24"/>
              </w:rPr>
            </w:pPr>
            <w:r>
              <w:rPr>
                <w:sz w:val="24"/>
                <w:szCs w:val="24"/>
              </w:rPr>
              <w:t>P</w:t>
            </w:r>
            <w:r w:rsidRPr="00516B27">
              <w:rPr>
                <w:sz w:val="24"/>
                <w:szCs w:val="24"/>
              </w:rPr>
              <w:t>hysical therapist</w:t>
            </w:r>
            <w:r w:rsidR="00AD7369" w:rsidRPr="005C6F7F">
              <w:rPr>
                <w:sz w:val="24"/>
                <w:szCs w:val="24"/>
              </w:rPr>
              <w:t xml:space="preserve"> </w:t>
            </w:r>
          </w:p>
          <w:p w:rsidR="00AD7369" w:rsidRPr="005C6F7F" w:rsidRDefault="00516B27" w:rsidP="006B28DD">
            <w:pPr>
              <w:rPr>
                <w:sz w:val="24"/>
                <w:szCs w:val="24"/>
              </w:rPr>
            </w:pPr>
            <w:r>
              <w:rPr>
                <w:sz w:val="24"/>
                <w:szCs w:val="24"/>
              </w:rPr>
              <w:t>A</w:t>
            </w:r>
            <w:r w:rsidR="006559CB">
              <w:rPr>
                <w:sz w:val="24"/>
                <w:szCs w:val="24"/>
              </w:rPr>
              <w:t>thletic trainer</w:t>
            </w:r>
          </w:p>
          <w:p w:rsidR="00AD7369" w:rsidRPr="005C6F7F" w:rsidRDefault="00516B27" w:rsidP="006B28DD">
            <w:pPr>
              <w:rPr>
                <w:sz w:val="24"/>
                <w:szCs w:val="24"/>
              </w:rPr>
            </w:pPr>
            <w:r>
              <w:rPr>
                <w:sz w:val="24"/>
                <w:szCs w:val="24"/>
              </w:rPr>
              <w:t>G</w:t>
            </w:r>
            <w:r w:rsidR="006559CB">
              <w:rPr>
                <w:sz w:val="24"/>
                <w:szCs w:val="24"/>
              </w:rPr>
              <w:t>uidance counselor</w:t>
            </w:r>
          </w:p>
          <w:p w:rsidR="00AD7369" w:rsidRPr="005C6F7F" w:rsidRDefault="00516B27" w:rsidP="006B28DD">
            <w:pPr>
              <w:rPr>
                <w:sz w:val="24"/>
                <w:szCs w:val="24"/>
              </w:rPr>
            </w:pPr>
            <w:r>
              <w:rPr>
                <w:sz w:val="24"/>
                <w:szCs w:val="24"/>
              </w:rPr>
              <w:t>S</w:t>
            </w:r>
            <w:r w:rsidR="00AD7369" w:rsidRPr="005C6F7F">
              <w:rPr>
                <w:sz w:val="24"/>
                <w:szCs w:val="24"/>
              </w:rPr>
              <w:t>tudent</w:t>
            </w:r>
          </w:p>
          <w:p w:rsidR="00AD7369" w:rsidRPr="005C6F7F" w:rsidRDefault="00516B27" w:rsidP="006B28DD">
            <w:pPr>
              <w:rPr>
                <w:sz w:val="24"/>
                <w:szCs w:val="24"/>
              </w:rPr>
            </w:pPr>
            <w:r>
              <w:rPr>
                <w:sz w:val="24"/>
                <w:szCs w:val="24"/>
              </w:rPr>
              <w:t>P</w:t>
            </w:r>
            <w:r w:rsidR="00AD7369" w:rsidRPr="005C6F7F">
              <w:rPr>
                <w:sz w:val="24"/>
                <w:szCs w:val="24"/>
              </w:rPr>
              <w:t>arent</w:t>
            </w:r>
          </w:p>
        </w:tc>
        <w:tc>
          <w:tcPr>
            <w:tcW w:w="4135" w:type="dxa"/>
          </w:tcPr>
          <w:p w:rsidR="00AD7369" w:rsidRPr="005C6F7F" w:rsidRDefault="00AD7369" w:rsidP="006220EE">
            <w:pPr>
              <w:pStyle w:val="ListParagraph"/>
              <w:numPr>
                <w:ilvl w:val="0"/>
                <w:numId w:val="6"/>
              </w:numPr>
              <w:rPr>
                <w:sz w:val="24"/>
                <w:szCs w:val="24"/>
              </w:rPr>
            </w:pPr>
            <w:r w:rsidRPr="005C6F7F">
              <w:rPr>
                <w:sz w:val="24"/>
                <w:szCs w:val="24"/>
              </w:rPr>
              <w:t>Provide context to the student</w:t>
            </w:r>
            <w:r w:rsidR="00001954">
              <w:rPr>
                <w:sz w:val="24"/>
                <w:szCs w:val="24"/>
              </w:rPr>
              <w:t>’</w:t>
            </w:r>
            <w:r w:rsidRPr="005C6F7F">
              <w:rPr>
                <w:sz w:val="24"/>
                <w:szCs w:val="24"/>
              </w:rPr>
              <w:t>s symptoms, behavior, and academic progress</w:t>
            </w:r>
          </w:p>
          <w:p w:rsidR="00AD7369" w:rsidRPr="005C6F7F" w:rsidRDefault="00AD7369" w:rsidP="006220EE">
            <w:pPr>
              <w:pStyle w:val="ListParagraph"/>
              <w:numPr>
                <w:ilvl w:val="0"/>
                <w:numId w:val="6"/>
              </w:numPr>
              <w:rPr>
                <w:sz w:val="24"/>
                <w:szCs w:val="24"/>
              </w:rPr>
            </w:pPr>
            <w:r w:rsidRPr="005C6F7F">
              <w:rPr>
                <w:sz w:val="24"/>
                <w:szCs w:val="24"/>
              </w:rPr>
              <w:t>Improve communication</w:t>
            </w:r>
          </w:p>
          <w:p w:rsidR="00AD7369" w:rsidRPr="005C6F7F" w:rsidRDefault="00AD7369" w:rsidP="006220EE">
            <w:pPr>
              <w:pStyle w:val="ListParagraph"/>
              <w:numPr>
                <w:ilvl w:val="0"/>
                <w:numId w:val="6"/>
              </w:numPr>
              <w:rPr>
                <w:sz w:val="24"/>
                <w:szCs w:val="24"/>
              </w:rPr>
            </w:pPr>
            <w:r w:rsidRPr="005C6F7F">
              <w:rPr>
                <w:sz w:val="24"/>
                <w:szCs w:val="24"/>
              </w:rPr>
              <w:t>Identi</w:t>
            </w:r>
            <w:r w:rsidR="00F30A3F">
              <w:rPr>
                <w:sz w:val="24"/>
                <w:szCs w:val="24"/>
              </w:rPr>
              <w:t>fy upcoming needs and challenges</w:t>
            </w:r>
            <w:r w:rsidRPr="005C6F7F">
              <w:rPr>
                <w:sz w:val="24"/>
                <w:szCs w:val="24"/>
              </w:rPr>
              <w:t xml:space="preserve"> facing the student</w:t>
            </w:r>
          </w:p>
        </w:tc>
      </w:tr>
    </w:tbl>
    <w:p w:rsidR="007C1FB9" w:rsidRDefault="007C1FB9">
      <w:pPr>
        <w:rPr>
          <w:rFonts w:asciiTheme="majorHAnsi" w:eastAsiaTheme="majorEastAsia" w:hAnsiTheme="majorHAnsi" w:cstheme="majorBidi"/>
          <w:b/>
          <w:bCs/>
          <w:sz w:val="28"/>
          <w:szCs w:val="28"/>
        </w:rPr>
      </w:pPr>
    </w:p>
    <w:p w:rsidR="007C1FB9" w:rsidRDefault="007C1FB9" w:rsidP="00DB45E2">
      <w:pPr>
        <w:pStyle w:val="Heading1"/>
        <w:sectPr w:rsidR="007C1FB9" w:rsidSect="007C1FB9">
          <w:headerReference w:type="even" r:id="rId14"/>
          <w:footerReference w:type="default" r:id="rId15"/>
          <w:pgSz w:w="12240" w:h="15840"/>
          <w:pgMar w:top="1440" w:right="1440" w:bottom="1440" w:left="1440" w:header="720" w:footer="720" w:gutter="0"/>
          <w:cols w:space="720"/>
          <w:docGrid w:linePitch="360"/>
        </w:sectPr>
      </w:pPr>
    </w:p>
    <w:p w:rsidR="009C50D7" w:rsidRDefault="009C50D7" w:rsidP="009C50D7">
      <w:pPr>
        <w:pStyle w:val="Heading1"/>
      </w:pPr>
      <w:bookmarkStart w:id="10" w:name="_Toc520381422"/>
      <w:r>
        <w:t>When Symptoms Persist</w:t>
      </w:r>
      <w:bookmarkEnd w:id="10"/>
    </w:p>
    <w:p w:rsidR="009C50D7" w:rsidRDefault="006559CB" w:rsidP="009C50D7">
      <w:pPr>
        <w:spacing w:line="240" w:lineRule="auto"/>
        <w:rPr>
          <w:sz w:val="24"/>
          <w:szCs w:val="24"/>
        </w:rPr>
      </w:pPr>
      <w:r>
        <w:rPr>
          <w:sz w:val="24"/>
          <w:szCs w:val="24"/>
        </w:rPr>
        <w:t>A</w:t>
      </w:r>
      <w:r w:rsidR="009C50D7">
        <w:rPr>
          <w:sz w:val="24"/>
          <w:szCs w:val="24"/>
        </w:rPr>
        <w:t xml:space="preserve"> subgroup of students will experience symptoms lasting beyond 4 weeks. Those students are encouraged to consult a medical provider specializing in concussion treatment to pursue a comprehensive, multidisciplinary assessment </w:t>
      </w:r>
      <w:r w:rsidR="00F30A3F">
        <w:rPr>
          <w:sz w:val="24"/>
          <w:szCs w:val="24"/>
        </w:rPr>
        <w:t xml:space="preserve">that informs a </w:t>
      </w:r>
      <w:r w:rsidR="009C50D7">
        <w:rPr>
          <w:sz w:val="24"/>
          <w:szCs w:val="24"/>
        </w:rPr>
        <w:t>treatment plan. A variety of formal support services may be helpful to those students. The type of support will differ depending on the specific needs of each student.</w:t>
      </w:r>
    </w:p>
    <w:p w:rsidR="00516B27" w:rsidRPr="005C6F7F" w:rsidRDefault="00516B27" w:rsidP="005C6F7F">
      <w:pPr>
        <w:spacing w:line="240" w:lineRule="auto"/>
        <w:rPr>
          <w:sz w:val="24"/>
          <w:szCs w:val="24"/>
        </w:rPr>
      </w:pPr>
      <w:r>
        <w:rPr>
          <w:sz w:val="24"/>
          <w:szCs w:val="24"/>
        </w:rPr>
        <w:t>Education plans are one long-term support tool schools can use to help students succeed academically after a concussion.</w:t>
      </w:r>
      <w:r w:rsidRPr="005C6F7F">
        <w:rPr>
          <w:sz w:val="24"/>
          <w:szCs w:val="24"/>
        </w:rPr>
        <w:t xml:space="preserve"> </w:t>
      </w:r>
    </w:p>
    <w:p w:rsidR="00677C99" w:rsidRPr="00516B27" w:rsidRDefault="00913EB7" w:rsidP="00BF1FBB">
      <w:pPr>
        <w:pStyle w:val="Heading2"/>
      </w:pPr>
      <w:bookmarkStart w:id="11" w:name="_Toc520381423"/>
      <w:r w:rsidRPr="00516B27">
        <w:t>504 Plan</w:t>
      </w:r>
      <w:bookmarkEnd w:id="11"/>
      <w:r w:rsidRPr="00516B27">
        <w:t xml:space="preserve"> </w:t>
      </w:r>
    </w:p>
    <w:p w:rsidR="00913EB7" w:rsidRPr="005C6F7F" w:rsidRDefault="00913EB7" w:rsidP="005C6F7F">
      <w:pPr>
        <w:spacing w:line="240" w:lineRule="auto"/>
        <w:rPr>
          <w:sz w:val="24"/>
          <w:szCs w:val="24"/>
        </w:rPr>
      </w:pPr>
      <w:r w:rsidRPr="005C6F7F">
        <w:rPr>
          <w:sz w:val="24"/>
          <w:szCs w:val="24"/>
        </w:rPr>
        <w:t>Students with persistent s</w:t>
      </w:r>
      <w:r w:rsidR="006559CB">
        <w:rPr>
          <w:sz w:val="24"/>
          <w:szCs w:val="24"/>
        </w:rPr>
        <w:t>ymptoms who require support</w:t>
      </w:r>
      <w:r w:rsidR="00AB3D9C">
        <w:rPr>
          <w:sz w:val="24"/>
          <w:szCs w:val="24"/>
        </w:rPr>
        <w:t>s</w:t>
      </w:r>
      <w:r w:rsidRPr="005C6F7F">
        <w:rPr>
          <w:sz w:val="24"/>
          <w:szCs w:val="24"/>
        </w:rPr>
        <w:t xml:space="preserve"> to be able to participate fully in school may be candidates for a 504 plan. A 504 plan addresses the needs of students whose disabilities prevent them from accessing their education.  </w:t>
      </w:r>
      <w:r w:rsidR="00F30A3F">
        <w:rPr>
          <w:sz w:val="24"/>
          <w:szCs w:val="24"/>
        </w:rPr>
        <w:t>Those</w:t>
      </w:r>
      <w:r w:rsidRPr="005C6F7F">
        <w:rPr>
          <w:sz w:val="24"/>
          <w:szCs w:val="24"/>
        </w:rPr>
        <w:t xml:space="preserve"> plans are developed after appropriate evaluation </w:t>
      </w:r>
      <w:r w:rsidR="00F30A3F">
        <w:rPr>
          <w:sz w:val="24"/>
          <w:szCs w:val="24"/>
        </w:rPr>
        <w:t xml:space="preserve">of the student </w:t>
      </w:r>
      <w:r w:rsidRPr="005C6F7F">
        <w:rPr>
          <w:sz w:val="24"/>
          <w:szCs w:val="24"/>
        </w:rPr>
        <w:t>in accordance with 34 C.F.R. 104.35 and describe modi</w:t>
      </w:r>
      <w:r w:rsidR="00F30A3F">
        <w:rPr>
          <w:sz w:val="24"/>
          <w:szCs w:val="24"/>
        </w:rPr>
        <w:t xml:space="preserve">fications and accommodations that will be put in place to </w:t>
      </w:r>
      <w:r w:rsidRPr="005C6F7F">
        <w:rPr>
          <w:sz w:val="24"/>
          <w:szCs w:val="24"/>
        </w:rPr>
        <w:t xml:space="preserve">help a student return to pre-concussion performance levels. For example, a student recovering from a concussion might receive environmental adaptations, temporary curriculum modifications, and behavioral strategies. The 504 plan </w:t>
      </w:r>
      <w:r w:rsidR="00F30A3F">
        <w:rPr>
          <w:sz w:val="24"/>
          <w:szCs w:val="24"/>
        </w:rPr>
        <w:t xml:space="preserve">can be used to fulfill </w:t>
      </w:r>
      <w:r w:rsidRPr="005C6F7F">
        <w:rPr>
          <w:sz w:val="24"/>
          <w:szCs w:val="24"/>
        </w:rPr>
        <w:t xml:space="preserve">section 201.010(2)(b) of the DPH regulations of the </w:t>
      </w:r>
      <w:r w:rsidR="00D005AF">
        <w:rPr>
          <w:sz w:val="24"/>
          <w:szCs w:val="24"/>
        </w:rPr>
        <w:t>graduated</w:t>
      </w:r>
      <w:r w:rsidR="007F2090" w:rsidRPr="005C6F7F">
        <w:rPr>
          <w:sz w:val="24"/>
          <w:szCs w:val="24"/>
        </w:rPr>
        <w:t xml:space="preserve"> </w:t>
      </w:r>
      <w:r w:rsidRPr="005C6F7F">
        <w:rPr>
          <w:sz w:val="24"/>
          <w:szCs w:val="24"/>
        </w:rPr>
        <w:t xml:space="preserve">reentry plan which </w:t>
      </w:r>
      <w:r w:rsidR="00F30A3F">
        <w:rPr>
          <w:sz w:val="24"/>
          <w:szCs w:val="24"/>
        </w:rPr>
        <w:t>requires</w:t>
      </w:r>
      <w:r w:rsidRPr="005C6F7F">
        <w:rPr>
          <w:sz w:val="24"/>
          <w:szCs w:val="24"/>
        </w:rPr>
        <w:t xml:space="preserve"> “instructions for the student’s </w:t>
      </w:r>
      <w:r w:rsidR="00D005AF">
        <w:rPr>
          <w:sz w:val="24"/>
          <w:szCs w:val="24"/>
        </w:rPr>
        <w:t>graduated</w:t>
      </w:r>
      <w:r w:rsidR="007F2090" w:rsidRPr="005C6F7F">
        <w:rPr>
          <w:sz w:val="24"/>
          <w:szCs w:val="24"/>
        </w:rPr>
        <w:t xml:space="preserve"> </w:t>
      </w:r>
      <w:r w:rsidRPr="005C6F7F">
        <w:rPr>
          <w:sz w:val="24"/>
          <w:szCs w:val="24"/>
        </w:rPr>
        <w:t>return to extracurricular athletic activities and classroom studies, as appropriate, including accommodations and modifications as needed”.</w:t>
      </w:r>
    </w:p>
    <w:p w:rsidR="00913EB7" w:rsidRPr="00516B27" w:rsidRDefault="00913EB7" w:rsidP="00BF1FBB">
      <w:pPr>
        <w:pStyle w:val="Heading2"/>
      </w:pPr>
      <w:bookmarkStart w:id="12" w:name="_Toc520381424"/>
      <w:r w:rsidRPr="00516B27">
        <w:t>Individualized Education Plan Program (IEP)</w:t>
      </w:r>
      <w:bookmarkEnd w:id="12"/>
    </w:p>
    <w:p w:rsidR="00982F55" w:rsidRDefault="00913EB7" w:rsidP="00982F55">
      <w:pPr>
        <w:spacing w:line="240" w:lineRule="auto"/>
        <w:rPr>
          <w:sz w:val="24"/>
          <w:szCs w:val="24"/>
        </w:rPr>
      </w:pPr>
      <w:r w:rsidRPr="005C6F7F">
        <w:rPr>
          <w:sz w:val="24"/>
          <w:szCs w:val="24"/>
        </w:rPr>
        <w:t xml:space="preserve">Students with disabilities who are unable to access the general </w:t>
      </w:r>
      <w:r w:rsidR="00F30A3F">
        <w:rPr>
          <w:sz w:val="24"/>
          <w:szCs w:val="24"/>
        </w:rPr>
        <w:t xml:space="preserve">education </w:t>
      </w:r>
      <w:r w:rsidRPr="005C6F7F">
        <w:rPr>
          <w:sz w:val="24"/>
          <w:szCs w:val="24"/>
        </w:rPr>
        <w:t>curriculum without specialized instruction or related services may be eligible for an IEP. Eligibility for an IEP will be determined through appropriate evaluation and the IEP Team process, in accordance with the Individuals with Disabilities Education Act (IDEA) and Massachusetts special education regulations</w:t>
      </w:r>
      <w:r w:rsidR="00D64BCB">
        <w:rPr>
          <w:sz w:val="24"/>
          <w:szCs w:val="24"/>
        </w:rPr>
        <w:t xml:space="preserve"> (603 C.M.R. 28.00)</w:t>
      </w:r>
      <w:r w:rsidRPr="005C6F7F">
        <w:rPr>
          <w:sz w:val="24"/>
          <w:szCs w:val="24"/>
        </w:rPr>
        <w:t xml:space="preserve">.   </w:t>
      </w:r>
      <w:r w:rsidR="00F30A3F">
        <w:rPr>
          <w:sz w:val="24"/>
          <w:szCs w:val="24"/>
        </w:rPr>
        <w:t>Qualifying</w:t>
      </w:r>
      <w:r w:rsidRPr="005C6F7F">
        <w:rPr>
          <w:sz w:val="24"/>
          <w:szCs w:val="24"/>
        </w:rPr>
        <w:t xml:space="preserve"> students generally require significant supports to access the curriculum. Supports may include adjusting the student’s workload, adjusting methods or the pace of instruction, providing related services such as occupational therapy, or delivering instruction in a separate setting.  A reference to the </w:t>
      </w:r>
      <w:r w:rsidR="00D005AF">
        <w:rPr>
          <w:sz w:val="24"/>
          <w:szCs w:val="24"/>
        </w:rPr>
        <w:t>graduated</w:t>
      </w:r>
      <w:r w:rsidR="007F2090">
        <w:rPr>
          <w:sz w:val="24"/>
          <w:szCs w:val="24"/>
        </w:rPr>
        <w:t xml:space="preserve"> school</w:t>
      </w:r>
      <w:r w:rsidR="007F2090" w:rsidRPr="005C6F7F">
        <w:rPr>
          <w:sz w:val="24"/>
          <w:szCs w:val="24"/>
        </w:rPr>
        <w:t xml:space="preserve"> </w:t>
      </w:r>
      <w:r w:rsidRPr="005C6F7F">
        <w:rPr>
          <w:sz w:val="24"/>
          <w:szCs w:val="24"/>
        </w:rPr>
        <w:t>reentry plan should be included in the student’s IEP, if appropriate, in the section titled “Additional Information”.   The majority of students with a con</w:t>
      </w:r>
      <w:r w:rsidR="00F30A3F">
        <w:rPr>
          <w:sz w:val="24"/>
          <w:szCs w:val="24"/>
        </w:rPr>
        <w:t>cussion will not require an IEP;</w:t>
      </w:r>
      <w:r w:rsidRPr="005C6F7F">
        <w:rPr>
          <w:sz w:val="24"/>
          <w:szCs w:val="24"/>
        </w:rPr>
        <w:t xml:space="preserve"> however, a small percentage of students with more chronic cognitive or emotional disabilities may require this level of support.   </w:t>
      </w:r>
    </w:p>
    <w:p w:rsidR="00982F55" w:rsidRDefault="00982F55">
      <w:pPr>
        <w:rPr>
          <w:sz w:val="24"/>
          <w:szCs w:val="24"/>
        </w:rPr>
      </w:pPr>
      <w:r>
        <w:rPr>
          <w:sz w:val="24"/>
          <w:szCs w:val="24"/>
        </w:rPr>
        <w:br w:type="page"/>
      </w:r>
    </w:p>
    <w:p w:rsidR="002C7604" w:rsidRPr="00F736BA" w:rsidRDefault="002C7604" w:rsidP="00F736BA">
      <w:pPr>
        <w:pStyle w:val="Heading1"/>
      </w:pPr>
      <w:bookmarkStart w:id="13" w:name="_Toc512421160"/>
      <w:bookmarkStart w:id="14" w:name="_Toc520381425"/>
      <w:r w:rsidRPr="00F736BA">
        <w:t>Flow Chart: Steps for Managing Return to Learn</w:t>
      </w:r>
      <w:bookmarkEnd w:id="13"/>
      <w:bookmarkEnd w:id="14"/>
    </w:p>
    <w:p w:rsidR="002C7604" w:rsidRDefault="002C7604" w:rsidP="006220EE">
      <w:pPr>
        <w:numPr>
          <w:ilvl w:val="0"/>
          <w:numId w:val="24"/>
        </w:numPr>
        <w:spacing w:line="240" w:lineRule="auto"/>
      </w:pPr>
      <w:r>
        <w:rPr>
          <w:bCs/>
        </w:rPr>
        <w:t>Key Individuals are informed</w:t>
      </w:r>
      <w:r w:rsidR="00152A18">
        <w:rPr>
          <w:bCs/>
        </w:rPr>
        <w:t>.</w:t>
      </w:r>
    </w:p>
    <w:p w:rsidR="002C7604" w:rsidRDefault="002C7604" w:rsidP="006220EE">
      <w:pPr>
        <w:numPr>
          <w:ilvl w:val="1"/>
          <w:numId w:val="24"/>
        </w:numPr>
        <w:spacing w:line="240" w:lineRule="auto"/>
      </w:pPr>
      <w:r>
        <w:t xml:space="preserve">Parent informs the school of a concussion that took place outside of school and submits a </w:t>
      </w:r>
      <w:r w:rsidR="00152A18">
        <w:t xml:space="preserve">DPH </w:t>
      </w:r>
      <w:r>
        <w:rPr>
          <w:i/>
        </w:rPr>
        <w:t>Report of Head Injury</w:t>
      </w:r>
      <w:r>
        <w:t xml:space="preserve"> For</w:t>
      </w:r>
      <w:r w:rsidR="00152A18">
        <w:t>m.</w:t>
      </w:r>
    </w:p>
    <w:p w:rsidR="002C7604" w:rsidRDefault="002C7604" w:rsidP="006220EE">
      <w:pPr>
        <w:numPr>
          <w:ilvl w:val="1"/>
          <w:numId w:val="24"/>
        </w:numPr>
        <w:spacing w:line="240" w:lineRule="auto"/>
      </w:pPr>
      <w:r>
        <w:t xml:space="preserve">If the parent/caregiver is unaware of the concussion, the School Nurse or Coach informs them of the concussion. </w:t>
      </w:r>
    </w:p>
    <w:p w:rsidR="002C7604" w:rsidRDefault="002C7604" w:rsidP="006220EE">
      <w:pPr>
        <w:numPr>
          <w:ilvl w:val="2"/>
          <w:numId w:val="24"/>
        </w:numPr>
        <w:spacing w:line="240" w:lineRule="auto"/>
      </w:pPr>
      <w:r>
        <w:t xml:space="preserve">Tool: Sample letter 1: Informing Caregivers </w:t>
      </w:r>
      <w:r w:rsidR="003D5C86">
        <w:t>about a Student's Concussion pages 19-20</w:t>
      </w:r>
    </w:p>
    <w:p w:rsidR="002C7604" w:rsidRDefault="002C7604" w:rsidP="006220EE">
      <w:pPr>
        <w:numPr>
          <w:ilvl w:val="1"/>
          <w:numId w:val="24"/>
        </w:numPr>
        <w:spacing w:line="240" w:lineRule="auto"/>
      </w:pPr>
      <w:r>
        <w:rPr>
          <w:bCs/>
        </w:rPr>
        <w:t>The School nurse informs teacher(s) about the student's concussion</w:t>
      </w:r>
    </w:p>
    <w:p w:rsidR="002C7604" w:rsidRDefault="003D5C86" w:rsidP="006220EE">
      <w:pPr>
        <w:numPr>
          <w:ilvl w:val="2"/>
          <w:numId w:val="24"/>
        </w:numPr>
        <w:spacing w:line="240" w:lineRule="auto"/>
      </w:pPr>
      <w:r>
        <w:rPr>
          <w:bCs/>
        </w:rPr>
        <w:t>Tool: Sample letters 2a pages 21-22</w:t>
      </w:r>
    </w:p>
    <w:p w:rsidR="002C7604" w:rsidRDefault="002C7604" w:rsidP="006220EE">
      <w:pPr>
        <w:numPr>
          <w:ilvl w:val="2"/>
          <w:numId w:val="24"/>
        </w:numPr>
        <w:spacing w:line="240" w:lineRule="auto"/>
      </w:pPr>
      <w:r>
        <w:rPr>
          <w:bCs/>
        </w:rPr>
        <w:t xml:space="preserve">Tool Sample letter 2b page </w:t>
      </w:r>
      <w:r w:rsidR="003D5C86">
        <w:rPr>
          <w:bCs/>
        </w:rPr>
        <w:t>23-24</w:t>
      </w:r>
    </w:p>
    <w:p w:rsidR="002C7604" w:rsidRDefault="002C7604" w:rsidP="006220EE">
      <w:pPr>
        <w:numPr>
          <w:ilvl w:val="0"/>
          <w:numId w:val="24"/>
        </w:numPr>
        <w:spacing w:line="240" w:lineRule="auto"/>
      </w:pPr>
      <w:r>
        <w:rPr>
          <w:bCs/>
        </w:rPr>
        <w:t>An information sheet is provided to the student about what they should know</w:t>
      </w:r>
      <w:r w:rsidR="00152A18">
        <w:rPr>
          <w:bCs/>
        </w:rPr>
        <w:t>.</w:t>
      </w:r>
    </w:p>
    <w:p w:rsidR="002C7604" w:rsidRDefault="002C7604" w:rsidP="006220EE">
      <w:pPr>
        <w:numPr>
          <w:ilvl w:val="1"/>
          <w:numId w:val="24"/>
        </w:numPr>
        <w:spacing w:line="240" w:lineRule="auto"/>
      </w:pPr>
      <w:r>
        <w:rPr>
          <w:bCs/>
        </w:rPr>
        <w:t>Tool: Sample</w:t>
      </w:r>
      <w:r w:rsidR="003D5C86">
        <w:rPr>
          <w:bCs/>
        </w:rPr>
        <w:t xml:space="preserve"> Student information Sheet pages 24-25</w:t>
      </w:r>
    </w:p>
    <w:p w:rsidR="002C7604" w:rsidRDefault="002C7604" w:rsidP="006220EE">
      <w:pPr>
        <w:numPr>
          <w:ilvl w:val="1"/>
          <w:numId w:val="24"/>
        </w:numPr>
        <w:spacing w:line="240" w:lineRule="auto"/>
      </w:pPr>
      <w:r>
        <w:rPr>
          <w:bCs/>
        </w:rPr>
        <w:t>Tool: Tips for Students: Managing your School</w:t>
      </w:r>
      <w:r w:rsidR="003D5C86">
        <w:rPr>
          <w:bCs/>
        </w:rPr>
        <w:t xml:space="preserve"> Work After a Concussion pages 26-27</w:t>
      </w:r>
    </w:p>
    <w:p w:rsidR="00152A18" w:rsidRDefault="002C7604" w:rsidP="006220EE">
      <w:pPr>
        <w:numPr>
          <w:ilvl w:val="0"/>
          <w:numId w:val="24"/>
        </w:numPr>
        <w:spacing w:line="240" w:lineRule="auto"/>
      </w:pPr>
      <w:r>
        <w:t>The school iden</w:t>
      </w:r>
      <w:r w:rsidR="00152A18">
        <w:t>tifies a concussion management P</w:t>
      </w:r>
      <w:r>
        <w:t xml:space="preserve">oint </w:t>
      </w:r>
      <w:r w:rsidR="00152A18">
        <w:t>P</w:t>
      </w:r>
      <w:r>
        <w:t xml:space="preserve">erson to coordinate the return to learn process. </w:t>
      </w:r>
    </w:p>
    <w:p w:rsidR="002C7604" w:rsidRDefault="002C7604" w:rsidP="006220EE">
      <w:pPr>
        <w:numPr>
          <w:ilvl w:val="1"/>
          <w:numId w:val="24"/>
        </w:numPr>
        <w:spacing w:line="240" w:lineRule="auto"/>
      </w:pPr>
      <w:r>
        <w:t>This can be a guidance counselor, school nurse or athletic trainer. If resources are available, the school may establishes a concussion management team</w:t>
      </w:r>
    </w:p>
    <w:p w:rsidR="002C7604" w:rsidRDefault="002C7604" w:rsidP="006220EE">
      <w:pPr>
        <w:numPr>
          <w:ilvl w:val="0"/>
          <w:numId w:val="24"/>
        </w:numPr>
        <w:spacing w:line="240" w:lineRule="auto"/>
      </w:pPr>
      <w:r>
        <w:t xml:space="preserve">The concussion management </w:t>
      </w:r>
      <w:r w:rsidR="00152A18">
        <w:t>P</w:t>
      </w:r>
      <w:r>
        <w:t xml:space="preserve">oint </w:t>
      </w:r>
      <w:r w:rsidR="00152A18">
        <w:t>P</w:t>
      </w:r>
      <w:r>
        <w:t>erson, with advice from other school staff, medical providers, and caregivers, develops a written plan for the student that includes:</w:t>
      </w:r>
    </w:p>
    <w:p w:rsidR="002C7604" w:rsidRDefault="002C7604" w:rsidP="006220EE">
      <w:pPr>
        <w:numPr>
          <w:ilvl w:val="1"/>
          <w:numId w:val="24"/>
        </w:numPr>
        <w:spacing w:line="240" w:lineRule="auto"/>
      </w:pPr>
      <w:r>
        <w:rPr>
          <w:bCs/>
        </w:rPr>
        <w:t>Step-by-step instructions with guidance on gradual return to classroom studies</w:t>
      </w:r>
    </w:p>
    <w:p w:rsidR="002C7604" w:rsidRDefault="002C7604" w:rsidP="006220EE">
      <w:pPr>
        <w:numPr>
          <w:ilvl w:val="1"/>
          <w:numId w:val="24"/>
        </w:numPr>
        <w:spacing w:line="240" w:lineRule="auto"/>
      </w:pPr>
      <w:r>
        <w:rPr>
          <w:bCs/>
        </w:rPr>
        <w:t>Time frames for physical and cognitive rest</w:t>
      </w:r>
    </w:p>
    <w:p w:rsidR="002C7604" w:rsidRDefault="002C7604" w:rsidP="006220EE">
      <w:pPr>
        <w:numPr>
          <w:ilvl w:val="1"/>
          <w:numId w:val="24"/>
        </w:numPr>
        <w:spacing w:line="240" w:lineRule="auto"/>
      </w:pPr>
      <w:r>
        <w:rPr>
          <w:bCs/>
        </w:rPr>
        <w:t>Classroom accommodations or modifications</w:t>
      </w:r>
    </w:p>
    <w:p w:rsidR="002C7604" w:rsidRDefault="002C7604" w:rsidP="006220EE">
      <w:pPr>
        <w:numPr>
          <w:ilvl w:val="1"/>
          <w:numId w:val="24"/>
        </w:numPr>
        <w:spacing w:line="240" w:lineRule="auto"/>
      </w:pPr>
      <w:r>
        <w:rPr>
          <w:bCs/>
        </w:rPr>
        <w:t>Frequency of assessments by the school nurse, school physician, neuropsychologist or athletic trainer</w:t>
      </w:r>
    </w:p>
    <w:p w:rsidR="002C7604" w:rsidRDefault="002C7604" w:rsidP="006220EE">
      <w:pPr>
        <w:numPr>
          <w:ilvl w:val="1"/>
          <w:numId w:val="24"/>
        </w:numPr>
        <w:spacing w:line="240" w:lineRule="auto"/>
      </w:pPr>
      <w:r>
        <w:rPr>
          <w:bCs/>
        </w:rPr>
        <w:t>A plan for communication and coordination among school personnel and between the school, the parent and the student’s medical provider</w:t>
      </w:r>
    </w:p>
    <w:p w:rsidR="002C7604" w:rsidRDefault="002C7604" w:rsidP="006220EE">
      <w:pPr>
        <w:pStyle w:val="ListParagraph"/>
        <w:numPr>
          <w:ilvl w:val="0"/>
          <w:numId w:val="24"/>
        </w:numPr>
      </w:pPr>
      <w:r>
        <w:t xml:space="preserve"> On-going academic and student assessments are shared with the student’s physician</w:t>
      </w:r>
      <w:r w:rsidR="00152A18">
        <w:t>.</w:t>
      </w:r>
    </w:p>
    <w:p w:rsidR="002C7604" w:rsidRDefault="002C7604" w:rsidP="006220EE">
      <w:pPr>
        <w:numPr>
          <w:ilvl w:val="1"/>
          <w:numId w:val="24"/>
        </w:numPr>
        <w:spacing w:line="240" w:lineRule="auto"/>
      </w:pPr>
      <w:r>
        <w:t>Tool: Post-Concus</w:t>
      </w:r>
      <w:r w:rsidR="00BC37A6">
        <w:t>sion Symptom Monitoring Tool pages 28-29</w:t>
      </w:r>
    </w:p>
    <w:p w:rsidR="002C7604" w:rsidRDefault="002C7604" w:rsidP="006220EE">
      <w:pPr>
        <w:numPr>
          <w:ilvl w:val="1"/>
          <w:numId w:val="24"/>
        </w:numPr>
        <w:spacing w:line="240" w:lineRule="auto"/>
      </w:pPr>
      <w:r>
        <w:t>Tool: Post Concussion Academic Mo</w:t>
      </w:r>
      <w:r w:rsidR="00BC37A6">
        <w:t>nitoring Tool for Teachers pages 30-31</w:t>
      </w:r>
    </w:p>
    <w:p w:rsidR="002C7604" w:rsidRDefault="002C7604" w:rsidP="006220EE">
      <w:pPr>
        <w:numPr>
          <w:ilvl w:val="0"/>
          <w:numId w:val="24"/>
        </w:numPr>
        <w:spacing w:line="240" w:lineRule="auto"/>
      </w:pPr>
      <w:r>
        <w:t>Student gradually increases participation in academics as symptoms subside</w:t>
      </w:r>
    </w:p>
    <w:p w:rsidR="002C7604" w:rsidRDefault="002C7604" w:rsidP="006220EE">
      <w:pPr>
        <w:numPr>
          <w:ilvl w:val="0"/>
          <w:numId w:val="24"/>
        </w:numPr>
        <w:spacing w:line="240" w:lineRule="auto"/>
      </w:pPr>
      <w:r>
        <w:t>If after 4 weeks, the student is not better:</w:t>
      </w:r>
    </w:p>
    <w:p w:rsidR="002C7604" w:rsidRDefault="002C7604" w:rsidP="006220EE">
      <w:pPr>
        <w:numPr>
          <w:ilvl w:val="1"/>
          <w:numId w:val="24"/>
        </w:numPr>
        <w:spacing w:line="240" w:lineRule="auto"/>
      </w:pPr>
      <w:r>
        <w:t>The student should pursue a comprehensive, multidisciplinary assessment to develop a treatment and rehabilitation pla</w:t>
      </w:r>
      <w:r w:rsidR="00152A18">
        <w:t>n.</w:t>
      </w:r>
    </w:p>
    <w:p w:rsidR="002C7604" w:rsidRDefault="002C7604" w:rsidP="006220EE">
      <w:pPr>
        <w:numPr>
          <w:ilvl w:val="1"/>
          <w:numId w:val="24"/>
        </w:numPr>
        <w:spacing w:line="240" w:lineRule="auto"/>
      </w:pPr>
      <w:r>
        <w:t xml:space="preserve">The school is recommended to establish a more formal concussion management team, and explore education plan options </w:t>
      </w:r>
    </w:p>
    <w:p w:rsidR="003D5C86" w:rsidRDefault="003D5C86">
      <w:pPr>
        <w:rPr>
          <w:rFonts w:eastAsiaTheme="majorEastAsia" w:cstheme="majorBidi"/>
          <w:b/>
          <w:bCs/>
          <w:sz w:val="56"/>
          <w:szCs w:val="56"/>
        </w:rPr>
      </w:pPr>
      <w:r>
        <w:rPr>
          <w:sz w:val="56"/>
          <w:szCs w:val="56"/>
        </w:rPr>
        <w:br w:type="page"/>
      </w:r>
    </w:p>
    <w:p w:rsidR="000D635E" w:rsidRPr="00A723D2" w:rsidRDefault="00610678" w:rsidP="00C55266">
      <w:pPr>
        <w:pStyle w:val="Heading1"/>
        <w:jc w:val="center"/>
        <w:rPr>
          <w:rFonts w:asciiTheme="minorHAnsi" w:hAnsiTheme="minorHAnsi"/>
          <w:sz w:val="56"/>
          <w:szCs w:val="56"/>
        </w:rPr>
      </w:pPr>
      <w:bookmarkStart w:id="15" w:name="_Toc520381426"/>
      <w:r w:rsidRPr="00A723D2">
        <w:rPr>
          <w:rFonts w:asciiTheme="minorHAnsi" w:hAnsiTheme="minorHAnsi"/>
          <w:sz w:val="56"/>
          <w:szCs w:val="56"/>
        </w:rPr>
        <w:t>TOOLS AND SAMPLE TEMPLATES</w:t>
      </w:r>
      <w:bookmarkEnd w:id="15"/>
    </w:p>
    <w:p w:rsidR="00BF1FBB" w:rsidRDefault="00BF1FBB">
      <w:pPr>
        <w:rPr>
          <w:rFonts w:asciiTheme="majorHAnsi" w:eastAsiaTheme="majorEastAsia" w:hAnsiTheme="majorHAnsi" w:cstheme="majorBidi"/>
          <w:b/>
          <w:bCs/>
          <w:sz w:val="28"/>
          <w:szCs w:val="28"/>
        </w:rPr>
      </w:pPr>
      <w:r>
        <w:br w:type="page"/>
      </w:r>
    </w:p>
    <w:p w:rsidR="00FD2379" w:rsidRPr="00D5298B" w:rsidRDefault="00FD2379" w:rsidP="00BF1FBB">
      <w:pPr>
        <w:pStyle w:val="Heading2"/>
        <w:jc w:val="center"/>
      </w:pPr>
      <w:bookmarkStart w:id="16" w:name="_Toc520381427"/>
      <w:r>
        <w:t>Table 1:</w:t>
      </w:r>
      <w:r w:rsidR="00BF1FBB">
        <w:t xml:space="preserve"> </w:t>
      </w:r>
      <w:r w:rsidRPr="00C55266">
        <w:t>School Accommodations for Post-Concussion Effects</w:t>
      </w:r>
      <w:bookmarkEnd w:id="16"/>
    </w:p>
    <w:tbl>
      <w:tblPr>
        <w:tblStyle w:val="TableGrid"/>
        <w:tblW w:w="11430" w:type="dxa"/>
        <w:tblInd w:w="-1062" w:type="dxa"/>
        <w:tblLook w:val="04A0" w:firstRow="1" w:lastRow="0" w:firstColumn="1" w:lastColumn="0" w:noHBand="0" w:noVBand="1"/>
      </w:tblPr>
      <w:tblGrid>
        <w:gridCol w:w="3192"/>
        <w:gridCol w:w="3192"/>
        <w:gridCol w:w="5046"/>
      </w:tblGrid>
      <w:tr w:rsidR="00FD2379" w:rsidTr="00680699">
        <w:trPr>
          <w:trHeight w:val="557"/>
        </w:trPr>
        <w:tc>
          <w:tcPr>
            <w:tcW w:w="3192" w:type="dxa"/>
          </w:tcPr>
          <w:p w:rsidR="00FD2379" w:rsidRPr="0058200A" w:rsidRDefault="00FD2379" w:rsidP="0058200A">
            <w:pPr>
              <w:rPr>
                <w:b/>
                <w:sz w:val="28"/>
              </w:rPr>
            </w:pPr>
            <w:r w:rsidRPr="0058200A">
              <w:rPr>
                <w:b/>
                <w:sz w:val="28"/>
              </w:rPr>
              <w:t>Post-concussion Effect</w:t>
            </w:r>
          </w:p>
        </w:tc>
        <w:tc>
          <w:tcPr>
            <w:tcW w:w="3192" w:type="dxa"/>
          </w:tcPr>
          <w:p w:rsidR="00FD2379" w:rsidRPr="0058200A" w:rsidRDefault="00FD2379" w:rsidP="0058200A">
            <w:pPr>
              <w:rPr>
                <w:b/>
                <w:sz w:val="28"/>
              </w:rPr>
            </w:pPr>
            <w:r w:rsidRPr="0058200A">
              <w:rPr>
                <w:b/>
                <w:sz w:val="28"/>
              </w:rPr>
              <w:t>Functional School Problem</w:t>
            </w:r>
          </w:p>
        </w:tc>
        <w:tc>
          <w:tcPr>
            <w:tcW w:w="5046" w:type="dxa"/>
          </w:tcPr>
          <w:p w:rsidR="00FD2379" w:rsidRPr="0058200A" w:rsidRDefault="00FD2379" w:rsidP="0058200A">
            <w:pPr>
              <w:rPr>
                <w:b/>
                <w:sz w:val="28"/>
              </w:rPr>
            </w:pPr>
            <w:r w:rsidRPr="0058200A">
              <w:rPr>
                <w:b/>
                <w:sz w:val="28"/>
              </w:rPr>
              <w:t>What Should Teacher/Staff/Student Do</w:t>
            </w:r>
          </w:p>
        </w:tc>
      </w:tr>
      <w:tr w:rsidR="00FD2379" w:rsidTr="00680699">
        <w:tc>
          <w:tcPr>
            <w:tcW w:w="3192" w:type="dxa"/>
          </w:tcPr>
          <w:p w:rsidR="00FD2379" w:rsidRPr="0058200A" w:rsidRDefault="00FD2379" w:rsidP="0058200A">
            <w:pPr>
              <w:rPr>
                <w:b/>
                <w:sz w:val="24"/>
                <w:szCs w:val="24"/>
              </w:rPr>
            </w:pPr>
            <w:r w:rsidRPr="0058200A">
              <w:rPr>
                <w:b/>
                <w:sz w:val="24"/>
                <w:szCs w:val="24"/>
              </w:rPr>
              <w:t>Attention/Concentration</w:t>
            </w:r>
          </w:p>
        </w:tc>
        <w:tc>
          <w:tcPr>
            <w:tcW w:w="3192" w:type="dxa"/>
          </w:tcPr>
          <w:p w:rsidR="00FD2379" w:rsidRPr="00D30514" w:rsidRDefault="00D30514" w:rsidP="0058200A">
            <w:pPr>
              <w:rPr>
                <w:sz w:val="24"/>
                <w:szCs w:val="24"/>
              </w:rPr>
            </w:pPr>
            <w:r>
              <w:rPr>
                <w:sz w:val="24"/>
                <w:szCs w:val="24"/>
              </w:rPr>
              <w:t>Short focus on lecture, class work, homework</w:t>
            </w:r>
          </w:p>
        </w:tc>
        <w:tc>
          <w:tcPr>
            <w:tcW w:w="5046" w:type="dxa"/>
          </w:tcPr>
          <w:p w:rsidR="00FD2379" w:rsidRPr="00152A18" w:rsidRDefault="00DB577D" w:rsidP="006220EE">
            <w:pPr>
              <w:pStyle w:val="ListParagraph"/>
              <w:numPr>
                <w:ilvl w:val="0"/>
                <w:numId w:val="25"/>
              </w:numPr>
              <w:rPr>
                <w:sz w:val="24"/>
                <w:szCs w:val="24"/>
              </w:rPr>
            </w:pPr>
            <w:r w:rsidRPr="00152A18">
              <w:rPr>
                <w:sz w:val="24"/>
                <w:szCs w:val="24"/>
              </w:rPr>
              <w:t>Shorter assignments, break down tasks</w:t>
            </w:r>
          </w:p>
          <w:p w:rsidR="00DB577D" w:rsidRDefault="00DB577D" w:rsidP="006220EE">
            <w:pPr>
              <w:pStyle w:val="ListParagraph"/>
              <w:numPr>
                <w:ilvl w:val="0"/>
                <w:numId w:val="25"/>
              </w:numPr>
            </w:pPr>
            <w:r>
              <w:t>Avoid testing or completion of major projects during recovery time</w:t>
            </w:r>
          </w:p>
          <w:p w:rsidR="00DB577D" w:rsidRDefault="00DB577D" w:rsidP="006220EE">
            <w:pPr>
              <w:pStyle w:val="ListParagraph"/>
              <w:numPr>
                <w:ilvl w:val="0"/>
                <w:numId w:val="25"/>
              </w:numPr>
            </w:pPr>
            <w:r>
              <w:t>Provide extra time to complete non-standardized tests in a quiet environment</w:t>
            </w:r>
          </w:p>
          <w:p w:rsidR="00DB577D" w:rsidRDefault="00DB577D" w:rsidP="006220EE">
            <w:pPr>
              <w:pStyle w:val="ListParagraph"/>
              <w:numPr>
                <w:ilvl w:val="0"/>
                <w:numId w:val="25"/>
              </w:numPr>
            </w:pPr>
            <w:r>
              <w:t>Postpone standardized test when possible</w:t>
            </w:r>
          </w:p>
          <w:p w:rsidR="00DB577D" w:rsidRDefault="00DB577D" w:rsidP="006220EE">
            <w:pPr>
              <w:pStyle w:val="ListParagraph"/>
              <w:numPr>
                <w:ilvl w:val="0"/>
                <w:numId w:val="25"/>
              </w:numPr>
            </w:pPr>
            <w:r>
              <w:t>Consider one test per day during exam periods</w:t>
            </w:r>
          </w:p>
          <w:p w:rsidR="00DB577D" w:rsidRDefault="00DB577D" w:rsidP="006220EE">
            <w:pPr>
              <w:pStyle w:val="ListParagraph"/>
              <w:numPr>
                <w:ilvl w:val="0"/>
                <w:numId w:val="25"/>
              </w:numPr>
            </w:pPr>
            <w:r>
              <w:t>Provide study guides, class notes and/or allow student to use a computer or tape recorder to record class information</w:t>
            </w:r>
          </w:p>
          <w:p w:rsidR="00DB577D" w:rsidRPr="00DB577D" w:rsidRDefault="00DB577D" w:rsidP="006220EE">
            <w:pPr>
              <w:pStyle w:val="ListParagraph"/>
              <w:numPr>
                <w:ilvl w:val="0"/>
                <w:numId w:val="25"/>
              </w:numPr>
            </w:pPr>
            <w:r>
              <w:t>Assign a peer to take notes for the student</w:t>
            </w:r>
          </w:p>
        </w:tc>
      </w:tr>
      <w:tr w:rsidR="00FD2379" w:rsidTr="00680699">
        <w:tc>
          <w:tcPr>
            <w:tcW w:w="3192" w:type="dxa"/>
          </w:tcPr>
          <w:p w:rsidR="00FD2379" w:rsidRPr="0058200A" w:rsidRDefault="00FD2379" w:rsidP="0058200A">
            <w:pPr>
              <w:rPr>
                <w:b/>
                <w:sz w:val="24"/>
                <w:szCs w:val="24"/>
              </w:rPr>
            </w:pPr>
            <w:r w:rsidRPr="0058200A">
              <w:rPr>
                <w:b/>
                <w:sz w:val="24"/>
                <w:szCs w:val="24"/>
              </w:rPr>
              <w:t>Working Memory</w:t>
            </w:r>
          </w:p>
          <w:p w:rsidR="00FD2379" w:rsidRPr="0058200A" w:rsidRDefault="00FD2379" w:rsidP="0058200A">
            <w:pPr>
              <w:rPr>
                <w:b/>
                <w:sz w:val="24"/>
                <w:szCs w:val="24"/>
              </w:rPr>
            </w:pPr>
          </w:p>
        </w:tc>
        <w:tc>
          <w:tcPr>
            <w:tcW w:w="3192" w:type="dxa"/>
          </w:tcPr>
          <w:p w:rsidR="00FD2379" w:rsidRPr="00DB577D" w:rsidRDefault="00147E9B" w:rsidP="0058200A">
            <w:pPr>
              <w:rPr>
                <w:sz w:val="24"/>
                <w:szCs w:val="24"/>
              </w:rPr>
            </w:pPr>
            <w:r w:rsidRPr="00147E9B">
              <w:rPr>
                <w:sz w:val="24"/>
                <w:szCs w:val="24"/>
              </w:rPr>
              <w:t>Holding instructions in mind, reading comprehension, mathematics calculation, writing</w:t>
            </w:r>
          </w:p>
        </w:tc>
        <w:tc>
          <w:tcPr>
            <w:tcW w:w="5046" w:type="dxa"/>
          </w:tcPr>
          <w:p w:rsidR="00FD2379" w:rsidRPr="00152A18" w:rsidRDefault="00DB577D" w:rsidP="006220EE">
            <w:pPr>
              <w:pStyle w:val="ListParagraph"/>
              <w:numPr>
                <w:ilvl w:val="0"/>
                <w:numId w:val="26"/>
              </w:numPr>
              <w:rPr>
                <w:sz w:val="24"/>
                <w:szCs w:val="24"/>
              </w:rPr>
            </w:pPr>
            <w:r w:rsidRPr="00152A18">
              <w:rPr>
                <w:sz w:val="24"/>
                <w:szCs w:val="24"/>
              </w:rPr>
              <w:t>Repetition, use of calculator</w:t>
            </w:r>
          </w:p>
          <w:p w:rsidR="00DB577D" w:rsidRPr="00DC7B2D" w:rsidRDefault="00DB577D" w:rsidP="006220EE">
            <w:pPr>
              <w:pStyle w:val="ListParagraph"/>
              <w:numPr>
                <w:ilvl w:val="0"/>
                <w:numId w:val="26"/>
              </w:numPr>
            </w:pPr>
            <w:r w:rsidRPr="00DC7B2D">
              <w:t>Shorter reading passages</w:t>
            </w:r>
          </w:p>
          <w:p w:rsidR="00DB577D" w:rsidRPr="00DC7B2D" w:rsidRDefault="00DB577D" w:rsidP="006220EE">
            <w:pPr>
              <w:pStyle w:val="ListParagraph"/>
              <w:numPr>
                <w:ilvl w:val="0"/>
                <w:numId w:val="26"/>
              </w:numPr>
            </w:pPr>
            <w:r w:rsidRPr="00DC7B2D">
              <w:t>Provide written instructions and help for homework and classwork</w:t>
            </w:r>
          </w:p>
        </w:tc>
      </w:tr>
      <w:tr w:rsidR="00FD2379" w:rsidTr="00680699">
        <w:tc>
          <w:tcPr>
            <w:tcW w:w="3192" w:type="dxa"/>
          </w:tcPr>
          <w:p w:rsidR="00FD2379" w:rsidRPr="0058200A" w:rsidRDefault="00FD2379" w:rsidP="0058200A">
            <w:pPr>
              <w:rPr>
                <w:b/>
                <w:sz w:val="24"/>
                <w:szCs w:val="24"/>
              </w:rPr>
            </w:pPr>
            <w:r w:rsidRPr="0058200A">
              <w:rPr>
                <w:b/>
                <w:sz w:val="24"/>
                <w:szCs w:val="24"/>
              </w:rPr>
              <w:t>Memory consolidation/retrieval</w:t>
            </w:r>
          </w:p>
          <w:p w:rsidR="00FD2379" w:rsidRPr="0058200A" w:rsidRDefault="00FD2379" w:rsidP="0058200A">
            <w:pPr>
              <w:rPr>
                <w:b/>
                <w:sz w:val="24"/>
                <w:szCs w:val="24"/>
              </w:rPr>
            </w:pPr>
          </w:p>
        </w:tc>
        <w:tc>
          <w:tcPr>
            <w:tcW w:w="3192" w:type="dxa"/>
          </w:tcPr>
          <w:p w:rsidR="00FD2379" w:rsidRPr="00DB577D" w:rsidRDefault="00D30514" w:rsidP="0058200A">
            <w:pPr>
              <w:rPr>
                <w:sz w:val="24"/>
                <w:szCs w:val="24"/>
              </w:rPr>
            </w:pPr>
            <w:r w:rsidRPr="00DB577D">
              <w:rPr>
                <w:sz w:val="24"/>
                <w:szCs w:val="24"/>
              </w:rPr>
              <w:t>Retaining new information, accessing learned information when needed</w:t>
            </w:r>
          </w:p>
        </w:tc>
        <w:tc>
          <w:tcPr>
            <w:tcW w:w="5046" w:type="dxa"/>
          </w:tcPr>
          <w:p w:rsidR="00FD2379" w:rsidRPr="00152A18" w:rsidRDefault="00DB577D" w:rsidP="006220EE">
            <w:pPr>
              <w:pStyle w:val="ListParagraph"/>
              <w:numPr>
                <w:ilvl w:val="0"/>
                <w:numId w:val="27"/>
              </w:numPr>
              <w:rPr>
                <w:sz w:val="24"/>
                <w:szCs w:val="24"/>
              </w:rPr>
            </w:pPr>
            <w:r w:rsidRPr="00152A18">
              <w:rPr>
                <w:sz w:val="24"/>
                <w:szCs w:val="24"/>
              </w:rPr>
              <w:t>Smaller chunks to learn</w:t>
            </w:r>
          </w:p>
          <w:p w:rsidR="00DB577D" w:rsidRPr="00DC7B2D" w:rsidRDefault="00DB577D" w:rsidP="006220EE">
            <w:pPr>
              <w:pStyle w:val="ListParagraph"/>
              <w:numPr>
                <w:ilvl w:val="0"/>
                <w:numId w:val="27"/>
              </w:numPr>
            </w:pPr>
            <w:r w:rsidRPr="00DC7B2D">
              <w:t>Provide altern</w:t>
            </w:r>
            <w:r w:rsidR="00DC7B2D">
              <w:t>a</w:t>
            </w:r>
            <w:r w:rsidRPr="00DC7B2D">
              <w:t>te methods for the student to demonstrate mastery such as multiple choice or spoken responses to questions rather than essay responses</w:t>
            </w:r>
          </w:p>
        </w:tc>
      </w:tr>
      <w:tr w:rsidR="00FD2379" w:rsidTr="00680699">
        <w:tc>
          <w:tcPr>
            <w:tcW w:w="3192" w:type="dxa"/>
          </w:tcPr>
          <w:p w:rsidR="00FD2379" w:rsidRPr="0058200A" w:rsidRDefault="00D30514" w:rsidP="0058200A">
            <w:pPr>
              <w:rPr>
                <w:b/>
                <w:sz w:val="24"/>
                <w:szCs w:val="24"/>
              </w:rPr>
            </w:pPr>
            <w:r w:rsidRPr="0058200A">
              <w:rPr>
                <w:b/>
                <w:sz w:val="24"/>
                <w:szCs w:val="24"/>
              </w:rPr>
              <w:t>Processing speed</w:t>
            </w:r>
          </w:p>
        </w:tc>
        <w:tc>
          <w:tcPr>
            <w:tcW w:w="3192" w:type="dxa"/>
          </w:tcPr>
          <w:p w:rsidR="00FD2379" w:rsidRPr="00DB577D" w:rsidRDefault="00D30514" w:rsidP="0058200A">
            <w:pPr>
              <w:rPr>
                <w:sz w:val="24"/>
                <w:szCs w:val="24"/>
              </w:rPr>
            </w:pPr>
            <w:r w:rsidRPr="00DB577D">
              <w:rPr>
                <w:sz w:val="24"/>
                <w:szCs w:val="24"/>
              </w:rPr>
              <w:t>Keep pace with work demand, process verbal information effectively</w:t>
            </w:r>
          </w:p>
        </w:tc>
        <w:tc>
          <w:tcPr>
            <w:tcW w:w="5046" w:type="dxa"/>
          </w:tcPr>
          <w:p w:rsidR="00FD2379" w:rsidRPr="00152A18" w:rsidRDefault="00DB577D" w:rsidP="006220EE">
            <w:pPr>
              <w:pStyle w:val="ListParagraph"/>
              <w:numPr>
                <w:ilvl w:val="0"/>
                <w:numId w:val="28"/>
              </w:numPr>
              <w:rPr>
                <w:sz w:val="24"/>
                <w:szCs w:val="24"/>
              </w:rPr>
            </w:pPr>
            <w:r w:rsidRPr="00152A18">
              <w:rPr>
                <w:sz w:val="24"/>
                <w:szCs w:val="24"/>
              </w:rPr>
              <w:t>Extended time, slow down verbal information, comprehension checking</w:t>
            </w:r>
          </w:p>
        </w:tc>
      </w:tr>
      <w:tr w:rsidR="00FD2379" w:rsidTr="00680699">
        <w:tc>
          <w:tcPr>
            <w:tcW w:w="3192" w:type="dxa"/>
          </w:tcPr>
          <w:p w:rsidR="00FD2379" w:rsidRPr="0058200A" w:rsidRDefault="00D30514" w:rsidP="0058200A">
            <w:pPr>
              <w:rPr>
                <w:b/>
                <w:sz w:val="24"/>
                <w:szCs w:val="24"/>
              </w:rPr>
            </w:pPr>
            <w:r w:rsidRPr="0058200A">
              <w:rPr>
                <w:b/>
                <w:sz w:val="24"/>
                <w:szCs w:val="24"/>
              </w:rPr>
              <w:t>Fatigue</w:t>
            </w:r>
          </w:p>
        </w:tc>
        <w:tc>
          <w:tcPr>
            <w:tcW w:w="3192" w:type="dxa"/>
          </w:tcPr>
          <w:p w:rsidR="00FD2379" w:rsidRPr="00DB577D" w:rsidRDefault="00D30514" w:rsidP="0058200A">
            <w:pPr>
              <w:rPr>
                <w:sz w:val="24"/>
                <w:szCs w:val="24"/>
              </w:rPr>
            </w:pPr>
            <w:r w:rsidRPr="00DB577D">
              <w:rPr>
                <w:sz w:val="24"/>
                <w:szCs w:val="24"/>
              </w:rPr>
              <w:t>Decreased arousal, activation to engage basic attention, working memory</w:t>
            </w:r>
          </w:p>
        </w:tc>
        <w:tc>
          <w:tcPr>
            <w:tcW w:w="5046" w:type="dxa"/>
          </w:tcPr>
          <w:p w:rsidR="00FD2379" w:rsidRPr="00152A18" w:rsidRDefault="00DB577D" w:rsidP="006220EE">
            <w:pPr>
              <w:pStyle w:val="ListParagraph"/>
              <w:numPr>
                <w:ilvl w:val="0"/>
                <w:numId w:val="28"/>
              </w:numPr>
              <w:rPr>
                <w:sz w:val="24"/>
                <w:szCs w:val="24"/>
              </w:rPr>
            </w:pPr>
            <w:r w:rsidRPr="00152A18">
              <w:rPr>
                <w:sz w:val="24"/>
                <w:szCs w:val="24"/>
              </w:rPr>
              <w:t>Rest breaks during classes, homework and examinations</w:t>
            </w:r>
          </w:p>
        </w:tc>
      </w:tr>
      <w:tr w:rsidR="00FD2379" w:rsidTr="00680699">
        <w:tc>
          <w:tcPr>
            <w:tcW w:w="3192" w:type="dxa"/>
          </w:tcPr>
          <w:p w:rsidR="00FD2379" w:rsidRPr="0058200A" w:rsidRDefault="00D30514" w:rsidP="0058200A">
            <w:pPr>
              <w:rPr>
                <w:b/>
                <w:sz w:val="24"/>
                <w:szCs w:val="24"/>
              </w:rPr>
            </w:pPr>
            <w:r w:rsidRPr="0058200A">
              <w:rPr>
                <w:b/>
                <w:sz w:val="24"/>
                <w:szCs w:val="24"/>
              </w:rPr>
              <w:t>Headaches</w:t>
            </w:r>
          </w:p>
        </w:tc>
        <w:tc>
          <w:tcPr>
            <w:tcW w:w="3192" w:type="dxa"/>
          </w:tcPr>
          <w:p w:rsidR="00FD2379" w:rsidRPr="00DB577D" w:rsidRDefault="00D30514" w:rsidP="0058200A">
            <w:pPr>
              <w:rPr>
                <w:sz w:val="24"/>
                <w:szCs w:val="24"/>
              </w:rPr>
            </w:pPr>
            <w:r w:rsidRPr="00DB577D">
              <w:rPr>
                <w:sz w:val="24"/>
                <w:szCs w:val="24"/>
              </w:rPr>
              <w:t>Interferes with concentration; Can be triggered by fluorescent lighting, loud noises, focusing on tasks</w:t>
            </w:r>
          </w:p>
        </w:tc>
        <w:tc>
          <w:tcPr>
            <w:tcW w:w="5046" w:type="dxa"/>
          </w:tcPr>
          <w:p w:rsidR="00FD2379" w:rsidRPr="00152A18" w:rsidRDefault="00003F37" w:rsidP="006220EE">
            <w:pPr>
              <w:pStyle w:val="ListParagraph"/>
              <w:numPr>
                <w:ilvl w:val="0"/>
                <w:numId w:val="28"/>
              </w:numPr>
              <w:rPr>
                <w:sz w:val="24"/>
                <w:szCs w:val="24"/>
              </w:rPr>
            </w:pPr>
            <w:r w:rsidRPr="00152A18">
              <w:rPr>
                <w:sz w:val="24"/>
                <w:szCs w:val="24"/>
              </w:rPr>
              <w:t>Rest breaks</w:t>
            </w:r>
          </w:p>
          <w:p w:rsidR="00003F37" w:rsidRPr="00DC7B2D" w:rsidRDefault="00003F37" w:rsidP="006220EE">
            <w:pPr>
              <w:pStyle w:val="ListParagraph"/>
              <w:numPr>
                <w:ilvl w:val="0"/>
                <w:numId w:val="28"/>
              </w:numPr>
            </w:pPr>
            <w:r w:rsidRPr="00DC7B2D">
              <w:t>Turn off fluorescent lights</w:t>
            </w:r>
          </w:p>
          <w:p w:rsidR="00003F37" w:rsidRPr="00DC7B2D" w:rsidRDefault="00003F37" w:rsidP="006220EE">
            <w:pPr>
              <w:pStyle w:val="ListParagraph"/>
              <w:numPr>
                <w:ilvl w:val="0"/>
                <w:numId w:val="28"/>
              </w:numPr>
            </w:pPr>
            <w:r w:rsidRPr="00DC7B2D">
              <w:t>Rest in quiet area</w:t>
            </w:r>
          </w:p>
        </w:tc>
      </w:tr>
      <w:tr w:rsidR="00FD2379" w:rsidTr="00680699">
        <w:tc>
          <w:tcPr>
            <w:tcW w:w="3192" w:type="dxa"/>
          </w:tcPr>
          <w:p w:rsidR="00FD2379" w:rsidRPr="0058200A" w:rsidRDefault="00D30514" w:rsidP="0058200A">
            <w:pPr>
              <w:rPr>
                <w:b/>
                <w:sz w:val="24"/>
                <w:szCs w:val="24"/>
              </w:rPr>
            </w:pPr>
            <w:r w:rsidRPr="0058200A">
              <w:rPr>
                <w:b/>
                <w:sz w:val="24"/>
                <w:szCs w:val="24"/>
              </w:rPr>
              <w:t>Depression/withdrawal</w:t>
            </w:r>
          </w:p>
        </w:tc>
        <w:tc>
          <w:tcPr>
            <w:tcW w:w="3192" w:type="dxa"/>
          </w:tcPr>
          <w:p w:rsidR="00FD2379" w:rsidRPr="00DB577D" w:rsidRDefault="00D30514" w:rsidP="0058200A">
            <w:pPr>
              <w:rPr>
                <w:sz w:val="24"/>
                <w:szCs w:val="24"/>
              </w:rPr>
            </w:pPr>
            <w:r w:rsidRPr="00DB577D">
              <w:rPr>
                <w:sz w:val="24"/>
                <w:szCs w:val="24"/>
              </w:rPr>
              <w:t>Withdrawal from school or friends because of stigma or activity restrictions</w:t>
            </w:r>
          </w:p>
        </w:tc>
        <w:tc>
          <w:tcPr>
            <w:tcW w:w="5046" w:type="dxa"/>
          </w:tcPr>
          <w:p w:rsidR="00FD2379" w:rsidRPr="00152A18" w:rsidRDefault="00003F37" w:rsidP="006220EE">
            <w:pPr>
              <w:pStyle w:val="ListParagraph"/>
              <w:numPr>
                <w:ilvl w:val="0"/>
                <w:numId w:val="29"/>
              </w:numPr>
              <w:rPr>
                <w:sz w:val="24"/>
                <w:szCs w:val="24"/>
              </w:rPr>
            </w:pPr>
            <w:r w:rsidRPr="00152A18">
              <w:rPr>
                <w:sz w:val="24"/>
                <w:szCs w:val="24"/>
              </w:rPr>
              <w:t>Time built in for socialization</w:t>
            </w:r>
          </w:p>
          <w:p w:rsidR="00003F37" w:rsidRPr="00DC7B2D" w:rsidRDefault="00003F37" w:rsidP="006220EE">
            <w:pPr>
              <w:pStyle w:val="ListParagraph"/>
              <w:numPr>
                <w:ilvl w:val="0"/>
                <w:numId w:val="29"/>
              </w:numPr>
            </w:pPr>
            <w:r w:rsidRPr="00DC7B2D">
              <w:t>Talk with student about these issues and offer encouragement</w:t>
            </w:r>
          </w:p>
        </w:tc>
      </w:tr>
      <w:tr w:rsidR="00D30514" w:rsidTr="00680699">
        <w:tc>
          <w:tcPr>
            <w:tcW w:w="3192" w:type="dxa"/>
          </w:tcPr>
          <w:p w:rsidR="00D30514" w:rsidRPr="0058200A" w:rsidRDefault="00D30514" w:rsidP="0058200A">
            <w:pPr>
              <w:rPr>
                <w:b/>
                <w:sz w:val="24"/>
                <w:szCs w:val="24"/>
              </w:rPr>
            </w:pPr>
            <w:r w:rsidRPr="0058200A">
              <w:rPr>
                <w:b/>
                <w:sz w:val="24"/>
                <w:szCs w:val="24"/>
              </w:rPr>
              <w:t>Light/noise sensitivity</w:t>
            </w:r>
          </w:p>
        </w:tc>
        <w:tc>
          <w:tcPr>
            <w:tcW w:w="3192" w:type="dxa"/>
          </w:tcPr>
          <w:p w:rsidR="00D30514" w:rsidRPr="00DB577D" w:rsidRDefault="00D30514" w:rsidP="0058200A">
            <w:pPr>
              <w:rPr>
                <w:sz w:val="24"/>
                <w:szCs w:val="24"/>
              </w:rPr>
            </w:pPr>
            <w:r w:rsidRPr="00DB577D">
              <w:rPr>
                <w:sz w:val="24"/>
                <w:szCs w:val="24"/>
              </w:rPr>
              <w:t>Symptoms worsen in bright or loud environments; difficulty reading paying attention to visual tasks</w:t>
            </w:r>
          </w:p>
        </w:tc>
        <w:tc>
          <w:tcPr>
            <w:tcW w:w="5046" w:type="dxa"/>
          </w:tcPr>
          <w:p w:rsidR="00D30514" w:rsidRPr="00152A18" w:rsidRDefault="00003F37" w:rsidP="006220EE">
            <w:pPr>
              <w:pStyle w:val="ListParagraph"/>
              <w:numPr>
                <w:ilvl w:val="0"/>
                <w:numId w:val="29"/>
              </w:numPr>
              <w:rPr>
                <w:sz w:val="24"/>
                <w:szCs w:val="24"/>
              </w:rPr>
            </w:pPr>
            <w:r w:rsidRPr="00152A18">
              <w:rPr>
                <w:sz w:val="24"/>
                <w:szCs w:val="24"/>
              </w:rPr>
              <w:t>Wear sunglasses, sit away from bright sunlight</w:t>
            </w:r>
          </w:p>
          <w:p w:rsidR="00003F37" w:rsidRPr="00DC7B2D" w:rsidRDefault="00003F37" w:rsidP="006220EE">
            <w:pPr>
              <w:pStyle w:val="ListParagraph"/>
              <w:numPr>
                <w:ilvl w:val="0"/>
                <w:numId w:val="29"/>
              </w:numPr>
            </w:pPr>
            <w:r w:rsidRPr="00DC7B2D">
              <w:t>Avoid noisy/crowded envi</w:t>
            </w:r>
            <w:r w:rsidR="00DC7B2D">
              <w:t>ro</w:t>
            </w:r>
            <w:r w:rsidRPr="00DC7B2D">
              <w:t>nments such as lunchroom, assemblies and hallways</w:t>
            </w:r>
          </w:p>
          <w:p w:rsidR="00003F37" w:rsidRPr="00DC7B2D" w:rsidRDefault="00003F37" w:rsidP="006220EE">
            <w:pPr>
              <w:pStyle w:val="ListParagraph"/>
              <w:numPr>
                <w:ilvl w:val="0"/>
                <w:numId w:val="29"/>
              </w:numPr>
            </w:pPr>
            <w:r w:rsidRPr="00DC7B2D">
              <w:t>Use ear plugs</w:t>
            </w:r>
          </w:p>
          <w:p w:rsidR="00003F37" w:rsidRPr="00DC7B2D" w:rsidRDefault="00003F37" w:rsidP="006220EE">
            <w:pPr>
              <w:pStyle w:val="ListParagraph"/>
              <w:numPr>
                <w:ilvl w:val="0"/>
                <w:numId w:val="29"/>
              </w:numPr>
            </w:pPr>
            <w:r w:rsidRPr="00DC7B2D">
              <w:t>Reduce brightness on screens and exposure to computers and videos</w:t>
            </w:r>
          </w:p>
          <w:p w:rsidR="00003F37" w:rsidRPr="00DC7B2D" w:rsidRDefault="00003F37" w:rsidP="006220EE">
            <w:pPr>
              <w:pStyle w:val="ListParagraph"/>
              <w:numPr>
                <w:ilvl w:val="0"/>
                <w:numId w:val="29"/>
              </w:numPr>
            </w:pPr>
            <w:r w:rsidRPr="00DC7B2D">
              <w:t xml:space="preserve">Students sit close to center of classroom activities </w:t>
            </w:r>
            <w:r w:rsidR="00844595">
              <w:t>(preferential seat</w:t>
            </w:r>
            <w:r w:rsidRPr="00DC7B2D">
              <w:t>ing if blurry vision)</w:t>
            </w:r>
          </w:p>
          <w:p w:rsidR="00003F37" w:rsidRPr="00DC7B2D" w:rsidRDefault="00003F37" w:rsidP="006220EE">
            <w:pPr>
              <w:pStyle w:val="ListParagraph"/>
              <w:numPr>
                <w:ilvl w:val="0"/>
                <w:numId w:val="29"/>
              </w:numPr>
            </w:pPr>
            <w:r w:rsidRPr="00DC7B2D">
              <w:t>Cover one eye with patch/tape or one lens if glasses are worn</w:t>
            </w:r>
          </w:p>
          <w:p w:rsidR="00003F37" w:rsidRPr="00DC7B2D" w:rsidRDefault="00003F37" w:rsidP="006220EE">
            <w:pPr>
              <w:pStyle w:val="ListParagraph"/>
              <w:numPr>
                <w:ilvl w:val="0"/>
                <w:numId w:val="29"/>
              </w:numPr>
            </w:pPr>
            <w:r w:rsidRPr="00DC7B2D">
              <w:t>Turn off fluorescent lights</w:t>
            </w:r>
          </w:p>
          <w:p w:rsidR="00003F37" w:rsidRPr="00DC7B2D" w:rsidRDefault="00003F37" w:rsidP="006220EE">
            <w:pPr>
              <w:pStyle w:val="ListParagraph"/>
              <w:numPr>
                <w:ilvl w:val="0"/>
                <w:numId w:val="29"/>
              </w:numPr>
            </w:pPr>
            <w:r w:rsidRPr="00DC7B2D">
              <w:t>Provide quiet place to study</w:t>
            </w:r>
          </w:p>
        </w:tc>
      </w:tr>
      <w:tr w:rsidR="00D30514" w:rsidTr="00680699">
        <w:tc>
          <w:tcPr>
            <w:tcW w:w="3192" w:type="dxa"/>
          </w:tcPr>
          <w:p w:rsidR="00D30514" w:rsidRPr="0058200A" w:rsidRDefault="00D30514" w:rsidP="0058200A">
            <w:pPr>
              <w:rPr>
                <w:b/>
                <w:sz w:val="24"/>
                <w:szCs w:val="24"/>
              </w:rPr>
            </w:pPr>
            <w:r w:rsidRPr="0058200A">
              <w:rPr>
                <w:b/>
                <w:sz w:val="24"/>
                <w:szCs w:val="24"/>
              </w:rPr>
              <w:t>Dizziness/balance problems</w:t>
            </w:r>
          </w:p>
        </w:tc>
        <w:tc>
          <w:tcPr>
            <w:tcW w:w="3192" w:type="dxa"/>
          </w:tcPr>
          <w:p w:rsidR="00D30514" w:rsidRPr="00DB577D" w:rsidRDefault="00D30514" w:rsidP="0058200A">
            <w:pPr>
              <w:rPr>
                <w:sz w:val="24"/>
                <w:szCs w:val="24"/>
              </w:rPr>
            </w:pPr>
            <w:r w:rsidRPr="00DB577D">
              <w:rPr>
                <w:sz w:val="24"/>
                <w:szCs w:val="24"/>
              </w:rPr>
              <w:t>Unsteadiness when walking; often provoked by visual stimulus such as rapid movements, videos, etc.</w:t>
            </w:r>
          </w:p>
        </w:tc>
        <w:tc>
          <w:tcPr>
            <w:tcW w:w="5046" w:type="dxa"/>
          </w:tcPr>
          <w:p w:rsidR="00D30514" w:rsidRPr="00152A18" w:rsidRDefault="00003F37" w:rsidP="006220EE">
            <w:pPr>
              <w:pStyle w:val="ListParagraph"/>
              <w:numPr>
                <w:ilvl w:val="0"/>
                <w:numId w:val="29"/>
              </w:numPr>
              <w:rPr>
                <w:sz w:val="24"/>
                <w:szCs w:val="24"/>
              </w:rPr>
            </w:pPr>
            <w:r w:rsidRPr="00152A18">
              <w:rPr>
                <w:sz w:val="24"/>
                <w:szCs w:val="24"/>
              </w:rPr>
              <w:t>Elevator pass</w:t>
            </w:r>
          </w:p>
          <w:p w:rsidR="00003F37" w:rsidRDefault="00003F37" w:rsidP="006220EE">
            <w:pPr>
              <w:pStyle w:val="ListParagraph"/>
              <w:numPr>
                <w:ilvl w:val="0"/>
                <w:numId w:val="29"/>
              </w:numPr>
            </w:pPr>
            <w:r>
              <w:t>Allow student to put head down if symptoms worsen</w:t>
            </w:r>
          </w:p>
          <w:p w:rsidR="00003F37" w:rsidRDefault="00003F37" w:rsidP="006220EE">
            <w:pPr>
              <w:pStyle w:val="ListParagraph"/>
              <w:numPr>
                <w:ilvl w:val="0"/>
                <w:numId w:val="29"/>
              </w:numPr>
            </w:pPr>
            <w:r>
              <w:t>Early dismissal from class</w:t>
            </w:r>
          </w:p>
          <w:p w:rsidR="00003F37" w:rsidRPr="00003F37" w:rsidRDefault="00003F37" w:rsidP="006220EE">
            <w:pPr>
              <w:pStyle w:val="ListParagraph"/>
              <w:numPr>
                <w:ilvl w:val="0"/>
                <w:numId w:val="29"/>
              </w:numPr>
            </w:pPr>
            <w:r>
              <w:t>Extra time to get from class to class to avoid crowded hallways</w:t>
            </w:r>
          </w:p>
        </w:tc>
      </w:tr>
      <w:tr w:rsidR="00D30514" w:rsidTr="00680699">
        <w:tc>
          <w:tcPr>
            <w:tcW w:w="3192" w:type="dxa"/>
          </w:tcPr>
          <w:p w:rsidR="00D30514" w:rsidRPr="0058200A" w:rsidRDefault="00D30514" w:rsidP="0058200A">
            <w:pPr>
              <w:rPr>
                <w:b/>
                <w:sz w:val="24"/>
                <w:szCs w:val="24"/>
              </w:rPr>
            </w:pPr>
            <w:r w:rsidRPr="0058200A">
              <w:rPr>
                <w:b/>
                <w:sz w:val="24"/>
                <w:szCs w:val="24"/>
              </w:rPr>
              <w:t>Sleep disturbance</w:t>
            </w:r>
          </w:p>
        </w:tc>
        <w:tc>
          <w:tcPr>
            <w:tcW w:w="3192" w:type="dxa"/>
          </w:tcPr>
          <w:p w:rsidR="00D30514" w:rsidRPr="00DB577D" w:rsidRDefault="00D30514" w:rsidP="0058200A">
            <w:pPr>
              <w:rPr>
                <w:sz w:val="24"/>
                <w:szCs w:val="24"/>
              </w:rPr>
            </w:pPr>
            <w:r w:rsidRPr="00DB577D">
              <w:rPr>
                <w:sz w:val="24"/>
                <w:szCs w:val="24"/>
              </w:rPr>
              <w:t>Decreased arousal, shifted sleep schedule</w:t>
            </w:r>
          </w:p>
        </w:tc>
        <w:tc>
          <w:tcPr>
            <w:tcW w:w="5046" w:type="dxa"/>
          </w:tcPr>
          <w:p w:rsidR="00D30514" w:rsidRPr="00152A18" w:rsidRDefault="00003F37" w:rsidP="006220EE">
            <w:pPr>
              <w:pStyle w:val="ListParagraph"/>
              <w:numPr>
                <w:ilvl w:val="0"/>
                <w:numId w:val="29"/>
              </w:numPr>
              <w:rPr>
                <w:sz w:val="24"/>
                <w:szCs w:val="24"/>
              </w:rPr>
            </w:pPr>
            <w:r w:rsidRPr="00152A18">
              <w:rPr>
                <w:sz w:val="24"/>
                <w:szCs w:val="24"/>
              </w:rPr>
              <w:t>Later start time, shortened day</w:t>
            </w:r>
          </w:p>
          <w:p w:rsidR="00003F37" w:rsidRPr="00003F37" w:rsidRDefault="00003F37" w:rsidP="006220EE">
            <w:pPr>
              <w:pStyle w:val="ListParagraph"/>
              <w:numPr>
                <w:ilvl w:val="0"/>
                <w:numId w:val="29"/>
              </w:numPr>
            </w:pPr>
            <w:r>
              <w:t>Allow rest breaks during day</w:t>
            </w:r>
          </w:p>
        </w:tc>
      </w:tr>
      <w:tr w:rsidR="00D30514" w:rsidTr="00680699">
        <w:tc>
          <w:tcPr>
            <w:tcW w:w="3192" w:type="dxa"/>
          </w:tcPr>
          <w:p w:rsidR="00D30514" w:rsidRPr="0058200A" w:rsidRDefault="00D30514" w:rsidP="0058200A">
            <w:pPr>
              <w:rPr>
                <w:b/>
                <w:sz w:val="24"/>
                <w:szCs w:val="24"/>
              </w:rPr>
            </w:pPr>
            <w:r w:rsidRPr="0058200A">
              <w:rPr>
                <w:b/>
                <w:sz w:val="24"/>
                <w:szCs w:val="24"/>
              </w:rPr>
              <w:t>Anxiety</w:t>
            </w:r>
          </w:p>
        </w:tc>
        <w:tc>
          <w:tcPr>
            <w:tcW w:w="3192" w:type="dxa"/>
          </w:tcPr>
          <w:p w:rsidR="00D30514" w:rsidRPr="00DB577D" w:rsidRDefault="00D30514" w:rsidP="0058200A">
            <w:pPr>
              <w:rPr>
                <w:sz w:val="24"/>
                <w:szCs w:val="24"/>
              </w:rPr>
            </w:pPr>
            <w:r w:rsidRPr="00DB577D">
              <w:rPr>
                <w:sz w:val="24"/>
                <w:szCs w:val="24"/>
              </w:rPr>
              <w:t>Can interfere with concentration, student may push through symptoms to prevent falling behind</w:t>
            </w:r>
          </w:p>
        </w:tc>
        <w:tc>
          <w:tcPr>
            <w:tcW w:w="5046" w:type="dxa"/>
          </w:tcPr>
          <w:p w:rsidR="00D30514" w:rsidRPr="00152A18" w:rsidRDefault="00003F37" w:rsidP="006220EE">
            <w:pPr>
              <w:pStyle w:val="ListParagraph"/>
              <w:numPr>
                <w:ilvl w:val="0"/>
                <w:numId w:val="29"/>
              </w:numPr>
              <w:rPr>
                <w:sz w:val="24"/>
                <w:szCs w:val="24"/>
              </w:rPr>
            </w:pPr>
            <w:r w:rsidRPr="00152A18">
              <w:rPr>
                <w:sz w:val="24"/>
                <w:szCs w:val="24"/>
              </w:rPr>
              <w:t>Reassurance from teachers and team about accommodations</w:t>
            </w:r>
          </w:p>
          <w:p w:rsidR="00003F37" w:rsidRDefault="00003F37" w:rsidP="006220EE">
            <w:pPr>
              <w:pStyle w:val="ListParagraph"/>
              <w:numPr>
                <w:ilvl w:val="0"/>
                <w:numId w:val="29"/>
              </w:numPr>
            </w:pPr>
            <w:r>
              <w:t>Workload reduction</w:t>
            </w:r>
          </w:p>
          <w:p w:rsidR="00003F37" w:rsidRPr="00003F37" w:rsidRDefault="00003F37" w:rsidP="006220EE">
            <w:pPr>
              <w:pStyle w:val="ListParagraph"/>
              <w:numPr>
                <w:ilvl w:val="0"/>
                <w:numId w:val="29"/>
              </w:numPr>
            </w:pPr>
            <w:r>
              <w:t>Alternate forms of testing</w:t>
            </w:r>
          </w:p>
        </w:tc>
      </w:tr>
      <w:tr w:rsidR="00D30514" w:rsidTr="00680699">
        <w:tc>
          <w:tcPr>
            <w:tcW w:w="3192" w:type="dxa"/>
          </w:tcPr>
          <w:p w:rsidR="00D30514" w:rsidRPr="0058200A" w:rsidRDefault="00D30514" w:rsidP="0058200A">
            <w:pPr>
              <w:rPr>
                <w:b/>
                <w:sz w:val="24"/>
                <w:szCs w:val="24"/>
              </w:rPr>
            </w:pPr>
            <w:r w:rsidRPr="0058200A">
              <w:rPr>
                <w:b/>
                <w:sz w:val="24"/>
                <w:szCs w:val="24"/>
              </w:rPr>
              <w:t>Symptoms sensitivity</w:t>
            </w:r>
          </w:p>
        </w:tc>
        <w:tc>
          <w:tcPr>
            <w:tcW w:w="3192" w:type="dxa"/>
          </w:tcPr>
          <w:p w:rsidR="00D30514" w:rsidRPr="00DB577D" w:rsidRDefault="00D30514" w:rsidP="0058200A">
            <w:pPr>
              <w:rPr>
                <w:sz w:val="24"/>
                <w:szCs w:val="24"/>
              </w:rPr>
            </w:pPr>
            <w:r w:rsidRPr="00DB577D">
              <w:rPr>
                <w:sz w:val="24"/>
                <w:szCs w:val="24"/>
              </w:rPr>
              <w:t>Symptoms worsen with overactivity, resulting in any of the earlier mentioned problems</w:t>
            </w:r>
          </w:p>
        </w:tc>
        <w:tc>
          <w:tcPr>
            <w:tcW w:w="5046" w:type="dxa"/>
          </w:tcPr>
          <w:p w:rsidR="00D30514" w:rsidRPr="00152A18" w:rsidRDefault="00B9798B" w:rsidP="006220EE">
            <w:pPr>
              <w:pStyle w:val="ListParagraph"/>
              <w:numPr>
                <w:ilvl w:val="0"/>
                <w:numId w:val="29"/>
              </w:numPr>
              <w:rPr>
                <w:sz w:val="24"/>
                <w:szCs w:val="24"/>
              </w:rPr>
            </w:pPr>
            <w:r w:rsidRPr="00152A18">
              <w:rPr>
                <w:sz w:val="24"/>
                <w:szCs w:val="24"/>
              </w:rPr>
              <w:t>Reduce cognitive or physical demands below symptom threshold</w:t>
            </w:r>
          </w:p>
          <w:p w:rsidR="00B9798B" w:rsidRDefault="00B9798B" w:rsidP="006220EE">
            <w:pPr>
              <w:pStyle w:val="ListParagraph"/>
              <w:numPr>
                <w:ilvl w:val="0"/>
                <w:numId w:val="29"/>
              </w:numPr>
            </w:pPr>
            <w:r>
              <w:t>Provide rest breaks</w:t>
            </w:r>
          </w:p>
          <w:p w:rsidR="00B9798B" w:rsidRPr="00B9798B" w:rsidRDefault="00B9798B" w:rsidP="006220EE">
            <w:pPr>
              <w:pStyle w:val="ListParagraph"/>
              <w:numPr>
                <w:ilvl w:val="0"/>
                <w:numId w:val="29"/>
              </w:numPr>
            </w:pPr>
            <w:r>
              <w:t>Complete work in small increments until symptom threshold increases</w:t>
            </w:r>
          </w:p>
        </w:tc>
      </w:tr>
      <w:tr w:rsidR="00D30514" w:rsidTr="00680699">
        <w:tc>
          <w:tcPr>
            <w:tcW w:w="3192" w:type="dxa"/>
          </w:tcPr>
          <w:p w:rsidR="00D30514" w:rsidRPr="0058200A" w:rsidRDefault="00D30514" w:rsidP="0058200A">
            <w:pPr>
              <w:rPr>
                <w:b/>
                <w:sz w:val="24"/>
                <w:szCs w:val="24"/>
              </w:rPr>
            </w:pPr>
            <w:r w:rsidRPr="0058200A">
              <w:rPr>
                <w:b/>
                <w:sz w:val="24"/>
                <w:szCs w:val="24"/>
              </w:rPr>
              <w:t>Emotional/mood symptoms</w:t>
            </w:r>
          </w:p>
        </w:tc>
        <w:tc>
          <w:tcPr>
            <w:tcW w:w="3192" w:type="dxa"/>
          </w:tcPr>
          <w:p w:rsidR="00D30514" w:rsidRPr="00DB577D" w:rsidRDefault="00D30514" w:rsidP="0058200A">
            <w:pPr>
              <w:rPr>
                <w:sz w:val="24"/>
                <w:szCs w:val="24"/>
              </w:rPr>
            </w:pPr>
            <w:r w:rsidRPr="00DB577D">
              <w:rPr>
                <w:sz w:val="24"/>
                <w:szCs w:val="24"/>
              </w:rPr>
              <w:t>Sadness, irritability, mood changes, nervousness, anxiety</w:t>
            </w:r>
            <w:r w:rsidR="00DB577D" w:rsidRPr="00DB577D">
              <w:rPr>
                <w:sz w:val="24"/>
                <w:szCs w:val="24"/>
              </w:rPr>
              <w:t xml:space="preserve"> may affect social relationships.  Student may feel scared, angry or depressed as a result of the concussion.</w:t>
            </w:r>
          </w:p>
        </w:tc>
        <w:tc>
          <w:tcPr>
            <w:tcW w:w="5046" w:type="dxa"/>
          </w:tcPr>
          <w:p w:rsidR="00D30514" w:rsidRPr="00152A18" w:rsidRDefault="00B9798B" w:rsidP="006220EE">
            <w:pPr>
              <w:pStyle w:val="ListParagraph"/>
              <w:numPr>
                <w:ilvl w:val="0"/>
                <w:numId w:val="29"/>
              </w:numPr>
              <w:rPr>
                <w:sz w:val="24"/>
                <w:szCs w:val="24"/>
              </w:rPr>
            </w:pPr>
            <w:r w:rsidRPr="00152A18">
              <w:rPr>
                <w:sz w:val="24"/>
                <w:szCs w:val="24"/>
              </w:rPr>
              <w:t>Develop an emotional support plan for student</w:t>
            </w:r>
          </w:p>
          <w:p w:rsidR="00B9798B" w:rsidRDefault="00B9798B" w:rsidP="006220EE">
            <w:pPr>
              <w:pStyle w:val="ListParagraph"/>
              <w:numPr>
                <w:ilvl w:val="0"/>
                <w:numId w:val="29"/>
              </w:numPr>
            </w:pPr>
            <w:r>
              <w:t>Allow “signal” for student to remove him/herself from classroom to de-escalate</w:t>
            </w:r>
          </w:p>
          <w:p w:rsidR="00B9798B" w:rsidRDefault="00B9798B" w:rsidP="006220EE">
            <w:pPr>
              <w:pStyle w:val="ListParagraph"/>
              <w:numPr>
                <w:ilvl w:val="0"/>
                <w:numId w:val="29"/>
              </w:numPr>
            </w:pPr>
            <w:r>
              <w:t>Provide reassurance that what they are feeling is typical in the course of recovery (i.e., concern about getting behind in school work)</w:t>
            </w:r>
          </w:p>
          <w:p w:rsidR="00B9798B" w:rsidRDefault="00B9798B" w:rsidP="006220EE">
            <w:pPr>
              <w:pStyle w:val="ListParagraph"/>
              <w:numPr>
                <w:ilvl w:val="0"/>
                <w:numId w:val="29"/>
              </w:numPr>
            </w:pPr>
            <w:r>
              <w:t>Share difficulties and progress with parents, school staff, medical personnel, athletic staff</w:t>
            </w:r>
          </w:p>
          <w:p w:rsidR="00B9798B" w:rsidRDefault="00B9798B" w:rsidP="006220EE">
            <w:pPr>
              <w:pStyle w:val="ListParagraph"/>
              <w:numPr>
                <w:ilvl w:val="0"/>
                <w:numId w:val="29"/>
              </w:numPr>
            </w:pPr>
            <w:r>
              <w:t>Locate a quiet place for student to go if they feel overwhelmed</w:t>
            </w:r>
          </w:p>
          <w:p w:rsidR="00B9798B" w:rsidRDefault="00B9798B" w:rsidP="006220EE">
            <w:pPr>
              <w:pStyle w:val="ListParagraph"/>
              <w:numPr>
                <w:ilvl w:val="0"/>
                <w:numId w:val="29"/>
              </w:numPr>
            </w:pPr>
            <w:r>
              <w:t>Student may benefit from certain extracurricular activities approved by health care provider</w:t>
            </w:r>
          </w:p>
          <w:p w:rsidR="00B9798B" w:rsidRPr="00B9798B" w:rsidRDefault="00B9798B" w:rsidP="006220EE">
            <w:pPr>
              <w:pStyle w:val="ListParagraph"/>
              <w:numPr>
                <w:ilvl w:val="0"/>
                <w:numId w:val="29"/>
              </w:numPr>
            </w:pPr>
            <w:r>
              <w:t>Connect student to psychological services</w:t>
            </w:r>
          </w:p>
        </w:tc>
      </w:tr>
    </w:tbl>
    <w:p w:rsidR="00844595" w:rsidRPr="00844595" w:rsidRDefault="00844595" w:rsidP="00844595">
      <w:pPr>
        <w:rPr>
          <w:rFonts w:asciiTheme="majorHAnsi" w:eastAsiaTheme="majorEastAsia" w:hAnsiTheme="majorHAnsi" w:cstheme="majorBidi"/>
          <w:b/>
          <w:bCs/>
          <w:sz w:val="28"/>
          <w:szCs w:val="28"/>
        </w:rPr>
        <w:sectPr w:rsidR="00844595" w:rsidRPr="00844595" w:rsidSect="00982F55">
          <w:pgSz w:w="12240" w:h="15840"/>
          <w:pgMar w:top="1440" w:right="1440" w:bottom="1440" w:left="1440" w:header="720" w:footer="720" w:gutter="0"/>
          <w:cols w:space="720"/>
          <w:docGrid w:linePitch="360"/>
        </w:sectPr>
      </w:pPr>
      <w:r>
        <w:rPr>
          <w:rFonts w:asciiTheme="majorHAnsi" w:eastAsiaTheme="majorEastAsia" w:hAnsiTheme="majorHAnsi" w:cstheme="majorBidi"/>
          <w:b/>
          <w:bCs/>
          <w:sz w:val="28"/>
          <w:szCs w:val="28"/>
        </w:rPr>
        <w:br w:type="page"/>
      </w:r>
    </w:p>
    <w:p w:rsidR="00B6113D" w:rsidRPr="00B6113D" w:rsidRDefault="00B6113D" w:rsidP="00BF1FBB">
      <w:pPr>
        <w:pStyle w:val="Heading2"/>
      </w:pPr>
      <w:bookmarkStart w:id="17" w:name="_Toc520381428"/>
      <w:r w:rsidRPr="00B6113D">
        <w:t>Table 2: Academ</w:t>
      </w:r>
      <w:r w:rsidR="003D5C86">
        <w:t xml:space="preserve">ic Recovery Guidelines </w:t>
      </w:r>
      <w:r w:rsidRPr="00B6113D">
        <w:t>After Concussion</w:t>
      </w:r>
      <w:r w:rsidRPr="00B6113D">
        <w:rPr>
          <w:vertAlign w:val="superscript"/>
        </w:rPr>
        <w:footnoteReference w:id="1"/>
      </w:r>
      <w:bookmarkEnd w:id="17"/>
    </w:p>
    <w:tbl>
      <w:tblPr>
        <w:tblStyle w:val="TableGrid1"/>
        <w:tblW w:w="13770" w:type="dxa"/>
        <w:tblInd w:w="-522" w:type="dxa"/>
        <w:tblLayout w:type="fixed"/>
        <w:tblLook w:val="04A0" w:firstRow="1" w:lastRow="0" w:firstColumn="1" w:lastColumn="0" w:noHBand="0" w:noVBand="1"/>
      </w:tblPr>
      <w:tblGrid>
        <w:gridCol w:w="1890"/>
        <w:gridCol w:w="1170"/>
        <w:gridCol w:w="3510"/>
        <w:gridCol w:w="7200"/>
      </w:tblGrid>
      <w:tr w:rsidR="00844595" w:rsidRPr="00B6113D" w:rsidTr="00844595">
        <w:trPr>
          <w:trHeight w:val="675"/>
        </w:trPr>
        <w:tc>
          <w:tcPr>
            <w:tcW w:w="1890" w:type="dxa"/>
          </w:tcPr>
          <w:p w:rsidR="00B6113D" w:rsidRPr="00B6113D" w:rsidRDefault="00B6113D" w:rsidP="00B6113D">
            <w:pPr>
              <w:rPr>
                <w:b/>
                <w:sz w:val="28"/>
                <w:szCs w:val="28"/>
              </w:rPr>
            </w:pPr>
            <w:r w:rsidRPr="00B6113D">
              <w:rPr>
                <w:b/>
                <w:sz w:val="28"/>
                <w:szCs w:val="28"/>
              </w:rPr>
              <w:t>Rehabilitation Stage</w:t>
            </w:r>
          </w:p>
        </w:tc>
        <w:tc>
          <w:tcPr>
            <w:tcW w:w="1170" w:type="dxa"/>
          </w:tcPr>
          <w:p w:rsidR="00B6113D" w:rsidRPr="00B6113D" w:rsidRDefault="00B6113D" w:rsidP="00B6113D">
            <w:pPr>
              <w:rPr>
                <w:b/>
                <w:sz w:val="28"/>
                <w:szCs w:val="28"/>
              </w:rPr>
            </w:pPr>
            <w:r w:rsidRPr="00B6113D">
              <w:rPr>
                <w:b/>
                <w:sz w:val="28"/>
                <w:szCs w:val="28"/>
              </w:rPr>
              <w:t>Stage Length</w:t>
            </w:r>
          </w:p>
        </w:tc>
        <w:tc>
          <w:tcPr>
            <w:tcW w:w="3510" w:type="dxa"/>
          </w:tcPr>
          <w:p w:rsidR="00B6113D" w:rsidRPr="00B6113D" w:rsidRDefault="00B6113D" w:rsidP="00B6113D">
            <w:pPr>
              <w:rPr>
                <w:b/>
                <w:sz w:val="28"/>
                <w:szCs w:val="28"/>
              </w:rPr>
            </w:pPr>
            <w:r w:rsidRPr="00B6113D">
              <w:rPr>
                <w:b/>
                <w:sz w:val="28"/>
                <w:szCs w:val="28"/>
              </w:rPr>
              <w:t>Goals</w:t>
            </w:r>
          </w:p>
        </w:tc>
        <w:tc>
          <w:tcPr>
            <w:tcW w:w="7200" w:type="dxa"/>
          </w:tcPr>
          <w:p w:rsidR="00B6113D" w:rsidRPr="00B6113D" w:rsidRDefault="00B6113D" w:rsidP="00B6113D">
            <w:pPr>
              <w:rPr>
                <w:b/>
                <w:sz w:val="28"/>
                <w:szCs w:val="28"/>
              </w:rPr>
            </w:pPr>
            <w:r w:rsidRPr="00B6113D">
              <w:rPr>
                <w:b/>
                <w:sz w:val="28"/>
                <w:szCs w:val="28"/>
              </w:rPr>
              <w:t>Recommended Activities</w:t>
            </w:r>
          </w:p>
        </w:tc>
      </w:tr>
      <w:tr w:rsidR="00844595" w:rsidRPr="00B6113D" w:rsidTr="00844595">
        <w:trPr>
          <w:trHeight w:val="2430"/>
        </w:trPr>
        <w:tc>
          <w:tcPr>
            <w:tcW w:w="1890" w:type="dxa"/>
          </w:tcPr>
          <w:p w:rsidR="00B6113D" w:rsidRPr="00B6113D" w:rsidRDefault="00B6113D" w:rsidP="00B6113D">
            <w:pPr>
              <w:rPr>
                <w:b/>
                <w:sz w:val="24"/>
                <w:szCs w:val="24"/>
              </w:rPr>
            </w:pPr>
            <w:r w:rsidRPr="00B6113D">
              <w:rPr>
                <w:b/>
                <w:sz w:val="24"/>
                <w:szCs w:val="24"/>
              </w:rPr>
              <w:t>REST</w:t>
            </w:r>
          </w:p>
        </w:tc>
        <w:tc>
          <w:tcPr>
            <w:tcW w:w="1170" w:type="dxa"/>
          </w:tcPr>
          <w:p w:rsidR="00B6113D" w:rsidRPr="00B6113D" w:rsidRDefault="00B6113D" w:rsidP="00B6113D">
            <w:pPr>
              <w:rPr>
                <w:b/>
                <w:sz w:val="24"/>
                <w:szCs w:val="24"/>
              </w:rPr>
            </w:pPr>
            <w:r w:rsidRPr="00B6113D">
              <w:rPr>
                <w:b/>
                <w:sz w:val="24"/>
                <w:szCs w:val="24"/>
              </w:rPr>
              <w:t>2-4 days</w:t>
            </w:r>
          </w:p>
        </w:tc>
        <w:tc>
          <w:tcPr>
            <w:tcW w:w="3510" w:type="dxa"/>
          </w:tcPr>
          <w:p w:rsidR="00B6113D" w:rsidRPr="00B6113D" w:rsidRDefault="00B6113D" w:rsidP="00B6113D">
            <w:pPr>
              <w:rPr>
                <w:b/>
                <w:sz w:val="24"/>
                <w:szCs w:val="24"/>
              </w:rPr>
            </w:pPr>
            <w:r w:rsidRPr="00B6113D">
              <w:rPr>
                <w:b/>
                <w:sz w:val="24"/>
                <w:szCs w:val="24"/>
              </w:rPr>
              <w:t xml:space="preserve">Minimal cognitive activity (brain work) and academics. </w:t>
            </w:r>
          </w:p>
          <w:p w:rsidR="00B6113D" w:rsidRPr="00B6113D" w:rsidRDefault="00B6113D" w:rsidP="006220EE">
            <w:pPr>
              <w:numPr>
                <w:ilvl w:val="0"/>
                <w:numId w:val="16"/>
              </w:numPr>
              <w:ind w:left="360"/>
              <w:contextualSpacing/>
              <w:rPr>
                <w:sz w:val="24"/>
                <w:szCs w:val="24"/>
              </w:rPr>
            </w:pPr>
            <w:r w:rsidRPr="00B6113D">
              <w:rPr>
                <w:sz w:val="24"/>
                <w:szCs w:val="24"/>
              </w:rPr>
              <w:t>If symptoms are severe, consider staying home from school for a few days.</w:t>
            </w:r>
          </w:p>
          <w:p w:rsidR="00B6113D" w:rsidRPr="00B6113D" w:rsidRDefault="00B6113D" w:rsidP="006220EE">
            <w:pPr>
              <w:numPr>
                <w:ilvl w:val="0"/>
                <w:numId w:val="16"/>
              </w:numPr>
              <w:ind w:left="360"/>
              <w:contextualSpacing/>
              <w:rPr>
                <w:sz w:val="24"/>
                <w:szCs w:val="24"/>
              </w:rPr>
            </w:pPr>
            <w:r w:rsidRPr="00B6113D">
              <w:rPr>
                <w:sz w:val="24"/>
                <w:szCs w:val="24"/>
              </w:rPr>
              <w:t xml:space="preserve">Minimize electronics use. </w:t>
            </w:r>
          </w:p>
        </w:tc>
        <w:tc>
          <w:tcPr>
            <w:tcW w:w="7200" w:type="dxa"/>
          </w:tcPr>
          <w:p w:rsidR="00B6113D" w:rsidRPr="00B6113D" w:rsidRDefault="00B6113D" w:rsidP="00844595">
            <w:pPr>
              <w:rPr>
                <w:rFonts w:ascii="Gill Sans MT" w:hAnsi="Gill Sans MT"/>
                <w:sz w:val="21"/>
                <w:szCs w:val="21"/>
              </w:rPr>
            </w:pPr>
            <w:r w:rsidRPr="00B6113D">
              <w:rPr>
                <w:rFonts w:ascii="Gill Sans MT" w:hAnsi="Gill Sans MT"/>
                <w:sz w:val="21"/>
                <w:szCs w:val="21"/>
              </w:rPr>
              <w:t>Inform school of the child’s concussion.  Ask for a team leader at school to be the point person for the return to learn process (such as guidance counselor, school nurse or athletic trainer).</w:t>
            </w:r>
          </w:p>
          <w:p w:rsidR="00B6113D" w:rsidRPr="00B6113D" w:rsidRDefault="00B6113D" w:rsidP="00844595">
            <w:pPr>
              <w:spacing w:before="240"/>
              <w:rPr>
                <w:rFonts w:ascii="Gill Sans MT" w:hAnsi="Gill Sans MT"/>
                <w:sz w:val="21"/>
                <w:szCs w:val="21"/>
              </w:rPr>
            </w:pPr>
            <w:r w:rsidRPr="00B6113D">
              <w:rPr>
                <w:rFonts w:ascii="Gill Sans MT" w:hAnsi="Gill Sans MT"/>
                <w:sz w:val="21"/>
                <w:szCs w:val="21"/>
              </w:rPr>
              <w:t>Minimize screen time.  Use computer if necessary for school, but in short intervals (15 minutes with breaks).  Avoid video gam</w:t>
            </w:r>
            <w:r w:rsidR="009770A5">
              <w:rPr>
                <w:rFonts w:ascii="Gill Sans MT" w:hAnsi="Gill Sans MT"/>
                <w:sz w:val="21"/>
                <w:szCs w:val="21"/>
              </w:rPr>
              <w:t>e</w:t>
            </w:r>
            <w:r w:rsidRPr="00B6113D">
              <w:rPr>
                <w:rFonts w:ascii="Gill Sans MT" w:hAnsi="Gill Sans MT"/>
                <w:sz w:val="21"/>
                <w:szCs w:val="21"/>
              </w:rPr>
              <w:t>s and movie theaters back at school full time with no symptoms.</w:t>
            </w:r>
          </w:p>
          <w:p w:rsidR="00B6113D" w:rsidRPr="00B6113D" w:rsidRDefault="00B6113D" w:rsidP="00844595">
            <w:pPr>
              <w:spacing w:before="240"/>
              <w:rPr>
                <w:sz w:val="18"/>
                <w:szCs w:val="18"/>
              </w:rPr>
            </w:pPr>
            <w:r w:rsidRPr="00B6113D">
              <w:rPr>
                <w:rFonts w:ascii="Gill Sans MT" w:hAnsi="Gill Sans MT"/>
                <w:sz w:val="21"/>
                <w:szCs w:val="21"/>
              </w:rPr>
              <w:t>Child may sit out of school for two to four days, but if symptoms are mild can attend for half days or full days as long as symptoms don’t worsen.  If symptoms are gone and child can tolerate school, it’s okay to skip steps and proceed to full academic work.</w:t>
            </w:r>
            <w:r w:rsidRPr="00B6113D">
              <w:rPr>
                <w:sz w:val="20"/>
                <w:szCs w:val="20"/>
              </w:rPr>
              <w:t xml:space="preserve">  </w:t>
            </w:r>
          </w:p>
        </w:tc>
      </w:tr>
      <w:tr w:rsidR="00844595" w:rsidRPr="00B6113D" w:rsidTr="00844595">
        <w:trPr>
          <w:trHeight w:val="440"/>
        </w:trPr>
        <w:tc>
          <w:tcPr>
            <w:tcW w:w="1890" w:type="dxa"/>
          </w:tcPr>
          <w:p w:rsidR="00B6113D" w:rsidRPr="00B6113D" w:rsidRDefault="00B6113D" w:rsidP="00B6113D">
            <w:pPr>
              <w:rPr>
                <w:b/>
                <w:sz w:val="24"/>
                <w:szCs w:val="24"/>
              </w:rPr>
            </w:pPr>
            <w:r w:rsidRPr="00B6113D">
              <w:rPr>
                <w:b/>
                <w:sz w:val="24"/>
                <w:szCs w:val="24"/>
              </w:rPr>
              <w:t>RE-ENTRY</w:t>
            </w:r>
          </w:p>
        </w:tc>
        <w:tc>
          <w:tcPr>
            <w:tcW w:w="1170" w:type="dxa"/>
          </w:tcPr>
          <w:p w:rsidR="00B6113D" w:rsidRPr="00B6113D" w:rsidRDefault="00B6113D" w:rsidP="00B6113D">
            <w:pPr>
              <w:rPr>
                <w:b/>
                <w:sz w:val="24"/>
                <w:szCs w:val="24"/>
              </w:rPr>
            </w:pPr>
            <w:r w:rsidRPr="00B6113D">
              <w:rPr>
                <w:b/>
                <w:sz w:val="24"/>
                <w:szCs w:val="24"/>
              </w:rPr>
              <w:t>2-10 days</w:t>
            </w:r>
          </w:p>
        </w:tc>
        <w:tc>
          <w:tcPr>
            <w:tcW w:w="3510" w:type="dxa"/>
          </w:tcPr>
          <w:p w:rsidR="00B6113D" w:rsidRPr="00B6113D" w:rsidRDefault="00B6113D" w:rsidP="00B6113D">
            <w:pPr>
              <w:rPr>
                <w:b/>
                <w:sz w:val="24"/>
                <w:szCs w:val="24"/>
              </w:rPr>
            </w:pPr>
            <w:r w:rsidRPr="00B6113D">
              <w:rPr>
                <w:b/>
                <w:sz w:val="24"/>
                <w:szCs w:val="24"/>
              </w:rPr>
              <w:t xml:space="preserve">Light to moderate cognitive activity.  Try not to get too far behind in school but avoid making symptoms worse. </w:t>
            </w:r>
          </w:p>
          <w:p w:rsidR="00B6113D" w:rsidRPr="00B6113D" w:rsidRDefault="00B6113D" w:rsidP="006220EE">
            <w:pPr>
              <w:numPr>
                <w:ilvl w:val="0"/>
                <w:numId w:val="17"/>
              </w:numPr>
              <w:ind w:left="360"/>
              <w:contextualSpacing/>
              <w:rPr>
                <w:sz w:val="24"/>
                <w:szCs w:val="24"/>
              </w:rPr>
            </w:pPr>
            <w:r w:rsidRPr="00B6113D">
              <w:rPr>
                <w:sz w:val="24"/>
                <w:szCs w:val="24"/>
              </w:rPr>
              <w:t>Attend school half or full days when able to listen, do light reading and can tolerate light exposure for 30 minutes (don’t have to be completely symptom free).</w:t>
            </w:r>
          </w:p>
          <w:p w:rsidR="00B6113D" w:rsidRPr="00B6113D" w:rsidRDefault="00B6113D" w:rsidP="006220EE">
            <w:pPr>
              <w:numPr>
                <w:ilvl w:val="0"/>
                <w:numId w:val="17"/>
              </w:numPr>
              <w:ind w:left="360"/>
              <w:contextualSpacing/>
              <w:rPr>
                <w:sz w:val="24"/>
                <w:szCs w:val="24"/>
              </w:rPr>
            </w:pPr>
            <w:r w:rsidRPr="00B6113D">
              <w:rPr>
                <w:sz w:val="24"/>
                <w:szCs w:val="24"/>
              </w:rPr>
              <w:t>Take rest breaks th</w:t>
            </w:r>
            <w:r w:rsidR="002D36DE">
              <w:rPr>
                <w:sz w:val="24"/>
                <w:szCs w:val="24"/>
              </w:rPr>
              <w:t>r</w:t>
            </w:r>
            <w:r w:rsidRPr="00B6113D">
              <w:rPr>
                <w:sz w:val="24"/>
                <w:szCs w:val="24"/>
              </w:rPr>
              <w:t xml:space="preserve">oughout the day if symptoms worsen. </w:t>
            </w:r>
          </w:p>
          <w:p w:rsidR="00B6113D" w:rsidRPr="00B6113D" w:rsidRDefault="00B6113D" w:rsidP="006220EE">
            <w:pPr>
              <w:numPr>
                <w:ilvl w:val="0"/>
                <w:numId w:val="17"/>
              </w:numPr>
              <w:ind w:left="360"/>
              <w:contextualSpacing/>
              <w:rPr>
                <w:sz w:val="24"/>
                <w:szCs w:val="24"/>
              </w:rPr>
            </w:pPr>
            <w:r w:rsidRPr="00B6113D">
              <w:rPr>
                <w:sz w:val="24"/>
                <w:szCs w:val="24"/>
              </w:rPr>
              <w:t>Sit out of classes that might make symptoms worse (such as band.)</w:t>
            </w:r>
          </w:p>
        </w:tc>
        <w:tc>
          <w:tcPr>
            <w:tcW w:w="7200" w:type="dxa"/>
          </w:tcPr>
          <w:p w:rsidR="00B6113D" w:rsidRPr="00B6113D" w:rsidRDefault="00B6113D" w:rsidP="00B6113D">
            <w:pPr>
              <w:rPr>
                <w:rFonts w:ascii="Gill Sans MT" w:hAnsi="Gill Sans MT"/>
                <w:sz w:val="21"/>
                <w:szCs w:val="21"/>
              </w:rPr>
            </w:pPr>
            <w:r w:rsidRPr="00B6113D">
              <w:rPr>
                <w:rFonts w:ascii="Gill Sans MT" w:hAnsi="Gill Sans MT"/>
                <w:sz w:val="21"/>
                <w:szCs w:val="21"/>
              </w:rPr>
              <w:t xml:space="preserve">Work with school to: </w:t>
            </w:r>
          </w:p>
          <w:p w:rsidR="00B6113D" w:rsidRPr="00844595" w:rsidRDefault="00B6113D" w:rsidP="006220EE">
            <w:pPr>
              <w:pStyle w:val="ListParagraph"/>
              <w:numPr>
                <w:ilvl w:val="0"/>
                <w:numId w:val="30"/>
              </w:numPr>
              <w:rPr>
                <w:rFonts w:ascii="Gill Sans MT" w:hAnsi="Gill Sans MT"/>
                <w:sz w:val="21"/>
                <w:szCs w:val="21"/>
              </w:rPr>
            </w:pPr>
            <w:r w:rsidRPr="00844595">
              <w:rPr>
                <w:rFonts w:ascii="Gill Sans MT" w:hAnsi="Gill Sans MT"/>
                <w:sz w:val="21"/>
                <w:szCs w:val="21"/>
              </w:rPr>
              <w:t xml:space="preserve">Determine if work is excused (not to be made up), modified (must complete modified version of original assignment) or responsible (must be completed in full by student). </w:t>
            </w:r>
          </w:p>
          <w:p w:rsidR="00B6113D" w:rsidRPr="00844595" w:rsidRDefault="00B6113D" w:rsidP="006220EE">
            <w:pPr>
              <w:pStyle w:val="ListParagraph"/>
              <w:numPr>
                <w:ilvl w:val="0"/>
                <w:numId w:val="30"/>
              </w:numPr>
              <w:rPr>
                <w:rFonts w:ascii="Gill Sans MT" w:hAnsi="Gill Sans MT"/>
                <w:sz w:val="21"/>
                <w:szCs w:val="21"/>
              </w:rPr>
            </w:pPr>
            <w:r w:rsidRPr="00844595">
              <w:rPr>
                <w:rFonts w:ascii="Gill Sans MT" w:hAnsi="Gill Sans MT"/>
                <w:sz w:val="21"/>
                <w:szCs w:val="21"/>
              </w:rPr>
              <w:t>Prioritize work in each class (what needs to be done first and what can wait to be completed at a later date.)</w:t>
            </w:r>
          </w:p>
          <w:p w:rsidR="00B6113D" w:rsidRPr="00844595" w:rsidRDefault="00B6113D" w:rsidP="006220EE">
            <w:pPr>
              <w:pStyle w:val="ListParagraph"/>
              <w:numPr>
                <w:ilvl w:val="0"/>
                <w:numId w:val="30"/>
              </w:numPr>
              <w:rPr>
                <w:rFonts w:ascii="Gill Sans MT" w:hAnsi="Gill Sans MT"/>
                <w:sz w:val="21"/>
                <w:szCs w:val="21"/>
              </w:rPr>
            </w:pPr>
            <w:r w:rsidRPr="00844595">
              <w:rPr>
                <w:rFonts w:ascii="Gill Sans MT" w:hAnsi="Gill Sans MT"/>
                <w:sz w:val="21"/>
                <w:szCs w:val="21"/>
              </w:rPr>
              <w:t xml:space="preserve">Create a schedule for completing missed and upcoming assignments over the course of a few weeks.  Then spread out make-up work in a calendar. </w:t>
            </w:r>
          </w:p>
          <w:p w:rsidR="00B6113D" w:rsidRPr="00B6113D" w:rsidRDefault="00B6113D" w:rsidP="00844595">
            <w:pPr>
              <w:spacing w:before="240"/>
              <w:rPr>
                <w:rFonts w:ascii="Gill Sans MT" w:hAnsi="Gill Sans MT"/>
                <w:sz w:val="21"/>
                <w:szCs w:val="21"/>
              </w:rPr>
            </w:pPr>
            <w:r w:rsidRPr="00B6113D">
              <w:rPr>
                <w:rFonts w:ascii="Gill Sans MT" w:hAnsi="Gill Sans MT"/>
                <w:sz w:val="21"/>
                <w:szCs w:val="21"/>
              </w:rPr>
              <w:t>Your doctor may send a note requesting temporary academic adjustments including:</w:t>
            </w:r>
          </w:p>
          <w:p w:rsidR="00B6113D" w:rsidRPr="00844595" w:rsidRDefault="00B6113D" w:rsidP="006220EE">
            <w:pPr>
              <w:pStyle w:val="ListParagraph"/>
              <w:numPr>
                <w:ilvl w:val="0"/>
                <w:numId w:val="31"/>
              </w:numPr>
              <w:rPr>
                <w:rFonts w:ascii="Gill Sans MT" w:hAnsi="Gill Sans MT"/>
                <w:sz w:val="21"/>
                <w:szCs w:val="21"/>
              </w:rPr>
            </w:pPr>
            <w:r w:rsidRPr="00844595">
              <w:rPr>
                <w:rFonts w:ascii="Gill Sans MT" w:hAnsi="Gill Sans MT"/>
                <w:sz w:val="21"/>
                <w:szCs w:val="21"/>
              </w:rPr>
              <w:t>excused participation in physical education class</w:t>
            </w:r>
          </w:p>
          <w:p w:rsidR="00B6113D" w:rsidRPr="00844595" w:rsidRDefault="00B6113D" w:rsidP="006220EE">
            <w:pPr>
              <w:pStyle w:val="ListParagraph"/>
              <w:numPr>
                <w:ilvl w:val="0"/>
                <w:numId w:val="31"/>
              </w:numPr>
              <w:rPr>
                <w:rFonts w:ascii="Gill Sans MT" w:hAnsi="Gill Sans MT"/>
                <w:sz w:val="21"/>
                <w:szCs w:val="21"/>
              </w:rPr>
            </w:pPr>
            <w:r w:rsidRPr="00844595">
              <w:rPr>
                <w:rFonts w:ascii="Gill Sans MT" w:hAnsi="Gill Sans MT"/>
                <w:sz w:val="21"/>
                <w:szCs w:val="21"/>
              </w:rPr>
              <w:t>extra time to complete modified tests or quizzes</w:t>
            </w:r>
          </w:p>
          <w:p w:rsidR="00B6113D" w:rsidRPr="00844595" w:rsidRDefault="00B6113D" w:rsidP="006220EE">
            <w:pPr>
              <w:pStyle w:val="ListParagraph"/>
              <w:numPr>
                <w:ilvl w:val="0"/>
                <w:numId w:val="31"/>
              </w:numPr>
              <w:rPr>
                <w:rFonts w:ascii="Gill Sans MT" w:hAnsi="Gill Sans MT"/>
                <w:sz w:val="21"/>
                <w:szCs w:val="21"/>
              </w:rPr>
            </w:pPr>
            <w:r w:rsidRPr="00844595">
              <w:rPr>
                <w:rFonts w:ascii="Gill Sans MT" w:hAnsi="Gill Sans MT"/>
                <w:sz w:val="21"/>
                <w:szCs w:val="21"/>
              </w:rPr>
              <w:t>reduce essay length and homework</w:t>
            </w:r>
          </w:p>
          <w:p w:rsidR="00B6113D" w:rsidRPr="00844595" w:rsidRDefault="00B6113D" w:rsidP="006220EE">
            <w:pPr>
              <w:pStyle w:val="ListParagraph"/>
              <w:numPr>
                <w:ilvl w:val="0"/>
                <w:numId w:val="31"/>
              </w:numPr>
              <w:rPr>
                <w:rFonts w:ascii="Gill Sans MT" w:hAnsi="Gill Sans MT"/>
                <w:sz w:val="21"/>
                <w:szCs w:val="21"/>
              </w:rPr>
            </w:pPr>
            <w:r w:rsidRPr="00844595">
              <w:rPr>
                <w:rFonts w:ascii="Gill Sans MT" w:hAnsi="Gill Sans MT"/>
                <w:sz w:val="21"/>
                <w:szCs w:val="21"/>
              </w:rPr>
              <w:t>delay or reschedule high-stakes tests or standardized tests</w:t>
            </w:r>
          </w:p>
          <w:p w:rsidR="00B6113D" w:rsidRPr="00B6113D" w:rsidRDefault="00B6113D" w:rsidP="00844595">
            <w:pPr>
              <w:spacing w:before="240"/>
              <w:rPr>
                <w:rFonts w:ascii="Gill Sans MT" w:hAnsi="Gill Sans MT"/>
                <w:sz w:val="21"/>
                <w:szCs w:val="21"/>
              </w:rPr>
            </w:pPr>
            <w:r w:rsidRPr="00B6113D">
              <w:rPr>
                <w:rFonts w:ascii="Gill Sans MT" w:hAnsi="Gill Sans MT"/>
                <w:sz w:val="21"/>
                <w:szCs w:val="21"/>
              </w:rPr>
              <w:t>If symptoms worsen, the child may rest at their desk or go to nurse’s office.</w:t>
            </w:r>
          </w:p>
          <w:p w:rsidR="00B6113D" w:rsidRPr="00B6113D" w:rsidRDefault="00B6113D" w:rsidP="00844595">
            <w:pPr>
              <w:spacing w:before="240"/>
              <w:rPr>
                <w:rFonts w:ascii="Gill Sans MT" w:hAnsi="Gill Sans MT"/>
                <w:sz w:val="21"/>
                <w:szCs w:val="21"/>
              </w:rPr>
            </w:pPr>
            <w:r w:rsidRPr="00B6113D">
              <w:rPr>
                <w:rFonts w:ascii="Gill Sans MT" w:hAnsi="Gill Sans MT"/>
                <w:sz w:val="21"/>
                <w:szCs w:val="21"/>
              </w:rPr>
              <w:t>Consider scheduled breaks spread out during day.</w:t>
            </w:r>
          </w:p>
          <w:p w:rsidR="00B6113D" w:rsidRPr="00B6113D" w:rsidRDefault="00B6113D" w:rsidP="00844595">
            <w:pPr>
              <w:spacing w:before="240"/>
              <w:rPr>
                <w:sz w:val="24"/>
                <w:szCs w:val="24"/>
              </w:rPr>
            </w:pPr>
            <w:r w:rsidRPr="00B6113D">
              <w:rPr>
                <w:rFonts w:ascii="Gill Sans MT" w:hAnsi="Gill Sans MT"/>
                <w:sz w:val="21"/>
                <w:szCs w:val="21"/>
              </w:rPr>
              <w:t>Do homework in 15- to 30-minute blocks.  Increase time as symptoms decrease.</w:t>
            </w:r>
            <w:r w:rsidRPr="00B6113D">
              <w:rPr>
                <w:rFonts w:ascii="Gill Sans MT" w:hAnsi="Gill Sans MT"/>
                <w:sz w:val="24"/>
                <w:szCs w:val="24"/>
              </w:rPr>
              <w:t xml:space="preserve">  </w:t>
            </w:r>
          </w:p>
        </w:tc>
      </w:tr>
      <w:tr w:rsidR="00844595" w:rsidRPr="00B6113D" w:rsidTr="00844595">
        <w:trPr>
          <w:trHeight w:val="2190"/>
        </w:trPr>
        <w:tc>
          <w:tcPr>
            <w:tcW w:w="1890" w:type="dxa"/>
          </w:tcPr>
          <w:p w:rsidR="00B6113D" w:rsidRPr="00B6113D" w:rsidRDefault="00B6113D" w:rsidP="00B6113D">
            <w:pPr>
              <w:rPr>
                <w:b/>
                <w:sz w:val="24"/>
                <w:szCs w:val="24"/>
              </w:rPr>
            </w:pPr>
            <w:r w:rsidRPr="00B6113D">
              <w:rPr>
                <w:b/>
                <w:sz w:val="24"/>
                <w:szCs w:val="24"/>
              </w:rPr>
              <w:t>REINTEGRATION</w:t>
            </w:r>
          </w:p>
        </w:tc>
        <w:tc>
          <w:tcPr>
            <w:tcW w:w="1170" w:type="dxa"/>
          </w:tcPr>
          <w:p w:rsidR="00B6113D" w:rsidRPr="00B6113D" w:rsidRDefault="00B6113D" w:rsidP="00B6113D">
            <w:pPr>
              <w:rPr>
                <w:b/>
                <w:sz w:val="24"/>
                <w:szCs w:val="24"/>
              </w:rPr>
            </w:pPr>
            <w:r w:rsidRPr="00B6113D">
              <w:rPr>
                <w:b/>
                <w:sz w:val="24"/>
                <w:szCs w:val="24"/>
              </w:rPr>
              <w:t>10-14 days</w:t>
            </w:r>
          </w:p>
        </w:tc>
        <w:tc>
          <w:tcPr>
            <w:tcW w:w="3510" w:type="dxa"/>
          </w:tcPr>
          <w:p w:rsidR="00B6113D" w:rsidRPr="00B6113D" w:rsidRDefault="00B6113D" w:rsidP="00B6113D">
            <w:pPr>
              <w:rPr>
                <w:sz w:val="24"/>
                <w:szCs w:val="24"/>
              </w:rPr>
            </w:pPr>
            <w:r w:rsidRPr="00B6113D">
              <w:rPr>
                <w:b/>
                <w:sz w:val="24"/>
                <w:szCs w:val="24"/>
              </w:rPr>
              <w:t>Moderate to high cognitive activity.  Avoid making symptoms worse</w:t>
            </w:r>
            <w:r w:rsidRPr="00B6113D">
              <w:rPr>
                <w:sz w:val="24"/>
                <w:szCs w:val="24"/>
              </w:rPr>
              <w:t xml:space="preserve">. </w:t>
            </w:r>
          </w:p>
          <w:p w:rsidR="00B6113D" w:rsidRPr="00B6113D" w:rsidRDefault="00B6113D" w:rsidP="006220EE">
            <w:pPr>
              <w:numPr>
                <w:ilvl w:val="0"/>
                <w:numId w:val="18"/>
              </w:numPr>
              <w:ind w:left="360"/>
              <w:contextualSpacing/>
              <w:rPr>
                <w:sz w:val="24"/>
                <w:szCs w:val="24"/>
              </w:rPr>
            </w:pPr>
            <w:r w:rsidRPr="00B6113D">
              <w:rPr>
                <w:sz w:val="24"/>
                <w:szCs w:val="24"/>
              </w:rPr>
              <w:t>Attend school full days.</w:t>
            </w:r>
          </w:p>
          <w:p w:rsidR="00B6113D" w:rsidRPr="00B6113D" w:rsidRDefault="00B6113D" w:rsidP="006220EE">
            <w:pPr>
              <w:numPr>
                <w:ilvl w:val="0"/>
                <w:numId w:val="18"/>
              </w:numPr>
              <w:ind w:left="360"/>
              <w:contextualSpacing/>
              <w:rPr>
                <w:sz w:val="24"/>
                <w:szCs w:val="24"/>
              </w:rPr>
            </w:pPr>
            <w:r w:rsidRPr="00B6113D">
              <w:rPr>
                <w:sz w:val="24"/>
                <w:szCs w:val="24"/>
              </w:rPr>
              <w:t>Begin to complete make-up work.</w:t>
            </w:r>
          </w:p>
        </w:tc>
        <w:tc>
          <w:tcPr>
            <w:tcW w:w="7200" w:type="dxa"/>
          </w:tcPr>
          <w:p w:rsidR="00B6113D" w:rsidRPr="00B6113D" w:rsidRDefault="00B6113D" w:rsidP="00844595">
            <w:pPr>
              <w:spacing w:before="240"/>
              <w:rPr>
                <w:rFonts w:ascii="Gill Sans MT" w:hAnsi="Gill Sans MT"/>
                <w:sz w:val="21"/>
                <w:szCs w:val="21"/>
              </w:rPr>
            </w:pPr>
            <w:r w:rsidRPr="00B6113D">
              <w:rPr>
                <w:rFonts w:ascii="Gill Sans MT" w:hAnsi="Gill Sans MT"/>
                <w:sz w:val="21"/>
                <w:szCs w:val="21"/>
              </w:rPr>
              <w:t>Continue to check in with teachers to assess what remaining work needs to be done.</w:t>
            </w:r>
          </w:p>
          <w:p w:rsidR="00B6113D" w:rsidRPr="00B6113D" w:rsidRDefault="00B6113D" w:rsidP="00844595">
            <w:pPr>
              <w:spacing w:before="240"/>
              <w:rPr>
                <w:rFonts w:ascii="Gill Sans MT" w:hAnsi="Gill Sans MT"/>
                <w:sz w:val="21"/>
                <w:szCs w:val="21"/>
              </w:rPr>
            </w:pPr>
            <w:r w:rsidRPr="00B6113D">
              <w:rPr>
                <w:rFonts w:ascii="Gill Sans MT" w:hAnsi="Gill Sans MT"/>
                <w:sz w:val="21"/>
                <w:szCs w:val="21"/>
              </w:rPr>
              <w:t xml:space="preserve">Consider untimed tests and continue to increase the amount of homework completed. </w:t>
            </w:r>
          </w:p>
          <w:p w:rsidR="00B6113D" w:rsidRPr="00B6113D" w:rsidRDefault="00B6113D" w:rsidP="00844595">
            <w:pPr>
              <w:spacing w:before="240"/>
              <w:rPr>
                <w:rFonts w:ascii="Gill Sans MT" w:hAnsi="Gill Sans MT"/>
                <w:sz w:val="21"/>
                <w:szCs w:val="21"/>
              </w:rPr>
            </w:pPr>
            <w:r w:rsidRPr="00B6113D">
              <w:rPr>
                <w:rFonts w:ascii="Gill Sans MT" w:hAnsi="Gill Sans MT"/>
                <w:sz w:val="21"/>
                <w:szCs w:val="21"/>
              </w:rPr>
              <w:t>The goal at this stage is to avoid the return of severe symptoms but keep in mind that “brain work” is not dangerous and symptoms worsened by reading will not injure the brain.</w:t>
            </w:r>
          </w:p>
          <w:p w:rsidR="00B6113D" w:rsidRPr="00B6113D" w:rsidRDefault="00B6113D" w:rsidP="00844595">
            <w:pPr>
              <w:spacing w:before="240"/>
              <w:rPr>
                <w:sz w:val="21"/>
                <w:szCs w:val="21"/>
              </w:rPr>
            </w:pPr>
            <w:r w:rsidRPr="00B6113D">
              <w:rPr>
                <w:rFonts w:ascii="Gill Sans MT" w:hAnsi="Gill Sans MT"/>
                <w:sz w:val="21"/>
                <w:szCs w:val="21"/>
              </w:rPr>
              <w:t>As symptoms i</w:t>
            </w:r>
            <w:r w:rsidR="00165974">
              <w:rPr>
                <w:rFonts w:ascii="Gill Sans MT" w:hAnsi="Gill Sans MT"/>
                <w:sz w:val="21"/>
                <w:szCs w:val="21"/>
              </w:rPr>
              <w:t>mprove, your doctor may also begin</w:t>
            </w:r>
            <w:r w:rsidRPr="00B6113D">
              <w:rPr>
                <w:rFonts w:ascii="Gill Sans MT" w:hAnsi="Gill Sans MT"/>
                <w:sz w:val="21"/>
                <w:szCs w:val="21"/>
              </w:rPr>
              <w:t xml:space="preserve"> prescribing, light, noncontact exercise.</w:t>
            </w:r>
            <w:r w:rsidRPr="00B6113D">
              <w:rPr>
                <w:sz w:val="21"/>
                <w:szCs w:val="21"/>
              </w:rPr>
              <w:t xml:space="preserve"> </w:t>
            </w:r>
          </w:p>
        </w:tc>
      </w:tr>
      <w:tr w:rsidR="00844595" w:rsidRPr="00B6113D" w:rsidTr="00844595">
        <w:trPr>
          <w:trHeight w:val="915"/>
        </w:trPr>
        <w:tc>
          <w:tcPr>
            <w:tcW w:w="1890" w:type="dxa"/>
          </w:tcPr>
          <w:p w:rsidR="00B6113D" w:rsidRPr="00B6113D" w:rsidRDefault="00B6113D" w:rsidP="00B6113D">
            <w:pPr>
              <w:rPr>
                <w:b/>
                <w:sz w:val="24"/>
                <w:szCs w:val="24"/>
              </w:rPr>
            </w:pPr>
            <w:r w:rsidRPr="00B6113D">
              <w:rPr>
                <w:b/>
                <w:sz w:val="24"/>
                <w:szCs w:val="24"/>
              </w:rPr>
              <w:t>RETURN</w:t>
            </w:r>
          </w:p>
        </w:tc>
        <w:tc>
          <w:tcPr>
            <w:tcW w:w="1170" w:type="dxa"/>
          </w:tcPr>
          <w:p w:rsidR="00B6113D" w:rsidRPr="00B6113D" w:rsidRDefault="00B6113D" w:rsidP="00B6113D">
            <w:pPr>
              <w:rPr>
                <w:b/>
                <w:sz w:val="24"/>
                <w:szCs w:val="24"/>
              </w:rPr>
            </w:pPr>
            <w:r w:rsidRPr="00B6113D">
              <w:rPr>
                <w:b/>
                <w:sz w:val="24"/>
                <w:szCs w:val="24"/>
              </w:rPr>
              <w:t>When symptoms are gone</w:t>
            </w:r>
          </w:p>
        </w:tc>
        <w:tc>
          <w:tcPr>
            <w:tcW w:w="3510" w:type="dxa"/>
          </w:tcPr>
          <w:p w:rsidR="00B6113D" w:rsidRPr="00B6113D" w:rsidRDefault="00B6113D" w:rsidP="00B6113D">
            <w:pPr>
              <w:rPr>
                <w:b/>
                <w:sz w:val="24"/>
                <w:szCs w:val="24"/>
              </w:rPr>
            </w:pPr>
            <w:r w:rsidRPr="00B6113D">
              <w:rPr>
                <w:b/>
                <w:sz w:val="24"/>
                <w:szCs w:val="24"/>
              </w:rPr>
              <w:t>Full cognitive activity.</w:t>
            </w:r>
          </w:p>
          <w:p w:rsidR="00B6113D" w:rsidRPr="00B6113D" w:rsidRDefault="00B6113D" w:rsidP="006220EE">
            <w:pPr>
              <w:numPr>
                <w:ilvl w:val="0"/>
                <w:numId w:val="19"/>
              </w:numPr>
              <w:ind w:left="360"/>
              <w:contextualSpacing/>
              <w:rPr>
                <w:sz w:val="24"/>
                <w:szCs w:val="24"/>
              </w:rPr>
            </w:pPr>
            <w:r w:rsidRPr="00B6113D">
              <w:rPr>
                <w:sz w:val="24"/>
                <w:szCs w:val="24"/>
              </w:rPr>
              <w:t>Attend full school days.</w:t>
            </w:r>
          </w:p>
          <w:p w:rsidR="00B6113D" w:rsidRPr="00B6113D" w:rsidRDefault="00B6113D" w:rsidP="006220EE">
            <w:pPr>
              <w:numPr>
                <w:ilvl w:val="0"/>
                <w:numId w:val="19"/>
              </w:numPr>
              <w:ind w:left="360"/>
              <w:contextualSpacing/>
              <w:rPr>
                <w:sz w:val="24"/>
                <w:szCs w:val="24"/>
              </w:rPr>
            </w:pPr>
            <w:r w:rsidRPr="00B6113D">
              <w:rPr>
                <w:sz w:val="24"/>
                <w:szCs w:val="24"/>
              </w:rPr>
              <w:t xml:space="preserve">Complete any make-up work. </w:t>
            </w:r>
          </w:p>
        </w:tc>
        <w:tc>
          <w:tcPr>
            <w:tcW w:w="7200" w:type="dxa"/>
          </w:tcPr>
          <w:p w:rsidR="00B6113D" w:rsidRPr="00B6113D" w:rsidRDefault="00B6113D" w:rsidP="00844595">
            <w:pPr>
              <w:spacing w:before="240"/>
              <w:rPr>
                <w:rFonts w:ascii="Gill Sans MT" w:hAnsi="Gill Sans MT"/>
                <w:sz w:val="21"/>
                <w:szCs w:val="21"/>
              </w:rPr>
            </w:pPr>
            <w:r w:rsidRPr="00B6113D">
              <w:rPr>
                <w:rFonts w:ascii="Gill Sans MT" w:hAnsi="Gill Sans MT"/>
                <w:sz w:val="21"/>
                <w:szCs w:val="21"/>
              </w:rPr>
              <w:t>Attend all classes and full days of school without breaks.  Fully resume classwork, homework and major assignments.</w:t>
            </w:r>
          </w:p>
          <w:p w:rsidR="00B6113D" w:rsidRPr="00B6113D" w:rsidRDefault="00B6113D" w:rsidP="00844595">
            <w:pPr>
              <w:spacing w:before="240"/>
              <w:rPr>
                <w:sz w:val="24"/>
                <w:szCs w:val="24"/>
              </w:rPr>
            </w:pPr>
            <w:r w:rsidRPr="00B6113D">
              <w:rPr>
                <w:rFonts w:ascii="Gill Sans MT" w:hAnsi="Gill Sans MT"/>
                <w:sz w:val="21"/>
                <w:szCs w:val="21"/>
              </w:rPr>
              <w:t>Finish make-up work and testing</w:t>
            </w:r>
            <w:r w:rsidR="00165974">
              <w:rPr>
                <w:rFonts w:ascii="Gill Sans MT" w:hAnsi="Gill Sans MT"/>
                <w:sz w:val="21"/>
                <w:szCs w:val="21"/>
              </w:rPr>
              <w:t>.</w:t>
            </w:r>
          </w:p>
        </w:tc>
      </w:tr>
    </w:tbl>
    <w:p w:rsidR="00844595" w:rsidRDefault="00B6113D" w:rsidP="007C1FB9">
      <w:pPr>
        <w:pStyle w:val="Heading1"/>
        <w:rPr>
          <w:rFonts w:asciiTheme="minorHAnsi" w:eastAsiaTheme="minorEastAsia" w:hAnsiTheme="minorHAnsi" w:cstheme="minorBidi"/>
          <w:b w:val="0"/>
          <w:bCs w:val="0"/>
          <w:sz w:val="22"/>
          <w:szCs w:val="22"/>
        </w:rPr>
        <w:sectPr w:rsidR="00844595" w:rsidSect="00844595">
          <w:pgSz w:w="15840" w:h="12240" w:orient="landscape"/>
          <w:pgMar w:top="1440" w:right="1440" w:bottom="1440" w:left="1440" w:header="720" w:footer="720" w:gutter="0"/>
          <w:cols w:space="720"/>
          <w:docGrid w:linePitch="360"/>
        </w:sectPr>
      </w:pPr>
      <w:r w:rsidRPr="00B6113D">
        <w:rPr>
          <w:rFonts w:asciiTheme="minorHAnsi" w:eastAsiaTheme="minorEastAsia" w:hAnsiTheme="minorHAnsi" w:cstheme="minorBidi"/>
          <w:b w:val="0"/>
          <w:bCs w:val="0"/>
          <w:sz w:val="22"/>
          <w:szCs w:val="22"/>
        </w:rPr>
        <w:br w:type="page"/>
      </w:r>
    </w:p>
    <w:p w:rsidR="00982F55" w:rsidRPr="00F5716D" w:rsidRDefault="00982F55" w:rsidP="00BF1FBB">
      <w:pPr>
        <w:pStyle w:val="Heading2"/>
        <w:jc w:val="center"/>
      </w:pPr>
      <w:bookmarkStart w:id="18" w:name="_Toc520381429"/>
      <w:r w:rsidRPr="00F5716D">
        <w:t>Sample Letter 1:</w:t>
      </w:r>
      <w:r w:rsidR="00BF1FBB">
        <w:t xml:space="preserve"> </w:t>
      </w:r>
      <w:r w:rsidRPr="00F5716D">
        <w:t>Informing Caregivers about a Student's Concussion</w:t>
      </w:r>
      <w:r w:rsidRPr="00F5716D">
        <w:rPr>
          <w:rStyle w:val="FootnoteReference"/>
          <w:b w:val="0"/>
          <w:sz w:val="28"/>
          <w:szCs w:val="28"/>
        </w:rPr>
        <w:footnoteReference w:id="2"/>
      </w:r>
      <w:bookmarkEnd w:id="18"/>
    </w:p>
    <w:p w:rsidR="00F5716D" w:rsidRDefault="00F5716D" w:rsidP="00982F55">
      <w:pPr>
        <w:spacing w:after="0" w:line="240" w:lineRule="auto"/>
        <w:rPr>
          <w:sz w:val="24"/>
          <w:szCs w:val="24"/>
        </w:rPr>
      </w:pPr>
    </w:p>
    <w:p w:rsidR="00982F55" w:rsidRPr="00D55F4A" w:rsidRDefault="00982F55" w:rsidP="00982F55">
      <w:pPr>
        <w:spacing w:after="0" w:line="240" w:lineRule="auto"/>
        <w:rPr>
          <w:sz w:val="24"/>
          <w:szCs w:val="24"/>
        </w:rPr>
      </w:pPr>
      <w:r w:rsidRPr="00D55F4A">
        <w:rPr>
          <w:sz w:val="24"/>
          <w:szCs w:val="24"/>
        </w:rPr>
        <w:t>Dear Parent/Guardian</w:t>
      </w:r>
    </w:p>
    <w:p w:rsidR="00F5716D" w:rsidRDefault="00F5716D" w:rsidP="00982F55">
      <w:pPr>
        <w:spacing w:after="0" w:line="240" w:lineRule="auto"/>
        <w:rPr>
          <w:sz w:val="24"/>
          <w:szCs w:val="24"/>
        </w:rPr>
      </w:pPr>
    </w:p>
    <w:p w:rsidR="003B3A71" w:rsidRDefault="003B3A71" w:rsidP="00982F55">
      <w:pPr>
        <w:spacing w:after="0" w:line="240" w:lineRule="auto"/>
        <w:rPr>
          <w:sz w:val="24"/>
          <w:szCs w:val="24"/>
        </w:rPr>
      </w:pPr>
      <w:r>
        <w:rPr>
          <w:sz w:val="24"/>
          <w:szCs w:val="24"/>
        </w:rPr>
        <w:t>On [date] y</w:t>
      </w:r>
      <w:r w:rsidR="00982F55" w:rsidRPr="00D55F4A">
        <w:rPr>
          <w:sz w:val="24"/>
          <w:szCs w:val="24"/>
        </w:rPr>
        <w:t xml:space="preserve">our child _________________________ </w:t>
      </w:r>
      <w:r>
        <w:rPr>
          <w:sz w:val="24"/>
          <w:szCs w:val="24"/>
        </w:rPr>
        <w:t>was</w:t>
      </w:r>
      <w:r w:rsidR="00982F55" w:rsidRPr="00D55F4A">
        <w:rPr>
          <w:sz w:val="24"/>
          <w:szCs w:val="24"/>
        </w:rPr>
        <w:t xml:space="preserve"> diagnosed with a concussion</w:t>
      </w:r>
      <w:r>
        <w:rPr>
          <w:sz w:val="24"/>
          <w:szCs w:val="24"/>
        </w:rPr>
        <w:t>.</w:t>
      </w:r>
    </w:p>
    <w:p w:rsidR="003B3A71" w:rsidRDefault="003B3A71" w:rsidP="00982F55">
      <w:pPr>
        <w:spacing w:after="0" w:line="240" w:lineRule="auto"/>
        <w:rPr>
          <w:sz w:val="24"/>
          <w:szCs w:val="24"/>
        </w:rPr>
      </w:pPr>
    </w:p>
    <w:p w:rsidR="00982F55" w:rsidRDefault="00982F55" w:rsidP="00982F55">
      <w:pPr>
        <w:spacing w:after="0" w:line="240" w:lineRule="auto"/>
        <w:rPr>
          <w:sz w:val="24"/>
          <w:szCs w:val="24"/>
        </w:rPr>
      </w:pPr>
      <w:r w:rsidRPr="00D55F4A">
        <w:rPr>
          <w:sz w:val="24"/>
          <w:szCs w:val="24"/>
        </w:rPr>
        <w:t xml:space="preserve">Based upon </w:t>
      </w:r>
      <w:r w:rsidR="003B3A71">
        <w:rPr>
          <w:sz w:val="24"/>
          <w:szCs w:val="24"/>
        </w:rPr>
        <w:t>their</w:t>
      </w:r>
      <w:r w:rsidRPr="00D55F4A">
        <w:rPr>
          <w:sz w:val="24"/>
          <w:szCs w:val="24"/>
        </w:rPr>
        <w:t xml:space="preserve"> </w:t>
      </w:r>
      <w:r w:rsidR="00F30A3F">
        <w:rPr>
          <w:sz w:val="24"/>
          <w:szCs w:val="24"/>
        </w:rPr>
        <w:t>symptoms</w:t>
      </w:r>
      <w:r w:rsidR="006559CB">
        <w:rPr>
          <w:sz w:val="24"/>
          <w:szCs w:val="24"/>
        </w:rPr>
        <w:t xml:space="preserve"> and orders from </w:t>
      </w:r>
      <w:r w:rsidR="003B3A71">
        <w:rPr>
          <w:sz w:val="24"/>
          <w:szCs w:val="24"/>
        </w:rPr>
        <w:t>their</w:t>
      </w:r>
      <w:r w:rsidR="006559CB">
        <w:rPr>
          <w:sz w:val="24"/>
          <w:szCs w:val="24"/>
        </w:rPr>
        <w:t xml:space="preserve"> p</w:t>
      </w:r>
      <w:r w:rsidRPr="00D55F4A">
        <w:rPr>
          <w:sz w:val="24"/>
          <w:szCs w:val="24"/>
        </w:rPr>
        <w:t>hysician</w:t>
      </w:r>
      <w:r w:rsidR="003B3A71">
        <w:rPr>
          <w:sz w:val="24"/>
          <w:szCs w:val="24"/>
        </w:rPr>
        <w:t>,</w:t>
      </w:r>
      <w:r w:rsidRPr="00D55F4A">
        <w:rPr>
          <w:sz w:val="24"/>
          <w:szCs w:val="24"/>
        </w:rPr>
        <w:t xml:space="preserve"> we have established the following accommodations: </w:t>
      </w:r>
    </w:p>
    <w:p w:rsidR="00982F55" w:rsidRPr="003B3A71" w:rsidRDefault="00982F55" w:rsidP="006220EE">
      <w:pPr>
        <w:pStyle w:val="ListParagraph"/>
        <w:numPr>
          <w:ilvl w:val="0"/>
          <w:numId w:val="12"/>
        </w:numPr>
        <w:spacing w:after="0" w:line="240" w:lineRule="auto"/>
        <w:rPr>
          <w:sz w:val="24"/>
          <w:szCs w:val="24"/>
        </w:rPr>
      </w:pPr>
      <w:r w:rsidRPr="003B3A71">
        <w:rPr>
          <w:sz w:val="24"/>
          <w:szCs w:val="24"/>
        </w:rPr>
        <w:t>May require half or shortened days.</w:t>
      </w:r>
    </w:p>
    <w:p w:rsidR="00982F55" w:rsidRPr="003B3A71" w:rsidRDefault="00982F55" w:rsidP="006220EE">
      <w:pPr>
        <w:pStyle w:val="ListParagraph"/>
        <w:numPr>
          <w:ilvl w:val="0"/>
          <w:numId w:val="12"/>
        </w:numPr>
        <w:spacing w:after="0" w:line="240" w:lineRule="auto"/>
        <w:rPr>
          <w:sz w:val="24"/>
          <w:szCs w:val="24"/>
        </w:rPr>
      </w:pPr>
      <w:r w:rsidRPr="003B3A71">
        <w:rPr>
          <w:sz w:val="24"/>
          <w:szCs w:val="24"/>
        </w:rPr>
        <w:t>Allow unlimited access to the Health Office.</w:t>
      </w:r>
    </w:p>
    <w:p w:rsidR="00982F55" w:rsidRPr="003B3A71" w:rsidRDefault="00982F55" w:rsidP="006220EE">
      <w:pPr>
        <w:pStyle w:val="ListParagraph"/>
        <w:numPr>
          <w:ilvl w:val="0"/>
          <w:numId w:val="12"/>
        </w:numPr>
        <w:spacing w:after="0" w:line="240" w:lineRule="auto"/>
        <w:rPr>
          <w:sz w:val="24"/>
          <w:szCs w:val="24"/>
        </w:rPr>
      </w:pPr>
      <w:r w:rsidRPr="003B3A71">
        <w:rPr>
          <w:sz w:val="24"/>
          <w:szCs w:val="24"/>
        </w:rPr>
        <w:t xml:space="preserve">No PE or physical activity. </w:t>
      </w:r>
    </w:p>
    <w:p w:rsidR="00982F55" w:rsidRPr="003B3A71" w:rsidRDefault="00982F55" w:rsidP="006220EE">
      <w:pPr>
        <w:pStyle w:val="ListParagraph"/>
        <w:numPr>
          <w:ilvl w:val="0"/>
          <w:numId w:val="12"/>
        </w:numPr>
        <w:spacing w:after="0" w:line="240" w:lineRule="auto"/>
        <w:rPr>
          <w:sz w:val="24"/>
          <w:szCs w:val="24"/>
        </w:rPr>
      </w:pPr>
      <w:r w:rsidRPr="003B3A71">
        <w:rPr>
          <w:sz w:val="24"/>
          <w:szCs w:val="24"/>
        </w:rPr>
        <w:t>Allow extra time to complete class work/assignments.</w:t>
      </w:r>
    </w:p>
    <w:p w:rsidR="00982F55" w:rsidRPr="003B3A71" w:rsidRDefault="00982F55" w:rsidP="006220EE">
      <w:pPr>
        <w:pStyle w:val="ListParagraph"/>
        <w:numPr>
          <w:ilvl w:val="0"/>
          <w:numId w:val="12"/>
        </w:numPr>
        <w:spacing w:after="0" w:line="240" w:lineRule="auto"/>
        <w:rPr>
          <w:sz w:val="24"/>
          <w:szCs w:val="24"/>
        </w:rPr>
      </w:pPr>
      <w:r w:rsidRPr="003B3A71">
        <w:rPr>
          <w:sz w:val="24"/>
          <w:szCs w:val="24"/>
        </w:rPr>
        <w:t>Reduce homework as possible. (To be discussed with each individual teacher)</w:t>
      </w:r>
    </w:p>
    <w:p w:rsidR="00982F55" w:rsidRPr="003B3A71" w:rsidRDefault="00982F55" w:rsidP="006220EE">
      <w:pPr>
        <w:pStyle w:val="ListParagraph"/>
        <w:numPr>
          <w:ilvl w:val="0"/>
          <w:numId w:val="12"/>
        </w:numPr>
        <w:spacing w:after="0" w:line="240" w:lineRule="auto"/>
        <w:rPr>
          <w:sz w:val="24"/>
          <w:szCs w:val="24"/>
        </w:rPr>
      </w:pPr>
      <w:r w:rsidRPr="003B3A71">
        <w:rPr>
          <w:sz w:val="24"/>
          <w:szCs w:val="24"/>
        </w:rPr>
        <w:t>No standardized testing until symptoms have resolved.</w:t>
      </w:r>
    </w:p>
    <w:p w:rsidR="00982F55" w:rsidRPr="003B3A71" w:rsidRDefault="00982F55" w:rsidP="006220EE">
      <w:pPr>
        <w:pStyle w:val="ListParagraph"/>
        <w:numPr>
          <w:ilvl w:val="0"/>
          <w:numId w:val="12"/>
        </w:numPr>
        <w:spacing w:after="0" w:line="240" w:lineRule="auto"/>
        <w:rPr>
          <w:sz w:val="24"/>
          <w:szCs w:val="24"/>
        </w:rPr>
      </w:pPr>
      <w:r w:rsidRPr="003B3A71">
        <w:rPr>
          <w:sz w:val="24"/>
          <w:szCs w:val="24"/>
        </w:rPr>
        <w:t>When work is resumed, start with quizzes/tests no longer than 20 min</w:t>
      </w:r>
      <w:r w:rsidR="006559CB" w:rsidRPr="003B3A71">
        <w:rPr>
          <w:sz w:val="24"/>
          <w:szCs w:val="24"/>
        </w:rPr>
        <w:t>ute</w:t>
      </w:r>
      <w:r w:rsidRPr="003B3A71">
        <w:rPr>
          <w:sz w:val="24"/>
          <w:szCs w:val="24"/>
        </w:rPr>
        <w:t xml:space="preserve"> duration and no more than one per day. If the student does not have symptoms then that testing can be increased as student tolerates.</w:t>
      </w:r>
    </w:p>
    <w:p w:rsidR="00982F55" w:rsidRPr="003B3A71" w:rsidRDefault="00982F55" w:rsidP="006220EE">
      <w:pPr>
        <w:pStyle w:val="ListParagraph"/>
        <w:numPr>
          <w:ilvl w:val="0"/>
          <w:numId w:val="12"/>
        </w:numPr>
        <w:spacing w:after="0" w:line="240" w:lineRule="auto"/>
        <w:rPr>
          <w:sz w:val="24"/>
          <w:szCs w:val="24"/>
        </w:rPr>
      </w:pPr>
      <w:r w:rsidRPr="003B3A71">
        <w:rPr>
          <w:sz w:val="24"/>
          <w:szCs w:val="24"/>
        </w:rPr>
        <w:t>Student will meet with teacher to organize a make-up/keep-up schedule.</w:t>
      </w:r>
    </w:p>
    <w:p w:rsidR="00982F55" w:rsidRPr="00D55F4A" w:rsidRDefault="00982F55" w:rsidP="00982F55">
      <w:pPr>
        <w:spacing w:after="0" w:line="240" w:lineRule="auto"/>
        <w:rPr>
          <w:sz w:val="24"/>
          <w:szCs w:val="24"/>
        </w:rPr>
      </w:pPr>
    </w:p>
    <w:p w:rsidR="00982F55" w:rsidRPr="00D55F4A" w:rsidRDefault="00982F55" w:rsidP="00982F55">
      <w:pPr>
        <w:spacing w:after="0" w:line="240" w:lineRule="auto"/>
        <w:rPr>
          <w:sz w:val="24"/>
          <w:szCs w:val="24"/>
        </w:rPr>
      </w:pPr>
      <w:r w:rsidRPr="00D55F4A">
        <w:rPr>
          <w:sz w:val="24"/>
          <w:szCs w:val="24"/>
        </w:rPr>
        <w:t>We believe communication is key to managing thi</w:t>
      </w:r>
      <w:r w:rsidR="003B3A71">
        <w:rPr>
          <w:sz w:val="24"/>
          <w:szCs w:val="24"/>
        </w:rPr>
        <w:t>s process therefore we ask that</w:t>
      </w:r>
      <w:r w:rsidRPr="00D55F4A">
        <w:rPr>
          <w:sz w:val="24"/>
          <w:szCs w:val="24"/>
        </w:rPr>
        <w:t>:</w:t>
      </w:r>
    </w:p>
    <w:p w:rsidR="00982F55" w:rsidRPr="003B3A71" w:rsidRDefault="00982F55" w:rsidP="006220EE">
      <w:pPr>
        <w:pStyle w:val="ListParagraph"/>
        <w:numPr>
          <w:ilvl w:val="0"/>
          <w:numId w:val="11"/>
        </w:numPr>
        <w:spacing w:after="0" w:line="240" w:lineRule="auto"/>
        <w:rPr>
          <w:sz w:val="24"/>
          <w:szCs w:val="24"/>
        </w:rPr>
      </w:pPr>
      <w:r w:rsidRPr="003B3A71">
        <w:rPr>
          <w:sz w:val="24"/>
          <w:szCs w:val="24"/>
        </w:rPr>
        <w:t xml:space="preserve">You provide any documentation obtained from </w:t>
      </w:r>
      <w:r w:rsidR="003B3A71">
        <w:rPr>
          <w:sz w:val="24"/>
          <w:szCs w:val="24"/>
        </w:rPr>
        <w:t>additional</w:t>
      </w:r>
      <w:r w:rsidRPr="003B3A71">
        <w:rPr>
          <w:sz w:val="24"/>
          <w:szCs w:val="24"/>
        </w:rPr>
        <w:t xml:space="preserve"> medical appointments so accommodations can be adjusted to meet your </w:t>
      </w:r>
      <w:r w:rsidR="003B3A71">
        <w:rPr>
          <w:sz w:val="24"/>
          <w:szCs w:val="24"/>
        </w:rPr>
        <w:t>child’s</w:t>
      </w:r>
      <w:r w:rsidRPr="003B3A71">
        <w:rPr>
          <w:sz w:val="24"/>
          <w:szCs w:val="24"/>
        </w:rPr>
        <w:t xml:space="preserve"> individual needs.</w:t>
      </w:r>
    </w:p>
    <w:p w:rsidR="00982F55" w:rsidRPr="003B3A71" w:rsidRDefault="00982F55" w:rsidP="006220EE">
      <w:pPr>
        <w:pStyle w:val="ListParagraph"/>
        <w:numPr>
          <w:ilvl w:val="0"/>
          <w:numId w:val="11"/>
        </w:numPr>
        <w:spacing w:after="0" w:line="240" w:lineRule="auto"/>
        <w:rPr>
          <w:sz w:val="24"/>
          <w:szCs w:val="24"/>
        </w:rPr>
      </w:pPr>
      <w:r w:rsidRPr="003B3A71">
        <w:rPr>
          <w:sz w:val="24"/>
          <w:szCs w:val="24"/>
        </w:rPr>
        <w:t xml:space="preserve">If your </w:t>
      </w:r>
      <w:r w:rsidR="003B3A71">
        <w:rPr>
          <w:sz w:val="24"/>
          <w:szCs w:val="24"/>
        </w:rPr>
        <w:t>child</w:t>
      </w:r>
      <w:r w:rsidRPr="003B3A71">
        <w:rPr>
          <w:sz w:val="24"/>
          <w:szCs w:val="24"/>
        </w:rPr>
        <w:t xml:space="preserve"> is going to be late, dismissed early</w:t>
      </w:r>
      <w:r w:rsidR="003B3A71">
        <w:rPr>
          <w:sz w:val="24"/>
          <w:szCs w:val="24"/>
        </w:rPr>
        <w:t>,</w:t>
      </w:r>
      <w:r w:rsidRPr="003B3A71">
        <w:rPr>
          <w:sz w:val="24"/>
          <w:szCs w:val="24"/>
        </w:rPr>
        <w:t xml:space="preserve"> or absent </w:t>
      </w:r>
      <w:r w:rsidR="003B3A71">
        <w:rPr>
          <w:sz w:val="24"/>
          <w:szCs w:val="24"/>
        </w:rPr>
        <w:t>because of the</w:t>
      </w:r>
      <w:r w:rsidRPr="003B3A71">
        <w:rPr>
          <w:sz w:val="24"/>
          <w:szCs w:val="24"/>
        </w:rPr>
        <w:t xml:space="preserve"> concussion, please call the office and specify this reason so the absence can be excused.</w:t>
      </w:r>
    </w:p>
    <w:p w:rsidR="00982F55" w:rsidRPr="003B3A71" w:rsidRDefault="00982F55" w:rsidP="006220EE">
      <w:pPr>
        <w:pStyle w:val="ListParagraph"/>
        <w:numPr>
          <w:ilvl w:val="0"/>
          <w:numId w:val="11"/>
        </w:numPr>
        <w:spacing w:after="0" w:line="240" w:lineRule="auto"/>
        <w:rPr>
          <w:sz w:val="24"/>
          <w:szCs w:val="24"/>
        </w:rPr>
      </w:pPr>
      <w:r w:rsidRPr="003B3A71">
        <w:rPr>
          <w:sz w:val="24"/>
          <w:szCs w:val="24"/>
        </w:rPr>
        <w:t xml:space="preserve">Your </w:t>
      </w:r>
      <w:r w:rsidR="003B3A71">
        <w:rPr>
          <w:sz w:val="24"/>
          <w:szCs w:val="24"/>
        </w:rPr>
        <w:t>child</w:t>
      </w:r>
      <w:r w:rsidRPr="003B3A71">
        <w:rPr>
          <w:sz w:val="24"/>
          <w:szCs w:val="24"/>
        </w:rPr>
        <w:t xml:space="preserve"> should meet with his/her guidance counselor as needed to maintain/organize a work schedule.</w:t>
      </w:r>
    </w:p>
    <w:p w:rsidR="00982F55" w:rsidRPr="003B3A71" w:rsidRDefault="00982F55" w:rsidP="006220EE">
      <w:pPr>
        <w:pStyle w:val="ListParagraph"/>
        <w:numPr>
          <w:ilvl w:val="0"/>
          <w:numId w:val="11"/>
        </w:numPr>
        <w:spacing w:after="0" w:line="240" w:lineRule="auto"/>
        <w:rPr>
          <w:sz w:val="24"/>
          <w:szCs w:val="24"/>
        </w:rPr>
      </w:pPr>
      <w:r w:rsidRPr="003B3A71">
        <w:rPr>
          <w:sz w:val="24"/>
          <w:szCs w:val="24"/>
        </w:rPr>
        <w:t xml:space="preserve">Your </w:t>
      </w:r>
      <w:r w:rsidR="003B3A71">
        <w:rPr>
          <w:sz w:val="24"/>
          <w:szCs w:val="24"/>
        </w:rPr>
        <w:t>child</w:t>
      </w:r>
      <w:r w:rsidRPr="003B3A71">
        <w:rPr>
          <w:sz w:val="24"/>
          <w:szCs w:val="24"/>
        </w:rPr>
        <w:t xml:space="preserve"> should meet with individual teachers to discuss their progress toward goals and plan a make-up/keep-up with academic work.</w:t>
      </w:r>
    </w:p>
    <w:p w:rsidR="00982F55" w:rsidRPr="00D55F4A" w:rsidRDefault="00982F55" w:rsidP="00982F55">
      <w:pPr>
        <w:spacing w:after="0" w:line="240" w:lineRule="auto"/>
        <w:rPr>
          <w:sz w:val="24"/>
          <w:szCs w:val="24"/>
        </w:rPr>
      </w:pPr>
    </w:p>
    <w:p w:rsidR="00982F55" w:rsidRPr="00D55F4A" w:rsidRDefault="00982F55" w:rsidP="00982F55">
      <w:pPr>
        <w:spacing w:after="0" w:line="240" w:lineRule="auto"/>
        <w:rPr>
          <w:sz w:val="24"/>
          <w:szCs w:val="24"/>
        </w:rPr>
      </w:pPr>
      <w:r w:rsidRPr="00D55F4A">
        <w:rPr>
          <w:sz w:val="24"/>
          <w:szCs w:val="24"/>
        </w:rPr>
        <w:t>Based on state regulations regarding concussion, please note the following:</w:t>
      </w:r>
    </w:p>
    <w:p w:rsidR="00982F55" w:rsidRPr="003B3A71" w:rsidRDefault="00982F55" w:rsidP="006220EE">
      <w:pPr>
        <w:pStyle w:val="ListParagraph"/>
        <w:numPr>
          <w:ilvl w:val="0"/>
          <w:numId w:val="13"/>
        </w:numPr>
        <w:spacing w:after="0" w:line="240" w:lineRule="auto"/>
        <w:rPr>
          <w:sz w:val="24"/>
          <w:szCs w:val="24"/>
        </w:rPr>
      </w:pPr>
      <w:r w:rsidRPr="003B3A71">
        <w:rPr>
          <w:sz w:val="24"/>
          <w:szCs w:val="24"/>
        </w:rPr>
        <w:t xml:space="preserve">All students must be cleared by </w:t>
      </w:r>
      <w:r w:rsidR="003B3A71">
        <w:rPr>
          <w:sz w:val="24"/>
          <w:szCs w:val="24"/>
        </w:rPr>
        <w:t xml:space="preserve">their </w:t>
      </w:r>
      <w:r w:rsidR="00165974">
        <w:rPr>
          <w:sz w:val="24"/>
          <w:szCs w:val="24"/>
        </w:rPr>
        <w:t>medical</w:t>
      </w:r>
      <w:r w:rsidR="003B3A71">
        <w:rPr>
          <w:sz w:val="24"/>
          <w:szCs w:val="24"/>
        </w:rPr>
        <w:t xml:space="preserve"> care provider before</w:t>
      </w:r>
      <w:r w:rsidRPr="003B3A71">
        <w:rPr>
          <w:sz w:val="24"/>
          <w:szCs w:val="24"/>
        </w:rPr>
        <w:t xml:space="preserve"> return</w:t>
      </w:r>
      <w:r w:rsidR="003B3A71">
        <w:rPr>
          <w:sz w:val="24"/>
          <w:szCs w:val="24"/>
        </w:rPr>
        <w:t>ing</w:t>
      </w:r>
      <w:r w:rsidRPr="003B3A71">
        <w:rPr>
          <w:sz w:val="24"/>
          <w:szCs w:val="24"/>
        </w:rPr>
        <w:t xml:space="preserve"> to physical activity and full academic workload. There are no exceptions to this. You can use the </w:t>
      </w:r>
      <w:r w:rsidR="003B3A71">
        <w:rPr>
          <w:sz w:val="24"/>
          <w:szCs w:val="24"/>
        </w:rPr>
        <w:t xml:space="preserve">Medical Clearance </w:t>
      </w:r>
      <w:r w:rsidRPr="003B3A71">
        <w:rPr>
          <w:sz w:val="24"/>
          <w:szCs w:val="24"/>
        </w:rPr>
        <w:t xml:space="preserve">form that has been provided or provide </w:t>
      </w:r>
      <w:r w:rsidR="003B3A71">
        <w:rPr>
          <w:sz w:val="24"/>
          <w:szCs w:val="24"/>
        </w:rPr>
        <w:t xml:space="preserve">alternative </w:t>
      </w:r>
      <w:r w:rsidRPr="003B3A71">
        <w:rPr>
          <w:sz w:val="24"/>
          <w:szCs w:val="24"/>
        </w:rPr>
        <w:t>written documentation from your doctor</w:t>
      </w:r>
      <w:r w:rsidR="003B3A71">
        <w:rPr>
          <w:sz w:val="24"/>
          <w:szCs w:val="24"/>
        </w:rPr>
        <w:t xml:space="preserve"> to satisfy this requirement</w:t>
      </w:r>
      <w:r w:rsidRPr="003B3A71">
        <w:rPr>
          <w:sz w:val="24"/>
          <w:szCs w:val="24"/>
        </w:rPr>
        <w:t xml:space="preserve">. </w:t>
      </w:r>
    </w:p>
    <w:p w:rsidR="00982F55" w:rsidRPr="003B3A71" w:rsidRDefault="00982F55" w:rsidP="006220EE">
      <w:pPr>
        <w:pStyle w:val="ListParagraph"/>
        <w:numPr>
          <w:ilvl w:val="0"/>
          <w:numId w:val="13"/>
        </w:numPr>
        <w:spacing w:after="0" w:line="240" w:lineRule="auto"/>
        <w:rPr>
          <w:sz w:val="24"/>
          <w:szCs w:val="24"/>
        </w:rPr>
      </w:pPr>
      <w:r w:rsidRPr="003B3A71">
        <w:rPr>
          <w:sz w:val="24"/>
          <w:szCs w:val="24"/>
        </w:rPr>
        <w:t xml:space="preserve">All students </w:t>
      </w:r>
      <w:r w:rsidR="003B3A71">
        <w:rPr>
          <w:sz w:val="24"/>
          <w:szCs w:val="24"/>
        </w:rPr>
        <w:t>who</w:t>
      </w:r>
      <w:r w:rsidRPr="003B3A71">
        <w:rPr>
          <w:sz w:val="24"/>
          <w:szCs w:val="24"/>
        </w:rPr>
        <w:t xml:space="preserve"> are athletes (during any season) must be cleared as above before returning to play. This process requires communication with the Athletic Trainer, documentation from your physician, and a graduated return to play. We recommend your </w:t>
      </w:r>
      <w:r w:rsidR="003B3A71">
        <w:rPr>
          <w:sz w:val="24"/>
          <w:szCs w:val="24"/>
        </w:rPr>
        <w:t>child</w:t>
      </w:r>
      <w:r w:rsidRPr="003B3A71">
        <w:rPr>
          <w:sz w:val="24"/>
          <w:szCs w:val="24"/>
        </w:rPr>
        <w:t xml:space="preserve"> meet with the Athletic Trainer at their earliest convenience to discuss a specific plan.</w:t>
      </w:r>
    </w:p>
    <w:p w:rsidR="00982F55" w:rsidRPr="00D55F4A" w:rsidRDefault="00982F55" w:rsidP="00982F55">
      <w:pPr>
        <w:spacing w:after="0" w:line="240" w:lineRule="auto"/>
        <w:rPr>
          <w:sz w:val="24"/>
          <w:szCs w:val="24"/>
        </w:rPr>
      </w:pPr>
    </w:p>
    <w:p w:rsidR="00982F55" w:rsidRPr="00D55F4A" w:rsidRDefault="00982F55" w:rsidP="00982F55">
      <w:pPr>
        <w:spacing w:after="0" w:line="240" w:lineRule="auto"/>
        <w:rPr>
          <w:sz w:val="24"/>
          <w:szCs w:val="24"/>
        </w:rPr>
      </w:pPr>
      <w:r w:rsidRPr="00D55F4A">
        <w:rPr>
          <w:sz w:val="24"/>
          <w:szCs w:val="24"/>
        </w:rPr>
        <w:t xml:space="preserve">If you have any questions or concerns please contact either your student’s guidance counselor or the Health Office. </w:t>
      </w:r>
    </w:p>
    <w:p w:rsidR="00982F55" w:rsidRPr="00D55F4A" w:rsidRDefault="00982F55" w:rsidP="00982F55">
      <w:pPr>
        <w:spacing w:after="0" w:line="240" w:lineRule="auto"/>
        <w:rPr>
          <w:sz w:val="24"/>
          <w:szCs w:val="24"/>
        </w:rPr>
      </w:pPr>
    </w:p>
    <w:p w:rsidR="00982F55" w:rsidRPr="00D55F4A" w:rsidRDefault="00982F55" w:rsidP="00982F55">
      <w:pPr>
        <w:spacing w:after="0" w:line="240" w:lineRule="auto"/>
        <w:rPr>
          <w:sz w:val="24"/>
          <w:szCs w:val="24"/>
        </w:rPr>
      </w:pPr>
      <w:r w:rsidRPr="00D55F4A">
        <w:rPr>
          <w:sz w:val="24"/>
          <w:szCs w:val="24"/>
        </w:rPr>
        <w:t>Thank you,</w:t>
      </w:r>
    </w:p>
    <w:p w:rsidR="00E31DE6" w:rsidRDefault="00E31DE6" w:rsidP="00982F55">
      <w:pPr>
        <w:spacing w:after="0" w:line="240" w:lineRule="auto"/>
        <w:rPr>
          <w:sz w:val="24"/>
          <w:szCs w:val="24"/>
        </w:rPr>
      </w:pPr>
    </w:p>
    <w:p w:rsidR="00E31DE6" w:rsidRDefault="00E31DE6" w:rsidP="00982F55">
      <w:pPr>
        <w:spacing w:after="0" w:line="240" w:lineRule="auto"/>
        <w:rPr>
          <w:sz w:val="24"/>
          <w:szCs w:val="24"/>
        </w:rPr>
      </w:pPr>
    </w:p>
    <w:p w:rsidR="00E31DE6" w:rsidRDefault="00E31DE6" w:rsidP="00E31DE6">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31DE6" w:rsidRDefault="00E31DE6" w:rsidP="00982F55">
      <w:pPr>
        <w:spacing w:after="0" w:line="240" w:lineRule="auto"/>
        <w:rPr>
          <w:sz w:val="24"/>
          <w:szCs w:val="24"/>
        </w:rPr>
      </w:pPr>
      <w:r>
        <w:rPr>
          <w:sz w:val="24"/>
          <w:szCs w:val="24"/>
        </w:rPr>
        <w:t xml:space="preserve"> </w:t>
      </w:r>
    </w:p>
    <w:p w:rsidR="00982F55" w:rsidRDefault="00E31DE6" w:rsidP="00982F55">
      <w:pPr>
        <w:spacing w:after="0" w:line="240" w:lineRule="auto"/>
        <w:rPr>
          <w:sz w:val="24"/>
          <w:szCs w:val="24"/>
        </w:rPr>
      </w:pPr>
      <w:r>
        <w:rPr>
          <w:sz w:val="24"/>
          <w:szCs w:val="24"/>
        </w:rPr>
        <w:t>__________________________</w:t>
      </w:r>
      <w:r w:rsidR="00982F55" w:rsidRPr="00D55F4A">
        <w:rPr>
          <w:sz w:val="24"/>
          <w:szCs w:val="24"/>
        </w:rPr>
        <w:t>, RN</w:t>
      </w:r>
      <w:r w:rsidR="00982F55" w:rsidRPr="00D55F4A">
        <w:rPr>
          <w:sz w:val="24"/>
          <w:szCs w:val="24"/>
        </w:rPr>
        <w:tab/>
      </w:r>
      <w:r w:rsidR="00982F55" w:rsidRPr="00D55F4A">
        <w:rPr>
          <w:sz w:val="24"/>
          <w:szCs w:val="24"/>
        </w:rPr>
        <w:tab/>
      </w:r>
    </w:p>
    <w:p w:rsidR="00E31DE6" w:rsidRDefault="00E31DE6" w:rsidP="00982F55">
      <w:pPr>
        <w:spacing w:line="240" w:lineRule="auto"/>
      </w:pPr>
    </w:p>
    <w:p w:rsidR="00E31DE6" w:rsidRDefault="00E31DE6" w:rsidP="00982F55">
      <w:pPr>
        <w:spacing w:line="240" w:lineRule="auto"/>
      </w:pPr>
    </w:p>
    <w:p w:rsidR="00E31DE6" w:rsidRPr="00165974" w:rsidRDefault="00E31DE6" w:rsidP="00E31DE6">
      <w:pPr>
        <w:spacing w:after="0" w:line="240" w:lineRule="auto"/>
        <w:rPr>
          <w:i/>
          <w:highlight w:val="yellow"/>
        </w:rPr>
      </w:pPr>
      <w:r w:rsidRPr="00165974">
        <w:rPr>
          <w:i/>
          <w:highlight w:val="yellow"/>
        </w:rPr>
        <w:t xml:space="preserve">A </w:t>
      </w:r>
      <w:r w:rsidR="00A153A4" w:rsidRPr="00165974">
        <w:rPr>
          <w:i/>
          <w:highlight w:val="yellow"/>
        </w:rPr>
        <w:t>customizable Word</w:t>
      </w:r>
      <w:r w:rsidRPr="00165974">
        <w:rPr>
          <w:i/>
          <w:highlight w:val="yellow"/>
        </w:rPr>
        <w:t xml:space="preserve"> </w:t>
      </w:r>
      <w:r w:rsidR="00A153A4" w:rsidRPr="00165974">
        <w:rPr>
          <w:i/>
          <w:highlight w:val="yellow"/>
        </w:rPr>
        <w:t>t</w:t>
      </w:r>
      <w:r w:rsidRPr="00165974">
        <w:rPr>
          <w:i/>
          <w:highlight w:val="yellow"/>
        </w:rPr>
        <w:t>emplate of</w:t>
      </w:r>
    </w:p>
    <w:p w:rsidR="00E31DE6" w:rsidRPr="00165974" w:rsidRDefault="00561E2B" w:rsidP="00E31DE6">
      <w:pPr>
        <w:spacing w:after="0" w:line="240" w:lineRule="auto"/>
        <w:rPr>
          <w:i/>
          <w:highlight w:val="yellow"/>
        </w:rPr>
      </w:pPr>
      <w:r w:rsidRPr="00165974">
        <w:rPr>
          <w:i/>
          <w:highlight w:val="yellow"/>
        </w:rPr>
        <w:t>t</w:t>
      </w:r>
      <w:r w:rsidR="00E31DE6" w:rsidRPr="00165974">
        <w:rPr>
          <w:i/>
          <w:highlight w:val="yellow"/>
        </w:rPr>
        <w:t>his letter can be downloaded at:</w:t>
      </w:r>
    </w:p>
    <w:p w:rsidR="00982F55" w:rsidRDefault="00F06559" w:rsidP="00E31DE6">
      <w:pPr>
        <w:spacing w:after="0" w:line="240" w:lineRule="auto"/>
        <w:rPr>
          <w:rFonts w:asciiTheme="majorHAnsi" w:eastAsiaTheme="majorEastAsia" w:hAnsiTheme="majorHAnsi" w:cstheme="majorBidi"/>
          <w:b/>
          <w:bCs/>
          <w:sz w:val="26"/>
          <w:szCs w:val="26"/>
        </w:rPr>
      </w:pPr>
      <w:hyperlink r:id="rId16" w:history="1">
        <w:r w:rsidR="00E31DE6" w:rsidRPr="00165974">
          <w:rPr>
            <w:rStyle w:val="Hyperlink"/>
            <w:i/>
            <w:highlight w:val="yellow"/>
          </w:rPr>
          <w:t>www.mass.gov/sportsconcussion</w:t>
        </w:r>
      </w:hyperlink>
      <w:r w:rsidR="00E31DE6">
        <w:t xml:space="preserve"> </w:t>
      </w:r>
      <w:r w:rsidR="00982F55">
        <w:br w:type="page"/>
      </w:r>
    </w:p>
    <w:p w:rsidR="00982F55" w:rsidRPr="00BF1FBB" w:rsidRDefault="00982F55" w:rsidP="00BF1FBB">
      <w:pPr>
        <w:pStyle w:val="Heading2"/>
      </w:pPr>
      <w:bookmarkStart w:id="19" w:name="_Toc520381430"/>
      <w:r w:rsidRPr="00E31DE6">
        <w:t>Sample Letter 2a:</w:t>
      </w:r>
      <w:r w:rsidR="00BF1FBB">
        <w:t xml:space="preserve"> </w:t>
      </w:r>
      <w:r w:rsidRPr="00BF1FBB">
        <w:t>Informing a Teacher about a Student’s Concussion</w:t>
      </w:r>
      <w:r w:rsidRPr="00075258">
        <w:rPr>
          <w:rStyle w:val="FootnoteReference"/>
        </w:rPr>
        <w:footnoteReference w:id="3"/>
      </w:r>
      <w:bookmarkEnd w:id="19"/>
    </w:p>
    <w:p w:rsidR="00982F55" w:rsidRDefault="00982F55" w:rsidP="00E31DE6">
      <w:pPr>
        <w:spacing w:after="0" w:line="240" w:lineRule="auto"/>
        <w:jc w:val="center"/>
        <w:rPr>
          <w:b/>
          <w:sz w:val="18"/>
          <w:szCs w:val="18"/>
        </w:rPr>
      </w:pPr>
    </w:p>
    <w:p w:rsidR="00982F55" w:rsidRPr="005C6F7F" w:rsidRDefault="00982F55" w:rsidP="00982F55">
      <w:pPr>
        <w:spacing w:after="0" w:line="240" w:lineRule="auto"/>
        <w:rPr>
          <w:sz w:val="24"/>
          <w:szCs w:val="24"/>
        </w:rPr>
      </w:pPr>
      <w:r w:rsidRPr="005C6F7F">
        <w:rPr>
          <w:sz w:val="24"/>
          <w:szCs w:val="24"/>
        </w:rPr>
        <w:t>Dear teacher,</w:t>
      </w:r>
    </w:p>
    <w:p w:rsidR="00E31DE6" w:rsidRDefault="00E31DE6" w:rsidP="00982F55">
      <w:pPr>
        <w:spacing w:after="0" w:line="240" w:lineRule="auto"/>
        <w:rPr>
          <w:sz w:val="24"/>
          <w:szCs w:val="24"/>
        </w:rPr>
      </w:pPr>
    </w:p>
    <w:p w:rsidR="00982F55" w:rsidRDefault="003B3A71" w:rsidP="00982F55">
      <w:pPr>
        <w:spacing w:after="0" w:line="240" w:lineRule="auto"/>
        <w:rPr>
          <w:sz w:val="24"/>
          <w:szCs w:val="24"/>
        </w:rPr>
      </w:pPr>
      <w:r>
        <w:rPr>
          <w:sz w:val="24"/>
          <w:szCs w:val="24"/>
        </w:rPr>
        <w:t>On [date] y</w:t>
      </w:r>
      <w:r w:rsidR="00982F55" w:rsidRPr="005C6F7F">
        <w:rPr>
          <w:sz w:val="24"/>
          <w:szCs w:val="24"/>
        </w:rPr>
        <w:t xml:space="preserve">our student     </w:t>
      </w:r>
      <w:r>
        <w:rPr>
          <w:sz w:val="24"/>
          <w:szCs w:val="24"/>
        </w:rPr>
        <w:t>________</w:t>
      </w:r>
      <w:r w:rsidR="00E31DE6">
        <w:rPr>
          <w:sz w:val="24"/>
          <w:szCs w:val="24"/>
        </w:rPr>
        <w:t>______________________</w:t>
      </w:r>
      <w:r>
        <w:rPr>
          <w:sz w:val="24"/>
          <w:szCs w:val="24"/>
        </w:rPr>
        <w:t xml:space="preserve"> was </w:t>
      </w:r>
      <w:r w:rsidR="00982F55" w:rsidRPr="005C6F7F">
        <w:rPr>
          <w:sz w:val="24"/>
          <w:szCs w:val="24"/>
        </w:rPr>
        <w:t>diagnosed with a concussion</w:t>
      </w:r>
      <w:r>
        <w:rPr>
          <w:sz w:val="24"/>
          <w:szCs w:val="24"/>
        </w:rPr>
        <w:t>.</w:t>
      </w:r>
    </w:p>
    <w:p w:rsidR="003B3A71" w:rsidRPr="005C6F7F" w:rsidRDefault="003B3A71" w:rsidP="00982F55">
      <w:pPr>
        <w:spacing w:after="0" w:line="240" w:lineRule="auto"/>
        <w:rPr>
          <w:sz w:val="24"/>
          <w:szCs w:val="24"/>
        </w:rPr>
      </w:pPr>
    </w:p>
    <w:p w:rsidR="00982F55" w:rsidRPr="005C6F7F" w:rsidRDefault="00982F55" w:rsidP="00982F55">
      <w:pPr>
        <w:spacing w:after="0" w:line="240" w:lineRule="auto"/>
        <w:rPr>
          <w:sz w:val="24"/>
          <w:szCs w:val="24"/>
        </w:rPr>
      </w:pPr>
      <w:r w:rsidRPr="005C6F7F">
        <w:rPr>
          <w:sz w:val="24"/>
          <w:szCs w:val="24"/>
        </w:rPr>
        <w:t xml:space="preserve">Based on your student’s present symptoms we recommend the following accommodations. </w:t>
      </w:r>
    </w:p>
    <w:p w:rsidR="00982F55" w:rsidRPr="005C6F7F" w:rsidRDefault="00982F55" w:rsidP="00982F55">
      <w:pPr>
        <w:spacing w:after="0" w:line="240" w:lineRule="auto"/>
        <w:rPr>
          <w:sz w:val="24"/>
          <w:szCs w:val="24"/>
        </w:rPr>
      </w:pPr>
    </w:p>
    <w:p w:rsidR="00982F55" w:rsidRPr="005C6F7F" w:rsidRDefault="00982F55" w:rsidP="00982F55">
      <w:pPr>
        <w:spacing w:after="0" w:line="240" w:lineRule="auto"/>
        <w:rPr>
          <w:sz w:val="24"/>
          <w:szCs w:val="24"/>
        </w:rPr>
      </w:pPr>
      <w:r w:rsidRPr="005C6F7F">
        <w:rPr>
          <w:sz w:val="24"/>
          <w:szCs w:val="24"/>
        </w:rPr>
        <w:t>General School accommodations:</w:t>
      </w:r>
    </w:p>
    <w:p w:rsidR="00982F55" w:rsidRPr="003B3A71" w:rsidRDefault="00982F55" w:rsidP="006220EE">
      <w:pPr>
        <w:pStyle w:val="ListParagraph"/>
        <w:numPr>
          <w:ilvl w:val="0"/>
          <w:numId w:val="14"/>
        </w:numPr>
        <w:spacing w:after="0" w:line="240" w:lineRule="auto"/>
        <w:rPr>
          <w:sz w:val="24"/>
          <w:szCs w:val="24"/>
        </w:rPr>
      </w:pPr>
      <w:r w:rsidRPr="003B3A71">
        <w:rPr>
          <w:sz w:val="24"/>
          <w:szCs w:val="24"/>
        </w:rPr>
        <w:t>May require half or shortened days</w:t>
      </w:r>
      <w:r w:rsidR="00165974">
        <w:rPr>
          <w:sz w:val="24"/>
          <w:szCs w:val="24"/>
        </w:rPr>
        <w:t>.</w:t>
      </w:r>
    </w:p>
    <w:p w:rsidR="00982F55" w:rsidRPr="003B3A71" w:rsidRDefault="00982F55" w:rsidP="006220EE">
      <w:pPr>
        <w:pStyle w:val="ListParagraph"/>
        <w:numPr>
          <w:ilvl w:val="0"/>
          <w:numId w:val="14"/>
        </w:numPr>
        <w:spacing w:after="0" w:line="240" w:lineRule="auto"/>
        <w:rPr>
          <w:sz w:val="24"/>
          <w:szCs w:val="24"/>
        </w:rPr>
      </w:pPr>
      <w:r w:rsidRPr="003B3A71">
        <w:rPr>
          <w:sz w:val="24"/>
          <w:szCs w:val="24"/>
        </w:rPr>
        <w:t>Allow unlimited access to the Health Office.</w:t>
      </w:r>
    </w:p>
    <w:p w:rsidR="00982F55" w:rsidRPr="003B3A71" w:rsidRDefault="00982F55" w:rsidP="006220EE">
      <w:pPr>
        <w:pStyle w:val="ListParagraph"/>
        <w:numPr>
          <w:ilvl w:val="0"/>
          <w:numId w:val="14"/>
        </w:numPr>
        <w:spacing w:after="0" w:line="240" w:lineRule="auto"/>
        <w:rPr>
          <w:sz w:val="24"/>
          <w:szCs w:val="24"/>
        </w:rPr>
      </w:pPr>
      <w:r w:rsidRPr="003B3A71">
        <w:rPr>
          <w:sz w:val="24"/>
          <w:szCs w:val="24"/>
        </w:rPr>
        <w:t xml:space="preserve">No PE or physical activity. </w:t>
      </w:r>
    </w:p>
    <w:p w:rsidR="00982F55" w:rsidRPr="003B3A71" w:rsidRDefault="00982F55" w:rsidP="006220EE">
      <w:pPr>
        <w:pStyle w:val="ListParagraph"/>
        <w:numPr>
          <w:ilvl w:val="0"/>
          <w:numId w:val="14"/>
        </w:numPr>
        <w:spacing w:after="0" w:line="240" w:lineRule="auto"/>
        <w:rPr>
          <w:sz w:val="24"/>
          <w:szCs w:val="24"/>
        </w:rPr>
      </w:pPr>
      <w:r w:rsidRPr="003B3A71">
        <w:rPr>
          <w:sz w:val="24"/>
          <w:szCs w:val="24"/>
        </w:rPr>
        <w:t>Allow extra time to complete class work/assignments.</w:t>
      </w:r>
    </w:p>
    <w:p w:rsidR="00982F55" w:rsidRPr="003B3A71" w:rsidRDefault="00982F55" w:rsidP="006220EE">
      <w:pPr>
        <w:pStyle w:val="ListParagraph"/>
        <w:numPr>
          <w:ilvl w:val="0"/>
          <w:numId w:val="14"/>
        </w:numPr>
        <w:spacing w:after="0" w:line="240" w:lineRule="auto"/>
        <w:rPr>
          <w:sz w:val="24"/>
          <w:szCs w:val="24"/>
        </w:rPr>
      </w:pPr>
      <w:r w:rsidRPr="003B3A71">
        <w:rPr>
          <w:sz w:val="24"/>
          <w:szCs w:val="24"/>
        </w:rPr>
        <w:t>Reduce homework as possible. (To be discussed with each individual teacher</w:t>
      </w:r>
      <w:r w:rsidR="00165974">
        <w:rPr>
          <w:sz w:val="24"/>
          <w:szCs w:val="24"/>
        </w:rPr>
        <w:t>.</w:t>
      </w:r>
      <w:r w:rsidRPr="003B3A71">
        <w:rPr>
          <w:sz w:val="24"/>
          <w:szCs w:val="24"/>
        </w:rPr>
        <w:t>)</w:t>
      </w:r>
    </w:p>
    <w:p w:rsidR="00982F55" w:rsidRPr="003B3A71" w:rsidRDefault="00982F55" w:rsidP="006220EE">
      <w:pPr>
        <w:pStyle w:val="ListParagraph"/>
        <w:numPr>
          <w:ilvl w:val="0"/>
          <w:numId w:val="14"/>
        </w:numPr>
        <w:spacing w:after="0" w:line="240" w:lineRule="auto"/>
        <w:rPr>
          <w:sz w:val="24"/>
          <w:szCs w:val="24"/>
        </w:rPr>
      </w:pPr>
      <w:r w:rsidRPr="003B3A71">
        <w:rPr>
          <w:sz w:val="24"/>
          <w:szCs w:val="24"/>
        </w:rPr>
        <w:t>No standardized testing until symptoms have resolved.</w:t>
      </w:r>
    </w:p>
    <w:p w:rsidR="00982F55" w:rsidRPr="003B3A71" w:rsidRDefault="00982F55" w:rsidP="006220EE">
      <w:pPr>
        <w:pStyle w:val="ListParagraph"/>
        <w:numPr>
          <w:ilvl w:val="0"/>
          <w:numId w:val="14"/>
        </w:numPr>
        <w:spacing w:after="0" w:line="240" w:lineRule="auto"/>
        <w:rPr>
          <w:sz w:val="24"/>
          <w:szCs w:val="24"/>
        </w:rPr>
      </w:pPr>
      <w:r w:rsidRPr="003B3A71">
        <w:rPr>
          <w:sz w:val="24"/>
          <w:szCs w:val="24"/>
        </w:rPr>
        <w:t>When work is resumed, start with quizzes/tests no longer than 20 min</w:t>
      </w:r>
      <w:r w:rsidR="006559CB" w:rsidRPr="003B3A71">
        <w:rPr>
          <w:sz w:val="24"/>
          <w:szCs w:val="24"/>
        </w:rPr>
        <w:t>ute</w:t>
      </w:r>
      <w:r w:rsidRPr="003B3A71">
        <w:rPr>
          <w:sz w:val="24"/>
          <w:szCs w:val="24"/>
        </w:rPr>
        <w:t xml:space="preserve"> duration and no more than one per day. If the student does not have symptoms then that testing can be increased as student tolerates. </w:t>
      </w:r>
    </w:p>
    <w:p w:rsidR="00982F55" w:rsidRPr="005C6F7F" w:rsidRDefault="00982F55" w:rsidP="00982F55">
      <w:pPr>
        <w:spacing w:after="0" w:line="240" w:lineRule="auto"/>
        <w:rPr>
          <w:sz w:val="24"/>
          <w:szCs w:val="24"/>
        </w:rPr>
      </w:pPr>
    </w:p>
    <w:p w:rsidR="00982F55" w:rsidRPr="005C6F7F" w:rsidRDefault="003B3A71" w:rsidP="00982F55">
      <w:pPr>
        <w:spacing w:after="0" w:line="240" w:lineRule="auto"/>
        <w:rPr>
          <w:sz w:val="24"/>
          <w:szCs w:val="24"/>
        </w:rPr>
      </w:pPr>
      <w:r>
        <w:rPr>
          <w:sz w:val="24"/>
          <w:szCs w:val="24"/>
        </w:rPr>
        <w:t>The s</w:t>
      </w:r>
      <w:r w:rsidR="00982F55" w:rsidRPr="005C6F7F">
        <w:rPr>
          <w:sz w:val="24"/>
          <w:szCs w:val="24"/>
        </w:rPr>
        <w:t>tudent will meet with teachers to discuss progress towards goals and to plan a make-up/keep-up with academic work.</w:t>
      </w:r>
      <w:r>
        <w:rPr>
          <w:sz w:val="24"/>
          <w:szCs w:val="24"/>
        </w:rPr>
        <w:t xml:space="preserve"> They will also </w:t>
      </w:r>
      <w:r w:rsidR="00982F55" w:rsidRPr="005C6F7F">
        <w:rPr>
          <w:sz w:val="24"/>
          <w:szCs w:val="24"/>
        </w:rPr>
        <w:t xml:space="preserve">meet with </w:t>
      </w:r>
      <w:r>
        <w:rPr>
          <w:sz w:val="24"/>
          <w:szCs w:val="24"/>
        </w:rPr>
        <w:t xml:space="preserve">a </w:t>
      </w:r>
      <w:r w:rsidR="00982F55" w:rsidRPr="005C6F7F">
        <w:rPr>
          <w:sz w:val="24"/>
          <w:szCs w:val="24"/>
        </w:rPr>
        <w:t>guidance counselor to organize a make-up/keep-up schedule as needed.</w:t>
      </w:r>
    </w:p>
    <w:p w:rsidR="00982F55" w:rsidRDefault="00982F55" w:rsidP="00982F55">
      <w:pPr>
        <w:spacing w:after="0" w:line="240" w:lineRule="auto"/>
        <w:rPr>
          <w:sz w:val="24"/>
          <w:szCs w:val="24"/>
        </w:rPr>
      </w:pPr>
    </w:p>
    <w:p w:rsidR="00483C7E" w:rsidRDefault="00483C7E" w:rsidP="00982F55">
      <w:pPr>
        <w:spacing w:after="0" w:line="240" w:lineRule="auto"/>
        <w:rPr>
          <w:sz w:val="24"/>
          <w:szCs w:val="24"/>
        </w:rPr>
      </w:pPr>
      <w:r>
        <w:rPr>
          <w:sz w:val="24"/>
          <w:szCs w:val="24"/>
        </w:rPr>
        <w:t>If the student reports the following symptoms, please consider providing them with the following accommodations.</w:t>
      </w:r>
    </w:p>
    <w:p w:rsidR="00483C7E" w:rsidRPr="005C6F7F" w:rsidRDefault="00483C7E" w:rsidP="00982F55">
      <w:pPr>
        <w:spacing w:after="0" w:line="240" w:lineRule="auto"/>
        <w:rPr>
          <w:sz w:val="24"/>
          <w:szCs w:val="24"/>
        </w:rPr>
      </w:pPr>
    </w:p>
    <w:p w:rsidR="00982F55" w:rsidRPr="005C6F7F" w:rsidRDefault="00483C7E" w:rsidP="00982F55">
      <w:pPr>
        <w:spacing w:after="0" w:line="240" w:lineRule="auto"/>
        <w:rPr>
          <w:sz w:val="24"/>
          <w:szCs w:val="24"/>
        </w:rPr>
      </w:pPr>
      <w:r>
        <w:rPr>
          <w:sz w:val="24"/>
          <w:szCs w:val="24"/>
        </w:rPr>
        <w:t>E</w:t>
      </w:r>
      <w:r w:rsidR="00982F55" w:rsidRPr="005C6F7F">
        <w:rPr>
          <w:sz w:val="24"/>
          <w:szCs w:val="24"/>
        </w:rPr>
        <w:t>asily distracted:</w:t>
      </w:r>
    </w:p>
    <w:p w:rsidR="00982F55" w:rsidRPr="005C6F7F" w:rsidRDefault="00982F55" w:rsidP="00982F55">
      <w:pPr>
        <w:spacing w:after="0" w:line="240" w:lineRule="auto"/>
        <w:rPr>
          <w:sz w:val="24"/>
          <w:szCs w:val="24"/>
        </w:rPr>
      </w:pPr>
      <w:r w:rsidRPr="005C6F7F">
        <w:rPr>
          <w:sz w:val="24"/>
          <w:szCs w:val="24"/>
        </w:rPr>
        <w:t>•</w:t>
      </w:r>
      <w:r w:rsidRPr="005C6F7F">
        <w:rPr>
          <w:sz w:val="24"/>
          <w:szCs w:val="24"/>
        </w:rPr>
        <w:tab/>
        <w:t>Break down assignments into small, manageable chunks that can be completed in a half hour or less. Then provide a break before moving onto the next task.</w:t>
      </w:r>
    </w:p>
    <w:p w:rsidR="00982F55" w:rsidRPr="005C6F7F" w:rsidRDefault="00982F55" w:rsidP="00982F55">
      <w:pPr>
        <w:spacing w:after="0" w:line="240" w:lineRule="auto"/>
        <w:rPr>
          <w:sz w:val="24"/>
          <w:szCs w:val="24"/>
        </w:rPr>
      </w:pPr>
      <w:r w:rsidRPr="005C6F7F">
        <w:rPr>
          <w:sz w:val="24"/>
          <w:szCs w:val="24"/>
        </w:rPr>
        <w:t>•</w:t>
      </w:r>
      <w:r w:rsidRPr="005C6F7F">
        <w:rPr>
          <w:sz w:val="24"/>
          <w:szCs w:val="24"/>
        </w:rPr>
        <w:tab/>
        <w:t>Issue short and concise written instructions or have the student write instructions down in a step-by-step sequence.</w:t>
      </w:r>
    </w:p>
    <w:p w:rsidR="00982F55" w:rsidRPr="005C6F7F" w:rsidRDefault="00982F55" w:rsidP="00982F55">
      <w:pPr>
        <w:spacing w:after="0" w:line="240" w:lineRule="auto"/>
        <w:rPr>
          <w:sz w:val="24"/>
          <w:szCs w:val="24"/>
        </w:rPr>
      </w:pPr>
      <w:r w:rsidRPr="005C6F7F">
        <w:rPr>
          <w:sz w:val="24"/>
          <w:szCs w:val="24"/>
        </w:rPr>
        <w:t>•</w:t>
      </w:r>
      <w:r w:rsidRPr="005C6F7F">
        <w:rPr>
          <w:sz w:val="24"/>
          <w:szCs w:val="24"/>
        </w:rPr>
        <w:tab/>
        <w:t>Allow the student to take tests in a separate, quiet room if beneficial.</w:t>
      </w:r>
    </w:p>
    <w:p w:rsidR="00982F55" w:rsidRDefault="00982F55" w:rsidP="00982F55">
      <w:pPr>
        <w:spacing w:after="0" w:line="240" w:lineRule="auto"/>
        <w:rPr>
          <w:sz w:val="24"/>
          <w:szCs w:val="24"/>
        </w:rPr>
      </w:pPr>
      <w:r w:rsidRPr="005C6F7F">
        <w:rPr>
          <w:sz w:val="24"/>
          <w:szCs w:val="24"/>
        </w:rPr>
        <w:t>•</w:t>
      </w:r>
      <w:r w:rsidRPr="005C6F7F">
        <w:rPr>
          <w:sz w:val="24"/>
          <w:szCs w:val="24"/>
        </w:rPr>
        <w:tab/>
        <w:t xml:space="preserve">Move the student’s seat </w:t>
      </w:r>
      <w:r w:rsidR="00483C7E">
        <w:rPr>
          <w:sz w:val="24"/>
          <w:szCs w:val="24"/>
        </w:rPr>
        <w:t>to reduce distractions.</w:t>
      </w:r>
    </w:p>
    <w:p w:rsidR="006559CB" w:rsidRPr="005C6F7F" w:rsidRDefault="006559CB" w:rsidP="00982F55">
      <w:pPr>
        <w:spacing w:after="0" w:line="240" w:lineRule="auto"/>
        <w:rPr>
          <w:sz w:val="24"/>
          <w:szCs w:val="24"/>
        </w:rPr>
      </w:pPr>
    </w:p>
    <w:p w:rsidR="00982F55" w:rsidRPr="005C6F7F" w:rsidRDefault="00483C7E" w:rsidP="00982F55">
      <w:pPr>
        <w:spacing w:after="0" w:line="240" w:lineRule="auto"/>
        <w:rPr>
          <w:sz w:val="24"/>
          <w:szCs w:val="24"/>
        </w:rPr>
      </w:pPr>
      <w:r>
        <w:rPr>
          <w:sz w:val="24"/>
          <w:szCs w:val="24"/>
        </w:rPr>
        <w:t>S</w:t>
      </w:r>
      <w:r w:rsidR="00982F55" w:rsidRPr="005C6F7F">
        <w:rPr>
          <w:sz w:val="24"/>
          <w:szCs w:val="24"/>
        </w:rPr>
        <w:t>e</w:t>
      </w:r>
      <w:r>
        <w:rPr>
          <w:sz w:val="24"/>
          <w:szCs w:val="24"/>
        </w:rPr>
        <w:t>nsitivity to light and/or noise:</w:t>
      </w:r>
    </w:p>
    <w:p w:rsidR="00982F55" w:rsidRPr="005C6F7F" w:rsidRDefault="00982F55" w:rsidP="00982F55">
      <w:pPr>
        <w:spacing w:after="0" w:line="240" w:lineRule="auto"/>
        <w:rPr>
          <w:sz w:val="24"/>
          <w:szCs w:val="24"/>
        </w:rPr>
      </w:pPr>
      <w:r w:rsidRPr="005C6F7F">
        <w:rPr>
          <w:sz w:val="24"/>
          <w:szCs w:val="24"/>
        </w:rPr>
        <w:t>•</w:t>
      </w:r>
      <w:r w:rsidRPr="005C6F7F">
        <w:rPr>
          <w:sz w:val="24"/>
          <w:szCs w:val="24"/>
        </w:rPr>
        <w:tab/>
        <w:t>Move the student away from windows or dim the lights in the room.</w:t>
      </w:r>
    </w:p>
    <w:p w:rsidR="00982F55" w:rsidRDefault="00982F55" w:rsidP="00982F55">
      <w:pPr>
        <w:spacing w:after="0" w:line="240" w:lineRule="auto"/>
        <w:rPr>
          <w:sz w:val="24"/>
          <w:szCs w:val="24"/>
        </w:rPr>
      </w:pPr>
      <w:r w:rsidRPr="005C6F7F">
        <w:rPr>
          <w:sz w:val="24"/>
          <w:szCs w:val="24"/>
        </w:rPr>
        <w:t>•</w:t>
      </w:r>
      <w:r w:rsidRPr="005C6F7F">
        <w:rPr>
          <w:sz w:val="24"/>
          <w:szCs w:val="24"/>
        </w:rPr>
        <w:tab/>
        <w:t>Allow the student to wear sunglasses.</w:t>
      </w:r>
    </w:p>
    <w:p w:rsidR="006559CB" w:rsidRPr="005C6F7F" w:rsidRDefault="006559CB" w:rsidP="00982F55">
      <w:pPr>
        <w:spacing w:after="0" w:line="240" w:lineRule="auto"/>
        <w:rPr>
          <w:sz w:val="24"/>
          <w:szCs w:val="24"/>
        </w:rPr>
      </w:pPr>
    </w:p>
    <w:p w:rsidR="00982F55" w:rsidRPr="005C6F7F" w:rsidRDefault="00483C7E" w:rsidP="00982F55">
      <w:pPr>
        <w:spacing w:after="0" w:line="240" w:lineRule="auto"/>
        <w:rPr>
          <w:sz w:val="24"/>
          <w:szCs w:val="24"/>
        </w:rPr>
      </w:pPr>
      <w:r>
        <w:rPr>
          <w:sz w:val="24"/>
          <w:szCs w:val="24"/>
        </w:rPr>
        <w:t>Memory problems:</w:t>
      </w:r>
    </w:p>
    <w:p w:rsidR="00982F55" w:rsidRPr="005C6F7F" w:rsidRDefault="00982F55" w:rsidP="00982F55">
      <w:pPr>
        <w:spacing w:after="0" w:line="240" w:lineRule="auto"/>
        <w:rPr>
          <w:sz w:val="24"/>
          <w:szCs w:val="24"/>
        </w:rPr>
      </w:pPr>
      <w:r w:rsidRPr="005C6F7F">
        <w:rPr>
          <w:sz w:val="24"/>
          <w:szCs w:val="24"/>
        </w:rPr>
        <w:t>•</w:t>
      </w:r>
      <w:r w:rsidRPr="005C6F7F">
        <w:rPr>
          <w:sz w:val="24"/>
          <w:szCs w:val="24"/>
        </w:rPr>
        <w:tab/>
        <w:t>Provide copy of class notes to the student.</w:t>
      </w:r>
    </w:p>
    <w:p w:rsidR="00982F55" w:rsidRPr="005C6F7F" w:rsidRDefault="00982F55" w:rsidP="00982F55">
      <w:pPr>
        <w:spacing w:after="0" w:line="240" w:lineRule="auto"/>
        <w:rPr>
          <w:sz w:val="24"/>
          <w:szCs w:val="24"/>
        </w:rPr>
      </w:pPr>
      <w:r w:rsidRPr="005C6F7F">
        <w:rPr>
          <w:sz w:val="24"/>
          <w:szCs w:val="24"/>
        </w:rPr>
        <w:t>•</w:t>
      </w:r>
      <w:r w:rsidRPr="005C6F7F">
        <w:rPr>
          <w:sz w:val="24"/>
          <w:szCs w:val="24"/>
        </w:rPr>
        <w:tab/>
        <w:t xml:space="preserve">Allow student to observe without having to participate. </w:t>
      </w:r>
    </w:p>
    <w:p w:rsidR="00982F55" w:rsidRPr="005C6F7F" w:rsidRDefault="00982F55" w:rsidP="00982F55">
      <w:pPr>
        <w:spacing w:after="0" w:line="240" w:lineRule="auto"/>
        <w:rPr>
          <w:sz w:val="24"/>
          <w:szCs w:val="24"/>
        </w:rPr>
      </w:pPr>
      <w:r w:rsidRPr="005C6F7F">
        <w:rPr>
          <w:sz w:val="24"/>
          <w:szCs w:val="24"/>
        </w:rPr>
        <w:t>•</w:t>
      </w:r>
      <w:r w:rsidRPr="005C6F7F">
        <w:rPr>
          <w:sz w:val="24"/>
          <w:szCs w:val="24"/>
        </w:rPr>
        <w:tab/>
        <w:t>Allow the use of fact sheets on tests to reduce the demand on memory.</w:t>
      </w:r>
    </w:p>
    <w:p w:rsidR="00982F55" w:rsidRPr="005C6F7F" w:rsidRDefault="00982F55" w:rsidP="00982F55">
      <w:pPr>
        <w:spacing w:after="0" w:line="240" w:lineRule="auto"/>
        <w:rPr>
          <w:sz w:val="24"/>
          <w:szCs w:val="24"/>
        </w:rPr>
      </w:pPr>
      <w:r w:rsidRPr="005C6F7F">
        <w:rPr>
          <w:sz w:val="24"/>
          <w:szCs w:val="24"/>
        </w:rPr>
        <w:t>•</w:t>
      </w:r>
      <w:r w:rsidRPr="005C6F7F">
        <w:rPr>
          <w:sz w:val="24"/>
          <w:szCs w:val="24"/>
        </w:rPr>
        <w:tab/>
        <w:t>Use multiple-choice and open-book tests (rather than short answer or essay) to minimize demand on memory.</w:t>
      </w:r>
    </w:p>
    <w:p w:rsidR="00982F55" w:rsidRDefault="00982F55" w:rsidP="00982F55">
      <w:pPr>
        <w:spacing w:after="0" w:line="240" w:lineRule="auto"/>
        <w:rPr>
          <w:sz w:val="24"/>
          <w:szCs w:val="24"/>
        </w:rPr>
      </w:pPr>
      <w:r w:rsidRPr="005C6F7F">
        <w:rPr>
          <w:sz w:val="24"/>
          <w:szCs w:val="24"/>
        </w:rPr>
        <w:t>•</w:t>
      </w:r>
      <w:r w:rsidRPr="005C6F7F">
        <w:rPr>
          <w:sz w:val="24"/>
          <w:szCs w:val="24"/>
        </w:rPr>
        <w:tab/>
        <w:t>Help the student devise ways to memorize information (mnemonic devices, association, rehearsal, repetition, etc.)</w:t>
      </w:r>
    </w:p>
    <w:p w:rsidR="006559CB" w:rsidRPr="005C6F7F" w:rsidRDefault="006559CB" w:rsidP="00982F55">
      <w:pPr>
        <w:spacing w:after="0" w:line="240" w:lineRule="auto"/>
        <w:rPr>
          <w:sz w:val="24"/>
          <w:szCs w:val="24"/>
        </w:rPr>
      </w:pPr>
    </w:p>
    <w:p w:rsidR="00982F55" w:rsidRPr="005C6F7F" w:rsidRDefault="00483C7E" w:rsidP="00982F55">
      <w:pPr>
        <w:spacing w:after="0" w:line="240" w:lineRule="auto"/>
        <w:rPr>
          <w:sz w:val="24"/>
          <w:szCs w:val="24"/>
        </w:rPr>
      </w:pPr>
      <w:r>
        <w:rPr>
          <w:sz w:val="24"/>
          <w:szCs w:val="24"/>
        </w:rPr>
        <w:t>D</w:t>
      </w:r>
      <w:r w:rsidR="00982F55" w:rsidRPr="005C6F7F">
        <w:rPr>
          <w:sz w:val="24"/>
          <w:szCs w:val="24"/>
        </w:rPr>
        <w:t>ifficulty with organizational skills and/or trouble being on t</w:t>
      </w:r>
      <w:r>
        <w:rPr>
          <w:sz w:val="24"/>
          <w:szCs w:val="24"/>
        </w:rPr>
        <w:t>ime:</w:t>
      </w:r>
    </w:p>
    <w:p w:rsidR="00982F55" w:rsidRPr="005C6F7F" w:rsidRDefault="00982F55" w:rsidP="00982F55">
      <w:pPr>
        <w:spacing w:after="0" w:line="240" w:lineRule="auto"/>
        <w:rPr>
          <w:sz w:val="24"/>
          <w:szCs w:val="24"/>
        </w:rPr>
      </w:pPr>
      <w:r w:rsidRPr="005C6F7F">
        <w:rPr>
          <w:sz w:val="24"/>
          <w:szCs w:val="24"/>
        </w:rPr>
        <w:t>•</w:t>
      </w:r>
      <w:r w:rsidRPr="005C6F7F">
        <w:rPr>
          <w:sz w:val="24"/>
          <w:szCs w:val="24"/>
        </w:rPr>
        <w:tab/>
        <w:t>Encourage and assist with the use of a planner to keep track of assignments, tests and due dates.</w:t>
      </w:r>
    </w:p>
    <w:p w:rsidR="00982F55" w:rsidRPr="005C6F7F" w:rsidRDefault="00982F55" w:rsidP="00982F55">
      <w:pPr>
        <w:spacing w:after="0" w:line="240" w:lineRule="auto"/>
        <w:rPr>
          <w:sz w:val="24"/>
          <w:szCs w:val="24"/>
        </w:rPr>
      </w:pPr>
      <w:r w:rsidRPr="005C6F7F">
        <w:rPr>
          <w:sz w:val="24"/>
          <w:szCs w:val="24"/>
        </w:rPr>
        <w:t>•</w:t>
      </w:r>
      <w:r w:rsidRPr="005C6F7F">
        <w:rPr>
          <w:sz w:val="24"/>
          <w:szCs w:val="24"/>
        </w:rPr>
        <w:tab/>
        <w:t>Use diagrams, time lines and charts to organize information and projects.</w:t>
      </w:r>
    </w:p>
    <w:p w:rsidR="00982F55" w:rsidRPr="005C6F7F" w:rsidRDefault="00982F55" w:rsidP="00982F55">
      <w:pPr>
        <w:spacing w:after="0" w:line="240" w:lineRule="auto"/>
        <w:rPr>
          <w:sz w:val="24"/>
          <w:szCs w:val="24"/>
        </w:rPr>
      </w:pPr>
      <w:r w:rsidRPr="005C6F7F">
        <w:rPr>
          <w:sz w:val="24"/>
          <w:szCs w:val="24"/>
        </w:rPr>
        <w:t>•</w:t>
      </w:r>
      <w:r w:rsidRPr="005C6F7F">
        <w:rPr>
          <w:sz w:val="24"/>
          <w:szCs w:val="24"/>
        </w:rPr>
        <w:tab/>
        <w:t>Use “to-do” lists and checklists.</w:t>
      </w:r>
    </w:p>
    <w:p w:rsidR="00982F55" w:rsidRPr="005C6F7F" w:rsidRDefault="00982F55" w:rsidP="00982F55">
      <w:pPr>
        <w:spacing w:after="0" w:line="240" w:lineRule="auto"/>
        <w:rPr>
          <w:sz w:val="24"/>
          <w:szCs w:val="24"/>
        </w:rPr>
      </w:pPr>
      <w:r w:rsidRPr="005C6F7F">
        <w:rPr>
          <w:sz w:val="24"/>
          <w:szCs w:val="24"/>
        </w:rPr>
        <w:t>•</w:t>
      </w:r>
      <w:r w:rsidRPr="005C6F7F">
        <w:rPr>
          <w:sz w:val="24"/>
          <w:szCs w:val="24"/>
        </w:rPr>
        <w:tab/>
        <w:t>Check the student’s comprehension of directions or instructions and allow the student to restate the information in his or her own words.</w:t>
      </w:r>
    </w:p>
    <w:p w:rsidR="00982F55" w:rsidRPr="005C6F7F" w:rsidRDefault="00982F55" w:rsidP="00982F55">
      <w:pPr>
        <w:spacing w:after="0" w:line="240" w:lineRule="auto"/>
        <w:rPr>
          <w:sz w:val="24"/>
          <w:szCs w:val="24"/>
        </w:rPr>
      </w:pPr>
    </w:p>
    <w:p w:rsidR="00982F55" w:rsidRPr="005C6F7F" w:rsidRDefault="00982F55" w:rsidP="00982F55">
      <w:pPr>
        <w:spacing w:after="0" w:line="240" w:lineRule="auto"/>
        <w:rPr>
          <w:sz w:val="24"/>
          <w:szCs w:val="24"/>
        </w:rPr>
      </w:pPr>
      <w:r w:rsidRPr="005C6F7F">
        <w:rPr>
          <w:sz w:val="24"/>
          <w:szCs w:val="24"/>
        </w:rPr>
        <w:t xml:space="preserve">We will be communicating with you to update you on the student’s condition and any </w:t>
      </w:r>
      <w:r w:rsidR="00483C7E">
        <w:rPr>
          <w:sz w:val="24"/>
          <w:szCs w:val="24"/>
        </w:rPr>
        <w:t xml:space="preserve">changes to </w:t>
      </w:r>
      <w:r w:rsidRPr="005C6F7F">
        <w:rPr>
          <w:sz w:val="24"/>
          <w:szCs w:val="24"/>
        </w:rPr>
        <w:t xml:space="preserve">accommodations. We advise students to communicate with their teachers and encourage you to actively communicate with your student and help them develop a plan for makeup work.  If at any time you feel your student is struggling or regressing we ask that you contact us so we can address it. We are committed to working collaboratively with you to ensure the successful recovery of the student. The goal is to support your recovering student in keeping up with academic demands.  Please do not hesitate to contact us with any questions you may have or if you would like more information. </w:t>
      </w:r>
    </w:p>
    <w:p w:rsidR="00982F55" w:rsidRPr="005C6F7F" w:rsidRDefault="00982F55" w:rsidP="00982F55">
      <w:pPr>
        <w:spacing w:after="0" w:line="240" w:lineRule="auto"/>
        <w:rPr>
          <w:sz w:val="24"/>
          <w:szCs w:val="24"/>
        </w:rPr>
      </w:pPr>
    </w:p>
    <w:p w:rsidR="00982F55" w:rsidRDefault="00E31DE6" w:rsidP="00982F55">
      <w:pPr>
        <w:spacing w:after="0" w:line="240" w:lineRule="auto"/>
        <w:rPr>
          <w:sz w:val="24"/>
          <w:szCs w:val="24"/>
        </w:rPr>
      </w:pPr>
      <w:r>
        <w:rPr>
          <w:sz w:val="24"/>
          <w:szCs w:val="24"/>
        </w:rPr>
        <w:t xml:space="preserve">Thank you, </w:t>
      </w:r>
    </w:p>
    <w:p w:rsidR="00E31DE6" w:rsidRDefault="00E31DE6" w:rsidP="00982F55">
      <w:pPr>
        <w:spacing w:after="0" w:line="240" w:lineRule="auto"/>
        <w:rPr>
          <w:sz w:val="24"/>
          <w:szCs w:val="24"/>
        </w:rPr>
      </w:pPr>
    </w:p>
    <w:p w:rsidR="00982F55" w:rsidRDefault="00E31DE6" w:rsidP="00982F55">
      <w:pPr>
        <w:spacing w:after="0" w:line="240" w:lineRule="auto"/>
        <w:rPr>
          <w:sz w:val="24"/>
          <w:szCs w:val="24"/>
        </w:rPr>
      </w:pPr>
      <w:r>
        <w:rPr>
          <w:sz w:val="24"/>
          <w:szCs w:val="24"/>
        </w:rPr>
        <w:t>H</w:t>
      </w:r>
      <w:r w:rsidR="00982F55" w:rsidRPr="005C6F7F">
        <w:rPr>
          <w:sz w:val="24"/>
          <w:szCs w:val="24"/>
        </w:rPr>
        <w:t xml:space="preserve">igh School Nursing Staff                              </w:t>
      </w:r>
    </w:p>
    <w:p w:rsidR="00E31DE6" w:rsidRDefault="00E31DE6" w:rsidP="00982F55">
      <w:pPr>
        <w:spacing w:after="0" w:line="240" w:lineRule="auto"/>
        <w:rPr>
          <w:sz w:val="24"/>
          <w:szCs w:val="24"/>
        </w:rPr>
      </w:pPr>
    </w:p>
    <w:p w:rsidR="00E31DE6" w:rsidRDefault="00E31DE6" w:rsidP="00982F55">
      <w:pPr>
        <w:spacing w:after="0" w:line="240" w:lineRule="auto"/>
        <w:rPr>
          <w:sz w:val="24"/>
          <w:szCs w:val="24"/>
        </w:rPr>
      </w:pPr>
    </w:p>
    <w:p w:rsidR="00E31DE6" w:rsidRDefault="00E31DE6" w:rsidP="00982F55">
      <w:pPr>
        <w:spacing w:after="0" w:line="240" w:lineRule="auto"/>
        <w:rPr>
          <w:sz w:val="24"/>
          <w:szCs w:val="24"/>
        </w:rPr>
      </w:pPr>
      <w:r>
        <w:rPr>
          <w:sz w:val="24"/>
          <w:szCs w:val="24"/>
        </w:rPr>
        <w:t>_________________________R.N.</w:t>
      </w:r>
    </w:p>
    <w:p w:rsidR="00E31DE6" w:rsidRDefault="00E31DE6" w:rsidP="00982F55">
      <w:pPr>
        <w:spacing w:after="0" w:line="240" w:lineRule="auto"/>
        <w:rPr>
          <w:sz w:val="24"/>
          <w:szCs w:val="24"/>
        </w:rPr>
      </w:pPr>
    </w:p>
    <w:p w:rsidR="00E31DE6" w:rsidRPr="005C6F7F" w:rsidRDefault="00E31DE6" w:rsidP="00982F55">
      <w:pPr>
        <w:spacing w:after="0" w:line="240" w:lineRule="auto"/>
        <w:rPr>
          <w:sz w:val="24"/>
          <w:szCs w:val="24"/>
        </w:rPr>
      </w:pPr>
      <w:r>
        <w:rPr>
          <w:sz w:val="24"/>
          <w:szCs w:val="24"/>
        </w:rPr>
        <w:t>_________________________R.N.</w:t>
      </w:r>
    </w:p>
    <w:p w:rsidR="00982F55" w:rsidRPr="00D55F4A" w:rsidRDefault="00982F55" w:rsidP="00982F55">
      <w:pPr>
        <w:spacing w:after="0" w:line="240" w:lineRule="auto"/>
        <w:rPr>
          <w:b/>
          <w:sz w:val="24"/>
          <w:szCs w:val="24"/>
        </w:rPr>
      </w:pPr>
    </w:p>
    <w:p w:rsidR="00561E2B" w:rsidRPr="00165974" w:rsidRDefault="00A153A4" w:rsidP="00561E2B">
      <w:pPr>
        <w:spacing w:after="0" w:line="240" w:lineRule="auto"/>
        <w:rPr>
          <w:i/>
          <w:highlight w:val="yellow"/>
        </w:rPr>
      </w:pPr>
      <w:r w:rsidRPr="00165974">
        <w:rPr>
          <w:i/>
          <w:highlight w:val="yellow"/>
        </w:rPr>
        <w:t>A customizable Word</w:t>
      </w:r>
      <w:r w:rsidR="00561E2B" w:rsidRPr="00165974">
        <w:rPr>
          <w:i/>
          <w:highlight w:val="yellow"/>
        </w:rPr>
        <w:t xml:space="preserve"> </w:t>
      </w:r>
      <w:r w:rsidRPr="00165974">
        <w:rPr>
          <w:i/>
          <w:highlight w:val="yellow"/>
        </w:rPr>
        <w:t>t</w:t>
      </w:r>
      <w:r w:rsidR="00561E2B" w:rsidRPr="00165974">
        <w:rPr>
          <w:i/>
          <w:highlight w:val="yellow"/>
        </w:rPr>
        <w:t>emplate of</w:t>
      </w:r>
    </w:p>
    <w:p w:rsidR="00561E2B" w:rsidRPr="00165974" w:rsidRDefault="00561E2B" w:rsidP="00561E2B">
      <w:pPr>
        <w:spacing w:after="0" w:line="240" w:lineRule="auto"/>
        <w:rPr>
          <w:i/>
          <w:highlight w:val="yellow"/>
        </w:rPr>
      </w:pPr>
      <w:r w:rsidRPr="00165974">
        <w:rPr>
          <w:i/>
          <w:highlight w:val="yellow"/>
        </w:rPr>
        <w:t>this letter can be downloaded at:</w:t>
      </w:r>
    </w:p>
    <w:p w:rsidR="00982F55" w:rsidRDefault="00561E2B" w:rsidP="00561E2B">
      <w:pPr>
        <w:spacing w:after="0" w:line="240" w:lineRule="auto"/>
        <w:rPr>
          <w:rFonts w:asciiTheme="majorHAnsi" w:eastAsiaTheme="majorEastAsia" w:hAnsiTheme="majorHAnsi" w:cstheme="majorBidi"/>
          <w:b/>
          <w:bCs/>
          <w:sz w:val="26"/>
          <w:szCs w:val="26"/>
        </w:rPr>
      </w:pPr>
      <w:r w:rsidRPr="00165974">
        <w:rPr>
          <w:i/>
          <w:highlight w:val="yellow"/>
        </w:rPr>
        <w:t>www.mass.gov/sportsconcussion</w:t>
      </w:r>
      <w:r>
        <w:t xml:space="preserve"> </w:t>
      </w:r>
      <w:r w:rsidR="00982F55">
        <w:br w:type="page"/>
      </w:r>
    </w:p>
    <w:p w:rsidR="00982F55" w:rsidRPr="00561E2B" w:rsidRDefault="00982F55" w:rsidP="0058200A">
      <w:pPr>
        <w:pStyle w:val="Heading2"/>
        <w:jc w:val="center"/>
      </w:pPr>
      <w:bookmarkStart w:id="20" w:name="_Toc520381431"/>
      <w:r w:rsidRPr="00561E2B">
        <w:t>Sample Letter 2b:</w:t>
      </w:r>
      <w:r w:rsidR="00BF1FBB">
        <w:t xml:space="preserve"> </w:t>
      </w:r>
      <w:r w:rsidRPr="00561E2B">
        <w:t>Informing a Teacher about a Student’s Concussion</w:t>
      </w:r>
      <w:r w:rsidRPr="00561E2B" w:rsidDel="00BB70AC">
        <w:t xml:space="preserve"> </w:t>
      </w:r>
      <w:r w:rsidRPr="00561E2B">
        <w:rPr>
          <w:rStyle w:val="FootnoteReference"/>
          <w:b w:val="0"/>
        </w:rPr>
        <w:footnoteReference w:id="4"/>
      </w:r>
      <w:bookmarkEnd w:id="20"/>
    </w:p>
    <w:p w:rsidR="00561E2B" w:rsidRDefault="00561E2B" w:rsidP="00982F55">
      <w:pPr>
        <w:spacing w:after="0" w:line="240" w:lineRule="auto"/>
        <w:rPr>
          <w:sz w:val="24"/>
          <w:szCs w:val="24"/>
        </w:rPr>
      </w:pPr>
    </w:p>
    <w:p w:rsidR="00982F55" w:rsidRPr="00F03C2F" w:rsidRDefault="00982F55" w:rsidP="00982F55">
      <w:pPr>
        <w:spacing w:after="0" w:line="240" w:lineRule="auto"/>
        <w:rPr>
          <w:sz w:val="24"/>
          <w:szCs w:val="24"/>
        </w:rPr>
      </w:pPr>
      <w:r w:rsidRPr="00F03C2F">
        <w:rPr>
          <w:sz w:val="24"/>
          <w:szCs w:val="24"/>
        </w:rPr>
        <w:t>Dear Teachers &amp; Staff</w:t>
      </w:r>
    </w:p>
    <w:p w:rsidR="00561E2B" w:rsidRDefault="00561E2B" w:rsidP="00982F55">
      <w:pPr>
        <w:spacing w:after="0" w:line="240" w:lineRule="auto"/>
        <w:rPr>
          <w:sz w:val="24"/>
          <w:szCs w:val="24"/>
        </w:rPr>
      </w:pPr>
    </w:p>
    <w:p w:rsidR="00982F55" w:rsidRPr="00F03C2F" w:rsidRDefault="00982F55" w:rsidP="00982F55">
      <w:pPr>
        <w:spacing w:after="0" w:line="240" w:lineRule="auto"/>
        <w:rPr>
          <w:sz w:val="24"/>
          <w:szCs w:val="24"/>
        </w:rPr>
      </w:pPr>
      <w:r w:rsidRPr="00F03C2F">
        <w:rPr>
          <w:sz w:val="24"/>
          <w:szCs w:val="24"/>
        </w:rPr>
        <w:t xml:space="preserve">Your student _______________________________________has suffered a concussion—a concussion is mild traumatic brain injury impacting memory, processing speeds, mental efficiency and overall stamina, thus limiting their ability to process information efficiently. In general, most students recover in a few weeks.   You play a key role in ensuring the successful recovery of your student.  By following the academic accommodations, providing specific work, and learning goals you will help reduce the stress placed on the brain.  Your input to how the student is progressing and changes you notice will help us provide the best support and recovery for your student. The primary goal upon return to school is maximizing his/her exposure to instruction, but not to impede the recovery process.  Please review the material and concepts that he/she may have missed, and create a plan to focus on what is critical to learn the current material.  </w:t>
      </w:r>
    </w:p>
    <w:p w:rsidR="00561E2B" w:rsidRDefault="00561E2B" w:rsidP="00982F55">
      <w:pPr>
        <w:spacing w:after="0" w:line="240" w:lineRule="auto"/>
        <w:rPr>
          <w:sz w:val="24"/>
          <w:szCs w:val="24"/>
        </w:rPr>
      </w:pPr>
    </w:p>
    <w:p w:rsidR="00982F55" w:rsidRPr="00F03C2F" w:rsidRDefault="00982F55" w:rsidP="00982F55">
      <w:pPr>
        <w:spacing w:after="0" w:line="240" w:lineRule="auto"/>
        <w:rPr>
          <w:sz w:val="24"/>
          <w:szCs w:val="24"/>
        </w:rPr>
      </w:pPr>
      <w:r w:rsidRPr="00F03C2F">
        <w:rPr>
          <w:sz w:val="24"/>
          <w:szCs w:val="24"/>
        </w:rPr>
        <w:t xml:space="preserve">Per </w:t>
      </w:r>
      <w:r w:rsidR="00561E2B">
        <w:rPr>
          <w:sz w:val="24"/>
          <w:szCs w:val="24"/>
        </w:rPr>
        <w:t>[high school name] p</w:t>
      </w:r>
      <w:r w:rsidRPr="00F03C2F">
        <w:rPr>
          <w:sz w:val="24"/>
          <w:szCs w:val="24"/>
        </w:rPr>
        <w:t>olicy</w:t>
      </w:r>
      <w:r w:rsidR="00561E2B">
        <w:rPr>
          <w:sz w:val="24"/>
          <w:szCs w:val="24"/>
        </w:rPr>
        <w:t>,</w:t>
      </w:r>
      <w:r w:rsidRPr="00F03C2F">
        <w:rPr>
          <w:sz w:val="24"/>
          <w:szCs w:val="24"/>
        </w:rPr>
        <w:t xml:space="preserve"> provide the student with the following accommodations to help reduce the mental demands placed on the recovering brain</w:t>
      </w:r>
    </w:p>
    <w:p w:rsidR="00982F55" w:rsidRPr="00436823" w:rsidRDefault="00982F55" w:rsidP="006220EE">
      <w:pPr>
        <w:pStyle w:val="ListParagraph"/>
        <w:numPr>
          <w:ilvl w:val="0"/>
          <w:numId w:val="10"/>
        </w:numPr>
        <w:spacing w:after="0" w:line="240" w:lineRule="auto"/>
        <w:rPr>
          <w:sz w:val="24"/>
          <w:szCs w:val="24"/>
        </w:rPr>
      </w:pPr>
      <w:r w:rsidRPr="00436823">
        <w:rPr>
          <w:sz w:val="24"/>
          <w:szCs w:val="24"/>
        </w:rPr>
        <w:t xml:space="preserve">REDUCE OVERALL CLASS WORK    ______%  </w:t>
      </w:r>
    </w:p>
    <w:p w:rsidR="00982F55" w:rsidRPr="00483C7E" w:rsidRDefault="00982F55" w:rsidP="006220EE">
      <w:pPr>
        <w:pStyle w:val="ListParagraph"/>
        <w:numPr>
          <w:ilvl w:val="0"/>
          <w:numId w:val="10"/>
        </w:numPr>
        <w:spacing w:after="0" w:line="240" w:lineRule="auto"/>
        <w:rPr>
          <w:sz w:val="24"/>
          <w:szCs w:val="24"/>
        </w:rPr>
      </w:pPr>
      <w:r w:rsidRPr="00483C7E">
        <w:rPr>
          <w:sz w:val="24"/>
          <w:szCs w:val="24"/>
        </w:rPr>
        <w:t>Grades based on adjusted work</w:t>
      </w:r>
    </w:p>
    <w:p w:rsidR="00982F55" w:rsidRPr="00483C7E" w:rsidRDefault="00982F55" w:rsidP="006220EE">
      <w:pPr>
        <w:pStyle w:val="ListParagraph"/>
        <w:numPr>
          <w:ilvl w:val="0"/>
          <w:numId w:val="10"/>
        </w:numPr>
        <w:spacing w:after="0" w:line="240" w:lineRule="auto"/>
        <w:rPr>
          <w:sz w:val="24"/>
          <w:szCs w:val="24"/>
        </w:rPr>
      </w:pPr>
      <w:r w:rsidRPr="00483C7E">
        <w:rPr>
          <w:sz w:val="24"/>
          <w:szCs w:val="24"/>
        </w:rPr>
        <w:t>Decrease academic expectations for time being</w:t>
      </w:r>
    </w:p>
    <w:p w:rsidR="00982F55" w:rsidRPr="00483C7E" w:rsidRDefault="00982F55" w:rsidP="006220EE">
      <w:pPr>
        <w:pStyle w:val="ListParagraph"/>
        <w:numPr>
          <w:ilvl w:val="0"/>
          <w:numId w:val="10"/>
        </w:numPr>
        <w:spacing w:after="0" w:line="240" w:lineRule="auto"/>
        <w:rPr>
          <w:sz w:val="24"/>
          <w:szCs w:val="24"/>
        </w:rPr>
      </w:pPr>
      <w:r w:rsidRPr="00483C7E">
        <w:rPr>
          <w:sz w:val="24"/>
          <w:szCs w:val="24"/>
        </w:rPr>
        <w:t>HOMEWORK:  _</w:t>
      </w:r>
      <w:r w:rsidR="00561E2B">
        <w:rPr>
          <w:sz w:val="24"/>
          <w:szCs w:val="24"/>
        </w:rPr>
        <w:t>_______[</w:t>
      </w:r>
      <w:r w:rsidRPr="00483C7E">
        <w:rPr>
          <w:sz w:val="24"/>
          <w:szCs w:val="24"/>
        </w:rPr>
        <w:t>#</w:t>
      </w:r>
      <w:r w:rsidR="00561E2B">
        <w:rPr>
          <w:sz w:val="24"/>
          <w:szCs w:val="24"/>
        </w:rPr>
        <w:t>]</w:t>
      </w:r>
      <w:r w:rsidRPr="00483C7E">
        <w:rPr>
          <w:sz w:val="24"/>
          <w:szCs w:val="24"/>
        </w:rPr>
        <w:t>__________</w:t>
      </w:r>
      <w:r w:rsidR="00561E2B">
        <w:rPr>
          <w:sz w:val="24"/>
          <w:szCs w:val="24"/>
        </w:rPr>
        <w:t>a</w:t>
      </w:r>
      <w:r w:rsidRPr="00483C7E">
        <w:rPr>
          <w:sz w:val="24"/>
          <w:szCs w:val="24"/>
        </w:rPr>
        <w:t xml:space="preserve">ssignments </w:t>
      </w:r>
      <w:r w:rsidR="00561E2B">
        <w:rPr>
          <w:sz w:val="24"/>
          <w:szCs w:val="24"/>
        </w:rPr>
        <w:t>e</w:t>
      </w:r>
      <w:r w:rsidRPr="00483C7E">
        <w:rPr>
          <w:sz w:val="24"/>
          <w:szCs w:val="24"/>
        </w:rPr>
        <w:t xml:space="preserve">ach </w:t>
      </w:r>
      <w:r w:rsidR="00561E2B">
        <w:rPr>
          <w:sz w:val="24"/>
          <w:szCs w:val="24"/>
        </w:rPr>
        <w:t>ni</w:t>
      </w:r>
      <w:r w:rsidRPr="00483C7E">
        <w:rPr>
          <w:sz w:val="24"/>
          <w:szCs w:val="24"/>
        </w:rPr>
        <w:t>ght</w:t>
      </w:r>
    </w:p>
    <w:p w:rsidR="00982F55" w:rsidRPr="00436823" w:rsidRDefault="00982F55" w:rsidP="006220EE">
      <w:pPr>
        <w:pStyle w:val="ListParagraph"/>
        <w:numPr>
          <w:ilvl w:val="0"/>
          <w:numId w:val="10"/>
        </w:numPr>
        <w:spacing w:after="0" w:line="240" w:lineRule="auto"/>
        <w:rPr>
          <w:sz w:val="24"/>
          <w:szCs w:val="24"/>
        </w:rPr>
      </w:pPr>
      <w:r w:rsidRPr="00436823">
        <w:rPr>
          <w:sz w:val="24"/>
          <w:szCs w:val="24"/>
        </w:rPr>
        <w:t>TESTING:  not this week; not until student understands concepts; 1 per day; no high stake exams</w:t>
      </w:r>
      <w:r w:rsidR="00561E2B">
        <w:rPr>
          <w:sz w:val="24"/>
          <w:szCs w:val="24"/>
        </w:rPr>
        <w:t xml:space="preserve"> </w:t>
      </w:r>
      <w:r w:rsidRPr="00436823">
        <w:rPr>
          <w:sz w:val="24"/>
          <w:szCs w:val="24"/>
        </w:rPr>
        <w:t>(MCAS, SAT)</w:t>
      </w:r>
    </w:p>
    <w:p w:rsidR="00982F55" w:rsidRPr="00561E2B" w:rsidRDefault="00982F55" w:rsidP="006220EE">
      <w:pPr>
        <w:pStyle w:val="ListParagraph"/>
        <w:numPr>
          <w:ilvl w:val="0"/>
          <w:numId w:val="10"/>
        </w:numPr>
        <w:spacing w:after="0" w:line="240" w:lineRule="auto"/>
        <w:rPr>
          <w:sz w:val="24"/>
          <w:szCs w:val="24"/>
        </w:rPr>
      </w:pPr>
      <w:r w:rsidRPr="00561E2B">
        <w:rPr>
          <w:sz w:val="24"/>
          <w:szCs w:val="24"/>
        </w:rPr>
        <w:t>Assign a project to assess mastery. Give oral exam</w:t>
      </w:r>
    </w:p>
    <w:p w:rsidR="00561E2B" w:rsidRDefault="00561E2B" w:rsidP="006220EE">
      <w:pPr>
        <w:pStyle w:val="ListParagraph"/>
        <w:numPr>
          <w:ilvl w:val="0"/>
          <w:numId w:val="20"/>
        </w:numPr>
        <w:spacing w:after="0" w:line="240" w:lineRule="auto"/>
        <w:rPr>
          <w:sz w:val="24"/>
          <w:szCs w:val="24"/>
        </w:rPr>
      </w:pPr>
      <w:r>
        <w:rPr>
          <w:sz w:val="24"/>
          <w:szCs w:val="24"/>
        </w:rPr>
        <w:t>Assign a project to assess mastery.  Give oral exam.</w:t>
      </w:r>
    </w:p>
    <w:p w:rsidR="00982F55" w:rsidRPr="00561E2B" w:rsidRDefault="00982F55" w:rsidP="006220EE">
      <w:pPr>
        <w:pStyle w:val="ListParagraph"/>
        <w:numPr>
          <w:ilvl w:val="0"/>
          <w:numId w:val="20"/>
        </w:numPr>
        <w:spacing w:after="0" w:line="240" w:lineRule="auto"/>
        <w:rPr>
          <w:sz w:val="24"/>
          <w:szCs w:val="24"/>
        </w:rPr>
      </w:pPr>
      <w:r w:rsidRPr="00561E2B">
        <w:rPr>
          <w:sz w:val="24"/>
          <w:szCs w:val="24"/>
        </w:rPr>
        <w:t>Use notes, graphic organizer, formula sheet, word bank</w:t>
      </w:r>
      <w:r w:rsidR="00561E2B">
        <w:rPr>
          <w:sz w:val="24"/>
          <w:szCs w:val="24"/>
        </w:rPr>
        <w:t>.</w:t>
      </w:r>
    </w:p>
    <w:p w:rsidR="00982F55" w:rsidRPr="00561E2B" w:rsidRDefault="00982F55" w:rsidP="006220EE">
      <w:pPr>
        <w:pStyle w:val="ListParagraph"/>
        <w:numPr>
          <w:ilvl w:val="0"/>
          <w:numId w:val="20"/>
        </w:numPr>
        <w:spacing w:after="0" w:line="240" w:lineRule="auto"/>
        <w:rPr>
          <w:sz w:val="24"/>
          <w:szCs w:val="24"/>
        </w:rPr>
      </w:pPr>
      <w:r w:rsidRPr="00561E2B">
        <w:rPr>
          <w:sz w:val="24"/>
          <w:szCs w:val="24"/>
        </w:rPr>
        <w:t>Provide extra time to complete tests</w:t>
      </w:r>
      <w:r w:rsidR="00561E2B">
        <w:rPr>
          <w:sz w:val="24"/>
          <w:szCs w:val="24"/>
        </w:rPr>
        <w:t>.</w:t>
      </w:r>
    </w:p>
    <w:p w:rsidR="00982F55" w:rsidRPr="00561E2B" w:rsidRDefault="0017504C" w:rsidP="006220EE">
      <w:pPr>
        <w:pStyle w:val="ListParagraph"/>
        <w:numPr>
          <w:ilvl w:val="0"/>
          <w:numId w:val="20"/>
        </w:numPr>
        <w:spacing w:after="0" w:line="240" w:lineRule="auto"/>
        <w:rPr>
          <w:sz w:val="24"/>
          <w:szCs w:val="24"/>
        </w:rPr>
      </w:pPr>
      <w:r w:rsidRPr="00561E2B">
        <w:rPr>
          <w:sz w:val="24"/>
          <w:szCs w:val="24"/>
        </w:rPr>
        <w:t>Provide t</w:t>
      </w:r>
      <w:r w:rsidR="00982F55" w:rsidRPr="00561E2B">
        <w:rPr>
          <w:sz w:val="24"/>
          <w:szCs w:val="24"/>
        </w:rPr>
        <w:t>esting in a quiet environment</w:t>
      </w:r>
      <w:r w:rsidR="00561E2B">
        <w:rPr>
          <w:sz w:val="24"/>
          <w:szCs w:val="24"/>
        </w:rPr>
        <w:t>.</w:t>
      </w:r>
    </w:p>
    <w:p w:rsidR="00982F55" w:rsidRPr="00561E2B" w:rsidRDefault="00982F55" w:rsidP="006220EE">
      <w:pPr>
        <w:pStyle w:val="ListParagraph"/>
        <w:numPr>
          <w:ilvl w:val="0"/>
          <w:numId w:val="20"/>
        </w:numPr>
        <w:spacing w:after="0" w:line="240" w:lineRule="auto"/>
        <w:rPr>
          <w:sz w:val="24"/>
          <w:szCs w:val="24"/>
        </w:rPr>
      </w:pPr>
      <w:r w:rsidRPr="00561E2B">
        <w:rPr>
          <w:sz w:val="24"/>
          <w:szCs w:val="24"/>
        </w:rPr>
        <w:t>Break exa</w:t>
      </w:r>
      <w:r w:rsidR="000B025B">
        <w:rPr>
          <w:sz w:val="24"/>
          <w:szCs w:val="24"/>
        </w:rPr>
        <w:t xml:space="preserve">ms into 2-3 </w:t>
      </w:r>
      <w:r w:rsidR="00561E2B">
        <w:rPr>
          <w:sz w:val="24"/>
          <w:szCs w:val="24"/>
        </w:rPr>
        <w:t>sections.</w:t>
      </w:r>
    </w:p>
    <w:p w:rsidR="00483C7E" w:rsidRDefault="00483C7E" w:rsidP="00982F55">
      <w:pPr>
        <w:spacing w:after="0" w:line="240" w:lineRule="auto"/>
        <w:rPr>
          <w:sz w:val="24"/>
          <w:szCs w:val="24"/>
        </w:rPr>
      </w:pPr>
    </w:p>
    <w:p w:rsidR="00982F55" w:rsidRPr="00F03C2F" w:rsidRDefault="00982F55" w:rsidP="00982F55">
      <w:pPr>
        <w:spacing w:after="0" w:line="240" w:lineRule="auto"/>
        <w:rPr>
          <w:sz w:val="24"/>
          <w:szCs w:val="24"/>
        </w:rPr>
      </w:pPr>
      <w:r w:rsidRPr="00F03C2F">
        <w:rPr>
          <w:sz w:val="24"/>
          <w:szCs w:val="24"/>
        </w:rPr>
        <w:t xml:space="preserve">FOCUS on </w:t>
      </w:r>
      <w:r w:rsidR="0017504C">
        <w:rPr>
          <w:sz w:val="24"/>
          <w:szCs w:val="24"/>
        </w:rPr>
        <w:t>k</w:t>
      </w:r>
      <w:r w:rsidRPr="00F03C2F">
        <w:rPr>
          <w:sz w:val="24"/>
          <w:szCs w:val="24"/>
        </w:rPr>
        <w:t xml:space="preserve">ey </w:t>
      </w:r>
      <w:r w:rsidR="0017504C">
        <w:rPr>
          <w:sz w:val="24"/>
          <w:szCs w:val="24"/>
        </w:rPr>
        <w:t>p</w:t>
      </w:r>
      <w:r w:rsidRPr="00F03C2F">
        <w:rPr>
          <w:sz w:val="24"/>
          <w:szCs w:val="24"/>
        </w:rPr>
        <w:t xml:space="preserve">oints and </w:t>
      </w:r>
      <w:r w:rsidR="0017504C">
        <w:rPr>
          <w:sz w:val="24"/>
          <w:szCs w:val="24"/>
        </w:rPr>
        <w:t>q</w:t>
      </w:r>
      <w:r w:rsidRPr="00F03C2F">
        <w:rPr>
          <w:sz w:val="24"/>
          <w:szCs w:val="24"/>
        </w:rPr>
        <w:t xml:space="preserve">uality of work over </w:t>
      </w:r>
      <w:r w:rsidR="0017504C">
        <w:rPr>
          <w:sz w:val="24"/>
          <w:szCs w:val="24"/>
        </w:rPr>
        <w:t>q</w:t>
      </w:r>
      <w:r w:rsidRPr="00F03C2F">
        <w:rPr>
          <w:sz w:val="24"/>
          <w:szCs w:val="24"/>
        </w:rPr>
        <w:t>uantity</w:t>
      </w:r>
      <w:r w:rsidR="00423C6B">
        <w:rPr>
          <w:sz w:val="24"/>
          <w:szCs w:val="24"/>
        </w:rPr>
        <w:t>:</w:t>
      </w:r>
    </w:p>
    <w:p w:rsidR="00982F55" w:rsidRPr="00423C6B" w:rsidRDefault="00982F55" w:rsidP="006220EE">
      <w:pPr>
        <w:pStyle w:val="ListParagraph"/>
        <w:numPr>
          <w:ilvl w:val="0"/>
          <w:numId w:val="21"/>
        </w:numPr>
        <w:spacing w:after="0" w:line="240" w:lineRule="auto"/>
        <w:rPr>
          <w:sz w:val="24"/>
          <w:szCs w:val="24"/>
        </w:rPr>
      </w:pPr>
      <w:r w:rsidRPr="00423C6B">
        <w:rPr>
          <w:sz w:val="24"/>
          <w:szCs w:val="24"/>
        </w:rPr>
        <w:t>No Physical Activity - physical education, dance, recess, band, vocational class, field trip</w:t>
      </w:r>
      <w:r w:rsidR="00423C6B" w:rsidRPr="00423C6B">
        <w:rPr>
          <w:sz w:val="24"/>
          <w:szCs w:val="24"/>
        </w:rPr>
        <w:t>s or extracurricular activities.</w:t>
      </w:r>
    </w:p>
    <w:p w:rsidR="00982F55" w:rsidRPr="00423C6B" w:rsidRDefault="00982F55" w:rsidP="006220EE">
      <w:pPr>
        <w:pStyle w:val="ListParagraph"/>
        <w:numPr>
          <w:ilvl w:val="0"/>
          <w:numId w:val="21"/>
        </w:numPr>
        <w:spacing w:after="0" w:line="240" w:lineRule="auto"/>
        <w:rPr>
          <w:sz w:val="24"/>
          <w:szCs w:val="24"/>
        </w:rPr>
      </w:pPr>
      <w:r w:rsidRPr="00423C6B">
        <w:rPr>
          <w:sz w:val="24"/>
          <w:szCs w:val="24"/>
        </w:rPr>
        <w:t xml:space="preserve">No Computer </w:t>
      </w:r>
      <w:r w:rsidR="006559CB" w:rsidRPr="00423C6B">
        <w:rPr>
          <w:sz w:val="24"/>
          <w:szCs w:val="24"/>
        </w:rPr>
        <w:t xml:space="preserve">for </w:t>
      </w:r>
      <w:r w:rsidRPr="00423C6B">
        <w:rPr>
          <w:sz w:val="24"/>
          <w:szCs w:val="24"/>
        </w:rPr>
        <w:t xml:space="preserve">1-2 days </w:t>
      </w:r>
      <w:r w:rsidR="0017504C" w:rsidRPr="00423C6B">
        <w:rPr>
          <w:sz w:val="24"/>
          <w:szCs w:val="24"/>
        </w:rPr>
        <w:t xml:space="preserve">and </w:t>
      </w:r>
      <w:r w:rsidRPr="00423C6B">
        <w:rPr>
          <w:sz w:val="24"/>
          <w:szCs w:val="24"/>
        </w:rPr>
        <w:t xml:space="preserve">then </w:t>
      </w:r>
      <w:r w:rsidR="0017504C" w:rsidRPr="00423C6B">
        <w:rPr>
          <w:sz w:val="24"/>
          <w:szCs w:val="24"/>
        </w:rPr>
        <w:t>l</w:t>
      </w:r>
      <w:r w:rsidRPr="00423C6B">
        <w:rPr>
          <w:sz w:val="24"/>
          <w:szCs w:val="24"/>
        </w:rPr>
        <w:t xml:space="preserve">imit </w:t>
      </w:r>
      <w:r w:rsidR="006559CB" w:rsidRPr="00423C6B">
        <w:rPr>
          <w:sz w:val="24"/>
          <w:szCs w:val="24"/>
        </w:rPr>
        <w:t>computer use to 20 on 20 off (</w:t>
      </w:r>
      <w:r w:rsidR="00423C6B" w:rsidRPr="00423C6B">
        <w:rPr>
          <w:sz w:val="24"/>
          <w:szCs w:val="24"/>
        </w:rPr>
        <w:t>reduce blue light/</w:t>
      </w:r>
      <w:r w:rsidRPr="00423C6B">
        <w:rPr>
          <w:sz w:val="24"/>
          <w:szCs w:val="24"/>
        </w:rPr>
        <w:t>use night vision)</w:t>
      </w:r>
      <w:r w:rsidR="00423C6B" w:rsidRPr="00423C6B">
        <w:rPr>
          <w:sz w:val="24"/>
          <w:szCs w:val="24"/>
        </w:rPr>
        <w:t>.</w:t>
      </w:r>
      <w:r w:rsidRPr="00423C6B">
        <w:rPr>
          <w:sz w:val="24"/>
          <w:szCs w:val="24"/>
        </w:rPr>
        <w:t xml:space="preserve">     </w:t>
      </w:r>
      <w:r w:rsidRPr="00423C6B">
        <w:rPr>
          <w:sz w:val="24"/>
          <w:szCs w:val="24"/>
        </w:rPr>
        <w:tab/>
      </w:r>
      <w:r w:rsidRPr="00423C6B">
        <w:rPr>
          <w:sz w:val="24"/>
          <w:szCs w:val="24"/>
        </w:rPr>
        <w:tab/>
      </w:r>
    </w:p>
    <w:p w:rsidR="00982F55" w:rsidRPr="00423C6B" w:rsidRDefault="00982F55" w:rsidP="006220EE">
      <w:pPr>
        <w:pStyle w:val="ListParagraph"/>
        <w:numPr>
          <w:ilvl w:val="0"/>
          <w:numId w:val="21"/>
        </w:numPr>
        <w:spacing w:after="0" w:line="240" w:lineRule="auto"/>
        <w:rPr>
          <w:sz w:val="24"/>
          <w:szCs w:val="24"/>
        </w:rPr>
      </w:pPr>
      <w:r w:rsidRPr="00423C6B">
        <w:rPr>
          <w:sz w:val="24"/>
          <w:szCs w:val="24"/>
        </w:rPr>
        <w:t>Prioritize essential work to reinforce learning goals (provide short</w:t>
      </w:r>
      <w:r w:rsidR="00423C6B" w:rsidRPr="00423C6B">
        <w:rPr>
          <w:sz w:val="24"/>
          <w:szCs w:val="24"/>
        </w:rPr>
        <w:t xml:space="preserve">, </w:t>
      </w:r>
      <w:r w:rsidRPr="00423C6B">
        <w:rPr>
          <w:sz w:val="24"/>
          <w:szCs w:val="24"/>
        </w:rPr>
        <w:t>specific assignments)</w:t>
      </w:r>
      <w:r w:rsidR="00423C6B" w:rsidRPr="00423C6B">
        <w:rPr>
          <w:sz w:val="24"/>
          <w:szCs w:val="24"/>
        </w:rPr>
        <w:t>.</w:t>
      </w:r>
    </w:p>
    <w:p w:rsidR="00982F55" w:rsidRPr="00423C6B" w:rsidRDefault="00982F55" w:rsidP="006220EE">
      <w:pPr>
        <w:pStyle w:val="ListParagraph"/>
        <w:numPr>
          <w:ilvl w:val="0"/>
          <w:numId w:val="21"/>
        </w:numPr>
        <w:spacing w:after="0" w:line="240" w:lineRule="auto"/>
        <w:rPr>
          <w:sz w:val="24"/>
          <w:szCs w:val="24"/>
        </w:rPr>
      </w:pPr>
      <w:r w:rsidRPr="00423C6B">
        <w:rPr>
          <w:sz w:val="24"/>
          <w:szCs w:val="24"/>
        </w:rPr>
        <w:t>Provide extended and staggered due dates—reduce length of work</w:t>
      </w:r>
      <w:r w:rsidR="00423C6B" w:rsidRPr="00423C6B">
        <w:rPr>
          <w:sz w:val="24"/>
          <w:szCs w:val="24"/>
        </w:rPr>
        <w:t>.</w:t>
      </w:r>
      <w:r w:rsidRPr="00423C6B">
        <w:rPr>
          <w:sz w:val="24"/>
          <w:szCs w:val="24"/>
        </w:rPr>
        <w:t xml:space="preserve"> </w:t>
      </w:r>
    </w:p>
    <w:p w:rsidR="00982F55" w:rsidRPr="00423C6B" w:rsidRDefault="00982F55" w:rsidP="006220EE">
      <w:pPr>
        <w:pStyle w:val="ListParagraph"/>
        <w:numPr>
          <w:ilvl w:val="0"/>
          <w:numId w:val="21"/>
        </w:numPr>
        <w:spacing w:after="0" w:line="240" w:lineRule="auto"/>
        <w:rPr>
          <w:sz w:val="24"/>
          <w:szCs w:val="24"/>
        </w:rPr>
      </w:pPr>
      <w:r w:rsidRPr="00423C6B">
        <w:rPr>
          <w:sz w:val="24"/>
          <w:szCs w:val="24"/>
        </w:rPr>
        <w:t>Allow student to take 10-15 minute breaks or send to nurse when symptoms increase</w:t>
      </w:r>
      <w:r w:rsidR="00423C6B" w:rsidRPr="00423C6B">
        <w:rPr>
          <w:sz w:val="24"/>
          <w:szCs w:val="24"/>
        </w:rPr>
        <w:t>.</w:t>
      </w:r>
    </w:p>
    <w:p w:rsidR="00982F55" w:rsidRPr="00423C6B" w:rsidRDefault="00982F55" w:rsidP="006220EE">
      <w:pPr>
        <w:pStyle w:val="ListParagraph"/>
        <w:numPr>
          <w:ilvl w:val="0"/>
          <w:numId w:val="21"/>
        </w:numPr>
        <w:spacing w:after="0" w:line="240" w:lineRule="auto"/>
        <w:rPr>
          <w:sz w:val="24"/>
          <w:szCs w:val="24"/>
        </w:rPr>
      </w:pPr>
      <w:r w:rsidRPr="00423C6B">
        <w:rPr>
          <w:sz w:val="24"/>
          <w:szCs w:val="24"/>
        </w:rPr>
        <w:t>Provide class notes/outline/</w:t>
      </w:r>
      <w:r w:rsidR="00101C13" w:rsidRPr="00423C6B">
        <w:rPr>
          <w:sz w:val="24"/>
          <w:szCs w:val="24"/>
        </w:rPr>
        <w:t>PowerPoint</w:t>
      </w:r>
      <w:r w:rsidR="000B025B">
        <w:rPr>
          <w:sz w:val="24"/>
          <w:szCs w:val="24"/>
        </w:rPr>
        <w:t xml:space="preserve"> prior to class to limit over</w:t>
      </w:r>
      <w:r w:rsidRPr="00423C6B">
        <w:rPr>
          <w:sz w:val="24"/>
          <w:szCs w:val="24"/>
        </w:rPr>
        <w:t>stimulation – some teachers have turned notes into a fill</w:t>
      </w:r>
      <w:r w:rsidR="0017504C" w:rsidRPr="00423C6B">
        <w:rPr>
          <w:sz w:val="24"/>
          <w:szCs w:val="24"/>
        </w:rPr>
        <w:t>-</w:t>
      </w:r>
      <w:r w:rsidRPr="00423C6B">
        <w:rPr>
          <w:sz w:val="24"/>
          <w:szCs w:val="24"/>
        </w:rPr>
        <w:t>in</w:t>
      </w:r>
      <w:r w:rsidR="0017504C" w:rsidRPr="00423C6B">
        <w:rPr>
          <w:sz w:val="24"/>
          <w:szCs w:val="24"/>
        </w:rPr>
        <w:t>-</w:t>
      </w:r>
      <w:r w:rsidRPr="00423C6B">
        <w:rPr>
          <w:sz w:val="24"/>
          <w:szCs w:val="24"/>
        </w:rPr>
        <w:t>blank</w:t>
      </w:r>
      <w:r w:rsidR="0017504C" w:rsidRPr="00423C6B">
        <w:rPr>
          <w:sz w:val="24"/>
          <w:szCs w:val="24"/>
        </w:rPr>
        <w:t xml:space="preserve"> form</w:t>
      </w:r>
      <w:r w:rsidRPr="00423C6B">
        <w:rPr>
          <w:sz w:val="24"/>
          <w:szCs w:val="24"/>
        </w:rPr>
        <w:t xml:space="preserve"> to reinforce key points</w:t>
      </w:r>
      <w:r w:rsidR="000B025B">
        <w:rPr>
          <w:sz w:val="24"/>
          <w:szCs w:val="24"/>
        </w:rPr>
        <w:t>.</w:t>
      </w:r>
    </w:p>
    <w:p w:rsidR="00982F55" w:rsidRPr="00423C6B" w:rsidRDefault="00982F55" w:rsidP="006220EE">
      <w:pPr>
        <w:pStyle w:val="ListParagraph"/>
        <w:numPr>
          <w:ilvl w:val="0"/>
          <w:numId w:val="21"/>
        </w:numPr>
        <w:spacing w:after="0" w:line="240" w:lineRule="auto"/>
        <w:rPr>
          <w:sz w:val="24"/>
          <w:szCs w:val="24"/>
        </w:rPr>
      </w:pPr>
      <w:r w:rsidRPr="00423C6B">
        <w:rPr>
          <w:sz w:val="24"/>
          <w:szCs w:val="24"/>
        </w:rPr>
        <w:t>Student should sit at the back of class when smart board is in use</w:t>
      </w:r>
      <w:r w:rsidR="0017504C" w:rsidRPr="00423C6B">
        <w:rPr>
          <w:sz w:val="24"/>
          <w:szCs w:val="24"/>
        </w:rPr>
        <w:t xml:space="preserve"> or</w:t>
      </w:r>
      <w:r w:rsidRPr="00423C6B">
        <w:rPr>
          <w:sz w:val="24"/>
          <w:szCs w:val="24"/>
        </w:rPr>
        <w:t xml:space="preserve"> have student sit in less distracted area</w:t>
      </w:r>
      <w:r w:rsidR="00423C6B">
        <w:rPr>
          <w:sz w:val="24"/>
          <w:szCs w:val="24"/>
        </w:rPr>
        <w:t>.</w:t>
      </w:r>
    </w:p>
    <w:p w:rsidR="00982F55" w:rsidRPr="00423C6B" w:rsidRDefault="00982F55" w:rsidP="006220EE">
      <w:pPr>
        <w:pStyle w:val="ListParagraph"/>
        <w:numPr>
          <w:ilvl w:val="0"/>
          <w:numId w:val="21"/>
        </w:numPr>
        <w:spacing w:after="0" w:line="240" w:lineRule="auto"/>
        <w:rPr>
          <w:sz w:val="24"/>
          <w:szCs w:val="24"/>
        </w:rPr>
      </w:pPr>
      <w:r w:rsidRPr="00423C6B">
        <w:rPr>
          <w:sz w:val="24"/>
          <w:szCs w:val="24"/>
        </w:rPr>
        <w:t>Turn off class lights/pull shades when possible and/or allow student to wear sunglasses (no hats)</w:t>
      </w:r>
      <w:r w:rsidR="00423C6B">
        <w:rPr>
          <w:sz w:val="24"/>
          <w:szCs w:val="24"/>
        </w:rPr>
        <w:t>.</w:t>
      </w:r>
    </w:p>
    <w:p w:rsidR="00982F55" w:rsidRPr="00423C6B" w:rsidRDefault="00982F55" w:rsidP="006220EE">
      <w:pPr>
        <w:pStyle w:val="ListParagraph"/>
        <w:numPr>
          <w:ilvl w:val="0"/>
          <w:numId w:val="21"/>
        </w:numPr>
        <w:spacing w:after="0" w:line="240" w:lineRule="auto"/>
        <w:rPr>
          <w:sz w:val="24"/>
          <w:szCs w:val="24"/>
        </w:rPr>
      </w:pPr>
      <w:r w:rsidRPr="00423C6B">
        <w:rPr>
          <w:sz w:val="24"/>
          <w:szCs w:val="24"/>
        </w:rPr>
        <w:t>Avoid loud areas (cafeteria, music or chorus class) while sensitive to noise</w:t>
      </w:r>
      <w:r w:rsidR="00423C6B">
        <w:rPr>
          <w:sz w:val="24"/>
          <w:szCs w:val="24"/>
        </w:rPr>
        <w:t>.</w:t>
      </w:r>
    </w:p>
    <w:p w:rsidR="00982F55" w:rsidRPr="00423C6B" w:rsidRDefault="00982F55" w:rsidP="006220EE">
      <w:pPr>
        <w:pStyle w:val="ListParagraph"/>
        <w:numPr>
          <w:ilvl w:val="0"/>
          <w:numId w:val="21"/>
        </w:numPr>
        <w:spacing w:after="0" w:line="240" w:lineRule="auto"/>
        <w:rPr>
          <w:sz w:val="24"/>
          <w:szCs w:val="24"/>
        </w:rPr>
      </w:pPr>
      <w:r w:rsidRPr="00423C6B">
        <w:rPr>
          <w:sz w:val="24"/>
          <w:szCs w:val="24"/>
        </w:rPr>
        <w:t>Increase font size/large print for worksheets or reading material to reduce eyestrain</w:t>
      </w:r>
      <w:r w:rsidR="00423C6B">
        <w:rPr>
          <w:sz w:val="24"/>
          <w:szCs w:val="24"/>
        </w:rPr>
        <w:t>.</w:t>
      </w:r>
    </w:p>
    <w:p w:rsidR="00982F55" w:rsidRPr="00423C6B" w:rsidRDefault="00982F55" w:rsidP="006220EE">
      <w:pPr>
        <w:pStyle w:val="ListParagraph"/>
        <w:numPr>
          <w:ilvl w:val="0"/>
          <w:numId w:val="21"/>
        </w:numPr>
        <w:spacing w:after="0" w:line="240" w:lineRule="auto"/>
        <w:rPr>
          <w:sz w:val="24"/>
          <w:szCs w:val="24"/>
        </w:rPr>
      </w:pPr>
      <w:r w:rsidRPr="00423C6B">
        <w:rPr>
          <w:sz w:val="24"/>
          <w:szCs w:val="24"/>
        </w:rPr>
        <w:t>Allow student to provide answers with key points or bullets</w:t>
      </w:r>
      <w:r w:rsidR="00423C6B">
        <w:rPr>
          <w:sz w:val="24"/>
          <w:szCs w:val="24"/>
        </w:rPr>
        <w:t>.</w:t>
      </w:r>
    </w:p>
    <w:p w:rsidR="00982F55" w:rsidRPr="00423C6B" w:rsidRDefault="00982F55" w:rsidP="006220EE">
      <w:pPr>
        <w:pStyle w:val="ListParagraph"/>
        <w:numPr>
          <w:ilvl w:val="0"/>
          <w:numId w:val="21"/>
        </w:numPr>
        <w:spacing w:after="0" w:line="240" w:lineRule="auto"/>
        <w:rPr>
          <w:sz w:val="24"/>
          <w:szCs w:val="24"/>
        </w:rPr>
      </w:pPr>
      <w:r w:rsidRPr="00423C6B">
        <w:rPr>
          <w:sz w:val="24"/>
          <w:szCs w:val="24"/>
        </w:rPr>
        <w:t>Provide audio version of reading material when possible</w:t>
      </w:r>
      <w:r w:rsidR="00423C6B">
        <w:rPr>
          <w:sz w:val="24"/>
          <w:szCs w:val="24"/>
        </w:rPr>
        <w:t>.</w:t>
      </w:r>
    </w:p>
    <w:p w:rsidR="00982F55" w:rsidRPr="00F03C2F" w:rsidRDefault="00982F55" w:rsidP="00423C6B">
      <w:pPr>
        <w:spacing w:after="0" w:line="240" w:lineRule="auto"/>
        <w:ind w:firstLine="60"/>
        <w:rPr>
          <w:sz w:val="24"/>
          <w:szCs w:val="24"/>
        </w:rPr>
      </w:pPr>
    </w:p>
    <w:p w:rsidR="00982F55" w:rsidRPr="00F03C2F" w:rsidRDefault="00982F55" w:rsidP="00982F55">
      <w:pPr>
        <w:spacing w:after="0" w:line="240" w:lineRule="auto"/>
        <w:rPr>
          <w:sz w:val="24"/>
          <w:szCs w:val="24"/>
        </w:rPr>
      </w:pPr>
      <w:r w:rsidRPr="00F03C2F">
        <w:rPr>
          <w:sz w:val="24"/>
          <w:szCs w:val="24"/>
        </w:rPr>
        <w:t xml:space="preserve">Please remember that the goal is to show proficiency in his/her subject matter.  Please do not tell a student to do as much work as they can, as this often sets students up to do more work than they should be. </w:t>
      </w:r>
    </w:p>
    <w:p w:rsidR="00982F55" w:rsidRPr="00F03C2F" w:rsidRDefault="00982F55" w:rsidP="00982F55">
      <w:pPr>
        <w:spacing w:after="0" w:line="240" w:lineRule="auto"/>
        <w:rPr>
          <w:sz w:val="24"/>
          <w:szCs w:val="24"/>
        </w:rPr>
      </w:pPr>
    </w:p>
    <w:p w:rsidR="00982F55" w:rsidRPr="00F03C2F" w:rsidRDefault="00982F55" w:rsidP="00982F55">
      <w:pPr>
        <w:spacing w:after="0" w:line="240" w:lineRule="auto"/>
        <w:rPr>
          <w:sz w:val="24"/>
          <w:szCs w:val="24"/>
        </w:rPr>
      </w:pPr>
      <w:r w:rsidRPr="00F03C2F">
        <w:rPr>
          <w:sz w:val="24"/>
          <w:szCs w:val="24"/>
        </w:rPr>
        <w:t>Thank you and if you have further questions or concerns please contact me.</w:t>
      </w:r>
    </w:p>
    <w:p w:rsidR="00982F55" w:rsidRDefault="00982F55" w:rsidP="00982F55">
      <w:pPr>
        <w:spacing w:after="0" w:line="240" w:lineRule="auto"/>
        <w:rPr>
          <w:sz w:val="24"/>
          <w:szCs w:val="24"/>
        </w:rPr>
      </w:pPr>
    </w:p>
    <w:p w:rsidR="00423C6B" w:rsidRDefault="00423C6B" w:rsidP="00982F55">
      <w:pPr>
        <w:spacing w:line="240" w:lineRule="auto"/>
      </w:pPr>
      <w:r>
        <w:t>_______________________________, [title]</w:t>
      </w:r>
    </w:p>
    <w:p w:rsidR="00423C6B" w:rsidRDefault="00423C6B" w:rsidP="00982F55">
      <w:pPr>
        <w:spacing w:line="240" w:lineRule="auto"/>
      </w:pPr>
      <w:r>
        <w:t>__________[School name]_______________</w:t>
      </w:r>
    </w:p>
    <w:p w:rsidR="00423C6B" w:rsidRDefault="00423C6B" w:rsidP="00982F55">
      <w:pPr>
        <w:spacing w:line="240" w:lineRule="auto"/>
      </w:pPr>
    </w:p>
    <w:p w:rsidR="00423C6B" w:rsidRDefault="00423C6B" w:rsidP="00982F55">
      <w:pPr>
        <w:spacing w:line="240" w:lineRule="auto"/>
      </w:pPr>
    </w:p>
    <w:p w:rsidR="00423C6B" w:rsidRPr="00AA4D60" w:rsidRDefault="00A153A4" w:rsidP="00423C6B">
      <w:pPr>
        <w:spacing w:after="0" w:line="240" w:lineRule="auto"/>
        <w:rPr>
          <w:i/>
          <w:highlight w:val="yellow"/>
        </w:rPr>
      </w:pPr>
      <w:r w:rsidRPr="00AA4D60">
        <w:rPr>
          <w:i/>
          <w:highlight w:val="yellow"/>
        </w:rPr>
        <w:t>A customizable Word</w:t>
      </w:r>
      <w:r w:rsidR="00423C6B" w:rsidRPr="00AA4D60">
        <w:rPr>
          <w:i/>
          <w:highlight w:val="yellow"/>
        </w:rPr>
        <w:t xml:space="preserve"> </w:t>
      </w:r>
      <w:r w:rsidRPr="00AA4D60">
        <w:rPr>
          <w:i/>
          <w:highlight w:val="yellow"/>
        </w:rPr>
        <w:t>t</w:t>
      </w:r>
      <w:r w:rsidR="00423C6B" w:rsidRPr="00AA4D60">
        <w:rPr>
          <w:i/>
          <w:highlight w:val="yellow"/>
        </w:rPr>
        <w:t>emplate of</w:t>
      </w:r>
    </w:p>
    <w:p w:rsidR="00423C6B" w:rsidRPr="00AA4D60" w:rsidRDefault="00423C6B" w:rsidP="00423C6B">
      <w:pPr>
        <w:spacing w:after="0" w:line="240" w:lineRule="auto"/>
        <w:rPr>
          <w:i/>
          <w:highlight w:val="yellow"/>
        </w:rPr>
      </w:pPr>
      <w:r w:rsidRPr="00AA4D60">
        <w:rPr>
          <w:i/>
          <w:highlight w:val="yellow"/>
        </w:rPr>
        <w:t>this letter can be downloaded at:</w:t>
      </w:r>
    </w:p>
    <w:p w:rsidR="00982F55" w:rsidRDefault="00423C6B" w:rsidP="00423C6B">
      <w:pPr>
        <w:spacing w:after="0" w:line="240" w:lineRule="auto"/>
        <w:rPr>
          <w:rFonts w:asciiTheme="majorHAnsi" w:eastAsiaTheme="majorEastAsia" w:hAnsiTheme="majorHAnsi" w:cstheme="majorBidi"/>
          <w:b/>
          <w:bCs/>
          <w:sz w:val="26"/>
          <w:szCs w:val="26"/>
        </w:rPr>
      </w:pPr>
      <w:r w:rsidRPr="00AA4D60">
        <w:rPr>
          <w:i/>
          <w:highlight w:val="yellow"/>
        </w:rPr>
        <w:t>www.mass.gov/sportsconcussion</w:t>
      </w:r>
      <w:r>
        <w:t xml:space="preserve"> </w:t>
      </w:r>
      <w:r w:rsidR="00982F55">
        <w:br w:type="page"/>
      </w:r>
    </w:p>
    <w:p w:rsidR="00982F55" w:rsidRPr="00423C6B" w:rsidRDefault="00982F55" w:rsidP="00982F55">
      <w:pPr>
        <w:spacing w:line="240" w:lineRule="auto"/>
        <w:jc w:val="center"/>
        <w:rPr>
          <w:rFonts w:asciiTheme="majorHAnsi" w:hAnsiTheme="majorHAnsi"/>
          <w:b/>
          <w:sz w:val="28"/>
          <w:szCs w:val="28"/>
        </w:rPr>
      </w:pPr>
      <w:r w:rsidRPr="00423C6B">
        <w:rPr>
          <w:rFonts w:asciiTheme="majorHAnsi" w:hAnsiTheme="majorHAnsi"/>
          <w:b/>
          <w:sz w:val="28"/>
          <w:szCs w:val="28"/>
        </w:rPr>
        <w:t>Sample Student Information Sheet</w:t>
      </w:r>
      <w:r w:rsidR="0048647C" w:rsidRPr="00423C6B">
        <w:rPr>
          <w:rStyle w:val="FootnoteReference"/>
          <w:rFonts w:asciiTheme="majorHAnsi" w:hAnsiTheme="majorHAnsi"/>
          <w:b/>
          <w:sz w:val="28"/>
          <w:szCs w:val="28"/>
        </w:rPr>
        <w:footnoteReference w:id="5"/>
      </w:r>
    </w:p>
    <w:p w:rsidR="00982F55" w:rsidRPr="00AA4D60" w:rsidRDefault="00982F55" w:rsidP="00982F55">
      <w:pPr>
        <w:spacing w:line="240" w:lineRule="auto"/>
        <w:rPr>
          <w:sz w:val="24"/>
          <w:szCs w:val="24"/>
        </w:rPr>
      </w:pPr>
      <w:r w:rsidRPr="00AA4D60">
        <w:rPr>
          <w:sz w:val="24"/>
          <w:szCs w:val="24"/>
        </w:rPr>
        <w:t>You are suspected of having or have been diagnosed with a concussion. Here is some important information to know about returning to school:</w:t>
      </w:r>
    </w:p>
    <w:p w:rsidR="00483C7E" w:rsidRPr="00AA4D60" w:rsidRDefault="00982F55" w:rsidP="006220EE">
      <w:pPr>
        <w:pStyle w:val="ListParagraph"/>
        <w:numPr>
          <w:ilvl w:val="0"/>
          <w:numId w:val="22"/>
        </w:numPr>
        <w:spacing w:after="0" w:line="240" w:lineRule="auto"/>
        <w:rPr>
          <w:sz w:val="24"/>
          <w:szCs w:val="24"/>
        </w:rPr>
      </w:pPr>
      <w:r w:rsidRPr="00AA4D60">
        <w:rPr>
          <w:sz w:val="24"/>
          <w:szCs w:val="24"/>
        </w:rPr>
        <w:t xml:space="preserve">Return to school </w:t>
      </w:r>
      <w:r w:rsidR="00483C7E" w:rsidRPr="00AA4D60">
        <w:rPr>
          <w:sz w:val="24"/>
          <w:szCs w:val="24"/>
        </w:rPr>
        <w:t xml:space="preserve">only </w:t>
      </w:r>
      <w:r w:rsidRPr="00AA4D60">
        <w:rPr>
          <w:sz w:val="24"/>
          <w:szCs w:val="24"/>
        </w:rPr>
        <w:t>when your primary care provider advises you to. Follow their inst</w:t>
      </w:r>
      <w:r w:rsidR="00483C7E" w:rsidRPr="00AA4D60">
        <w:rPr>
          <w:sz w:val="24"/>
          <w:szCs w:val="24"/>
        </w:rPr>
        <w:t>ructions. Not following the instructions on rest and recovery can delay healing or make symptoms worse.</w:t>
      </w:r>
    </w:p>
    <w:p w:rsidR="00483C7E" w:rsidRPr="00AA4D60" w:rsidRDefault="00483C7E" w:rsidP="006220EE">
      <w:pPr>
        <w:pStyle w:val="ListParagraph"/>
        <w:numPr>
          <w:ilvl w:val="0"/>
          <w:numId w:val="22"/>
        </w:numPr>
        <w:spacing w:after="0" w:line="240" w:lineRule="auto"/>
        <w:rPr>
          <w:sz w:val="24"/>
          <w:szCs w:val="24"/>
        </w:rPr>
      </w:pPr>
      <w:r w:rsidRPr="00AA4D60">
        <w:rPr>
          <w:sz w:val="24"/>
          <w:szCs w:val="24"/>
        </w:rPr>
        <w:t>Your</w:t>
      </w:r>
      <w:r w:rsidR="00982F55" w:rsidRPr="00AA4D60">
        <w:rPr>
          <w:sz w:val="24"/>
          <w:szCs w:val="24"/>
        </w:rPr>
        <w:t xml:space="preserve"> brain needs time to heal. Avoid computer use, excessive television, video games, texting or loud music. </w:t>
      </w:r>
    </w:p>
    <w:p w:rsidR="00982F55" w:rsidRPr="00AA4D60" w:rsidRDefault="00982F55" w:rsidP="006220EE">
      <w:pPr>
        <w:pStyle w:val="ListParagraph"/>
        <w:numPr>
          <w:ilvl w:val="0"/>
          <w:numId w:val="22"/>
        </w:numPr>
        <w:spacing w:after="0" w:line="240" w:lineRule="auto"/>
        <w:rPr>
          <w:sz w:val="24"/>
          <w:szCs w:val="24"/>
        </w:rPr>
      </w:pPr>
      <w:r w:rsidRPr="00AA4D60">
        <w:rPr>
          <w:sz w:val="24"/>
          <w:szCs w:val="24"/>
        </w:rPr>
        <w:t xml:space="preserve">Get extra sleep and eat a healthy diet.  </w:t>
      </w:r>
    </w:p>
    <w:p w:rsidR="00982F55" w:rsidRPr="00AA4D60" w:rsidRDefault="00982F55" w:rsidP="006220EE">
      <w:pPr>
        <w:pStyle w:val="ListParagraph"/>
        <w:numPr>
          <w:ilvl w:val="0"/>
          <w:numId w:val="22"/>
        </w:numPr>
        <w:spacing w:after="0" w:line="240" w:lineRule="auto"/>
        <w:rPr>
          <w:sz w:val="24"/>
          <w:szCs w:val="24"/>
        </w:rPr>
      </w:pPr>
      <w:r w:rsidRPr="00AA4D60">
        <w:rPr>
          <w:b/>
          <w:sz w:val="24"/>
          <w:szCs w:val="24"/>
        </w:rPr>
        <w:t>Bring all your medical documentation to the school nurse.</w:t>
      </w:r>
      <w:r w:rsidRPr="00AA4D60">
        <w:rPr>
          <w:sz w:val="24"/>
          <w:szCs w:val="24"/>
        </w:rPr>
        <w:t xml:space="preserve"> We will make the classroom accommodations you will need and we will notify your teachers and guidance counselor.</w:t>
      </w:r>
    </w:p>
    <w:p w:rsidR="00982F55" w:rsidRPr="00AA4D60" w:rsidRDefault="00982F55" w:rsidP="006220EE">
      <w:pPr>
        <w:pStyle w:val="ListParagraph"/>
        <w:numPr>
          <w:ilvl w:val="0"/>
          <w:numId w:val="22"/>
        </w:numPr>
        <w:spacing w:after="0" w:line="240" w:lineRule="auto"/>
        <w:rPr>
          <w:b/>
          <w:sz w:val="24"/>
          <w:szCs w:val="24"/>
        </w:rPr>
      </w:pPr>
      <w:r w:rsidRPr="00AA4D60">
        <w:rPr>
          <w:b/>
          <w:sz w:val="24"/>
          <w:szCs w:val="24"/>
        </w:rPr>
        <w:t>We will notify your teachers but you MUST check in with each one of your teachers and discuss how you are feeling and start planning for how you will proceed with work. Teachers are willing to work with you but you must be communicating with them so they know what you can handle.</w:t>
      </w:r>
    </w:p>
    <w:p w:rsidR="00982F55" w:rsidRPr="00AA4D60" w:rsidRDefault="00982F55" w:rsidP="006220EE">
      <w:pPr>
        <w:pStyle w:val="ListParagraph"/>
        <w:numPr>
          <w:ilvl w:val="0"/>
          <w:numId w:val="22"/>
        </w:numPr>
        <w:spacing w:after="0" w:line="240" w:lineRule="auto"/>
        <w:rPr>
          <w:sz w:val="24"/>
          <w:szCs w:val="24"/>
        </w:rPr>
      </w:pPr>
      <w:r w:rsidRPr="00AA4D60">
        <w:rPr>
          <w:sz w:val="24"/>
          <w:szCs w:val="24"/>
        </w:rPr>
        <w:t xml:space="preserve">Some </w:t>
      </w:r>
      <w:r w:rsidR="00483C7E" w:rsidRPr="00AA4D60">
        <w:rPr>
          <w:sz w:val="24"/>
          <w:szCs w:val="24"/>
        </w:rPr>
        <w:t>samples of</w:t>
      </w:r>
      <w:r w:rsidRPr="00AA4D60">
        <w:rPr>
          <w:sz w:val="24"/>
          <w:szCs w:val="24"/>
        </w:rPr>
        <w:t xml:space="preserve"> accommodations we </w:t>
      </w:r>
      <w:r w:rsidR="00483C7E" w:rsidRPr="00AA4D60">
        <w:rPr>
          <w:sz w:val="24"/>
          <w:szCs w:val="24"/>
        </w:rPr>
        <w:t xml:space="preserve">may ask </w:t>
      </w:r>
      <w:r w:rsidRPr="00AA4D60">
        <w:rPr>
          <w:sz w:val="24"/>
          <w:szCs w:val="24"/>
        </w:rPr>
        <w:t xml:space="preserve">your </w:t>
      </w:r>
      <w:r w:rsidR="00483C7E" w:rsidRPr="00AA4D60">
        <w:rPr>
          <w:sz w:val="24"/>
          <w:szCs w:val="24"/>
        </w:rPr>
        <w:t>teacher to provide are:</w:t>
      </w:r>
      <w:r w:rsidRPr="00AA4D60">
        <w:rPr>
          <w:sz w:val="24"/>
          <w:szCs w:val="24"/>
        </w:rPr>
        <w:t xml:space="preserve"> reduced work load (avoiding repetitive work)</w:t>
      </w:r>
      <w:r w:rsidR="00483C7E" w:rsidRPr="00AA4D60">
        <w:rPr>
          <w:sz w:val="24"/>
          <w:szCs w:val="24"/>
        </w:rPr>
        <w:t>;</w:t>
      </w:r>
      <w:r w:rsidRPr="00AA4D60">
        <w:rPr>
          <w:sz w:val="24"/>
          <w:szCs w:val="24"/>
        </w:rPr>
        <w:t xml:space="preserve"> unlimited access to the Health Office</w:t>
      </w:r>
      <w:r w:rsidR="00483C7E" w:rsidRPr="00AA4D60">
        <w:rPr>
          <w:sz w:val="24"/>
          <w:szCs w:val="24"/>
        </w:rPr>
        <w:t>;</w:t>
      </w:r>
      <w:r w:rsidRPr="00AA4D60">
        <w:rPr>
          <w:sz w:val="24"/>
          <w:szCs w:val="24"/>
        </w:rPr>
        <w:t xml:space="preserve"> extra time to complete class work/assignments (must be negotiated with each teacher by student)</w:t>
      </w:r>
      <w:r w:rsidR="00483C7E" w:rsidRPr="00AA4D60">
        <w:rPr>
          <w:sz w:val="24"/>
          <w:szCs w:val="24"/>
        </w:rPr>
        <w:t>;</w:t>
      </w:r>
      <w:r w:rsidRPr="00AA4D60">
        <w:rPr>
          <w:sz w:val="24"/>
          <w:szCs w:val="24"/>
        </w:rPr>
        <w:t xml:space="preserve"> no Physical Education</w:t>
      </w:r>
      <w:r w:rsidR="00483C7E" w:rsidRPr="00AA4D60">
        <w:rPr>
          <w:sz w:val="24"/>
          <w:szCs w:val="24"/>
        </w:rPr>
        <w:t>;</w:t>
      </w:r>
      <w:r w:rsidRPr="00AA4D60">
        <w:rPr>
          <w:sz w:val="24"/>
          <w:szCs w:val="24"/>
        </w:rPr>
        <w:t xml:space="preserve"> and modified testing schedule once able. </w:t>
      </w:r>
    </w:p>
    <w:p w:rsidR="00982F55" w:rsidRPr="00AA4D60" w:rsidRDefault="00982F55" w:rsidP="006220EE">
      <w:pPr>
        <w:pStyle w:val="ListParagraph"/>
        <w:numPr>
          <w:ilvl w:val="0"/>
          <w:numId w:val="22"/>
        </w:numPr>
        <w:spacing w:after="0" w:line="240" w:lineRule="auto"/>
        <w:rPr>
          <w:sz w:val="24"/>
          <w:szCs w:val="24"/>
        </w:rPr>
      </w:pPr>
      <w:r w:rsidRPr="00AA4D60">
        <w:rPr>
          <w:sz w:val="24"/>
          <w:szCs w:val="24"/>
        </w:rPr>
        <w:t xml:space="preserve">We will be checking in with you weekly </w:t>
      </w:r>
      <w:r w:rsidR="00483C7E" w:rsidRPr="00AA4D60">
        <w:rPr>
          <w:sz w:val="24"/>
          <w:szCs w:val="24"/>
        </w:rPr>
        <w:t>about your recovery</w:t>
      </w:r>
      <w:r w:rsidRPr="00AA4D60">
        <w:rPr>
          <w:sz w:val="24"/>
          <w:szCs w:val="24"/>
        </w:rPr>
        <w:t xml:space="preserve">. We will send out weekly notifications to your teachers regarding your progress and what you are capable of doing until you are cleared. </w:t>
      </w:r>
    </w:p>
    <w:p w:rsidR="00982F55" w:rsidRPr="00AA4D60" w:rsidRDefault="00982F55" w:rsidP="006220EE">
      <w:pPr>
        <w:pStyle w:val="ListParagraph"/>
        <w:numPr>
          <w:ilvl w:val="0"/>
          <w:numId w:val="22"/>
        </w:numPr>
        <w:spacing w:after="0" w:line="240" w:lineRule="auto"/>
        <w:rPr>
          <w:sz w:val="24"/>
          <w:szCs w:val="24"/>
        </w:rPr>
      </w:pPr>
      <w:r w:rsidRPr="00AA4D60">
        <w:rPr>
          <w:sz w:val="24"/>
          <w:szCs w:val="24"/>
        </w:rPr>
        <w:t>Please bring any addition</w:t>
      </w:r>
      <w:r w:rsidR="00483C7E" w:rsidRPr="00AA4D60">
        <w:rPr>
          <w:sz w:val="24"/>
          <w:szCs w:val="24"/>
        </w:rPr>
        <w:t>al</w:t>
      </w:r>
      <w:r w:rsidRPr="00AA4D60">
        <w:rPr>
          <w:sz w:val="24"/>
          <w:szCs w:val="24"/>
        </w:rPr>
        <w:t xml:space="preserve"> medical documentation you get, including documentation that you have been cleared of the concussion by your primary care provider</w:t>
      </w:r>
      <w:r w:rsidR="00483C7E" w:rsidRPr="00AA4D60">
        <w:rPr>
          <w:sz w:val="24"/>
          <w:szCs w:val="24"/>
        </w:rPr>
        <w:t xml:space="preserve"> to the nurses</w:t>
      </w:r>
      <w:r w:rsidRPr="00AA4D60">
        <w:rPr>
          <w:sz w:val="24"/>
          <w:szCs w:val="24"/>
        </w:rPr>
        <w:t xml:space="preserve">. </w:t>
      </w:r>
    </w:p>
    <w:p w:rsidR="00982F55" w:rsidRPr="00AA4D60" w:rsidRDefault="00982F55" w:rsidP="006220EE">
      <w:pPr>
        <w:pStyle w:val="ListParagraph"/>
        <w:numPr>
          <w:ilvl w:val="0"/>
          <w:numId w:val="22"/>
        </w:numPr>
        <w:spacing w:after="0" w:line="240" w:lineRule="auto"/>
        <w:rPr>
          <w:sz w:val="24"/>
          <w:szCs w:val="24"/>
        </w:rPr>
      </w:pPr>
      <w:r w:rsidRPr="00AA4D60">
        <w:rPr>
          <w:sz w:val="24"/>
          <w:szCs w:val="24"/>
        </w:rPr>
        <w:t xml:space="preserve">Typically you will be better in about 7 – 14 days. We advise teachers to notify us of lack of progress or problems with your school work. If you are having issues you may need to see the doctor again. </w:t>
      </w:r>
    </w:p>
    <w:p w:rsidR="00982F55" w:rsidRPr="00AA4D60" w:rsidRDefault="00982F55" w:rsidP="006220EE">
      <w:pPr>
        <w:pStyle w:val="ListParagraph"/>
        <w:numPr>
          <w:ilvl w:val="0"/>
          <w:numId w:val="22"/>
        </w:numPr>
        <w:spacing w:after="0" w:line="240" w:lineRule="auto"/>
        <w:rPr>
          <w:sz w:val="24"/>
          <w:szCs w:val="24"/>
        </w:rPr>
      </w:pPr>
      <w:r w:rsidRPr="00AA4D60">
        <w:rPr>
          <w:sz w:val="24"/>
          <w:szCs w:val="24"/>
        </w:rPr>
        <w:t xml:space="preserve">If you are an athlete and currently playing a sport, you may not participate and will be managed by the school Athletic Trainer on a graduated return to play once your symptoms have resolved. You must check in with </w:t>
      </w:r>
      <w:r w:rsidR="005B4223" w:rsidRPr="00AA4D60">
        <w:rPr>
          <w:sz w:val="24"/>
          <w:szCs w:val="24"/>
        </w:rPr>
        <w:t>your athletic trainer</w:t>
      </w:r>
      <w:r w:rsidRPr="00AA4D60">
        <w:rPr>
          <w:sz w:val="24"/>
          <w:szCs w:val="24"/>
        </w:rPr>
        <w:t xml:space="preserve"> in athletics to make arrangements with </w:t>
      </w:r>
      <w:r w:rsidR="005B4223" w:rsidRPr="00AA4D60">
        <w:rPr>
          <w:sz w:val="24"/>
          <w:szCs w:val="24"/>
        </w:rPr>
        <w:t>them</w:t>
      </w:r>
      <w:r w:rsidRPr="00AA4D60">
        <w:rPr>
          <w:sz w:val="24"/>
          <w:szCs w:val="24"/>
        </w:rPr>
        <w:t xml:space="preserve">.  </w:t>
      </w:r>
    </w:p>
    <w:p w:rsidR="00982F55" w:rsidRPr="00AA4D60" w:rsidRDefault="00982F55" w:rsidP="00982F55">
      <w:pPr>
        <w:spacing w:line="240" w:lineRule="auto"/>
        <w:rPr>
          <w:sz w:val="24"/>
          <w:szCs w:val="24"/>
        </w:rPr>
      </w:pPr>
    </w:p>
    <w:p w:rsidR="00982F55" w:rsidRPr="00AA4D60" w:rsidRDefault="00982F55" w:rsidP="00982F55">
      <w:pPr>
        <w:spacing w:line="240" w:lineRule="auto"/>
        <w:jc w:val="center"/>
        <w:rPr>
          <w:sz w:val="24"/>
          <w:szCs w:val="24"/>
        </w:rPr>
      </w:pPr>
      <w:r w:rsidRPr="00AA4D60">
        <w:rPr>
          <w:b/>
          <w:sz w:val="24"/>
          <w:szCs w:val="24"/>
        </w:rPr>
        <w:t>You can come down to the Health Office any time you need to. Please feel free to ask us any questions that you have.</w:t>
      </w:r>
    </w:p>
    <w:p w:rsidR="00AA4D60" w:rsidRDefault="00AA4D60" w:rsidP="00AA4D60">
      <w:pPr>
        <w:spacing w:after="0" w:line="240" w:lineRule="auto"/>
        <w:rPr>
          <w:rFonts w:cs="Arial"/>
          <w:sz w:val="24"/>
          <w:szCs w:val="24"/>
        </w:rPr>
      </w:pPr>
    </w:p>
    <w:p w:rsidR="00AA4D60" w:rsidRPr="00AA4D60" w:rsidRDefault="00AA4D60" w:rsidP="00AA4D60">
      <w:pPr>
        <w:spacing w:after="0" w:line="240" w:lineRule="auto"/>
        <w:rPr>
          <w:rFonts w:cs="Arial"/>
          <w:i/>
          <w:sz w:val="24"/>
          <w:szCs w:val="24"/>
          <w:highlight w:val="yellow"/>
        </w:rPr>
      </w:pPr>
      <w:r w:rsidRPr="00AA4D60">
        <w:rPr>
          <w:rFonts w:cs="Arial"/>
          <w:i/>
          <w:sz w:val="24"/>
          <w:szCs w:val="24"/>
          <w:highlight w:val="yellow"/>
        </w:rPr>
        <w:t>A customizable Word template of</w:t>
      </w:r>
    </w:p>
    <w:p w:rsidR="00AA4D60" w:rsidRPr="00AA4D60" w:rsidRDefault="00AA4D60" w:rsidP="00AA4D60">
      <w:pPr>
        <w:spacing w:after="0" w:line="240" w:lineRule="auto"/>
        <w:rPr>
          <w:rFonts w:cs="Arial"/>
          <w:i/>
          <w:sz w:val="24"/>
          <w:szCs w:val="24"/>
          <w:highlight w:val="yellow"/>
        </w:rPr>
      </w:pPr>
      <w:r w:rsidRPr="00AA4D60">
        <w:rPr>
          <w:rFonts w:cs="Arial"/>
          <w:i/>
          <w:sz w:val="24"/>
          <w:szCs w:val="24"/>
          <w:highlight w:val="yellow"/>
        </w:rPr>
        <w:t>this letter can be downloaded at:</w:t>
      </w:r>
    </w:p>
    <w:p w:rsidR="00982F55" w:rsidRPr="00AA4D60" w:rsidRDefault="003B7095" w:rsidP="003B7095">
      <w:pPr>
        <w:spacing w:after="0" w:line="240" w:lineRule="auto"/>
        <w:rPr>
          <w:rFonts w:eastAsiaTheme="majorEastAsia" w:cs="Arial"/>
          <w:b/>
          <w:bCs/>
          <w:sz w:val="24"/>
          <w:szCs w:val="24"/>
        </w:rPr>
      </w:pPr>
      <w:r w:rsidRPr="00AA4D60">
        <w:rPr>
          <w:rFonts w:cs="Arial"/>
          <w:i/>
          <w:sz w:val="24"/>
          <w:szCs w:val="24"/>
          <w:highlight w:val="yellow"/>
        </w:rPr>
        <w:t>www.mass.gov/sportsconcussion</w:t>
      </w:r>
      <w:r w:rsidRPr="00AA4D60">
        <w:rPr>
          <w:rFonts w:cs="Arial"/>
          <w:sz w:val="24"/>
          <w:szCs w:val="24"/>
        </w:rPr>
        <w:t xml:space="preserve"> </w:t>
      </w:r>
      <w:r w:rsidR="00982F55" w:rsidRPr="00AA4D60">
        <w:rPr>
          <w:rFonts w:cs="Arial"/>
          <w:sz w:val="24"/>
          <w:szCs w:val="24"/>
        </w:rPr>
        <w:br w:type="page"/>
      </w:r>
    </w:p>
    <w:p w:rsidR="00E60E5C" w:rsidRPr="0058200A" w:rsidRDefault="003D5C86" w:rsidP="0058200A">
      <w:pPr>
        <w:pStyle w:val="Heading2"/>
        <w:jc w:val="center"/>
      </w:pPr>
      <w:bookmarkStart w:id="21" w:name="_Toc520381432"/>
      <w:r>
        <w:rPr>
          <w:rStyle w:val="Heading1Char"/>
          <w:b/>
          <w:bCs/>
          <w:sz w:val="26"/>
          <w:szCs w:val="26"/>
        </w:rPr>
        <w:t>Sample Tips for Students: Managing Your Work After a Concussion</w:t>
      </w:r>
      <w:r w:rsidR="00E60E5C" w:rsidRPr="00E6490B">
        <w:rPr>
          <w:rStyle w:val="FootnoteReference"/>
        </w:rPr>
        <w:footnoteReference w:id="6"/>
      </w:r>
      <w:bookmarkEnd w:id="21"/>
    </w:p>
    <w:p w:rsidR="00E60E5C" w:rsidRPr="003B7095" w:rsidRDefault="00E60E5C" w:rsidP="00E60E5C">
      <w:pPr>
        <w:spacing w:line="240" w:lineRule="auto"/>
        <w:rPr>
          <w:rFonts w:asciiTheme="majorHAnsi" w:hAnsiTheme="majorHAnsi"/>
          <w:b/>
          <w:sz w:val="28"/>
          <w:szCs w:val="28"/>
        </w:rPr>
      </w:pPr>
    </w:p>
    <w:p w:rsidR="00E60E5C" w:rsidRPr="00AA4D60" w:rsidRDefault="005B4223" w:rsidP="0058200A">
      <w:pPr>
        <w:rPr>
          <w:rFonts w:cs="Times New Roman"/>
        </w:rPr>
      </w:pPr>
      <w:r w:rsidRPr="00AA4D60">
        <w:t>First,</w:t>
      </w:r>
      <w:r w:rsidR="00E60E5C" w:rsidRPr="00AA4D60">
        <w:t xml:space="preserve"> you need to give yourself time to get better. While your brain is healing, you are much more likely to get a second concussion if you are doing things that you are not supposed to do. Second concussions can cause</w:t>
      </w:r>
      <w:r w:rsidR="00483C7E" w:rsidRPr="00AA4D60">
        <w:t xml:space="preserve"> even worse</w:t>
      </w:r>
      <w:r w:rsidR="00E60E5C" w:rsidRPr="00AA4D60">
        <w:t xml:space="preserve"> damage to your brain. You can return to school </w:t>
      </w:r>
      <w:r w:rsidR="000A2488" w:rsidRPr="00AA4D60">
        <w:t xml:space="preserve">and school </w:t>
      </w:r>
      <w:r w:rsidR="00E60E5C" w:rsidRPr="00AA4D60">
        <w:t xml:space="preserve">work as advised by your doctor and increase </w:t>
      </w:r>
      <w:r w:rsidR="000A2488" w:rsidRPr="00AA4D60">
        <w:t>your work load as long as your symptoms don’t recur or get worse.</w:t>
      </w:r>
    </w:p>
    <w:p w:rsidR="00E60E5C" w:rsidRPr="00AA4D60" w:rsidRDefault="00E60E5C" w:rsidP="0058200A">
      <w:pPr>
        <w:rPr>
          <w:sz w:val="28"/>
          <w:szCs w:val="28"/>
        </w:rPr>
      </w:pPr>
      <w:bookmarkStart w:id="22" w:name="_Toc519680371"/>
      <w:r w:rsidRPr="00AA4D60">
        <w:rPr>
          <w:sz w:val="28"/>
          <w:szCs w:val="28"/>
        </w:rPr>
        <w:t>To improve focus and organization</w:t>
      </w:r>
      <w:bookmarkEnd w:id="22"/>
    </w:p>
    <w:p w:rsidR="00E60E5C" w:rsidRPr="00AA4D60" w:rsidRDefault="00E60E5C" w:rsidP="006220EE">
      <w:pPr>
        <w:pStyle w:val="ListParagraph"/>
        <w:numPr>
          <w:ilvl w:val="0"/>
          <w:numId w:val="23"/>
        </w:numPr>
      </w:pPr>
      <w:r w:rsidRPr="0058200A">
        <w:rPr>
          <w:b/>
          <w:bCs/>
        </w:rPr>
        <w:t>Consistently write down your homework assignments</w:t>
      </w:r>
      <w:r w:rsidRPr="00AA4D60">
        <w:t xml:space="preserve"> (in an assignment book or personal organizer) as soon as they are posted. Color coding your textbooks, notebooks, and folders for each subject will help you to stay more organized. As soon as you receive a handout, you can immediately place it in the appropriate folder.</w:t>
      </w:r>
    </w:p>
    <w:p w:rsidR="00E60E5C" w:rsidRPr="00AA4D60" w:rsidRDefault="00E60E5C" w:rsidP="006220EE">
      <w:pPr>
        <w:pStyle w:val="ListParagraph"/>
        <w:numPr>
          <w:ilvl w:val="0"/>
          <w:numId w:val="23"/>
        </w:numPr>
      </w:pPr>
      <w:r w:rsidRPr="0058200A">
        <w:rPr>
          <w:b/>
          <w:bCs/>
        </w:rPr>
        <w:t>"Chunking" of homework assignments is recommended.</w:t>
      </w:r>
      <w:r w:rsidRPr="00AA4D60">
        <w:t xml:space="preserve"> It will be helpful to take short breaks between assignments. You should plan for long-term assignments by breaking the assignment down into steps and setting deadlines for completion of each step.</w:t>
      </w:r>
    </w:p>
    <w:p w:rsidR="00E60E5C" w:rsidRPr="00AA4D60" w:rsidRDefault="00E60E5C" w:rsidP="006220EE">
      <w:pPr>
        <w:pStyle w:val="ListParagraph"/>
        <w:numPr>
          <w:ilvl w:val="0"/>
          <w:numId w:val="23"/>
        </w:numPr>
      </w:pPr>
      <w:r w:rsidRPr="0058200A">
        <w:rPr>
          <w:b/>
          <w:bCs/>
        </w:rPr>
        <w:t>When given directions, repeat them to yourself.</w:t>
      </w:r>
      <w:r w:rsidRPr="00AA4D60">
        <w:t xml:space="preserve"> This strategy helps maintain the verbal information in short-term memory until the instructions can be completed.</w:t>
      </w:r>
    </w:p>
    <w:p w:rsidR="00E60E5C" w:rsidRPr="00AA4D60" w:rsidRDefault="00E60E5C" w:rsidP="006220EE">
      <w:pPr>
        <w:pStyle w:val="ListParagraph"/>
        <w:numPr>
          <w:ilvl w:val="0"/>
          <w:numId w:val="23"/>
        </w:numPr>
      </w:pPr>
      <w:r w:rsidRPr="0058200A">
        <w:rPr>
          <w:b/>
          <w:bCs/>
        </w:rPr>
        <w:t>Complete one task and then put materials away before starting the next task.</w:t>
      </w:r>
    </w:p>
    <w:p w:rsidR="00E60E5C" w:rsidRPr="00AA4D60" w:rsidRDefault="00E60E5C" w:rsidP="006220EE">
      <w:pPr>
        <w:pStyle w:val="ListParagraph"/>
        <w:numPr>
          <w:ilvl w:val="0"/>
          <w:numId w:val="23"/>
        </w:numPr>
      </w:pPr>
      <w:r w:rsidRPr="0058200A">
        <w:rPr>
          <w:b/>
          <w:bCs/>
        </w:rPr>
        <w:t>Previewing/pre-reading material</w:t>
      </w:r>
      <w:r w:rsidRPr="00AA4D60">
        <w:t xml:space="preserve"> (especially for courses with a large lecture component) before class to help you listen and comprehend material presented in class. Prior to any reading assignments, you would benefit from reading the questions at the end of the chapter first to aid in your comprehension.</w:t>
      </w:r>
    </w:p>
    <w:p w:rsidR="00E60E5C" w:rsidRPr="00AA4D60" w:rsidRDefault="00E60E5C" w:rsidP="006220EE">
      <w:pPr>
        <w:pStyle w:val="ListParagraph"/>
        <w:numPr>
          <w:ilvl w:val="0"/>
          <w:numId w:val="23"/>
        </w:numPr>
      </w:pPr>
      <w:r w:rsidRPr="0058200A">
        <w:rPr>
          <w:b/>
          <w:bCs/>
        </w:rPr>
        <w:t>Note-taking strategies:</w:t>
      </w:r>
      <w:r w:rsidRPr="00AA4D60">
        <w:t xml:space="preserve"> You may have difficulty listening and copying down notes at the same time. It may be helpful to have a copy of the classroom notes. Discuss this with your teacher. </w:t>
      </w:r>
    </w:p>
    <w:p w:rsidR="00E60E5C" w:rsidRPr="00AA4D60" w:rsidRDefault="00E60E5C" w:rsidP="006220EE">
      <w:pPr>
        <w:pStyle w:val="ListParagraph"/>
        <w:numPr>
          <w:ilvl w:val="0"/>
          <w:numId w:val="23"/>
        </w:numPr>
      </w:pPr>
      <w:bookmarkStart w:id="23" w:name="_Toc519680372"/>
      <w:r w:rsidRPr="00AA4D60">
        <w:t>To improve memory and academic performance</w:t>
      </w:r>
      <w:bookmarkEnd w:id="23"/>
    </w:p>
    <w:p w:rsidR="00E60E5C" w:rsidRPr="00AA4D60" w:rsidRDefault="00E60E5C" w:rsidP="006220EE">
      <w:pPr>
        <w:pStyle w:val="ListParagraph"/>
        <w:numPr>
          <w:ilvl w:val="0"/>
          <w:numId w:val="23"/>
        </w:numPr>
      </w:pPr>
      <w:r w:rsidRPr="0058200A">
        <w:rPr>
          <w:b/>
          <w:bCs/>
        </w:rPr>
        <w:t>Repeat</w:t>
      </w:r>
      <w:r w:rsidR="002F62E0" w:rsidRPr="0058200A">
        <w:rPr>
          <w:b/>
          <w:bCs/>
        </w:rPr>
        <w:t xml:space="preserve">: </w:t>
      </w:r>
      <w:r w:rsidRPr="00AA4D60">
        <w:t>Just absorbing information is not enough. You have to hang onto it. To reduce memory seepage, try this: rehearse the material (repeat at least five times) immediately.</w:t>
      </w:r>
    </w:p>
    <w:p w:rsidR="00E60E5C" w:rsidRPr="00AA4D60" w:rsidRDefault="00E60E5C" w:rsidP="006220EE">
      <w:pPr>
        <w:pStyle w:val="ListParagraph"/>
        <w:numPr>
          <w:ilvl w:val="0"/>
          <w:numId w:val="23"/>
        </w:numPr>
      </w:pPr>
      <w:r w:rsidRPr="0058200A">
        <w:rPr>
          <w:b/>
          <w:bCs/>
        </w:rPr>
        <w:t>A picture is worth a thousand words</w:t>
      </w:r>
      <w:r w:rsidR="002F62E0" w:rsidRPr="0058200A">
        <w:rPr>
          <w:b/>
          <w:bCs/>
        </w:rPr>
        <w:t>:</w:t>
      </w:r>
      <w:r w:rsidRPr="00AA4D60">
        <w:t xml:space="preserve"> Try to picture what you see, hear, or read. You could use flow charts, outlines, flashcards, etc. or make a "movie in your head" by visualizing a concept or an event. Add color and movement to the pictures in your head.</w:t>
      </w:r>
    </w:p>
    <w:p w:rsidR="00E60E5C" w:rsidRPr="00AA4D60" w:rsidRDefault="00E60E5C" w:rsidP="006220EE">
      <w:pPr>
        <w:pStyle w:val="ListParagraph"/>
        <w:numPr>
          <w:ilvl w:val="0"/>
          <w:numId w:val="23"/>
        </w:numPr>
      </w:pPr>
      <w:r w:rsidRPr="0058200A">
        <w:rPr>
          <w:b/>
          <w:bCs/>
        </w:rPr>
        <w:t>Learning occurs in spurts</w:t>
      </w:r>
      <w:r w:rsidR="002F62E0" w:rsidRPr="0058200A">
        <w:rPr>
          <w:b/>
          <w:bCs/>
        </w:rPr>
        <w:t>:</w:t>
      </w:r>
      <w:r w:rsidRPr="00AA4D60">
        <w:t xml:space="preserve"> Try not to take in too much </w:t>
      </w:r>
      <w:r w:rsidR="00A153A4" w:rsidRPr="00AA4D60">
        <w:t xml:space="preserve">at one time. You should utilize </w:t>
      </w:r>
      <w:r w:rsidRPr="00AA4D60">
        <w:t>"spaced practice" (i.e. working for 20-30 minutes on a subject and then moving on to different subjects) to enhance your long</w:t>
      </w:r>
      <w:r w:rsidR="00B359AD">
        <w:t>-</w:t>
      </w:r>
      <w:r w:rsidRPr="00AA4D60">
        <w:t>term retrieval. You will learn more in several shorter study sessions than one long one.</w:t>
      </w:r>
    </w:p>
    <w:p w:rsidR="00E60E5C" w:rsidRPr="00AA4D60" w:rsidRDefault="00E60E5C" w:rsidP="006220EE">
      <w:pPr>
        <w:pStyle w:val="ListParagraph"/>
        <w:numPr>
          <w:ilvl w:val="0"/>
          <w:numId w:val="23"/>
        </w:numPr>
      </w:pPr>
      <w:r w:rsidRPr="0058200A">
        <w:rPr>
          <w:b/>
          <w:bCs/>
        </w:rPr>
        <w:t>Variety</w:t>
      </w:r>
      <w:r w:rsidRPr="00AA4D60">
        <w:t>: You should do something different each time the material is studied. Reading notes over and over is a less efficient and effective means of learning information. A better approach would be to transcribe notes on a word processor, reorganize, outline the notes, and then color code the material.</w:t>
      </w:r>
    </w:p>
    <w:p w:rsidR="00E60E5C" w:rsidRPr="00AA4D60" w:rsidRDefault="00E60E5C" w:rsidP="006220EE">
      <w:pPr>
        <w:pStyle w:val="ListParagraph"/>
        <w:numPr>
          <w:ilvl w:val="0"/>
          <w:numId w:val="23"/>
        </w:numPr>
      </w:pPr>
      <w:r w:rsidRPr="0058200A">
        <w:rPr>
          <w:b/>
          <w:bCs/>
        </w:rPr>
        <w:t xml:space="preserve">Use memory aids: </w:t>
      </w:r>
      <w:r w:rsidRPr="00AA4D60">
        <w:t>You should employ memory aids in order to recall information, including mnemonics and acronyms. Examples of mnemonics include: My Very Excellent Mother Just Served Us Nine Pizzas (for the order of the planets) and Please Excuse My Dear Aunt Sally (for the order of operations)</w:t>
      </w:r>
      <w:r w:rsidR="000A2488" w:rsidRPr="00AA4D60">
        <w:t>.</w:t>
      </w:r>
    </w:p>
    <w:p w:rsidR="00E60E5C" w:rsidRPr="00AA4D60" w:rsidRDefault="00E60E5C" w:rsidP="006220EE">
      <w:pPr>
        <w:pStyle w:val="ListParagraph"/>
        <w:numPr>
          <w:ilvl w:val="0"/>
          <w:numId w:val="23"/>
        </w:numPr>
      </w:pPr>
      <w:r w:rsidRPr="0058200A">
        <w:rPr>
          <w:b/>
          <w:bCs/>
        </w:rPr>
        <w:t>Review material before bedtime</w:t>
      </w:r>
      <w:r w:rsidR="002F62E0" w:rsidRPr="00AA4D60">
        <w:t>:</w:t>
      </w:r>
      <w:r w:rsidRPr="00AA4D60">
        <w:t xml:space="preserve"> </w:t>
      </w:r>
      <w:r w:rsidR="00A153A4" w:rsidRPr="00AA4D60">
        <w:t>Y</w:t>
      </w:r>
      <w:r w:rsidRPr="00AA4D60">
        <w:t>our brain actually processes and stores information in long-term memory more efficiently while you sleep because it has less interference from the outside world</w:t>
      </w:r>
      <w:r w:rsidR="000A2488" w:rsidRPr="00AA4D60">
        <w:t>.</w:t>
      </w:r>
    </w:p>
    <w:p w:rsidR="00E60E5C" w:rsidRPr="00AA4D60" w:rsidRDefault="002F62E0" w:rsidP="006220EE">
      <w:pPr>
        <w:pStyle w:val="ListParagraph"/>
        <w:numPr>
          <w:ilvl w:val="0"/>
          <w:numId w:val="23"/>
        </w:numPr>
      </w:pPr>
      <w:r w:rsidRPr="0058200A">
        <w:rPr>
          <w:b/>
          <w:bCs/>
        </w:rPr>
        <w:t>Go it alone at first:</w:t>
      </w:r>
      <w:r w:rsidR="00E60E5C" w:rsidRPr="0058200A">
        <w:rPr>
          <w:b/>
          <w:bCs/>
        </w:rPr>
        <w:t xml:space="preserve"> </w:t>
      </w:r>
      <w:r w:rsidR="00E60E5C" w:rsidRPr="00AA4D60">
        <w:t>You should consider studying alone at first and becoming familiar with the material. Once you feel more confident of the material and have reviewed the material thoroughly, you could study with one or more of your classmates. During that study session, you and your classmates could trade off asking one another questions about the material. This would allow you to expose any gaps in your knowledge base.</w:t>
      </w:r>
    </w:p>
    <w:p w:rsidR="00E60E5C" w:rsidRPr="00AA4D60" w:rsidRDefault="00E60E5C" w:rsidP="006220EE">
      <w:pPr>
        <w:pStyle w:val="ListParagraph"/>
        <w:numPr>
          <w:ilvl w:val="0"/>
          <w:numId w:val="23"/>
        </w:numPr>
      </w:pPr>
      <w:r w:rsidRPr="0058200A">
        <w:rPr>
          <w:b/>
          <w:bCs/>
        </w:rPr>
        <w:t>Practice tests</w:t>
      </w:r>
      <w:r w:rsidRPr="00AA4D60">
        <w:t xml:space="preserve"> can be an excellent way to study for tests. You could develop a practice test on your own or you could split the work up with other students in a study group.</w:t>
      </w:r>
    </w:p>
    <w:p w:rsidR="00E60E5C" w:rsidRPr="00AA4D60" w:rsidRDefault="00E60E5C" w:rsidP="006220EE">
      <w:pPr>
        <w:pStyle w:val="ListParagraph"/>
        <w:numPr>
          <w:ilvl w:val="0"/>
          <w:numId w:val="23"/>
        </w:numPr>
      </w:pPr>
      <w:r w:rsidRPr="0058200A">
        <w:rPr>
          <w:b/>
          <w:bCs/>
        </w:rPr>
        <w:t>Jog memory:</w:t>
      </w:r>
      <w:r w:rsidRPr="00AA4D60">
        <w:t xml:space="preserve"> If you're </w:t>
      </w:r>
      <w:r w:rsidR="00B359AD">
        <w:t>struggling to recall</w:t>
      </w:r>
      <w:r w:rsidRPr="00AA4D60">
        <w:t xml:space="preserve"> needed information, try to "jog" your memory. If you've lost something, think back to when you last had it - what did you do next? And after that? Mentally, walk yourself through each of the activities that followed - this may enable you to recall what happened to the missing item.</w:t>
      </w:r>
    </w:p>
    <w:p w:rsidR="00E60E5C" w:rsidRPr="00AA4D60" w:rsidRDefault="00E60E5C" w:rsidP="006220EE">
      <w:pPr>
        <w:pStyle w:val="ListParagraph"/>
        <w:numPr>
          <w:ilvl w:val="0"/>
          <w:numId w:val="23"/>
        </w:numPr>
      </w:pPr>
      <w:r w:rsidRPr="0058200A">
        <w:rPr>
          <w:b/>
          <w:bCs/>
        </w:rPr>
        <w:t>Get organized</w:t>
      </w:r>
      <w:r w:rsidR="002F62E0" w:rsidRPr="0058200A">
        <w:rPr>
          <w:b/>
          <w:bCs/>
        </w:rPr>
        <w:t>:</w:t>
      </w:r>
      <w:r w:rsidRPr="00AA4D60">
        <w:t xml:space="preserve"> </w:t>
      </w:r>
      <w:r w:rsidR="00B359AD">
        <w:t>H</w:t>
      </w:r>
      <w:r w:rsidRPr="00AA4D60">
        <w:t>ave fixed locations for all important papers, phone numbers, keys, glasses, wallets, etc. Think carefully about logical placement of such items or this won't work very well.</w:t>
      </w:r>
    </w:p>
    <w:p w:rsidR="00A153A4" w:rsidRDefault="00A153A4" w:rsidP="0058200A">
      <w:pPr>
        <w:rPr>
          <w:rFonts w:asciiTheme="majorHAnsi" w:hAnsiTheme="majorHAnsi" w:cs="Arial"/>
        </w:rPr>
      </w:pPr>
    </w:p>
    <w:p w:rsidR="00A153A4" w:rsidRDefault="00A153A4" w:rsidP="00A153A4">
      <w:pPr>
        <w:spacing w:after="0" w:line="240" w:lineRule="auto"/>
        <w:rPr>
          <w:rFonts w:asciiTheme="majorHAnsi" w:hAnsiTheme="majorHAnsi" w:cs="Arial"/>
          <w:sz w:val="24"/>
          <w:szCs w:val="24"/>
        </w:rPr>
      </w:pPr>
    </w:p>
    <w:p w:rsidR="00A153A4" w:rsidRPr="00B359AD" w:rsidRDefault="00A153A4" w:rsidP="00A153A4">
      <w:pPr>
        <w:spacing w:after="0" w:line="240" w:lineRule="auto"/>
        <w:rPr>
          <w:rFonts w:asciiTheme="majorHAnsi" w:hAnsiTheme="majorHAnsi" w:cs="Arial"/>
          <w:i/>
          <w:sz w:val="24"/>
          <w:szCs w:val="24"/>
          <w:highlight w:val="yellow"/>
        </w:rPr>
      </w:pPr>
      <w:r w:rsidRPr="00B359AD">
        <w:rPr>
          <w:rFonts w:asciiTheme="majorHAnsi" w:hAnsiTheme="majorHAnsi" w:cs="Arial"/>
          <w:i/>
          <w:sz w:val="24"/>
          <w:szCs w:val="24"/>
          <w:highlight w:val="yellow"/>
        </w:rPr>
        <w:t>A downloadable version of this</w:t>
      </w:r>
    </w:p>
    <w:p w:rsidR="00A153A4" w:rsidRPr="00B359AD" w:rsidRDefault="00B359AD" w:rsidP="00A153A4">
      <w:pPr>
        <w:spacing w:after="0" w:line="240" w:lineRule="auto"/>
        <w:rPr>
          <w:rFonts w:asciiTheme="majorHAnsi" w:hAnsiTheme="majorHAnsi" w:cs="Arial"/>
          <w:i/>
          <w:sz w:val="24"/>
          <w:szCs w:val="24"/>
          <w:highlight w:val="yellow"/>
        </w:rPr>
      </w:pPr>
      <w:r>
        <w:rPr>
          <w:rFonts w:asciiTheme="majorHAnsi" w:hAnsiTheme="majorHAnsi" w:cs="Arial"/>
          <w:i/>
          <w:sz w:val="24"/>
          <w:szCs w:val="24"/>
          <w:highlight w:val="yellow"/>
        </w:rPr>
        <w:t>d</w:t>
      </w:r>
      <w:r w:rsidR="00A153A4" w:rsidRPr="00B359AD">
        <w:rPr>
          <w:rFonts w:asciiTheme="majorHAnsi" w:hAnsiTheme="majorHAnsi" w:cs="Arial"/>
          <w:i/>
          <w:sz w:val="24"/>
          <w:szCs w:val="24"/>
          <w:highlight w:val="yellow"/>
        </w:rPr>
        <w:t>ocument can be found at:</w:t>
      </w:r>
    </w:p>
    <w:p w:rsidR="00E60E5C" w:rsidRDefault="00A153A4" w:rsidP="00A153A4">
      <w:pPr>
        <w:spacing w:after="0" w:line="240" w:lineRule="auto"/>
        <w:rPr>
          <w:rFonts w:asciiTheme="majorHAnsi" w:hAnsiTheme="majorHAnsi" w:cs="Arial"/>
          <w:sz w:val="24"/>
          <w:szCs w:val="24"/>
        </w:rPr>
      </w:pPr>
      <w:r w:rsidRPr="00B359AD">
        <w:rPr>
          <w:rFonts w:asciiTheme="majorHAnsi" w:hAnsiTheme="majorHAnsi" w:cs="Arial"/>
          <w:i/>
          <w:sz w:val="24"/>
          <w:szCs w:val="24"/>
          <w:highlight w:val="yellow"/>
        </w:rPr>
        <w:t>www.mass.gov/sportsconcussion</w:t>
      </w:r>
      <w:r w:rsidRPr="00A153A4">
        <w:rPr>
          <w:rFonts w:asciiTheme="majorHAnsi" w:hAnsiTheme="majorHAnsi" w:cs="Arial"/>
          <w:sz w:val="24"/>
          <w:szCs w:val="24"/>
        </w:rPr>
        <w:t xml:space="preserve"> </w:t>
      </w:r>
      <w:r w:rsidR="00E60E5C" w:rsidRPr="003B7095">
        <w:rPr>
          <w:rFonts w:asciiTheme="majorHAnsi" w:hAnsiTheme="majorHAnsi" w:cs="Arial"/>
          <w:sz w:val="24"/>
          <w:szCs w:val="24"/>
        </w:rPr>
        <w:br w:type="page"/>
      </w:r>
    </w:p>
    <w:p w:rsidR="0058200A" w:rsidRPr="0058200A" w:rsidRDefault="0058200A" w:rsidP="00E6490B">
      <w:pPr>
        <w:pStyle w:val="Heading2"/>
        <w:jc w:val="center"/>
      </w:pPr>
      <w:bookmarkStart w:id="24" w:name="_Toc520381433"/>
      <w:r w:rsidRPr="0058200A">
        <w:t>Symptom Monitoring Tools</w:t>
      </w:r>
      <w:r w:rsidRPr="0058200A">
        <w:rPr>
          <w:rStyle w:val="FootnoteReference"/>
          <w:b w:val="0"/>
          <w:sz w:val="36"/>
          <w:szCs w:val="28"/>
        </w:rPr>
        <w:footnoteReference w:id="7"/>
      </w:r>
      <w:r w:rsidRPr="0058200A">
        <w:t>:</w:t>
      </w:r>
      <w:bookmarkEnd w:id="24"/>
    </w:p>
    <w:p w:rsidR="00982F55" w:rsidRPr="00CA5522" w:rsidRDefault="0058200A" w:rsidP="00E6490B">
      <w:pPr>
        <w:pStyle w:val="Heading3"/>
        <w:jc w:val="center"/>
      </w:pPr>
      <w:bookmarkStart w:id="25" w:name="_Toc520381434"/>
      <w:r w:rsidRPr="0058200A">
        <w:t>Post-concussion</w:t>
      </w:r>
      <w:r w:rsidRPr="00CA5522">
        <w:t xml:space="preserve"> </w:t>
      </w:r>
      <w:r>
        <w:t>Symptom Monitoring Tool</w:t>
      </w:r>
      <w:bookmarkEnd w:id="25"/>
    </w:p>
    <w:p w:rsidR="00E97CD1" w:rsidRPr="00B359AD" w:rsidRDefault="00E97CD1" w:rsidP="00E97CD1">
      <w:pPr>
        <w:shd w:val="clear" w:color="auto" w:fill="DAEEF3" w:themeFill="accent5" w:themeFillTint="33"/>
        <w:spacing w:line="240" w:lineRule="auto"/>
        <w:rPr>
          <w:b/>
          <w:i/>
          <w:sz w:val="28"/>
          <w:szCs w:val="28"/>
        </w:rPr>
      </w:pPr>
      <w:r w:rsidRPr="00B359AD">
        <w:rPr>
          <w:b/>
          <w:i/>
          <w:sz w:val="28"/>
          <w:szCs w:val="28"/>
        </w:rPr>
        <w:t xml:space="preserve">The following two Post-concussion monitoring tools are offered to help school personnel monitor a student’s symptoms and academic progress in order to identify needs.  </w:t>
      </w:r>
    </w:p>
    <w:p w:rsidR="00E97CD1" w:rsidRPr="00E97CD1" w:rsidRDefault="00E97CD1" w:rsidP="00CA5522">
      <w:pPr>
        <w:spacing w:line="240" w:lineRule="auto"/>
        <w:rPr>
          <w:sz w:val="24"/>
          <w:szCs w:val="24"/>
        </w:rPr>
      </w:pPr>
      <w:r w:rsidRPr="00E97CD1">
        <w:rPr>
          <w:sz w:val="24"/>
          <w:szCs w:val="24"/>
        </w:rPr>
        <w:t>The Post-concussion Symptom Monitoring Tool is designed to rate the severity of 22 common post-concussion symptoms.  This tool is recommended to be used twice weekly in the first two weeks upon scho</w:t>
      </w:r>
      <w:r>
        <w:rPr>
          <w:sz w:val="24"/>
          <w:szCs w:val="24"/>
        </w:rPr>
        <w:t>ol reentry and weekly after that</w:t>
      </w:r>
      <w:r w:rsidRPr="00E97CD1">
        <w:rPr>
          <w:sz w:val="24"/>
          <w:szCs w:val="24"/>
        </w:rPr>
        <w:t xml:space="preserve">.  The school nurse should consider assessing the student using this tool at different times of the day to better understand the student’s fatigue levels throughout the day.  Often symptoms are worse later in the day.  A completed version of this tool can be faxed to the student’s physician or health care provider to facilitate communication.  </w:t>
      </w:r>
    </w:p>
    <w:p w:rsidR="00E97CD1" w:rsidRPr="00B359AD" w:rsidRDefault="00E97CD1" w:rsidP="00E97CD1">
      <w:pPr>
        <w:spacing w:after="0" w:line="240" w:lineRule="auto"/>
        <w:rPr>
          <w:i/>
          <w:sz w:val="24"/>
          <w:szCs w:val="24"/>
          <w:highlight w:val="yellow"/>
        </w:rPr>
      </w:pPr>
      <w:r w:rsidRPr="00B359AD">
        <w:rPr>
          <w:i/>
          <w:sz w:val="24"/>
          <w:szCs w:val="24"/>
          <w:highlight w:val="yellow"/>
        </w:rPr>
        <w:t>A downloadable version of this</w:t>
      </w:r>
    </w:p>
    <w:p w:rsidR="00E97CD1" w:rsidRPr="00B359AD" w:rsidRDefault="00E97CD1" w:rsidP="00E97CD1">
      <w:pPr>
        <w:spacing w:after="0" w:line="240" w:lineRule="auto"/>
        <w:rPr>
          <w:i/>
          <w:sz w:val="24"/>
          <w:szCs w:val="24"/>
          <w:highlight w:val="yellow"/>
        </w:rPr>
      </w:pPr>
      <w:r w:rsidRPr="00B359AD">
        <w:rPr>
          <w:i/>
          <w:sz w:val="24"/>
          <w:szCs w:val="24"/>
          <w:highlight w:val="yellow"/>
        </w:rPr>
        <w:t>tool can be found at:</w:t>
      </w:r>
    </w:p>
    <w:p w:rsidR="00E97CD1" w:rsidRPr="00B359AD" w:rsidRDefault="00F06559" w:rsidP="00E97CD1">
      <w:pPr>
        <w:spacing w:after="0" w:line="240" w:lineRule="auto"/>
        <w:rPr>
          <w:i/>
          <w:sz w:val="24"/>
          <w:szCs w:val="24"/>
        </w:rPr>
      </w:pPr>
      <w:hyperlink r:id="rId17" w:history="1">
        <w:r w:rsidR="00E97CD1" w:rsidRPr="00B359AD">
          <w:rPr>
            <w:rStyle w:val="Hyperlink"/>
            <w:i/>
            <w:sz w:val="24"/>
            <w:szCs w:val="24"/>
            <w:highlight w:val="yellow"/>
          </w:rPr>
          <w:t>www.mass.gov/sportsconcussion</w:t>
        </w:r>
      </w:hyperlink>
    </w:p>
    <w:p w:rsidR="00E97CD1" w:rsidRDefault="00E97CD1" w:rsidP="00E97CD1">
      <w:pPr>
        <w:spacing w:after="0" w:line="240" w:lineRule="auto"/>
        <w:rPr>
          <w:sz w:val="24"/>
          <w:szCs w:val="24"/>
        </w:rPr>
      </w:pPr>
    </w:p>
    <w:p w:rsidR="00E97CD1" w:rsidRDefault="00E97CD1" w:rsidP="00C637C4">
      <w:pPr>
        <w:spacing w:after="0" w:line="240" w:lineRule="auto"/>
        <w:ind w:left="1440" w:firstLine="720"/>
        <w:rPr>
          <w:sz w:val="24"/>
          <w:szCs w:val="24"/>
        </w:rPr>
      </w:pPr>
      <w:r>
        <w:rPr>
          <w:sz w:val="24"/>
          <w:szCs w:val="24"/>
        </w:rPr>
        <w:t>Name:____________________________________</w:t>
      </w:r>
      <w:r w:rsidR="00C637C4">
        <w:rPr>
          <w:sz w:val="24"/>
          <w:szCs w:val="24"/>
        </w:rPr>
        <w:t>_</w:t>
      </w:r>
      <w:r>
        <w:rPr>
          <w:sz w:val="24"/>
          <w:szCs w:val="24"/>
        </w:rPr>
        <w:t>_</w:t>
      </w:r>
    </w:p>
    <w:p w:rsidR="00E97CD1" w:rsidRDefault="00E97CD1" w:rsidP="00C637C4">
      <w:pPr>
        <w:spacing w:after="0" w:line="240" w:lineRule="auto"/>
        <w:ind w:left="1440" w:firstLine="720"/>
        <w:rPr>
          <w:sz w:val="24"/>
          <w:szCs w:val="24"/>
        </w:rPr>
      </w:pPr>
      <w:r>
        <w:rPr>
          <w:sz w:val="24"/>
          <w:szCs w:val="24"/>
        </w:rPr>
        <w:t>Grade: _____________________________________</w:t>
      </w:r>
    </w:p>
    <w:p w:rsidR="00E97CD1" w:rsidRDefault="00E97CD1" w:rsidP="00C637C4">
      <w:pPr>
        <w:spacing w:after="0" w:line="240" w:lineRule="auto"/>
        <w:ind w:left="1440" w:firstLine="720"/>
        <w:rPr>
          <w:sz w:val="24"/>
          <w:szCs w:val="24"/>
        </w:rPr>
      </w:pPr>
      <w:r>
        <w:rPr>
          <w:sz w:val="24"/>
          <w:szCs w:val="24"/>
        </w:rPr>
        <w:t>Today’s Date: ________________________________</w:t>
      </w:r>
    </w:p>
    <w:p w:rsidR="00C637C4" w:rsidRDefault="00C637C4" w:rsidP="00C637C4">
      <w:pPr>
        <w:spacing w:after="0" w:line="240" w:lineRule="auto"/>
        <w:ind w:left="1440" w:firstLine="720"/>
        <w:rPr>
          <w:sz w:val="24"/>
          <w:szCs w:val="24"/>
        </w:rPr>
      </w:pPr>
      <w:r>
        <w:rPr>
          <w:sz w:val="24"/>
          <w:szCs w:val="24"/>
        </w:rPr>
        <w:t>Current Time:________________________________</w:t>
      </w:r>
    </w:p>
    <w:p w:rsidR="00E97CD1" w:rsidRDefault="00E97CD1" w:rsidP="00E97CD1">
      <w:pPr>
        <w:spacing w:after="0" w:line="240" w:lineRule="auto"/>
        <w:rPr>
          <w:sz w:val="24"/>
          <w:szCs w:val="24"/>
        </w:rPr>
      </w:pPr>
    </w:p>
    <w:p w:rsidR="00D40C95" w:rsidRPr="00D40C95" w:rsidRDefault="00D40C95" w:rsidP="00C637C4">
      <w:pPr>
        <w:widowControl w:val="0"/>
        <w:autoSpaceDE w:val="0"/>
        <w:autoSpaceDN w:val="0"/>
        <w:adjustRightInd w:val="0"/>
        <w:spacing w:after="0" w:line="240" w:lineRule="auto"/>
        <w:ind w:left="2338" w:right="150" w:hanging="2131"/>
        <w:jc w:val="center"/>
        <w:rPr>
          <w:rFonts w:ascii="Arial" w:eastAsia="Times New Roman" w:hAnsi="Arial" w:cs="Arial"/>
          <w:color w:val="000000"/>
          <w:sz w:val="24"/>
          <w:szCs w:val="24"/>
        </w:rPr>
      </w:pPr>
      <w:r>
        <w:rPr>
          <w:rFonts w:ascii="Calibri" w:eastAsia="Times New Roman" w:hAnsi="Calibri" w:cs="Times New Roman"/>
          <w:noProof/>
        </w:rPr>
        <mc:AlternateContent>
          <mc:Choice Requires="wps">
            <w:drawing>
              <wp:anchor distT="0" distB="0" distL="114300" distR="114300" simplePos="0" relativeHeight="251658240" behindDoc="1" locked="0" layoutInCell="0" allowOverlap="1" wp14:anchorId="4669B88E" wp14:editId="60D9EB90">
                <wp:simplePos x="0" y="0"/>
                <wp:positionH relativeFrom="page">
                  <wp:posOffset>784225</wp:posOffset>
                </wp:positionH>
                <wp:positionV relativeFrom="paragraph">
                  <wp:posOffset>1129030</wp:posOffset>
                </wp:positionV>
                <wp:extent cx="6200775" cy="412115"/>
                <wp:effectExtent l="3175" t="0" r="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799"/>
                              <w:gridCol w:w="1382"/>
                              <w:gridCol w:w="836"/>
                              <w:gridCol w:w="3806"/>
                              <w:gridCol w:w="1931"/>
                            </w:tblGrid>
                            <w:tr w:rsidR="00DA5913">
                              <w:trPr>
                                <w:trHeight w:hRule="exact" w:val="316"/>
                              </w:trPr>
                              <w:tc>
                                <w:tcPr>
                                  <w:tcW w:w="1799" w:type="dxa"/>
                                  <w:tcBorders>
                                    <w:top w:val="nil"/>
                                    <w:left w:val="single" w:sz="4" w:space="0" w:color="000000"/>
                                    <w:bottom w:val="nil"/>
                                    <w:right w:val="nil"/>
                                  </w:tcBorders>
                                </w:tcPr>
                                <w:p w:rsidR="00DA5913" w:rsidRDefault="00DA5913">
                                  <w:pPr>
                                    <w:widowControl w:val="0"/>
                                    <w:autoSpaceDE w:val="0"/>
                                    <w:autoSpaceDN w:val="0"/>
                                    <w:adjustRightInd w:val="0"/>
                                    <w:spacing w:before="73" w:after="0" w:line="240" w:lineRule="auto"/>
                                    <w:ind w:left="1117" w:right="-20"/>
                                    <w:rPr>
                                      <w:rFonts w:ascii="Times New Roman" w:hAnsi="Times New Roman"/>
                                      <w:sz w:val="24"/>
                                      <w:szCs w:val="24"/>
                                    </w:rPr>
                                  </w:pPr>
                                  <w:r>
                                    <w:rPr>
                                      <w:rFonts w:ascii="Arial" w:hAnsi="Arial" w:cs="Arial"/>
                                      <w:b/>
                                      <w:bCs/>
                                      <w:w w:val="103"/>
                                      <w:sz w:val="19"/>
                                      <w:szCs w:val="19"/>
                                    </w:rPr>
                                    <w:t>0</w:t>
                                  </w:r>
                                </w:p>
                              </w:tc>
                              <w:tc>
                                <w:tcPr>
                                  <w:tcW w:w="1382" w:type="dxa"/>
                                  <w:tcBorders>
                                    <w:top w:val="nil"/>
                                    <w:left w:val="nil"/>
                                    <w:bottom w:val="nil"/>
                                    <w:right w:val="nil"/>
                                  </w:tcBorders>
                                </w:tcPr>
                                <w:p w:rsidR="00DA5913" w:rsidRDefault="00DA5913">
                                  <w:pPr>
                                    <w:widowControl w:val="0"/>
                                    <w:autoSpaceDE w:val="0"/>
                                    <w:autoSpaceDN w:val="0"/>
                                    <w:adjustRightInd w:val="0"/>
                                    <w:spacing w:before="73" w:after="0" w:line="240" w:lineRule="auto"/>
                                    <w:ind w:left="546" w:right="638"/>
                                    <w:jc w:val="center"/>
                                    <w:rPr>
                                      <w:rFonts w:ascii="Times New Roman" w:hAnsi="Times New Roman"/>
                                      <w:sz w:val="24"/>
                                      <w:szCs w:val="24"/>
                                    </w:rPr>
                                  </w:pPr>
                                  <w:r>
                                    <w:rPr>
                                      <w:rFonts w:ascii="Arial" w:hAnsi="Arial" w:cs="Arial"/>
                                      <w:b/>
                                      <w:bCs/>
                                      <w:w w:val="103"/>
                                      <w:sz w:val="19"/>
                                      <w:szCs w:val="19"/>
                                    </w:rPr>
                                    <w:t>1</w:t>
                                  </w:r>
                                </w:p>
                              </w:tc>
                              <w:tc>
                                <w:tcPr>
                                  <w:tcW w:w="836" w:type="dxa"/>
                                  <w:tcBorders>
                                    <w:top w:val="nil"/>
                                    <w:left w:val="nil"/>
                                    <w:bottom w:val="nil"/>
                                    <w:right w:val="nil"/>
                                  </w:tcBorders>
                                </w:tcPr>
                                <w:p w:rsidR="00DA5913" w:rsidRDefault="00DA5913">
                                  <w:pPr>
                                    <w:widowControl w:val="0"/>
                                    <w:autoSpaceDE w:val="0"/>
                                    <w:autoSpaceDN w:val="0"/>
                                    <w:adjustRightInd w:val="0"/>
                                    <w:spacing w:before="73" w:after="0" w:line="240" w:lineRule="auto"/>
                                    <w:ind w:left="383" w:right="253"/>
                                    <w:jc w:val="center"/>
                                    <w:rPr>
                                      <w:rFonts w:ascii="Times New Roman" w:hAnsi="Times New Roman"/>
                                      <w:sz w:val="24"/>
                                      <w:szCs w:val="24"/>
                                    </w:rPr>
                                  </w:pPr>
                                  <w:r>
                                    <w:rPr>
                                      <w:rFonts w:ascii="Arial" w:hAnsi="Arial" w:cs="Arial"/>
                                      <w:b/>
                                      <w:bCs/>
                                      <w:w w:val="103"/>
                                      <w:sz w:val="19"/>
                                      <w:szCs w:val="19"/>
                                    </w:rPr>
                                    <w:t>2</w:t>
                                  </w:r>
                                </w:p>
                              </w:tc>
                              <w:tc>
                                <w:tcPr>
                                  <w:tcW w:w="3806" w:type="dxa"/>
                                  <w:tcBorders>
                                    <w:top w:val="nil"/>
                                    <w:left w:val="nil"/>
                                    <w:bottom w:val="nil"/>
                                    <w:right w:val="nil"/>
                                  </w:tcBorders>
                                </w:tcPr>
                                <w:p w:rsidR="00DA5913" w:rsidRDefault="00DA5913">
                                  <w:pPr>
                                    <w:widowControl w:val="0"/>
                                    <w:tabs>
                                      <w:tab w:val="left" w:pos="2000"/>
                                      <w:tab w:val="left" w:pos="3220"/>
                                    </w:tabs>
                                    <w:autoSpaceDE w:val="0"/>
                                    <w:autoSpaceDN w:val="0"/>
                                    <w:adjustRightInd w:val="0"/>
                                    <w:spacing w:before="73" w:after="0" w:line="240" w:lineRule="auto"/>
                                    <w:ind w:left="800" w:right="-20"/>
                                    <w:rPr>
                                      <w:rFonts w:ascii="Times New Roman" w:hAnsi="Times New Roman"/>
                                      <w:sz w:val="24"/>
                                      <w:szCs w:val="24"/>
                                    </w:rPr>
                                  </w:pPr>
                                  <w:r>
                                    <w:rPr>
                                      <w:rFonts w:ascii="Arial" w:hAnsi="Arial" w:cs="Arial"/>
                                      <w:b/>
                                      <w:bCs/>
                                      <w:sz w:val="19"/>
                                      <w:szCs w:val="19"/>
                                    </w:rPr>
                                    <w:t>3</w:t>
                                  </w:r>
                                  <w:r>
                                    <w:rPr>
                                      <w:rFonts w:ascii="Arial" w:hAnsi="Arial" w:cs="Arial"/>
                                      <w:b/>
                                      <w:bCs/>
                                      <w:spacing w:val="-50"/>
                                      <w:sz w:val="19"/>
                                      <w:szCs w:val="19"/>
                                    </w:rPr>
                                    <w:t xml:space="preserve"> </w:t>
                                  </w:r>
                                  <w:r>
                                    <w:rPr>
                                      <w:rFonts w:ascii="Arial" w:hAnsi="Arial" w:cs="Arial"/>
                                      <w:b/>
                                      <w:bCs/>
                                      <w:sz w:val="19"/>
                                      <w:szCs w:val="19"/>
                                    </w:rPr>
                                    <w:tab/>
                                    <w:t>4</w:t>
                                  </w:r>
                                  <w:r>
                                    <w:rPr>
                                      <w:rFonts w:ascii="Arial" w:hAnsi="Arial" w:cs="Arial"/>
                                      <w:b/>
                                      <w:bCs/>
                                      <w:spacing w:val="-50"/>
                                      <w:sz w:val="19"/>
                                      <w:szCs w:val="19"/>
                                    </w:rPr>
                                    <w:t xml:space="preserve"> </w:t>
                                  </w:r>
                                  <w:r>
                                    <w:rPr>
                                      <w:rFonts w:ascii="Arial" w:hAnsi="Arial" w:cs="Arial"/>
                                      <w:b/>
                                      <w:bCs/>
                                      <w:sz w:val="19"/>
                                      <w:szCs w:val="19"/>
                                    </w:rPr>
                                    <w:tab/>
                                  </w:r>
                                  <w:r>
                                    <w:rPr>
                                      <w:rFonts w:ascii="Arial" w:hAnsi="Arial" w:cs="Arial"/>
                                      <w:b/>
                                      <w:bCs/>
                                      <w:w w:val="103"/>
                                      <w:sz w:val="19"/>
                                      <w:szCs w:val="19"/>
                                    </w:rPr>
                                    <w:t>5</w:t>
                                  </w:r>
                                </w:p>
                              </w:tc>
                              <w:tc>
                                <w:tcPr>
                                  <w:tcW w:w="1931" w:type="dxa"/>
                                  <w:tcBorders>
                                    <w:top w:val="nil"/>
                                    <w:left w:val="nil"/>
                                    <w:bottom w:val="nil"/>
                                    <w:right w:val="single" w:sz="4" w:space="0" w:color="000000"/>
                                  </w:tcBorders>
                                </w:tcPr>
                                <w:p w:rsidR="00DA5913" w:rsidRDefault="00DA5913">
                                  <w:pPr>
                                    <w:widowControl w:val="0"/>
                                    <w:autoSpaceDE w:val="0"/>
                                    <w:autoSpaceDN w:val="0"/>
                                    <w:adjustRightInd w:val="0"/>
                                    <w:spacing w:before="73" w:after="0" w:line="240" w:lineRule="auto"/>
                                    <w:ind w:left="615" w:right="1111"/>
                                    <w:jc w:val="center"/>
                                    <w:rPr>
                                      <w:rFonts w:ascii="Times New Roman" w:hAnsi="Times New Roman"/>
                                      <w:sz w:val="24"/>
                                      <w:szCs w:val="24"/>
                                    </w:rPr>
                                  </w:pPr>
                                  <w:r>
                                    <w:rPr>
                                      <w:rFonts w:ascii="Arial" w:hAnsi="Arial" w:cs="Arial"/>
                                      <w:b/>
                                      <w:bCs/>
                                      <w:w w:val="103"/>
                                      <w:sz w:val="19"/>
                                      <w:szCs w:val="19"/>
                                    </w:rPr>
                                    <w:t>6</w:t>
                                  </w:r>
                                </w:p>
                              </w:tc>
                            </w:tr>
                            <w:tr w:rsidR="00DA5913">
                              <w:trPr>
                                <w:trHeight w:hRule="exact" w:val="320"/>
                              </w:trPr>
                              <w:tc>
                                <w:tcPr>
                                  <w:tcW w:w="1799" w:type="dxa"/>
                                  <w:tcBorders>
                                    <w:top w:val="nil"/>
                                    <w:left w:val="single" w:sz="4" w:space="0" w:color="000000"/>
                                    <w:bottom w:val="single" w:sz="4" w:space="0" w:color="000000"/>
                                    <w:right w:val="nil"/>
                                  </w:tcBorders>
                                </w:tcPr>
                                <w:p w:rsidR="00DA5913" w:rsidRDefault="00DA5913">
                                  <w:pPr>
                                    <w:widowControl w:val="0"/>
                                    <w:autoSpaceDE w:val="0"/>
                                    <w:autoSpaceDN w:val="0"/>
                                    <w:adjustRightInd w:val="0"/>
                                    <w:spacing w:after="0" w:line="192" w:lineRule="exact"/>
                                    <w:ind w:left="1067" w:right="-20"/>
                                    <w:rPr>
                                      <w:rFonts w:ascii="Times New Roman" w:hAnsi="Times New Roman"/>
                                      <w:sz w:val="24"/>
                                      <w:szCs w:val="24"/>
                                    </w:rPr>
                                  </w:pPr>
                                  <w:r>
                                    <w:rPr>
                                      <w:rFonts w:ascii="Arial" w:hAnsi="Arial" w:cs="Arial"/>
                                      <w:b/>
                                      <w:bCs/>
                                      <w:spacing w:val="2"/>
                                      <w:w w:val="104"/>
                                      <w:sz w:val="17"/>
                                      <w:szCs w:val="17"/>
                                    </w:rPr>
                                    <w:t>N</w:t>
                                  </w:r>
                                  <w:r>
                                    <w:rPr>
                                      <w:rFonts w:ascii="Arial" w:hAnsi="Arial" w:cs="Arial"/>
                                      <w:b/>
                                      <w:bCs/>
                                      <w:spacing w:val="1"/>
                                      <w:w w:val="104"/>
                                      <w:sz w:val="17"/>
                                      <w:szCs w:val="17"/>
                                    </w:rPr>
                                    <w:t>on</w:t>
                                  </w:r>
                                  <w:r>
                                    <w:rPr>
                                      <w:rFonts w:ascii="Arial" w:hAnsi="Arial" w:cs="Arial"/>
                                      <w:b/>
                                      <w:bCs/>
                                      <w:w w:val="104"/>
                                      <w:sz w:val="17"/>
                                      <w:szCs w:val="17"/>
                                    </w:rPr>
                                    <w:t>e</w:t>
                                  </w:r>
                                </w:p>
                              </w:tc>
                              <w:tc>
                                <w:tcPr>
                                  <w:tcW w:w="1382" w:type="dxa"/>
                                  <w:tcBorders>
                                    <w:top w:val="nil"/>
                                    <w:left w:val="nil"/>
                                    <w:bottom w:val="single" w:sz="4" w:space="0" w:color="000000"/>
                                    <w:right w:val="nil"/>
                                  </w:tcBorders>
                                </w:tcPr>
                                <w:p w:rsidR="00DA5913" w:rsidRDefault="00DA5913">
                                  <w:pPr>
                                    <w:widowControl w:val="0"/>
                                    <w:autoSpaceDE w:val="0"/>
                                    <w:autoSpaceDN w:val="0"/>
                                    <w:adjustRightInd w:val="0"/>
                                    <w:spacing w:after="0" w:line="192" w:lineRule="exact"/>
                                    <w:ind w:left="278" w:right="-20"/>
                                    <w:rPr>
                                      <w:rFonts w:ascii="Times New Roman" w:hAnsi="Times New Roman"/>
                                      <w:sz w:val="24"/>
                                      <w:szCs w:val="24"/>
                                    </w:rPr>
                                  </w:pPr>
                                  <w:r>
                                    <w:rPr>
                                      <w:rFonts w:ascii="Arial" w:hAnsi="Arial" w:cs="Arial"/>
                                      <w:b/>
                                      <w:bCs/>
                                      <w:spacing w:val="2"/>
                                      <w:sz w:val="17"/>
                                      <w:szCs w:val="17"/>
                                    </w:rPr>
                                    <w:t>V</w:t>
                                  </w:r>
                                  <w:r>
                                    <w:rPr>
                                      <w:rFonts w:ascii="Arial" w:hAnsi="Arial" w:cs="Arial"/>
                                      <w:b/>
                                      <w:bCs/>
                                      <w:spacing w:val="5"/>
                                      <w:sz w:val="17"/>
                                      <w:szCs w:val="17"/>
                                    </w:rPr>
                                    <w:t>e</w:t>
                                  </w:r>
                                  <w:r>
                                    <w:rPr>
                                      <w:rFonts w:ascii="Arial" w:hAnsi="Arial" w:cs="Arial"/>
                                      <w:b/>
                                      <w:bCs/>
                                      <w:spacing w:val="1"/>
                                      <w:sz w:val="17"/>
                                      <w:szCs w:val="17"/>
                                    </w:rPr>
                                    <w:t>r</w:t>
                                  </w:r>
                                  <w:r>
                                    <w:rPr>
                                      <w:rFonts w:ascii="Arial" w:hAnsi="Arial" w:cs="Arial"/>
                                      <w:b/>
                                      <w:bCs/>
                                      <w:sz w:val="17"/>
                                      <w:szCs w:val="17"/>
                                    </w:rPr>
                                    <w:t>y</w:t>
                                  </w:r>
                                  <w:r>
                                    <w:rPr>
                                      <w:rFonts w:ascii="Arial" w:hAnsi="Arial" w:cs="Arial"/>
                                      <w:b/>
                                      <w:bCs/>
                                      <w:spacing w:val="19"/>
                                      <w:sz w:val="17"/>
                                      <w:szCs w:val="17"/>
                                    </w:rPr>
                                    <w:t xml:space="preserve"> </w:t>
                                  </w:r>
                                  <w:r>
                                    <w:rPr>
                                      <w:rFonts w:ascii="Arial" w:hAnsi="Arial" w:cs="Arial"/>
                                      <w:b/>
                                      <w:bCs/>
                                      <w:spacing w:val="2"/>
                                      <w:w w:val="104"/>
                                      <w:sz w:val="17"/>
                                      <w:szCs w:val="17"/>
                                    </w:rPr>
                                    <w:t>M</w:t>
                                  </w:r>
                                  <w:r>
                                    <w:rPr>
                                      <w:rFonts w:ascii="Arial" w:hAnsi="Arial" w:cs="Arial"/>
                                      <w:b/>
                                      <w:bCs/>
                                      <w:spacing w:val="1"/>
                                      <w:w w:val="104"/>
                                      <w:sz w:val="17"/>
                                      <w:szCs w:val="17"/>
                                    </w:rPr>
                                    <w:t>il</w:t>
                                  </w:r>
                                  <w:r>
                                    <w:rPr>
                                      <w:rFonts w:ascii="Arial" w:hAnsi="Arial" w:cs="Arial"/>
                                      <w:b/>
                                      <w:bCs/>
                                      <w:w w:val="104"/>
                                      <w:sz w:val="17"/>
                                      <w:szCs w:val="17"/>
                                    </w:rPr>
                                    <w:t>d</w:t>
                                  </w:r>
                                </w:p>
                              </w:tc>
                              <w:tc>
                                <w:tcPr>
                                  <w:tcW w:w="836" w:type="dxa"/>
                                  <w:tcBorders>
                                    <w:top w:val="nil"/>
                                    <w:left w:val="nil"/>
                                    <w:bottom w:val="single" w:sz="4" w:space="0" w:color="000000"/>
                                    <w:right w:val="nil"/>
                                  </w:tcBorders>
                                </w:tcPr>
                                <w:p w:rsidR="00DA5913" w:rsidRDefault="00DA5913">
                                  <w:pPr>
                                    <w:widowControl w:val="0"/>
                                    <w:autoSpaceDE w:val="0"/>
                                    <w:autoSpaceDN w:val="0"/>
                                    <w:adjustRightInd w:val="0"/>
                                    <w:spacing w:after="0" w:line="192" w:lineRule="exact"/>
                                    <w:ind w:left="301" w:right="-20"/>
                                    <w:rPr>
                                      <w:rFonts w:ascii="Times New Roman" w:hAnsi="Times New Roman"/>
                                      <w:sz w:val="24"/>
                                      <w:szCs w:val="24"/>
                                    </w:rPr>
                                  </w:pPr>
                                  <w:r>
                                    <w:rPr>
                                      <w:rFonts w:ascii="Arial" w:hAnsi="Arial" w:cs="Arial"/>
                                      <w:b/>
                                      <w:bCs/>
                                      <w:spacing w:val="2"/>
                                      <w:w w:val="104"/>
                                      <w:sz w:val="17"/>
                                      <w:szCs w:val="17"/>
                                    </w:rPr>
                                    <w:t>M</w:t>
                                  </w:r>
                                  <w:r>
                                    <w:rPr>
                                      <w:rFonts w:ascii="Arial" w:hAnsi="Arial" w:cs="Arial"/>
                                      <w:b/>
                                      <w:bCs/>
                                      <w:spacing w:val="1"/>
                                      <w:w w:val="104"/>
                                      <w:sz w:val="17"/>
                                      <w:szCs w:val="17"/>
                                    </w:rPr>
                                    <w:t>il</w:t>
                                  </w:r>
                                  <w:r>
                                    <w:rPr>
                                      <w:rFonts w:ascii="Arial" w:hAnsi="Arial" w:cs="Arial"/>
                                      <w:b/>
                                      <w:bCs/>
                                      <w:w w:val="104"/>
                                      <w:sz w:val="17"/>
                                      <w:szCs w:val="17"/>
                                    </w:rPr>
                                    <w:t>d</w:t>
                                  </w:r>
                                </w:p>
                              </w:tc>
                              <w:tc>
                                <w:tcPr>
                                  <w:tcW w:w="3806" w:type="dxa"/>
                                  <w:tcBorders>
                                    <w:top w:val="nil"/>
                                    <w:left w:val="nil"/>
                                    <w:bottom w:val="single" w:sz="4" w:space="0" w:color="000000"/>
                                    <w:right w:val="nil"/>
                                  </w:tcBorders>
                                </w:tcPr>
                                <w:p w:rsidR="00DA5913" w:rsidRDefault="00DA5913">
                                  <w:pPr>
                                    <w:widowControl w:val="0"/>
                                    <w:tabs>
                                      <w:tab w:val="left" w:pos="3000"/>
                                    </w:tabs>
                                    <w:autoSpaceDE w:val="0"/>
                                    <w:autoSpaceDN w:val="0"/>
                                    <w:adjustRightInd w:val="0"/>
                                    <w:spacing w:after="0" w:line="192" w:lineRule="exact"/>
                                    <w:ind w:left="176" w:right="-20"/>
                                    <w:rPr>
                                      <w:rFonts w:ascii="Times New Roman" w:hAnsi="Times New Roman"/>
                                      <w:sz w:val="24"/>
                                      <w:szCs w:val="24"/>
                                    </w:rPr>
                                  </w:pPr>
                                  <w:r>
                                    <w:rPr>
                                      <w:rFonts w:ascii="Arial" w:hAnsi="Arial" w:cs="Arial"/>
                                      <w:b/>
                                      <w:bCs/>
                                      <w:spacing w:val="2"/>
                                      <w:sz w:val="17"/>
                                      <w:szCs w:val="17"/>
                                    </w:rPr>
                                    <w:t>L</w:t>
                                  </w:r>
                                  <w:r>
                                    <w:rPr>
                                      <w:rFonts w:ascii="Arial" w:hAnsi="Arial" w:cs="Arial"/>
                                      <w:b/>
                                      <w:bCs/>
                                      <w:spacing w:val="1"/>
                                      <w:sz w:val="17"/>
                                      <w:szCs w:val="17"/>
                                    </w:rPr>
                                    <w:t>o</w:t>
                                  </w:r>
                                  <w:r>
                                    <w:rPr>
                                      <w:rFonts w:ascii="Arial" w:hAnsi="Arial" w:cs="Arial"/>
                                      <w:b/>
                                      <w:bCs/>
                                      <w:sz w:val="17"/>
                                      <w:szCs w:val="17"/>
                                    </w:rPr>
                                    <w:t>w</w:t>
                                  </w:r>
                                  <w:r>
                                    <w:rPr>
                                      <w:rFonts w:ascii="Arial" w:hAnsi="Arial" w:cs="Arial"/>
                                      <w:b/>
                                      <w:bCs/>
                                      <w:spacing w:val="19"/>
                                      <w:sz w:val="17"/>
                                      <w:szCs w:val="17"/>
                                    </w:rPr>
                                    <w:t xml:space="preserve"> </w:t>
                                  </w:r>
                                  <w:r>
                                    <w:rPr>
                                      <w:rFonts w:ascii="Arial" w:hAnsi="Arial" w:cs="Arial"/>
                                      <w:b/>
                                      <w:bCs/>
                                      <w:spacing w:val="2"/>
                                      <w:sz w:val="17"/>
                                      <w:szCs w:val="17"/>
                                    </w:rPr>
                                    <w:t>M</w:t>
                                  </w:r>
                                  <w:r>
                                    <w:rPr>
                                      <w:rFonts w:ascii="Arial" w:hAnsi="Arial" w:cs="Arial"/>
                                      <w:b/>
                                      <w:bCs/>
                                      <w:spacing w:val="1"/>
                                      <w:sz w:val="17"/>
                                      <w:szCs w:val="17"/>
                                    </w:rPr>
                                    <w:t>od</w:t>
                                  </w:r>
                                  <w:r>
                                    <w:rPr>
                                      <w:rFonts w:ascii="Arial" w:hAnsi="Arial" w:cs="Arial"/>
                                      <w:b/>
                                      <w:bCs/>
                                      <w:spacing w:val="6"/>
                                      <w:sz w:val="17"/>
                                      <w:szCs w:val="17"/>
                                    </w:rPr>
                                    <w:t>e</w:t>
                                  </w:r>
                                  <w:r>
                                    <w:rPr>
                                      <w:rFonts w:ascii="Arial" w:hAnsi="Arial" w:cs="Arial"/>
                                      <w:b/>
                                      <w:bCs/>
                                      <w:spacing w:val="1"/>
                                      <w:sz w:val="17"/>
                                      <w:szCs w:val="17"/>
                                    </w:rPr>
                                    <w:t>r</w:t>
                                  </w:r>
                                  <w:r>
                                    <w:rPr>
                                      <w:rFonts w:ascii="Arial" w:hAnsi="Arial" w:cs="Arial"/>
                                      <w:b/>
                                      <w:bCs/>
                                      <w:spacing w:val="2"/>
                                      <w:sz w:val="17"/>
                                      <w:szCs w:val="17"/>
                                    </w:rPr>
                                    <w:t>a</w:t>
                                  </w:r>
                                  <w:r>
                                    <w:rPr>
                                      <w:rFonts w:ascii="Arial" w:hAnsi="Arial" w:cs="Arial"/>
                                      <w:b/>
                                      <w:bCs/>
                                      <w:spacing w:val="1"/>
                                      <w:sz w:val="17"/>
                                      <w:szCs w:val="17"/>
                                    </w:rPr>
                                    <w:t>t</w:t>
                                  </w:r>
                                  <w:r>
                                    <w:rPr>
                                      <w:rFonts w:ascii="Arial" w:hAnsi="Arial" w:cs="Arial"/>
                                      <w:b/>
                                      <w:bCs/>
                                      <w:sz w:val="17"/>
                                      <w:szCs w:val="17"/>
                                    </w:rPr>
                                    <w:t xml:space="preserve">e  </w:t>
                                  </w:r>
                                  <w:r>
                                    <w:rPr>
                                      <w:rFonts w:ascii="Arial" w:hAnsi="Arial" w:cs="Arial"/>
                                      <w:b/>
                                      <w:bCs/>
                                      <w:spacing w:val="44"/>
                                      <w:sz w:val="17"/>
                                      <w:szCs w:val="17"/>
                                    </w:rPr>
                                    <w:t xml:space="preserve"> </w:t>
                                  </w:r>
                                  <w:r>
                                    <w:rPr>
                                      <w:rFonts w:ascii="Arial" w:hAnsi="Arial" w:cs="Arial"/>
                                      <w:b/>
                                      <w:bCs/>
                                      <w:spacing w:val="2"/>
                                      <w:sz w:val="17"/>
                                      <w:szCs w:val="17"/>
                                    </w:rPr>
                                    <w:t>H</w:t>
                                  </w:r>
                                  <w:r>
                                    <w:rPr>
                                      <w:rFonts w:ascii="Arial" w:hAnsi="Arial" w:cs="Arial"/>
                                      <w:b/>
                                      <w:bCs/>
                                      <w:spacing w:val="1"/>
                                      <w:sz w:val="17"/>
                                      <w:szCs w:val="17"/>
                                    </w:rPr>
                                    <w:t>ig</w:t>
                                  </w:r>
                                  <w:r>
                                    <w:rPr>
                                      <w:rFonts w:ascii="Arial" w:hAnsi="Arial" w:cs="Arial"/>
                                      <w:b/>
                                      <w:bCs/>
                                      <w:sz w:val="17"/>
                                      <w:szCs w:val="17"/>
                                    </w:rPr>
                                    <w:t>h</w:t>
                                  </w:r>
                                  <w:r>
                                    <w:rPr>
                                      <w:rFonts w:ascii="Arial" w:hAnsi="Arial" w:cs="Arial"/>
                                      <w:b/>
                                      <w:bCs/>
                                      <w:spacing w:val="19"/>
                                      <w:sz w:val="17"/>
                                      <w:szCs w:val="17"/>
                                    </w:rPr>
                                    <w:t xml:space="preserve"> </w:t>
                                  </w:r>
                                  <w:r>
                                    <w:rPr>
                                      <w:rFonts w:ascii="Arial" w:hAnsi="Arial" w:cs="Arial"/>
                                      <w:b/>
                                      <w:bCs/>
                                      <w:spacing w:val="2"/>
                                      <w:sz w:val="17"/>
                                      <w:szCs w:val="17"/>
                                    </w:rPr>
                                    <w:t>M</w:t>
                                  </w:r>
                                  <w:r>
                                    <w:rPr>
                                      <w:rFonts w:ascii="Arial" w:hAnsi="Arial" w:cs="Arial"/>
                                      <w:b/>
                                      <w:bCs/>
                                      <w:spacing w:val="1"/>
                                      <w:sz w:val="17"/>
                                      <w:szCs w:val="17"/>
                                    </w:rPr>
                                    <w:t>od</w:t>
                                  </w:r>
                                  <w:r>
                                    <w:rPr>
                                      <w:rFonts w:ascii="Arial" w:hAnsi="Arial" w:cs="Arial"/>
                                      <w:b/>
                                      <w:bCs/>
                                      <w:spacing w:val="6"/>
                                      <w:sz w:val="17"/>
                                      <w:szCs w:val="17"/>
                                    </w:rPr>
                                    <w:t>e</w:t>
                                  </w:r>
                                  <w:r>
                                    <w:rPr>
                                      <w:rFonts w:ascii="Arial" w:hAnsi="Arial" w:cs="Arial"/>
                                      <w:b/>
                                      <w:bCs/>
                                      <w:spacing w:val="1"/>
                                      <w:sz w:val="17"/>
                                      <w:szCs w:val="17"/>
                                    </w:rPr>
                                    <w:t>r</w:t>
                                  </w:r>
                                  <w:r>
                                    <w:rPr>
                                      <w:rFonts w:ascii="Arial" w:hAnsi="Arial" w:cs="Arial"/>
                                      <w:b/>
                                      <w:bCs/>
                                      <w:spacing w:val="2"/>
                                      <w:sz w:val="17"/>
                                      <w:szCs w:val="17"/>
                                    </w:rPr>
                                    <w:t>a</w:t>
                                  </w:r>
                                  <w:r>
                                    <w:rPr>
                                      <w:rFonts w:ascii="Arial" w:hAnsi="Arial" w:cs="Arial"/>
                                      <w:b/>
                                      <w:bCs/>
                                      <w:spacing w:val="1"/>
                                      <w:sz w:val="17"/>
                                      <w:szCs w:val="17"/>
                                    </w:rPr>
                                    <w:t>t</w:t>
                                  </w:r>
                                  <w:r>
                                    <w:rPr>
                                      <w:rFonts w:ascii="Arial" w:hAnsi="Arial" w:cs="Arial"/>
                                      <w:b/>
                                      <w:bCs/>
                                      <w:sz w:val="17"/>
                                      <w:szCs w:val="17"/>
                                    </w:rPr>
                                    <w:t>e</w:t>
                                  </w:r>
                                  <w:r>
                                    <w:rPr>
                                      <w:rFonts w:ascii="Arial" w:hAnsi="Arial" w:cs="Arial"/>
                                      <w:b/>
                                      <w:bCs/>
                                      <w:spacing w:val="-17"/>
                                      <w:sz w:val="17"/>
                                      <w:szCs w:val="17"/>
                                    </w:rPr>
                                    <w:t xml:space="preserve"> </w:t>
                                  </w:r>
                                  <w:r>
                                    <w:rPr>
                                      <w:rFonts w:ascii="Arial" w:hAnsi="Arial" w:cs="Arial"/>
                                      <w:b/>
                                      <w:bCs/>
                                      <w:sz w:val="17"/>
                                      <w:szCs w:val="17"/>
                                    </w:rPr>
                                    <w:tab/>
                                  </w:r>
                                  <w:r>
                                    <w:rPr>
                                      <w:rFonts w:ascii="Arial" w:hAnsi="Arial" w:cs="Arial"/>
                                      <w:b/>
                                      <w:bCs/>
                                      <w:spacing w:val="3"/>
                                      <w:w w:val="104"/>
                                      <w:sz w:val="17"/>
                                      <w:szCs w:val="17"/>
                                    </w:rPr>
                                    <w:t>S</w:t>
                                  </w:r>
                                  <w:r>
                                    <w:rPr>
                                      <w:rFonts w:ascii="Arial" w:hAnsi="Arial" w:cs="Arial"/>
                                      <w:b/>
                                      <w:bCs/>
                                      <w:spacing w:val="6"/>
                                      <w:w w:val="104"/>
                                      <w:sz w:val="17"/>
                                      <w:szCs w:val="17"/>
                                    </w:rPr>
                                    <w:t>e</w:t>
                                  </w:r>
                                  <w:r>
                                    <w:rPr>
                                      <w:rFonts w:ascii="Arial" w:hAnsi="Arial" w:cs="Arial"/>
                                      <w:b/>
                                      <w:bCs/>
                                      <w:spacing w:val="1"/>
                                      <w:w w:val="104"/>
                                      <w:sz w:val="17"/>
                                      <w:szCs w:val="17"/>
                                    </w:rPr>
                                    <w:t>v</w:t>
                                  </w:r>
                                  <w:r>
                                    <w:rPr>
                                      <w:rFonts w:ascii="Arial" w:hAnsi="Arial" w:cs="Arial"/>
                                      <w:b/>
                                      <w:bCs/>
                                      <w:spacing w:val="6"/>
                                      <w:w w:val="104"/>
                                      <w:sz w:val="17"/>
                                      <w:szCs w:val="17"/>
                                    </w:rPr>
                                    <w:t>e</w:t>
                                  </w:r>
                                  <w:r>
                                    <w:rPr>
                                      <w:rFonts w:ascii="Arial" w:hAnsi="Arial" w:cs="Arial"/>
                                      <w:b/>
                                      <w:bCs/>
                                      <w:spacing w:val="1"/>
                                      <w:w w:val="104"/>
                                      <w:sz w:val="17"/>
                                      <w:szCs w:val="17"/>
                                    </w:rPr>
                                    <w:t>r</w:t>
                                  </w:r>
                                  <w:r>
                                    <w:rPr>
                                      <w:rFonts w:ascii="Arial" w:hAnsi="Arial" w:cs="Arial"/>
                                      <w:b/>
                                      <w:bCs/>
                                      <w:w w:val="104"/>
                                      <w:sz w:val="17"/>
                                      <w:szCs w:val="17"/>
                                    </w:rPr>
                                    <w:t>e</w:t>
                                  </w:r>
                                </w:p>
                              </w:tc>
                              <w:tc>
                                <w:tcPr>
                                  <w:tcW w:w="1931" w:type="dxa"/>
                                  <w:tcBorders>
                                    <w:top w:val="nil"/>
                                    <w:left w:val="nil"/>
                                    <w:bottom w:val="single" w:sz="4" w:space="0" w:color="000000"/>
                                    <w:right w:val="single" w:sz="4" w:space="0" w:color="000000"/>
                                  </w:tcBorders>
                                </w:tcPr>
                                <w:p w:rsidR="00DA5913" w:rsidRDefault="00DA5913">
                                  <w:pPr>
                                    <w:widowControl w:val="0"/>
                                    <w:autoSpaceDE w:val="0"/>
                                    <w:autoSpaceDN w:val="0"/>
                                    <w:adjustRightInd w:val="0"/>
                                    <w:spacing w:after="0" w:line="192" w:lineRule="exact"/>
                                    <w:ind w:left="203" w:right="-20"/>
                                    <w:rPr>
                                      <w:rFonts w:ascii="Times New Roman" w:hAnsi="Times New Roman"/>
                                      <w:sz w:val="24"/>
                                      <w:szCs w:val="24"/>
                                    </w:rPr>
                                  </w:pPr>
                                  <w:r>
                                    <w:rPr>
                                      <w:rFonts w:ascii="Arial" w:hAnsi="Arial" w:cs="Arial"/>
                                      <w:b/>
                                      <w:bCs/>
                                      <w:spacing w:val="2"/>
                                      <w:sz w:val="17"/>
                                      <w:szCs w:val="17"/>
                                    </w:rPr>
                                    <w:t>M</w:t>
                                  </w:r>
                                  <w:r>
                                    <w:rPr>
                                      <w:rFonts w:ascii="Arial" w:hAnsi="Arial" w:cs="Arial"/>
                                      <w:b/>
                                      <w:bCs/>
                                      <w:spacing w:val="1"/>
                                      <w:sz w:val="17"/>
                                      <w:szCs w:val="17"/>
                                    </w:rPr>
                                    <w:t>os</w:t>
                                  </w:r>
                                  <w:r>
                                    <w:rPr>
                                      <w:rFonts w:ascii="Arial" w:hAnsi="Arial" w:cs="Arial"/>
                                      <w:b/>
                                      <w:bCs/>
                                      <w:sz w:val="17"/>
                                      <w:szCs w:val="17"/>
                                    </w:rPr>
                                    <w:t>t</w:t>
                                  </w:r>
                                  <w:r>
                                    <w:rPr>
                                      <w:rFonts w:ascii="Arial" w:hAnsi="Arial" w:cs="Arial"/>
                                      <w:b/>
                                      <w:bCs/>
                                      <w:spacing w:val="20"/>
                                      <w:sz w:val="17"/>
                                      <w:szCs w:val="17"/>
                                    </w:rPr>
                                    <w:t xml:space="preserve"> </w:t>
                                  </w:r>
                                  <w:r>
                                    <w:rPr>
                                      <w:rFonts w:ascii="Arial" w:hAnsi="Arial" w:cs="Arial"/>
                                      <w:b/>
                                      <w:bCs/>
                                      <w:spacing w:val="3"/>
                                      <w:w w:val="104"/>
                                      <w:sz w:val="17"/>
                                      <w:szCs w:val="17"/>
                                    </w:rPr>
                                    <w:t>S</w:t>
                                  </w:r>
                                  <w:r>
                                    <w:rPr>
                                      <w:rFonts w:ascii="Arial" w:hAnsi="Arial" w:cs="Arial"/>
                                      <w:b/>
                                      <w:bCs/>
                                      <w:spacing w:val="6"/>
                                      <w:w w:val="104"/>
                                      <w:sz w:val="17"/>
                                      <w:szCs w:val="17"/>
                                    </w:rPr>
                                    <w:t>e</w:t>
                                  </w:r>
                                  <w:r>
                                    <w:rPr>
                                      <w:rFonts w:ascii="Arial" w:hAnsi="Arial" w:cs="Arial"/>
                                      <w:b/>
                                      <w:bCs/>
                                      <w:spacing w:val="1"/>
                                      <w:w w:val="104"/>
                                      <w:sz w:val="17"/>
                                      <w:szCs w:val="17"/>
                                    </w:rPr>
                                    <w:t>v</w:t>
                                  </w:r>
                                  <w:r>
                                    <w:rPr>
                                      <w:rFonts w:ascii="Arial" w:hAnsi="Arial" w:cs="Arial"/>
                                      <w:b/>
                                      <w:bCs/>
                                      <w:spacing w:val="6"/>
                                      <w:w w:val="104"/>
                                      <w:sz w:val="17"/>
                                      <w:szCs w:val="17"/>
                                    </w:rPr>
                                    <w:t>e</w:t>
                                  </w:r>
                                  <w:r>
                                    <w:rPr>
                                      <w:rFonts w:ascii="Arial" w:hAnsi="Arial" w:cs="Arial"/>
                                      <w:b/>
                                      <w:bCs/>
                                      <w:spacing w:val="1"/>
                                      <w:w w:val="104"/>
                                      <w:sz w:val="17"/>
                                      <w:szCs w:val="17"/>
                                    </w:rPr>
                                    <w:t>r</w:t>
                                  </w:r>
                                  <w:r>
                                    <w:rPr>
                                      <w:rFonts w:ascii="Arial" w:hAnsi="Arial" w:cs="Arial"/>
                                      <w:b/>
                                      <w:bCs/>
                                      <w:w w:val="104"/>
                                      <w:sz w:val="17"/>
                                      <w:szCs w:val="17"/>
                                    </w:rPr>
                                    <w:t>e</w:t>
                                  </w:r>
                                </w:p>
                              </w:tc>
                            </w:tr>
                          </w:tbl>
                          <w:p w:rsidR="00DA5913" w:rsidRDefault="00DA5913" w:rsidP="00D40C9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61.75pt;margin-top:88.9pt;width:488.25pt;height:3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799"/>
                        <w:gridCol w:w="1382"/>
                        <w:gridCol w:w="836"/>
                        <w:gridCol w:w="3806"/>
                        <w:gridCol w:w="1931"/>
                      </w:tblGrid>
                      <w:tr w:rsidR="00DA5913">
                        <w:trPr>
                          <w:trHeight w:hRule="exact" w:val="316"/>
                        </w:trPr>
                        <w:tc>
                          <w:tcPr>
                            <w:tcW w:w="1799" w:type="dxa"/>
                            <w:tcBorders>
                              <w:top w:val="nil"/>
                              <w:left w:val="single" w:sz="4" w:space="0" w:color="000000"/>
                              <w:bottom w:val="nil"/>
                              <w:right w:val="nil"/>
                            </w:tcBorders>
                          </w:tcPr>
                          <w:p w:rsidR="00DA5913" w:rsidRDefault="00DA5913">
                            <w:pPr>
                              <w:widowControl w:val="0"/>
                              <w:autoSpaceDE w:val="0"/>
                              <w:autoSpaceDN w:val="0"/>
                              <w:adjustRightInd w:val="0"/>
                              <w:spacing w:before="73" w:after="0" w:line="240" w:lineRule="auto"/>
                              <w:ind w:left="1117" w:right="-20"/>
                              <w:rPr>
                                <w:rFonts w:ascii="Times New Roman" w:hAnsi="Times New Roman"/>
                                <w:sz w:val="24"/>
                                <w:szCs w:val="24"/>
                              </w:rPr>
                            </w:pPr>
                            <w:r>
                              <w:rPr>
                                <w:rFonts w:ascii="Arial" w:hAnsi="Arial" w:cs="Arial"/>
                                <w:b/>
                                <w:bCs/>
                                <w:w w:val="103"/>
                                <w:sz w:val="19"/>
                                <w:szCs w:val="19"/>
                              </w:rPr>
                              <w:t>0</w:t>
                            </w:r>
                          </w:p>
                        </w:tc>
                        <w:tc>
                          <w:tcPr>
                            <w:tcW w:w="1382" w:type="dxa"/>
                            <w:tcBorders>
                              <w:top w:val="nil"/>
                              <w:left w:val="nil"/>
                              <w:bottom w:val="nil"/>
                              <w:right w:val="nil"/>
                            </w:tcBorders>
                          </w:tcPr>
                          <w:p w:rsidR="00DA5913" w:rsidRDefault="00DA5913">
                            <w:pPr>
                              <w:widowControl w:val="0"/>
                              <w:autoSpaceDE w:val="0"/>
                              <w:autoSpaceDN w:val="0"/>
                              <w:adjustRightInd w:val="0"/>
                              <w:spacing w:before="73" w:after="0" w:line="240" w:lineRule="auto"/>
                              <w:ind w:left="546" w:right="638"/>
                              <w:jc w:val="center"/>
                              <w:rPr>
                                <w:rFonts w:ascii="Times New Roman" w:hAnsi="Times New Roman"/>
                                <w:sz w:val="24"/>
                                <w:szCs w:val="24"/>
                              </w:rPr>
                            </w:pPr>
                            <w:r>
                              <w:rPr>
                                <w:rFonts w:ascii="Arial" w:hAnsi="Arial" w:cs="Arial"/>
                                <w:b/>
                                <w:bCs/>
                                <w:w w:val="103"/>
                                <w:sz w:val="19"/>
                                <w:szCs w:val="19"/>
                              </w:rPr>
                              <w:t>1</w:t>
                            </w:r>
                          </w:p>
                        </w:tc>
                        <w:tc>
                          <w:tcPr>
                            <w:tcW w:w="836" w:type="dxa"/>
                            <w:tcBorders>
                              <w:top w:val="nil"/>
                              <w:left w:val="nil"/>
                              <w:bottom w:val="nil"/>
                              <w:right w:val="nil"/>
                            </w:tcBorders>
                          </w:tcPr>
                          <w:p w:rsidR="00DA5913" w:rsidRDefault="00DA5913">
                            <w:pPr>
                              <w:widowControl w:val="0"/>
                              <w:autoSpaceDE w:val="0"/>
                              <w:autoSpaceDN w:val="0"/>
                              <w:adjustRightInd w:val="0"/>
                              <w:spacing w:before="73" w:after="0" w:line="240" w:lineRule="auto"/>
                              <w:ind w:left="383" w:right="253"/>
                              <w:jc w:val="center"/>
                              <w:rPr>
                                <w:rFonts w:ascii="Times New Roman" w:hAnsi="Times New Roman"/>
                                <w:sz w:val="24"/>
                                <w:szCs w:val="24"/>
                              </w:rPr>
                            </w:pPr>
                            <w:r>
                              <w:rPr>
                                <w:rFonts w:ascii="Arial" w:hAnsi="Arial" w:cs="Arial"/>
                                <w:b/>
                                <w:bCs/>
                                <w:w w:val="103"/>
                                <w:sz w:val="19"/>
                                <w:szCs w:val="19"/>
                              </w:rPr>
                              <w:t>2</w:t>
                            </w:r>
                          </w:p>
                        </w:tc>
                        <w:tc>
                          <w:tcPr>
                            <w:tcW w:w="3806" w:type="dxa"/>
                            <w:tcBorders>
                              <w:top w:val="nil"/>
                              <w:left w:val="nil"/>
                              <w:bottom w:val="nil"/>
                              <w:right w:val="nil"/>
                            </w:tcBorders>
                          </w:tcPr>
                          <w:p w:rsidR="00DA5913" w:rsidRDefault="00DA5913">
                            <w:pPr>
                              <w:widowControl w:val="0"/>
                              <w:tabs>
                                <w:tab w:val="left" w:pos="2000"/>
                                <w:tab w:val="left" w:pos="3220"/>
                              </w:tabs>
                              <w:autoSpaceDE w:val="0"/>
                              <w:autoSpaceDN w:val="0"/>
                              <w:adjustRightInd w:val="0"/>
                              <w:spacing w:before="73" w:after="0" w:line="240" w:lineRule="auto"/>
                              <w:ind w:left="800" w:right="-20"/>
                              <w:rPr>
                                <w:rFonts w:ascii="Times New Roman" w:hAnsi="Times New Roman"/>
                                <w:sz w:val="24"/>
                                <w:szCs w:val="24"/>
                              </w:rPr>
                            </w:pPr>
                            <w:r>
                              <w:rPr>
                                <w:rFonts w:ascii="Arial" w:hAnsi="Arial" w:cs="Arial"/>
                                <w:b/>
                                <w:bCs/>
                                <w:sz w:val="19"/>
                                <w:szCs w:val="19"/>
                              </w:rPr>
                              <w:t>3</w:t>
                            </w:r>
                            <w:r>
                              <w:rPr>
                                <w:rFonts w:ascii="Arial" w:hAnsi="Arial" w:cs="Arial"/>
                                <w:b/>
                                <w:bCs/>
                                <w:spacing w:val="-50"/>
                                <w:sz w:val="19"/>
                                <w:szCs w:val="19"/>
                              </w:rPr>
                              <w:t xml:space="preserve"> </w:t>
                            </w:r>
                            <w:r>
                              <w:rPr>
                                <w:rFonts w:ascii="Arial" w:hAnsi="Arial" w:cs="Arial"/>
                                <w:b/>
                                <w:bCs/>
                                <w:sz w:val="19"/>
                                <w:szCs w:val="19"/>
                              </w:rPr>
                              <w:tab/>
                              <w:t>4</w:t>
                            </w:r>
                            <w:r>
                              <w:rPr>
                                <w:rFonts w:ascii="Arial" w:hAnsi="Arial" w:cs="Arial"/>
                                <w:b/>
                                <w:bCs/>
                                <w:spacing w:val="-50"/>
                                <w:sz w:val="19"/>
                                <w:szCs w:val="19"/>
                              </w:rPr>
                              <w:t xml:space="preserve"> </w:t>
                            </w:r>
                            <w:r>
                              <w:rPr>
                                <w:rFonts w:ascii="Arial" w:hAnsi="Arial" w:cs="Arial"/>
                                <w:b/>
                                <w:bCs/>
                                <w:sz w:val="19"/>
                                <w:szCs w:val="19"/>
                              </w:rPr>
                              <w:tab/>
                            </w:r>
                            <w:r>
                              <w:rPr>
                                <w:rFonts w:ascii="Arial" w:hAnsi="Arial" w:cs="Arial"/>
                                <w:b/>
                                <w:bCs/>
                                <w:w w:val="103"/>
                                <w:sz w:val="19"/>
                                <w:szCs w:val="19"/>
                              </w:rPr>
                              <w:t>5</w:t>
                            </w:r>
                          </w:p>
                        </w:tc>
                        <w:tc>
                          <w:tcPr>
                            <w:tcW w:w="1931" w:type="dxa"/>
                            <w:tcBorders>
                              <w:top w:val="nil"/>
                              <w:left w:val="nil"/>
                              <w:bottom w:val="nil"/>
                              <w:right w:val="single" w:sz="4" w:space="0" w:color="000000"/>
                            </w:tcBorders>
                          </w:tcPr>
                          <w:p w:rsidR="00DA5913" w:rsidRDefault="00DA5913">
                            <w:pPr>
                              <w:widowControl w:val="0"/>
                              <w:autoSpaceDE w:val="0"/>
                              <w:autoSpaceDN w:val="0"/>
                              <w:adjustRightInd w:val="0"/>
                              <w:spacing w:before="73" w:after="0" w:line="240" w:lineRule="auto"/>
                              <w:ind w:left="615" w:right="1111"/>
                              <w:jc w:val="center"/>
                              <w:rPr>
                                <w:rFonts w:ascii="Times New Roman" w:hAnsi="Times New Roman"/>
                                <w:sz w:val="24"/>
                                <w:szCs w:val="24"/>
                              </w:rPr>
                            </w:pPr>
                            <w:r>
                              <w:rPr>
                                <w:rFonts w:ascii="Arial" w:hAnsi="Arial" w:cs="Arial"/>
                                <w:b/>
                                <w:bCs/>
                                <w:w w:val="103"/>
                                <w:sz w:val="19"/>
                                <w:szCs w:val="19"/>
                              </w:rPr>
                              <w:t>6</w:t>
                            </w:r>
                          </w:p>
                        </w:tc>
                      </w:tr>
                      <w:tr w:rsidR="00DA5913">
                        <w:trPr>
                          <w:trHeight w:hRule="exact" w:val="320"/>
                        </w:trPr>
                        <w:tc>
                          <w:tcPr>
                            <w:tcW w:w="1799" w:type="dxa"/>
                            <w:tcBorders>
                              <w:top w:val="nil"/>
                              <w:left w:val="single" w:sz="4" w:space="0" w:color="000000"/>
                              <w:bottom w:val="single" w:sz="4" w:space="0" w:color="000000"/>
                              <w:right w:val="nil"/>
                            </w:tcBorders>
                          </w:tcPr>
                          <w:p w:rsidR="00DA5913" w:rsidRDefault="00DA5913">
                            <w:pPr>
                              <w:widowControl w:val="0"/>
                              <w:autoSpaceDE w:val="0"/>
                              <w:autoSpaceDN w:val="0"/>
                              <w:adjustRightInd w:val="0"/>
                              <w:spacing w:after="0" w:line="192" w:lineRule="exact"/>
                              <w:ind w:left="1067" w:right="-20"/>
                              <w:rPr>
                                <w:rFonts w:ascii="Times New Roman" w:hAnsi="Times New Roman"/>
                                <w:sz w:val="24"/>
                                <w:szCs w:val="24"/>
                              </w:rPr>
                            </w:pPr>
                            <w:r>
                              <w:rPr>
                                <w:rFonts w:ascii="Arial" w:hAnsi="Arial" w:cs="Arial"/>
                                <w:b/>
                                <w:bCs/>
                                <w:spacing w:val="2"/>
                                <w:w w:val="104"/>
                                <w:sz w:val="17"/>
                                <w:szCs w:val="17"/>
                              </w:rPr>
                              <w:t>N</w:t>
                            </w:r>
                            <w:r>
                              <w:rPr>
                                <w:rFonts w:ascii="Arial" w:hAnsi="Arial" w:cs="Arial"/>
                                <w:b/>
                                <w:bCs/>
                                <w:spacing w:val="1"/>
                                <w:w w:val="104"/>
                                <w:sz w:val="17"/>
                                <w:szCs w:val="17"/>
                              </w:rPr>
                              <w:t>on</w:t>
                            </w:r>
                            <w:r>
                              <w:rPr>
                                <w:rFonts w:ascii="Arial" w:hAnsi="Arial" w:cs="Arial"/>
                                <w:b/>
                                <w:bCs/>
                                <w:w w:val="104"/>
                                <w:sz w:val="17"/>
                                <w:szCs w:val="17"/>
                              </w:rPr>
                              <w:t>e</w:t>
                            </w:r>
                          </w:p>
                        </w:tc>
                        <w:tc>
                          <w:tcPr>
                            <w:tcW w:w="1382" w:type="dxa"/>
                            <w:tcBorders>
                              <w:top w:val="nil"/>
                              <w:left w:val="nil"/>
                              <w:bottom w:val="single" w:sz="4" w:space="0" w:color="000000"/>
                              <w:right w:val="nil"/>
                            </w:tcBorders>
                          </w:tcPr>
                          <w:p w:rsidR="00DA5913" w:rsidRDefault="00DA5913">
                            <w:pPr>
                              <w:widowControl w:val="0"/>
                              <w:autoSpaceDE w:val="0"/>
                              <w:autoSpaceDN w:val="0"/>
                              <w:adjustRightInd w:val="0"/>
                              <w:spacing w:after="0" w:line="192" w:lineRule="exact"/>
                              <w:ind w:left="278" w:right="-20"/>
                              <w:rPr>
                                <w:rFonts w:ascii="Times New Roman" w:hAnsi="Times New Roman"/>
                                <w:sz w:val="24"/>
                                <w:szCs w:val="24"/>
                              </w:rPr>
                            </w:pPr>
                            <w:r>
                              <w:rPr>
                                <w:rFonts w:ascii="Arial" w:hAnsi="Arial" w:cs="Arial"/>
                                <w:b/>
                                <w:bCs/>
                                <w:spacing w:val="2"/>
                                <w:sz w:val="17"/>
                                <w:szCs w:val="17"/>
                              </w:rPr>
                              <w:t>V</w:t>
                            </w:r>
                            <w:r>
                              <w:rPr>
                                <w:rFonts w:ascii="Arial" w:hAnsi="Arial" w:cs="Arial"/>
                                <w:b/>
                                <w:bCs/>
                                <w:spacing w:val="5"/>
                                <w:sz w:val="17"/>
                                <w:szCs w:val="17"/>
                              </w:rPr>
                              <w:t>e</w:t>
                            </w:r>
                            <w:r>
                              <w:rPr>
                                <w:rFonts w:ascii="Arial" w:hAnsi="Arial" w:cs="Arial"/>
                                <w:b/>
                                <w:bCs/>
                                <w:spacing w:val="1"/>
                                <w:sz w:val="17"/>
                                <w:szCs w:val="17"/>
                              </w:rPr>
                              <w:t>r</w:t>
                            </w:r>
                            <w:r>
                              <w:rPr>
                                <w:rFonts w:ascii="Arial" w:hAnsi="Arial" w:cs="Arial"/>
                                <w:b/>
                                <w:bCs/>
                                <w:sz w:val="17"/>
                                <w:szCs w:val="17"/>
                              </w:rPr>
                              <w:t>y</w:t>
                            </w:r>
                            <w:r>
                              <w:rPr>
                                <w:rFonts w:ascii="Arial" w:hAnsi="Arial" w:cs="Arial"/>
                                <w:b/>
                                <w:bCs/>
                                <w:spacing w:val="19"/>
                                <w:sz w:val="17"/>
                                <w:szCs w:val="17"/>
                              </w:rPr>
                              <w:t xml:space="preserve"> </w:t>
                            </w:r>
                            <w:r>
                              <w:rPr>
                                <w:rFonts w:ascii="Arial" w:hAnsi="Arial" w:cs="Arial"/>
                                <w:b/>
                                <w:bCs/>
                                <w:spacing w:val="2"/>
                                <w:w w:val="104"/>
                                <w:sz w:val="17"/>
                                <w:szCs w:val="17"/>
                              </w:rPr>
                              <w:t>M</w:t>
                            </w:r>
                            <w:r>
                              <w:rPr>
                                <w:rFonts w:ascii="Arial" w:hAnsi="Arial" w:cs="Arial"/>
                                <w:b/>
                                <w:bCs/>
                                <w:spacing w:val="1"/>
                                <w:w w:val="104"/>
                                <w:sz w:val="17"/>
                                <w:szCs w:val="17"/>
                              </w:rPr>
                              <w:t>il</w:t>
                            </w:r>
                            <w:r>
                              <w:rPr>
                                <w:rFonts w:ascii="Arial" w:hAnsi="Arial" w:cs="Arial"/>
                                <w:b/>
                                <w:bCs/>
                                <w:w w:val="104"/>
                                <w:sz w:val="17"/>
                                <w:szCs w:val="17"/>
                              </w:rPr>
                              <w:t>d</w:t>
                            </w:r>
                          </w:p>
                        </w:tc>
                        <w:tc>
                          <w:tcPr>
                            <w:tcW w:w="836" w:type="dxa"/>
                            <w:tcBorders>
                              <w:top w:val="nil"/>
                              <w:left w:val="nil"/>
                              <w:bottom w:val="single" w:sz="4" w:space="0" w:color="000000"/>
                              <w:right w:val="nil"/>
                            </w:tcBorders>
                          </w:tcPr>
                          <w:p w:rsidR="00DA5913" w:rsidRDefault="00DA5913">
                            <w:pPr>
                              <w:widowControl w:val="0"/>
                              <w:autoSpaceDE w:val="0"/>
                              <w:autoSpaceDN w:val="0"/>
                              <w:adjustRightInd w:val="0"/>
                              <w:spacing w:after="0" w:line="192" w:lineRule="exact"/>
                              <w:ind w:left="301" w:right="-20"/>
                              <w:rPr>
                                <w:rFonts w:ascii="Times New Roman" w:hAnsi="Times New Roman"/>
                                <w:sz w:val="24"/>
                                <w:szCs w:val="24"/>
                              </w:rPr>
                            </w:pPr>
                            <w:r>
                              <w:rPr>
                                <w:rFonts w:ascii="Arial" w:hAnsi="Arial" w:cs="Arial"/>
                                <w:b/>
                                <w:bCs/>
                                <w:spacing w:val="2"/>
                                <w:w w:val="104"/>
                                <w:sz w:val="17"/>
                                <w:szCs w:val="17"/>
                              </w:rPr>
                              <w:t>M</w:t>
                            </w:r>
                            <w:r>
                              <w:rPr>
                                <w:rFonts w:ascii="Arial" w:hAnsi="Arial" w:cs="Arial"/>
                                <w:b/>
                                <w:bCs/>
                                <w:spacing w:val="1"/>
                                <w:w w:val="104"/>
                                <w:sz w:val="17"/>
                                <w:szCs w:val="17"/>
                              </w:rPr>
                              <w:t>il</w:t>
                            </w:r>
                            <w:r>
                              <w:rPr>
                                <w:rFonts w:ascii="Arial" w:hAnsi="Arial" w:cs="Arial"/>
                                <w:b/>
                                <w:bCs/>
                                <w:w w:val="104"/>
                                <w:sz w:val="17"/>
                                <w:szCs w:val="17"/>
                              </w:rPr>
                              <w:t>d</w:t>
                            </w:r>
                          </w:p>
                        </w:tc>
                        <w:tc>
                          <w:tcPr>
                            <w:tcW w:w="3806" w:type="dxa"/>
                            <w:tcBorders>
                              <w:top w:val="nil"/>
                              <w:left w:val="nil"/>
                              <w:bottom w:val="single" w:sz="4" w:space="0" w:color="000000"/>
                              <w:right w:val="nil"/>
                            </w:tcBorders>
                          </w:tcPr>
                          <w:p w:rsidR="00DA5913" w:rsidRDefault="00DA5913">
                            <w:pPr>
                              <w:widowControl w:val="0"/>
                              <w:tabs>
                                <w:tab w:val="left" w:pos="3000"/>
                              </w:tabs>
                              <w:autoSpaceDE w:val="0"/>
                              <w:autoSpaceDN w:val="0"/>
                              <w:adjustRightInd w:val="0"/>
                              <w:spacing w:after="0" w:line="192" w:lineRule="exact"/>
                              <w:ind w:left="176" w:right="-20"/>
                              <w:rPr>
                                <w:rFonts w:ascii="Times New Roman" w:hAnsi="Times New Roman"/>
                                <w:sz w:val="24"/>
                                <w:szCs w:val="24"/>
                              </w:rPr>
                            </w:pPr>
                            <w:r>
                              <w:rPr>
                                <w:rFonts w:ascii="Arial" w:hAnsi="Arial" w:cs="Arial"/>
                                <w:b/>
                                <w:bCs/>
                                <w:spacing w:val="2"/>
                                <w:sz w:val="17"/>
                                <w:szCs w:val="17"/>
                              </w:rPr>
                              <w:t>L</w:t>
                            </w:r>
                            <w:r>
                              <w:rPr>
                                <w:rFonts w:ascii="Arial" w:hAnsi="Arial" w:cs="Arial"/>
                                <w:b/>
                                <w:bCs/>
                                <w:spacing w:val="1"/>
                                <w:sz w:val="17"/>
                                <w:szCs w:val="17"/>
                              </w:rPr>
                              <w:t>o</w:t>
                            </w:r>
                            <w:r>
                              <w:rPr>
                                <w:rFonts w:ascii="Arial" w:hAnsi="Arial" w:cs="Arial"/>
                                <w:b/>
                                <w:bCs/>
                                <w:sz w:val="17"/>
                                <w:szCs w:val="17"/>
                              </w:rPr>
                              <w:t>w</w:t>
                            </w:r>
                            <w:r>
                              <w:rPr>
                                <w:rFonts w:ascii="Arial" w:hAnsi="Arial" w:cs="Arial"/>
                                <w:b/>
                                <w:bCs/>
                                <w:spacing w:val="19"/>
                                <w:sz w:val="17"/>
                                <w:szCs w:val="17"/>
                              </w:rPr>
                              <w:t xml:space="preserve"> </w:t>
                            </w:r>
                            <w:r>
                              <w:rPr>
                                <w:rFonts w:ascii="Arial" w:hAnsi="Arial" w:cs="Arial"/>
                                <w:b/>
                                <w:bCs/>
                                <w:spacing w:val="2"/>
                                <w:sz w:val="17"/>
                                <w:szCs w:val="17"/>
                              </w:rPr>
                              <w:t>M</w:t>
                            </w:r>
                            <w:r>
                              <w:rPr>
                                <w:rFonts w:ascii="Arial" w:hAnsi="Arial" w:cs="Arial"/>
                                <w:b/>
                                <w:bCs/>
                                <w:spacing w:val="1"/>
                                <w:sz w:val="17"/>
                                <w:szCs w:val="17"/>
                              </w:rPr>
                              <w:t>od</w:t>
                            </w:r>
                            <w:r>
                              <w:rPr>
                                <w:rFonts w:ascii="Arial" w:hAnsi="Arial" w:cs="Arial"/>
                                <w:b/>
                                <w:bCs/>
                                <w:spacing w:val="6"/>
                                <w:sz w:val="17"/>
                                <w:szCs w:val="17"/>
                              </w:rPr>
                              <w:t>e</w:t>
                            </w:r>
                            <w:r>
                              <w:rPr>
                                <w:rFonts w:ascii="Arial" w:hAnsi="Arial" w:cs="Arial"/>
                                <w:b/>
                                <w:bCs/>
                                <w:spacing w:val="1"/>
                                <w:sz w:val="17"/>
                                <w:szCs w:val="17"/>
                              </w:rPr>
                              <w:t>r</w:t>
                            </w:r>
                            <w:r>
                              <w:rPr>
                                <w:rFonts w:ascii="Arial" w:hAnsi="Arial" w:cs="Arial"/>
                                <w:b/>
                                <w:bCs/>
                                <w:spacing w:val="2"/>
                                <w:sz w:val="17"/>
                                <w:szCs w:val="17"/>
                              </w:rPr>
                              <w:t>a</w:t>
                            </w:r>
                            <w:r>
                              <w:rPr>
                                <w:rFonts w:ascii="Arial" w:hAnsi="Arial" w:cs="Arial"/>
                                <w:b/>
                                <w:bCs/>
                                <w:spacing w:val="1"/>
                                <w:sz w:val="17"/>
                                <w:szCs w:val="17"/>
                              </w:rPr>
                              <w:t>t</w:t>
                            </w:r>
                            <w:r>
                              <w:rPr>
                                <w:rFonts w:ascii="Arial" w:hAnsi="Arial" w:cs="Arial"/>
                                <w:b/>
                                <w:bCs/>
                                <w:sz w:val="17"/>
                                <w:szCs w:val="17"/>
                              </w:rPr>
                              <w:t xml:space="preserve">e  </w:t>
                            </w:r>
                            <w:r>
                              <w:rPr>
                                <w:rFonts w:ascii="Arial" w:hAnsi="Arial" w:cs="Arial"/>
                                <w:b/>
                                <w:bCs/>
                                <w:spacing w:val="44"/>
                                <w:sz w:val="17"/>
                                <w:szCs w:val="17"/>
                              </w:rPr>
                              <w:t xml:space="preserve"> </w:t>
                            </w:r>
                            <w:r>
                              <w:rPr>
                                <w:rFonts w:ascii="Arial" w:hAnsi="Arial" w:cs="Arial"/>
                                <w:b/>
                                <w:bCs/>
                                <w:spacing w:val="2"/>
                                <w:sz w:val="17"/>
                                <w:szCs w:val="17"/>
                              </w:rPr>
                              <w:t>H</w:t>
                            </w:r>
                            <w:r>
                              <w:rPr>
                                <w:rFonts w:ascii="Arial" w:hAnsi="Arial" w:cs="Arial"/>
                                <w:b/>
                                <w:bCs/>
                                <w:spacing w:val="1"/>
                                <w:sz w:val="17"/>
                                <w:szCs w:val="17"/>
                              </w:rPr>
                              <w:t>ig</w:t>
                            </w:r>
                            <w:r>
                              <w:rPr>
                                <w:rFonts w:ascii="Arial" w:hAnsi="Arial" w:cs="Arial"/>
                                <w:b/>
                                <w:bCs/>
                                <w:sz w:val="17"/>
                                <w:szCs w:val="17"/>
                              </w:rPr>
                              <w:t>h</w:t>
                            </w:r>
                            <w:r>
                              <w:rPr>
                                <w:rFonts w:ascii="Arial" w:hAnsi="Arial" w:cs="Arial"/>
                                <w:b/>
                                <w:bCs/>
                                <w:spacing w:val="19"/>
                                <w:sz w:val="17"/>
                                <w:szCs w:val="17"/>
                              </w:rPr>
                              <w:t xml:space="preserve"> </w:t>
                            </w:r>
                            <w:r>
                              <w:rPr>
                                <w:rFonts w:ascii="Arial" w:hAnsi="Arial" w:cs="Arial"/>
                                <w:b/>
                                <w:bCs/>
                                <w:spacing w:val="2"/>
                                <w:sz w:val="17"/>
                                <w:szCs w:val="17"/>
                              </w:rPr>
                              <w:t>M</w:t>
                            </w:r>
                            <w:r>
                              <w:rPr>
                                <w:rFonts w:ascii="Arial" w:hAnsi="Arial" w:cs="Arial"/>
                                <w:b/>
                                <w:bCs/>
                                <w:spacing w:val="1"/>
                                <w:sz w:val="17"/>
                                <w:szCs w:val="17"/>
                              </w:rPr>
                              <w:t>od</w:t>
                            </w:r>
                            <w:r>
                              <w:rPr>
                                <w:rFonts w:ascii="Arial" w:hAnsi="Arial" w:cs="Arial"/>
                                <w:b/>
                                <w:bCs/>
                                <w:spacing w:val="6"/>
                                <w:sz w:val="17"/>
                                <w:szCs w:val="17"/>
                              </w:rPr>
                              <w:t>e</w:t>
                            </w:r>
                            <w:r>
                              <w:rPr>
                                <w:rFonts w:ascii="Arial" w:hAnsi="Arial" w:cs="Arial"/>
                                <w:b/>
                                <w:bCs/>
                                <w:spacing w:val="1"/>
                                <w:sz w:val="17"/>
                                <w:szCs w:val="17"/>
                              </w:rPr>
                              <w:t>r</w:t>
                            </w:r>
                            <w:r>
                              <w:rPr>
                                <w:rFonts w:ascii="Arial" w:hAnsi="Arial" w:cs="Arial"/>
                                <w:b/>
                                <w:bCs/>
                                <w:spacing w:val="2"/>
                                <w:sz w:val="17"/>
                                <w:szCs w:val="17"/>
                              </w:rPr>
                              <w:t>a</w:t>
                            </w:r>
                            <w:r>
                              <w:rPr>
                                <w:rFonts w:ascii="Arial" w:hAnsi="Arial" w:cs="Arial"/>
                                <w:b/>
                                <w:bCs/>
                                <w:spacing w:val="1"/>
                                <w:sz w:val="17"/>
                                <w:szCs w:val="17"/>
                              </w:rPr>
                              <w:t>t</w:t>
                            </w:r>
                            <w:r>
                              <w:rPr>
                                <w:rFonts w:ascii="Arial" w:hAnsi="Arial" w:cs="Arial"/>
                                <w:b/>
                                <w:bCs/>
                                <w:sz w:val="17"/>
                                <w:szCs w:val="17"/>
                              </w:rPr>
                              <w:t>e</w:t>
                            </w:r>
                            <w:r>
                              <w:rPr>
                                <w:rFonts w:ascii="Arial" w:hAnsi="Arial" w:cs="Arial"/>
                                <w:b/>
                                <w:bCs/>
                                <w:spacing w:val="-17"/>
                                <w:sz w:val="17"/>
                                <w:szCs w:val="17"/>
                              </w:rPr>
                              <w:t xml:space="preserve"> </w:t>
                            </w:r>
                            <w:r>
                              <w:rPr>
                                <w:rFonts w:ascii="Arial" w:hAnsi="Arial" w:cs="Arial"/>
                                <w:b/>
                                <w:bCs/>
                                <w:sz w:val="17"/>
                                <w:szCs w:val="17"/>
                              </w:rPr>
                              <w:tab/>
                            </w:r>
                            <w:r>
                              <w:rPr>
                                <w:rFonts w:ascii="Arial" w:hAnsi="Arial" w:cs="Arial"/>
                                <w:b/>
                                <w:bCs/>
                                <w:spacing w:val="3"/>
                                <w:w w:val="104"/>
                                <w:sz w:val="17"/>
                                <w:szCs w:val="17"/>
                              </w:rPr>
                              <w:t>S</w:t>
                            </w:r>
                            <w:r>
                              <w:rPr>
                                <w:rFonts w:ascii="Arial" w:hAnsi="Arial" w:cs="Arial"/>
                                <w:b/>
                                <w:bCs/>
                                <w:spacing w:val="6"/>
                                <w:w w:val="104"/>
                                <w:sz w:val="17"/>
                                <w:szCs w:val="17"/>
                              </w:rPr>
                              <w:t>e</w:t>
                            </w:r>
                            <w:r>
                              <w:rPr>
                                <w:rFonts w:ascii="Arial" w:hAnsi="Arial" w:cs="Arial"/>
                                <w:b/>
                                <w:bCs/>
                                <w:spacing w:val="1"/>
                                <w:w w:val="104"/>
                                <w:sz w:val="17"/>
                                <w:szCs w:val="17"/>
                              </w:rPr>
                              <w:t>v</w:t>
                            </w:r>
                            <w:r>
                              <w:rPr>
                                <w:rFonts w:ascii="Arial" w:hAnsi="Arial" w:cs="Arial"/>
                                <w:b/>
                                <w:bCs/>
                                <w:spacing w:val="6"/>
                                <w:w w:val="104"/>
                                <w:sz w:val="17"/>
                                <w:szCs w:val="17"/>
                              </w:rPr>
                              <w:t>e</w:t>
                            </w:r>
                            <w:r>
                              <w:rPr>
                                <w:rFonts w:ascii="Arial" w:hAnsi="Arial" w:cs="Arial"/>
                                <w:b/>
                                <w:bCs/>
                                <w:spacing w:val="1"/>
                                <w:w w:val="104"/>
                                <w:sz w:val="17"/>
                                <w:szCs w:val="17"/>
                              </w:rPr>
                              <w:t>r</w:t>
                            </w:r>
                            <w:r>
                              <w:rPr>
                                <w:rFonts w:ascii="Arial" w:hAnsi="Arial" w:cs="Arial"/>
                                <w:b/>
                                <w:bCs/>
                                <w:w w:val="104"/>
                                <w:sz w:val="17"/>
                                <w:szCs w:val="17"/>
                              </w:rPr>
                              <w:t>e</w:t>
                            </w:r>
                          </w:p>
                        </w:tc>
                        <w:tc>
                          <w:tcPr>
                            <w:tcW w:w="1931" w:type="dxa"/>
                            <w:tcBorders>
                              <w:top w:val="nil"/>
                              <w:left w:val="nil"/>
                              <w:bottom w:val="single" w:sz="4" w:space="0" w:color="000000"/>
                              <w:right w:val="single" w:sz="4" w:space="0" w:color="000000"/>
                            </w:tcBorders>
                          </w:tcPr>
                          <w:p w:rsidR="00DA5913" w:rsidRDefault="00DA5913">
                            <w:pPr>
                              <w:widowControl w:val="0"/>
                              <w:autoSpaceDE w:val="0"/>
                              <w:autoSpaceDN w:val="0"/>
                              <w:adjustRightInd w:val="0"/>
                              <w:spacing w:after="0" w:line="192" w:lineRule="exact"/>
                              <w:ind w:left="203" w:right="-20"/>
                              <w:rPr>
                                <w:rFonts w:ascii="Times New Roman" w:hAnsi="Times New Roman"/>
                                <w:sz w:val="24"/>
                                <w:szCs w:val="24"/>
                              </w:rPr>
                            </w:pPr>
                            <w:r>
                              <w:rPr>
                                <w:rFonts w:ascii="Arial" w:hAnsi="Arial" w:cs="Arial"/>
                                <w:b/>
                                <w:bCs/>
                                <w:spacing w:val="2"/>
                                <w:sz w:val="17"/>
                                <w:szCs w:val="17"/>
                              </w:rPr>
                              <w:t>M</w:t>
                            </w:r>
                            <w:r>
                              <w:rPr>
                                <w:rFonts w:ascii="Arial" w:hAnsi="Arial" w:cs="Arial"/>
                                <w:b/>
                                <w:bCs/>
                                <w:spacing w:val="1"/>
                                <w:sz w:val="17"/>
                                <w:szCs w:val="17"/>
                              </w:rPr>
                              <w:t>os</w:t>
                            </w:r>
                            <w:r>
                              <w:rPr>
                                <w:rFonts w:ascii="Arial" w:hAnsi="Arial" w:cs="Arial"/>
                                <w:b/>
                                <w:bCs/>
                                <w:sz w:val="17"/>
                                <w:szCs w:val="17"/>
                              </w:rPr>
                              <w:t>t</w:t>
                            </w:r>
                            <w:r>
                              <w:rPr>
                                <w:rFonts w:ascii="Arial" w:hAnsi="Arial" w:cs="Arial"/>
                                <w:b/>
                                <w:bCs/>
                                <w:spacing w:val="20"/>
                                <w:sz w:val="17"/>
                                <w:szCs w:val="17"/>
                              </w:rPr>
                              <w:t xml:space="preserve"> </w:t>
                            </w:r>
                            <w:r>
                              <w:rPr>
                                <w:rFonts w:ascii="Arial" w:hAnsi="Arial" w:cs="Arial"/>
                                <w:b/>
                                <w:bCs/>
                                <w:spacing w:val="3"/>
                                <w:w w:val="104"/>
                                <w:sz w:val="17"/>
                                <w:szCs w:val="17"/>
                              </w:rPr>
                              <w:t>S</w:t>
                            </w:r>
                            <w:r>
                              <w:rPr>
                                <w:rFonts w:ascii="Arial" w:hAnsi="Arial" w:cs="Arial"/>
                                <w:b/>
                                <w:bCs/>
                                <w:spacing w:val="6"/>
                                <w:w w:val="104"/>
                                <w:sz w:val="17"/>
                                <w:szCs w:val="17"/>
                              </w:rPr>
                              <w:t>e</w:t>
                            </w:r>
                            <w:r>
                              <w:rPr>
                                <w:rFonts w:ascii="Arial" w:hAnsi="Arial" w:cs="Arial"/>
                                <w:b/>
                                <w:bCs/>
                                <w:spacing w:val="1"/>
                                <w:w w:val="104"/>
                                <w:sz w:val="17"/>
                                <w:szCs w:val="17"/>
                              </w:rPr>
                              <w:t>v</w:t>
                            </w:r>
                            <w:r>
                              <w:rPr>
                                <w:rFonts w:ascii="Arial" w:hAnsi="Arial" w:cs="Arial"/>
                                <w:b/>
                                <w:bCs/>
                                <w:spacing w:val="6"/>
                                <w:w w:val="104"/>
                                <w:sz w:val="17"/>
                                <w:szCs w:val="17"/>
                              </w:rPr>
                              <w:t>e</w:t>
                            </w:r>
                            <w:r>
                              <w:rPr>
                                <w:rFonts w:ascii="Arial" w:hAnsi="Arial" w:cs="Arial"/>
                                <w:b/>
                                <w:bCs/>
                                <w:spacing w:val="1"/>
                                <w:w w:val="104"/>
                                <w:sz w:val="17"/>
                                <w:szCs w:val="17"/>
                              </w:rPr>
                              <w:t>r</w:t>
                            </w:r>
                            <w:r>
                              <w:rPr>
                                <w:rFonts w:ascii="Arial" w:hAnsi="Arial" w:cs="Arial"/>
                                <w:b/>
                                <w:bCs/>
                                <w:w w:val="104"/>
                                <w:sz w:val="17"/>
                                <w:szCs w:val="17"/>
                              </w:rPr>
                              <w:t>e</w:t>
                            </w:r>
                          </w:p>
                        </w:tc>
                      </w:tr>
                    </w:tbl>
                    <w:p w:rsidR="00DA5913" w:rsidRDefault="00DA5913" w:rsidP="00D40C95">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sidRPr="00D40C95">
        <w:rPr>
          <w:rFonts w:ascii="Arial" w:eastAsia="Times New Roman" w:hAnsi="Arial" w:cs="Arial"/>
          <w:b/>
          <w:bCs/>
          <w:color w:val="000000"/>
          <w:sz w:val="24"/>
          <w:szCs w:val="24"/>
        </w:rPr>
        <w:t>Dir</w:t>
      </w:r>
      <w:r w:rsidRPr="00D40C95">
        <w:rPr>
          <w:rFonts w:ascii="Arial" w:eastAsia="Times New Roman" w:hAnsi="Arial" w:cs="Arial"/>
          <w:b/>
          <w:bCs/>
          <w:color w:val="000000"/>
          <w:spacing w:val="6"/>
          <w:sz w:val="24"/>
          <w:szCs w:val="24"/>
        </w:rPr>
        <w:t>e</w:t>
      </w:r>
      <w:r w:rsidRPr="00D40C95">
        <w:rPr>
          <w:rFonts w:ascii="Arial" w:eastAsia="Times New Roman" w:hAnsi="Arial" w:cs="Arial"/>
          <w:b/>
          <w:bCs/>
          <w:color w:val="000000"/>
          <w:sz w:val="24"/>
          <w:szCs w:val="24"/>
        </w:rPr>
        <w:t>ctions:</w:t>
      </w:r>
      <w:r w:rsidRPr="00D40C95">
        <w:rPr>
          <w:rFonts w:ascii="Arial" w:eastAsia="Times New Roman" w:hAnsi="Arial" w:cs="Arial"/>
          <w:b/>
          <w:bCs/>
          <w:color w:val="000000"/>
          <w:spacing w:val="62"/>
          <w:sz w:val="24"/>
          <w:szCs w:val="24"/>
        </w:rPr>
        <w:t xml:space="preserve"> </w:t>
      </w:r>
      <w:r w:rsidRPr="00D40C95">
        <w:rPr>
          <w:rFonts w:ascii="Arial" w:eastAsia="Times New Roman" w:hAnsi="Arial" w:cs="Arial"/>
          <w:b/>
          <w:bCs/>
          <w:color w:val="000000"/>
          <w:sz w:val="24"/>
          <w:szCs w:val="24"/>
        </w:rPr>
        <w:t>Using</w:t>
      </w:r>
      <w:r w:rsidRPr="00D40C95">
        <w:rPr>
          <w:rFonts w:ascii="Arial" w:eastAsia="Times New Roman" w:hAnsi="Arial" w:cs="Arial"/>
          <w:b/>
          <w:bCs/>
          <w:color w:val="000000"/>
          <w:spacing w:val="-4"/>
          <w:sz w:val="24"/>
          <w:szCs w:val="24"/>
        </w:rPr>
        <w:t xml:space="preserve"> </w:t>
      </w:r>
      <w:r w:rsidRPr="00D40C95">
        <w:rPr>
          <w:rFonts w:ascii="Arial" w:eastAsia="Times New Roman" w:hAnsi="Arial" w:cs="Arial"/>
          <w:b/>
          <w:bCs/>
          <w:color w:val="000000"/>
          <w:sz w:val="24"/>
          <w:szCs w:val="24"/>
        </w:rPr>
        <w:t>the</w:t>
      </w:r>
      <w:r w:rsidRPr="00D40C95">
        <w:rPr>
          <w:rFonts w:ascii="Arial" w:eastAsia="Times New Roman" w:hAnsi="Arial" w:cs="Arial"/>
          <w:b/>
          <w:bCs/>
          <w:color w:val="000000"/>
          <w:spacing w:val="4"/>
          <w:sz w:val="24"/>
          <w:szCs w:val="24"/>
        </w:rPr>
        <w:t xml:space="preserve"> </w:t>
      </w:r>
      <w:r w:rsidRPr="00D40C95">
        <w:rPr>
          <w:rFonts w:ascii="Arial" w:eastAsia="Times New Roman" w:hAnsi="Arial" w:cs="Arial"/>
          <w:b/>
          <w:bCs/>
          <w:color w:val="000000"/>
          <w:sz w:val="24"/>
          <w:szCs w:val="24"/>
        </w:rPr>
        <w:t>0</w:t>
      </w:r>
      <w:r w:rsidRPr="00D40C95">
        <w:rPr>
          <w:rFonts w:ascii="Arial" w:eastAsia="Times New Roman" w:hAnsi="Arial" w:cs="Arial"/>
          <w:b/>
          <w:bCs/>
          <w:color w:val="000000"/>
          <w:spacing w:val="-2"/>
          <w:sz w:val="24"/>
          <w:szCs w:val="24"/>
        </w:rPr>
        <w:t>-</w:t>
      </w:r>
      <w:r w:rsidRPr="00D40C95">
        <w:rPr>
          <w:rFonts w:ascii="Arial" w:eastAsia="Times New Roman" w:hAnsi="Arial" w:cs="Arial"/>
          <w:b/>
          <w:bCs/>
          <w:color w:val="000000"/>
          <w:sz w:val="24"/>
          <w:szCs w:val="24"/>
        </w:rPr>
        <w:t>6 r</w:t>
      </w:r>
      <w:r w:rsidRPr="00D40C95">
        <w:rPr>
          <w:rFonts w:ascii="Arial" w:eastAsia="Times New Roman" w:hAnsi="Arial" w:cs="Arial"/>
          <w:b/>
          <w:bCs/>
          <w:color w:val="000000"/>
          <w:spacing w:val="1"/>
          <w:sz w:val="24"/>
          <w:szCs w:val="24"/>
        </w:rPr>
        <w:t>a</w:t>
      </w:r>
      <w:r w:rsidRPr="00D40C95">
        <w:rPr>
          <w:rFonts w:ascii="Arial" w:eastAsia="Times New Roman" w:hAnsi="Arial" w:cs="Arial"/>
          <w:b/>
          <w:bCs/>
          <w:color w:val="000000"/>
          <w:sz w:val="24"/>
          <w:szCs w:val="24"/>
        </w:rPr>
        <w:t>te</w:t>
      </w:r>
      <w:r w:rsidRPr="00D40C95">
        <w:rPr>
          <w:rFonts w:ascii="Arial" w:eastAsia="Times New Roman" w:hAnsi="Arial" w:cs="Arial"/>
          <w:b/>
          <w:bCs/>
          <w:color w:val="000000"/>
          <w:spacing w:val="6"/>
          <w:sz w:val="24"/>
          <w:szCs w:val="24"/>
        </w:rPr>
        <w:t xml:space="preserve"> </w:t>
      </w:r>
      <w:r w:rsidRPr="00D40C95">
        <w:rPr>
          <w:rFonts w:ascii="Arial" w:eastAsia="Times New Roman" w:hAnsi="Arial" w:cs="Arial"/>
          <w:b/>
          <w:bCs/>
          <w:color w:val="000000"/>
          <w:sz w:val="24"/>
          <w:szCs w:val="24"/>
        </w:rPr>
        <w:t>sc</w:t>
      </w:r>
      <w:r w:rsidRPr="00D40C95">
        <w:rPr>
          <w:rFonts w:ascii="Arial" w:eastAsia="Times New Roman" w:hAnsi="Arial" w:cs="Arial"/>
          <w:b/>
          <w:bCs/>
          <w:color w:val="000000"/>
          <w:spacing w:val="1"/>
          <w:sz w:val="24"/>
          <w:szCs w:val="24"/>
        </w:rPr>
        <w:t>a</w:t>
      </w:r>
      <w:r w:rsidRPr="00D40C95">
        <w:rPr>
          <w:rFonts w:ascii="Arial" w:eastAsia="Times New Roman" w:hAnsi="Arial" w:cs="Arial"/>
          <w:b/>
          <w:bCs/>
          <w:color w:val="000000"/>
          <w:sz w:val="24"/>
          <w:szCs w:val="24"/>
        </w:rPr>
        <w:t>le</w:t>
      </w:r>
      <w:r w:rsidRPr="00D40C95">
        <w:rPr>
          <w:rFonts w:ascii="Arial" w:eastAsia="Times New Roman" w:hAnsi="Arial" w:cs="Arial"/>
          <w:b/>
          <w:bCs/>
          <w:color w:val="000000"/>
          <w:spacing w:val="5"/>
          <w:sz w:val="24"/>
          <w:szCs w:val="24"/>
        </w:rPr>
        <w:t xml:space="preserve"> </w:t>
      </w:r>
      <w:r w:rsidRPr="00D40C95">
        <w:rPr>
          <w:rFonts w:ascii="Arial" w:eastAsia="Times New Roman" w:hAnsi="Arial" w:cs="Arial"/>
          <w:b/>
          <w:bCs/>
          <w:color w:val="000000"/>
          <w:spacing w:val="1"/>
          <w:sz w:val="24"/>
          <w:szCs w:val="24"/>
        </w:rPr>
        <w:t>p</w:t>
      </w:r>
      <w:r w:rsidRPr="00D40C95">
        <w:rPr>
          <w:rFonts w:ascii="Arial" w:eastAsia="Times New Roman" w:hAnsi="Arial" w:cs="Arial"/>
          <w:b/>
          <w:bCs/>
          <w:color w:val="000000"/>
          <w:sz w:val="24"/>
          <w:szCs w:val="24"/>
        </w:rPr>
        <w:t>rovid</w:t>
      </w:r>
      <w:r w:rsidRPr="00D40C95">
        <w:rPr>
          <w:rFonts w:ascii="Arial" w:eastAsia="Times New Roman" w:hAnsi="Arial" w:cs="Arial"/>
          <w:b/>
          <w:bCs/>
          <w:color w:val="000000"/>
          <w:spacing w:val="6"/>
          <w:sz w:val="24"/>
          <w:szCs w:val="24"/>
        </w:rPr>
        <w:t>e</w:t>
      </w:r>
      <w:r w:rsidRPr="00D40C95">
        <w:rPr>
          <w:rFonts w:ascii="Arial" w:eastAsia="Times New Roman" w:hAnsi="Arial" w:cs="Arial"/>
          <w:b/>
          <w:bCs/>
          <w:color w:val="000000"/>
          <w:sz w:val="24"/>
          <w:szCs w:val="24"/>
        </w:rPr>
        <w:t>d,</w:t>
      </w:r>
      <w:r w:rsidRPr="00D40C95">
        <w:rPr>
          <w:rFonts w:ascii="Arial" w:eastAsia="Times New Roman" w:hAnsi="Arial" w:cs="Arial"/>
          <w:b/>
          <w:bCs/>
          <w:color w:val="000000"/>
          <w:spacing w:val="-6"/>
          <w:sz w:val="24"/>
          <w:szCs w:val="24"/>
        </w:rPr>
        <w:t xml:space="preserve"> </w:t>
      </w:r>
      <w:r w:rsidRPr="00D40C95">
        <w:rPr>
          <w:rFonts w:ascii="Arial" w:eastAsia="Times New Roman" w:hAnsi="Arial" w:cs="Arial"/>
          <w:b/>
          <w:bCs/>
          <w:color w:val="000000"/>
          <w:spacing w:val="1"/>
          <w:sz w:val="24"/>
          <w:szCs w:val="24"/>
        </w:rPr>
        <w:t>p</w:t>
      </w:r>
      <w:r w:rsidRPr="00D40C95">
        <w:rPr>
          <w:rFonts w:ascii="Arial" w:eastAsia="Times New Roman" w:hAnsi="Arial" w:cs="Arial"/>
          <w:b/>
          <w:bCs/>
          <w:color w:val="000000"/>
          <w:sz w:val="24"/>
          <w:szCs w:val="24"/>
        </w:rPr>
        <w:t>l</w:t>
      </w:r>
      <w:r w:rsidRPr="00D40C95">
        <w:rPr>
          <w:rFonts w:ascii="Arial" w:eastAsia="Times New Roman" w:hAnsi="Arial" w:cs="Arial"/>
          <w:b/>
          <w:bCs/>
          <w:color w:val="000000"/>
          <w:spacing w:val="6"/>
          <w:sz w:val="24"/>
          <w:szCs w:val="24"/>
        </w:rPr>
        <w:t>e</w:t>
      </w:r>
      <w:r w:rsidRPr="00D40C95">
        <w:rPr>
          <w:rFonts w:ascii="Arial" w:eastAsia="Times New Roman" w:hAnsi="Arial" w:cs="Arial"/>
          <w:b/>
          <w:bCs/>
          <w:color w:val="000000"/>
          <w:spacing w:val="1"/>
          <w:sz w:val="24"/>
          <w:szCs w:val="24"/>
        </w:rPr>
        <w:t>a</w:t>
      </w:r>
      <w:r w:rsidRPr="00D40C95">
        <w:rPr>
          <w:rFonts w:ascii="Arial" w:eastAsia="Times New Roman" w:hAnsi="Arial" w:cs="Arial"/>
          <w:b/>
          <w:bCs/>
          <w:color w:val="000000"/>
          <w:sz w:val="24"/>
          <w:szCs w:val="24"/>
        </w:rPr>
        <w:t>se</w:t>
      </w:r>
      <w:r w:rsidRPr="00D40C95">
        <w:rPr>
          <w:rFonts w:ascii="Arial" w:eastAsia="Times New Roman" w:hAnsi="Arial" w:cs="Arial"/>
          <w:b/>
          <w:bCs/>
          <w:color w:val="000000"/>
          <w:spacing w:val="2"/>
          <w:sz w:val="24"/>
          <w:szCs w:val="24"/>
        </w:rPr>
        <w:t xml:space="preserve"> </w:t>
      </w:r>
      <w:r w:rsidRPr="00D40C95">
        <w:rPr>
          <w:rFonts w:ascii="Arial" w:eastAsia="Times New Roman" w:hAnsi="Arial" w:cs="Arial"/>
          <w:b/>
          <w:bCs/>
          <w:color w:val="000000"/>
          <w:sz w:val="24"/>
          <w:szCs w:val="24"/>
        </w:rPr>
        <w:t>rate</w:t>
      </w:r>
      <w:r w:rsidRPr="00D40C95">
        <w:rPr>
          <w:rFonts w:ascii="Arial" w:eastAsia="Times New Roman" w:hAnsi="Arial" w:cs="Arial"/>
          <w:b/>
          <w:bCs/>
          <w:color w:val="000000"/>
          <w:spacing w:val="6"/>
          <w:sz w:val="24"/>
          <w:szCs w:val="24"/>
        </w:rPr>
        <w:t xml:space="preserve"> </w:t>
      </w:r>
      <w:r w:rsidRPr="00D40C95">
        <w:rPr>
          <w:rFonts w:ascii="Arial" w:eastAsia="Times New Roman" w:hAnsi="Arial" w:cs="Arial"/>
          <w:b/>
          <w:bCs/>
          <w:color w:val="000000"/>
          <w:sz w:val="24"/>
          <w:szCs w:val="24"/>
        </w:rPr>
        <w:t>the</w:t>
      </w:r>
      <w:r w:rsidRPr="00D40C95">
        <w:rPr>
          <w:rFonts w:ascii="Arial" w:eastAsia="Times New Roman" w:hAnsi="Arial" w:cs="Arial"/>
          <w:b/>
          <w:bCs/>
          <w:color w:val="000000"/>
          <w:spacing w:val="4"/>
          <w:sz w:val="24"/>
          <w:szCs w:val="24"/>
        </w:rPr>
        <w:t xml:space="preserve"> </w:t>
      </w:r>
      <w:r w:rsidRPr="00D40C95">
        <w:rPr>
          <w:rFonts w:ascii="Arial" w:eastAsia="Times New Roman" w:hAnsi="Arial" w:cs="Arial"/>
          <w:b/>
          <w:bCs/>
          <w:color w:val="000000"/>
          <w:sz w:val="24"/>
          <w:szCs w:val="24"/>
        </w:rPr>
        <w:t>sym</w:t>
      </w:r>
      <w:r w:rsidRPr="00D40C95">
        <w:rPr>
          <w:rFonts w:ascii="Arial" w:eastAsia="Times New Roman" w:hAnsi="Arial" w:cs="Arial"/>
          <w:b/>
          <w:bCs/>
          <w:color w:val="000000"/>
          <w:spacing w:val="1"/>
          <w:sz w:val="24"/>
          <w:szCs w:val="24"/>
        </w:rPr>
        <w:t>p</w:t>
      </w:r>
      <w:r w:rsidRPr="00D40C95">
        <w:rPr>
          <w:rFonts w:ascii="Arial" w:eastAsia="Times New Roman" w:hAnsi="Arial" w:cs="Arial"/>
          <w:b/>
          <w:bCs/>
          <w:color w:val="000000"/>
          <w:sz w:val="24"/>
          <w:szCs w:val="24"/>
        </w:rPr>
        <w:t>toms</w:t>
      </w:r>
      <w:r w:rsidRPr="00D40C95">
        <w:rPr>
          <w:rFonts w:ascii="Arial" w:eastAsia="Times New Roman" w:hAnsi="Arial" w:cs="Arial"/>
          <w:b/>
          <w:bCs/>
          <w:color w:val="000000"/>
          <w:spacing w:val="-4"/>
          <w:sz w:val="24"/>
          <w:szCs w:val="24"/>
        </w:rPr>
        <w:t xml:space="preserve"> </w:t>
      </w:r>
      <w:r w:rsidRPr="00D40C95">
        <w:rPr>
          <w:rFonts w:ascii="Arial" w:eastAsia="Times New Roman" w:hAnsi="Arial" w:cs="Arial"/>
          <w:b/>
          <w:bCs/>
          <w:color w:val="000000"/>
          <w:spacing w:val="1"/>
          <w:sz w:val="24"/>
          <w:szCs w:val="24"/>
        </w:rPr>
        <w:t>b</w:t>
      </w:r>
      <w:r w:rsidRPr="00D40C95">
        <w:rPr>
          <w:rFonts w:ascii="Arial" w:eastAsia="Times New Roman" w:hAnsi="Arial" w:cs="Arial"/>
          <w:b/>
          <w:bCs/>
          <w:color w:val="000000"/>
          <w:spacing w:val="6"/>
          <w:sz w:val="24"/>
          <w:szCs w:val="24"/>
        </w:rPr>
        <w:t>e</w:t>
      </w:r>
      <w:r w:rsidRPr="00D40C95">
        <w:rPr>
          <w:rFonts w:ascii="Arial" w:eastAsia="Times New Roman" w:hAnsi="Arial" w:cs="Arial"/>
          <w:b/>
          <w:bCs/>
          <w:color w:val="000000"/>
          <w:sz w:val="24"/>
          <w:szCs w:val="24"/>
        </w:rPr>
        <w:t>low</w:t>
      </w:r>
      <w:r w:rsidRPr="00D40C95">
        <w:rPr>
          <w:rFonts w:ascii="Arial" w:eastAsia="Times New Roman" w:hAnsi="Arial" w:cs="Arial"/>
          <w:b/>
          <w:bCs/>
          <w:color w:val="000000"/>
          <w:spacing w:val="-7"/>
          <w:sz w:val="24"/>
          <w:szCs w:val="24"/>
        </w:rPr>
        <w:t xml:space="preserve"> </w:t>
      </w:r>
      <w:r w:rsidRPr="00D40C95">
        <w:rPr>
          <w:rFonts w:ascii="Arial" w:eastAsia="Times New Roman" w:hAnsi="Arial" w:cs="Arial"/>
          <w:b/>
          <w:bCs/>
          <w:color w:val="000000"/>
          <w:sz w:val="24"/>
          <w:szCs w:val="24"/>
        </w:rPr>
        <w:t>th</w:t>
      </w:r>
      <w:r w:rsidRPr="00D40C95">
        <w:rPr>
          <w:rFonts w:ascii="Arial" w:eastAsia="Times New Roman" w:hAnsi="Arial" w:cs="Arial"/>
          <w:b/>
          <w:bCs/>
          <w:color w:val="000000"/>
          <w:spacing w:val="1"/>
          <w:sz w:val="24"/>
          <w:szCs w:val="24"/>
        </w:rPr>
        <w:t>a</w:t>
      </w:r>
      <w:r w:rsidRPr="00D40C95">
        <w:rPr>
          <w:rFonts w:ascii="Arial" w:eastAsia="Times New Roman" w:hAnsi="Arial" w:cs="Arial"/>
          <w:b/>
          <w:bCs/>
          <w:color w:val="000000"/>
          <w:sz w:val="24"/>
          <w:szCs w:val="24"/>
        </w:rPr>
        <w:t>t you</w:t>
      </w:r>
      <w:r w:rsidRPr="00D40C95">
        <w:rPr>
          <w:rFonts w:ascii="Arial" w:eastAsia="Times New Roman" w:hAnsi="Arial" w:cs="Arial"/>
          <w:b/>
          <w:bCs/>
          <w:color w:val="000000"/>
          <w:spacing w:val="-4"/>
          <w:sz w:val="24"/>
          <w:szCs w:val="24"/>
        </w:rPr>
        <w:t xml:space="preserve"> </w:t>
      </w:r>
      <w:r w:rsidRPr="00D40C95">
        <w:rPr>
          <w:rFonts w:ascii="Arial" w:eastAsia="Times New Roman" w:hAnsi="Arial" w:cs="Arial"/>
          <w:b/>
          <w:bCs/>
          <w:color w:val="000000"/>
          <w:sz w:val="24"/>
          <w:szCs w:val="24"/>
        </w:rPr>
        <w:t>h</w:t>
      </w:r>
      <w:r w:rsidRPr="00D40C95">
        <w:rPr>
          <w:rFonts w:ascii="Arial" w:eastAsia="Times New Roman" w:hAnsi="Arial" w:cs="Arial"/>
          <w:b/>
          <w:bCs/>
          <w:color w:val="000000"/>
          <w:spacing w:val="1"/>
          <w:sz w:val="24"/>
          <w:szCs w:val="24"/>
        </w:rPr>
        <w:t>a</w:t>
      </w:r>
      <w:r w:rsidRPr="00D40C95">
        <w:rPr>
          <w:rFonts w:ascii="Arial" w:eastAsia="Times New Roman" w:hAnsi="Arial" w:cs="Arial"/>
          <w:b/>
          <w:bCs/>
          <w:color w:val="000000"/>
          <w:sz w:val="24"/>
          <w:szCs w:val="24"/>
        </w:rPr>
        <w:t>ve</w:t>
      </w:r>
      <w:r w:rsidRPr="00D40C95">
        <w:rPr>
          <w:rFonts w:ascii="Arial" w:eastAsia="Times New Roman" w:hAnsi="Arial" w:cs="Arial"/>
          <w:b/>
          <w:bCs/>
          <w:color w:val="000000"/>
          <w:spacing w:val="3"/>
          <w:sz w:val="24"/>
          <w:szCs w:val="24"/>
        </w:rPr>
        <w:t xml:space="preserve"> </w:t>
      </w:r>
      <w:r w:rsidRPr="00D40C95">
        <w:rPr>
          <w:rFonts w:ascii="Arial" w:eastAsia="Times New Roman" w:hAnsi="Arial" w:cs="Arial"/>
          <w:b/>
          <w:bCs/>
          <w:color w:val="000000"/>
          <w:sz w:val="24"/>
          <w:szCs w:val="24"/>
        </w:rPr>
        <w:t>h</w:t>
      </w:r>
      <w:r w:rsidRPr="00D40C95">
        <w:rPr>
          <w:rFonts w:ascii="Arial" w:eastAsia="Times New Roman" w:hAnsi="Arial" w:cs="Arial"/>
          <w:b/>
          <w:bCs/>
          <w:color w:val="000000"/>
          <w:spacing w:val="1"/>
          <w:sz w:val="24"/>
          <w:szCs w:val="24"/>
        </w:rPr>
        <w:t>a</w:t>
      </w:r>
      <w:r w:rsidRPr="00D40C95">
        <w:rPr>
          <w:rFonts w:ascii="Arial" w:eastAsia="Times New Roman" w:hAnsi="Arial" w:cs="Arial"/>
          <w:b/>
          <w:bCs/>
          <w:color w:val="000000"/>
          <w:sz w:val="24"/>
          <w:szCs w:val="24"/>
        </w:rPr>
        <w:t>d</w:t>
      </w:r>
      <w:r w:rsidRPr="00D40C95">
        <w:rPr>
          <w:rFonts w:ascii="Arial" w:eastAsia="Times New Roman" w:hAnsi="Arial" w:cs="Arial"/>
          <w:b/>
          <w:bCs/>
          <w:color w:val="000000"/>
          <w:spacing w:val="-4"/>
          <w:sz w:val="24"/>
          <w:szCs w:val="24"/>
        </w:rPr>
        <w:t xml:space="preserve"> </w:t>
      </w:r>
      <w:r w:rsidRPr="00D40C95">
        <w:rPr>
          <w:rFonts w:ascii="Arial" w:eastAsia="Times New Roman" w:hAnsi="Arial" w:cs="Arial"/>
          <w:b/>
          <w:bCs/>
          <w:color w:val="000000"/>
          <w:sz w:val="24"/>
          <w:szCs w:val="24"/>
        </w:rPr>
        <w:t>tod</w:t>
      </w:r>
      <w:r w:rsidRPr="00D40C95">
        <w:rPr>
          <w:rFonts w:ascii="Arial" w:eastAsia="Times New Roman" w:hAnsi="Arial" w:cs="Arial"/>
          <w:b/>
          <w:bCs/>
          <w:color w:val="000000"/>
          <w:spacing w:val="1"/>
          <w:sz w:val="24"/>
          <w:szCs w:val="24"/>
        </w:rPr>
        <w:t>a</w:t>
      </w:r>
      <w:r w:rsidRPr="00D40C95">
        <w:rPr>
          <w:rFonts w:ascii="Arial" w:eastAsia="Times New Roman" w:hAnsi="Arial" w:cs="Arial"/>
          <w:b/>
          <w:bCs/>
          <w:color w:val="000000"/>
          <w:sz w:val="24"/>
          <w:szCs w:val="24"/>
        </w:rPr>
        <w:t>y</w:t>
      </w:r>
      <w:r w:rsidRPr="00D40C95">
        <w:rPr>
          <w:rFonts w:ascii="Arial" w:eastAsia="Times New Roman" w:hAnsi="Arial" w:cs="Arial"/>
          <w:b/>
          <w:bCs/>
          <w:color w:val="000000"/>
          <w:spacing w:val="-4"/>
          <w:sz w:val="24"/>
          <w:szCs w:val="24"/>
        </w:rPr>
        <w:t xml:space="preserve"> </w:t>
      </w:r>
      <w:r w:rsidRPr="00D40C95">
        <w:rPr>
          <w:rFonts w:ascii="Arial" w:eastAsia="Times New Roman" w:hAnsi="Arial" w:cs="Arial"/>
          <w:b/>
          <w:bCs/>
          <w:color w:val="000000"/>
          <w:sz w:val="24"/>
          <w:szCs w:val="24"/>
        </w:rPr>
        <w:t>or ov</w:t>
      </w:r>
      <w:r w:rsidRPr="00D40C95">
        <w:rPr>
          <w:rFonts w:ascii="Arial" w:eastAsia="Times New Roman" w:hAnsi="Arial" w:cs="Arial"/>
          <w:b/>
          <w:bCs/>
          <w:color w:val="000000"/>
          <w:spacing w:val="6"/>
          <w:sz w:val="24"/>
          <w:szCs w:val="24"/>
        </w:rPr>
        <w:t>e</w:t>
      </w:r>
      <w:r w:rsidRPr="00D40C95">
        <w:rPr>
          <w:rFonts w:ascii="Arial" w:eastAsia="Times New Roman" w:hAnsi="Arial" w:cs="Arial"/>
          <w:b/>
          <w:bCs/>
          <w:color w:val="000000"/>
          <w:sz w:val="24"/>
          <w:szCs w:val="24"/>
        </w:rPr>
        <w:t>r the</w:t>
      </w:r>
      <w:r w:rsidRPr="00D40C95">
        <w:rPr>
          <w:rFonts w:ascii="Arial" w:eastAsia="Times New Roman" w:hAnsi="Arial" w:cs="Arial"/>
          <w:b/>
          <w:bCs/>
          <w:color w:val="000000"/>
          <w:spacing w:val="4"/>
          <w:sz w:val="24"/>
          <w:szCs w:val="24"/>
        </w:rPr>
        <w:t xml:space="preserve"> </w:t>
      </w:r>
      <w:r w:rsidRPr="00D40C95">
        <w:rPr>
          <w:rFonts w:ascii="Arial" w:eastAsia="Times New Roman" w:hAnsi="Arial" w:cs="Arial"/>
          <w:b/>
          <w:bCs/>
          <w:color w:val="000000"/>
          <w:spacing w:val="1"/>
          <w:sz w:val="24"/>
          <w:szCs w:val="24"/>
        </w:rPr>
        <w:t>pa</w:t>
      </w:r>
      <w:r w:rsidRPr="00D40C95">
        <w:rPr>
          <w:rFonts w:ascii="Arial" w:eastAsia="Times New Roman" w:hAnsi="Arial" w:cs="Arial"/>
          <w:b/>
          <w:bCs/>
          <w:color w:val="000000"/>
          <w:sz w:val="24"/>
          <w:szCs w:val="24"/>
        </w:rPr>
        <w:t>st f</w:t>
      </w:r>
      <w:r w:rsidRPr="00D40C95">
        <w:rPr>
          <w:rFonts w:ascii="Arial" w:eastAsia="Times New Roman" w:hAnsi="Arial" w:cs="Arial"/>
          <w:b/>
          <w:bCs/>
          <w:color w:val="000000"/>
          <w:spacing w:val="6"/>
          <w:sz w:val="24"/>
          <w:szCs w:val="24"/>
        </w:rPr>
        <w:t>e</w:t>
      </w:r>
      <w:r w:rsidRPr="00D40C95">
        <w:rPr>
          <w:rFonts w:ascii="Arial" w:eastAsia="Times New Roman" w:hAnsi="Arial" w:cs="Arial"/>
          <w:b/>
          <w:bCs/>
          <w:color w:val="000000"/>
          <w:sz w:val="24"/>
          <w:szCs w:val="24"/>
        </w:rPr>
        <w:t>w</w:t>
      </w:r>
      <w:r w:rsidRPr="00D40C95">
        <w:rPr>
          <w:rFonts w:ascii="Arial" w:eastAsia="Times New Roman" w:hAnsi="Arial" w:cs="Arial"/>
          <w:b/>
          <w:bCs/>
          <w:color w:val="000000"/>
          <w:spacing w:val="-2"/>
          <w:sz w:val="24"/>
          <w:szCs w:val="24"/>
        </w:rPr>
        <w:t xml:space="preserve"> </w:t>
      </w:r>
      <w:r w:rsidRPr="00D40C95">
        <w:rPr>
          <w:rFonts w:ascii="Arial" w:eastAsia="Times New Roman" w:hAnsi="Arial" w:cs="Arial"/>
          <w:b/>
          <w:bCs/>
          <w:color w:val="000000"/>
          <w:sz w:val="24"/>
          <w:szCs w:val="24"/>
        </w:rPr>
        <w:t>d</w:t>
      </w:r>
      <w:r w:rsidRPr="00D40C95">
        <w:rPr>
          <w:rFonts w:ascii="Arial" w:eastAsia="Times New Roman" w:hAnsi="Arial" w:cs="Arial"/>
          <w:b/>
          <w:bCs/>
          <w:color w:val="000000"/>
          <w:spacing w:val="1"/>
          <w:sz w:val="24"/>
          <w:szCs w:val="24"/>
        </w:rPr>
        <w:t>a</w:t>
      </w:r>
      <w:r w:rsidRPr="00D40C95">
        <w:rPr>
          <w:rFonts w:ascii="Arial" w:eastAsia="Times New Roman" w:hAnsi="Arial" w:cs="Arial"/>
          <w:b/>
          <w:bCs/>
          <w:color w:val="000000"/>
          <w:sz w:val="24"/>
          <w:szCs w:val="24"/>
        </w:rPr>
        <w:t>ys.</w:t>
      </w:r>
    </w:p>
    <w:p w:rsidR="00D40C95" w:rsidRPr="00D40C95" w:rsidRDefault="00B40391" w:rsidP="005C6F7F">
      <w:pPr>
        <w:widowControl w:val="0"/>
        <w:autoSpaceDE w:val="0"/>
        <w:autoSpaceDN w:val="0"/>
        <w:adjustRightInd w:val="0"/>
        <w:spacing w:after="0" w:line="240" w:lineRule="auto"/>
        <w:rPr>
          <w:rFonts w:ascii="Arial" w:eastAsia="Times New Roman" w:hAnsi="Arial" w:cs="Arial"/>
          <w:color w:val="000000"/>
          <w:sz w:val="26"/>
          <w:szCs w:val="26"/>
        </w:rPr>
      </w:pPr>
      <w:r>
        <w:rPr>
          <w:rFonts w:ascii="Calibri" w:eastAsia="Times New Roman" w:hAnsi="Calibri" w:cs="Times New Roman"/>
          <w:noProof/>
        </w:rPr>
        <mc:AlternateContent>
          <mc:Choice Requires="wpg">
            <w:drawing>
              <wp:anchor distT="0" distB="0" distL="114300" distR="114300" simplePos="0" relativeHeight="251657216" behindDoc="1" locked="0" layoutInCell="0" allowOverlap="1" wp14:anchorId="232ED432" wp14:editId="568F56AF">
                <wp:simplePos x="0" y="0"/>
                <wp:positionH relativeFrom="page">
                  <wp:posOffset>805180</wp:posOffset>
                </wp:positionH>
                <wp:positionV relativeFrom="paragraph">
                  <wp:posOffset>86995</wp:posOffset>
                </wp:positionV>
                <wp:extent cx="6206490" cy="1080770"/>
                <wp:effectExtent l="0" t="0" r="22860" b="2413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6490" cy="1080770"/>
                          <a:chOff x="1230" y="708"/>
                          <a:chExt cx="9774" cy="1702"/>
                        </a:xfrm>
                      </wpg:grpSpPr>
                      <wps:wsp>
                        <wps:cNvPr id="15" name="Freeform 3"/>
                        <wps:cNvSpPr>
                          <a:spLocks/>
                        </wps:cNvSpPr>
                        <wps:spPr bwMode="auto">
                          <a:xfrm>
                            <a:off x="1235" y="714"/>
                            <a:ext cx="9764" cy="20"/>
                          </a:xfrm>
                          <a:custGeom>
                            <a:avLst/>
                            <a:gdLst>
                              <a:gd name="T0" fmla="*/ 0 w 9764"/>
                              <a:gd name="T1" fmla="*/ 0 h 20"/>
                              <a:gd name="T2" fmla="*/ 9763 w 9764"/>
                              <a:gd name="T3" fmla="*/ 0 h 20"/>
                            </a:gdLst>
                            <a:ahLst/>
                            <a:cxnLst>
                              <a:cxn ang="0">
                                <a:pos x="T0" y="T1"/>
                              </a:cxn>
                              <a:cxn ang="0">
                                <a:pos x="T2" y="T3"/>
                              </a:cxn>
                            </a:cxnLst>
                            <a:rect l="0" t="0" r="r" b="b"/>
                            <a:pathLst>
                              <a:path w="9764" h="20">
                                <a:moveTo>
                                  <a:pt x="0" y="0"/>
                                </a:moveTo>
                                <a:lnTo>
                                  <a:pt x="9763"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4"/>
                        <wps:cNvSpPr>
                          <a:spLocks/>
                        </wps:cNvSpPr>
                        <wps:spPr bwMode="auto">
                          <a:xfrm>
                            <a:off x="1240" y="719"/>
                            <a:ext cx="20" cy="1685"/>
                          </a:xfrm>
                          <a:custGeom>
                            <a:avLst/>
                            <a:gdLst>
                              <a:gd name="T0" fmla="*/ 0 w 20"/>
                              <a:gd name="T1" fmla="*/ 0 h 1685"/>
                              <a:gd name="T2" fmla="*/ 0 w 20"/>
                              <a:gd name="T3" fmla="*/ 1684 h 1685"/>
                            </a:gdLst>
                            <a:ahLst/>
                            <a:cxnLst>
                              <a:cxn ang="0">
                                <a:pos x="T0" y="T1"/>
                              </a:cxn>
                              <a:cxn ang="0">
                                <a:pos x="T2" y="T3"/>
                              </a:cxn>
                            </a:cxnLst>
                            <a:rect l="0" t="0" r="r" b="b"/>
                            <a:pathLst>
                              <a:path w="20" h="1685">
                                <a:moveTo>
                                  <a:pt x="0" y="0"/>
                                </a:moveTo>
                                <a:lnTo>
                                  <a:pt x="0" y="168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5"/>
                        <wps:cNvSpPr>
                          <a:spLocks/>
                        </wps:cNvSpPr>
                        <wps:spPr bwMode="auto">
                          <a:xfrm>
                            <a:off x="10994" y="719"/>
                            <a:ext cx="20" cy="1685"/>
                          </a:xfrm>
                          <a:custGeom>
                            <a:avLst/>
                            <a:gdLst>
                              <a:gd name="T0" fmla="*/ 0 w 20"/>
                              <a:gd name="T1" fmla="*/ 0 h 1685"/>
                              <a:gd name="T2" fmla="*/ 0 w 20"/>
                              <a:gd name="T3" fmla="*/ 1684 h 1685"/>
                            </a:gdLst>
                            <a:ahLst/>
                            <a:cxnLst>
                              <a:cxn ang="0">
                                <a:pos x="T0" y="T1"/>
                              </a:cxn>
                              <a:cxn ang="0">
                                <a:pos x="T2" y="T3"/>
                              </a:cxn>
                            </a:cxnLst>
                            <a:rect l="0" t="0" r="r" b="b"/>
                            <a:pathLst>
                              <a:path w="20" h="1685">
                                <a:moveTo>
                                  <a:pt x="0" y="0"/>
                                </a:moveTo>
                                <a:lnTo>
                                  <a:pt x="0" y="168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63.4pt;margin-top:6.85pt;width:488.7pt;height:85.1pt;z-index:-251659264;mso-position-horizontal-relative:page" coordorigin="1230,708" coordsize="9774,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" o:allowincell="f">
                <v:shape id="Freeform 3" o:spid="_x0000_s1027" style="position:absolute;left:1235;top:714;width:9764;height:20;visibility:visible;mso-wrap-style:square;v-text-anchor:top" coordsize="976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yQgsEA&#10;AADbAAAADwAAAGRycy9kb3ducmV2LnhtbESP0WrCQBBF3wv9h2UKfasbhYqNboIIQt+0qR8wzY7Z&#10;YHY2ZldN/94pCH2by9x7z8yqHH2nrjTENrCB6SQDRVwH23Jj4PC9fVuAignZYheYDPxShLJ4flph&#10;bsONv+hapUZJCcccDbiU+lzrWDvyGCehJ5bdMQwek8ih0XbAm5T7Ts+ybK49tiwEhz1tHNWn6uIF&#10;cv4ZW2rcbnHEsxO8rvYfO2NeX8b1ElSiMf2bH+lPK+e/w98vMoA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MkILBAAAA2wAAAA8AAAAAAAAAAAAAAAAAmAIAAGRycy9kb3du&#10;cmV2LnhtbFBLBQYAAAAABAAEAPUAAACGAwAAAAA=&#10;" path="m,l9763,e" filled="f" strokeweight=".20458mm">
                  <v:path arrowok="t" o:connecttype="custom" o:connectlocs="0,0;9763,0" o:connectangles="0,0"/>
                </v:shape>
                <v:shape id="Freeform 4" o:spid="_x0000_s1028" style="position:absolute;left:1240;top:719;width:20;height:1685;visibility:visible;mso-wrap-style:square;v-text-anchor:top" coordsize="20,1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UB78A&#10;AADbAAAADwAAAGRycy9kb3ducmV2LnhtbERP24rCMBB9F/yHMIJvmrpdb7WpyMLCPi1o/YChGdti&#10;M6lNrPXvN4Kwb3M410n3g2lET52rLStYzCMQxIXVNZcKzvn3bAPCeWSNjWVS8CQH+2w8SjHR9sFH&#10;6k++FCGEXYIKKu/bREpXVGTQzW1LHLiL7Qz6ALtS6g4fIdw08iOKVtJgzaGhwpa+Kiqup7tREMck&#10;MfYbXt96/v1c5vp+yLdKTSfDYQfC0+D/xW/3jw7zV/D6JRwgs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sJQHvwAAANsAAAAPAAAAAAAAAAAAAAAAAJgCAABkcnMvZG93bnJl&#10;di54bWxQSwUGAAAAAAQABAD1AAAAhAMAAAAA&#10;" path="m,l,1684e" filled="f" strokeweight=".20458mm">
                  <v:path arrowok="t" o:connecttype="custom" o:connectlocs="0,0;0,1684" o:connectangles="0,0"/>
                </v:shape>
                <v:shape id="Freeform 5" o:spid="_x0000_s1029" style="position:absolute;left:10994;top:719;width:20;height:1685;visibility:visible;mso-wrap-style:square;v-text-anchor:top" coordsize="20,1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wxnL8A&#10;AADbAAAADwAAAGRycy9kb3ducmV2LnhtbERP24rCMBB9F/yHMIJvmrpdb7WpyMLCPi1o/YChGdti&#10;M6lNrPXvN4Kwb3M410n3g2lET52rLStYzCMQxIXVNZcKzvn3bAPCeWSNjWVS8CQH+2w8SjHR9sFH&#10;6k++FCGEXYIKKu/bREpXVGTQzW1LHLiL7Qz6ALtS6g4fIdw08iOKVtJgzaGhwpa+Kiqup7tREMck&#10;MfYbXt96/v1c5vp+yLdKTSfDYQfC0+D/xW/3jw7z1/D6JRwgs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DGcvwAAANsAAAAPAAAAAAAAAAAAAAAAAJgCAABkcnMvZG93bnJl&#10;di54bWxQSwUGAAAAAAQABAD1AAAAhAMAAAAA&#10;" path="m,l,1684e" filled="f" strokeweight=".20458mm">
                  <v:path arrowok="t" o:connecttype="custom" o:connectlocs="0,0;0,1684" o:connectangles="0,0"/>
                </v:shape>
                <w10:wrap anchorx="page"/>
              </v:group>
            </w:pict>
          </mc:Fallback>
        </mc:AlternateContent>
      </w:r>
    </w:p>
    <w:p w:rsidR="00D40C95" w:rsidRPr="00D40C95" w:rsidRDefault="00D40C95" w:rsidP="00174B67">
      <w:pPr>
        <w:widowControl w:val="0"/>
        <w:autoSpaceDE w:val="0"/>
        <w:autoSpaceDN w:val="0"/>
        <w:adjustRightInd w:val="0"/>
        <w:spacing w:after="0" w:line="240" w:lineRule="auto"/>
        <w:ind w:left="798" w:right="-20"/>
        <w:rPr>
          <w:rFonts w:ascii="Times New Roman" w:eastAsia="Times New Roman" w:hAnsi="Times New Roman" w:cs="Times New Roman"/>
          <w:color w:val="000000"/>
          <w:sz w:val="20"/>
          <w:szCs w:val="20"/>
        </w:rPr>
      </w:pPr>
      <w:r>
        <w:rPr>
          <w:rFonts w:ascii="Arial" w:eastAsia="Times New Roman" w:hAnsi="Arial" w:cs="Arial"/>
          <w:noProof/>
          <w:color w:val="000000"/>
          <w:sz w:val="26"/>
          <w:szCs w:val="26"/>
        </w:rPr>
        <w:drawing>
          <wp:inline distT="0" distB="0" distL="0" distR="0" wp14:anchorId="53FD4D37" wp14:editId="3788286C">
            <wp:extent cx="5278755" cy="6292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8755" cy="629285"/>
                    </a:xfrm>
                    <a:prstGeom prst="rect">
                      <a:avLst/>
                    </a:prstGeom>
                    <a:noFill/>
                    <a:ln>
                      <a:noFill/>
                    </a:ln>
                  </pic:spPr>
                </pic:pic>
              </a:graphicData>
            </a:graphic>
          </wp:inline>
        </w:drawing>
      </w:r>
    </w:p>
    <w:p w:rsidR="00D40C95" w:rsidRPr="00D40C95" w:rsidRDefault="00D40C95" w:rsidP="005C6F7F">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D40C95" w:rsidRPr="00D40C95" w:rsidRDefault="00D40C95" w:rsidP="005C6F7F">
      <w:pPr>
        <w:widowControl w:val="0"/>
        <w:autoSpaceDE w:val="0"/>
        <w:autoSpaceDN w:val="0"/>
        <w:adjustRightInd w:val="0"/>
        <w:spacing w:before="18" w:after="0" w:line="240" w:lineRule="auto"/>
        <w:rPr>
          <w:rFonts w:ascii="Times New Roman" w:eastAsia="Times New Roman" w:hAnsi="Times New Roman" w:cs="Times New Roman"/>
          <w:color w:val="000000"/>
          <w:sz w:val="26"/>
          <w:szCs w:val="26"/>
        </w:rPr>
      </w:pPr>
    </w:p>
    <w:tbl>
      <w:tblPr>
        <w:tblW w:w="0" w:type="auto"/>
        <w:tblInd w:w="2390" w:type="dxa"/>
        <w:tblLayout w:type="fixed"/>
        <w:tblCellMar>
          <w:left w:w="0" w:type="dxa"/>
          <w:right w:w="0" w:type="dxa"/>
        </w:tblCellMar>
        <w:tblLook w:val="0000" w:firstRow="0" w:lastRow="0" w:firstColumn="0" w:lastColumn="0" w:noHBand="0" w:noVBand="0"/>
      </w:tblPr>
      <w:tblGrid>
        <w:gridCol w:w="3796"/>
        <w:gridCol w:w="1368"/>
      </w:tblGrid>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47" w:after="0" w:line="240" w:lineRule="auto"/>
              <w:ind w:left="1204" w:right="-20"/>
              <w:rPr>
                <w:rFonts w:ascii="Times New Roman" w:eastAsia="Times New Roman" w:hAnsi="Times New Roman" w:cs="Times New Roman"/>
                <w:sz w:val="24"/>
                <w:szCs w:val="24"/>
              </w:rPr>
            </w:pPr>
            <w:r w:rsidRPr="00D40C95">
              <w:rPr>
                <w:rFonts w:ascii="Arial" w:eastAsia="Times New Roman" w:hAnsi="Arial" w:cs="Arial"/>
                <w:b/>
                <w:bCs/>
                <w:spacing w:val="1"/>
                <w:sz w:val="24"/>
                <w:szCs w:val="24"/>
              </w:rPr>
              <w:t>S</w:t>
            </w:r>
            <w:r w:rsidRPr="00D40C95">
              <w:rPr>
                <w:rFonts w:ascii="Arial" w:eastAsia="Times New Roman" w:hAnsi="Arial" w:cs="Arial"/>
                <w:b/>
                <w:bCs/>
                <w:sz w:val="24"/>
                <w:szCs w:val="24"/>
              </w:rPr>
              <w:t>YM</w:t>
            </w:r>
            <w:r w:rsidRPr="00D40C95">
              <w:rPr>
                <w:rFonts w:ascii="Arial" w:eastAsia="Times New Roman" w:hAnsi="Arial" w:cs="Arial"/>
                <w:b/>
                <w:bCs/>
                <w:spacing w:val="-2"/>
                <w:sz w:val="24"/>
                <w:szCs w:val="24"/>
              </w:rPr>
              <w:t>P</w:t>
            </w:r>
            <w:r w:rsidRPr="00D40C95">
              <w:rPr>
                <w:rFonts w:ascii="Arial" w:eastAsia="Times New Roman" w:hAnsi="Arial" w:cs="Arial"/>
                <w:b/>
                <w:bCs/>
                <w:sz w:val="24"/>
                <w:szCs w:val="24"/>
              </w:rPr>
              <w:t>TOMS</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47" w:after="0" w:line="240" w:lineRule="auto"/>
              <w:ind w:left="105" w:right="-20"/>
              <w:rPr>
                <w:rFonts w:ascii="Times New Roman" w:eastAsia="Times New Roman" w:hAnsi="Times New Roman" w:cs="Times New Roman"/>
                <w:sz w:val="24"/>
                <w:szCs w:val="24"/>
              </w:rPr>
            </w:pPr>
            <w:r w:rsidRPr="00D40C95">
              <w:rPr>
                <w:rFonts w:ascii="Arial" w:eastAsia="Times New Roman" w:hAnsi="Arial" w:cs="Arial"/>
                <w:b/>
                <w:bCs/>
                <w:spacing w:val="-3"/>
                <w:sz w:val="24"/>
                <w:szCs w:val="24"/>
              </w:rPr>
              <w:t>R</w:t>
            </w:r>
            <w:r w:rsidRPr="00D40C95">
              <w:rPr>
                <w:rFonts w:ascii="Arial" w:eastAsia="Times New Roman" w:hAnsi="Arial" w:cs="Arial"/>
                <w:b/>
                <w:bCs/>
                <w:sz w:val="24"/>
                <w:szCs w:val="24"/>
              </w:rPr>
              <w:t>ATING</w:t>
            </w: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5"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w w:val="103"/>
                <w:sz w:val="19"/>
                <w:szCs w:val="19"/>
              </w:rPr>
              <w:t>He</w:t>
            </w:r>
            <w:r w:rsidRPr="00D40C95">
              <w:rPr>
                <w:rFonts w:ascii="Arial" w:eastAsia="Times New Roman" w:hAnsi="Arial" w:cs="Arial"/>
                <w:spacing w:val="2"/>
                <w:w w:val="103"/>
                <w:sz w:val="19"/>
                <w:szCs w:val="19"/>
              </w:rPr>
              <w:t>a</w:t>
            </w:r>
            <w:r w:rsidRPr="00D40C95">
              <w:rPr>
                <w:rFonts w:ascii="Arial" w:eastAsia="Times New Roman" w:hAnsi="Arial" w:cs="Arial"/>
                <w:spacing w:val="1"/>
                <w:w w:val="103"/>
                <w:sz w:val="19"/>
                <w:szCs w:val="19"/>
              </w:rPr>
              <w:t>d</w:t>
            </w:r>
            <w:r w:rsidRPr="00D40C95">
              <w:rPr>
                <w:rFonts w:ascii="Arial" w:eastAsia="Times New Roman" w:hAnsi="Arial" w:cs="Arial"/>
                <w:spacing w:val="2"/>
                <w:w w:val="103"/>
                <w:sz w:val="19"/>
                <w:szCs w:val="19"/>
              </w:rPr>
              <w:t>ach</w:t>
            </w:r>
            <w:r w:rsidRPr="00D40C95">
              <w:rPr>
                <w:rFonts w:ascii="Arial" w:eastAsia="Times New Roman" w:hAnsi="Arial" w:cs="Arial"/>
                <w:w w:val="103"/>
                <w:sz w:val="19"/>
                <w:szCs w:val="19"/>
              </w:rPr>
              <w:t>e</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4"/>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C637C4">
            <w:pPr>
              <w:widowControl w:val="0"/>
              <w:autoSpaceDE w:val="0"/>
              <w:autoSpaceDN w:val="0"/>
              <w:adjustRightInd w:val="0"/>
              <w:spacing w:before="75" w:after="0" w:line="240" w:lineRule="auto"/>
              <w:ind w:right="-20"/>
              <w:rPr>
                <w:rFonts w:ascii="Times New Roman" w:eastAsia="Times New Roman" w:hAnsi="Times New Roman" w:cs="Times New Roman"/>
                <w:sz w:val="24"/>
                <w:szCs w:val="24"/>
              </w:rPr>
            </w:pPr>
            <w:r w:rsidRPr="00D40C95">
              <w:rPr>
                <w:rFonts w:ascii="Arial" w:eastAsia="Times New Roman" w:hAnsi="Arial" w:cs="Arial"/>
                <w:spacing w:val="41"/>
                <w:sz w:val="19"/>
                <w:szCs w:val="19"/>
              </w:rPr>
              <w:t xml:space="preserve"> </w:t>
            </w:r>
            <w:r w:rsidRPr="00D40C95">
              <w:rPr>
                <w:rFonts w:ascii="Arial" w:eastAsia="Times New Roman" w:hAnsi="Arial" w:cs="Arial"/>
                <w:spacing w:val="1"/>
                <w:sz w:val="19"/>
                <w:szCs w:val="19"/>
              </w:rPr>
              <w:t>“</w:t>
            </w:r>
            <w:r w:rsidRPr="00D40C95">
              <w:rPr>
                <w:rFonts w:ascii="Arial" w:eastAsia="Times New Roman" w:hAnsi="Arial" w:cs="Arial"/>
                <w:spacing w:val="2"/>
                <w:sz w:val="19"/>
                <w:szCs w:val="19"/>
              </w:rPr>
              <w:t>P</w:t>
            </w:r>
            <w:r w:rsidRPr="00D40C95">
              <w:rPr>
                <w:rFonts w:ascii="Arial" w:eastAsia="Times New Roman" w:hAnsi="Arial" w:cs="Arial"/>
                <w:spacing w:val="1"/>
                <w:sz w:val="19"/>
                <w:szCs w:val="19"/>
              </w:rPr>
              <w:t>re</w:t>
            </w:r>
            <w:r w:rsidRPr="00D40C95">
              <w:rPr>
                <w:rFonts w:ascii="Arial" w:eastAsia="Times New Roman" w:hAnsi="Arial" w:cs="Arial"/>
                <w:spacing w:val="3"/>
                <w:sz w:val="19"/>
                <w:szCs w:val="19"/>
              </w:rPr>
              <w:t>ss</w:t>
            </w:r>
            <w:r w:rsidRPr="00D40C95">
              <w:rPr>
                <w:rFonts w:ascii="Arial" w:eastAsia="Times New Roman" w:hAnsi="Arial" w:cs="Arial"/>
                <w:sz w:val="19"/>
                <w:szCs w:val="19"/>
              </w:rPr>
              <w:t>u</w:t>
            </w:r>
            <w:r w:rsidRPr="00D40C95">
              <w:rPr>
                <w:rFonts w:ascii="Arial" w:eastAsia="Times New Roman" w:hAnsi="Arial" w:cs="Arial"/>
                <w:spacing w:val="1"/>
                <w:sz w:val="19"/>
                <w:szCs w:val="19"/>
              </w:rPr>
              <w:t>r</w:t>
            </w:r>
            <w:r w:rsidRPr="00D40C95">
              <w:rPr>
                <w:rFonts w:ascii="Arial" w:eastAsia="Times New Roman" w:hAnsi="Arial" w:cs="Arial"/>
                <w:sz w:val="19"/>
                <w:szCs w:val="19"/>
              </w:rPr>
              <w:t>e</w:t>
            </w:r>
            <w:r w:rsidRPr="00D40C95">
              <w:rPr>
                <w:rFonts w:ascii="Arial" w:eastAsia="Times New Roman" w:hAnsi="Arial" w:cs="Arial"/>
                <w:spacing w:val="29"/>
                <w:sz w:val="19"/>
                <w:szCs w:val="19"/>
              </w:rPr>
              <w:t xml:space="preserve"> </w:t>
            </w:r>
            <w:r w:rsidRPr="00D40C95">
              <w:rPr>
                <w:rFonts w:ascii="Arial" w:eastAsia="Times New Roman" w:hAnsi="Arial" w:cs="Arial"/>
                <w:spacing w:val="1"/>
                <w:sz w:val="19"/>
                <w:szCs w:val="19"/>
              </w:rPr>
              <w:t>i</w:t>
            </w:r>
            <w:r w:rsidRPr="00D40C95">
              <w:rPr>
                <w:rFonts w:ascii="Arial" w:eastAsia="Times New Roman" w:hAnsi="Arial" w:cs="Arial"/>
                <w:sz w:val="19"/>
                <w:szCs w:val="19"/>
              </w:rPr>
              <w:t>n</w:t>
            </w:r>
            <w:r w:rsidRPr="00D40C95">
              <w:rPr>
                <w:rFonts w:ascii="Arial" w:eastAsia="Times New Roman" w:hAnsi="Arial" w:cs="Arial"/>
                <w:spacing w:val="8"/>
                <w:sz w:val="19"/>
                <w:szCs w:val="19"/>
              </w:rPr>
              <w:t xml:space="preserve"> </w:t>
            </w:r>
            <w:r w:rsidRPr="00D40C95">
              <w:rPr>
                <w:rFonts w:ascii="Arial" w:eastAsia="Times New Roman" w:hAnsi="Arial" w:cs="Arial"/>
                <w:spacing w:val="2"/>
                <w:w w:val="103"/>
                <w:sz w:val="19"/>
                <w:szCs w:val="19"/>
              </w:rPr>
              <w:t>h</w:t>
            </w:r>
            <w:r w:rsidRPr="00D40C95">
              <w:rPr>
                <w:rFonts w:ascii="Arial" w:eastAsia="Times New Roman" w:hAnsi="Arial" w:cs="Arial"/>
                <w:spacing w:val="1"/>
                <w:w w:val="103"/>
                <w:sz w:val="19"/>
                <w:szCs w:val="19"/>
              </w:rPr>
              <w:t>e</w:t>
            </w:r>
            <w:r w:rsidRPr="00D40C95">
              <w:rPr>
                <w:rFonts w:ascii="Arial" w:eastAsia="Times New Roman" w:hAnsi="Arial" w:cs="Arial"/>
                <w:spacing w:val="2"/>
                <w:w w:val="103"/>
                <w:sz w:val="19"/>
                <w:szCs w:val="19"/>
              </w:rPr>
              <w:t>a</w:t>
            </w:r>
            <w:r w:rsidRPr="00D40C95">
              <w:rPr>
                <w:rFonts w:ascii="Arial" w:eastAsia="Times New Roman" w:hAnsi="Arial" w:cs="Arial"/>
                <w:spacing w:val="1"/>
                <w:w w:val="103"/>
                <w:sz w:val="19"/>
                <w:szCs w:val="19"/>
              </w:rPr>
              <w:t>d</w:t>
            </w:r>
            <w:r w:rsidRPr="00D40C95">
              <w:rPr>
                <w:rFonts w:ascii="Arial" w:eastAsia="Times New Roman" w:hAnsi="Arial" w:cs="Arial"/>
                <w:w w:val="103"/>
                <w:sz w:val="19"/>
                <w:szCs w:val="19"/>
              </w:rPr>
              <w:t>”</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0"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sz w:val="19"/>
                <w:szCs w:val="19"/>
              </w:rPr>
              <w:t>Ne</w:t>
            </w:r>
            <w:r w:rsidRPr="00D40C95">
              <w:rPr>
                <w:rFonts w:ascii="Arial" w:eastAsia="Times New Roman" w:hAnsi="Arial" w:cs="Arial"/>
                <w:spacing w:val="2"/>
                <w:sz w:val="19"/>
                <w:szCs w:val="19"/>
              </w:rPr>
              <w:t>c</w:t>
            </w:r>
            <w:r w:rsidRPr="00D40C95">
              <w:rPr>
                <w:rFonts w:ascii="Arial" w:eastAsia="Times New Roman" w:hAnsi="Arial" w:cs="Arial"/>
                <w:sz w:val="19"/>
                <w:szCs w:val="19"/>
              </w:rPr>
              <w:t>k</w:t>
            </w:r>
            <w:r w:rsidRPr="00D40C95">
              <w:rPr>
                <w:rFonts w:ascii="Arial" w:eastAsia="Times New Roman" w:hAnsi="Arial" w:cs="Arial"/>
                <w:spacing w:val="17"/>
                <w:sz w:val="19"/>
                <w:szCs w:val="19"/>
              </w:rPr>
              <w:t xml:space="preserve"> </w:t>
            </w:r>
            <w:r w:rsidRPr="00D40C95">
              <w:rPr>
                <w:rFonts w:ascii="Arial" w:eastAsia="Times New Roman" w:hAnsi="Arial" w:cs="Arial"/>
                <w:spacing w:val="2"/>
                <w:w w:val="103"/>
                <w:sz w:val="19"/>
                <w:szCs w:val="19"/>
              </w:rPr>
              <w:t>pa</w:t>
            </w:r>
            <w:r w:rsidRPr="00D40C95">
              <w:rPr>
                <w:rFonts w:ascii="Arial" w:eastAsia="Times New Roman" w:hAnsi="Arial" w:cs="Arial"/>
                <w:spacing w:val="1"/>
                <w:w w:val="103"/>
                <w:sz w:val="19"/>
                <w:szCs w:val="19"/>
              </w:rPr>
              <w:t>i</w:t>
            </w:r>
            <w:r w:rsidRPr="00D40C95">
              <w:rPr>
                <w:rFonts w:ascii="Arial" w:eastAsia="Times New Roman" w:hAnsi="Arial" w:cs="Arial"/>
                <w:w w:val="103"/>
                <w:sz w:val="19"/>
                <w:szCs w:val="19"/>
              </w:rPr>
              <w:t>n</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0"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sz w:val="19"/>
                <w:szCs w:val="19"/>
              </w:rPr>
              <w:t>N</w:t>
            </w:r>
            <w:r w:rsidRPr="00D40C95">
              <w:rPr>
                <w:rFonts w:ascii="Arial" w:eastAsia="Times New Roman" w:hAnsi="Arial" w:cs="Arial"/>
                <w:spacing w:val="2"/>
                <w:sz w:val="19"/>
                <w:szCs w:val="19"/>
              </w:rPr>
              <w:t>a</w:t>
            </w:r>
            <w:r w:rsidRPr="00D40C95">
              <w:rPr>
                <w:rFonts w:ascii="Arial" w:eastAsia="Times New Roman" w:hAnsi="Arial" w:cs="Arial"/>
                <w:sz w:val="19"/>
                <w:szCs w:val="19"/>
              </w:rPr>
              <w:t>u</w:t>
            </w:r>
            <w:r w:rsidRPr="00D40C95">
              <w:rPr>
                <w:rFonts w:ascii="Arial" w:eastAsia="Times New Roman" w:hAnsi="Arial" w:cs="Arial"/>
                <w:spacing w:val="3"/>
                <w:sz w:val="19"/>
                <w:szCs w:val="19"/>
              </w:rPr>
              <w:t>s</w:t>
            </w:r>
            <w:r w:rsidRPr="00D40C95">
              <w:rPr>
                <w:rFonts w:ascii="Arial" w:eastAsia="Times New Roman" w:hAnsi="Arial" w:cs="Arial"/>
                <w:spacing w:val="1"/>
                <w:sz w:val="19"/>
                <w:szCs w:val="19"/>
              </w:rPr>
              <w:t>e</w:t>
            </w:r>
            <w:r w:rsidRPr="00D40C95">
              <w:rPr>
                <w:rFonts w:ascii="Arial" w:eastAsia="Times New Roman" w:hAnsi="Arial" w:cs="Arial"/>
                <w:sz w:val="19"/>
                <w:szCs w:val="19"/>
              </w:rPr>
              <w:t>a</w:t>
            </w:r>
            <w:r w:rsidRPr="00D40C95">
              <w:rPr>
                <w:rFonts w:ascii="Arial" w:eastAsia="Times New Roman" w:hAnsi="Arial" w:cs="Arial"/>
                <w:spacing w:val="25"/>
                <w:sz w:val="19"/>
                <w:szCs w:val="19"/>
              </w:rPr>
              <w:t xml:space="preserve"> </w:t>
            </w:r>
            <w:r w:rsidRPr="00D40C95">
              <w:rPr>
                <w:rFonts w:ascii="Arial" w:eastAsia="Times New Roman" w:hAnsi="Arial" w:cs="Arial"/>
                <w:spacing w:val="1"/>
                <w:sz w:val="19"/>
                <w:szCs w:val="19"/>
              </w:rPr>
              <w:t>o</w:t>
            </w:r>
            <w:r w:rsidRPr="00D40C95">
              <w:rPr>
                <w:rFonts w:ascii="Arial" w:eastAsia="Times New Roman" w:hAnsi="Arial" w:cs="Arial"/>
                <w:sz w:val="19"/>
                <w:szCs w:val="19"/>
              </w:rPr>
              <w:t>r</w:t>
            </w:r>
            <w:r w:rsidRPr="00D40C95">
              <w:rPr>
                <w:rFonts w:ascii="Arial" w:eastAsia="Times New Roman" w:hAnsi="Arial" w:cs="Arial"/>
                <w:spacing w:val="9"/>
                <w:sz w:val="19"/>
                <w:szCs w:val="19"/>
              </w:rPr>
              <w:t xml:space="preserve"> </w:t>
            </w:r>
            <w:r w:rsidRPr="00D40C95">
              <w:rPr>
                <w:rFonts w:ascii="Arial" w:eastAsia="Times New Roman" w:hAnsi="Arial" w:cs="Arial"/>
                <w:spacing w:val="2"/>
                <w:w w:val="103"/>
                <w:sz w:val="19"/>
                <w:szCs w:val="19"/>
              </w:rPr>
              <w:t>V</w:t>
            </w:r>
            <w:r w:rsidRPr="00D40C95">
              <w:rPr>
                <w:rFonts w:ascii="Arial" w:eastAsia="Times New Roman" w:hAnsi="Arial" w:cs="Arial"/>
                <w:spacing w:val="1"/>
                <w:w w:val="103"/>
                <w:sz w:val="19"/>
                <w:szCs w:val="19"/>
              </w:rPr>
              <w:t>o</w:t>
            </w:r>
            <w:r w:rsidRPr="00D40C95">
              <w:rPr>
                <w:rFonts w:ascii="Arial" w:eastAsia="Times New Roman" w:hAnsi="Arial" w:cs="Arial"/>
                <w:spacing w:val="3"/>
                <w:w w:val="103"/>
                <w:sz w:val="19"/>
                <w:szCs w:val="19"/>
              </w:rPr>
              <w:t>m</w:t>
            </w:r>
            <w:r w:rsidRPr="00D40C95">
              <w:rPr>
                <w:rFonts w:ascii="Arial" w:eastAsia="Times New Roman" w:hAnsi="Arial" w:cs="Arial"/>
                <w:spacing w:val="1"/>
                <w:w w:val="103"/>
                <w:sz w:val="19"/>
                <w:szCs w:val="19"/>
              </w:rPr>
              <w:t>iti</w:t>
            </w:r>
            <w:r w:rsidRPr="00D40C95">
              <w:rPr>
                <w:rFonts w:ascii="Arial" w:eastAsia="Times New Roman" w:hAnsi="Arial" w:cs="Arial"/>
                <w:spacing w:val="2"/>
                <w:w w:val="103"/>
                <w:sz w:val="19"/>
                <w:szCs w:val="19"/>
              </w:rPr>
              <w:t>n</w:t>
            </w:r>
            <w:r w:rsidRPr="00D40C95">
              <w:rPr>
                <w:rFonts w:ascii="Arial" w:eastAsia="Times New Roman" w:hAnsi="Arial" w:cs="Arial"/>
                <w:w w:val="103"/>
                <w:sz w:val="19"/>
                <w:szCs w:val="19"/>
              </w:rPr>
              <w:t>g</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0"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w w:val="103"/>
                <w:sz w:val="19"/>
                <w:szCs w:val="19"/>
              </w:rPr>
              <w:t>Di</w:t>
            </w:r>
            <w:r w:rsidRPr="00D40C95">
              <w:rPr>
                <w:rFonts w:ascii="Arial" w:eastAsia="Times New Roman" w:hAnsi="Arial" w:cs="Arial"/>
                <w:spacing w:val="2"/>
                <w:w w:val="103"/>
                <w:sz w:val="19"/>
                <w:szCs w:val="19"/>
              </w:rPr>
              <w:t>zz</w:t>
            </w:r>
            <w:r w:rsidRPr="00D40C95">
              <w:rPr>
                <w:rFonts w:ascii="Arial" w:eastAsia="Times New Roman" w:hAnsi="Arial" w:cs="Arial"/>
                <w:spacing w:val="1"/>
                <w:w w:val="103"/>
                <w:sz w:val="19"/>
                <w:szCs w:val="19"/>
              </w:rPr>
              <w:t>i</w:t>
            </w:r>
            <w:r w:rsidRPr="00D40C95">
              <w:rPr>
                <w:rFonts w:ascii="Arial" w:eastAsia="Times New Roman" w:hAnsi="Arial" w:cs="Arial"/>
                <w:spacing w:val="2"/>
                <w:w w:val="103"/>
                <w:sz w:val="19"/>
                <w:szCs w:val="19"/>
              </w:rPr>
              <w:t>n</w:t>
            </w:r>
            <w:r w:rsidRPr="00D40C95">
              <w:rPr>
                <w:rFonts w:ascii="Arial" w:eastAsia="Times New Roman" w:hAnsi="Arial" w:cs="Arial"/>
                <w:spacing w:val="1"/>
                <w:w w:val="103"/>
                <w:sz w:val="19"/>
                <w:szCs w:val="19"/>
              </w:rPr>
              <w:t>e</w:t>
            </w:r>
            <w:r w:rsidRPr="00D40C95">
              <w:rPr>
                <w:rFonts w:ascii="Arial" w:eastAsia="Times New Roman" w:hAnsi="Arial" w:cs="Arial"/>
                <w:spacing w:val="3"/>
                <w:w w:val="103"/>
                <w:sz w:val="19"/>
                <w:szCs w:val="19"/>
              </w:rPr>
              <w:t>s</w:t>
            </w:r>
            <w:r w:rsidRPr="00D40C95">
              <w:rPr>
                <w:rFonts w:ascii="Arial" w:eastAsia="Times New Roman" w:hAnsi="Arial" w:cs="Arial"/>
                <w:w w:val="103"/>
                <w:sz w:val="19"/>
                <w:szCs w:val="19"/>
              </w:rPr>
              <w:t>s</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0"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3"/>
                <w:sz w:val="19"/>
                <w:szCs w:val="19"/>
              </w:rPr>
              <w:t>B</w:t>
            </w:r>
            <w:r w:rsidRPr="00D40C95">
              <w:rPr>
                <w:rFonts w:ascii="Arial" w:eastAsia="Times New Roman" w:hAnsi="Arial" w:cs="Arial"/>
                <w:spacing w:val="1"/>
                <w:sz w:val="19"/>
                <w:szCs w:val="19"/>
              </w:rPr>
              <w:t>l</w:t>
            </w:r>
            <w:r w:rsidRPr="00D40C95">
              <w:rPr>
                <w:rFonts w:ascii="Arial" w:eastAsia="Times New Roman" w:hAnsi="Arial" w:cs="Arial"/>
                <w:sz w:val="19"/>
                <w:szCs w:val="19"/>
              </w:rPr>
              <w:t>u</w:t>
            </w:r>
            <w:r w:rsidRPr="00D40C95">
              <w:rPr>
                <w:rFonts w:ascii="Arial" w:eastAsia="Times New Roman" w:hAnsi="Arial" w:cs="Arial"/>
                <w:spacing w:val="1"/>
                <w:sz w:val="19"/>
                <w:szCs w:val="19"/>
              </w:rPr>
              <w:t>rre</w:t>
            </w:r>
            <w:r w:rsidRPr="00D40C95">
              <w:rPr>
                <w:rFonts w:ascii="Arial" w:eastAsia="Times New Roman" w:hAnsi="Arial" w:cs="Arial"/>
                <w:sz w:val="19"/>
                <w:szCs w:val="19"/>
              </w:rPr>
              <w:t>d</w:t>
            </w:r>
            <w:r w:rsidRPr="00D40C95">
              <w:rPr>
                <w:rFonts w:ascii="Arial" w:eastAsia="Times New Roman" w:hAnsi="Arial" w:cs="Arial"/>
                <w:spacing w:val="23"/>
                <w:sz w:val="19"/>
                <w:szCs w:val="19"/>
              </w:rPr>
              <w:t xml:space="preserve"> </w:t>
            </w:r>
            <w:r w:rsidRPr="00D40C95">
              <w:rPr>
                <w:rFonts w:ascii="Arial" w:eastAsia="Times New Roman" w:hAnsi="Arial" w:cs="Arial"/>
                <w:spacing w:val="2"/>
                <w:w w:val="103"/>
                <w:sz w:val="19"/>
                <w:szCs w:val="19"/>
              </w:rPr>
              <w:t>v</w:t>
            </w:r>
            <w:r w:rsidRPr="00D40C95">
              <w:rPr>
                <w:rFonts w:ascii="Arial" w:eastAsia="Times New Roman" w:hAnsi="Arial" w:cs="Arial"/>
                <w:spacing w:val="1"/>
                <w:w w:val="103"/>
                <w:sz w:val="19"/>
                <w:szCs w:val="19"/>
              </w:rPr>
              <w:t>i</w:t>
            </w:r>
            <w:r w:rsidRPr="00D40C95">
              <w:rPr>
                <w:rFonts w:ascii="Arial" w:eastAsia="Times New Roman" w:hAnsi="Arial" w:cs="Arial"/>
                <w:spacing w:val="3"/>
                <w:w w:val="103"/>
                <w:sz w:val="19"/>
                <w:szCs w:val="19"/>
              </w:rPr>
              <w:t>s</w:t>
            </w:r>
            <w:r w:rsidRPr="00D40C95">
              <w:rPr>
                <w:rFonts w:ascii="Arial" w:eastAsia="Times New Roman" w:hAnsi="Arial" w:cs="Arial"/>
                <w:spacing w:val="1"/>
                <w:w w:val="103"/>
                <w:sz w:val="19"/>
                <w:szCs w:val="19"/>
              </w:rPr>
              <w:t>io</w:t>
            </w:r>
            <w:r w:rsidRPr="00D40C95">
              <w:rPr>
                <w:rFonts w:ascii="Arial" w:eastAsia="Times New Roman" w:hAnsi="Arial" w:cs="Arial"/>
                <w:w w:val="103"/>
                <w:sz w:val="19"/>
                <w:szCs w:val="19"/>
              </w:rPr>
              <w:t>n</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0"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3"/>
                <w:sz w:val="19"/>
                <w:szCs w:val="19"/>
              </w:rPr>
              <w:t>B</w:t>
            </w:r>
            <w:r w:rsidRPr="00D40C95">
              <w:rPr>
                <w:rFonts w:ascii="Arial" w:eastAsia="Times New Roman" w:hAnsi="Arial" w:cs="Arial"/>
                <w:spacing w:val="2"/>
                <w:sz w:val="19"/>
                <w:szCs w:val="19"/>
              </w:rPr>
              <w:t>a</w:t>
            </w:r>
            <w:r w:rsidRPr="00D40C95">
              <w:rPr>
                <w:rFonts w:ascii="Arial" w:eastAsia="Times New Roman" w:hAnsi="Arial" w:cs="Arial"/>
                <w:spacing w:val="1"/>
                <w:sz w:val="19"/>
                <w:szCs w:val="19"/>
              </w:rPr>
              <w:t>l</w:t>
            </w:r>
            <w:r w:rsidRPr="00D40C95">
              <w:rPr>
                <w:rFonts w:ascii="Arial" w:eastAsia="Times New Roman" w:hAnsi="Arial" w:cs="Arial"/>
                <w:spacing w:val="2"/>
                <w:sz w:val="19"/>
                <w:szCs w:val="19"/>
              </w:rPr>
              <w:t>anc</w:t>
            </w:r>
            <w:r w:rsidRPr="00D40C95">
              <w:rPr>
                <w:rFonts w:ascii="Arial" w:eastAsia="Times New Roman" w:hAnsi="Arial" w:cs="Arial"/>
                <w:sz w:val="19"/>
                <w:szCs w:val="19"/>
              </w:rPr>
              <w:t>e</w:t>
            </w:r>
            <w:r w:rsidRPr="00D40C95">
              <w:rPr>
                <w:rFonts w:ascii="Arial" w:eastAsia="Times New Roman" w:hAnsi="Arial" w:cs="Arial"/>
                <w:spacing w:val="25"/>
                <w:sz w:val="19"/>
                <w:szCs w:val="19"/>
              </w:rPr>
              <w:t xml:space="preserve"> </w:t>
            </w:r>
            <w:r w:rsidRPr="00D40C95">
              <w:rPr>
                <w:rFonts w:ascii="Arial" w:eastAsia="Times New Roman" w:hAnsi="Arial" w:cs="Arial"/>
                <w:spacing w:val="2"/>
                <w:w w:val="103"/>
                <w:sz w:val="19"/>
                <w:szCs w:val="19"/>
              </w:rPr>
              <w:t>p</w:t>
            </w:r>
            <w:r w:rsidRPr="00D40C95">
              <w:rPr>
                <w:rFonts w:ascii="Arial" w:eastAsia="Times New Roman" w:hAnsi="Arial" w:cs="Arial"/>
                <w:spacing w:val="1"/>
                <w:w w:val="103"/>
                <w:sz w:val="19"/>
                <w:szCs w:val="19"/>
              </w:rPr>
              <w:t>ro</w:t>
            </w:r>
            <w:r w:rsidRPr="00D40C95">
              <w:rPr>
                <w:rFonts w:ascii="Arial" w:eastAsia="Times New Roman" w:hAnsi="Arial" w:cs="Arial"/>
                <w:spacing w:val="2"/>
                <w:w w:val="103"/>
                <w:sz w:val="19"/>
                <w:szCs w:val="19"/>
              </w:rPr>
              <w:t>b</w:t>
            </w:r>
            <w:r w:rsidRPr="00D40C95">
              <w:rPr>
                <w:rFonts w:ascii="Arial" w:eastAsia="Times New Roman" w:hAnsi="Arial" w:cs="Arial"/>
                <w:spacing w:val="1"/>
                <w:w w:val="103"/>
                <w:sz w:val="19"/>
                <w:szCs w:val="19"/>
              </w:rPr>
              <w:t>le</w:t>
            </w:r>
            <w:r w:rsidRPr="00D40C95">
              <w:rPr>
                <w:rFonts w:ascii="Arial" w:eastAsia="Times New Roman" w:hAnsi="Arial" w:cs="Arial"/>
                <w:spacing w:val="3"/>
                <w:w w:val="103"/>
                <w:sz w:val="19"/>
                <w:szCs w:val="19"/>
              </w:rPr>
              <w:t>m</w:t>
            </w:r>
            <w:r w:rsidRPr="00D40C95">
              <w:rPr>
                <w:rFonts w:ascii="Arial" w:eastAsia="Times New Roman" w:hAnsi="Arial" w:cs="Arial"/>
                <w:w w:val="103"/>
                <w:sz w:val="19"/>
                <w:szCs w:val="19"/>
              </w:rPr>
              <w:t>s</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5"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sz w:val="19"/>
                <w:szCs w:val="19"/>
              </w:rPr>
              <w:t>S</w:t>
            </w:r>
            <w:r w:rsidRPr="00D40C95">
              <w:rPr>
                <w:rFonts w:ascii="Arial" w:eastAsia="Times New Roman" w:hAnsi="Arial" w:cs="Arial"/>
                <w:spacing w:val="1"/>
                <w:sz w:val="19"/>
                <w:szCs w:val="19"/>
              </w:rPr>
              <w:t>e</w:t>
            </w:r>
            <w:r w:rsidRPr="00D40C95">
              <w:rPr>
                <w:rFonts w:ascii="Arial" w:eastAsia="Times New Roman" w:hAnsi="Arial" w:cs="Arial"/>
                <w:spacing w:val="2"/>
                <w:sz w:val="19"/>
                <w:szCs w:val="19"/>
              </w:rPr>
              <w:t>n</w:t>
            </w:r>
            <w:r w:rsidRPr="00D40C95">
              <w:rPr>
                <w:rFonts w:ascii="Arial" w:eastAsia="Times New Roman" w:hAnsi="Arial" w:cs="Arial"/>
                <w:spacing w:val="3"/>
                <w:sz w:val="19"/>
                <w:szCs w:val="19"/>
              </w:rPr>
              <w:t>s</w:t>
            </w:r>
            <w:r w:rsidRPr="00D40C95">
              <w:rPr>
                <w:rFonts w:ascii="Arial" w:eastAsia="Times New Roman" w:hAnsi="Arial" w:cs="Arial"/>
                <w:spacing w:val="1"/>
                <w:sz w:val="19"/>
                <w:szCs w:val="19"/>
              </w:rPr>
              <w:t>iti</w:t>
            </w:r>
            <w:r w:rsidRPr="00D40C95">
              <w:rPr>
                <w:rFonts w:ascii="Arial" w:eastAsia="Times New Roman" w:hAnsi="Arial" w:cs="Arial"/>
                <w:spacing w:val="2"/>
                <w:sz w:val="19"/>
                <w:szCs w:val="19"/>
              </w:rPr>
              <w:t>v</w:t>
            </w:r>
            <w:r w:rsidRPr="00D40C95">
              <w:rPr>
                <w:rFonts w:ascii="Arial" w:eastAsia="Times New Roman" w:hAnsi="Arial" w:cs="Arial"/>
                <w:spacing w:val="1"/>
                <w:sz w:val="19"/>
                <w:szCs w:val="19"/>
              </w:rPr>
              <w:t>it</w:t>
            </w:r>
            <w:r w:rsidRPr="00D40C95">
              <w:rPr>
                <w:rFonts w:ascii="Arial" w:eastAsia="Times New Roman" w:hAnsi="Arial" w:cs="Arial"/>
                <w:sz w:val="19"/>
                <w:szCs w:val="19"/>
              </w:rPr>
              <w:t>y</w:t>
            </w:r>
            <w:r w:rsidRPr="00D40C95">
              <w:rPr>
                <w:rFonts w:ascii="Arial" w:eastAsia="Times New Roman" w:hAnsi="Arial" w:cs="Arial"/>
                <w:spacing w:val="30"/>
                <w:sz w:val="19"/>
                <w:szCs w:val="19"/>
              </w:rPr>
              <w:t xml:space="preserve"> </w:t>
            </w:r>
            <w:r w:rsidRPr="00D40C95">
              <w:rPr>
                <w:rFonts w:ascii="Arial" w:eastAsia="Times New Roman" w:hAnsi="Arial" w:cs="Arial"/>
                <w:spacing w:val="1"/>
                <w:sz w:val="19"/>
                <w:szCs w:val="19"/>
              </w:rPr>
              <w:t>t</w:t>
            </w:r>
            <w:r w:rsidRPr="00D40C95">
              <w:rPr>
                <w:rFonts w:ascii="Arial" w:eastAsia="Times New Roman" w:hAnsi="Arial" w:cs="Arial"/>
                <w:sz w:val="19"/>
                <w:szCs w:val="19"/>
              </w:rPr>
              <w:t>o</w:t>
            </w:r>
            <w:r w:rsidRPr="00D40C95">
              <w:rPr>
                <w:rFonts w:ascii="Arial" w:eastAsia="Times New Roman" w:hAnsi="Arial" w:cs="Arial"/>
                <w:spacing w:val="9"/>
                <w:sz w:val="19"/>
                <w:szCs w:val="19"/>
              </w:rPr>
              <w:t xml:space="preserve"> </w:t>
            </w:r>
            <w:r w:rsidRPr="00D40C95">
              <w:rPr>
                <w:rFonts w:ascii="Arial" w:eastAsia="Times New Roman" w:hAnsi="Arial" w:cs="Arial"/>
                <w:spacing w:val="1"/>
                <w:w w:val="103"/>
                <w:sz w:val="19"/>
                <w:szCs w:val="19"/>
              </w:rPr>
              <w:t>lig</w:t>
            </w:r>
            <w:r w:rsidRPr="00D40C95">
              <w:rPr>
                <w:rFonts w:ascii="Arial" w:eastAsia="Times New Roman" w:hAnsi="Arial" w:cs="Arial"/>
                <w:spacing w:val="2"/>
                <w:w w:val="103"/>
                <w:sz w:val="19"/>
                <w:szCs w:val="19"/>
              </w:rPr>
              <w:t>h</w:t>
            </w:r>
            <w:r w:rsidRPr="00D40C95">
              <w:rPr>
                <w:rFonts w:ascii="Arial" w:eastAsia="Times New Roman" w:hAnsi="Arial" w:cs="Arial"/>
                <w:w w:val="103"/>
                <w:sz w:val="19"/>
                <w:szCs w:val="19"/>
              </w:rPr>
              <w:t>t</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5"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sz w:val="19"/>
                <w:szCs w:val="19"/>
              </w:rPr>
              <w:t>S</w:t>
            </w:r>
            <w:r w:rsidRPr="00D40C95">
              <w:rPr>
                <w:rFonts w:ascii="Arial" w:eastAsia="Times New Roman" w:hAnsi="Arial" w:cs="Arial"/>
                <w:spacing w:val="1"/>
                <w:sz w:val="19"/>
                <w:szCs w:val="19"/>
              </w:rPr>
              <w:t>e</w:t>
            </w:r>
            <w:r w:rsidRPr="00D40C95">
              <w:rPr>
                <w:rFonts w:ascii="Arial" w:eastAsia="Times New Roman" w:hAnsi="Arial" w:cs="Arial"/>
                <w:spacing w:val="2"/>
                <w:sz w:val="19"/>
                <w:szCs w:val="19"/>
              </w:rPr>
              <w:t>n</w:t>
            </w:r>
            <w:r w:rsidRPr="00D40C95">
              <w:rPr>
                <w:rFonts w:ascii="Arial" w:eastAsia="Times New Roman" w:hAnsi="Arial" w:cs="Arial"/>
                <w:spacing w:val="3"/>
                <w:sz w:val="19"/>
                <w:szCs w:val="19"/>
              </w:rPr>
              <w:t>s</w:t>
            </w:r>
            <w:r w:rsidRPr="00D40C95">
              <w:rPr>
                <w:rFonts w:ascii="Arial" w:eastAsia="Times New Roman" w:hAnsi="Arial" w:cs="Arial"/>
                <w:spacing w:val="1"/>
                <w:sz w:val="19"/>
                <w:szCs w:val="19"/>
              </w:rPr>
              <w:t>iti</w:t>
            </w:r>
            <w:r w:rsidRPr="00D40C95">
              <w:rPr>
                <w:rFonts w:ascii="Arial" w:eastAsia="Times New Roman" w:hAnsi="Arial" w:cs="Arial"/>
                <w:spacing w:val="2"/>
                <w:sz w:val="19"/>
                <w:szCs w:val="19"/>
              </w:rPr>
              <w:t>v</w:t>
            </w:r>
            <w:r w:rsidRPr="00D40C95">
              <w:rPr>
                <w:rFonts w:ascii="Arial" w:eastAsia="Times New Roman" w:hAnsi="Arial" w:cs="Arial"/>
                <w:spacing w:val="1"/>
                <w:sz w:val="19"/>
                <w:szCs w:val="19"/>
              </w:rPr>
              <w:t>it</w:t>
            </w:r>
            <w:r w:rsidRPr="00D40C95">
              <w:rPr>
                <w:rFonts w:ascii="Arial" w:eastAsia="Times New Roman" w:hAnsi="Arial" w:cs="Arial"/>
                <w:sz w:val="19"/>
                <w:szCs w:val="19"/>
              </w:rPr>
              <w:t>y</w:t>
            </w:r>
            <w:r w:rsidRPr="00D40C95">
              <w:rPr>
                <w:rFonts w:ascii="Arial" w:eastAsia="Times New Roman" w:hAnsi="Arial" w:cs="Arial"/>
                <w:spacing w:val="30"/>
                <w:sz w:val="19"/>
                <w:szCs w:val="19"/>
              </w:rPr>
              <w:t xml:space="preserve"> </w:t>
            </w:r>
            <w:r w:rsidRPr="00D40C95">
              <w:rPr>
                <w:rFonts w:ascii="Arial" w:eastAsia="Times New Roman" w:hAnsi="Arial" w:cs="Arial"/>
                <w:spacing w:val="1"/>
                <w:sz w:val="19"/>
                <w:szCs w:val="19"/>
              </w:rPr>
              <w:t>t</w:t>
            </w:r>
            <w:r w:rsidRPr="00D40C95">
              <w:rPr>
                <w:rFonts w:ascii="Arial" w:eastAsia="Times New Roman" w:hAnsi="Arial" w:cs="Arial"/>
                <w:sz w:val="19"/>
                <w:szCs w:val="19"/>
              </w:rPr>
              <w:t>o</w:t>
            </w:r>
            <w:r w:rsidRPr="00D40C95">
              <w:rPr>
                <w:rFonts w:ascii="Arial" w:eastAsia="Times New Roman" w:hAnsi="Arial" w:cs="Arial"/>
                <w:spacing w:val="9"/>
                <w:sz w:val="19"/>
                <w:szCs w:val="19"/>
              </w:rPr>
              <w:t xml:space="preserve"> </w:t>
            </w:r>
            <w:r w:rsidRPr="00D40C95">
              <w:rPr>
                <w:rFonts w:ascii="Arial" w:eastAsia="Times New Roman" w:hAnsi="Arial" w:cs="Arial"/>
                <w:spacing w:val="2"/>
                <w:w w:val="103"/>
                <w:sz w:val="19"/>
                <w:szCs w:val="19"/>
              </w:rPr>
              <w:t>n</w:t>
            </w:r>
            <w:r w:rsidRPr="00D40C95">
              <w:rPr>
                <w:rFonts w:ascii="Arial" w:eastAsia="Times New Roman" w:hAnsi="Arial" w:cs="Arial"/>
                <w:spacing w:val="1"/>
                <w:w w:val="103"/>
                <w:sz w:val="19"/>
                <w:szCs w:val="19"/>
              </w:rPr>
              <w:t>oi</w:t>
            </w:r>
            <w:r w:rsidRPr="00D40C95">
              <w:rPr>
                <w:rFonts w:ascii="Arial" w:eastAsia="Times New Roman" w:hAnsi="Arial" w:cs="Arial"/>
                <w:spacing w:val="3"/>
                <w:w w:val="103"/>
                <w:sz w:val="19"/>
                <w:szCs w:val="19"/>
              </w:rPr>
              <w:t>s</w:t>
            </w:r>
            <w:r w:rsidRPr="00D40C95">
              <w:rPr>
                <w:rFonts w:ascii="Arial" w:eastAsia="Times New Roman" w:hAnsi="Arial" w:cs="Arial"/>
                <w:w w:val="103"/>
                <w:sz w:val="19"/>
                <w:szCs w:val="19"/>
              </w:rPr>
              <w:t>e</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C637C4">
            <w:pPr>
              <w:widowControl w:val="0"/>
              <w:autoSpaceDE w:val="0"/>
              <w:autoSpaceDN w:val="0"/>
              <w:adjustRightInd w:val="0"/>
              <w:spacing w:before="75" w:after="0" w:line="240" w:lineRule="auto"/>
              <w:ind w:right="-20"/>
              <w:rPr>
                <w:rFonts w:ascii="Times New Roman" w:eastAsia="Times New Roman" w:hAnsi="Times New Roman" w:cs="Times New Roman"/>
                <w:sz w:val="24"/>
                <w:szCs w:val="24"/>
              </w:rPr>
            </w:pPr>
            <w:r w:rsidRPr="00D40C95">
              <w:rPr>
                <w:rFonts w:ascii="Arial" w:eastAsia="Times New Roman" w:hAnsi="Arial" w:cs="Arial"/>
                <w:spacing w:val="38"/>
                <w:sz w:val="19"/>
                <w:szCs w:val="19"/>
              </w:rPr>
              <w:t xml:space="preserve"> </w:t>
            </w:r>
            <w:r w:rsidRPr="00D40C95">
              <w:rPr>
                <w:rFonts w:ascii="Arial" w:eastAsia="Times New Roman" w:hAnsi="Arial" w:cs="Arial"/>
                <w:spacing w:val="2"/>
                <w:sz w:val="19"/>
                <w:szCs w:val="19"/>
              </w:rPr>
              <w:t>F</w:t>
            </w:r>
            <w:r w:rsidRPr="00D40C95">
              <w:rPr>
                <w:rFonts w:ascii="Arial" w:eastAsia="Times New Roman" w:hAnsi="Arial" w:cs="Arial"/>
                <w:spacing w:val="1"/>
                <w:sz w:val="19"/>
                <w:szCs w:val="19"/>
              </w:rPr>
              <w:t>eeli</w:t>
            </w:r>
            <w:r w:rsidRPr="00D40C95">
              <w:rPr>
                <w:rFonts w:ascii="Arial" w:eastAsia="Times New Roman" w:hAnsi="Arial" w:cs="Arial"/>
                <w:spacing w:val="2"/>
                <w:sz w:val="19"/>
                <w:szCs w:val="19"/>
              </w:rPr>
              <w:t>n</w:t>
            </w:r>
            <w:r w:rsidRPr="00D40C95">
              <w:rPr>
                <w:rFonts w:ascii="Arial" w:eastAsia="Times New Roman" w:hAnsi="Arial" w:cs="Arial"/>
                <w:sz w:val="19"/>
                <w:szCs w:val="19"/>
              </w:rPr>
              <w:t>g</w:t>
            </w:r>
            <w:r w:rsidRPr="00D40C95">
              <w:rPr>
                <w:rFonts w:ascii="Arial" w:eastAsia="Times New Roman" w:hAnsi="Arial" w:cs="Arial"/>
                <w:spacing w:val="23"/>
                <w:sz w:val="19"/>
                <w:szCs w:val="19"/>
              </w:rPr>
              <w:t xml:space="preserve"> </w:t>
            </w:r>
            <w:r w:rsidRPr="00D40C95">
              <w:rPr>
                <w:rFonts w:ascii="Arial" w:eastAsia="Times New Roman" w:hAnsi="Arial" w:cs="Arial"/>
                <w:spacing w:val="-1"/>
                <w:sz w:val="19"/>
                <w:szCs w:val="19"/>
              </w:rPr>
              <w:t>S</w:t>
            </w:r>
            <w:r w:rsidRPr="00D40C95">
              <w:rPr>
                <w:rFonts w:ascii="Arial" w:eastAsia="Times New Roman" w:hAnsi="Arial" w:cs="Arial"/>
                <w:spacing w:val="1"/>
                <w:sz w:val="19"/>
                <w:szCs w:val="19"/>
              </w:rPr>
              <w:t>lo</w:t>
            </w:r>
            <w:r w:rsidRPr="00D40C95">
              <w:rPr>
                <w:rFonts w:ascii="Arial" w:eastAsia="Times New Roman" w:hAnsi="Arial" w:cs="Arial"/>
                <w:spacing w:val="2"/>
                <w:sz w:val="19"/>
                <w:szCs w:val="19"/>
              </w:rPr>
              <w:t>w</w:t>
            </w:r>
            <w:r w:rsidRPr="00D40C95">
              <w:rPr>
                <w:rFonts w:ascii="Arial" w:eastAsia="Times New Roman" w:hAnsi="Arial" w:cs="Arial"/>
                <w:spacing w:val="1"/>
                <w:sz w:val="19"/>
                <w:szCs w:val="19"/>
              </w:rPr>
              <w:t>e</w:t>
            </w:r>
            <w:r w:rsidRPr="00D40C95">
              <w:rPr>
                <w:rFonts w:ascii="Arial" w:eastAsia="Times New Roman" w:hAnsi="Arial" w:cs="Arial"/>
                <w:sz w:val="19"/>
                <w:szCs w:val="19"/>
              </w:rPr>
              <w:t>d</w:t>
            </w:r>
            <w:r w:rsidRPr="00D40C95">
              <w:rPr>
                <w:rFonts w:ascii="Arial" w:eastAsia="Times New Roman" w:hAnsi="Arial" w:cs="Arial"/>
                <w:spacing w:val="23"/>
                <w:sz w:val="19"/>
                <w:szCs w:val="19"/>
              </w:rPr>
              <w:t xml:space="preserve"> </w:t>
            </w:r>
            <w:r w:rsidRPr="00D40C95">
              <w:rPr>
                <w:rFonts w:ascii="Arial" w:eastAsia="Times New Roman" w:hAnsi="Arial" w:cs="Arial"/>
                <w:spacing w:val="1"/>
                <w:w w:val="103"/>
                <w:sz w:val="19"/>
                <w:szCs w:val="19"/>
              </w:rPr>
              <w:t>Do</w:t>
            </w:r>
            <w:r w:rsidRPr="00D40C95">
              <w:rPr>
                <w:rFonts w:ascii="Arial" w:eastAsia="Times New Roman" w:hAnsi="Arial" w:cs="Arial"/>
                <w:spacing w:val="2"/>
                <w:w w:val="103"/>
                <w:sz w:val="19"/>
                <w:szCs w:val="19"/>
              </w:rPr>
              <w:t>w</w:t>
            </w:r>
            <w:r w:rsidRPr="00D40C95">
              <w:rPr>
                <w:rFonts w:ascii="Arial" w:eastAsia="Times New Roman" w:hAnsi="Arial" w:cs="Arial"/>
                <w:w w:val="103"/>
                <w:sz w:val="19"/>
                <w:szCs w:val="19"/>
              </w:rPr>
              <w:t>n</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C637C4">
            <w:pPr>
              <w:widowControl w:val="0"/>
              <w:autoSpaceDE w:val="0"/>
              <w:autoSpaceDN w:val="0"/>
              <w:adjustRightInd w:val="0"/>
              <w:spacing w:before="75" w:after="0" w:line="240" w:lineRule="auto"/>
              <w:ind w:right="-20"/>
              <w:rPr>
                <w:rFonts w:ascii="Times New Roman" w:eastAsia="Times New Roman" w:hAnsi="Times New Roman" w:cs="Times New Roman"/>
                <w:sz w:val="24"/>
                <w:szCs w:val="24"/>
              </w:rPr>
            </w:pPr>
            <w:r w:rsidRPr="00D40C95">
              <w:rPr>
                <w:rFonts w:ascii="Arial" w:eastAsia="Times New Roman" w:hAnsi="Arial" w:cs="Arial"/>
                <w:spacing w:val="38"/>
                <w:sz w:val="19"/>
                <w:szCs w:val="19"/>
              </w:rPr>
              <w:t xml:space="preserve"> </w:t>
            </w:r>
            <w:r w:rsidRPr="00D40C95">
              <w:rPr>
                <w:rFonts w:ascii="Arial" w:eastAsia="Times New Roman" w:hAnsi="Arial" w:cs="Arial"/>
                <w:spacing w:val="2"/>
                <w:sz w:val="19"/>
                <w:szCs w:val="19"/>
              </w:rPr>
              <w:t>F</w:t>
            </w:r>
            <w:r w:rsidRPr="00D40C95">
              <w:rPr>
                <w:rFonts w:ascii="Arial" w:eastAsia="Times New Roman" w:hAnsi="Arial" w:cs="Arial"/>
                <w:spacing w:val="1"/>
                <w:sz w:val="19"/>
                <w:szCs w:val="19"/>
              </w:rPr>
              <w:t>eeli</w:t>
            </w:r>
            <w:r w:rsidRPr="00D40C95">
              <w:rPr>
                <w:rFonts w:ascii="Arial" w:eastAsia="Times New Roman" w:hAnsi="Arial" w:cs="Arial"/>
                <w:spacing w:val="2"/>
                <w:sz w:val="19"/>
                <w:szCs w:val="19"/>
              </w:rPr>
              <w:t>n</w:t>
            </w:r>
            <w:r w:rsidRPr="00D40C95">
              <w:rPr>
                <w:rFonts w:ascii="Arial" w:eastAsia="Times New Roman" w:hAnsi="Arial" w:cs="Arial"/>
                <w:sz w:val="19"/>
                <w:szCs w:val="19"/>
              </w:rPr>
              <w:t>g</w:t>
            </w:r>
            <w:r w:rsidRPr="00D40C95">
              <w:rPr>
                <w:rFonts w:ascii="Arial" w:eastAsia="Times New Roman" w:hAnsi="Arial" w:cs="Arial"/>
                <w:spacing w:val="23"/>
                <w:sz w:val="19"/>
                <w:szCs w:val="19"/>
              </w:rPr>
              <w:t xml:space="preserve"> </w:t>
            </w:r>
            <w:r w:rsidRPr="00D40C95">
              <w:rPr>
                <w:rFonts w:ascii="Arial" w:eastAsia="Times New Roman" w:hAnsi="Arial" w:cs="Arial"/>
                <w:spacing w:val="1"/>
                <w:sz w:val="19"/>
                <w:szCs w:val="19"/>
              </w:rPr>
              <w:t>Li</w:t>
            </w:r>
            <w:r w:rsidRPr="00D40C95">
              <w:rPr>
                <w:rFonts w:ascii="Arial" w:eastAsia="Times New Roman" w:hAnsi="Arial" w:cs="Arial"/>
                <w:spacing w:val="2"/>
                <w:sz w:val="19"/>
                <w:szCs w:val="19"/>
              </w:rPr>
              <w:t>k</w:t>
            </w:r>
            <w:r w:rsidRPr="00D40C95">
              <w:rPr>
                <w:rFonts w:ascii="Arial" w:eastAsia="Times New Roman" w:hAnsi="Arial" w:cs="Arial"/>
                <w:sz w:val="19"/>
                <w:szCs w:val="19"/>
              </w:rPr>
              <w:t>e</w:t>
            </w:r>
            <w:r w:rsidRPr="00D40C95">
              <w:rPr>
                <w:rFonts w:ascii="Arial" w:eastAsia="Times New Roman" w:hAnsi="Arial" w:cs="Arial"/>
                <w:spacing w:val="14"/>
                <w:sz w:val="19"/>
                <w:szCs w:val="19"/>
              </w:rPr>
              <w:t xml:space="preserve"> </w:t>
            </w:r>
            <w:r w:rsidRPr="00D40C95">
              <w:rPr>
                <w:rFonts w:ascii="Arial" w:eastAsia="Times New Roman" w:hAnsi="Arial" w:cs="Arial"/>
                <w:spacing w:val="1"/>
                <w:sz w:val="19"/>
                <w:szCs w:val="19"/>
              </w:rPr>
              <w:t>“i</w:t>
            </w:r>
            <w:r w:rsidRPr="00D40C95">
              <w:rPr>
                <w:rFonts w:ascii="Arial" w:eastAsia="Times New Roman" w:hAnsi="Arial" w:cs="Arial"/>
                <w:sz w:val="19"/>
                <w:szCs w:val="19"/>
              </w:rPr>
              <w:t>n</w:t>
            </w:r>
            <w:r w:rsidRPr="00D40C95">
              <w:rPr>
                <w:rFonts w:ascii="Arial" w:eastAsia="Times New Roman" w:hAnsi="Arial" w:cs="Arial"/>
                <w:spacing w:val="11"/>
                <w:sz w:val="19"/>
                <w:szCs w:val="19"/>
              </w:rPr>
              <w:t xml:space="preserve"> </w:t>
            </w:r>
            <w:r w:rsidRPr="00D40C95">
              <w:rPr>
                <w:rFonts w:ascii="Arial" w:eastAsia="Times New Roman" w:hAnsi="Arial" w:cs="Arial"/>
                <w:sz w:val="19"/>
                <w:szCs w:val="19"/>
              </w:rPr>
              <w:t>a</w:t>
            </w:r>
            <w:r w:rsidRPr="00D40C95">
              <w:rPr>
                <w:rFonts w:ascii="Arial" w:eastAsia="Times New Roman" w:hAnsi="Arial" w:cs="Arial"/>
                <w:spacing w:val="8"/>
                <w:sz w:val="19"/>
                <w:szCs w:val="19"/>
              </w:rPr>
              <w:t xml:space="preserve"> </w:t>
            </w:r>
            <w:r w:rsidRPr="00D40C95">
              <w:rPr>
                <w:rFonts w:ascii="Arial" w:eastAsia="Times New Roman" w:hAnsi="Arial" w:cs="Arial"/>
                <w:spacing w:val="1"/>
                <w:w w:val="103"/>
                <w:sz w:val="19"/>
                <w:szCs w:val="19"/>
              </w:rPr>
              <w:t>fog</w:t>
            </w:r>
            <w:r w:rsidRPr="00D40C95">
              <w:rPr>
                <w:rFonts w:ascii="Arial" w:eastAsia="Times New Roman" w:hAnsi="Arial" w:cs="Arial"/>
                <w:w w:val="103"/>
                <w:sz w:val="19"/>
                <w:szCs w:val="19"/>
              </w:rPr>
              <w:t>”</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5"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sz w:val="19"/>
                <w:szCs w:val="19"/>
              </w:rPr>
              <w:t>“Do</w:t>
            </w:r>
            <w:r w:rsidRPr="00D40C95">
              <w:rPr>
                <w:rFonts w:ascii="Arial" w:eastAsia="Times New Roman" w:hAnsi="Arial" w:cs="Arial"/>
                <w:spacing w:val="2"/>
                <w:sz w:val="19"/>
                <w:szCs w:val="19"/>
              </w:rPr>
              <w:t>n</w:t>
            </w:r>
            <w:r w:rsidRPr="00D40C95">
              <w:rPr>
                <w:rFonts w:ascii="Arial" w:eastAsia="Times New Roman" w:hAnsi="Arial" w:cs="Arial"/>
                <w:spacing w:val="1"/>
                <w:sz w:val="19"/>
                <w:szCs w:val="19"/>
              </w:rPr>
              <w:t>’</w:t>
            </w:r>
            <w:r w:rsidRPr="00D40C95">
              <w:rPr>
                <w:rFonts w:ascii="Arial" w:eastAsia="Times New Roman" w:hAnsi="Arial" w:cs="Arial"/>
                <w:sz w:val="19"/>
                <w:szCs w:val="19"/>
              </w:rPr>
              <w:t>t</w:t>
            </w:r>
            <w:r w:rsidRPr="00D40C95">
              <w:rPr>
                <w:rFonts w:ascii="Arial" w:eastAsia="Times New Roman" w:hAnsi="Arial" w:cs="Arial"/>
                <w:spacing w:val="19"/>
                <w:sz w:val="19"/>
                <w:szCs w:val="19"/>
              </w:rPr>
              <w:t xml:space="preserve"> </w:t>
            </w:r>
            <w:r w:rsidRPr="00D40C95">
              <w:rPr>
                <w:rFonts w:ascii="Arial" w:eastAsia="Times New Roman" w:hAnsi="Arial" w:cs="Arial"/>
                <w:spacing w:val="1"/>
                <w:sz w:val="19"/>
                <w:szCs w:val="19"/>
              </w:rPr>
              <w:t>fee</w:t>
            </w:r>
            <w:r w:rsidRPr="00D40C95">
              <w:rPr>
                <w:rFonts w:ascii="Arial" w:eastAsia="Times New Roman" w:hAnsi="Arial" w:cs="Arial"/>
                <w:sz w:val="19"/>
                <w:szCs w:val="19"/>
              </w:rPr>
              <w:t>l</w:t>
            </w:r>
            <w:r w:rsidRPr="00D40C95">
              <w:rPr>
                <w:rFonts w:ascii="Arial" w:eastAsia="Times New Roman" w:hAnsi="Arial" w:cs="Arial"/>
                <w:spacing w:val="13"/>
                <w:sz w:val="19"/>
                <w:szCs w:val="19"/>
              </w:rPr>
              <w:t xml:space="preserve"> </w:t>
            </w:r>
            <w:r w:rsidRPr="00D40C95">
              <w:rPr>
                <w:rFonts w:ascii="Arial" w:eastAsia="Times New Roman" w:hAnsi="Arial" w:cs="Arial"/>
                <w:spacing w:val="1"/>
                <w:w w:val="103"/>
                <w:sz w:val="19"/>
                <w:szCs w:val="19"/>
              </w:rPr>
              <w:t>rig</w:t>
            </w:r>
            <w:r w:rsidRPr="00D40C95">
              <w:rPr>
                <w:rFonts w:ascii="Arial" w:eastAsia="Times New Roman" w:hAnsi="Arial" w:cs="Arial"/>
                <w:spacing w:val="2"/>
                <w:w w:val="103"/>
                <w:sz w:val="19"/>
                <w:szCs w:val="19"/>
              </w:rPr>
              <w:t>h</w:t>
            </w:r>
            <w:r w:rsidRPr="00D40C95">
              <w:rPr>
                <w:rFonts w:ascii="Arial" w:eastAsia="Times New Roman" w:hAnsi="Arial" w:cs="Arial"/>
                <w:spacing w:val="1"/>
                <w:w w:val="103"/>
                <w:sz w:val="19"/>
                <w:szCs w:val="19"/>
              </w:rPr>
              <w:t>t</w:t>
            </w:r>
            <w:r w:rsidRPr="00D40C95">
              <w:rPr>
                <w:rFonts w:ascii="Arial" w:eastAsia="Times New Roman" w:hAnsi="Arial" w:cs="Arial"/>
                <w:w w:val="103"/>
                <w:sz w:val="19"/>
                <w:szCs w:val="19"/>
              </w:rPr>
              <w:t>”</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5"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sz w:val="19"/>
                <w:szCs w:val="19"/>
              </w:rPr>
              <w:t>Diffi</w:t>
            </w:r>
            <w:r w:rsidRPr="00D40C95">
              <w:rPr>
                <w:rFonts w:ascii="Arial" w:eastAsia="Times New Roman" w:hAnsi="Arial" w:cs="Arial"/>
                <w:spacing w:val="2"/>
                <w:sz w:val="19"/>
                <w:szCs w:val="19"/>
              </w:rPr>
              <w:t>c</w:t>
            </w:r>
            <w:r w:rsidRPr="00D40C95">
              <w:rPr>
                <w:rFonts w:ascii="Arial" w:eastAsia="Times New Roman" w:hAnsi="Arial" w:cs="Arial"/>
                <w:spacing w:val="1"/>
                <w:sz w:val="19"/>
                <w:szCs w:val="19"/>
              </w:rPr>
              <w:t>ult</w:t>
            </w:r>
            <w:r w:rsidRPr="00D40C95">
              <w:rPr>
                <w:rFonts w:ascii="Arial" w:eastAsia="Times New Roman" w:hAnsi="Arial" w:cs="Arial"/>
                <w:sz w:val="19"/>
                <w:szCs w:val="19"/>
              </w:rPr>
              <w:t>y</w:t>
            </w:r>
            <w:r w:rsidRPr="00D40C95">
              <w:rPr>
                <w:rFonts w:ascii="Arial" w:eastAsia="Times New Roman" w:hAnsi="Arial" w:cs="Arial"/>
                <w:spacing w:val="26"/>
                <w:sz w:val="19"/>
                <w:szCs w:val="19"/>
              </w:rPr>
              <w:t xml:space="preserve"> </w:t>
            </w:r>
            <w:r w:rsidRPr="00D40C95">
              <w:rPr>
                <w:rFonts w:ascii="Arial" w:eastAsia="Times New Roman" w:hAnsi="Arial" w:cs="Arial"/>
                <w:spacing w:val="2"/>
                <w:w w:val="103"/>
                <w:sz w:val="19"/>
                <w:szCs w:val="19"/>
              </w:rPr>
              <w:t>c</w:t>
            </w:r>
            <w:r w:rsidRPr="00D40C95">
              <w:rPr>
                <w:rFonts w:ascii="Arial" w:eastAsia="Times New Roman" w:hAnsi="Arial" w:cs="Arial"/>
                <w:spacing w:val="1"/>
                <w:w w:val="103"/>
                <w:sz w:val="19"/>
                <w:szCs w:val="19"/>
              </w:rPr>
              <w:t>o</w:t>
            </w:r>
            <w:r w:rsidRPr="00D40C95">
              <w:rPr>
                <w:rFonts w:ascii="Arial" w:eastAsia="Times New Roman" w:hAnsi="Arial" w:cs="Arial"/>
                <w:spacing w:val="2"/>
                <w:w w:val="103"/>
                <w:sz w:val="19"/>
                <w:szCs w:val="19"/>
              </w:rPr>
              <w:t>nc</w:t>
            </w:r>
            <w:r w:rsidRPr="00D40C95">
              <w:rPr>
                <w:rFonts w:ascii="Arial" w:eastAsia="Times New Roman" w:hAnsi="Arial" w:cs="Arial"/>
                <w:spacing w:val="1"/>
                <w:w w:val="103"/>
                <w:sz w:val="19"/>
                <w:szCs w:val="19"/>
              </w:rPr>
              <w:t>e</w:t>
            </w:r>
            <w:r w:rsidRPr="00D40C95">
              <w:rPr>
                <w:rFonts w:ascii="Arial" w:eastAsia="Times New Roman" w:hAnsi="Arial" w:cs="Arial"/>
                <w:spacing w:val="2"/>
                <w:w w:val="103"/>
                <w:sz w:val="19"/>
                <w:szCs w:val="19"/>
              </w:rPr>
              <w:t>n</w:t>
            </w:r>
            <w:r w:rsidRPr="00D40C95">
              <w:rPr>
                <w:rFonts w:ascii="Arial" w:eastAsia="Times New Roman" w:hAnsi="Arial" w:cs="Arial"/>
                <w:spacing w:val="1"/>
                <w:w w:val="103"/>
                <w:sz w:val="19"/>
                <w:szCs w:val="19"/>
              </w:rPr>
              <w:t>tr</w:t>
            </w:r>
            <w:r w:rsidRPr="00D40C95">
              <w:rPr>
                <w:rFonts w:ascii="Arial" w:eastAsia="Times New Roman" w:hAnsi="Arial" w:cs="Arial"/>
                <w:spacing w:val="2"/>
                <w:w w:val="103"/>
                <w:sz w:val="19"/>
                <w:szCs w:val="19"/>
              </w:rPr>
              <w:t>a</w:t>
            </w:r>
            <w:r w:rsidRPr="00D40C95">
              <w:rPr>
                <w:rFonts w:ascii="Arial" w:eastAsia="Times New Roman" w:hAnsi="Arial" w:cs="Arial"/>
                <w:spacing w:val="1"/>
                <w:w w:val="103"/>
                <w:sz w:val="19"/>
                <w:szCs w:val="19"/>
              </w:rPr>
              <w:t>ti</w:t>
            </w:r>
            <w:r w:rsidRPr="00D40C95">
              <w:rPr>
                <w:rFonts w:ascii="Arial" w:eastAsia="Times New Roman" w:hAnsi="Arial" w:cs="Arial"/>
                <w:spacing w:val="2"/>
                <w:w w:val="103"/>
                <w:sz w:val="19"/>
                <w:szCs w:val="19"/>
              </w:rPr>
              <w:t>n</w:t>
            </w:r>
            <w:r w:rsidRPr="00D40C95">
              <w:rPr>
                <w:rFonts w:ascii="Arial" w:eastAsia="Times New Roman" w:hAnsi="Arial" w:cs="Arial"/>
                <w:w w:val="103"/>
                <w:sz w:val="19"/>
                <w:szCs w:val="19"/>
              </w:rPr>
              <w:t>g</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4"/>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5"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sz w:val="19"/>
                <w:szCs w:val="19"/>
              </w:rPr>
              <w:t>Diffi</w:t>
            </w:r>
            <w:r w:rsidRPr="00D40C95">
              <w:rPr>
                <w:rFonts w:ascii="Arial" w:eastAsia="Times New Roman" w:hAnsi="Arial" w:cs="Arial"/>
                <w:spacing w:val="2"/>
                <w:sz w:val="19"/>
                <w:szCs w:val="19"/>
              </w:rPr>
              <w:t>c</w:t>
            </w:r>
            <w:r w:rsidRPr="00D40C95">
              <w:rPr>
                <w:rFonts w:ascii="Arial" w:eastAsia="Times New Roman" w:hAnsi="Arial" w:cs="Arial"/>
                <w:spacing w:val="1"/>
                <w:sz w:val="19"/>
                <w:szCs w:val="19"/>
              </w:rPr>
              <w:t>ult</w:t>
            </w:r>
            <w:r w:rsidRPr="00D40C95">
              <w:rPr>
                <w:rFonts w:ascii="Arial" w:eastAsia="Times New Roman" w:hAnsi="Arial" w:cs="Arial"/>
                <w:sz w:val="19"/>
                <w:szCs w:val="19"/>
              </w:rPr>
              <w:t>y</w:t>
            </w:r>
            <w:r w:rsidRPr="00D40C95">
              <w:rPr>
                <w:rFonts w:ascii="Arial" w:eastAsia="Times New Roman" w:hAnsi="Arial" w:cs="Arial"/>
                <w:spacing w:val="26"/>
                <w:sz w:val="19"/>
                <w:szCs w:val="19"/>
              </w:rPr>
              <w:t xml:space="preserve"> </w:t>
            </w:r>
            <w:r w:rsidRPr="00D40C95">
              <w:rPr>
                <w:rFonts w:ascii="Arial" w:eastAsia="Times New Roman" w:hAnsi="Arial" w:cs="Arial"/>
                <w:spacing w:val="1"/>
                <w:w w:val="103"/>
                <w:sz w:val="19"/>
                <w:szCs w:val="19"/>
              </w:rPr>
              <w:t>re</w:t>
            </w:r>
            <w:r w:rsidRPr="00D40C95">
              <w:rPr>
                <w:rFonts w:ascii="Arial" w:eastAsia="Times New Roman" w:hAnsi="Arial" w:cs="Arial"/>
                <w:spacing w:val="3"/>
                <w:w w:val="103"/>
                <w:sz w:val="19"/>
                <w:szCs w:val="19"/>
              </w:rPr>
              <w:t>m</w:t>
            </w:r>
            <w:r w:rsidRPr="00D40C95">
              <w:rPr>
                <w:rFonts w:ascii="Arial" w:eastAsia="Times New Roman" w:hAnsi="Arial" w:cs="Arial"/>
                <w:spacing w:val="1"/>
                <w:w w:val="103"/>
                <w:sz w:val="19"/>
                <w:szCs w:val="19"/>
              </w:rPr>
              <w:t>e</w:t>
            </w:r>
            <w:r w:rsidRPr="00D40C95">
              <w:rPr>
                <w:rFonts w:ascii="Arial" w:eastAsia="Times New Roman" w:hAnsi="Arial" w:cs="Arial"/>
                <w:spacing w:val="3"/>
                <w:w w:val="103"/>
                <w:sz w:val="19"/>
                <w:szCs w:val="19"/>
              </w:rPr>
              <w:t>m</w:t>
            </w:r>
            <w:r w:rsidRPr="00D40C95">
              <w:rPr>
                <w:rFonts w:ascii="Arial" w:eastAsia="Times New Roman" w:hAnsi="Arial" w:cs="Arial"/>
                <w:spacing w:val="2"/>
                <w:w w:val="103"/>
                <w:sz w:val="19"/>
                <w:szCs w:val="19"/>
              </w:rPr>
              <w:t>b</w:t>
            </w:r>
            <w:r w:rsidRPr="00D40C95">
              <w:rPr>
                <w:rFonts w:ascii="Arial" w:eastAsia="Times New Roman" w:hAnsi="Arial" w:cs="Arial"/>
                <w:spacing w:val="1"/>
                <w:w w:val="103"/>
                <w:sz w:val="19"/>
                <w:szCs w:val="19"/>
              </w:rPr>
              <w:t>eri</w:t>
            </w:r>
            <w:r w:rsidRPr="00D40C95">
              <w:rPr>
                <w:rFonts w:ascii="Arial" w:eastAsia="Times New Roman" w:hAnsi="Arial" w:cs="Arial"/>
                <w:spacing w:val="2"/>
                <w:w w:val="103"/>
                <w:sz w:val="19"/>
                <w:szCs w:val="19"/>
              </w:rPr>
              <w:t>n</w:t>
            </w:r>
            <w:r w:rsidRPr="00D40C95">
              <w:rPr>
                <w:rFonts w:ascii="Arial" w:eastAsia="Times New Roman" w:hAnsi="Arial" w:cs="Arial"/>
                <w:w w:val="103"/>
                <w:sz w:val="19"/>
                <w:szCs w:val="19"/>
              </w:rPr>
              <w:t>g</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0"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2"/>
                <w:sz w:val="19"/>
                <w:szCs w:val="19"/>
              </w:rPr>
              <w:t>Fa</w:t>
            </w:r>
            <w:r w:rsidRPr="00D40C95">
              <w:rPr>
                <w:rFonts w:ascii="Arial" w:eastAsia="Times New Roman" w:hAnsi="Arial" w:cs="Arial"/>
                <w:spacing w:val="1"/>
                <w:sz w:val="19"/>
                <w:szCs w:val="19"/>
              </w:rPr>
              <w:t>ti</w:t>
            </w:r>
            <w:r w:rsidRPr="00D40C95">
              <w:rPr>
                <w:rFonts w:ascii="Arial" w:eastAsia="Times New Roman" w:hAnsi="Arial" w:cs="Arial"/>
                <w:spacing w:val="2"/>
                <w:sz w:val="19"/>
                <w:szCs w:val="19"/>
              </w:rPr>
              <w:t>g</w:t>
            </w:r>
            <w:r w:rsidRPr="00D40C95">
              <w:rPr>
                <w:rFonts w:ascii="Arial" w:eastAsia="Times New Roman" w:hAnsi="Arial" w:cs="Arial"/>
                <w:spacing w:val="1"/>
                <w:sz w:val="19"/>
                <w:szCs w:val="19"/>
              </w:rPr>
              <w:t>u</w:t>
            </w:r>
            <w:r w:rsidRPr="00D40C95">
              <w:rPr>
                <w:rFonts w:ascii="Arial" w:eastAsia="Times New Roman" w:hAnsi="Arial" w:cs="Arial"/>
                <w:sz w:val="19"/>
                <w:szCs w:val="19"/>
              </w:rPr>
              <w:t>e</w:t>
            </w:r>
            <w:r w:rsidRPr="00D40C95">
              <w:rPr>
                <w:rFonts w:ascii="Arial" w:eastAsia="Times New Roman" w:hAnsi="Arial" w:cs="Arial"/>
                <w:spacing w:val="23"/>
                <w:sz w:val="19"/>
                <w:szCs w:val="19"/>
              </w:rPr>
              <w:t xml:space="preserve"> </w:t>
            </w:r>
            <w:r w:rsidRPr="00D40C95">
              <w:rPr>
                <w:rFonts w:ascii="Arial" w:eastAsia="Times New Roman" w:hAnsi="Arial" w:cs="Arial"/>
                <w:spacing w:val="1"/>
                <w:sz w:val="19"/>
                <w:szCs w:val="19"/>
              </w:rPr>
              <w:t>o</w:t>
            </w:r>
            <w:r w:rsidRPr="00D40C95">
              <w:rPr>
                <w:rFonts w:ascii="Arial" w:eastAsia="Times New Roman" w:hAnsi="Arial" w:cs="Arial"/>
                <w:sz w:val="19"/>
                <w:szCs w:val="19"/>
              </w:rPr>
              <w:t>r</w:t>
            </w:r>
            <w:r w:rsidRPr="00D40C95">
              <w:rPr>
                <w:rFonts w:ascii="Arial" w:eastAsia="Times New Roman" w:hAnsi="Arial" w:cs="Arial"/>
                <w:spacing w:val="9"/>
                <w:sz w:val="19"/>
                <w:szCs w:val="19"/>
              </w:rPr>
              <w:t xml:space="preserve"> </w:t>
            </w:r>
            <w:r w:rsidRPr="00D40C95">
              <w:rPr>
                <w:rFonts w:ascii="Arial" w:eastAsia="Times New Roman" w:hAnsi="Arial" w:cs="Arial"/>
                <w:spacing w:val="1"/>
                <w:sz w:val="19"/>
                <w:szCs w:val="19"/>
              </w:rPr>
              <w:t>Lo</w:t>
            </w:r>
            <w:r w:rsidRPr="00D40C95">
              <w:rPr>
                <w:rFonts w:ascii="Arial" w:eastAsia="Times New Roman" w:hAnsi="Arial" w:cs="Arial"/>
                <w:sz w:val="19"/>
                <w:szCs w:val="19"/>
              </w:rPr>
              <w:t>w</w:t>
            </w:r>
            <w:r w:rsidRPr="00D40C95">
              <w:rPr>
                <w:rFonts w:ascii="Arial" w:eastAsia="Times New Roman" w:hAnsi="Arial" w:cs="Arial"/>
                <w:spacing w:val="15"/>
                <w:sz w:val="19"/>
                <w:szCs w:val="19"/>
              </w:rPr>
              <w:t xml:space="preserve"> </w:t>
            </w:r>
            <w:r w:rsidRPr="00D40C95">
              <w:rPr>
                <w:rFonts w:ascii="Arial" w:eastAsia="Times New Roman" w:hAnsi="Arial" w:cs="Arial"/>
                <w:spacing w:val="2"/>
                <w:w w:val="103"/>
                <w:sz w:val="19"/>
                <w:szCs w:val="19"/>
              </w:rPr>
              <w:t>En</w:t>
            </w:r>
            <w:r w:rsidRPr="00D40C95">
              <w:rPr>
                <w:rFonts w:ascii="Arial" w:eastAsia="Times New Roman" w:hAnsi="Arial" w:cs="Arial"/>
                <w:spacing w:val="1"/>
                <w:w w:val="103"/>
                <w:sz w:val="19"/>
                <w:szCs w:val="19"/>
              </w:rPr>
              <w:t>erg</w:t>
            </w:r>
            <w:r w:rsidRPr="00D40C95">
              <w:rPr>
                <w:rFonts w:ascii="Arial" w:eastAsia="Times New Roman" w:hAnsi="Arial" w:cs="Arial"/>
                <w:w w:val="103"/>
                <w:sz w:val="19"/>
                <w:szCs w:val="19"/>
              </w:rPr>
              <w:t>y</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0"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w w:val="103"/>
                <w:sz w:val="19"/>
                <w:szCs w:val="19"/>
              </w:rPr>
              <w:t>Co</w:t>
            </w:r>
            <w:r w:rsidRPr="00D40C95">
              <w:rPr>
                <w:rFonts w:ascii="Arial" w:eastAsia="Times New Roman" w:hAnsi="Arial" w:cs="Arial"/>
                <w:spacing w:val="2"/>
                <w:w w:val="103"/>
                <w:sz w:val="19"/>
                <w:szCs w:val="19"/>
              </w:rPr>
              <w:t>n</w:t>
            </w:r>
            <w:r w:rsidRPr="00D40C95">
              <w:rPr>
                <w:rFonts w:ascii="Arial" w:eastAsia="Times New Roman" w:hAnsi="Arial" w:cs="Arial"/>
                <w:spacing w:val="1"/>
                <w:w w:val="103"/>
                <w:sz w:val="19"/>
                <w:szCs w:val="19"/>
              </w:rPr>
              <w:t>f</w:t>
            </w:r>
            <w:r w:rsidRPr="00D40C95">
              <w:rPr>
                <w:rFonts w:ascii="Arial" w:eastAsia="Times New Roman" w:hAnsi="Arial" w:cs="Arial"/>
                <w:w w:val="103"/>
                <w:sz w:val="19"/>
                <w:szCs w:val="19"/>
              </w:rPr>
              <w:t>u</w:t>
            </w:r>
            <w:r w:rsidRPr="00D40C95">
              <w:rPr>
                <w:rFonts w:ascii="Arial" w:eastAsia="Times New Roman" w:hAnsi="Arial" w:cs="Arial"/>
                <w:spacing w:val="3"/>
                <w:w w:val="103"/>
                <w:sz w:val="19"/>
                <w:szCs w:val="19"/>
              </w:rPr>
              <w:t>s</w:t>
            </w:r>
            <w:r w:rsidRPr="00D40C95">
              <w:rPr>
                <w:rFonts w:ascii="Arial" w:eastAsia="Times New Roman" w:hAnsi="Arial" w:cs="Arial"/>
                <w:spacing w:val="1"/>
                <w:w w:val="103"/>
                <w:sz w:val="19"/>
                <w:szCs w:val="19"/>
              </w:rPr>
              <w:t>io</w:t>
            </w:r>
            <w:r w:rsidRPr="00D40C95">
              <w:rPr>
                <w:rFonts w:ascii="Arial" w:eastAsia="Times New Roman" w:hAnsi="Arial" w:cs="Arial"/>
                <w:w w:val="103"/>
                <w:sz w:val="19"/>
                <w:szCs w:val="19"/>
              </w:rPr>
              <w:t>n</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0"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w w:val="103"/>
                <w:sz w:val="19"/>
                <w:szCs w:val="19"/>
              </w:rPr>
              <w:t>Dro</w:t>
            </w:r>
            <w:r w:rsidRPr="00D40C95">
              <w:rPr>
                <w:rFonts w:ascii="Arial" w:eastAsia="Times New Roman" w:hAnsi="Arial" w:cs="Arial"/>
                <w:spacing w:val="2"/>
                <w:w w:val="103"/>
                <w:sz w:val="19"/>
                <w:szCs w:val="19"/>
              </w:rPr>
              <w:t>w</w:t>
            </w:r>
            <w:r w:rsidRPr="00D40C95">
              <w:rPr>
                <w:rFonts w:ascii="Arial" w:eastAsia="Times New Roman" w:hAnsi="Arial" w:cs="Arial"/>
                <w:spacing w:val="3"/>
                <w:w w:val="103"/>
                <w:sz w:val="19"/>
                <w:szCs w:val="19"/>
              </w:rPr>
              <w:t>s</w:t>
            </w:r>
            <w:r w:rsidRPr="00D40C95">
              <w:rPr>
                <w:rFonts w:ascii="Arial" w:eastAsia="Times New Roman" w:hAnsi="Arial" w:cs="Arial"/>
                <w:spacing w:val="1"/>
                <w:w w:val="103"/>
                <w:sz w:val="19"/>
                <w:szCs w:val="19"/>
              </w:rPr>
              <w:t>i</w:t>
            </w:r>
            <w:r w:rsidRPr="00D40C95">
              <w:rPr>
                <w:rFonts w:ascii="Arial" w:eastAsia="Times New Roman" w:hAnsi="Arial" w:cs="Arial"/>
                <w:spacing w:val="2"/>
                <w:w w:val="103"/>
                <w:sz w:val="19"/>
                <w:szCs w:val="19"/>
              </w:rPr>
              <w:t>n</w:t>
            </w:r>
            <w:r w:rsidRPr="00D40C95">
              <w:rPr>
                <w:rFonts w:ascii="Arial" w:eastAsia="Times New Roman" w:hAnsi="Arial" w:cs="Arial"/>
                <w:spacing w:val="1"/>
                <w:w w:val="103"/>
                <w:sz w:val="19"/>
                <w:szCs w:val="19"/>
              </w:rPr>
              <w:t>e</w:t>
            </w:r>
            <w:r w:rsidRPr="00D40C95">
              <w:rPr>
                <w:rFonts w:ascii="Arial" w:eastAsia="Times New Roman" w:hAnsi="Arial" w:cs="Arial"/>
                <w:spacing w:val="3"/>
                <w:w w:val="103"/>
                <w:sz w:val="19"/>
                <w:szCs w:val="19"/>
              </w:rPr>
              <w:t>s</w:t>
            </w:r>
            <w:r w:rsidRPr="00D40C95">
              <w:rPr>
                <w:rFonts w:ascii="Arial" w:eastAsia="Times New Roman" w:hAnsi="Arial" w:cs="Arial"/>
                <w:w w:val="103"/>
                <w:sz w:val="19"/>
                <w:szCs w:val="19"/>
              </w:rPr>
              <w:t>s</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C637C4">
            <w:pPr>
              <w:widowControl w:val="0"/>
              <w:autoSpaceDE w:val="0"/>
              <w:autoSpaceDN w:val="0"/>
              <w:adjustRightInd w:val="0"/>
              <w:spacing w:before="70" w:after="0" w:line="240" w:lineRule="auto"/>
              <w:ind w:right="-20"/>
              <w:rPr>
                <w:rFonts w:ascii="Times New Roman" w:eastAsia="Times New Roman" w:hAnsi="Times New Roman" w:cs="Times New Roman"/>
                <w:sz w:val="24"/>
                <w:szCs w:val="24"/>
              </w:rPr>
            </w:pPr>
            <w:r w:rsidRPr="00D40C95">
              <w:rPr>
                <w:rFonts w:ascii="Arial" w:eastAsia="Times New Roman" w:hAnsi="Arial" w:cs="Arial"/>
                <w:spacing w:val="38"/>
                <w:sz w:val="19"/>
                <w:szCs w:val="19"/>
              </w:rPr>
              <w:t xml:space="preserve"> </w:t>
            </w:r>
            <w:r w:rsidRPr="00D40C95">
              <w:rPr>
                <w:rFonts w:ascii="Arial" w:eastAsia="Times New Roman" w:hAnsi="Arial" w:cs="Arial"/>
                <w:spacing w:val="2"/>
                <w:sz w:val="19"/>
                <w:szCs w:val="19"/>
              </w:rPr>
              <w:t>T</w:t>
            </w:r>
            <w:r w:rsidRPr="00D40C95">
              <w:rPr>
                <w:rFonts w:ascii="Arial" w:eastAsia="Times New Roman" w:hAnsi="Arial" w:cs="Arial"/>
                <w:spacing w:val="1"/>
                <w:sz w:val="19"/>
                <w:szCs w:val="19"/>
              </w:rPr>
              <w:t>ro</w:t>
            </w:r>
            <w:r w:rsidRPr="00D40C95">
              <w:rPr>
                <w:rFonts w:ascii="Arial" w:eastAsia="Times New Roman" w:hAnsi="Arial" w:cs="Arial"/>
                <w:sz w:val="19"/>
                <w:szCs w:val="19"/>
              </w:rPr>
              <w:t>u</w:t>
            </w:r>
            <w:r w:rsidRPr="00D40C95">
              <w:rPr>
                <w:rFonts w:ascii="Arial" w:eastAsia="Times New Roman" w:hAnsi="Arial" w:cs="Arial"/>
                <w:spacing w:val="2"/>
                <w:sz w:val="19"/>
                <w:szCs w:val="19"/>
              </w:rPr>
              <w:t>b</w:t>
            </w:r>
            <w:r w:rsidRPr="00D40C95">
              <w:rPr>
                <w:rFonts w:ascii="Arial" w:eastAsia="Times New Roman" w:hAnsi="Arial" w:cs="Arial"/>
                <w:spacing w:val="1"/>
                <w:sz w:val="19"/>
                <w:szCs w:val="19"/>
              </w:rPr>
              <w:t>l</w:t>
            </w:r>
            <w:r w:rsidRPr="00D40C95">
              <w:rPr>
                <w:rFonts w:ascii="Arial" w:eastAsia="Times New Roman" w:hAnsi="Arial" w:cs="Arial"/>
                <w:sz w:val="19"/>
                <w:szCs w:val="19"/>
              </w:rPr>
              <w:t>e</w:t>
            </w:r>
            <w:r w:rsidRPr="00D40C95">
              <w:rPr>
                <w:rFonts w:ascii="Arial" w:eastAsia="Times New Roman" w:hAnsi="Arial" w:cs="Arial"/>
                <w:spacing w:val="23"/>
                <w:sz w:val="19"/>
                <w:szCs w:val="19"/>
              </w:rPr>
              <w:t xml:space="preserve"> </w:t>
            </w:r>
            <w:r w:rsidRPr="00D40C95">
              <w:rPr>
                <w:rFonts w:ascii="Arial" w:eastAsia="Times New Roman" w:hAnsi="Arial" w:cs="Arial"/>
                <w:spacing w:val="2"/>
                <w:sz w:val="19"/>
                <w:szCs w:val="19"/>
              </w:rPr>
              <w:t>Fa</w:t>
            </w:r>
            <w:r w:rsidRPr="00D40C95">
              <w:rPr>
                <w:rFonts w:ascii="Arial" w:eastAsia="Times New Roman" w:hAnsi="Arial" w:cs="Arial"/>
                <w:spacing w:val="1"/>
                <w:sz w:val="19"/>
                <w:szCs w:val="19"/>
              </w:rPr>
              <w:t>lli</w:t>
            </w:r>
            <w:r w:rsidRPr="00D40C95">
              <w:rPr>
                <w:rFonts w:ascii="Arial" w:eastAsia="Times New Roman" w:hAnsi="Arial" w:cs="Arial"/>
                <w:spacing w:val="2"/>
                <w:sz w:val="19"/>
                <w:szCs w:val="19"/>
              </w:rPr>
              <w:t>n</w:t>
            </w:r>
            <w:r w:rsidRPr="00D40C95">
              <w:rPr>
                <w:rFonts w:ascii="Arial" w:eastAsia="Times New Roman" w:hAnsi="Arial" w:cs="Arial"/>
                <w:sz w:val="19"/>
                <w:szCs w:val="19"/>
              </w:rPr>
              <w:t>g</w:t>
            </w:r>
            <w:r w:rsidRPr="00D40C95">
              <w:rPr>
                <w:rFonts w:ascii="Arial" w:eastAsia="Times New Roman" w:hAnsi="Arial" w:cs="Arial"/>
                <w:spacing w:val="21"/>
                <w:sz w:val="19"/>
                <w:szCs w:val="19"/>
              </w:rPr>
              <w:t xml:space="preserve"> </w:t>
            </w:r>
            <w:r w:rsidRPr="00D40C95">
              <w:rPr>
                <w:rFonts w:ascii="Arial" w:eastAsia="Times New Roman" w:hAnsi="Arial" w:cs="Arial"/>
                <w:spacing w:val="2"/>
                <w:w w:val="103"/>
                <w:sz w:val="19"/>
                <w:szCs w:val="19"/>
              </w:rPr>
              <w:t>A</w:t>
            </w:r>
            <w:r w:rsidRPr="00D40C95">
              <w:rPr>
                <w:rFonts w:ascii="Arial" w:eastAsia="Times New Roman" w:hAnsi="Arial" w:cs="Arial"/>
                <w:spacing w:val="3"/>
                <w:w w:val="103"/>
                <w:sz w:val="19"/>
                <w:szCs w:val="19"/>
              </w:rPr>
              <w:t>s</w:t>
            </w:r>
            <w:r w:rsidRPr="00D40C95">
              <w:rPr>
                <w:rFonts w:ascii="Arial" w:eastAsia="Times New Roman" w:hAnsi="Arial" w:cs="Arial"/>
                <w:spacing w:val="1"/>
                <w:w w:val="103"/>
                <w:sz w:val="19"/>
                <w:szCs w:val="19"/>
              </w:rPr>
              <w:t>lee</w:t>
            </w:r>
            <w:r w:rsidRPr="00D40C95">
              <w:rPr>
                <w:rFonts w:ascii="Arial" w:eastAsia="Times New Roman" w:hAnsi="Arial" w:cs="Arial"/>
                <w:w w:val="103"/>
                <w:sz w:val="19"/>
                <w:szCs w:val="19"/>
              </w:rPr>
              <w:t>p</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0"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3"/>
                <w:sz w:val="19"/>
                <w:szCs w:val="19"/>
              </w:rPr>
              <w:t>M</w:t>
            </w:r>
            <w:r w:rsidRPr="00D40C95">
              <w:rPr>
                <w:rFonts w:ascii="Arial" w:eastAsia="Times New Roman" w:hAnsi="Arial" w:cs="Arial"/>
                <w:spacing w:val="1"/>
                <w:sz w:val="19"/>
                <w:szCs w:val="19"/>
              </w:rPr>
              <w:t>or</w:t>
            </w:r>
            <w:r w:rsidRPr="00D40C95">
              <w:rPr>
                <w:rFonts w:ascii="Arial" w:eastAsia="Times New Roman" w:hAnsi="Arial" w:cs="Arial"/>
                <w:sz w:val="19"/>
                <w:szCs w:val="19"/>
              </w:rPr>
              <w:t>e</w:t>
            </w:r>
            <w:r w:rsidRPr="00D40C95">
              <w:rPr>
                <w:rFonts w:ascii="Arial" w:eastAsia="Times New Roman" w:hAnsi="Arial" w:cs="Arial"/>
                <w:spacing w:val="17"/>
                <w:sz w:val="19"/>
                <w:szCs w:val="19"/>
              </w:rPr>
              <w:t xml:space="preserve"> </w:t>
            </w:r>
            <w:r w:rsidRPr="00D40C95">
              <w:rPr>
                <w:rFonts w:ascii="Arial" w:eastAsia="Times New Roman" w:hAnsi="Arial" w:cs="Arial"/>
                <w:spacing w:val="2"/>
                <w:w w:val="103"/>
                <w:sz w:val="19"/>
                <w:szCs w:val="19"/>
              </w:rPr>
              <w:t>E</w:t>
            </w:r>
            <w:r w:rsidRPr="00D40C95">
              <w:rPr>
                <w:rFonts w:ascii="Arial" w:eastAsia="Times New Roman" w:hAnsi="Arial" w:cs="Arial"/>
                <w:spacing w:val="3"/>
                <w:w w:val="103"/>
                <w:sz w:val="19"/>
                <w:szCs w:val="19"/>
              </w:rPr>
              <w:t>m</w:t>
            </w:r>
            <w:r w:rsidRPr="00D40C95">
              <w:rPr>
                <w:rFonts w:ascii="Arial" w:eastAsia="Times New Roman" w:hAnsi="Arial" w:cs="Arial"/>
                <w:spacing w:val="1"/>
                <w:w w:val="103"/>
                <w:sz w:val="19"/>
                <w:szCs w:val="19"/>
              </w:rPr>
              <w:t>otio</w:t>
            </w:r>
            <w:r w:rsidRPr="00D40C95">
              <w:rPr>
                <w:rFonts w:ascii="Arial" w:eastAsia="Times New Roman" w:hAnsi="Arial" w:cs="Arial"/>
                <w:spacing w:val="2"/>
                <w:w w:val="103"/>
                <w:sz w:val="19"/>
                <w:szCs w:val="19"/>
              </w:rPr>
              <w:t>na</w:t>
            </w:r>
            <w:r w:rsidRPr="00D40C95">
              <w:rPr>
                <w:rFonts w:ascii="Arial" w:eastAsia="Times New Roman" w:hAnsi="Arial" w:cs="Arial"/>
                <w:w w:val="103"/>
                <w:sz w:val="19"/>
                <w:szCs w:val="19"/>
              </w:rPr>
              <w:t>l</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before="75" w:after="0" w:line="240" w:lineRule="auto"/>
              <w:ind w:left="100" w:right="-20"/>
              <w:rPr>
                <w:rFonts w:ascii="Times New Roman" w:eastAsia="Times New Roman" w:hAnsi="Times New Roman" w:cs="Times New Roman"/>
                <w:sz w:val="24"/>
                <w:szCs w:val="24"/>
              </w:rPr>
            </w:pPr>
            <w:r w:rsidRPr="00D40C95">
              <w:rPr>
                <w:rFonts w:ascii="Arial" w:eastAsia="Times New Roman" w:hAnsi="Arial" w:cs="Arial"/>
                <w:spacing w:val="1"/>
                <w:w w:val="103"/>
                <w:sz w:val="19"/>
                <w:szCs w:val="19"/>
              </w:rPr>
              <w:t>Irrit</w:t>
            </w:r>
            <w:r w:rsidRPr="00D40C95">
              <w:rPr>
                <w:rFonts w:ascii="Arial" w:eastAsia="Times New Roman" w:hAnsi="Arial" w:cs="Arial"/>
                <w:spacing w:val="2"/>
                <w:w w:val="103"/>
                <w:sz w:val="19"/>
                <w:szCs w:val="19"/>
              </w:rPr>
              <w:t>ab</w:t>
            </w:r>
            <w:r w:rsidRPr="00D40C95">
              <w:rPr>
                <w:rFonts w:ascii="Arial" w:eastAsia="Times New Roman" w:hAnsi="Arial" w:cs="Arial"/>
                <w:spacing w:val="1"/>
                <w:w w:val="103"/>
                <w:sz w:val="19"/>
                <w:szCs w:val="19"/>
              </w:rPr>
              <w:t>ility</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C637C4" w:rsidP="00C637C4">
            <w:pPr>
              <w:widowControl w:val="0"/>
              <w:autoSpaceDE w:val="0"/>
              <w:autoSpaceDN w:val="0"/>
              <w:adjustRightInd w:val="0"/>
              <w:spacing w:before="75" w:after="0" w:line="240" w:lineRule="auto"/>
              <w:ind w:right="-20"/>
              <w:rPr>
                <w:rFonts w:ascii="Times New Roman" w:eastAsia="Times New Roman" w:hAnsi="Times New Roman" w:cs="Times New Roman"/>
                <w:sz w:val="24"/>
                <w:szCs w:val="24"/>
              </w:rPr>
            </w:pPr>
            <w:r>
              <w:rPr>
                <w:rFonts w:ascii="Arial" w:eastAsia="Times New Roman" w:hAnsi="Arial" w:cs="Arial"/>
                <w:spacing w:val="2"/>
                <w:sz w:val="19"/>
                <w:szCs w:val="19"/>
              </w:rPr>
              <w:t xml:space="preserve">  </w:t>
            </w:r>
            <w:r w:rsidR="00D40C95" w:rsidRPr="00D40C95">
              <w:rPr>
                <w:rFonts w:ascii="Arial" w:eastAsia="Times New Roman" w:hAnsi="Arial" w:cs="Arial"/>
                <w:spacing w:val="-1"/>
                <w:w w:val="103"/>
                <w:sz w:val="19"/>
                <w:szCs w:val="19"/>
              </w:rPr>
              <w:t>S</w:t>
            </w:r>
            <w:r w:rsidR="00D40C95" w:rsidRPr="00D40C95">
              <w:rPr>
                <w:rFonts w:ascii="Arial" w:eastAsia="Times New Roman" w:hAnsi="Arial" w:cs="Arial"/>
                <w:spacing w:val="2"/>
                <w:w w:val="103"/>
                <w:sz w:val="19"/>
                <w:szCs w:val="19"/>
              </w:rPr>
              <w:t>a</w:t>
            </w:r>
            <w:r w:rsidR="00D40C95" w:rsidRPr="00D40C95">
              <w:rPr>
                <w:rFonts w:ascii="Arial" w:eastAsia="Times New Roman" w:hAnsi="Arial" w:cs="Arial"/>
                <w:spacing w:val="1"/>
                <w:w w:val="103"/>
                <w:sz w:val="19"/>
                <w:szCs w:val="19"/>
              </w:rPr>
              <w:t>d</w:t>
            </w:r>
            <w:r w:rsidR="00D40C95" w:rsidRPr="00D40C95">
              <w:rPr>
                <w:rFonts w:ascii="Arial" w:eastAsia="Times New Roman" w:hAnsi="Arial" w:cs="Arial"/>
                <w:spacing w:val="2"/>
                <w:w w:val="103"/>
                <w:sz w:val="19"/>
                <w:szCs w:val="19"/>
              </w:rPr>
              <w:t>n</w:t>
            </w:r>
            <w:r w:rsidR="00D40C95" w:rsidRPr="00D40C95">
              <w:rPr>
                <w:rFonts w:ascii="Arial" w:eastAsia="Times New Roman" w:hAnsi="Arial" w:cs="Arial"/>
                <w:spacing w:val="1"/>
                <w:w w:val="103"/>
                <w:sz w:val="19"/>
                <w:szCs w:val="19"/>
              </w:rPr>
              <w:t>e</w:t>
            </w:r>
            <w:r w:rsidR="00D40C95" w:rsidRPr="00D40C95">
              <w:rPr>
                <w:rFonts w:ascii="Arial" w:eastAsia="Times New Roman" w:hAnsi="Arial" w:cs="Arial"/>
                <w:spacing w:val="3"/>
                <w:w w:val="103"/>
                <w:sz w:val="19"/>
                <w:szCs w:val="19"/>
              </w:rPr>
              <w:t>s</w:t>
            </w:r>
            <w:r w:rsidR="00D40C95" w:rsidRPr="00D40C95">
              <w:rPr>
                <w:rFonts w:ascii="Arial" w:eastAsia="Times New Roman" w:hAnsi="Arial" w:cs="Arial"/>
                <w:w w:val="103"/>
                <w:sz w:val="19"/>
                <w:szCs w:val="19"/>
              </w:rPr>
              <w:t>s</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40C95" w:rsidRPr="00D40C95" w:rsidTr="002C2FA1">
        <w:trPr>
          <w:trHeight w:hRule="exact" w:val="370"/>
        </w:trPr>
        <w:tc>
          <w:tcPr>
            <w:tcW w:w="3796" w:type="dxa"/>
            <w:tcBorders>
              <w:top w:val="single" w:sz="4" w:space="0" w:color="000000"/>
              <w:left w:val="single" w:sz="4" w:space="0" w:color="000000"/>
              <w:bottom w:val="single" w:sz="4" w:space="0" w:color="000000"/>
              <w:right w:val="single" w:sz="4" w:space="0" w:color="000000"/>
            </w:tcBorders>
          </w:tcPr>
          <w:p w:rsidR="00D40C95" w:rsidRPr="00D40C95" w:rsidRDefault="00D40C95" w:rsidP="00C637C4">
            <w:pPr>
              <w:widowControl w:val="0"/>
              <w:autoSpaceDE w:val="0"/>
              <w:autoSpaceDN w:val="0"/>
              <w:adjustRightInd w:val="0"/>
              <w:spacing w:before="75" w:after="0" w:line="240" w:lineRule="auto"/>
              <w:ind w:right="-20"/>
              <w:rPr>
                <w:rFonts w:ascii="Times New Roman" w:eastAsia="Times New Roman" w:hAnsi="Times New Roman" w:cs="Times New Roman"/>
                <w:sz w:val="24"/>
                <w:szCs w:val="24"/>
              </w:rPr>
            </w:pPr>
            <w:r w:rsidRPr="00D40C95">
              <w:rPr>
                <w:rFonts w:ascii="Arial" w:eastAsia="Times New Roman" w:hAnsi="Arial" w:cs="Arial"/>
                <w:spacing w:val="38"/>
                <w:sz w:val="19"/>
                <w:szCs w:val="19"/>
              </w:rPr>
              <w:t xml:space="preserve"> </w:t>
            </w:r>
            <w:r w:rsidRPr="00D40C95">
              <w:rPr>
                <w:rFonts w:ascii="Arial" w:eastAsia="Times New Roman" w:hAnsi="Arial" w:cs="Arial"/>
                <w:spacing w:val="1"/>
                <w:sz w:val="19"/>
                <w:szCs w:val="19"/>
              </w:rPr>
              <w:t>Ner</w:t>
            </w:r>
            <w:r w:rsidRPr="00D40C95">
              <w:rPr>
                <w:rFonts w:ascii="Arial" w:eastAsia="Times New Roman" w:hAnsi="Arial" w:cs="Arial"/>
                <w:spacing w:val="2"/>
                <w:sz w:val="19"/>
                <w:szCs w:val="19"/>
              </w:rPr>
              <w:t>v</w:t>
            </w:r>
            <w:r w:rsidRPr="00D40C95">
              <w:rPr>
                <w:rFonts w:ascii="Arial" w:eastAsia="Times New Roman" w:hAnsi="Arial" w:cs="Arial"/>
                <w:spacing w:val="1"/>
                <w:sz w:val="19"/>
                <w:szCs w:val="19"/>
              </w:rPr>
              <w:t>o</w:t>
            </w:r>
            <w:r w:rsidRPr="00D40C95">
              <w:rPr>
                <w:rFonts w:ascii="Arial" w:eastAsia="Times New Roman" w:hAnsi="Arial" w:cs="Arial"/>
                <w:sz w:val="19"/>
                <w:szCs w:val="19"/>
              </w:rPr>
              <w:t>us</w:t>
            </w:r>
            <w:r w:rsidRPr="00D40C95">
              <w:rPr>
                <w:rFonts w:ascii="Arial" w:eastAsia="Times New Roman" w:hAnsi="Arial" w:cs="Arial"/>
                <w:spacing w:val="27"/>
                <w:sz w:val="19"/>
                <w:szCs w:val="19"/>
              </w:rPr>
              <w:t xml:space="preserve"> </w:t>
            </w:r>
            <w:r w:rsidRPr="00D40C95">
              <w:rPr>
                <w:rFonts w:ascii="Arial" w:eastAsia="Times New Roman" w:hAnsi="Arial" w:cs="Arial"/>
                <w:spacing w:val="1"/>
                <w:sz w:val="19"/>
                <w:szCs w:val="19"/>
              </w:rPr>
              <w:t>o</w:t>
            </w:r>
            <w:r w:rsidRPr="00D40C95">
              <w:rPr>
                <w:rFonts w:ascii="Arial" w:eastAsia="Times New Roman" w:hAnsi="Arial" w:cs="Arial"/>
                <w:sz w:val="19"/>
                <w:szCs w:val="19"/>
              </w:rPr>
              <w:t>r</w:t>
            </w:r>
            <w:r w:rsidRPr="00D40C95">
              <w:rPr>
                <w:rFonts w:ascii="Arial" w:eastAsia="Times New Roman" w:hAnsi="Arial" w:cs="Arial"/>
                <w:spacing w:val="9"/>
                <w:sz w:val="19"/>
                <w:szCs w:val="19"/>
              </w:rPr>
              <w:t xml:space="preserve"> </w:t>
            </w:r>
            <w:r w:rsidRPr="00D40C95">
              <w:rPr>
                <w:rFonts w:ascii="Arial" w:eastAsia="Times New Roman" w:hAnsi="Arial" w:cs="Arial"/>
                <w:spacing w:val="2"/>
                <w:w w:val="103"/>
                <w:sz w:val="19"/>
                <w:szCs w:val="19"/>
              </w:rPr>
              <w:t>Anx</w:t>
            </w:r>
            <w:r w:rsidRPr="00D40C95">
              <w:rPr>
                <w:rFonts w:ascii="Arial" w:eastAsia="Times New Roman" w:hAnsi="Arial" w:cs="Arial"/>
                <w:spacing w:val="1"/>
                <w:w w:val="103"/>
                <w:sz w:val="19"/>
                <w:szCs w:val="19"/>
              </w:rPr>
              <w:t>iou</w:t>
            </w:r>
            <w:r w:rsidRPr="00D40C95">
              <w:rPr>
                <w:rFonts w:ascii="Arial" w:eastAsia="Times New Roman" w:hAnsi="Arial" w:cs="Arial"/>
                <w:w w:val="103"/>
                <w:sz w:val="19"/>
                <w:szCs w:val="19"/>
              </w:rPr>
              <w:t>s</w:t>
            </w:r>
          </w:p>
        </w:tc>
        <w:tc>
          <w:tcPr>
            <w:tcW w:w="1368" w:type="dxa"/>
            <w:tcBorders>
              <w:top w:val="single" w:sz="4" w:space="0" w:color="000000"/>
              <w:left w:val="single" w:sz="4" w:space="0" w:color="000000"/>
              <w:bottom w:val="single" w:sz="4" w:space="0" w:color="000000"/>
              <w:right w:val="single" w:sz="4" w:space="0" w:color="000000"/>
            </w:tcBorders>
          </w:tcPr>
          <w:p w:rsidR="00D40C95" w:rsidRPr="00D40C95" w:rsidRDefault="00D40C95" w:rsidP="006B28DD">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58200A" w:rsidRDefault="0058200A" w:rsidP="0058200A"/>
    <w:p w:rsidR="0058200A" w:rsidRDefault="0058200A">
      <w:pPr>
        <w:rPr>
          <w:rFonts w:asciiTheme="majorHAnsi" w:eastAsiaTheme="majorEastAsia" w:hAnsiTheme="majorHAnsi" w:cstheme="majorBidi"/>
          <w:b/>
          <w:bCs/>
          <w:sz w:val="28"/>
          <w:szCs w:val="28"/>
        </w:rPr>
      </w:pPr>
      <w:r>
        <w:rPr>
          <w:sz w:val="28"/>
          <w:szCs w:val="28"/>
        </w:rPr>
        <w:br w:type="page"/>
      </w:r>
    </w:p>
    <w:p w:rsidR="0058200A" w:rsidRPr="0058200A" w:rsidRDefault="0058200A" w:rsidP="0058200A">
      <w:pPr>
        <w:jc w:val="center"/>
        <w:rPr>
          <w:b/>
          <w:sz w:val="28"/>
        </w:rPr>
      </w:pPr>
      <w:r w:rsidRPr="0058200A">
        <w:rPr>
          <w:b/>
          <w:sz w:val="28"/>
        </w:rPr>
        <w:t>Symptom Monitoring Tools:</w:t>
      </w:r>
    </w:p>
    <w:p w:rsidR="00ED3F19" w:rsidRPr="00C637C4" w:rsidRDefault="00ED3F19" w:rsidP="00E6490B">
      <w:pPr>
        <w:pStyle w:val="Heading3"/>
        <w:jc w:val="center"/>
      </w:pPr>
      <w:bookmarkStart w:id="26" w:name="_Toc520381435"/>
      <w:r w:rsidRPr="00C637C4">
        <w:t>P</w:t>
      </w:r>
      <w:r w:rsidR="00C637C4">
        <w:t>ost-concussion Academic Monitoring Tool for Teachers</w:t>
      </w:r>
      <w:bookmarkEnd w:id="26"/>
    </w:p>
    <w:p w:rsidR="00C637C4" w:rsidRDefault="00C637C4" w:rsidP="005C6F7F">
      <w:pPr>
        <w:spacing w:after="160" w:line="240" w:lineRule="auto"/>
        <w:rPr>
          <w:rFonts w:ascii="Calibri" w:eastAsia="Times New Roman" w:hAnsi="Calibri" w:cs="Times New Roman"/>
        </w:rPr>
      </w:pPr>
      <w:r>
        <w:rPr>
          <w:rFonts w:ascii="Calibri" w:eastAsia="Times New Roman" w:hAnsi="Calibri" w:cs="Times New Roman"/>
        </w:rPr>
        <w:t>The post-concussion Academic Monitoring Tool for Teachers is for use by the student’s teacher(s).  It should be completed wee</w:t>
      </w:r>
      <w:r w:rsidR="00683723">
        <w:rPr>
          <w:rFonts w:ascii="Calibri" w:eastAsia="Times New Roman" w:hAnsi="Calibri" w:cs="Times New Roman"/>
        </w:rPr>
        <w:t xml:space="preserve">kly and collected by the Academic Monitor* (or Point Person coordinating the student’s recovery).  The completed tool can be used to review academic progress and discuss findings with other concussion management team members (or school staff monitoring the student’s recovery) regularly.  </w:t>
      </w:r>
    </w:p>
    <w:p w:rsidR="00ED3F19" w:rsidRPr="00ED3F19" w:rsidRDefault="00ED3F19" w:rsidP="005C6F7F">
      <w:pPr>
        <w:spacing w:after="160" w:line="240" w:lineRule="auto"/>
        <w:rPr>
          <w:rFonts w:ascii="Calibri" w:eastAsia="Times New Roman" w:hAnsi="Calibri" w:cs="Times New Roman"/>
        </w:rPr>
      </w:pPr>
      <w:r w:rsidRPr="00ED3F19">
        <w:rPr>
          <w:rFonts w:ascii="Calibri" w:eastAsia="Times New Roman" w:hAnsi="Calibri" w:cs="Times New Roman"/>
        </w:rPr>
        <w:t xml:space="preserve">Fill out once per week to monitor student’s post-concussion  behaviors and academics in the classroom, and return to the Concussion Management Team’s </w:t>
      </w:r>
      <w:r w:rsidR="00683723">
        <w:rPr>
          <w:rFonts w:ascii="Calibri" w:eastAsia="Times New Roman" w:hAnsi="Calibri" w:cs="Times New Roman"/>
        </w:rPr>
        <w:t xml:space="preserve">(CMT’s) </w:t>
      </w:r>
      <w:r w:rsidRPr="00ED3F19">
        <w:rPr>
          <w:rFonts w:ascii="Calibri" w:eastAsia="Times New Roman" w:hAnsi="Calibri" w:cs="Times New Roman"/>
        </w:rPr>
        <w:t>Academic Monitor for review.</w:t>
      </w:r>
    </w:p>
    <w:p w:rsidR="00ED3F19" w:rsidRDefault="00ED3F19" w:rsidP="005C6F7F">
      <w:pPr>
        <w:spacing w:after="160" w:line="240" w:lineRule="auto"/>
        <w:rPr>
          <w:rFonts w:ascii="Calibri" w:eastAsia="Times New Roman" w:hAnsi="Calibri" w:cs="Times New Roman"/>
        </w:rPr>
      </w:pPr>
      <w:r>
        <w:rPr>
          <w:rFonts w:ascii="Calibri" w:eastAsia="Times New Roman" w:hAnsi="Calibri" w:cs="Times New Roman"/>
        </w:rPr>
        <w:t>Student Name</w:t>
      </w:r>
      <w:r w:rsidR="00605E66">
        <w:rPr>
          <w:rFonts w:ascii="Calibri" w:eastAsia="Times New Roman" w:hAnsi="Calibri" w:cs="Times New Roman"/>
        </w:rPr>
        <w:t>:</w:t>
      </w:r>
      <w:r>
        <w:rPr>
          <w:rFonts w:ascii="Calibri" w:eastAsia="Times New Roman" w:hAnsi="Calibri" w:cs="Times New Roman"/>
        </w:rPr>
        <w:t>________________________________________________  Grade</w:t>
      </w:r>
      <w:r w:rsidR="00605E66">
        <w:rPr>
          <w:rFonts w:ascii="Calibri" w:eastAsia="Times New Roman" w:hAnsi="Calibri" w:cs="Times New Roman"/>
        </w:rPr>
        <w:t>:</w:t>
      </w:r>
      <w:r>
        <w:rPr>
          <w:rFonts w:ascii="Calibri" w:eastAsia="Times New Roman" w:hAnsi="Calibri" w:cs="Times New Roman"/>
        </w:rPr>
        <w:t>__________________</w:t>
      </w:r>
    </w:p>
    <w:p w:rsidR="00ED3F19" w:rsidRPr="00ED3F19" w:rsidRDefault="00ED3F19" w:rsidP="005C6F7F">
      <w:pPr>
        <w:spacing w:after="160" w:line="240" w:lineRule="auto"/>
        <w:rPr>
          <w:rFonts w:ascii="Calibri" w:eastAsia="Times New Roman" w:hAnsi="Calibri" w:cs="Times New Roman"/>
        </w:rPr>
      </w:pPr>
      <w:r>
        <w:rPr>
          <w:rFonts w:ascii="Calibri" w:eastAsia="Times New Roman" w:hAnsi="Calibri" w:cs="Times New Roman"/>
        </w:rPr>
        <w:t>Teach</w:t>
      </w:r>
      <w:r w:rsidR="00101C13">
        <w:rPr>
          <w:rFonts w:ascii="Calibri" w:eastAsia="Times New Roman" w:hAnsi="Calibri" w:cs="Times New Roman"/>
        </w:rPr>
        <w:t>er</w:t>
      </w:r>
      <w:r w:rsidR="00605E66">
        <w:rPr>
          <w:rFonts w:ascii="Calibri" w:eastAsia="Times New Roman" w:hAnsi="Calibri" w:cs="Times New Roman"/>
        </w:rPr>
        <w:t>:</w:t>
      </w:r>
      <w:r w:rsidR="00101C13">
        <w:rPr>
          <w:rFonts w:ascii="Calibri" w:eastAsia="Times New Roman" w:hAnsi="Calibri" w:cs="Times New Roman"/>
        </w:rPr>
        <w:t>____________________________</w:t>
      </w:r>
      <w:r>
        <w:rPr>
          <w:rFonts w:ascii="Calibri" w:eastAsia="Times New Roman" w:hAnsi="Calibri" w:cs="Times New Roman"/>
        </w:rPr>
        <w:t>_Subject</w:t>
      </w:r>
      <w:r w:rsidR="00605E66">
        <w:rPr>
          <w:rFonts w:ascii="Calibri" w:eastAsia="Times New Roman" w:hAnsi="Calibri" w:cs="Times New Roman"/>
        </w:rPr>
        <w:t>:</w:t>
      </w:r>
      <w:r>
        <w:rPr>
          <w:rFonts w:ascii="Calibri" w:eastAsia="Times New Roman" w:hAnsi="Calibri" w:cs="Times New Roman"/>
        </w:rPr>
        <w:t>__________________Period</w:t>
      </w:r>
      <w:r w:rsidR="00605E66">
        <w:rPr>
          <w:rFonts w:ascii="Calibri" w:eastAsia="Times New Roman" w:hAnsi="Calibri" w:cs="Times New Roman"/>
        </w:rPr>
        <w:t>:__________________</w:t>
      </w:r>
    </w:p>
    <w:p w:rsidR="00D40C95" w:rsidRDefault="00ED3F19" w:rsidP="005C6F7F">
      <w:pPr>
        <w:spacing w:after="160" w:line="240" w:lineRule="auto"/>
        <w:rPr>
          <w:rFonts w:ascii="Calibri" w:eastAsia="Times New Roman" w:hAnsi="Calibri" w:cs="Times New Roman"/>
        </w:rPr>
      </w:pPr>
      <w:r w:rsidRPr="00ED3F19">
        <w:rPr>
          <w:rFonts w:ascii="Calibri" w:eastAsia="Times New Roman" w:hAnsi="Calibri" w:cs="Times New Roman"/>
        </w:rPr>
        <w:t>Behaviors:  Place an X next to the behaviors that this student displayed this past week that were not observed before or are worse since his/her concussion.</w:t>
      </w:r>
    </w:p>
    <w:tbl>
      <w:tblPr>
        <w:tblW w:w="9156" w:type="dxa"/>
        <w:tblInd w:w="118" w:type="dxa"/>
        <w:tblLayout w:type="fixed"/>
        <w:tblCellMar>
          <w:left w:w="0" w:type="dxa"/>
          <w:right w:w="0" w:type="dxa"/>
        </w:tblCellMar>
        <w:tblLook w:val="0000" w:firstRow="0" w:lastRow="0" w:firstColumn="0" w:lastColumn="0" w:noHBand="0" w:noVBand="0"/>
      </w:tblPr>
      <w:tblGrid>
        <w:gridCol w:w="2304"/>
        <w:gridCol w:w="413"/>
        <w:gridCol w:w="373"/>
        <w:gridCol w:w="2304"/>
        <w:gridCol w:w="450"/>
        <w:gridCol w:w="576"/>
        <w:gridCol w:w="2304"/>
        <w:gridCol w:w="432"/>
      </w:tblGrid>
      <w:tr w:rsidR="007A22F7" w:rsidRPr="00ED3F19" w:rsidTr="007A22F7">
        <w:trPr>
          <w:trHeight w:val="864"/>
        </w:trPr>
        <w:tc>
          <w:tcPr>
            <w:tcW w:w="2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z w:val="20"/>
                <w:szCs w:val="20"/>
              </w:rPr>
            </w:pPr>
            <w:r w:rsidRPr="00683723">
              <w:rPr>
                <w:rFonts w:eastAsia="Times New Roman" w:cs="Times New Roman"/>
                <w:spacing w:val="2"/>
                <w:sz w:val="20"/>
                <w:szCs w:val="20"/>
              </w:rPr>
              <w:t>A</w:t>
            </w:r>
            <w:r w:rsidRPr="00683723">
              <w:rPr>
                <w:rFonts w:eastAsia="Times New Roman" w:cs="Times New Roman"/>
                <w:spacing w:val="1"/>
                <w:sz w:val="20"/>
                <w:szCs w:val="20"/>
              </w:rPr>
              <w:t>nxiou</w:t>
            </w:r>
            <w:r w:rsidRPr="00683723">
              <w:rPr>
                <w:rFonts w:eastAsia="Times New Roman" w:cs="Times New Roman"/>
                <w:sz w:val="20"/>
                <w:szCs w:val="20"/>
              </w:rPr>
              <w:t>s</w:t>
            </w:r>
            <w:r w:rsidRPr="00683723">
              <w:rPr>
                <w:rFonts w:eastAsia="Times New Roman" w:cs="Times New Roman"/>
                <w:spacing w:val="26"/>
                <w:sz w:val="20"/>
                <w:szCs w:val="20"/>
              </w:rPr>
              <w:t xml:space="preserve"> </w:t>
            </w:r>
            <w:r w:rsidRPr="00683723">
              <w:rPr>
                <w:rFonts w:eastAsia="Times New Roman" w:cs="Times New Roman"/>
                <w:spacing w:val="1"/>
                <w:sz w:val="20"/>
                <w:szCs w:val="20"/>
              </w:rPr>
              <w:t>o</w:t>
            </w:r>
            <w:r w:rsidRPr="00683723">
              <w:rPr>
                <w:rFonts w:eastAsia="Times New Roman" w:cs="Times New Roman"/>
                <w:sz w:val="20"/>
                <w:szCs w:val="20"/>
              </w:rPr>
              <w:t>r</w:t>
            </w:r>
            <w:r w:rsidRPr="00683723">
              <w:rPr>
                <w:rFonts w:eastAsia="Times New Roman" w:cs="Times New Roman"/>
                <w:spacing w:val="9"/>
                <w:sz w:val="20"/>
                <w:szCs w:val="20"/>
              </w:rPr>
              <w:t xml:space="preserve"> </w:t>
            </w:r>
            <w:r w:rsidRPr="00683723">
              <w:rPr>
                <w:rFonts w:eastAsia="Times New Roman" w:cs="Times New Roman"/>
                <w:spacing w:val="2"/>
                <w:w w:val="104"/>
                <w:sz w:val="20"/>
                <w:szCs w:val="20"/>
              </w:rPr>
              <w:t>w</w:t>
            </w:r>
            <w:r w:rsidRPr="00683723">
              <w:rPr>
                <w:rFonts w:eastAsia="Times New Roman" w:cs="Times New Roman"/>
                <w:spacing w:val="1"/>
                <w:w w:val="104"/>
                <w:sz w:val="20"/>
                <w:szCs w:val="20"/>
              </w:rPr>
              <w:t>orrie</w:t>
            </w:r>
            <w:r w:rsidRPr="00683723">
              <w:rPr>
                <w:rFonts w:eastAsia="Times New Roman" w:cs="Times New Roman"/>
                <w:w w:val="104"/>
                <w:sz w:val="20"/>
                <w:szCs w:val="20"/>
              </w:rPr>
              <w:t>d</w:t>
            </w:r>
          </w:p>
        </w:tc>
        <w:tc>
          <w:tcPr>
            <w:tcW w:w="41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373" w:type="dxa"/>
            <w:tcBorders>
              <w:left w:val="single" w:sz="4" w:space="0" w:color="auto"/>
              <w:right w:val="single" w:sz="4" w:space="0" w:color="auto"/>
            </w:tcBorders>
            <w:shd w:val="clear" w:color="auto" w:fill="auto"/>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pacing w:val="2"/>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z w:val="20"/>
                <w:szCs w:val="20"/>
              </w:rPr>
            </w:pPr>
            <w:r w:rsidRPr="00683723">
              <w:rPr>
                <w:rFonts w:eastAsia="Times New Roman" w:cs="Times New Roman"/>
                <w:spacing w:val="2"/>
                <w:sz w:val="20"/>
                <w:szCs w:val="20"/>
              </w:rPr>
              <w:t>D</w:t>
            </w:r>
            <w:r w:rsidRPr="00683723">
              <w:rPr>
                <w:rFonts w:eastAsia="Times New Roman" w:cs="Times New Roman"/>
                <w:spacing w:val="1"/>
                <w:sz w:val="20"/>
                <w:szCs w:val="20"/>
              </w:rPr>
              <w:t>ifficult</w:t>
            </w:r>
            <w:r w:rsidRPr="00683723">
              <w:rPr>
                <w:rFonts w:eastAsia="Times New Roman" w:cs="Times New Roman"/>
                <w:sz w:val="20"/>
                <w:szCs w:val="20"/>
              </w:rPr>
              <w:t>y</w:t>
            </w:r>
            <w:r w:rsidRPr="00683723">
              <w:rPr>
                <w:rFonts w:eastAsia="Times New Roman" w:cs="Times New Roman"/>
                <w:spacing w:val="30"/>
                <w:sz w:val="20"/>
                <w:szCs w:val="20"/>
              </w:rPr>
              <w:t xml:space="preserve"> </w:t>
            </w:r>
            <w:r w:rsidRPr="00683723">
              <w:rPr>
                <w:rFonts w:eastAsia="Times New Roman" w:cs="Times New Roman"/>
                <w:spacing w:val="2"/>
                <w:sz w:val="20"/>
                <w:szCs w:val="20"/>
              </w:rPr>
              <w:t>w</w:t>
            </w:r>
            <w:r w:rsidRPr="00683723">
              <w:rPr>
                <w:rFonts w:eastAsia="Times New Roman" w:cs="Times New Roman"/>
                <w:spacing w:val="1"/>
                <w:sz w:val="20"/>
                <w:szCs w:val="20"/>
              </w:rPr>
              <w:t>it</w:t>
            </w:r>
            <w:r w:rsidRPr="00683723">
              <w:rPr>
                <w:rFonts w:eastAsia="Times New Roman" w:cs="Times New Roman"/>
                <w:sz w:val="20"/>
                <w:szCs w:val="20"/>
              </w:rPr>
              <w:t>h</w:t>
            </w:r>
            <w:r w:rsidRPr="00683723">
              <w:rPr>
                <w:rFonts w:eastAsia="Times New Roman" w:cs="Times New Roman"/>
                <w:spacing w:val="16"/>
                <w:sz w:val="20"/>
                <w:szCs w:val="20"/>
              </w:rPr>
              <w:t xml:space="preserve"> </w:t>
            </w:r>
            <w:r w:rsidRPr="00683723">
              <w:rPr>
                <w:rFonts w:eastAsia="Times New Roman" w:cs="Times New Roman"/>
                <w:spacing w:val="1"/>
                <w:w w:val="104"/>
                <w:sz w:val="20"/>
                <w:szCs w:val="20"/>
              </w:rPr>
              <w:t>places/na</w:t>
            </w:r>
            <w:r w:rsidRPr="00683723">
              <w:rPr>
                <w:rFonts w:eastAsia="Times New Roman" w:cs="Times New Roman"/>
                <w:spacing w:val="2"/>
                <w:w w:val="104"/>
                <w:sz w:val="20"/>
                <w:szCs w:val="20"/>
              </w:rPr>
              <w:t>m</w:t>
            </w:r>
            <w:r w:rsidRPr="00683723">
              <w:rPr>
                <w:rFonts w:eastAsia="Times New Roman" w:cs="Times New Roman"/>
                <w:spacing w:val="1"/>
                <w:w w:val="104"/>
                <w:sz w:val="20"/>
                <w:szCs w:val="20"/>
              </w:rPr>
              <w:t>es/</w:t>
            </w:r>
            <w:r w:rsidRPr="00683723">
              <w:rPr>
                <w:rFonts w:eastAsia="Times New Roman" w:cs="Times New Roman"/>
                <w:spacing w:val="2"/>
                <w:w w:val="104"/>
                <w:sz w:val="20"/>
                <w:szCs w:val="20"/>
              </w:rPr>
              <w:t>w</w:t>
            </w:r>
            <w:r w:rsidRPr="00683723">
              <w:rPr>
                <w:rFonts w:eastAsia="Times New Roman" w:cs="Times New Roman"/>
                <w:spacing w:val="1"/>
                <w:w w:val="104"/>
                <w:sz w:val="20"/>
                <w:szCs w:val="20"/>
              </w:rPr>
              <w:t>ord</w:t>
            </w:r>
            <w:r w:rsidRPr="00683723">
              <w:rPr>
                <w:rFonts w:eastAsia="Times New Roman" w:cs="Times New Roman"/>
                <w:w w:val="104"/>
                <w:sz w:val="20"/>
                <w:szCs w:val="20"/>
              </w:rPr>
              <w:t>s</w:t>
            </w:r>
          </w:p>
        </w:tc>
        <w:tc>
          <w:tcPr>
            <w:tcW w:w="45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576" w:type="dxa"/>
            <w:tcBorders>
              <w:left w:val="single" w:sz="4" w:space="0" w:color="auto"/>
              <w:right w:val="single" w:sz="4" w:space="0" w:color="auto"/>
            </w:tcBorders>
            <w:shd w:val="clear" w:color="auto" w:fill="auto"/>
          </w:tcPr>
          <w:p w:rsidR="00075258" w:rsidRPr="00075258" w:rsidRDefault="00075258" w:rsidP="007A22F7">
            <w:pPr>
              <w:widowControl w:val="0"/>
              <w:autoSpaceDE w:val="0"/>
              <w:autoSpaceDN w:val="0"/>
              <w:adjustRightInd w:val="0"/>
              <w:spacing w:before="240" w:line="240" w:lineRule="auto"/>
              <w:ind w:left="105" w:right="-20"/>
              <w:rPr>
                <w:rFonts w:eastAsia="Times New Roman" w:cs="Times New Roman"/>
                <w:spacing w:val="2"/>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20"/>
              <w:rPr>
                <w:rFonts w:eastAsia="Times New Roman" w:cs="Times New Roman"/>
                <w:sz w:val="20"/>
                <w:szCs w:val="20"/>
              </w:rPr>
            </w:pPr>
            <w:r w:rsidRPr="00683723">
              <w:rPr>
                <w:rFonts w:eastAsia="Times New Roman" w:cs="Times New Roman"/>
                <w:spacing w:val="2"/>
                <w:w w:val="104"/>
                <w:sz w:val="20"/>
                <w:szCs w:val="20"/>
              </w:rPr>
              <w:t>D</w:t>
            </w:r>
            <w:r w:rsidRPr="00683723">
              <w:rPr>
                <w:rFonts w:eastAsia="Times New Roman" w:cs="Times New Roman"/>
                <w:spacing w:val="1"/>
                <w:w w:val="104"/>
                <w:sz w:val="20"/>
                <w:szCs w:val="20"/>
              </w:rPr>
              <w:t>isorganize</w:t>
            </w:r>
            <w:r w:rsidRPr="00683723">
              <w:rPr>
                <w:rFonts w:eastAsia="Times New Roman" w:cs="Times New Roman"/>
                <w:w w:val="104"/>
                <w:sz w:val="20"/>
                <w:szCs w:val="20"/>
              </w:rPr>
              <w:t>d</w:t>
            </w:r>
          </w:p>
        </w:tc>
        <w:tc>
          <w:tcPr>
            <w:tcW w:w="43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20"/>
              <w:rPr>
                <w:rFonts w:eastAsia="Times New Roman" w:cs="Times New Roman"/>
                <w:spacing w:val="2"/>
                <w:w w:val="104"/>
                <w:sz w:val="20"/>
                <w:szCs w:val="20"/>
              </w:rPr>
            </w:pPr>
          </w:p>
        </w:tc>
      </w:tr>
      <w:tr w:rsidR="007A22F7" w:rsidRPr="00ED3F19" w:rsidTr="007A22F7">
        <w:trPr>
          <w:trHeight w:val="864"/>
        </w:trPr>
        <w:tc>
          <w:tcPr>
            <w:tcW w:w="2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z w:val="20"/>
                <w:szCs w:val="20"/>
              </w:rPr>
            </w:pPr>
            <w:r w:rsidRPr="00683723">
              <w:rPr>
                <w:rFonts w:eastAsia="Times New Roman" w:cs="Times New Roman"/>
                <w:spacing w:val="2"/>
                <w:w w:val="104"/>
                <w:sz w:val="20"/>
                <w:szCs w:val="20"/>
              </w:rPr>
              <w:t>A</w:t>
            </w:r>
            <w:r w:rsidRPr="00683723">
              <w:rPr>
                <w:rFonts w:eastAsia="Times New Roman" w:cs="Times New Roman"/>
                <w:spacing w:val="1"/>
                <w:w w:val="104"/>
                <w:sz w:val="20"/>
                <w:szCs w:val="20"/>
              </w:rPr>
              <w:t>path</w:t>
            </w:r>
            <w:r w:rsidRPr="00683723">
              <w:rPr>
                <w:rFonts w:eastAsia="Times New Roman" w:cs="Times New Roman"/>
                <w:w w:val="104"/>
                <w:sz w:val="20"/>
                <w:szCs w:val="20"/>
              </w:rPr>
              <w:t>y</w:t>
            </w:r>
          </w:p>
        </w:tc>
        <w:tc>
          <w:tcPr>
            <w:tcW w:w="41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373" w:type="dxa"/>
            <w:tcBorders>
              <w:left w:val="single" w:sz="4" w:space="0" w:color="auto"/>
              <w:right w:val="single" w:sz="4" w:space="0" w:color="auto"/>
            </w:tcBorders>
            <w:shd w:val="clear" w:color="auto" w:fill="auto"/>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pacing w:val="2"/>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z w:val="20"/>
                <w:szCs w:val="20"/>
              </w:rPr>
            </w:pPr>
            <w:r w:rsidRPr="00683723">
              <w:rPr>
                <w:rFonts w:eastAsia="Times New Roman" w:cs="Times New Roman"/>
                <w:spacing w:val="2"/>
                <w:sz w:val="20"/>
                <w:szCs w:val="20"/>
              </w:rPr>
              <w:t>D</w:t>
            </w:r>
            <w:r w:rsidRPr="00683723">
              <w:rPr>
                <w:rFonts w:eastAsia="Times New Roman" w:cs="Times New Roman"/>
                <w:spacing w:val="1"/>
                <w:sz w:val="20"/>
                <w:szCs w:val="20"/>
              </w:rPr>
              <w:t>ifficult</w:t>
            </w:r>
            <w:r w:rsidRPr="00683723">
              <w:rPr>
                <w:rFonts w:eastAsia="Times New Roman" w:cs="Times New Roman"/>
                <w:sz w:val="20"/>
                <w:szCs w:val="20"/>
              </w:rPr>
              <w:t>y</w:t>
            </w:r>
            <w:r w:rsidRPr="00683723">
              <w:rPr>
                <w:rFonts w:eastAsia="Times New Roman" w:cs="Times New Roman"/>
                <w:spacing w:val="30"/>
                <w:sz w:val="20"/>
                <w:szCs w:val="20"/>
              </w:rPr>
              <w:t xml:space="preserve"> </w:t>
            </w:r>
            <w:r w:rsidRPr="00683723">
              <w:rPr>
                <w:rFonts w:eastAsia="Times New Roman" w:cs="Times New Roman"/>
                <w:spacing w:val="1"/>
                <w:w w:val="104"/>
                <w:sz w:val="20"/>
                <w:szCs w:val="20"/>
              </w:rPr>
              <w:t>concentrating/focusin</w:t>
            </w:r>
            <w:r w:rsidRPr="00683723">
              <w:rPr>
                <w:rFonts w:eastAsia="Times New Roman" w:cs="Times New Roman"/>
                <w:w w:val="104"/>
                <w:sz w:val="20"/>
                <w:szCs w:val="20"/>
              </w:rPr>
              <w:t>g</w:t>
            </w:r>
          </w:p>
        </w:tc>
        <w:tc>
          <w:tcPr>
            <w:tcW w:w="45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576" w:type="dxa"/>
            <w:tcBorders>
              <w:left w:val="single" w:sz="4" w:space="0" w:color="auto"/>
              <w:right w:val="single" w:sz="4" w:space="0" w:color="auto"/>
            </w:tcBorders>
            <w:shd w:val="clear" w:color="auto" w:fill="auto"/>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pacing w:val="2"/>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20"/>
              <w:rPr>
                <w:rFonts w:eastAsia="Times New Roman" w:cs="Times New Roman"/>
                <w:sz w:val="20"/>
                <w:szCs w:val="20"/>
              </w:rPr>
            </w:pPr>
            <w:r w:rsidRPr="00683723">
              <w:rPr>
                <w:rFonts w:eastAsia="Times New Roman" w:cs="Times New Roman"/>
                <w:spacing w:val="2"/>
                <w:sz w:val="20"/>
                <w:szCs w:val="20"/>
              </w:rPr>
              <w:t>G</w:t>
            </w:r>
            <w:r w:rsidRPr="00683723">
              <w:rPr>
                <w:rFonts w:eastAsia="Times New Roman" w:cs="Times New Roman"/>
                <w:spacing w:val="1"/>
                <w:sz w:val="20"/>
                <w:szCs w:val="20"/>
              </w:rPr>
              <w:t>et</w:t>
            </w:r>
            <w:r w:rsidRPr="00683723">
              <w:rPr>
                <w:rFonts w:eastAsia="Times New Roman" w:cs="Times New Roman"/>
                <w:sz w:val="20"/>
                <w:szCs w:val="20"/>
              </w:rPr>
              <w:t>s</w:t>
            </w:r>
            <w:r w:rsidRPr="00683723">
              <w:rPr>
                <w:rFonts w:eastAsia="Times New Roman" w:cs="Times New Roman"/>
                <w:spacing w:val="15"/>
                <w:sz w:val="20"/>
                <w:szCs w:val="20"/>
              </w:rPr>
              <w:t xml:space="preserve"> </w:t>
            </w:r>
            <w:r w:rsidRPr="00683723">
              <w:rPr>
                <w:rFonts w:eastAsia="Times New Roman" w:cs="Times New Roman"/>
                <w:spacing w:val="1"/>
                <w:sz w:val="20"/>
                <w:szCs w:val="20"/>
              </w:rPr>
              <w:t>frustrate</w:t>
            </w:r>
            <w:r w:rsidRPr="00683723">
              <w:rPr>
                <w:rFonts w:eastAsia="Times New Roman" w:cs="Times New Roman"/>
                <w:sz w:val="20"/>
                <w:szCs w:val="20"/>
              </w:rPr>
              <w:t>d</w:t>
            </w:r>
            <w:r w:rsidRPr="00683723">
              <w:rPr>
                <w:rFonts w:eastAsia="Times New Roman" w:cs="Times New Roman"/>
                <w:spacing w:val="30"/>
                <w:sz w:val="20"/>
                <w:szCs w:val="20"/>
              </w:rPr>
              <w:t xml:space="preserve"> </w:t>
            </w:r>
            <w:r w:rsidRPr="00683723">
              <w:rPr>
                <w:rFonts w:eastAsia="Times New Roman" w:cs="Times New Roman"/>
                <w:spacing w:val="2"/>
                <w:sz w:val="20"/>
                <w:szCs w:val="20"/>
              </w:rPr>
              <w:t>w</w:t>
            </w:r>
            <w:r w:rsidRPr="00683723">
              <w:rPr>
                <w:rFonts w:eastAsia="Times New Roman" w:cs="Times New Roman"/>
                <w:spacing w:val="1"/>
                <w:sz w:val="20"/>
                <w:szCs w:val="20"/>
              </w:rPr>
              <w:t>it</w:t>
            </w:r>
            <w:r w:rsidRPr="00683723">
              <w:rPr>
                <w:rFonts w:eastAsia="Times New Roman" w:cs="Times New Roman"/>
                <w:sz w:val="20"/>
                <w:szCs w:val="20"/>
              </w:rPr>
              <w:t>h</w:t>
            </w:r>
            <w:r w:rsidRPr="00683723">
              <w:rPr>
                <w:rFonts w:eastAsia="Times New Roman" w:cs="Times New Roman"/>
                <w:spacing w:val="16"/>
                <w:sz w:val="20"/>
                <w:szCs w:val="20"/>
              </w:rPr>
              <w:t xml:space="preserve"> </w:t>
            </w:r>
            <w:r w:rsidRPr="00683723">
              <w:rPr>
                <w:rFonts w:eastAsia="Times New Roman" w:cs="Times New Roman"/>
                <w:spacing w:val="1"/>
                <w:w w:val="104"/>
                <w:sz w:val="20"/>
                <w:szCs w:val="20"/>
              </w:rPr>
              <w:t>learnin</w:t>
            </w:r>
            <w:r w:rsidRPr="00683723">
              <w:rPr>
                <w:rFonts w:eastAsia="Times New Roman" w:cs="Times New Roman"/>
                <w:w w:val="104"/>
                <w:sz w:val="20"/>
                <w:szCs w:val="20"/>
              </w:rPr>
              <w:t>g</w:t>
            </w:r>
          </w:p>
        </w:tc>
        <w:tc>
          <w:tcPr>
            <w:tcW w:w="43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20"/>
              <w:rPr>
                <w:rFonts w:eastAsia="Times New Roman" w:cs="Times New Roman"/>
                <w:spacing w:val="2"/>
                <w:sz w:val="20"/>
                <w:szCs w:val="20"/>
              </w:rPr>
            </w:pPr>
          </w:p>
        </w:tc>
      </w:tr>
      <w:tr w:rsidR="007A22F7" w:rsidRPr="00ED3F19" w:rsidTr="007A22F7">
        <w:trPr>
          <w:trHeight w:val="864"/>
        </w:trPr>
        <w:tc>
          <w:tcPr>
            <w:tcW w:w="2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z w:val="20"/>
                <w:szCs w:val="20"/>
              </w:rPr>
            </w:pPr>
            <w:r w:rsidRPr="00683723">
              <w:rPr>
                <w:rFonts w:eastAsia="Times New Roman" w:cs="Times New Roman"/>
                <w:spacing w:val="1"/>
                <w:sz w:val="20"/>
                <w:szCs w:val="20"/>
              </w:rPr>
              <w:t>Easil</w:t>
            </w:r>
            <w:r w:rsidRPr="00683723">
              <w:rPr>
                <w:rFonts w:eastAsia="Times New Roman" w:cs="Times New Roman"/>
                <w:sz w:val="20"/>
                <w:szCs w:val="20"/>
              </w:rPr>
              <w:t>y</w:t>
            </w:r>
            <w:r w:rsidRPr="00683723">
              <w:rPr>
                <w:rFonts w:eastAsia="Times New Roman" w:cs="Times New Roman"/>
                <w:spacing w:val="21"/>
                <w:sz w:val="20"/>
                <w:szCs w:val="20"/>
              </w:rPr>
              <w:t xml:space="preserve"> </w:t>
            </w:r>
            <w:r w:rsidRPr="00683723">
              <w:rPr>
                <w:rFonts w:eastAsia="Times New Roman" w:cs="Times New Roman"/>
                <w:spacing w:val="1"/>
                <w:sz w:val="20"/>
                <w:szCs w:val="20"/>
              </w:rPr>
              <w:t>irritated</w:t>
            </w:r>
            <w:r w:rsidRPr="00683723">
              <w:rPr>
                <w:rFonts w:eastAsia="Times New Roman" w:cs="Times New Roman"/>
                <w:sz w:val="20"/>
                <w:szCs w:val="20"/>
              </w:rPr>
              <w:t>,</w:t>
            </w:r>
            <w:r w:rsidRPr="00683723">
              <w:rPr>
                <w:rFonts w:eastAsia="Times New Roman" w:cs="Times New Roman"/>
                <w:spacing w:val="26"/>
                <w:sz w:val="20"/>
                <w:szCs w:val="20"/>
              </w:rPr>
              <w:t xml:space="preserve"> </w:t>
            </w:r>
            <w:r w:rsidRPr="00683723">
              <w:rPr>
                <w:rFonts w:eastAsia="Times New Roman" w:cs="Times New Roman"/>
                <w:spacing w:val="1"/>
                <w:sz w:val="20"/>
                <w:szCs w:val="20"/>
              </w:rPr>
              <w:t>frustrate</w:t>
            </w:r>
            <w:r w:rsidRPr="00683723">
              <w:rPr>
                <w:rFonts w:eastAsia="Times New Roman" w:cs="Times New Roman"/>
                <w:sz w:val="20"/>
                <w:szCs w:val="20"/>
              </w:rPr>
              <w:t>d</w:t>
            </w:r>
            <w:r w:rsidRPr="00683723">
              <w:rPr>
                <w:rFonts w:eastAsia="Times New Roman" w:cs="Times New Roman"/>
                <w:spacing w:val="30"/>
                <w:sz w:val="20"/>
                <w:szCs w:val="20"/>
              </w:rPr>
              <w:t xml:space="preserve"> </w:t>
            </w:r>
            <w:r w:rsidRPr="00683723">
              <w:rPr>
                <w:rFonts w:eastAsia="Times New Roman" w:cs="Times New Roman"/>
                <w:spacing w:val="1"/>
                <w:sz w:val="20"/>
                <w:szCs w:val="20"/>
              </w:rPr>
              <w:t>o</w:t>
            </w:r>
            <w:r w:rsidRPr="00683723">
              <w:rPr>
                <w:rFonts w:eastAsia="Times New Roman" w:cs="Times New Roman"/>
                <w:sz w:val="20"/>
                <w:szCs w:val="20"/>
              </w:rPr>
              <w:t>r</w:t>
            </w:r>
            <w:r w:rsidRPr="00683723">
              <w:rPr>
                <w:rFonts w:eastAsia="Times New Roman" w:cs="Times New Roman"/>
                <w:spacing w:val="9"/>
                <w:sz w:val="20"/>
                <w:szCs w:val="20"/>
              </w:rPr>
              <w:t xml:space="preserve"> </w:t>
            </w:r>
            <w:r w:rsidRPr="00683723">
              <w:rPr>
                <w:rFonts w:eastAsia="Times New Roman" w:cs="Times New Roman"/>
                <w:spacing w:val="1"/>
                <w:w w:val="104"/>
                <w:sz w:val="20"/>
                <w:szCs w:val="20"/>
              </w:rPr>
              <w:t>angered</w:t>
            </w:r>
          </w:p>
        </w:tc>
        <w:tc>
          <w:tcPr>
            <w:tcW w:w="41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373" w:type="dxa"/>
            <w:tcBorders>
              <w:left w:val="single" w:sz="4" w:space="0" w:color="auto"/>
              <w:right w:val="single" w:sz="4" w:space="0" w:color="auto"/>
            </w:tcBorders>
            <w:shd w:val="clear" w:color="auto" w:fill="auto"/>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pacing w:val="2"/>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z w:val="20"/>
                <w:szCs w:val="20"/>
              </w:rPr>
            </w:pPr>
            <w:r w:rsidRPr="00683723">
              <w:rPr>
                <w:rFonts w:eastAsia="Times New Roman" w:cs="Times New Roman"/>
                <w:spacing w:val="2"/>
                <w:sz w:val="20"/>
                <w:szCs w:val="20"/>
              </w:rPr>
              <w:t>N</w:t>
            </w:r>
            <w:r w:rsidRPr="00683723">
              <w:rPr>
                <w:rFonts w:eastAsia="Times New Roman" w:cs="Times New Roman"/>
                <w:spacing w:val="1"/>
                <w:sz w:val="20"/>
                <w:szCs w:val="20"/>
              </w:rPr>
              <w:t>eed</w:t>
            </w:r>
            <w:r w:rsidRPr="00683723">
              <w:rPr>
                <w:rFonts w:eastAsia="Times New Roman" w:cs="Times New Roman"/>
                <w:sz w:val="20"/>
                <w:szCs w:val="20"/>
              </w:rPr>
              <w:t>s</w:t>
            </w:r>
            <w:r w:rsidRPr="00683723">
              <w:rPr>
                <w:rFonts w:eastAsia="Times New Roman" w:cs="Times New Roman"/>
                <w:spacing w:val="20"/>
                <w:sz w:val="20"/>
                <w:szCs w:val="20"/>
              </w:rPr>
              <w:t xml:space="preserve"> </w:t>
            </w:r>
            <w:r w:rsidRPr="00683723">
              <w:rPr>
                <w:rFonts w:eastAsia="Times New Roman" w:cs="Times New Roman"/>
                <w:spacing w:val="2"/>
                <w:sz w:val="20"/>
                <w:szCs w:val="20"/>
              </w:rPr>
              <w:t>m</w:t>
            </w:r>
            <w:r w:rsidRPr="00683723">
              <w:rPr>
                <w:rFonts w:eastAsia="Times New Roman" w:cs="Times New Roman"/>
                <w:spacing w:val="1"/>
                <w:sz w:val="20"/>
                <w:szCs w:val="20"/>
              </w:rPr>
              <w:t>or</w:t>
            </w:r>
            <w:r w:rsidRPr="00683723">
              <w:rPr>
                <w:rFonts w:eastAsia="Times New Roman" w:cs="Times New Roman"/>
                <w:sz w:val="20"/>
                <w:szCs w:val="20"/>
              </w:rPr>
              <w:t>e</w:t>
            </w:r>
            <w:r w:rsidRPr="00683723">
              <w:rPr>
                <w:rFonts w:eastAsia="Times New Roman" w:cs="Times New Roman"/>
                <w:spacing w:val="18"/>
                <w:sz w:val="20"/>
                <w:szCs w:val="20"/>
              </w:rPr>
              <w:t xml:space="preserve"> </w:t>
            </w:r>
            <w:r w:rsidRPr="00683723">
              <w:rPr>
                <w:rFonts w:eastAsia="Times New Roman" w:cs="Times New Roman"/>
                <w:spacing w:val="1"/>
                <w:sz w:val="20"/>
                <w:szCs w:val="20"/>
              </w:rPr>
              <w:t>ti</w:t>
            </w:r>
            <w:r w:rsidRPr="00683723">
              <w:rPr>
                <w:rFonts w:eastAsia="Times New Roman" w:cs="Times New Roman"/>
                <w:spacing w:val="2"/>
                <w:sz w:val="20"/>
                <w:szCs w:val="20"/>
              </w:rPr>
              <w:t>m</w:t>
            </w:r>
            <w:r w:rsidRPr="00683723">
              <w:rPr>
                <w:rFonts w:eastAsia="Times New Roman" w:cs="Times New Roman"/>
                <w:sz w:val="20"/>
                <w:szCs w:val="20"/>
              </w:rPr>
              <w:t>e</w:t>
            </w:r>
            <w:r w:rsidRPr="00683723">
              <w:rPr>
                <w:rFonts w:eastAsia="Times New Roman" w:cs="Times New Roman"/>
                <w:spacing w:val="16"/>
                <w:sz w:val="20"/>
                <w:szCs w:val="20"/>
              </w:rPr>
              <w:t xml:space="preserve"> </w:t>
            </w:r>
            <w:r w:rsidRPr="00683723">
              <w:rPr>
                <w:rFonts w:eastAsia="Times New Roman" w:cs="Times New Roman"/>
                <w:spacing w:val="1"/>
                <w:sz w:val="20"/>
                <w:szCs w:val="20"/>
              </w:rPr>
              <w:t>t</w:t>
            </w:r>
            <w:r w:rsidRPr="00683723">
              <w:rPr>
                <w:rFonts w:eastAsia="Times New Roman" w:cs="Times New Roman"/>
                <w:sz w:val="20"/>
                <w:szCs w:val="20"/>
              </w:rPr>
              <w:t>o</w:t>
            </w:r>
            <w:r w:rsidRPr="00683723">
              <w:rPr>
                <w:rFonts w:eastAsia="Times New Roman" w:cs="Times New Roman"/>
                <w:spacing w:val="9"/>
                <w:sz w:val="20"/>
                <w:szCs w:val="20"/>
              </w:rPr>
              <w:t xml:space="preserve"> </w:t>
            </w:r>
            <w:r w:rsidRPr="00683723">
              <w:rPr>
                <w:rFonts w:eastAsia="Times New Roman" w:cs="Times New Roman"/>
                <w:spacing w:val="1"/>
                <w:sz w:val="20"/>
                <w:szCs w:val="20"/>
              </w:rPr>
              <w:t>co</w:t>
            </w:r>
            <w:r w:rsidRPr="00683723">
              <w:rPr>
                <w:rFonts w:eastAsia="Times New Roman" w:cs="Times New Roman"/>
                <w:spacing w:val="2"/>
                <w:sz w:val="20"/>
                <w:szCs w:val="20"/>
              </w:rPr>
              <w:t>m</w:t>
            </w:r>
            <w:r w:rsidRPr="00683723">
              <w:rPr>
                <w:rFonts w:eastAsia="Times New Roman" w:cs="Times New Roman"/>
                <w:spacing w:val="1"/>
                <w:sz w:val="20"/>
                <w:szCs w:val="20"/>
              </w:rPr>
              <w:t>plet</w:t>
            </w:r>
            <w:r w:rsidRPr="00683723">
              <w:rPr>
                <w:rFonts w:eastAsia="Times New Roman" w:cs="Times New Roman"/>
                <w:sz w:val="20"/>
                <w:szCs w:val="20"/>
              </w:rPr>
              <w:t>e</w:t>
            </w:r>
            <w:r>
              <w:rPr>
                <w:rFonts w:eastAsia="Times New Roman" w:cs="Times New Roman"/>
                <w:sz w:val="20"/>
                <w:szCs w:val="20"/>
              </w:rPr>
              <w:t xml:space="preserve"> </w:t>
            </w:r>
            <w:r w:rsidRPr="00683723">
              <w:rPr>
                <w:rFonts w:eastAsia="Times New Roman" w:cs="Times New Roman"/>
                <w:spacing w:val="28"/>
                <w:sz w:val="20"/>
                <w:szCs w:val="20"/>
              </w:rPr>
              <w:t xml:space="preserve"> </w:t>
            </w:r>
            <w:r w:rsidRPr="00683723">
              <w:rPr>
                <w:rFonts w:eastAsia="Times New Roman" w:cs="Times New Roman"/>
                <w:spacing w:val="2"/>
                <w:w w:val="104"/>
                <w:sz w:val="20"/>
                <w:szCs w:val="20"/>
              </w:rPr>
              <w:t>w</w:t>
            </w:r>
            <w:r w:rsidRPr="00683723">
              <w:rPr>
                <w:rFonts w:eastAsia="Times New Roman" w:cs="Times New Roman"/>
                <w:spacing w:val="1"/>
                <w:w w:val="104"/>
                <w:sz w:val="20"/>
                <w:szCs w:val="20"/>
              </w:rPr>
              <w:t>or</w:t>
            </w:r>
            <w:r w:rsidRPr="00683723">
              <w:rPr>
                <w:rFonts w:eastAsia="Times New Roman" w:cs="Times New Roman"/>
                <w:w w:val="104"/>
                <w:sz w:val="20"/>
                <w:szCs w:val="20"/>
              </w:rPr>
              <w:t>k</w:t>
            </w:r>
          </w:p>
        </w:tc>
        <w:tc>
          <w:tcPr>
            <w:tcW w:w="45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576" w:type="dxa"/>
            <w:tcBorders>
              <w:left w:val="single" w:sz="4" w:space="0" w:color="auto"/>
              <w:right w:val="single" w:sz="4" w:space="0" w:color="auto"/>
            </w:tcBorders>
            <w:shd w:val="clear" w:color="auto" w:fill="auto"/>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pacing w:val="2"/>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20"/>
              <w:rPr>
                <w:rFonts w:eastAsia="Times New Roman" w:cs="Times New Roman"/>
                <w:sz w:val="20"/>
                <w:szCs w:val="20"/>
              </w:rPr>
            </w:pPr>
            <w:r w:rsidRPr="00683723">
              <w:rPr>
                <w:rFonts w:eastAsia="Times New Roman" w:cs="Times New Roman"/>
                <w:spacing w:val="2"/>
                <w:sz w:val="20"/>
                <w:szCs w:val="20"/>
              </w:rPr>
              <w:t>D</w:t>
            </w:r>
            <w:r w:rsidRPr="00683723">
              <w:rPr>
                <w:rFonts w:eastAsia="Times New Roman" w:cs="Times New Roman"/>
                <w:spacing w:val="1"/>
                <w:sz w:val="20"/>
                <w:szCs w:val="20"/>
              </w:rPr>
              <w:t>ifficult</w:t>
            </w:r>
            <w:r w:rsidRPr="00683723">
              <w:rPr>
                <w:rFonts w:eastAsia="Times New Roman" w:cs="Times New Roman"/>
                <w:sz w:val="20"/>
                <w:szCs w:val="20"/>
              </w:rPr>
              <w:t>y</w:t>
            </w:r>
            <w:r w:rsidRPr="00683723">
              <w:rPr>
                <w:rFonts w:eastAsia="Times New Roman" w:cs="Times New Roman"/>
                <w:spacing w:val="30"/>
                <w:sz w:val="20"/>
                <w:szCs w:val="20"/>
              </w:rPr>
              <w:t xml:space="preserve"> </w:t>
            </w:r>
            <w:r w:rsidRPr="00683723">
              <w:rPr>
                <w:rFonts w:eastAsia="Times New Roman" w:cs="Times New Roman"/>
                <w:spacing w:val="1"/>
                <w:sz w:val="20"/>
                <w:szCs w:val="20"/>
              </w:rPr>
              <w:t>graspin</w:t>
            </w:r>
            <w:r w:rsidRPr="00683723">
              <w:rPr>
                <w:rFonts w:eastAsia="Times New Roman" w:cs="Times New Roman"/>
                <w:sz w:val="20"/>
                <w:szCs w:val="20"/>
              </w:rPr>
              <w:t>g</w:t>
            </w:r>
            <w:r w:rsidRPr="00683723">
              <w:rPr>
                <w:rFonts w:eastAsia="Times New Roman" w:cs="Times New Roman"/>
                <w:spacing w:val="27"/>
                <w:sz w:val="20"/>
                <w:szCs w:val="20"/>
              </w:rPr>
              <w:t xml:space="preserve"> </w:t>
            </w:r>
            <w:r w:rsidRPr="00683723">
              <w:rPr>
                <w:rFonts w:eastAsia="Times New Roman" w:cs="Times New Roman"/>
                <w:spacing w:val="1"/>
                <w:sz w:val="20"/>
                <w:szCs w:val="20"/>
              </w:rPr>
              <w:t>ne</w:t>
            </w:r>
            <w:r w:rsidRPr="00683723">
              <w:rPr>
                <w:rFonts w:eastAsia="Times New Roman" w:cs="Times New Roman"/>
                <w:sz w:val="20"/>
                <w:szCs w:val="20"/>
              </w:rPr>
              <w:t>w</w:t>
            </w:r>
            <w:r w:rsidRPr="00683723">
              <w:rPr>
                <w:rFonts w:eastAsia="Times New Roman" w:cs="Times New Roman"/>
                <w:spacing w:val="15"/>
                <w:sz w:val="20"/>
                <w:szCs w:val="20"/>
              </w:rPr>
              <w:t xml:space="preserve"> </w:t>
            </w:r>
            <w:r w:rsidRPr="00683723">
              <w:rPr>
                <w:rFonts w:eastAsia="Times New Roman" w:cs="Times New Roman"/>
                <w:spacing w:val="1"/>
                <w:w w:val="104"/>
                <w:sz w:val="20"/>
                <w:szCs w:val="20"/>
              </w:rPr>
              <w:t>concept</w:t>
            </w:r>
            <w:r w:rsidRPr="00683723">
              <w:rPr>
                <w:rFonts w:eastAsia="Times New Roman" w:cs="Times New Roman"/>
                <w:w w:val="104"/>
                <w:sz w:val="20"/>
                <w:szCs w:val="20"/>
              </w:rPr>
              <w:t>s</w:t>
            </w:r>
          </w:p>
        </w:tc>
        <w:tc>
          <w:tcPr>
            <w:tcW w:w="43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20"/>
              <w:rPr>
                <w:rFonts w:eastAsia="Times New Roman" w:cs="Times New Roman"/>
                <w:spacing w:val="2"/>
                <w:sz w:val="20"/>
                <w:szCs w:val="20"/>
              </w:rPr>
            </w:pPr>
          </w:p>
        </w:tc>
      </w:tr>
      <w:tr w:rsidR="007A22F7" w:rsidRPr="00ED3F19" w:rsidTr="007A22F7">
        <w:trPr>
          <w:trHeight w:val="864"/>
        </w:trPr>
        <w:tc>
          <w:tcPr>
            <w:tcW w:w="2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z w:val="20"/>
                <w:szCs w:val="20"/>
              </w:rPr>
            </w:pPr>
            <w:r w:rsidRPr="00683723">
              <w:rPr>
                <w:rFonts w:eastAsia="Times New Roman" w:cs="Times New Roman"/>
                <w:spacing w:val="1"/>
                <w:sz w:val="20"/>
                <w:szCs w:val="20"/>
              </w:rPr>
              <w:t>Tearful</w:t>
            </w:r>
            <w:r w:rsidRPr="00683723">
              <w:rPr>
                <w:rFonts w:eastAsia="Times New Roman" w:cs="Times New Roman"/>
                <w:sz w:val="20"/>
                <w:szCs w:val="20"/>
              </w:rPr>
              <w:t>,</w:t>
            </w:r>
            <w:r w:rsidRPr="00683723">
              <w:rPr>
                <w:rFonts w:eastAsia="Times New Roman" w:cs="Times New Roman"/>
                <w:spacing w:val="25"/>
                <w:sz w:val="20"/>
                <w:szCs w:val="20"/>
              </w:rPr>
              <w:t xml:space="preserve"> </w:t>
            </w:r>
            <w:r w:rsidRPr="00683723">
              <w:rPr>
                <w:rFonts w:eastAsia="Times New Roman" w:cs="Times New Roman"/>
                <w:spacing w:val="1"/>
                <w:sz w:val="20"/>
                <w:szCs w:val="20"/>
              </w:rPr>
              <w:t>sa</w:t>
            </w:r>
            <w:r w:rsidRPr="00683723">
              <w:rPr>
                <w:rFonts w:eastAsia="Times New Roman" w:cs="Times New Roman"/>
                <w:sz w:val="20"/>
                <w:szCs w:val="20"/>
              </w:rPr>
              <w:t>d</w:t>
            </w:r>
            <w:r w:rsidRPr="00683723">
              <w:rPr>
                <w:rFonts w:eastAsia="Times New Roman" w:cs="Times New Roman"/>
                <w:spacing w:val="13"/>
                <w:sz w:val="20"/>
                <w:szCs w:val="20"/>
              </w:rPr>
              <w:t xml:space="preserve"> </w:t>
            </w:r>
            <w:r w:rsidRPr="00683723">
              <w:rPr>
                <w:rFonts w:eastAsia="Times New Roman" w:cs="Times New Roman"/>
                <w:spacing w:val="1"/>
                <w:sz w:val="20"/>
                <w:szCs w:val="20"/>
              </w:rPr>
              <w:t>o</w:t>
            </w:r>
            <w:r w:rsidRPr="00683723">
              <w:rPr>
                <w:rFonts w:eastAsia="Times New Roman" w:cs="Times New Roman"/>
                <w:sz w:val="20"/>
                <w:szCs w:val="20"/>
              </w:rPr>
              <w:t>r</w:t>
            </w:r>
            <w:r w:rsidRPr="00683723">
              <w:rPr>
                <w:rFonts w:eastAsia="Times New Roman" w:cs="Times New Roman"/>
                <w:spacing w:val="9"/>
                <w:sz w:val="20"/>
                <w:szCs w:val="20"/>
              </w:rPr>
              <w:t xml:space="preserve"> </w:t>
            </w:r>
            <w:r w:rsidRPr="00683723">
              <w:rPr>
                <w:rFonts w:eastAsia="Times New Roman" w:cs="Times New Roman"/>
                <w:spacing w:val="1"/>
                <w:w w:val="104"/>
                <w:sz w:val="20"/>
                <w:szCs w:val="20"/>
              </w:rPr>
              <w:t>depresse</w:t>
            </w:r>
            <w:r w:rsidRPr="00683723">
              <w:rPr>
                <w:rFonts w:eastAsia="Times New Roman" w:cs="Times New Roman"/>
                <w:w w:val="104"/>
                <w:sz w:val="20"/>
                <w:szCs w:val="20"/>
              </w:rPr>
              <w:t>d</w:t>
            </w:r>
          </w:p>
        </w:tc>
        <w:tc>
          <w:tcPr>
            <w:tcW w:w="41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373" w:type="dxa"/>
            <w:tcBorders>
              <w:left w:val="single" w:sz="4" w:space="0" w:color="auto"/>
              <w:right w:val="single" w:sz="4" w:space="0" w:color="auto"/>
            </w:tcBorders>
            <w:shd w:val="clear" w:color="auto" w:fill="auto"/>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pacing w:val="1"/>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z w:val="20"/>
                <w:szCs w:val="20"/>
              </w:rPr>
            </w:pPr>
            <w:r w:rsidRPr="00683723">
              <w:rPr>
                <w:rFonts w:eastAsia="Times New Roman" w:cs="Times New Roman"/>
                <w:spacing w:val="1"/>
                <w:sz w:val="20"/>
                <w:szCs w:val="20"/>
              </w:rPr>
              <w:t>Les</w:t>
            </w:r>
            <w:r w:rsidRPr="00683723">
              <w:rPr>
                <w:rFonts w:eastAsia="Times New Roman" w:cs="Times New Roman"/>
                <w:sz w:val="20"/>
                <w:szCs w:val="20"/>
              </w:rPr>
              <w:t>s</w:t>
            </w:r>
            <w:r w:rsidRPr="00683723">
              <w:rPr>
                <w:rFonts w:eastAsia="Times New Roman" w:cs="Times New Roman"/>
                <w:spacing w:val="15"/>
                <w:sz w:val="20"/>
                <w:szCs w:val="20"/>
              </w:rPr>
              <w:t xml:space="preserve"> </w:t>
            </w:r>
            <w:r w:rsidRPr="00683723">
              <w:rPr>
                <w:rFonts w:eastAsia="Times New Roman" w:cs="Times New Roman"/>
                <w:spacing w:val="1"/>
                <w:sz w:val="20"/>
                <w:szCs w:val="20"/>
              </w:rPr>
              <w:t>abl</w:t>
            </w:r>
            <w:r w:rsidRPr="00683723">
              <w:rPr>
                <w:rFonts w:eastAsia="Times New Roman" w:cs="Times New Roman"/>
                <w:sz w:val="20"/>
                <w:szCs w:val="20"/>
              </w:rPr>
              <w:t>e</w:t>
            </w:r>
            <w:r w:rsidRPr="00683723">
              <w:rPr>
                <w:rFonts w:eastAsia="Times New Roman" w:cs="Times New Roman"/>
                <w:spacing w:val="15"/>
                <w:sz w:val="20"/>
                <w:szCs w:val="20"/>
              </w:rPr>
              <w:t xml:space="preserve"> </w:t>
            </w:r>
            <w:r w:rsidRPr="00683723">
              <w:rPr>
                <w:rFonts w:eastAsia="Times New Roman" w:cs="Times New Roman"/>
                <w:spacing w:val="1"/>
                <w:sz w:val="20"/>
                <w:szCs w:val="20"/>
              </w:rPr>
              <w:t>t</w:t>
            </w:r>
            <w:r w:rsidRPr="00683723">
              <w:rPr>
                <w:rFonts w:eastAsia="Times New Roman" w:cs="Times New Roman"/>
                <w:sz w:val="20"/>
                <w:szCs w:val="20"/>
              </w:rPr>
              <w:t>o</w:t>
            </w:r>
            <w:r w:rsidRPr="00683723">
              <w:rPr>
                <w:rFonts w:eastAsia="Times New Roman" w:cs="Times New Roman"/>
                <w:spacing w:val="9"/>
                <w:sz w:val="20"/>
                <w:szCs w:val="20"/>
              </w:rPr>
              <w:t xml:space="preserve"> </w:t>
            </w:r>
            <w:r w:rsidRPr="00683723">
              <w:rPr>
                <w:rFonts w:eastAsia="Times New Roman" w:cs="Times New Roman"/>
                <w:spacing w:val="1"/>
                <w:sz w:val="20"/>
                <w:szCs w:val="20"/>
              </w:rPr>
              <w:t>cop</w:t>
            </w:r>
            <w:r w:rsidRPr="00683723">
              <w:rPr>
                <w:rFonts w:eastAsia="Times New Roman" w:cs="Times New Roman"/>
                <w:sz w:val="20"/>
                <w:szCs w:val="20"/>
              </w:rPr>
              <w:t>e</w:t>
            </w:r>
            <w:r w:rsidRPr="00683723">
              <w:rPr>
                <w:rFonts w:eastAsia="Times New Roman" w:cs="Times New Roman"/>
                <w:spacing w:val="17"/>
                <w:sz w:val="20"/>
                <w:szCs w:val="20"/>
              </w:rPr>
              <w:t xml:space="preserve"> </w:t>
            </w:r>
            <w:r w:rsidRPr="00683723">
              <w:rPr>
                <w:rFonts w:eastAsia="Times New Roman" w:cs="Times New Roman"/>
                <w:spacing w:val="1"/>
                <w:sz w:val="20"/>
                <w:szCs w:val="20"/>
              </w:rPr>
              <w:t>ove</w:t>
            </w:r>
            <w:r w:rsidRPr="00683723">
              <w:rPr>
                <w:rFonts w:eastAsia="Times New Roman" w:cs="Times New Roman"/>
                <w:sz w:val="20"/>
                <w:szCs w:val="20"/>
              </w:rPr>
              <w:t>r</w:t>
            </w:r>
            <w:r w:rsidRPr="00683723">
              <w:rPr>
                <w:rFonts w:eastAsia="Times New Roman" w:cs="Times New Roman"/>
                <w:spacing w:val="1"/>
                <w:w w:val="104"/>
                <w:sz w:val="20"/>
                <w:szCs w:val="20"/>
              </w:rPr>
              <w:t>al</w:t>
            </w:r>
            <w:r w:rsidRPr="00683723">
              <w:rPr>
                <w:rFonts w:eastAsia="Times New Roman" w:cs="Times New Roman"/>
                <w:w w:val="104"/>
                <w:sz w:val="20"/>
                <w:szCs w:val="20"/>
              </w:rPr>
              <w:t>l</w:t>
            </w:r>
          </w:p>
        </w:tc>
        <w:tc>
          <w:tcPr>
            <w:tcW w:w="45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576" w:type="dxa"/>
            <w:tcBorders>
              <w:left w:val="single" w:sz="4" w:space="0" w:color="auto"/>
              <w:right w:val="single" w:sz="4" w:space="0" w:color="auto"/>
            </w:tcBorders>
            <w:shd w:val="clear" w:color="auto" w:fill="auto"/>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pacing w:val="2"/>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20"/>
              <w:rPr>
                <w:rFonts w:eastAsia="Times New Roman" w:cs="Times New Roman"/>
                <w:sz w:val="20"/>
                <w:szCs w:val="20"/>
              </w:rPr>
            </w:pPr>
            <w:r w:rsidRPr="00683723">
              <w:rPr>
                <w:rFonts w:eastAsia="Times New Roman" w:cs="Times New Roman"/>
                <w:spacing w:val="2"/>
                <w:sz w:val="20"/>
                <w:szCs w:val="20"/>
              </w:rPr>
              <w:t>D</w:t>
            </w:r>
            <w:r w:rsidRPr="00683723">
              <w:rPr>
                <w:rFonts w:eastAsia="Times New Roman" w:cs="Times New Roman"/>
                <w:spacing w:val="1"/>
                <w:sz w:val="20"/>
                <w:szCs w:val="20"/>
              </w:rPr>
              <w:t>ro</w:t>
            </w:r>
            <w:r w:rsidRPr="00683723">
              <w:rPr>
                <w:rFonts w:eastAsia="Times New Roman" w:cs="Times New Roman"/>
                <w:spacing w:val="2"/>
                <w:sz w:val="20"/>
                <w:szCs w:val="20"/>
              </w:rPr>
              <w:t>w</w:t>
            </w:r>
            <w:r w:rsidRPr="00683723">
              <w:rPr>
                <w:rFonts w:eastAsia="Times New Roman" w:cs="Times New Roman"/>
                <w:spacing w:val="1"/>
                <w:sz w:val="20"/>
                <w:szCs w:val="20"/>
              </w:rPr>
              <w:t>sines</w:t>
            </w:r>
            <w:r w:rsidRPr="00683723">
              <w:rPr>
                <w:rFonts w:eastAsia="Times New Roman" w:cs="Times New Roman"/>
                <w:sz w:val="20"/>
                <w:szCs w:val="20"/>
              </w:rPr>
              <w:t>s</w:t>
            </w:r>
            <w:r w:rsidRPr="00683723">
              <w:rPr>
                <w:rFonts w:eastAsia="Times New Roman" w:cs="Times New Roman"/>
                <w:spacing w:val="35"/>
                <w:sz w:val="20"/>
                <w:szCs w:val="20"/>
              </w:rPr>
              <w:t xml:space="preserve"> </w:t>
            </w:r>
            <w:r w:rsidRPr="00683723">
              <w:rPr>
                <w:rFonts w:eastAsia="Times New Roman" w:cs="Times New Roman"/>
                <w:spacing w:val="1"/>
                <w:sz w:val="20"/>
                <w:szCs w:val="20"/>
              </w:rPr>
              <w:t>i</w:t>
            </w:r>
            <w:r w:rsidRPr="00683723">
              <w:rPr>
                <w:rFonts w:eastAsia="Times New Roman" w:cs="Times New Roman"/>
                <w:sz w:val="20"/>
                <w:szCs w:val="20"/>
              </w:rPr>
              <w:t>n</w:t>
            </w:r>
            <w:r w:rsidRPr="00683723">
              <w:rPr>
                <w:rFonts w:eastAsia="Times New Roman" w:cs="Times New Roman"/>
                <w:spacing w:val="9"/>
                <w:sz w:val="20"/>
                <w:szCs w:val="20"/>
              </w:rPr>
              <w:t xml:space="preserve"> </w:t>
            </w:r>
            <w:r w:rsidRPr="00683723">
              <w:rPr>
                <w:rFonts w:eastAsia="Times New Roman" w:cs="Times New Roman"/>
                <w:spacing w:val="1"/>
                <w:w w:val="104"/>
                <w:sz w:val="20"/>
                <w:szCs w:val="20"/>
              </w:rPr>
              <w:t>classroo</w:t>
            </w:r>
            <w:r w:rsidRPr="00683723">
              <w:rPr>
                <w:rFonts w:eastAsia="Times New Roman" w:cs="Times New Roman"/>
                <w:w w:val="104"/>
                <w:sz w:val="20"/>
                <w:szCs w:val="20"/>
              </w:rPr>
              <w:t>m</w:t>
            </w:r>
          </w:p>
        </w:tc>
        <w:tc>
          <w:tcPr>
            <w:tcW w:w="43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20"/>
              <w:rPr>
                <w:rFonts w:eastAsia="Times New Roman" w:cs="Times New Roman"/>
                <w:spacing w:val="2"/>
                <w:sz w:val="20"/>
                <w:szCs w:val="20"/>
              </w:rPr>
            </w:pPr>
          </w:p>
        </w:tc>
      </w:tr>
      <w:tr w:rsidR="007A22F7" w:rsidRPr="00ED3F19" w:rsidTr="007A22F7">
        <w:trPr>
          <w:trHeight w:val="864"/>
        </w:trPr>
        <w:tc>
          <w:tcPr>
            <w:tcW w:w="2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5" w:right="192"/>
              <w:rPr>
                <w:rFonts w:eastAsia="Times New Roman" w:cs="Times New Roman"/>
                <w:sz w:val="20"/>
                <w:szCs w:val="20"/>
              </w:rPr>
            </w:pPr>
            <w:r w:rsidRPr="00683723">
              <w:rPr>
                <w:rFonts w:eastAsia="Times New Roman" w:cs="Times New Roman"/>
                <w:spacing w:val="1"/>
                <w:sz w:val="20"/>
                <w:szCs w:val="20"/>
              </w:rPr>
              <w:t>Socia</w:t>
            </w:r>
            <w:r w:rsidRPr="00683723">
              <w:rPr>
                <w:rFonts w:eastAsia="Times New Roman" w:cs="Times New Roman"/>
                <w:sz w:val="20"/>
                <w:szCs w:val="20"/>
              </w:rPr>
              <w:t>l</w:t>
            </w:r>
            <w:r w:rsidRPr="00683723">
              <w:rPr>
                <w:rFonts w:eastAsia="Times New Roman" w:cs="Times New Roman"/>
                <w:spacing w:val="20"/>
                <w:sz w:val="20"/>
                <w:szCs w:val="20"/>
              </w:rPr>
              <w:t xml:space="preserve"> </w:t>
            </w:r>
            <w:r w:rsidRPr="00683723">
              <w:rPr>
                <w:rFonts w:eastAsia="Times New Roman" w:cs="Times New Roman"/>
                <w:spacing w:val="1"/>
                <w:sz w:val="20"/>
                <w:szCs w:val="20"/>
              </w:rPr>
              <w:t>isolation</w:t>
            </w:r>
            <w:r w:rsidRPr="00683723">
              <w:rPr>
                <w:rFonts w:eastAsia="Times New Roman" w:cs="Times New Roman"/>
                <w:sz w:val="20"/>
                <w:szCs w:val="20"/>
              </w:rPr>
              <w:t>,</w:t>
            </w:r>
            <w:r w:rsidRPr="00683723">
              <w:rPr>
                <w:rFonts w:eastAsia="Times New Roman" w:cs="Times New Roman"/>
                <w:spacing w:val="28"/>
                <w:sz w:val="20"/>
                <w:szCs w:val="20"/>
              </w:rPr>
              <w:t xml:space="preserve"> </w:t>
            </w:r>
            <w:r w:rsidRPr="00683723">
              <w:rPr>
                <w:rFonts w:eastAsia="Times New Roman" w:cs="Times New Roman"/>
                <w:spacing w:val="1"/>
                <w:sz w:val="20"/>
                <w:szCs w:val="20"/>
              </w:rPr>
              <w:t>los</w:t>
            </w:r>
            <w:r w:rsidRPr="00683723">
              <w:rPr>
                <w:rFonts w:eastAsia="Times New Roman" w:cs="Times New Roman"/>
                <w:sz w:val="20"/>
                <w:szCs w:val="20"/>
              </w:rPr>
              <w:t>s</w:t>
            </w:r>
            <w:r w:rsidRPr="00683723">
              <w:rPr>
                <w:rFonts w:eastAsia="Times New Roman" w:cs="Times New Roman"/>
                <w:spacing w:val="14"/>
                <w:sz w:val="20"/>
                <w:szCs w:val="20"/>
              </w:rPr>
              <w:t xml:space="preserve"> </w:t>
            </w:r>
            <w:r w:rsidRPr="00683723">
              <w:rPr>
                <w:rFonts w:eastAsia="Times New Roman" w:cs="Times New Roman"/>
                <w:spacing w:val="1"/>
                <w:sz w:val="20"/>
                <w:szCs w:val="20"/>
              </w:rPr>
              <w:t>o</w:t>
            </w:r>
            <w:r w:rsidRPr="00683723">
              <w:rPr>
                <w:rFonts w:eastAsia="Times New Roman" w:cs="Times New Roman"/>
                <w:sz w:val="20"/>
                <w:szCs w:val="20"/>
              </w:rPr>
              <w:t>f</w:t>
            </w:r>
            <w:r w:rsidRPr="00683723">
              <w:rPr>
                <w:rFonts w:eastAsia="Times New Roman" w:cs="Times New Roman"/>
                <w:spacing w:val="9"/>
                <w:sz w:val="20"/>
                <w:szCs w:val="20"/>
              </w:rPr>
              <w:t xml:space="preserve"> </w:t>
            </w:r>
            <w:r w:rsidRPr="00683723">
              <w:rPr>
                <w:rFonts w:eastAsia="Times New Roman" w:cs="Times New Roman"/>
                <w:spacing w:val="1"/>
                <w:sz w:val="20"/>
                <w:szCs w:val="20"/>
              </w:rPr>
              <w:t>friends</w:t>
            </w:r>
            <w:r w:rsidRPr="00683723">
              <w:rPr>
                <w:rFonts w:eastAsia="Times New Roman" w:cs="Times New Roman"/>
                <w:sz w:val="20"/>
                <w:szCs w:val="20"/>
              </w:rPr>
              <w:t>,</w:t>
            </w:r>
            <w:r w:rsidRPr="00683723">
              <w:rPr>
                <w:rFonts w:eastAsia="Times New Roman" w:cs="Times New Roman"/>
                <w:spacing w:val="24"/>
                <w:sz w:val="20"/>
                <w:szCs w:val="20"/>
              </w:rPr>
              <w:t xml:space="preserve"> </w:t>
            </w:r>
            <w:r w:rsidRPr="00683723">
              <w:rPr>
                <w:rFonts w:eastAsia="Times New Roman" w:cs="Times New Roman"/>
                <w:spacing w:val="1"/>
                <w:w w:val="104"/>
                <w:sz w:val="20"/>
                <w:szCs w:val="20"/>
              </w:rPr>
              <w:t>lac</w:t>
            </w:r>
            <w:r w:rsidRPr="00683723">
              <w:rPr>
                <w:rFonts w:eastAsia="Times New Roman" w:cs="Times New Roman"/>
                <w:w w:val="104"/>
                <w:sz w:val="20"/>
                <w:szCs w:val="20"/>
              </w:rPr>
              <w:t xml:space="preserve">k </w:t>
            </w:r>
            <w:r w:rsidRPr="00683723">
              <w:rPr>
                <w:rFonts w:eastAsia="Times New Roman" w:cs="Times New Roman"/>
                <w:spacing w:val="1"/>
                <w:sz w:val="20"/>
                <w:szCs w:val="20"/>
              </w:rPr>
              <w:t>o</w:t>
            </w:r>
            <w:r w:rsidRPr="00683723">
              <w:rPr>
                <w:rFonts w:eastAsia="Times New Roman" w:cs="Times New Roman"/>
                <w:sz w:val="20"/>
                <w:szCs w:val="20"/>
              </w:rPr>
              <w:t>f</w:t>
            </w:r>
            <w:r w:rsidRPr="00683723">
              <w:rPr>
                <w:rFonts w:eastAsia="Times New Roman" w:cs="Times New Roman"/>
                <w:spacing w:val="9"/>
                <w:sz w:val="20"/>
                <w:szCs w:val="20"/>
              </w:rPr>
              <w:t xml:space="preserve"> </w:t>
            </w:r>
            <w:r w:rsidRPr="00683723">
              <w:rPr>
                <w:rFonts w:eastAsia="Times New Roman" w:cs="Times New Roman"/>
                <w:spacing w:val="1"/>
                <w:sz w:val="20"/>
                <w:szCs w:val="20"/>
              </w:rPr>
              <w:t>interes</w:t>
            </w:r>
            <w:r w:rsidRPr="00683723">
              <w:rPr>
                <w:rFonts w:eastAsia="Times New Roman" w:cs="Times New Roman"/>
                <w:sz w:val="20"/>
                <w:szCs w:val="20"/>
              </w:rPr>
              <w:t>t</w:t>
            </w:r>
            <w:r w:rsidRPr="00683723">
              <w:rPr>
                <w:rFonts w:eastAsia="Times New Roman" w:cs="Times New Roman"/>
                <w:spacing w:val="23"/>
                <w:sz w:val="20"/>
                <w:szCs w:val="20"/>
              </w:rPr>
              <w:t xml:space="preserve"> </w:t>
            </w:r>
            <w:r w:rsidRPr="00683723">
              <w:rPr>
                <w:rFonts w:eastAsia="Times New Roman" w:cs="Times New Roman"/>
                <w:spacing w:val="1"/>
                <w:sz w:val="20"/>
                <w:szCs w:val="20"/>
              </w:rPr>
              <w:t>i</w:t>
            </w:r>
            <w:r w:rsidRPr="00683723">
              <w:rPr>
                <w:rFonts w:eastAsia="Times New Roman" w:cs="Times New Roman"/>
                <w:sz w:val="20"/>
                <w:szCs w:val="20"/>
              </w:rPr>
              <w:t>n</w:t>
            </w:r>
            <w:r w:rsidRPr="00683723">
              <w:rPr>
                <w:rFonts w:eastAsia="Times New Roman" w:cs="Times New Roman"/>
                <w:spacing w:val="9"/>
                <w:sz w:val="20"/>
                <w:szCs w:val="20"/>
              </w:rPr>
              <w:t xml:space="preserve"> </w:t>
            </w:r>
            <w:r w:rsidRPr="00683723">
              <w:rPr>
                <w:rFonts w:eastAsia="Times New Roman" w:cs="Times New Roman"/>
                <w:spacing w:val="1"/>
                <w:sz w:val="20"/>
                <w:szCs w:val="20"/>
              </w:rPr>
              <w:t>pee</w:t>
            </w:r>
            <w:r w:rsidRPr="00683723">
              <w:rPr>
                <w:rFonts w:eastAsia="Times New Roman" w:cs="Times New Roman"/>
                <w:sz w:val="20"/>
                <w:szCs w:val="20"/>
              </w:rPr>
              <w:t>r</w:t>
            </w:r>
            <w:r w:rsidRPr="00683723">
              <w:rPr>
                <w:rFonts w:eastAsia="Times New Roman" w:cs="Times New Roman"/>
                <w:spacing w:val="15"/>
                <w:sz w:val="20"/>
                <w:szCs w:val="20"/>
              </w:rPr>
              <w:t xml:space="preserve"> </w:t>
            </w:r>
            <w:r w:rsidRPr="00683723">
              <w:rPr>
                <w:rFonts w:eastAsia="Times New Roman" w:cs="Times New Roman"/>
                <w:spacing w:val="1"/>
                <w:w w:val="104"/>
                <w:sz w:val="20"/>
                <w:szCs w:val="20"/>
              </w:rPr>
              <w:t>group</w:t>
            </w:r>
          </w:p>
        </w:tc>
        <w:tc>
          <w:tcPr>
            <w:tcW w:w="41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373" w:type="dxa"/>
            <w:tcBorders>
              <w:left w:val="single" w:sz="4" w:space="0" w:color="auto"/>
              <w:right w:val="single" w:sz="4" w:space="0" w:color="auto"/>
            </w:tcBorders>
            <w:shd w:val="clear" w:color="auto" w:fill="auto"/>
          </w:tcPr>
          <w:p w:rsidR="00075258" w:rsidRPr="00683723" w:rsidRDefault="00075258" w:rsidP="007A22F7">
            <w:pPr>
              <w:widowControl w:val="0"/>
              <w:autoSpaceDE w:val="0"/>
              <w:autoSpaceDN w:val="0"/>
              <w:adjustRightInd w:val="0"/>
              <w:spacing w:before="240" w:line="240" w:lineRule="auto"/>
              <w:ind w:left="101" w:right="1181"/>
              <w:rPr>
                <w:rFonts w:eastAsia="Times New Roman" w:cs="Times New Roman"/>
                <w:spacing w:val="1"/>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1" w:right="1181"/>
              <w:rPr>
                <w:rFonts w:eastAsia="Times New Roman" w:cs="Times New Roman"/>
                <w:sz w:val="20"/>
                <w:szCs w:val="20"/>
              </w:rPr>
            </w:pPr>
            <w:r w:rsidRPr="00683723">
              <w:rPr>
                <w:rFonts w:eastAsia="Times New Roman" w:cs="Times New Roman"/>
                <w:spacing w:val="1"/>
                <w:sz w:val="20"/>
                <w:szCs w:val="20"/>
              </w:rPr>
              <w:t>Slo</w:t>
            </w:r>
            <w:r w:rsidRPr="00683723">
              <w:rPr>
                <w:rFonts w:eastAsia="Times New Roman" w:cs="Times New Roman"/>
                <w:sz w:val="20"/>
                <w:szCs w:val="20"/>
              </w:rPr>
              <w:t>w</w:t>
            </w:r>
            <w:r w:rsidRPr="00683723">
              <w:rPr>
                <w:rFonts w:eastAsia="Times New Roman" w:cs="Times New Roman"/>
                <w:spacing w:val="18"/>
                <w:sz w:val="20"/>
                <w:szCs w:val="20"/>
              </w:rPr>
              <w:t xml:space="preserve"> </w:t>
            </w:r>
            <w:r w:rsidRPr="00683723">
              <w:rPr>
                <w:rFonts w:eastAsia="Times New Roman" w:cs="Times New Roman"/>
                <w:spacing w:val="1"/>
                <w:sz w:val="20"/>
                <w:szCs w:val="20"/>
              </w:rPr>
              <w:t>t</w:t>
            </w:r>
            <w:r w:rsidRPr="00683723">
              <w:rPr>
                <w:rFonts w:eastAsia="Times New Roman" w:cs="Times New Roman"/>
                <w:sz w:val="20"/>
                <w:szCs w:val="20"/>
              </w:rPr>
              <w:t>o</w:t>
            </w:r>
            <w:r w:rsidRPr="00683723">
              <w:rPr>
                <w:rFonts w:eastAsia="Times New Roman" w:cs="Times New Roman"/>
                <w:spacing w:val="9"/>
                <w:sz w:val="20"/>
                <w:szCs w:val="20"/>
              </w:rPr>
              <w:t xml:space="preserve"> </w:t>
            </w:r>
            <w:r w:rsidRPr="00683723">
              <w:rPr>
                <w:rFonts w:eastAsia="Times New Roman" w:cs="Times New Roman"/>
                <w:spacing w:val="1"/>
                <w:sz w:val="20"/>
                <w:szCs w:val="20"/>
              </w:rPr>
              <w:t>respon</w:t>
            </w:r>
            <w:r w:rsidRPr="00683723">
              <w:rPr>
                <w:rFonts w:eastAsia="Times New Roman" w:cs="Times New Roman"/>
                <w:sz w:val="20"/>
                <w:szCs w:val="20"/>
              </w:rPr>
              <w:t>d</w:t>
            </w:r>
            <w:r w:rsidRPr="00683723">
              <w:rPr>
                <w:rFonts w:eastAsia="Times New Roman" w:cs="Times New Roman"/>
                <w:spacing w:val="26"/>
                <w:sz w:val="20"/>
                <w:szCs w:val="20"/>
              </w:rPr>
              <w:t xml:space="preserve"> </w:t>
            </w:r>
            <w:r>
              <w:rPr>
                <w:rFonts w:eastAsia="Times New Roman" w:cs="Times New Roman"/>
                <w:spacing w:val="1"/>
                <w:w w:val="104"/>
                <w:sz w:val="20"/>
                <w:szCs w:val="20"/>
              </w:rPr>
              <w:t>to instructions/questions</w:t>
            </w:r>
          </w:p>
        </w:tc>
        <w:tc>
          <w:tcPr>
            <w:tcW w:w="45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576" w:type="dxa"/>
            <w:tcBorders>
              <w:left w:val="single" w:sz="4" w:space="0" w:color="auto"/>
              <w:right w:val="single" w:sz="4" w:space="0" w:color="auto"/>
            </w:tcBorders>
            <w:shd w:val="clear" w:color="auto" w:fill="auto"/>
          </w:tcPr>
          <w:p w:rsidR="00075258" w:rsidRPr="00075258" w:rsidRDefault="00075258" w:rsidP="007A22F7">
            <w:pPr>
              <w:widowControl w:val="0"/>
              <w:autoSpaceDE w:val="0"/>
              <w:autoSpaceDN w:val="0"/>
              <w:adjustRightInd w:val="0"/>
              <w:spacing w:before="240" w:line="240" w:lineRule="auto"/>
              <w:ind w:left="105" w:right="-20"/>
              <w:rPr>
                <w:rFonts w:eastAsia="Times New Roman" w:cs="Times New Roman"/>
                <w:spacing w:val="2"/>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433"/>
              <w:rPr>
                <w:rFonts w:eastAsia="Times New Roman" w:cs="Times New Roman"/>
                <w:sz w:val="20"/>
                <w:szCs w:val="20"/>
              </w:rPr>
            </w:pPr>
            <w:r w:rsidRPr="00683723">
              <w:rPr>
                <w:rFonts w:eastAsia="Times New Roman" w:cs="Times New Roman"/>
                <w:spacing w:val="1"/>
                <w:sz w:val="20"/>
                <w:szCs w:val="20"/>
              </w:rPr>
              <w:t>Sign</w:t>
            </w:r>
            <w:r w:rsidRPr="00683723">
              <w:rPr>
                <w:rFonts w:eastAsia="Times New Roman" w:cs="Times New Roman"/>
                <w:sz w:val="20"/>
                <w:szCs w:val="20"/>
              </w:rPr>
              <w:t>s</w:t>
            </w:r>
            <w:r w:rsidRPr="00683723">
              <w:rPr>
                <w:rFonts w:eastAsia="Times New Roman" w:cs="Times New Roman"/>
                <w:spacing w:val="18"/>
                <w:sz w:val="20"/>
                <w:szCs w:val="20"/>
              </w:rPr>
              <w:t xml:space="preserve"> </w:t>
            </w:r>
            <w:r w:rsidRPr="00683723">
              <w:rPr>
                <w:rFonts w:eastAsia="Times New Roman" w:cs="Times New Roman"/>
                <w:spacing w:val="1"/>
                <w:sz w:val="20"/>
                <w:szCs w:val="20"/>
              </w:rPr>
              <w:t>o</w:t>
            </w:r>
            <w:r w:rsidRPr="00683723">
              <w:rPr>
                <w:rFonts w:eastAsia="Times New Roman" w:cs="Times New Roman"/>
                <w:sz w:val="20"/>
                <w:szCs w:val="20"/>
              </w:rPr>
              <w:t>f</w:t>
            </w:r>
            <w:r w:rsidRPr="00683723">
              <w:rPr>
                <w:rFonts w:eastAsia="Times New Roman" w:cs="Times New Roman"/>
                <w:spacing w:val="9"/>
                <w:sz w:val="20"/>
                <w:szCs w:val="20"/>
              </w:rPr>
              <w:t xml:space="preserve"> </w:t>
            </w:r>
            <w:r w:rsidRPr="00683723">
              <w:rPr>
                <w:rFonts w:eastAsia="Times New Roman" w:cs="Times New Roman"/>
                <w:spacing w:val="1"/>
                <w:sz w:val="20"/>
                <w:szCs w:val="20"/>
              </w:rPr>
              <w:t>headache</w:t>
            </w:r>
            <w:r w:rsidRPr="00683723">
              <w:rPr>
                <w:rFonts w:eastAsia="Times New Roman" w:cs="Times New Roman"/>
                <w:sz w:val="20"/>
                <w:szCs w:val="20"/>
              </w:rPr>
              <w:t>,</w:t>
            </w:r>
            <w:r w:rsidRPr="00683723">
              <w:rPr>
                <w:rFonts w:eastAsia="Times New Roman" w:cs="Times New Roman"/>
                <w:spacing w:val="30"/>
                <w:sz w:val="20"/>
                <w:szCs w:val="20"/>
              </w:rPr>
              <w:t xml:space="preserve"> </w:t>
            </w:r>
            <w:r w:rsidRPr="00683723">
              <w:rPr>
                <w:rFonts w:eastAsia="Times New Roman" w:cs="Times New Roman"/>
                <w:spacing w:val="1"/>
                <w:w w:val="104"/>
                <w:sz w:val="20"/>
                <w:szCs w:val="20"/>
              </w:rPr>
              <w:t>dizziness</w:t>
            </w:r>
            <w:r>
              <w:rPr>
                <w:rFonts w:eastAsia="Times New Roman" w:cs="Times New Roman"/>
                <w:w w:val="104"/>
                <w:sz w:val="20"/>
                <w:szCs w:val="20"/>
              </w:rPr>
              <w:t xml:space="preserve">, </w:t>
            </w:r>
            <w:r w:rsidRPr="00683723">
              <w:rPr>
                <w:rFonts w:eastAsia="Times New Roman" w:cs="Times New Roman"/>
                <w:spacing w:val="1"/>
                <w:sz w:val="20"/>
                <w:szCs w:val="20"/>
              </w:rPr>
              <w:t>light/nois</w:t>
            </w:r>
            <w:r w:rsidRPr="00683723">
              <w:rPr>
                <w:rFonts w:eastAsia="Times New Roman" w:cs="Times New Roman"/>
                <w:sz w:val="20"/>
                <w:szCs w:val="20"/>
              </w:rPr>
              <w:t>e</w:t>
            </w:r>
            <w:r w:rsidRPr="00683723">
              <w:rPr>
                <w:rFonts w:eastAsia="Times New Roman" w:cs="Times New Roman"/>
                <w:spacing w:val="33"/>
                <w:sz w:val="20"/>
                <w:szCs w:val="20"/>
              </w:rPr>
              <w:t xml:space="preserve"> </w:t>
            </w:r>
            <w:r w:rsidRPr="00683723">
              <w:rPr>
                <w:rFonts w:eastAsia="Times New Roman" w:cs="Times New Roman"/>
                <w:spacing w:val="1"/>
                <w:w w:val="104"/>
                <w:sz w:val="20"/>
                <w:szCs w:val="20"/>
              </w:rPr>
              <w:t>sensitivit</w:t>
            </w:r>
            <w:r w:rsidRPr="00683723">
              <w:rPr>
                <w:rFonts w:eastAsia="Times New Roman" w:cs="Times New Roman"/>
                <w:w w:val="104"/>
                <w:sz w:val="20"/>
                <w:szCs w:val="20"/>
              </w:rPr>
              <w:t>y</w:t>
            </w:r>
          </w:p>
        </w:tc>
        <w:tc>
          <w:tcPr>
            <w:tcW w:w="43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433"/>
              <w:rPr>
                <w:rFonts w:eastAsia="Times New Roman" w:cs="Times New Roman"/>
                <w:spacing w:val="1"/>
                <w:sz w:val="20"/>
                <w:szCs w:val="20"/>
              </w:rPr>
            </w:pPr>
          </w:p>
        </w:tc>
      </w:tr>
      <w:tr w:rsidR="007A22F7" w:rsidRPr="00ED3F19" w:rsidTr="007A22F7">
        <w:trPr>
          <w:trHeight w:val="864"/>
        </w:trPr>
        <w:tc>
          <w:tcPr>
            <w:tcW w:w="2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z w:val="20"/>
                <w:szCs w:val="20"/>
              </w:rPr>
            </w:pPr>
            <w:r w:rsidRPr="00683723">
              <w:rPr>
                <w:rFonts w:eastAsia="Times New Roman" w:cs="Times New Roman"/>
                <w:spacing w:val="1"/>
                <w:sz w:val="20"/>
                <w:szCs w:val="20"/>
              </w:rPr>
              <w:t>I</w:t>
            </w:r>
            <w:r w:rsidRPr="00683723">
              <w:rPr>
                <w:rFonts w:eastAsia="Times New Roman" w:cs="Times New Roman"/>
                <w:spacing w:val="2"/>
                <w:sz w:val="20"/>
                <w:szCs w:val="20"/>
              </w:rPr>
              <w:t>m</w:t>
            </w:r>
            <w:r w:rsidRPr="00683723">
              <w:rPr>
                <w:rFonts w:eastAsia="Times New Roman" w:cs="Times New Roman"/>
                <w:spacing w:val="1"/>
                <w:sz w:val="20"/>
                <w:szCs w:val="20"/>
              </w:rPr>
              <w:t>pulsiv</w:t>
            </w:r>
            <w:r w:rsidRPr="00683723">
              <w:rPr>
                <w:rFonts w:eastAsia="Times New Roman" w:cs="Times New Roman"/>
                <w:sz w:val="20"/>
                <w:szCs w:val="20"/>
              </w:rPr>
              <w:t>e</w:t>
            </w:r>
            <w:r w:rsidRPr="00683723">
              <w:rPr>
                <w:rFonts w:eastAsia="Times New Roman" w:cs="Times New Roman"/>
                <w:spacing w:val="31"/>
                <w:sz w:val="20"/>
                <w:szCs w:val="20"/>
              </w:rPr>
              <w:t xml:space="preserve"> </w:t>
            </w:r>
            <w:r w:rsidRPr="00683723">
              <w:rPr>
                <w:rFonts w:eastAsia="Times New Roman" w:cs="Times New Roman"/>
                <w:spacing w:val="1"/>
                <w:sz w:val="20"/>
                <w:szCs w:val="20"/>
              </w:rPr>
              <w:t>o</w:t>
            </w:r>
            <w:r w:rsidRPr="00683723">
              <w:rPr>
                <w:rFonts w:eastAsia="Times New Roman" w:cs="Times New Roman"/>
                <w:sz w:val="20"/>
                <w:szCs w:val="20"/>
              </w:rPr>
              <w:t>r</w:t>
            </w:r>
            <w:r w:rsidRPr="00683723">
              <w:rPr>
                <w:rFonts w:eastAsia="Times New Roman" w:cs="Times New Roman"/>
                <w:spacing w:val="9"/>
                <w:sz w:val="20"/>
                <w:szCs w:val="20"/>
              </w:rPr>
              <w:t xml:space="preserve"> </w:t>
            </w:r>
            <w:r w:rsidRPr="00683723">
              <w:rPr>
                <w:rFonts w:eastAsia="Times New Roman" w:cs="Times New Roman"/>
                <w:spacing w:val="1"/>
                <w:sz w:val="20"/>
                <w:szCs w:val="20"/>
              </w:rPr>
              <w:t>inappropriat</w:t>
            </w:r>
            <w:r w:rsidRPr="00683723">
              <w:rPr>
                <w:rFonts w:eastAsia="Times New Roman" w:cs="Times New Roman"/>
                <w:sz w:val="20"/>
                <w:szCs w:val="20"/>
              </w:rPr>
              <w:t>e</w:t>
            </w:r>
            <w:r w:rsidRPr="00683723">
              <w:rPr>
                <w:rFonts w:eastAsia="Times New Roman" w:cs="Times New Roman"/>
                <w:spacing w:val="40"/>
                <w:sz w:val="20"/>
                <w:szCs w:val="20"/>
              </w:rPr>
              <w:t xml:space="preserve"> </w:t>
            </w:r>
            <w:r w:rsidRPr="00683723">
              <w:rPr>
                <w:rFonts w:eastAsia="Times New Roman" w:cs="Times New Roman"/>
                <w:spacing w:val="1"/>
                <w:w w:val="104"/>
                <w:sz w:val="20"/>
                <w:szCs w:val="20"/>
              </w:rPr>
              <w:t>behavior</w:t>
            </w:r>
          </w:p>
        </w:tc>
        <w:tc>
          <w:tcPr>
            <w:tcW w:w="41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373" w:type="dxa"/>
            <w:tcBorders>
              <w:left w:val="single" w:sz="4" w:space="0" w:color="auto"/>
              <w:right w:val="single" w:sz="4" w:space="0" w:color="auto"/>
            </w:tcBorders>
            <w:shd w:val="clear" w:color="auto" w:fill="auto"/>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z w:val="20"/>
                <w:szCs w:val="20"/>
              </w:rPr>
            </w:pPr>
            <w:r w:rsidRPr="00683723">
              <w:rPr>
                <w:rFonts w:eastAsia="Times New Roman" w:cs="Times New Roman"/>
                <w:spacing w:val="2"/>
                <w:sz w:val="20"/>
                <w:szCs w:val="20"/>
              </w:rPr>
              <w:t>M</w:t>
            </w:r>
            <w:r w:rsidRPr="00683723">
              <w:rPr>
                <w:rFonts w:eastAsia="Times New Roman" w:cs="Times New Roman"/>
                <w:spacing w:val="1"/>
                <w:sz w:val="20"/>
                <w:szCs w:val="20"/>
              </w:rPr>
              <w:t>isunderstand</w:t>
            </w:r>
            <w:r w:rsidRPr="00683723">
              <w:rPr>
                <w:rFonts w:eastAsia="Times New Roman" w:cs="Times New Roman"/>
                <w:sz w:val="20"/>
                <w:szCs w:val="20"/>
              </w:rPr>
              <w:t xml:space="preserve">s </w:t>
            </w:r>
            <w:r w:rsidRPr="00683723">
              <w:rPr>
                <w:rFonts w:eastAsia="Times New Roman" w:cs="Times New Roman"/>
                <w:spacing w:val="1"/>
                <w:w w:val="104"/>
                <w:sz w:val="20"/>
                <w:szCs w:val="20"/>
              </w:rPr>
              <w:t>directions</w:t>
            </w:r>
          </w:p>
        </w:tc>
        <w:tc>
          <w:tcPr>
            <w:tcW w:w="45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576" w:type="dxa"/>
            <w:tcBorders>
              <w:left w:val="single" w:sz="4" w:space="0" w:color="auto"/>
              <w:right w:val="single" w:sz="4" w:space="0" w:color="auto"/>
            </w:tcBorders>
            <w:shd w:val="clear" w:color="auto" w:fill="auto"/>
          </w:tcPr>
          <w:p w:rsidR="00075258" w:rsidRPr="00075258" w:rsidRDefault="00075258" w:rsidP="007A22F7">
            <w:pPr>
              <w:widowControl w:val="0"/>
              <w:autoSpaceDE w:val="0"/>
              <w:autoSpaceDN w:val="0"/>
              <w:adjustRightInd w:val="0"/>
              <w:spacing w:before="240" w:line="240" w:lineRule="auto"/>
              <w:ind w:left="105" w:right="-20"/>
              <w:rPr>
                <w:rFonts w:eastAsia="Times New Roman" w:cs="Times New Roman"/>
                <w:spacing w:val="2"/>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20"/>
              <w:rPr>
                <w:rFonts w:eastAsia="Times New Roman" w:cs="Times New Roman"/>
                <w:sz w:val="20"/>
                <w:szCs w:val="20"/>
              </w:rPr>
            </w:pPr>
            <w:r w:rsidRPr="00683723">
              <w:rPr>
                <w:rFonts w:eastAsia="Times New Roman" w:cs="Times New Roman"/>
                <w:spacing w:val="1"/>
                <w:sz w:val="20"/>
                <w:szCs w:val="20"/>
              </w:rPr>
              <w:t>Proble</w:t>
            </w:r>
            <w:r w:rsidRPr="00683723">
              <w:rPr>
                <w:rFonts w:eastAsia="Times New Roman" w:cs="Times New Roman"/>
                <w:spacing w:val="2"/>
                <w:sz w:val="20"/>
                <w:szCs w:val="20"/>
              </w:rPr>
              <w:t>m</w:t>
            </w:r>
            <w:r w:rsidRPr="00683723">
              <w:rPr>
                <w:rFonts w:eastAsia="Times New Roman" w:cs="Times New Roman"/>
                <w:sz w:val="20"/>
                <w:szCs w:val="20"/>
              </w:rPr>
              <w:t>s</w:t>
            </w:r>
            <w:r w:rsidRPr="00683723">
              <w:rPr>
                <w:rFonts w:eastAsia="Times New Roman" w:cs="Times New Roman"/>
                <w:spacing w:val="29"/>
                <w:sz w:val="20"/>
                <w:szCs w:val="20"/>
              </w:rPr>
              <w:t xml:space="preserve"> </w:t>
            </w:r>
            <w:r w:rsidRPr="00683723">
              <w:rPr>
                <w:rFonts w:eastAsia="Times New Roman" w:cs="Times New Roman"/>
                <w:spacing w:val="1"/>
                <w:w w:val="104"/>
                <w:sz w:val="20"/>
                <w:szCs w:val="20"/>
              </w:rPr>
              <w:t>re</w:t>
            </w:r>
            <w:r w:rsidRPr="00683723">
              <w:rPr>
                <w:rFonts w:eastAsia="Times New Roman" w:cs="Times New Roman"/>
                <w:spacing w:val="2"/>
                <w:w w:val="104"/>
                <w:sz w:val="20"/>
                <w:szCs w:val="20"/>
              </w:rPr>
              <w:t>m</w:t>
            </w:r>
            <w:r w:rsidRPr="00683723">
              <w:rPr>
                <w:rFonts w:eastAsia="Times New Roman" w:cs="Times New Roman"/>
                <w:spacing w:val="1"/>
                <w:w w:val="104"/>
                <w:sz w:val="20"/>
                <w:szCs w:val="20"/>
              </w:rPr>
              <w:t>e</w:t>
            </w:r>
            <w:r w:rsidRPr="00683723">
              <w:rPr>
                <w:rFonts w:eastAsia="Times New Roman" w:cs="Times New Roman"/>
                <w:spacing w:val="2"/>
                <w:w w:val="104"/>
                <w:sz w:val="20"/>
                <w:szCs w:val="20"/>
              </w:rPr>
              <w:t>m</w:t>
            </w:r>
            <w:r w:rsidRPr="00683723">
              <w:rPr>
                <w:rFonts w:eastAsia="Times New Roman" w:cs="Times New Roman"/>
                <w:spacing w:val="1"/>
                <w:w w:val="104"/>
                <w:sz w:val="20"/>
                <w:szCs w:val="20"/>
              </w:rPr>
              <w:t>bering</w:t>
            </w:r>
            <w:r w:rsidRPr="00683723">
              <w:rPr>
                <w:rFonts w:eastAsia="Times New Roman" w:cs="Times New Roman"/>
                <w:w w:val="104"/>
                <w:sz w:val="20"/>
                <w:szCs w:val="20"/>
              </w:rPr>
              <w:t>/</w:t>
            </w:r>
            <w:r w:rsidR="007A22F7">
              <w:rPr>
                <w:rFonts w:eastAsia="Times New Roman" w:cs="Times New Roman"/>
                <w:w w:val="104"/>
                <w:sz w:val="20"/>
                <w:szCs w:val="20"/>
              </w:rPr>
              <w:t xml:space="preserve"> </w:t>
            </w:r>
            <w:r w:rsidRPr="00683723">
              <w:rPr>
                <w:rFonts w:eastAsia="Times New Roman" w:cs="Times New Roman"/>
                <w:spacing w:val="1"/>
                <w:w w:val="104"/>
                <w:sz w:val="20"/>
                <w:szCs w:val="20"/>
              </w:rPr>
              <w:t>forgetfulnes</w:t>
            </w:r>
            <w:r w:rsidRPr="00683723">
              <w:rPr>
                <w:rFonts w:eastAsia="Times New Roman" w:cs="Times New Roman"/>
                <w:w w:val="104"/>
                <w:sz w:val="20"/>
                <w:szCs w:val="20"/>
              </w:rPr>
              <w:t>s</w:t>
            </w:r>
          </w:p>
        </w:tc>
        <w:tc>
          <w:tcPr>
            <w:tcW w:w="43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20"/>
              <w:rPr>
                <w:rFonts w:eastAsia="Times New Roman" w:cs="Times New Roman"/>
                <w:spacing w:val="1"/>
                <w:sz w:val="20"/>
                <w:szCs w:val="20"/>
              </w:rPr>
            </w:pPr>
          </w:p>
        </w:tc>
      </w:tr>
    </w:tbl>
    <w:p w:rsidR="00ED3F19" w:rsidRDefault="00ED3F19" w:rsidP="005C6F7F">
      <w:pPr>
        <w:spacing w:after="160" w:line="240" w:lineRule="auto"/>
        <w:rPr>
          <w:rFonts w:ascii="Calibri" w:eastAsia="Times New Roman" w:hAnsi="Calibri" w:cs="Times New Roman"/>
        </w:rPr>
      </w:pPr>
    </w:p>
    <w:tbl>
      <w:tblPr>
        <w:tblStyle w:val="TableGrid"/>
        <w:tblW w:w="0" w:type="auto"/>
        <w:tblLook w:val="04A0" w:firstRow="1" w:lastRow="0" w:firstColumn="1" w:lastColumn="0" w:noHBand="0" w:noVBand="1"/>
      </w:tblPr>
      <w:tblGrid>
        <w:gridCol w:w="9576"/>
      </w:tblGrid>
      <w:tr w:rsidR="00ED3F19" w:rsidTr="00666D2F">
        <w:trPr>
          <w:trHeight w:val="3995"/>
        </w:trPr>
        <w:tc>
          <w:tcPr>
            <w:tcW w:w="9576" w:type="dxa"/>
          </w:tcPr>
          <w:p w:rsidR="00ED3F19" w:rsidRDefault="00ED3F19" w:rsidP="005C6F7F">
            <w:pPr>
              <w:spacing w:after="160"/>
              <w:rPr>
                <w:rFonts w:ascii="Calibri" w:eastAsia="Times New Roman" w:hAnsi="Calibri" w:cs="Times New Roman"/>
              </w:rPr>
            </w:pPr>
            <w:r w:rsidRPr="00683723">
              <w:rPr>
                <w:rFonts w:ascii="Calibri" w:eastAsia="Times New Roman" w:hAnsi="Calibri" w:cs="Times New Roman"/>
                <w:b/>
              </w:rPr>
              <w:t>Comments:</w:t>
            </w:r>
            <w:r w:rsidRPr="00ED3F19">
              <w:rPr>
                <w:rFonts w:ascii="Calibri" w:eastAsia="Times New Roman" w:hAnsi="Calibri" w:cs="Times New Roman"/>
              </w:rPr>
              <w:t xml:space="preserve">  Use this space to provide any additional comments, observations and information.  You may include items such as:  your suggestions for adjusting academic accommodations, any comments or concerns made by the student, improvements or decline in academic performance, etc</w:t>
            </w:r>
            <w:r w:rsidR="00666D2F">
              <w:rPr>
                <w:rFonts w:ascii="Calibri" w:eastAsia="Times New Roman" w:hAnsi="Calibri" w:cs="Times New Roman"/>
              </w:rPr>
              <w:t>.</w:t>
            </w:r>
          </w:p>
        </w:tc>
      </w:tr>
    </w:tbl>
    <w:p w:rsidR="00ED3F19" w:rsidRPr="00ED3F19" w:rsidRDefault="00ED3F19" w:rsidP="006B28DD">
      <w:pPr>
        <w:spacing w:after="0" w:line="240" w:lineRule="auto"/>
        <w:rPr>
          <w:b/>
          <w:sz w:val="18"/>
          <w:szCs w:val="18"/>
        </w:rPr>
      </w:pPr>
      <w:r w:rsidRPr="00ED3F19">
        <w:rPr>
          <w:b/>
          <w:sz w:val="18"/>
          <w:szCs w:val="18"/>
        </w:rPr>
        <w:tab/>
      </w:r>
    </w:p>
    <w:p w:rsidR="00B359AD" w:rsidRDefault="00B359AD" w:rsidP="005C6F7F">
      <w:pPr>
        <w:spacing w:line="240" w:lineRule="auto"/>
        <w:rPr>
          <w:b/>
          <w:sz w:val="18"/>
          <w:szCs w:val="18"/>
        </w:rPr>
      </w:pPr>
      <w:r w:rsidRPr="00B359AD">
        <w:rPr>
          <w:b/>
          <w:sz w:val="18"/>
          <w:szCs w:val="18"/>
        </w:rPr>
        <w:t xml:space="preserve">CMT Academic Monitor </w:t>
      </w:r>
      <w:r>
        <w:rPr>
          <w:b/>
          <w:sz w:val="18"/>
          <w:szCs w:val="18"/>
        </w:rPr>
        <w:t>name</w:t>
      </w:r>
      <w:r w:rsidR="00ED3F19">
        <w:rPr>
          <w:b/>
          <w:sz w:val="18"/>
          <w:szCs w:val="18"/>
        </w:rPr>
        <w:t>____________________________________________Date_______</w:t>
      </w:r>
      <w:r w:rsidR="00666D2F">
        <w:rPr>
          <w:b/>
          <w:sz w:val="18"/>
          <w:szCs w:val="18"/>
        </w:rPr>
        <w:t>_______________________</w:t>
      </w:r>
    </w:p>
    <w:p w:rsidR="00605E66" w:rsidRPr="00605E66" w:rsidRDefault="00605E66" w:rsidP="00605E66">
      <w:pPr>
        <w:spacing w:after="0" w:line="240" w:lineRule="auto"/>
        <w:rPr>
          <w:i/>
          <w:sz w:val="24"/>
          <w:szCs w:val="24"/>
          <w:highlight w:val="yellow"/>
        </w:rPr>
      </w:pPr>
      <w:r w:rsidRPr="00605E66">
        <w:rPr>
          <w:i/>
          <w:sz w:val="24"/>
          <w:szCs w:val="24"/>
          <w:highlight w:val="yellow"/>
        </w:rPr>
        <w:t>A downloadable version of this</w:t>
      </w:r>
    </w:p>
    <w:p w:rsidR="00605E66" w:rsidRPr="00605E66" w:rsidRDefault="00605E66" w:rsidP="00605E66">
      <w:pPr>
        <w:spacing w:after="0" w:line="240" w:lineRule="auto"/>
        <w:rPr>
          <w:i/>
          <w:sz w:val="24"/>
          <w:szCs w:val="24"/>
          <w:highlight w:val="yellow"/>
        </w:rPr>
      </w:pPr>
      <w:r w:rsidRPr="00605E66">
        <w:rPr>
          <w:i/>
          <w:sz w:val="24"/>
          <w:szCs w:val="24"/>
          <w:highlight w:val="yellow"/>
        </w:rPr>
        <w:t>tool can be found at:</w:t>
      </w:r>
    </w:p>
    <w:p w:rsidR="00605E66" w:rsidRPr="00605E66" w:rsidRDefault="00605E66" w:rsidP="00605E66">
      <w:pPr>
        <w:spacing w:after="0" w:line="240" w:lineRule="auto"/>
        <w:rPr>
          <w:i/>
          <w:sz w:val="24"/>
          <w:szCs w:val="24"/>
        </w:rPr>
      </w:pPr>
      <w:r w:rsidRPr="00605E66">
        <w:rPr>
          <w:i/>
          <w:sz w:val="24"/>
          <w:szCs w:val="24"/>
          <w:highlight w:val="yellow"/>
        </w:rPr>
        <w:t>www.mass.gov/sportsconcussion</w:t>
      </w:r>
    </w:p>
    <w:p w:rsidR="00605E66" w:rsidRDefault="00605E66" w:rsidP="005C6F7F">
      <w:pPr>
        <w:spacing w:line="240" w:lineRule="auto"/>
        <w:rPr>
          <w:sz w:val="18"/>
          <w:szCs w:val="18"/>
        </w:rPr>
      </w:pPr>
    </w:p>
    <w:p w:rsidR="00605E66" w:rsidRDefault="00605E66" w:rsidP="005C6F7F">
      <w:pPr>
        <w:spacing w:line="240" w:lineRule="auto"/>
        <w:rPr>
          <w:sz w:val="18"/>
          <w:szCs w:val="18"/>
        </w:rPr>
      </w:pPr>
    </w:p>
    <w:p w:rsidR="007607BE" w:rsidRPr="00B359AD" w:rsidRDefault="00B359AD" w:rsidP="005C6F7F">
      <w:pPr>
        <w:spacing w:line="240" w:lineRule="auto"/>
        <w:rPr>
          <w:sz w:val="28"/>
          <w:szCs w:val="28"/>
          <w:u w:val="single"/>
        </w:rPr>
      </w:pPr>
      <w:r w:rsidRPr="00B359AD">
        <w:rPr>
          <w:sz w:val="18"/>
          <w:szCs w:val="18"/>
        </w:rPr>
        <w:t xml:space="preserve">*See page </w:t>
      </w:r>
      <w:r w:rsidR="009770A5">
        <w:rPr>
          <w:sz w:val="18"/>
          <w:szCs w:val="18"/>
        </w:rPr>
        <w:t>10</w:t>
      </w:r>
      <w:r w:rsidRPr="00B359AD">
        <w:rPr>
          <w:sz w:val="18"/>
          <w:szCs w:val="18"/>
        </w:rPr>
        <w:t xml:space="preserve"> which describes the Academic</w:t>
      </w:r>
      <w:r>
        <w:rPr>
          <w:sz w:val="18"/>
          <w:szCs w:val="18"/>
        </w:rPr>
        <w:t xml:space="preserve"> Monitor-this can be a staff member familiar with the student, such as a teacher or school counselor</w:t>
      </w:r>
      <w:r w:rsidR="007607BE" w:rsidRPr="00B359AD">
        <w:rPr>
          <w:sz w:val="28"/>
          <w:szCs w:val="28"/>
          <w:u w:val="single"/>
        </w:rPr>
        <w:br w:type="page"/>
      </w:r>
    </w:p>
    <w:p w:rsidR="00A6294E" w:rsidRPr="008B4EA4" w:rsidRDefault="008B4EA4" w:rsidP="00E6490B">
      <w:pPr>
        <w:pStyle w:val="Heading2"/>
        <w:jc w:val="center"/>
      </w:pPr>
      <w:bookmarkStart w:id="27" w:name="_Toc520381436"/>
      <w:r w:rsidRPr="008B4EA4">
        <w:t>F</w:t>
      </w:r>
      <w:r w:rsidR="00CF0988" w:rsidRPr="008B4EA4">
        <w:t>urther Information on Concussion Prevention and Policies</w:t>
      </w:r>
      <w:bookmarkEnd w:id="27"/>
    </w:p>
    <w:p w:rsidR="00A6294E" w:rsidRPr="008B4EA4" w:rsidRDefault="00A6294E" w:rsidP="008B4EA4">
      <w:pPr>
        <w:spacing w:after="0" w:line="240" w:lineRule="auto"/>
        <w:jc w:val="center"/>
        <w:rPr>
          <w:b/>
          <w:sz w:val="28"/>
          <w:szCs w:val="28"/>
        </w:rPr>
      </w:pPr>
    </w:p>
    <w:p w:rsidR="00A6294E" w:rsidRPr="008B4EA4" w:rsidRDefault="00A6294E" w:rsidP="006B28DD">
      <w:pPr>
        <w:spacing w:after="0" w:line="240" w:lineRule="auto"/>
        <w:rPr>
          <w:sz w:val="24"/>
          <w:szCs w:val="24"/>
        </w:rPr>
      </w:pPr>
      <w:r w:rsidRPr="008B4EA4">
        <w:rPr>
          <w:sz w:val="24"/>
          <w:szCs w:val="24"/>
        </w:rPr>
        <w:t>Massachusetts Department of Public Health</w:t>
      </w:r>
    </w:p>
    <w:p w:rsidR="00A6294E" w:rsidRPr="008B4EA4" w:rsidRDefault="00A6294E" w:rsidP="006B28DD">
      <w:pPr>
        <w:spacing w:after="0" w:line="240" w:lineRule="auto"/>
        <w:rPr>
          <w:sz w:val="24"/>
          <w:szCs w:val="24"/>
        </w:rPr>
      </w:pPr>
      <w:r w:rsidRPr="008B4EA4">
        <w:rPr>
          <w:sz w:val="24"/>
          <w:szCs w:val="24"/>
        </w:rPr>
        <w:t>Division of Violence and Injury Prevention</w:t>
      </w:r>
    </w:p>
    <w:p w:rsidR="00A6294E" w:rsidRPr="008B4EA4" w:rsidRDefault="00A6294E" w:rsidP="006B28DD">
      <w:pPr>
        <w:spacing w:after="0" w:line="240" w:lineRule="auto"/>
        <w:rPr>
          <w:b/>
          <w:sz w:val="24"/>
          <w:szCs w:val="24"/>
        </w:rPr>
      </w:pPr>
      <w:r w:rsidRPr="008B4EA4">
        <w:rPr>
          <w:b/>
          <w:sz w:val="24"/>
          <w:szCs w:val="24"/>
        </w:rPr>
        <w:t>www.mass.gov/sportsconcussion</w:t>
      </w:r>
    </w:p>
    <w:p w:rsidR="00A6294E" w:rsidRPr="008B4EA4" w:rsidRDefault="00A6294E" w:rsidP="006B28DD">
      <w:pPr>
        <w:spacing w:after="0" w:line="240" w:lineRule="auto"/>
        <w:rPr>
          <w:sz w:val="24"/>
          <w:szCs w:val="24"/>
        </w:rPr>
      </w:pPr>
    </w:p>
    <w:p w:rsidR="00A6294E" w:rsidRPr="008B4EA4" w:rsidRDefault="00A6294E" w:rsidP="006B28DD">
      <w:pPr>
        <w:spacing w:after="0" w:line="240" w:lineRule="auto"/>
        <w:rPr>
          <w:sz w:val="24"/>
          <w:szCs w:val="24"/>
        </w:rPr>
      </w:pPr>
      <w:r w:rsidRPr="008B4EA4">
        <w:rPr>
          <w:sz w:val="24"/>
          <w:szCs w:val="24"/>
        </w:rPr>
        <w:t>Centers for Disease Control and Prevention</w:t>
      </w:r>
    </w:p>
    <w:p w:rsidR="00A6294E" w:rsidRPr="008B4EA4" w:rsidRDefault="00A6294E" w:rsidP="006B28DD">
      <w:pPr>
        <w:spacing w:after="0" w:line="240" w:lineRule="auto"/>
        <w:rPr>
          <w:sz w:val="24"/>
          <w:szCs w:val="24"/>
        </w:rPr>
      </w:pPr>
      <w:r w:rsidRPr="008B4EA4">
        <w:rPr>
          <w:sz w:val="24"/>
          <w:szCs w:val="24"/>
        </w:rPr>
        <w:t>800-CDC-INFO (800-232-4636)</w:t>
      </w:r>
    </w:p>
    <w:p w:rsidR="00A6294E" w:rsidRPr="008B4EA4" w:rsidRDefault="00A6294E" w:rsidP="006B28DD">
      <w:pPr>
        <w:spacing w:after="0" w:line="240" w:lineRule="auto"/>
        <w:rPr>
          <w:b/>
          <w:sz w:val="24"/>
          <w:szCs w:val="24"/>
        </w:rPr>
      </w:pPr>
      <w:r w:rsidRPr="008B4EA4">
        <w:rPr>
          <w:b/>
          <w:sz w:val="24"/>
          <w:szCs w:val="24"/>
        </w:rPr>
        <w:t xml:space="preserve">www.cdc.gov/headsup  </w:t>
      </w:r>
    </w:p>
    <w:p w:rsidR="00A6294E" w:rsidRPr="008B4EA4" w:rsidRDefault="00A6294E" w:rsidP="006B28DD">
      <w:pPr>
        <w:spacing w:after="0" w:line="240" w:lineRule="auto"/>
        <w:rPr>
          <w:sz w:val="24"/>
          <w:szCs w:val="24"/>
        </w:rPr>
      </w:pPr>
    </w:p>
    <w:p w:rsidR="00A6294E" w:rsidRPr="008B4EA4" w:rsidRDefault="00A6294E" w:rsidP="006B28DD">
      <w:pPr>
        <w:spacing w:after="0" w:line="240" w:lineRule="auto"/>
        <w:rPr>
          <w:sz w:val="24"/>
          <w:szCs w:val="24"/>
        </w:rPr>
      </w:pPr>
      <w:r w:rsidRPr="008B4EA4">
        <w:rPr>
          <w:sz w:val="24"/>
          <w:szCs w:val="24"/>
        </w:rPr>
        <w:t>Brain Injury Association of Massachusetts</w:t>
      </w:r>
      <w:r w:rsidRPr="008B4EA4">
        <w:rPr>
          <w:sz w:val="24"/>
          <w:szCs w:val="24"/>
        </w:rPr>
        <w:tab/>
      </w:r>
      <w:r w:rsidRPr="008B4EA4">
        <w:rPr>
          <w:sz w:val="24"/>
          <w:szCs w:val="24"/>
        </w:rPr>
        <w:tab/>
      </w:r>
      <w:r w:rsidRPr="008B4EA4">
        <w:rPr>
          <w:sz w:val="24"/>
          <w:szCs w:val="24"/>
        </w:rPr>
        <w:tab/>
      </w:r>
    </w:p>
    <w:p w:rsidR="00A6294E" w:rsidRPr="008B4EA4" w:rsidRDefault="00A6294E" w:rsidP="006B28DD">
      <w:pPr>
        <w:spacing w:after="0" w:line="240" w:lineRule="auto"/>
        <w:rPr>
          <w:sz w:val="24"/>
          <w:szCs w:val="24"/>
        </w:rPr>
      </w:pPr>
      <w:r w:rsidRPr="008B4EA4">
        <w:rPr>
          <w:sz w:val="24"/>
          <w:szCs w:val="24"/>
        </w:rPr>
        <w:t>Brain Injury Helpline: 1-800-242-0030</w:t>
      </w:r>
    </w:p>
    <w:p w:rsidR="00A6294E" w:rsidRPr="008B4EA4" w:rsidRDefault="00A6294E" w:rsidP="006B28DD">
      <w:pPr>
        <w:spacing w:after="0" w:line="240" w:lineRule="auto"/>
        <w:rPr>
          <w:b/>
          <w:sz w:val="24"/>
          <w:szCs w:val="24"/>
        </w:rPr>
      </w:pPr>
      <w:r w:rsidRPr="008B4EA4">
        <w:rPr>
          <w:b/>
          <w:sz w:val="24"/>
          <w:szCs w:val="24"/>
        </w:rPr>
        <w:t xml:space="preserve">www.biama.org/ </w:t>
      </w:r>
    </w:p>
    <w:p w:rsidR="00A6294E" w:rsidRPr="008B4EA4" w:rsidRDefault="00A6294E" w:rsidP="006B28DD">
      <w:pPr>
        <w:spacing w:after="0" w:line="240" w:lineRule="auto"/>
        <w:rPr>
          <w:sz w:val="24"/>
          <w:szCs w:val="24"/>
        </w:rPr>
      </w:pPr>
    </w:p>
    <w:p w:rsidR="00A6294E" w:rsidRPr="008B4EA4" w:rsidRDefault="00A6294E" w:rsidP="006B28DD">
      <w:pPr>
        <w:spacing w:after="0" w:line="240" w:lineRule="auto"/>
        <w:rPr>
          <w:sz w:val="24"/>
          <w:szCs w:val="24"/>
        </w:rPr>
      </w:pPr>
      <w:r w:rsidRPr="008B4EA4">
        <w:rPr>
          <w:sz w:val="24"/>
          <w:szCs w:val="24"/>
        </w:rPr>
        <w:t>Massachusetts Interscholastic Athletic Association (MIAA)</w:t>
      </w:r>
    </w:p>
    <w:p w:rsidR="00A6294E" w:rsidRPr="008B4EA4" w:rsidRDefault="008B4EA4" w:rsidP="006B28DD">
      <w:pPr>
        <w:spacing w:after="0" w:line="240" w:lineRule="auto"/>
        <w:rPr>
          <w:b/>
          <w:sz w:val="24"/>
          <w:szCs w:val="24"/>
        </w:rPr>
      </w:pPr>
      <w:r w:rsidRPr="008B4EA4">
        <w:rPr>
          <w:b/>
          <w:sz w:val="24"/>
          <w:szCs w:val="24"/>
        </w:rPr>
        <w:t>www.miaa.net</w:t>
      </w:r>
    </w:p>
    <w:p w:rsidR="00A6294E" w:rsidRPr="008B4EA4" w:rsidRDefault="00A6294E" w:rsidP="006B28DD">
      <w:pPr>
        <w:spacing w:after="0" w:line="240" w:lineRule="auto"/>
        <w:rPr>
          <w:b/>
          <w:sz w:val="24"/>
          <w:szCs w:val="24"/>
        </w:rPr>
      </w:pPr>
    </w:p>
    <w:p w:rsidR="00A6294E" w:rsidRPr="008B4EA4" w:rsidRDefault="00A6294E" w:rsidP="006B28DD">
      <w:pPr>
        <w:spacing w:after="0" w:line="240" w:lineRule="auto"/>
        <w:rPr>
          <w:sz w:val="24"/>
          <w:szCs w:val="24"/>
        </w:rPr>
      </w:pPr>
      <w:r w:rsidRPr="008B4EA4">
        <w:rPr>
          <w:sz w:val="24"/>
          <w:szCs w:val="24"/>
        </w:rPr>
        <w:t>Concussion Legacy Foundation</w:t>
      </w:r>
    </w:p>
    <w:p w:rsidR="00A6294E" w:rsidRPr="008B4EA4" w:rsidRDefault="00A6294E" w:rsidP="006B28DD">
      <w:pPr>
        <w:spacing w:after="0" w:line="240" w:lineRule="auto"/>
        <w:rPr>
          <w:sz w:val="24"/>
          <w:szCs w:val="24"/>
        </w:rPr>
      </w:pPr>
      <w:r w:rsidRPr="008B4EA4">
        <w:rPr>
          <w:sz w:val="24"/>
          <w:szCs w:val="24"/>
        </w:rPr>
        <w:t>Phone: 781-790-1921</w:t>
      </w:r>
    </w:p>
    <w:p w:rsidR="00A6294E" w:rsidRPr="008B4EA4" w:rsidRDefault="008B4EA4" w:rsidP="006B28DD">
      <w:pPr>
        <w:spacing w:after="0" w:line="240" w:lineRule="auto"/>
        <w:rPr>
          <w:b/>
          <w:sz w:val="24"/>
          <w:szCs w:val="24"/>
        </w:rPr>
      </w:pPr>
      <w:r w:rsidRPr="008B4EA4">
        <w:rPr>
          <w:b/>
          <w:sz w:val="24"/>
          <w:szCs w:val="24"/>
        </w:rPr>
        <w:t>http://concussionfoundation.org</w:t>
      </w:r>
      <w:r w:rsidR="00A6294E" w:rsidRPr="008B4EA4">
        <w:rPr>
          <w:b/>
          <w:sz w:val="24"/>
          <w:szCs w:val="24"/>
        </w:rPr>
        <w:t xml:space="preserve"> </w:t>
      </w:r>
    </w:p>
    <w:p w:rsidR="00A6294E" w:rsidRPr="008B4EA4" w:rsidRDefault="00A6294E" w:rsidP="006B28DD">
      <w:pPr>
        <w:spacing w:after="0" w:line="240" w:lineRule="auto"/>
        <w:rPr>
          <w:sz w:val="24"/>
          <w:szCs w:val="24"/>
        </w:rPr>
      </w:pPr>
    </w:p>
    <w:p w:rsidR="00A6294E" w:rsidRPr="008B4EA4" w:rsidRDefault="00A6294E" w:rsidP="006B28DD">
      <w:pPr>
        <w:spacing w:after="0" w:line="240" w:lineRule="auto"/>
        <w:rPr>
          <w:sz w:val="24"/>
          <w:szCs w:val="24"/>
        </w:rPr>
      </w:pPr>
      <w:r w:rsidRPr="008B4EA4">
        <w:rPr>
          <w:sz w:val="24"/>
          <w:szCs w:val="24"/>
        </w:rPr>
        <w:t>Massachusetts Concussion Management Coalition</w:t>
      </w:r>
    </w:p>
    <w:p w:rsidR="00A6294E" w:rsidRPr="008B4EA4" w:rsidRDefault="00A6294E" w:rsidP="006B28DD">
      <w:pPr>
        <w:spacing w:after="0" w:line="240" w:lineRule="auto"/>
        <w:rPr>
          <w:sz w:val="24"/>
          <w:szCs w:val="24"/>
        </w:rPr>
      </w:pPr>
      <w:r w:rsidRPr="008B4EA4">
        <w:rPr>
          <w:sz w:val="24"/>
          <w:szCs w:val="24"/>
        </w:rPr>
        <w:t xml:space="preserve">info@massconcussion.org </w:t>
      </w:r>
    </w:p>
    <w:p w:rsidR="00A6294E" w:rsidRPr="008B4EA4" w:rsidRDefault="00A6294E" w:rsidP="006B28DD">
      <w:pPr>
        <w:spacing w:after="0" w:line="240" w:lineRule="auto"/>
        <w:rPr>
          <w:b/>
          <w:sz w:val="24"/>
          <w:szCs w:val="24"/>
        </w:rPr>
      </w:pPr>
      <w:r w:rsidRPr="008B4EA4">
        <w:rPr>
          <w:b/>
          <w:sz w:val="24"/>
          <w:szCs w:val="24"/>
        </w:rPr>
        <w:t xml:space="preserve">https://mcmc.wildapricot.org </w:t>
      </w:r>
    </w:p>
    <w:p w:rsidR="00A6294E" w:rsidRPr="008B4EA4" w:rsidRDefault="00A6294E" w:rsidP="006B28DD">
      <w:pPr>
        <w:spacing w:after="0" w:line="240" w:lineRule="auto"/>
        <w:rPr>
          <w:b/>
          <w:sz w:val="24"/>
          <w:szCs w:val="24"/>
        </w:rPr>
      </w:pPr>
    </w:p>
    <w:p w:rsidR="00CF0988" w:rsidRPr="008B4EA4" w:rsidRDefault="00A6294E" w:rsidP="006B28DD">
      <w:pPr>
        <w:spacing w:after="0" w:line="240" w:lineRule="auto"/>
        <w:rPr>
          <w:sz w:val="24"/>
          <w:szCs w:val="24"/>
        </w:rPr>
      </w:pPr>
      <w:r w:rsidRPr="008B4EA4">
        <w:rPr>
          <w:sz w:val="24"/>
          <w:szCs w:val="24"/>
        </w:rPr>
        <w:t>HeadSmart™, A Healthy Transition After Concussion.</w:t>
      </w:r>
    </w:p>
    <w:p w:rsidR="000A2488" w:rsidRPr="008B4EA4" w:rsidRDefault="000A2488" w:rsidP="006B28DD">
      <w:pPr>
        <w:spacing w:after="0" w:line="240" w:lineRule="auto"/>
        <w:rPr>
          <w:sz w:val="24"/>
          <w:szCs w:val="24"/>
        </w:rPr>
      </w:pPr>
      <w:r w:rsidRPr="008B4EA4">
        <w:rPr>
          <w:sz w:val="24"/>
          <w:szCs w:val="24"/>
        </w:rPr>
        <w:t>South Shore Hospital</w:t>
      </w:r>
    </w:p>
    <w:p w:rsidR="00A6294E" w:rsidRPr="008B4EA4" w:rsidRDefault="00A6294E" w:rsidP="006B28DD">
      <w:pPr>
        <w:spacing w:after="0" w:line="240" w:lineRule="auto"/>
        <w:rPr>
          <w:b/>
          <w:sz w:val="24"/>
          <w:szCs w:val="24"/>
        </w:rPr>
      </w:pPr>
      <w:r w:rsidRPr="008B4EA4">
        <w:rPr>
          <w:b/>
          <w:sz w:val="24"/>
          <w:szCs w:val="24"/>
        </w:rPr>
        <w:t xml:space="preserve">www.southshorehospital.org/head-smart </w:t>
      </w:r>
    </w:p>
    <w:p w:rsidR="006B28DD" w:rsidRPr="008B4EA4" w:rsidRDefault="006B28DD" w:rsidP="005C6F7F">
      <w:pPr>
        <w:spacing w:line="240" w:lineRule="auto"/>
        <w:rPr>
          <w:rFonts w:asciiTheme="majorHAnsi" w:eastAsiaTheme="majorEastAsia" w:hAnsiTheme="majorHAnsi" w:cstheme="majorBidi"/>
          <w:bCs/>
          <w:sz w:val="24"/>
          <w:szCs w:val="24"/>
        </w:rPr>
      </w:pPr>
      <w:r w:rsidRPr="008B4EA4">
        <w:rPr>
          <w:sz w:val="24"/>
          <w:szCs w:val="24"/>
        </w:rPr>
        <w:br w:type="page"/>
      </w:r>
    </w:p>
    <w:p w:rsidR="00A6294E" w:rsidRPr="00A6294E" w:rsidRDefault="00A6294E" w:rsidP="00E6490B">
      <w:pPr>
        <w:pStyle w:val="Heading2"/>
        <w:jc w:val="center"/>
      </w:pPr>
      <w:bookmarkStart w:id="28" w:name="_Toc520381437"/>
      <w:r w:rsidRPr="00A6294E">
        <w:t>G</w:t>
      </w:r>
      <w:r w:rsidR="00CF0988">
        <w:t>etting Help With Concussions</w:t>
      </w:r>
      <w:bookmarkEnd w:id="28"/>
    </w:p>
    <w:p w:rsidR="008B4EA4" w:rsidRDefault="008B4EA4" w:rsidP="00BF1FBB"/>
    <w:p w:rsidR="008B4EA4" w:rsidRPr="0058200A" w:rsidRDefault="008B4EA4" w:rsidP="0058200A">
      <w:pPr>
        <w:rPr>
          <w:b/>
        </w:rPr>
      </w:pPr>
      <w:r w:rsidRPr="0058200A">
        <w:rPr>
          <w:b/>
        </w:rPr>
        <w:t>Statewide</w:t>
      </w:r>
    </w:p>
    <w:p w:rsidR="00CF0988" w:rsidRPr="008B4EA4" w:rsidRDefault="00CF0988" w:rsidP="0058200A">
      <w:r w:rsidRPr="008B4EA4">
        <w:t xml:space="preserve">Brain Injury and Statewide Specialized Community Services </w:t>
      </w:r>
    </w:p>
    <w:p w:rsidR="00A6294E" w:rsidRPr="00BF1FBB" w:rsidRDefault="006B28DD" w:rsidP="00BF1FBB">
      <w:pPr>
        <w:rPr>
          <w:b/>
        </w:rPr>
      </w:pPr>
      <w:r w:rsidRPr="00BF1FBB">
        <w:rPr>
          <w:b/>
        </w:rPr>
        <w:t>I</w:t>
      </w:r>
      <w:r w:rsidR="008B4EA4" w:rsidRPr="00BF1FBB">
        <w:rPr>
          <w:b/>
        </w:rPr>
        <w:t>n Boston</w:t>
      </w:r>
    </w:p>
    <w:p w:rsidR="00A6294E" w:rsidRPr="00436823" w:rsidRDefault="00A6294E" w:rsidP="006B28DD">
      <w:pPr>
        <w:spacing w:after="0" w:line="240" w:lineRule="auto"/>
        <w:rPr>
          <w:sz w:val="24"/>
          <w:szCs w:val="28"/>
        </w:rPr>
      </w:pPr>
      <w:r w:rsidRPr="00436823">
        <w:rPr>
          <w:sz w:val="24"/>
          <w:szCs w:val="28"/>
        </w:rPr>
        <w:t>Boston Children’s Hospital Concussion Clinic</w:t>
      </w:r>
    </w:p>
    <w:p w:rsidR="00A6294E" w:rsidRPr="00DB45E2" w:rsidRDefault="00A6294E" w:rsidP="006B28DD">
      <w:pPr>
        <w:spacing w:after="0" w:line="240" w:lineRule="auto"/>
        <w:rPr>
          <w:sz w:val="24"/>
          <w:szCs w:val="28"/>
        </w:rPr>
      </w:pPr>
    </w:p>
    <w:p w:rsidR="00A6294E" w:rsidRPr="00DB45E2" w:rsidRDefault="00A6294E" w:rsidP="006B28DD">
      <w:pPr>
        <w:spacing w:after="0" w:line="240" w:lineRule="auto"/>
        <w:rPr>
          <w:sz w:val="24"/>
          <w:szCs w:val="28"/>
        </w:rPr>
      </w:pPr>
      <w:r w:rsidRPr="00DB45E2">
        <w:rPr>
          <w:sz w:val="24"/>
          <w:szCs w:val="28"/>
        </w:rPr>
        <w:t>MassGeneral Hospital for Children Sports Concussion Clinic</w:t>
      </w:r>
    </w:p>
    <w:p w:rsidR="00A6294E" w:rsidRPr="00DB45E2" w:rsidRDefault="00A6294E" w:rsidP="006B28DD">
      <w:pPr>
        <w:spacing w:after="0" w:line="240" w:lineRule="auto"/>
        <w:rPr>
          <w:sz w:val="24"/>
          <w:szCs w:val="28"/>
        </w:rPr>
      </w:pPr>
    </w:p>
    <w:p w:rsidR="00A6294E" w:rsidRDefault="00A6294E" w:rsidP="006B28DD">
      <w:pPr>
        <w:spacing w:after="0" w:line="240" w:lineRule="auto"/>
        <w:rPr>
          <w:sz w:val="24"/>
          <w:szCs w:val="28"/>
        </w:rPr>
      </w:pPr>
      <w:r w:rsidRPr="00DB45E2">
        <w:rPr>
          <w:sz w:val="24"/>
          <w:szCs w:val="28"/>
        </w:rPr>
        <w:t>Spaulding Rehabilitation Network</w:t>
      </w:r>
    </w:p>
    <w:p w:rsidR="008B4EA4" w:rsidRDefault="008B4EA4" w:rsidP="006B28DD">
      <w:pPr>
        <w:spacing w:after="0" w:line="240" w:lineRule="auto"/>
        <w:rPr>
          <w:sz w:val="24"/>
          <w:szCs w:val="28"/>
        </w:rPr>
      </w:pPr>
    </w:p>
    <w:p w:rsidR="008B4EA4" w:rsidRDefault="008B4EA4" w:rsidP="006B28DD">
      <w:pPr>
        <w:spacing w:after="0" w:line="240" w:lineRule="auto"/>
        <w:rPr>
          <w:sz w:val="24"/>
          <w:szCs w:val="28"/>
        </w:rPr>
      </w:pPr>
      <w:r>
        <w:rPr>
          <w:sz w:val="24"/>
          <w:szCs w:val="28"/>
        </w:rPr>
        <w:t>Boston Medical Center Pediatric Concussion Clinic</w:t>
      </w:r>
    </w:p>
    <w:p w:rsidR="008B4EA4" w:rsidRDefault="008B4EA4" w:rsidP="006B28DD">
      <w:pPr>
        <w:spacing w:after="0" w:line="240" w:lineRule="auto"/>
        <w:rPr>
          <w:sz w:val="24"/>
          <w:szCs w:val="28"/>
        </w:rPr>
      </w:pPr>
    </w:p>
    <w:p w:rsidR="008B4EA4" w:rsidRPr="00DB45E2" w:rsidRDefault="008B4EA4" w:rsidP="006B28DD">
      <w:pPr>
        <w:spacing w:after="0" w:line="240" w:lineRule="auto"/>
        <w:rPr>
          <w:sz w:val="24"/>
          <w:szCs w:val="28"/>
        </w:rPr>
      </w:pPr>
      <w:r>
        <w:rPr>
          <w:sz w:val="24"/>
          <w:szCs w:val="28"/>
        </w:rPr>
        <w:t>Brigham and Women’s Sports Neurology and Concussion Clinic</w:t>
      </w:r>
    </w:p>
    <w:p w:rsidR="00BF1FBB" w:rsidRDefault="00BF1FBB" w:rsidP="00BF1FBB">
      <w:pPr>
        <w:rPr>
          <w:b/>
        </w:rPr>
      </w:pPr>
    </w:p>
    <w:p w:rsidR="00A6294E" w:rsidRPr="00BF1FBB" w:rsidRDefault="00A6294E" w:rsidP="00BF1FBB">
      <w:pPr>
        <w:rPr>
          <w:b/>
        </w:rPr>
      </w:pPr>
      <w:r w:rsidRPr="00BF1FBB">
        <w:rPr>
          <w:b/>
        </w:rPr>
        <w:t>O</w:t>
      </w:r>
      <w:r w:rsidR="00A034A8" w:rsidRPr="00BF1FBB">
        <w:rPr>
          <w:b/>
        </w:rPr>
        <w:t>utside of Boston</w:t>
      </w:r>
    </w:p>
    <w:p w:rsidR="00A6294E" w:rsidRPr="00DB45E2" w:rsidRDefault="00A6294E" w:rsidP="006B28DD">
      <w:pPr>
        <w:spacing w:after="0" w:line="240" w:lineRule="auto"/>
        <w:rPr>
          <w:sz w:val="24"/>
          <w:szCs w:val="28"/>
        </w:rPr>
      </w:pPr>
      <w:r w:rsidRPr="00DB45E2">
        <w:rPr>
          <w:sz w:val="24"/>
          <w:szCs w:val="28"/>
        </w:rPr>
        <w:t>Berkshire Health Systems Concussion Clinic</w:t>
      </w:r>
    </w:p>
    <w:p w:rsidR="00A6294E" w:rsidRPr="00A034A8" w:rsidRDefault="00A6294E" w:rsidP="006B28DD">
      <w:pPr>
        <w:spacing w:after="0" w:line="240" w:lineRule="auto"/>
        <w:rPr>
          <w:i/>
          <w:sz w:val="24"/>
          <w:szCs w:val="28"/>
        </w:rPr>
      </w:pPr>
      <w:r w:rsidRPr="00A034A8">
        <w:rPr>
          <w:i/>
          <w:sz w:val="24"/>
          <w:szCs w:val="28"/>
        </w:rPr>
        <w:t xml:space="preserve">Pittsfield, MA  </w:t>
      </w:r>
    </w:p>
    <w:p w:rsidR="00A6294E" w:rsidRPr="00DB45E2" w:rsidRDefault="00A6294E" w:rsidP="006B28DD">
      <w:pPr>
        <w:spacing w:after="0" w:line="240" w:lineRule="auto"/>
        <w:rPr>
          <w:sz w:val="24"/>
          <w:szCs w:val="28"/>
        </w:rPr>
      </w:pPr>
    </w:p>
    <w:p w:rsidR="00A6294E" w:rsidRPr="00DB45E2" w:rsidRDefault="00A6294E" w:rsidP="006B28DD">
      <w:pPr>
        <w:spacing w:after="0" w:line="240" w:lineRule="auto"/>
        <w:rPr>
          <w:sz w:val="24"/>
          <w:szCs w:val="28"/>
        </w:rPr>
      </w:pPr>
      <w:r w:rsidRPr="00DB45E2">
        <w:rPr>
          <w:sz w:val="24"/>
          <w:szCs w:val="28"/>
        </w:rPr>
        <w:t>South Shore Hospital Concussion Management Clinic</w:t>
      </w:r>
    </w:p>
    <w:p w:rsidR="00A6294E" w:rsidRPr="00A034A8" w:rsidRDefault="00A6294E" w:rsidP="006B28DD">
      <w:pPr>
        <w:spacing w:after="0" w:line="240" w:lineRule="auto"/>
        <w:rPr>
          <w:i/>
          <w:sz w:val="24"/>
          <w:szCs w:val="28"/>
        </w:rPr>
      </w:pPr>
      <w:r w:rsidRPr="00A034A8">
        <w:rPr>
          <w:i/>
          <w:sz w:val="24"/>
          <w:szCs w:val="28"/>
        </w:rPr>
        <w:t>South Weymouth, MA</w:t>
      </w:r>
    </w:p>
    <w:p w:rsidR="00A034A8" w:rsidRPr="00A034A8" w:rsidRDefault="00A034A8" w:rsidP="006B28DD">
      <w:pPr>
        <w:spacing w:after="0" w:line="240" w:lineRule="auto"/>
        <w:rPr>
          <w:i/>
          <w:sz w:val="24"/>
          <w:szCs w:val="28"/>
        </w:rPr>
      </w:pPr>
    </w:p>
    <w:p w:rsidR="00A6294E" w:rsidRPr="00DB45E2" w:rsidRDefault="00A6294E" w:rsidP="006B28DD">
      <w:pPr>
        <w:spacing w:after="0" w:line="240" w:lineRule="auto"/>
        <w:rPr>
          <w:sz w:val="24"/>
          <w:szCs w:val="28"/>
        </w:rPr>
      </w:pPr>
      <w:r w:rsidRPr="00DB45E2">
        <w:rPr>
          <w:sz w:val="24"/>
          <w:szCs w:val="28"/>
        </w:rPr>
        <w:t>Sports Concussion New England</w:t>
      </w:r>
    </w:p>
    <w:p w:rsidR="00A6294E" w:rsidRPr="00A034A8" w:rsidRDefault="00A6294E" w:rsidP="006B28DD">
      <w:pPr>
        <w:spacing w:after="0" w:line="240" w:lineRule="auto"/>
        <w:rPr>
          <w:i/>
          <w:sz w:val="24"/>
          <w:szCs w:val="28"/>
        </w:rPr>
      </w:pPr>
      <w:r w:rsidRPr="00A034A8">
        <w:rPr>
          <w:i/>
          <w:sz w:val="24"/>
          <w:szCs w:val="28"/>
        </w:rPr>
        <w:t xml:space="preserve">Brookline, MA  </w:t>
      </w:r>
    </w:p>
    <w:p w:rsidR="00A034A8" w:rsidRDefault="00A034A8" w:rsidP="006B28DD">
      <w:pPr>
        <w:spacing w:after="0" w:line="240" w:lineRule="auto"/>
        <w:rPr>
          <w:sz w:val="24"/>
          <w:szCs w:val="28"/>
        </w:rPr>
      </w:pPr>
    </w:p>
    <w:p w:rsidR="00A6294E" w:rsidRPr="00DB45E2" w:rsidRDefault="00A6294E" w:rsidP="006B28DD">
      <w:pPr>
        <w:spacing w:after="0" w:line="240" w:lineRule="auto"/>
        <w:rPr>
          <w:sz w:val="24"/>
          <w:szCs w:val="28"/>
        </w:rPr>
      </w:pPr>
      <w:r w:rsidRPr="00DB45E2">
        <w:rPr>
          <w:sz w:val="24"/>
          <w:szCs w:val="28"/>
        </w:rPr>
        <w:t>Cantu Concussion Center, Emerson Hospital</w:t>
      </w:r>
    </w:p>
    <w:p w:rsidR="00A6294E" w:rsidRPr="00A034A8" w:rsidRDefault="00A6294E" w:rsidP="006B28DD">
      <w:pPr>
        <w:spacing w:after="0" w:line="240" w:lineRule="auto"/>
        <w:rPr>
          <w:i/>
          <w:sz w:val="24"/>
          <w:szCs w:val="28"/>
        </w:rPr>
      </w:pPr>
      <w:r w:rsidRPr="00A034A8">
        <w:rPr>
          <w:i/>
          <w:sz w:val="24"/>
          <w:szCs w:val="28"/>
        </w:rPr>
        <w:t>Concord, MA</w:t>
      </w:r>
    </w:p>
    <w:p w:rsidR="00A034A8" w:rsidRDefault="00A034A8" w:rsidP="006B28DD">
      <w:pPr>
        <w:spacing w:after="0" w:line="240" w:lineRule="auto"/>
        <w:rPr>
          <w:sz w:val="24"/>
          <w:szCs w:val="28"/>
        </w:rPr>
      </w:pPr>
    </w:p>
    <w:p w:rsidR="00A6294E" w:rsidRPr="00DB45E2" w:rsidRDefault="00A6294E" w:rsidP="006B28DD">
      <w:pPr>
        <w:spacing w:after="0" w:line="240" w:lineRule="auto"/>
        <w:rPr>
          <w:sz w:val="24"/>
          <w:szCs w:val="28"/>
        </w:rPr>
      </w:pPr>
      <w:r w:rsidRPr="00DB45E2">
        <w:rPr>
          <w:sz w:val="24"/>
          <w:szCs w:val="28"/>
        </w:rPr>
        <w:t>Southcoast Comprehensive Concussion Management Program</w:t>
      </w:r>
    </w:p>
    <w:p w:rsidR="00A034A8" w:rsidRDefault="00A6294E" w:rsidP="00BF1FBB">
      <w:pPr>
        <w:spacing w:after="0" w:line="240" w:lineRule="auto"/>
      </w:pPr>
      <w:r w:rsidRPr="00A034A8">
        <w:rPr>
          <w:i/>
          <w:sz w:val="24"/>
          <w:szCs w:val="28"/>
        </w:rPr>
        <w:t>Dartmouth, MA</w:t>
      </w:r>
    </w:p>
    <w:p w:rsidR="00BF1FBB" w:rsidRDefault="00BF1FBB">
      <w:pPr>
        <w:rPr>
          <w:rFonts w:asciiTheme="majorHAnsi" w:eastAsiaTheme="majorEastAsia" w:hAnsiTheme="majorHAnsi" w:cstheme="majorBidi"/>
          <w:b/>
          <w:bCs/>
          <w:sz w:val="28"/>
          <w:szCs w:val="28"/>
        </w:rPr>
      </w:pPr>
      <w:r>
        <w:br w:type="page"/>
      </w:r>
    </w:p>
    <w:p w:rsidR="00F319DE" w:rsidRDefault="00F319DE" w:rsidP="00E6490B">
      <w:pPr>
        <w:pStyle w:val="Heading2"/>
        <w:jc w:val="center"/>
      </w:pPr>
      <w:bookmarkStart w:id="29" w:name="_Toc520381438"/>
      <w:r w:rsidRPr="00F91BB0" w:rsidDel="00F319DE">
        <w:t>R</w:t>
      </w:r>
      <w:r w:rsidR="00A034A8">
        <w:t>eferences</w:t>
      </w:r>
      <w:bookmarkEnd w:id="29"/>
    </w:p>
    <w:p w:rsidR="00A034A8" w:rsidRPr="00A034A8" w:rsidDel="00F319DE" w:rsidRDefault="00A034A8" w:rsidP="00A034A8"/>
    <w:p w:rsidR="00F319DE" w:rsidRPr="005C6F7F" w:rsidDel="00F319DE" w:rsidRDefault="00F319DE" w:rsidP="005C6F7F">
      <w:pPr>
        <w:spacing w:line="240" w:lineRule="auto"/>
        <w:rPr>
          <w:sz w:val="24"/>
          <w:szCs w:val="24"/>
        </w:rPr>
      </w:pPr>
      <w:r w:rsidRPr="005C6F7F" w:rsidDel="00F319DE">
        <w:rPr>
          <w:sz w:val="24"/>
          <w:szCs w:val="24"/>
        </w:rPr>
        <w:t>McCrory P, Meeuwisse W, Dvorak J, et al. (2017, March 6). Consensus statement on concussion in sport-5th international conference on concussion in sport held in Berlin, October 2016.  British Journal of Sports Medicine. doi:10.1136/bjsports-2017-097699</w:t>
      </w:r>
    </w:p>
    <w:p w:rsidR="00F319DE" w:rsidRPr="005C6F7F" w:rsidDel="00F319DE" w:rsidRDefault="00F319DE" w:rsidP="005C6F7F">
      <w:pPr>
        <w:spacing w:line="240" w:lineRule="auto"/>
        <w:rPr>
          <w:sz w:val="24"/>
          <w:szCs w:val="24"/>
        </w:rPr>
      </w:pPr>
      <w:r w:rsidRPr="005C6F7F" w:rsidDel="00F319DE">
        <w:rPr>
          <w:sz w:val="24"/>
          <w:szCs w:val="24"/>
        </w:rPr>
        <w:t xml:space="preserve">Iverson, G L, Gioia, G, (2016). Return to School Following Sport-related Concussion. Physical Medicine and Rehabilitation Clinics of North America, 27, 429-436.  Retrieved from https://dx.doi.org/10.1016/j.pmr.2015.12.002  </w:t>
      </w:r>
    </w:p>
    <w:p w:rsidR="00F319DE" w:rsidRPr="005C6F7F" w:rsidDel="00F319DE" w:rsidRDefault="00F319DE" w:rsidP="005C6F7F">
      <w:pPr>
        <w:spacing w:line="240" w:lineRule="auto"/>
        <w:rPr>
          <w:sz w:val="24"/>
          <w:szCs w:val="24"/>
        </w:rPr>
      </w:pPr>
      <w:r w:rsidRPr="005C6F7F" w:rsidDel="00F319DE">
        <w:rPr>
          <w:sz w:val="24"/>
          <w:szCs w:val="24"/>
        </w:rPr>
        <w:t>Sady M, Vaughan, C, and Gioia, G. (2011). School and the Concussed Youth: Recommendations for Concussion Education and Management. Physical Medicine and Rehabilitation Clinics of North America, 22, 701-719.</w:t>
      </w:r>
    </w:p>
    <w:p w:rsidR="00F319DE" w:rsidRPr="005C6F7F" w:rsidDel="00F319DE" w:rsidRDefault="00F319DE" w:rsidP="005C6F7F">
      <w:pPr>
        <w:spacing w:line="240" w:lineRule="auto"/>
        <w:rPr>
          <w:sz w:val="24"/>
          <w:szCs w:val="24"/>
        </w:rPr>
      </w:pPr>
      <w:r w:rsidRPr="005C6F7F" w:rsidDel="00F319DE">
        <w:rPr>
          <w:sz w:val="24"/>
          <w:szCs w:val="24"/>
        </w:rPr>
        <w:t>Halstead, M, McAvoy, K, et al. (2013, October 27). Return to Learning Following a Concussion. Pediatrics, 10(23). doi: 10.1542/peds.2013-2867. Retrieved from http://pediatrics.aappublicatons.org/content/early/2013/10/23/peds.2013-2867</w:t>
      </w:r>
    </w:p>
    <w:p w:rsidR="00F319DE" w:rsidRPr="005C6F7F" w:rsidDel="00F319DE" w:rsidRDefault="00F319DE" w:rsidP="005C6F7F">
      <w:pPr>
        <w:spacing w:line="240" w:lineRule="auto"/>
        <w:rPr>
          <w:sz w:val="24"/>
          <w:szCs w:val="24"/>
        </w:rPr>
      </w:pPr>
      <w:r w:rsidRPr="005C6F7F" w:rsidDel="00F319DE">
        <w:rPr>
          <w:sz w:val="24"/>
          <w:szCs w:val="24"/>
        </w:rPr>
        <w:t>The Oregon Concussion Awareness and Management P</w:t>
      </w:r>
      <w:r w:rsidR="00DB45E2">
        <w:rPr>
          <w:sz w:val="24"/>
          <w:szCs w:val="24"/>
        </w:rPr>
        <w:t xml:space="preserve">rogram: Interdisciplinary state </w:t>
      </w:r>
      <w:r w:rsidRPr="005C6F7F" w:rsidDel="00F319DE">
        <w:rPr>
          <w:sz w:val="24"/>
          <w:szCs w:val="24"/>
        </w:rPr>
        <w:t>level guidance in concuss</w:t>
      </w:r>
      <w:r w:rsidR="00DB45E2">
        <w:rPr>
          <w:sz w:val="24"/>
          <w:szCs w:val="24"/>
        </w:rPr>
        <w:t>ion management. Retrieved from:h</w:t>
      </w:r>
      <w:r w:rsidRPr="005C6F7F" w:rsidDel="00F319DE">
        <w:rPr>
          <w:sz w:val="24"/>
          <w:szCs w:val="24"/>
        </w:rPr>
        <w:t xml:space="preserve">ttps://cbirt.org/sites/cbirt.org/files/resources/OCAMP%20history_2.2.16.pdf </w:t>
      </w:r>
    </w:p>
    <w:p w:rsidR="00F319DE" w:rsidRPr="005C6F7F" w:rsidDel="00F319DE" w:rsidRDefault="00F319DE" w:rsidP="005C6F7F">
      <w:pPr>
        <w:spacing w:line="240" w:lineRule="auto"/>
        <w:rPr>
          <w:sz w:val="24"/>
          <w:szCs w:val="24"/>
        </w:rPr>
      </w:pPr>
      <w:r w:rsidRPr="005C6F7F" w:rsidDel="00F319DE">
        <w:rPr>
          <w:sz w:val="24"/>
          <w:szCs w:val="24"/>
        </w:rPr>
        <w:t>Anne &amp; Robert H. Lurie, Children’s Hospital of Chicago, Institute for Sports Medicine, Return to Learn After a Concussion: A Guide for Teachers and School Professionals.  Retrieved from:</w:t>
      </w:r>
      <w:r w:rsidR="00DB45E2">
        <w:rPr>
          <w:sz w:val="24"/>
          <w:szCs w:val="24"/>
        </w:rPr>
        <w:t xml:space="preserve"> </w:t>
      </w:r>
      <w:r w:rsidRPr="005C6F7F" w:rsidDel="00F319DE">
        <w:rPr>
          <w:sz w:val="24"/>
          <w:szCs w:val="24"/>
        </w:rPr>
        <w:t>https://www.luriechildrens.org/en-us/care-services/specialties-services/institute-for-sports-medicine/concussion-program/Documents/lurie-return-to-learn-guide.pdf</w:t>
      </w:r>
    </w:p>
    <w:p w:rsidR="00F319DE" w:rsidRPr="005C6F7F" w:rsidDel="00F319DE" w:rsidRDefault="00F319DE" w:rsidP="005C6F7F">
      <w:pPr>
        <w:spacing w:line="240" w:lineRule="auto"/>
        <w:rPr>
          <w:sz w:val="24"/>
          <w:szCs w:val="24"/>
        </w:rPr>
      </w:pPr>
      <w:r w:rsidRPr="005C6F7F" w:rsidDel="00F319DE">
        <w:rPr>
          <w:sz w:val="24"/>
          <w:szCs w:val="24"/>
        </w:rPr>
        <w:t>Tennessee Department of Health: Return to Learn/Return to Play: Concussion Management Guidelines, 6/20/2017.  Retrieved from:  https://www.tn.gov/content/dam/tn/health/documents/Return_to_Learn_Guidelines_-_final.pdf</w:t>
      </w:r>
    </w:p>
    <w:p w:rsidR="00F319DE" w:rsidRPr="005C6F7F" w:rsidDel="00F319DE" w:rsidRDefault="00F319DE" w:rsidP="005C6F7F">
      <w:pPr>
        <w:spacing w:line="240" w:lineRule="auto"/>
        <w:rPr>
          <w:sz w:val="24"/>
          <w:szCs w:val="24"/>
        </w:rPr>
      </w:pPr>
      <w:r w:rsidRPr="005C6F7F" w:rsidDel="00F319DE">
        <w:rPr>
          <w:sz w:val="24"/>
          <w:szCs w:val="24"/>
        </w:rPr>
        <w:t xml:space="preserve">CDC: Returning to School After a Concussion: A Fact Sheet for School Professionals. Retrieved from: https://www.cdc.gov/headsup/pdfs/schools/tbi_returning_to_school-a.pdf </w:t>
      </w:r>
    </w:p>
    <w:p w:rsidR="00F319DE" w:rsidRPr="005C6F7F" w:rsidDel="00F319DE" w:rsidRDefault="00F319DE" w:rsidP="005C6F7F">
      <w:pPr>
        <w:spacing w:line="240" w:lineRule="auto"/>
        <w:rPr>
          <w:sz w:val="24"/>
          <w:szCs w:val="24"/>
        </w:rPr>
      </w:pPr>
      <w:r w:rsidRPr="005C6F7F" w:rsidDel="00F319DE">
        <w:rPr>
          <w:sz w:val="24"/>
          <w:szCs w:val="24"/>
        </w:rPr>
        <w:t>CDC Heads Up: Helping Stu</w:t>
      </w:r>
      <w:r w:rsidR="00303157">
        <w:rPr>
          <w:sz w:val="24"/>
          <w:szCs w:val="24"/>
        </w:rPr>
        <w:t>dents Recover from a Concussion</w:t>
      </w:r>
      <w:r w:rsidRPr="005C6F7F" w:rsidDel="00F319DE">
        <w:rPr>
          <w:sz w:val="24"/>
          <w:szCs w:val="24"/>
        </w:rPr>
        <w:t>: Classroom Tips for Teachers</w:t>
      </w:r>
      <w:r w:rsidR="00303157">
        <w:rPr>
          <w:sz w:val="24"/>
          <w:szCs w:val="24"/>
        </w:rPr>
        <w:t>. Retrieved from:</w:t>
      </w:r>
      <w:r w:rsidR="00DB45E2">
        <w:rPr>
          <w:sz w:val="24"/>
          <w:szCs w:val="24"/>
        </w:rPr>
        <w:t xml:space="preserve"> </w:t>
      </w:r>
      <w:r w:rsidRPr="005C6F7F" w:rsidDel="00F319DE">
        <w:rPr>
          <w:sz w:val="24"/>
          <w:szCs w:val="24"/>
        </w:rPr>
        <w:t xml:space="preserve">https://www.cdc.gov/headsup/pdfs/schools/tbi_classroom_tips_for_teachers-a.pdf </w:t>
      </w:r>
    </w:p>
    <w:p w:rsidR="00F319DE" w:rsidRPr="005C6F7F" w:rsidDel="00F319DE" w:rsidRDefault="00F319DE" w:rsidP="005C6F7F">
      <w:pPr>
        <w:spacing w:line="240" w:lineRule="auto"/>
        <w:rPr>
          <w:sz w:val="24"/>
          <w:szCs w:val="24"/>
        </w:rPr>
      </w:pPr>
      <w:r w:rsidRPr="005C6F7F" w:rsidDel="00F319DE">
        <w:rPr>
          <w:sz w:val="24"/>
          <w:szCs w:val="24"/>
        </w:rPr>
        <w:t>Massachusetts Sports Concussion Law: Chapter 166 of the Acts of 2010, An Act Relative to Safety Regulations for School Athletes.</w:t>
      </w:r>
      <w:r w:rsidR="00303157">
        <w:rPr>
          <w:sz w:val="24"/>
          <w:szCs w:val="24"/>
        </w:rPr>
        <w:t xml:space="preserve">  Retrieved from:</w:t>
      </w:r>
      <w:r w:rsidRPr="005C6F7F" w:rsidDel="00F319DE">
        <w:rPr>
          <w:sz w:val="24"/>
          <w:szCs w:val="24"/>
        </w:rPr>
        <w:t xml:space="preserve"> https://malegislature.gov/Laws/SessionLaws/Acts/2010/Chapter166</w:t>
      </w:r>
    </w:p>
    <w:p w:rsidR="00F319DE" w:rsidRPr="005C6F7F" w:rsidDel="00F319DE" w:rsidRDefault="00F319DE" w:rsidP="005C6F7F">
      <w:pPr>
        <w:spacing w:line="240" w:lineRule="auto"/>
        <w:rPr>
          <w:sz w:val="24"/>
          <w:szCs w:val="24"/>
        </w:rPr>
      </w:pPr>
      <w:r w:rsidRPr="005C6F7F" w:rsidDel="00F319DE">
        <w:rPr>
          <w:sz w:val="24"/>
          <w:szCs w:val="24"/>
        </w:rPr>
        <w:t xml:space="preserve">Massachusetts Sports Concussion Regulations: 105 CMR 201.000: Head Injuries and Concussions in Extracurricular Athletic Activities.   </w:t>
      </w:r>
      <w:r w:rsidR="00303157">
        <w:rPr>
          <w:sz w:val="24"/>
          <w:szCs w:val="24"/>
        </w:rPr>
        <w:t xml:space="preserve">Retrieved from: </w:t>
      </w:r>
      <w:r w:rsidRPr="005C6F7F" w:rsidDel="00F319DE">
        <w:rPr>
          <w:sz w:val="24"/>
          <w:szCs w:val="24"/>
        </w:rPr>
        <w:t>https://www.mass.gov/</w:t>
      </w:r>
      <w:r w:rsidR="00303157">
        <w:rPr>
          <w:sz w:val="24"/>
          <w:szCs w:val="24"/>
        </w:rPr>
        <w:t>Files/documents/2016/07/vg/105-cmr-201.pdf</w:t>
      </w:r>
    </w:p>
    <w:p w:rsidR="00F319DE" w:rsidRDefault="00F319DE" w:rsidP="005C6F7F">
      <w:pPr>
        <w:spacing w:line="240" w:lineRule="auto"/>
        <w:rPr>
          <w:sz w:val="24"/>
          <w:szCs w:val="24"/>
        </w:rPr>
      </w:pPr>
      <w:r w:rsidRPr="005C6F7F" w:rsidDel="00F319DE">
        <w:rPr>
          <w:sz w:val="24"/>
          <w:szCs w:val="24"/>
        </w:rPr>
        <w:t xml:space="preserve">Department of Public Health Frequently Asked Questions (Revised 1/5/2012) </w:t>
      </w:r>
      <w:hyperlink r:id="rId19" w:history="1">
        <w:r w:rsidR="004E44BF" w:rsidRPr="00446CA6" w:rsidDel="00F319DE">
          <w:rPr>
            <w:rStyle w:val="Hyperlink"/>
            <w:sz w:val="24"/>
            <w:szCs w:val="24"/>
          </w:rPr>
          <w:t>https://www.mass.gov/fi</w:t>
        </w:r>
        <w:r w:rsidR="004E44BF" w:rsidRPr="00446CA6">
          <w:rPr>
            <w:rStyle w:val="Hyperlink"/>
            <w:sz w:val="24"/>
            <w:szCs w:val="24"/>
          </w:rPr>
          <w:t>les/documents/2016/07pu/head-injury-reg-guide-acc.pdf</w:t>
        </w:r>
      </w:hyperlink>
      <w:r w:rsidRPr="005C6F7F" w:rsidDel="00F319DE">
        <w:rPr>
          <w:sz w:val="24"/>
          <w:szCs w:val="24"/>
        </w:rPr>
        <w:t xml:space="preserve"> </w:t>
      </w:r>
    </w:p>
    <w:p w:rsidR="004E44BF" w:rsidRDefault="004E44BF" w:rsidP="005C6F7F">
      <w:pPr>
        <w:spacing w:line="240" w:lineRule="auto"/>
        <w:rPr>
          <w:sz w:val="24"/>
          <w:szCs w:val="24"/>
        </w:rPr>
      </w:pPr>
    </w:p>
    <w:p w:rsidR="004E44BF" w:rsidRDefault="004E44BF" w:rsidP="00FE52C9">
      <w:pPr>
        <w:pBdr>
          <w:top w:val="single" w:sz="4" w:space="1" w:color="auto"/>
          <w:left w:val="single" w:sz="4" w:space="4" w:color="auto"/>
          <w:bottom w:val="single" w:sz="4" w:space="1" w:color="auto"/>
          <w:right w:val="single" w:sz="4" w:space="4" w:color="auto"/>
        </w:pBdr>
        <w:shd w:val="clear" w:color="auto" w:fill="FFFF00"/>
        <w:spacing w:line="240" w:lineRule="auto"/>
        <w:jc w:val="center"/>
        <w:rPr>
          <w:sz w:val="24"/>
          <w:szCs w:val="24"/>
        </w:rPr>
      </w:pPr>
      <w:r w:rsidRPr="004E44BF">
        <w:rPr>
          <w:sz w:val="24"/>
          <w:szCs w:val="24"/>
          <w:highlight w:val="yellow"/>
        </w:rPr>
        <w:t>For more information on how to develop school sports concussion policies see</w:t>
      </w:r>
      <w:r w:rsidR="00131047">
        <w:rPr>
          <w:sz w:val="24"/>
          <w:szCs w:val="24"/>
          <w:highlight w:val="yellow"/>
        </w:rPr>
        <w:t xml:space="preserve"> </w:t>
      </w:r>
      <w:r w:rsidRPr="004E44BF">
        <w:rPr>
          <w:sz w:val="24"/>
          <w:szCs w:val="24"/>
          <w:highlight w:val="yellow"/>
        </w:rPr>
        <w:t xml:space="preserve">the MDPH guide book </w:t>
      </w:r>
      <w:r w:rsidRPr="00FE52C9">
        <w:rPr>
          <w:i/>
          <w:sz w:val="24"/>
          <w:szCs w:val="24"/>
          <w:highlight w:val="yellow"/>
        </w:rPr>
        <w:t>Head Strong</w:t>
      </w:r>
      <w:r w:rsidRPr="004E44BF">
        <w:rPr>
          <w:sz w:val="24"/>
          <w:szCs w:val="24"/>
          <w:highlight w:val="yellow"/>
        </w:rPr>
        <w:t xml:space="preserve"> at mass.gov/sportsconcussion</w:t>
      </w:r>
      <w:r>
        <w:rPr>
          <w:sz w:val="24"/>
          <w:szCs w:val="24"/>
        </w:rPr>
        <w:t xml:space="preserve"> </w:t>
      </w:r>
    </w:p>
    <w:p w:rsidR="00E6490B" w:rsidRDefault="00E6490B" w:rsidP="00FE52C9">
      <w:pPr>
        <w:shd w:val="clear" w:color="auto" w:fill="FFFFFF" w:themeFill="background1"/>
        <w:spacing w:line="240" w:lineRule="auto"/>
        <w:jc w:val="center"/>
        <w:rPr>
          <w:sz w:val="24"/>
          <w:szCs w:val="24"/>
        </w:rPr>
      </w:pPr>
    </w:p>
    <w:p w:rsidR="00E6490B" w:rsidRDefault="00E6490B" w:rsidP="00FE52C9">
      <w:pPr>
        <w:shd w:val="clear" w:color="auto" w:fill="FFFFFF" w:themeFill="background1"/>
        <w:spacing w:line="240" w:lineRule="auto"/>
        <w:jc w:val="center"/>
        <w:rPr>
          <w:sz w:val="24"/>
          <w:szCs w:val="24"/>
        </w:rPr>
      </w:pPr>
    </w:p>
    <w:p w:rsidR="00E6490B" w:rsidRDefault="00E6490B" w:rsidP="00FE52C9">
      <w:pPr>
        <w:shd w:val="clear" w:color="auto" w:fill="FFFFFF" w:themeFill="background1"/>
        <w:spacing w:line="240" w:lineRule="auto"/>
        <w:jc w:val="center"/>
        <w:rPr>
          <w:sz w:val="24"/>
          <w:szCs w:val="24"/>
        </w:rPr>
      </w:pPr>
    </w:p>
    <w:p w:rsidR="00FE52C9" w:rsidRDefault="00FE52C9" w:rsidP="00FE52C9">
      <w:pPr>
        <w:pBdr>
          <w:top w:val="single" w:sz="4" w:space="1" w:color="auto"/>
          <w:left w:val="single" w:sz="4" w:space="4" w:color="auto"/>
          <w:bottom w:val="single" w:sz="4" w:space="1" w:color="auto"/>
          <w:right w:val="single" w:sz="4" w:space="4" w:color="auto"/>
        </w:pBdr>
        <w:shd w:val="clear" w:color="auto" w:fill="FFFF00"/>
        <w:spacing w:line="240" w:lineRule="auto"/>
        <w:jc w:val="center"/>
      </w:pPr>
      <w:r>
        <w:t xml:space="preserve">For more information on how to implement the MDPH sports concussion regulations see the MDPH quick reference guide, </w:t>
      </w:r>
      <w:r w:rsidRPr="00FE52C9">
        <w:rPr>
          <w:i/>
        </w:rPr>
        <w:t>Head Injury Prevention and Management in Schools</w:t>
      </w:r>
      <w:r>
        <w:t xml:space="preserve"> at:  mass.gov/sportsconcussion</w:t>
      </w:r>
    </w:p>
    <w:sectPr w:rsidR="00FE52C9" w:rsidSect="0084459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94E58A" w15:done="0"/>
  <w15:commentEx w15:paraId="14E00FDB" w15:done="0"/>
  <w15:commentEx w15:paraId="2E64B7D6" w15:done="0"/>
  <w15:commentEx w15:paraId="75C098FC" w15:done="0"/>
  <w15:commentEx w15:paraId="4D4852FB" w15:done="0"/>
  <w15:commentEx w15:paraId="2F5B8C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94E58A" w16cid:durableId="1E52985C"/>
  <w16cid:commentId w16cid:paraId="14E00FDB" w16cid:durableId="1E3C13B4"/>
  <w16cid:commentId w16cid:paraId="75C098FC" w16cid:durableId="1E529B4F"/>
  <w16cid:commentId w16cid:paraId="4D4852FB" w16cid:durableId="1E529C0E"/>
  <w16cid:commentId w16cid:paraId="2F5B8C7E" w16cid:durableId="1E3BB7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FFE" w:rsidRDefault="000B6FFE" w:rsidP="00DB5260">
      <w:pPr>
        <w:spacing w:after="0" w:line="240" w:lineRule="auto"/>
      </w:pPr>
      <w:r>
        <w:separator/>
      </w:r>
    </w:p>
  </w:endnote>
  <w:endnote w:type="continuationSeparator" w:id="0">
    <w:p w:rsidR="000B6FFE" w:rsidRDefault="000B6FFE" w:rsidP="00DB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736899"/>
      <w:docPartObj>
        <w:docPartGallery w:val="Page Numbers (Bottom of Page)"/>
        <w:docPartUnique/>
      </w:docPartObj>
    </w:sdtPr>
    <w:sdtEndPr>
      <w:rPr>
        <w:noProof/>
      </w:rPr>
    </w:sdtEndPr>
    <w:sdtContent>
      <w:p w:rsidR="00DA5913" w:rsidRDefault="00DA5913">
        <w:pPr>
          <w:pStyle w:val="Footer"/>
          <w:jc w:val="center"/>
        </w:pPr>
        <w:r>
          <w:fldChar w:fldCharType="begin"/>
        </w:r>
        <w:r>
          <w:instrText xml:space="preserve"> PAGE   \* MERGEFORMAT </w:instrText>
        </w:r>
        <w:r>
          <w:fldChar w:fldCharType="separate"/>
        </w:r>
        <w:r w:rsidR="00F06559">
          <w:rPr>
            <w:noProof/>
          </w:rPr>
          <w:t>3</w:t>
        </w:r>
        <w:r>
          <w:rPr>
            <w:noProof/>
          </w:rPr>
          <w:fldChar w:fldCharType="end"/>
        </w:r>
      </w:p>
    </w:sdtContent>
  </w:sdt>
  <w:p w:rsidR="00DA5913" w:rsidRDefault="00DA59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591576"/>
      <w:docPartObj>
        <w:docPartGallery w:val="Page Numbers (Bottom of Page)"/>
        <w:docPartUnique/>
      </w:docPartObj>
    </w:sdtPr>
    <w:sdtEndPr>
      <w:rPr>
        <w:noProof/>
      </w:rPr>
    </w:sdtEndPr>
    <w:sdtContent>
      <w:p w:rsidR="00DA5913" w:rsidRDefault="00DA5913">
        <w:pPr>
          <w:pStyle w:val="Footer"/>
          <w:jc w:val="center"/>
        </w:pPr>
        <w:r>
          <w:fldChar w:fldCharType="begin"/>
        </w:r>
        <w:r>
          <w:instrText xml:space="preserve"> PAGE   \* MERGEFORMAT </w:instrText>
        </w:r>
        <w:r>
          <w:fldChar w:fldCharType="separate"/>
        </w:r>
        <w:r w:rsidR="00F06559">
          <w:rPr>
            <w:noProof/>
          </w:rPr>
          <w:t>35</w:t>
        </w:r>
        <w:r>
          <w:rPr>
            <w:noProof/>
          </w:rPr>
          <w:fldChar w:fldCharType="end"/>
        </w:r>
      </w:p>
    </w:sdtContent>
  </w:sdt>
  <w:p w:rsidR="00DA5913" w:rsidRDefault="00DA59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FFE" w:rsidRDefault="000B6FFE" w:rsidP="00DB5260">
      <w:pPr>
        <w:spacing w:after="0" w:line="240" w:lineRule="auto"/>
      </w:pPr>
      <w:r>
        <w:separator/>
      </w:r>
    </w:p>
  </w:footnote>
  <w:footnote w:type="continuationSeparator" w:id="0">
    <w:p w:rsidR="000B6FFE" w:rsidRDefault="000B6FFE" w:rsidP="00DB5260">
      <w:pPr>
        <w:spacing w:after="0" w:line="240" w:lineRule="auto"/>
      </w:pPr>
      <w:r>
        <w:continuationSeparator/>
      </w:r>
    </w:p>
  </w:footnote>
  <w:footnote w:id="1">
    <w:p w:rsidR="00DA5913" w:rsidRDefault="00DA5913" w:rsidP="00B6113D">
      <w:pPr>
        <w:pStyle w:val="FootnoteText"/>
      </w:pPr>
      <w:r>
        <w:rPr>
          <w:rStyle w:val="FootnoteReference"/>
        </w:rPr>
        <w:footnoteRef/>
      </w:r>
      <w:r>
        <w:t xml:space="preserve"> Adapted from Boston Children’s Hospital, Brain Injury Center</w:t>
      </w:r>
    </w:p>
  </w:footnote>
  <w:footnote w:id="2">
    <w:p w:rsidR="00DA5913" w:rsidRDefault="00DA5913" w:rsidP="00982F55">
      <w:pPr>
        <w:pStyle w:val="FootnoteText"/>
      </w:pPr>
      <w:r>
        <w:rPr>
          <w:rStyle w:val="FootnoteReference"/>
        </w:rPr>
        <w:footnoteRef/>
      </w:r>
      <w:r>
        <w:t xml:space="preserve"> Courtesy of Mansfield High School </w:t>
      </w:r>
    </w:p>
  </w:footnote>
  <w:footnote w:id="3">
    <w:p w:rsidR="00DA5913" w:rsidRDefault="00DA5913" w:rsidP="00982F55">
      <w:pPr>
        <w:pStyle w:val="FootnoteText"/>
      </w:pPr>
      <w:r>
        <w:rPr>
          <w:rStyle w:val="FootnoteReference"/>
        </w:rPr>
        <w:footnoteRef/>
      </w:r>
      <w:r>
        <w:t xml:space="preserve"> Courtesy of Mansfield High School</w:t>
      </w:r>
    </w:p>
  </w:footnote>
  <w:footnote w:id="4">
    <w:p w:rsidR="00DA5913" w:rsidRDefault="00DA5913" w:rsidP="00982F55">
      <w:pPr>
        <w:pStyle w:val="FootnoteText"/>
      </w:pPr>
      <w:r>
        <w:rPr>
          <w:rStyle w:val="FootnoteReference"/>
        </w:rPr>
        <w:footnoteRef/>
      </w:r>
      <w:r>
        <w:t xml:space="preserve"> Courtesy of Somerville High School</w:t>
      </w:r>
    </w:p>
  </w:footnote>
  <w:footnote w:id="5">
    <w:p w:rsidR="00DA5913" w:rsidRDefault="00DA5913">
      <w:pPr>
        <w:pStyle w:val="FootnoteText"/>
      </w:pPr>
      <w:r>
        <w:rPr>
          <w:rStyle w:val="FootnoteReference"/>
        </w:rPr>
        <w:footnoteRef/>
      </w:r>
      <w:r>
        <w:t xml:space="preserve"> Courtesy of Mansfield High School</w:t>
      </w:r>
    </w:p>
  </w:footnote>
  <w:footnote w:id="6">
    <w:p w:rsidR="00DA5913" w:rsidRDefault="00DA5913" w:rsidP="00E60E5C">
      <w:pPr>
        <w:pStyle w:val="FootnoteText"/>
      </w:pPr>
      <w:r>
        <w:rPr>
          <w:rStyle w:val="FootnoteReference"/>
        </w:rPr>
        <w:footnoteRef/>
      </w:r>
      <w:r>
        <w:t xml:space="preserve"> Courtesy of Mansfield High School</w:t>
      </w:r>
    </w:p>
  </w:footnote>
  <w:footnote w:id="7">
    <w:p w:rsidR="00DA5913" w:rsidRDefault="00DA5913" w:rsidP="0058200A">
      <w:pPr>
        <w:pStyle w:val="FootnoteText"/>
      </w:pPr>
      <w:r>
        <w:rPr>
          <w:rStyle w:val="FootnoteReference"/>
        </w:rPr>
        <w:footnoteRef/>
      </w:r>
      <w:r>
        <w:t xml:space="preserve"> Courtesy of Brain Injury Association of Massachusetts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13" w:rsidRDefault="00DA5913">
    <w:pPr>
      <w:pStyle w:val="Header"/>
    </w:pPr>
  </w:p>
  <w:p w:rsidR="00DA5913" w:rsidRDefault="00DA59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13" w:rsidRDefault="00DA5913">
    <w:pPr>
      <w:pStyle w:val="Header"/>
    </w:pPr>
  </w:p>
  <w:p w:rsidR="00DA5913" w:rsidRDefault="00DA59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1C89"/>
    <w:multiLevelType w:val="hybridMultilevel"/>
    <w:tmpl w:val="BA2A6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531BFB"/>
    <w:multiLevelType w:val="hybridMultilevel"/>
    <w:tmpl w:val="21809FF0"/>
    <w:lvl w:ilvl="0" w:tplc="68C47FE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C659D"/>
    <w:multiLevelType w:val="hybridMultilevel"/>
    <w:tmpl w:val="FF065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C47280"/>
    <w:multiLevelType w:val="hybridMultilevel"/>
    <w:tmpl w:val="FEC44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9B7774"/>
    <w:multiLevelType w:val="hybridMultilevel"/>
    <w:tmpl w:val="0340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70997"/>
    <w:multiLevelType w:val="hybridMultilevel"/>
    <w:tmpl w:val="22DEE2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1F156B"/>
    <w:multiLevelType w:val="hybridMultilevel"/>
    <w:tmpl w:val="C7FE0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9A7ABB"/>
    <w:multiLevelType w:val="hybridMultilevel"/>
    <w:tmpl w:val="C62E76E0"/>
    <w:lvl w:ilvl="0" w:tplc="C55AC462">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A9266E"/>
    <w:multiLevelType w:val="hybridMultilevel"/>
    <w:tmpl w:val="7052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C21F7F"/>
    <w:multiLevelType w:val="hybridMultilevel"/>
    <w:tmpl w:val="2A066C34"/>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D825D6"/>
    <w:multiLevelType w:val="hybridMultilevel"/>
    <w:tmpl w:val="87E625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3A767F4"/>
    <w:multiLevelType w:val="hybridMultilevel"/>
    <w:tmpl w:val="9F0AA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4D07F10"/>
    <w:multiLevelType w:val="hybridMultilevel"/>
    <w:tmpl w:val="A9A0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B063F8"/>
    <w:multiLevelType w:val="hybridMultilevel"/>
    <w:tmpl w:val="CA688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85D425C"/>
    <w:multiLevelType w:val="hybridMultilevel"/>
    <w:tmpl w:val="1C84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5F0ABC"/>
    <w:multiLevelType w:val="hybridMultilevel"/>
    <w:tmpl w:val="20B2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7B1E20"/>
    <w:multiLevelType w:val="hybridMultilevel"/>
    <w:tmpl w:val="8728A338"/>
    <w:lvl w:ilvl="0" w:tplc="68C47FEC">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20B1C51"/>
    <w:multiLevelType w:val="hybridMultilevel"/>
    <w:tmpl w:val="14F68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2B75E8D"/>
    <w:multiLevelType w:val="hybridMultilevel"/>
    <w:tmpl w:val="13BEB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3C55CD"/>
    <w:multiLevelType w:val="hybridMultilevel"/>
    <w:tmpl w:val="C9C62C14"/>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BB24399"/>
    <w:multiLevelType w:val="hybridMultilevel"/>
    <w:tmpl w:val="B3904D2A"/>
    <w:lvl w:ilvl="0" w:tplc="68C47FE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294E90"/>
    <w:multiLevelType w:val="hybridMultilevel"/>
    <w:tmpl w:val="64CC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4A4FFA"/>
    <w:multiLevelType w:val="hybridMultilevel"/>
    <w:tmpl w:val="355E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C53529"/>
    <w:multiLevelType w:val="hybridMultilevel"/>
    <w:tmpl w:val="F7D8D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33818C2"/>
    <w:multiLevelType w:val="hybridMultilevel"/>
    <w:tmpl w:val="0F94E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A3846CB"/>
    <w:multiLevelType w:val="hybridMultilevel"/>
    <w:tmpl w:val="588C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F02AA6"/>
    <w:multiLevelType w:val="hybridMultilevel"/>
    <w:tmpl w:val="9D4CD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9D3CDD"/>
    <w:multiLevelType w:val="hybridMultilevel"/>
    <w:tmpl w:val="6AD4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F948F3"/>
    <w:multiLevelType w:val="hybridMultilevel"/>
    <w:tmpl w:val="BC14D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7084C6A"/>
    <w:multiLevelType w:val="hybridMultilevel"/>
    <w:tmpl w:val="6CB8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507612"/>
    <w:multiLevelType w:val="hybridMultilevel"/>
    <w:tmpl w:val="D610D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2"/>
  </w:num>
  <w:num w:numId="4">
    <w:abstractNumId w:val="28"/>
  </w:num>
  <w:num w:numId="5">
    <w:abstractNumId w:val="13"/>
  </w:num>
  <w:num w:numId="6">
    <w:abstractNumId w:val="24"/>
  </w:num>
  <w:num w:numId="7">
    <w:abstractNumId w:val="15"/>
  </w:num>
  <w:num w:numId="8">
    <w:abstractNumId w:val="25"/>
  </w:num>
  <w:num w:numId="9">
    <w:abstractNumId w:val="16"/>
  </w:num>
  <w:num w:numId="10">
    <w:abstractNumId w:val="22"/>
  </w:num>
  <w:num w:numId="11">
    <w:abstractNumId w:val="27"/>
  </w:num>
  <w:num w:numId="12">
    <w:abstractNumId w:val="26"/>
  </w:num>
  <w:num w:numId="13">
    <w:abstractNumId w:val="8"/>
  </w:num>
  <w:num w:numId="14">
    <w:abstractNumId w:val="9"/>
  </w:num>
  <w:num w:numId="15">
    <w:abstractNumId w:val="20"/>
  </w:num>
  <w:num w:numId="16">
    <w:abstractNumId w:val="14"/>
  </w:num>
  <w:num w:numId="17">
    <w:abstractNumId w:val="21"/>
  </w:num>
  <w:num w:numId="18">
    <w:abstractNumId w:val="4"/>
  </w:num>
  <w:num w:numId="19">
    <w:abstractNumId w:val="29"/>
  </w:num>
  <w:num w:numId="20">
    <w:abstractNumId w:val="5"/>
  </w:num>
  <w:num w:numId="21">
    <w:abstractNumId w:val="18"/>
  </w:num>
  <w:num w:numId="22">
    <w:abstractNumId w:val="19"/>
  </w:num>
  <w:num w:numId="23">
    <w:abstractNumId w:val="12"/>
  </w:num>
  <w:num w:numId="24">
    <w:abstractNumId w:val="10"/>
  </w:num>
  <w:num w:numId="25">
    <w:abstractNumId w:val="17"/>
  </w:num>
  <w:num w:numId="26">
    <w:abstractNumId w:val="11"/>
  </w:num>
  <w:num w:numId="27">
    <w:abstractNumId w:val="0"/>
  </w:num>
  <w:num w:numId="28">
    <w:abstractNumId w:val="3"/>
  </w:num>
  <w:num w:numId="29">
    <w:abstractNumId w:val="23"/>
  </w:num>
  <w:num w:numId="30">
    <w:abstractNumId w:val="6"/>
  </w:num>
  <w:num w:numId="31">
    <w:abstractNumId w:val="3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han Cook">
    <w15:presenceInfo w15:providerId="None" w15:userId="Nathan Cook"/>
  </w15:person>
  <w15:person w15:author="Cook, Nathan E.,Ph.D.">
    <w15:presenceInfo w15:providerId="None" w15:userId="Cook, Nathan E.,Ph.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99"/>
    <w:rsid w:val="00001954"/>
    <w:rsid w:val="00001C6E"/>
    <w:rsid w:val="00003F37"/>
    <w:rsid w:val="000169AC"/>
    <w:rsid w:val="0003014A"/>
    <w:rsid w:val="00030FF2"/>
    <w:rsid w:val="0003779E"/>
    <w:rsid w:val="00042DC6"/>
    <w:rsid w:val="0004486C"/>
    <w:rsid w:val="00044BC0"/>
    <w:rsid w:val="000456C3"/>
    <w:rsid w:val="00051886"/>
    <w:rsid w:val="00061318"/>
    <w:rsid w:val="00063CDD"/>
    <w:rsid w:val="0006685D"/>
    <w:rsid w:val="0007464B"/>
    <w:rsid w:val="00074E03"/>
    <w:rsid w:val="00075258"/>
    <w:rsid w:val="00086F8C"/>
    <w:rsid w:val="00097AA6"/>
    <w:rsid w:val="000A1926"/>
    <w:rsid w:val="000A2488"/>
    <w:rsid w:val="000A3613"/>
    <w:rsid w:val="000A566B"/>
    <w:rsid w:val="000B025B"/>
    <w:rsid w:val="000B10FE"/>
    <w:rsid w:val="000B2445"/>
    <w:rsid w:val="000B51E2"/>
    <w:rsid w:val="000B6FFE"/>
    <w:rsid w:val="000C1BC4"/>
    <w:rsid w:val="000C43CE"/>
    <w:rsid w:val="000D635E"/>
    <w:rsid w:val="000D7B22"/>
    <w:rsid w:val="000E3027"/>
    <w:rsid w:val="000E3AFA"/>
    <w:rsid w:val="000F3837"/>
    <w:rsid w:val="000F54B1"/>
    <w:rsid w:val="00100D1E"/>
    <w:rsid w:val="00101C13"/>
    <w:rsid w:val="00101D3D"/>
    <w:rsid w:val="00102039"/>
    <w:rsid w:val="00110280"/>
    <w:rsid w:val="00112D75"/>
    <w:rsid w:val="0011319E"/>
    <w:rsid w:val="00130BB3"/>
    <w:rsid w:val="00131047"/>
    <w:rsid w:val="0013157C"/>
    <w:rsid w:val="00133463"/>
    <w:rsid w:val="00147E9B"/>
    <w:rsid w:val="001526D9"/>
    <w:rsid w:val="00152A18"/>
    <w:rsid w:val="00154EFB"/>
    <w:rsid w:val="00155351"/>
    <w:rsid w:val="00165974"/>
    <w:rsid w:val="00166E99"/>
    <w:rsid w:val="0017283D"/>
    <w:rsid w:val="00174B67"/>
    <w:rsid w:val="00174B99"/>
    <w:rsid w:val="0017504C"/>
    <w:rsid w:val="00175B35"/>
    <w:rsid w:val="00190153"/>
    <w:rsid w:val="001958EB"/>
    <w:rsid w:val="001A6470"/>
    <w:rsid w:val="001A76EA"/>
    <w:rsid w:val="001B3EB4"/>
    <w:rsid w:val="001B56DB"/>
    <w:rsid w:val="001C1751"/>
    <w:rsid w:val="001C5C02"/>
    <w:rsid w:val="001D254C"/>
    <w:rsid w:val="001D2572"/>
    <w:rsid w:val="001D2BCA"/>
    <w:rsid w:val="001E3DFB"/>
    <w:rsid w:val="001F10A9"/>
    <w:rsid w:val="0020091A"/>
    <w:rsid w:val="002019AF"/>
    <w:rsid w:val="0020256D"/>
    <w:rsid w:val="00202733"/>
    <w:rsid w:val="002052BF"/>
    <w:rsid w:val="0020592B"/>
    <w:rsid w:val="00207B66"/>
    <w:rsid w:val="002104BE"/>
    <w:rsid w:val="00213249"/>
    <w:rsid w:val="0021441A"/>
    <w:rsid w:val="002145CE"/>
    <w:rsid w:val="00215204"/>
    <w:rsid w:val="00221C17"/>
    <w:rsid w:val="00230E58"/>
    <w:rsid w:val="002341B4"/>
    <w:rsid w:val="002352AC"/>
    <w:rsid w:val="00243CAA"/>
    <w:rsid w:val="00244A45"/>
    <w:rsid w:val="002461BC"/>
    <w:rsid w:val="0025504F"/>
    <w:rsid w:val="00262FD1"/>
    <w:rsid w:val="00280305"/>
    <w:rsid w:val="00297971"/>
    <w:rsid w:val="00297C9B"/>
    <w:rsid w:val="002A07C2"/>
    <w:rsid w:val="002C1FB8"/>
    <w:rsid w:val="002C2FA1"/>
    <w:rsid w:val="002C6BCB"/>
    <w:rsid w:val="002C7604"/>
    <w:rsid w:val="002D36DE"/>
    <w:rsid w:val="002D6E11"/>
    <w:rsid w:val="002E03CF"/>
    <w:rsid w:val="002E1047"/>
    <w:rsid w:val="002E74FF"/>
    <w:rsid w:val="002F62E0"/>
    <w:rsid w:val="00303157"/>
    <w:rsid w:val="003061F4"/>
    <w:rsid w:val="00315375"/>
    <w:rsid w:val="00320582"/>
    <w:rsid w:val="0032236A"/>
    <w:rsid w:val="0032513A"/>
    <w:rsid w:val="0032674E"/>
    <w:rsid w:val="00326A05"/>
    <w:rsid w:val="00327A45"/>
    <w:rsid w:val="003343B6"/>
    <w:rsid w:val="003439F9"/>
    <w:rsid w:val="003468A9"/>
    <w:rsid w:val="00350638"/>
    <w:rsid w:val="00350C28"/>
    <w:rsid w:val="003564FB"/>
    <w:rsid w:val="003619A8"/>
    <w:rsid w:val="00364201"/>
    <w:rsid w:val="0037234C"/>
    <w:rsid w:val="00373C68"/>
    <w:rsid w:val="00381803"/>
    <w:rsid w:val="003818FC"/>
    <w:rsid w:val="003875B4"/>
    <w:rsid w:val="003905F9"/>
    <w:rsid w:val="003950C4"/>
    <w:rsid w:val="003A7D5D"/>
    <w:rsid w:val="003B3A71"/>
    <w:rsid w:val="003B641B"/>
    <w:rsid w:val="003B7095"/>
    <w:rsid w:val="003C1A7D"/>
    <w:rsid w:val="003D5C86"/>
    <w:rsid w:val="003E69A8"/>
    <w:rsid w:val="003F0A73"/>
    <w:rsid w:val="003F4AA4"/>
    <w:rsid w:val="00406E3C"/>
    <w:rsid w:val="004075A2"/>
    <w:rsid w:val="00407812"/>
    <w:rsid w:val="00413436"/>
    <w:rsid w:val="00423C6B"/>
    <w:rsid w:val="00430B95"/>
    <w:rsid w:val="00431F66"/>
    <w:rsid w:val="004362AE"/>
    <w:rsid w:val="00436823"/>
    <w:rsid w:val="00444874"/>
    <w:rsid w:val="00461079"/>
    <w:rsid w:val="00461FD5"/>
    <w:rsid w:val="00463DC8"/>
    <w:rsid w:val="0046437F"/>
    <w:rsid w:val="00466C20"/>
    <w:rsid w:val="0047269F"/>
    <w:rsid w:val="00476475"/>
    <w:rsid w:val="00476DBE"/>
    <w:rsid w:val="00483C7E"/>
    <w:rsid w:val="0048647C"/>
    <w:rsid w:val="004A0775"/>
    <w:rsid w:val="004A138F"/>
    <w:rsid w:val="004B19D4"/>
    <w:rsid w:val="004B5FF1"/>
    <w:rsid w:val="004B6B17"/>
    <w:rsid w:val="004C1D8F"/>
    <w:rsid w:val="004D0588"/>
    <w:rsid w:val="004D2B58"/>
    <w:rsid w:val="004D7C06"/>
    <w:rsid w:val="004E35FC"/>
    <w:rsid w:val="004E44BF"/>
    <w:rsid w:val="004E44DB"/>
    <w:rsid w:val="004E4B3E"/>
    <w:rsid w:val="004F34AB"/>
    <w:rsid w:val="00510FCA"/>
    <w:rsid w:val="00510FE3"/>
    <w:rsid w:val="00512373"/>
    <w:rsid w:val="00512F0B"/>
    <w:rsid w:val="00516B27"/>
    <w:rsid w:val="00521837"/>
    <w:rsid w:val="00526ABD"/>
    <w:rsid w:val="00527639"/>
    <w:rsid w:val="005319D5"/>
    <w:rsid w:val="005360B2"/>
    <w:rsid w:val="005506D1"/>
    <w:rsid w:val="00554A0A"/>
    <w:rsid w:val="00560A75"/>
    <w:rsid w:val="00561E2B"/>
    <w:rsid w:val="00564441"/>
    <w:rsid w:val="005649E9"/>
    <w:rsid w:val="0056594E"/>
    <w:rsid w:val="0056772F"/>
    <w:rsid w:val="00571A23"/>
    <w:rsid w:val="005764A5"/>
    <w:rsid w:val="00581CB1"/>
    <w:rsid w:val="0058200A"/>
    <w:rsid w:val="005869E3"/>
    <w:rsid w:val="00592B6B"/>
    <w:rsid w:val="0059511F"/>
    <w:rsid w:val="005A338C"/>
    <w:rsid w:val="005A34D3"/>
    <w:rsid w:val="005B4223"/>
    <w:rsid w:val="005C32F6"/>
    <w:rsid w:val="005C4B49"/>
    <w:rsid w:val="005C4C48"/>
    <w:rsid w:val="005C4F29"/>
    <w:rsid w:val="005C5772"/>
    <w:rsid w:val="005C6F7F"/>
    <w:rsid w:val="005D0A7F"/>
    <w:rsid w:val="005D45AE"/>
    <w:rsid w:val="005D542C"/>
    <w:rsid w:val="005D7599"/>
    <w:rsid w:val="005E61C9"/>
    <w:rsid w:val="005F14AC"/>
    <w:rsid w:val="005F2247"/>
    <w:rsid w:val="005F65EB"/>
    <w:rsid w:val="00605E66"/>
    <w:rsid w:val="00606990"/>
    <w:rsid w:val="00610678"/>
    <w:rsid w:val="00615BC4"/>
    <w:rsid w:val="00621397"/>
    <w:rsid w:val="006214D7"/>
    <w:rsid w:val="0062188C"/>
    <w:rsid w:val="006220EE"/>
    <w:rsid w:val="00625E77"/>
    <w:rsid w:val="00634EC3"/>
    <w:rsid w:val="006367B2"/>
    <w:rsid w:val="00636943"/>
    <w:rsid w:val="00647B62"/>
    <w:rsid w:val="006509AF"/>
    <w:rsid w:val="00652FFC"/>
    <w:rsid w:val="00654071"/>
    <w:rsid w:val="006559CB"/>
    <w:rsid w:val="006603D4"/>
    <w:rsid w:val="00666D2F"/>
    <w:rsid w:val="00675BCA"/>
    <w:rsid w:val="00677C99"/>
    <w:rsid w:val="00680699"/>
    <w:rsid w:val="00683723"/>
    <w:rsid w:val="00697D8F"/>
    <w:rsid w:val="006A2ADE"/>
    <w:rsid w:val="006A3B44"/>
    <w:rsid w:val="006A61FE"/>
    <w:rsid w:val="006B28DD"/>
    <w:rsid w:val="006B5957"/>
    <w:rsid w:val="006B5F51"/>
    <w:rsid w:val="006C66FB"/>
    <w:rsid w:val="006D6D1E"/>
    <w:rsid w:val="006E5E39"/>
    <w:rsid w:val="006F5E09"/>
    <w:rsid w:val="00702645"/>
    <w:rsid w:val="007043B2"/>
    <w:rsid w:val="0070577B"/>
    <w:rsid w:val="00705B1E"/>
    <w:rsid w:val="00706F7D"/>
    <w:rsid w:val="00707C25"/>
    <w:rsid w:val="007103D6"/>
    <w:rsid w:val="007167BC"/>
    <w:rsid w:val="00717539"/>
    <w:rsid w:val="007203F6"/>
    <w:rsid w:val="0072514C"/>
    <w:rsid w:val="00725BD4"/>
    <w:rsid w:val="00725C4D"/>
    <w:rsid w:val="00726F76"/>
    <w:rsid w:val="007309BB"/>
    <w:rsid w:val="007314E2"/>
    <w:rsid w:val="00733DBB"/>
    <w:rsid w:val="00745AB2"/>
    <w:rsid w:val="00751059"/>
    <w:rsid w:val="00751382"/>
    <w:rsid w:val="007607BE"/>
    <w:rsid w:val="00765FD7"/>
    <w:rsid w:val="007721E6"/>
    <w:rsid w:val="00773360"/>
    <w:rsid w:val="007742DE"/>
    <w:rsid w:val="007744A1"/>
    <w:rsid w:val="00776FC2"/>
    <w:rsid w:val="007874F1"/>
    <w:rsid w:val="00790006"/>
    <w:rsid w:val="00792152"/>
    <w:rsid w:val="0079404B"/>
    <w:rsid w:val="00795892"/>
    <w:rsid w:val="007A22F7"/>
    <w:rsid w:val="007A4481"/>
    <w:rsid w:val="007A5A17"/>
    <w:rsid w:val="007B3DF7"/>
    <w:rsid w:val="007B5A81"/>
    <w:rsid w:val="007B7269"/>
    <w:rsid w:val="007C0414"/>
    <w:rsid w:val="007C1FB9"/>
    <w:rsid w:val="007C3393"/>
    <w:rsid w:val="007C3D81"/>
    <w:rsid w:val="007C6568"/>
    <w:rsid w:val="007D10AD"/>
    <w:rsid w:val="007D27AF"/>
    <w:rsid w:val="007E597E"/>
    <w:rsid w:val="007F14E8"/>
    <w:rsid w:val="007F2090"/>
    <w:rsid w:val="007F2168"/>
    <w:rsid w:val="007F2E42"/>
    <w:rsid w:val="00806BB6"/>
    <w:rsid w:val="00810623"/>
    <w:rsid w:val="00812D80"/>
    <w:rsid w:val="00814100"/>
    <w:rsid w:val="00817F20"/>
    <w:rsid w:val="00822565"/>
    <w:rsid w:val="00825898"/>
    <w:rsid w:val="00833598"/>
    <w:rsid w:val="00834526"/>
    <w:rsid w:val="00837626"/>
    <w:rsid w:val="00844595"/>
    <w:rsid w:val="008449CE"/>
    <w:rsid w:val="0085198C"/>
    <w:rsid w:val="00852809"/>
    <w:rsid w:val="008533FA"/>
    <w:rsid w:val="00863270"/>
    <w:rsid w:val="008642EB"/>
    <w:rsid w:val="008703D1"/>
    <w:rsid w:val="0087148F"/>
    <w:rsid w:val="00876119"/>
    <w:rsid w:val="008934AB"/>
    <w:rsid w:val="008A45F4"/>
    <w:rsid w:val="008A5245"/>
    <w:rsid w:val="008B0EA4"/>
    <w:rsid w:val="008B4EA4"/>
    <w:rsid w:val="008C0317"/>
    <w:rsid w:val="008C19A8"/>
    <w:rsid w:val="008C2F90"/>
    <w:rsid w:val="008C3113"/>
    <w:rsid w:val="008E1A8A"/>
    <w:rsid w:val="008F15B7"/>
    <w:rsid w:val="008F3DFB"/>
    <w:rsid w:val="008F4478"/>
    <w:rsid w:val="008F4DD8"/>
    <w:rsid w:val="00902A46"/>
    <w:rsid w:val="00905CC0"/>
    <w:rsid w:val="009134DF"/>
    <w:rsid w:val="00913EB7"/>
    <w:rsid w:val="009159BC"/>
    <w:rsid w:val="00917C5B"/>
    <w:rsid w:val="009243F0"/>
    <w:rsid w:val="0093571F"/>
    <w:rsid w:val="00940F0F"/>
    <w:rsid w:val="00947FD4"/>
    <w:rsid w:val="00951861"/>
    <w:rsid w:val="00953836"/>
    <w:rsid w:val="00954EB8"/>
    <w:rsid w:val="0095643C"/>
    <w:rsid w:val="00964C02"/>
    <w:rsid w:val="009669FB"/>
    <w:rsid w:val="009770A5"/>
    <w:rsid w:val="00981791"/>
    <w:rsid w:val="00982F55"/>
    <w:rsid w:val="00983AEE"/>
    <w:rsid w:val="00984B7D"/>
    <w:rsid w:val="009A0217"/>
    <w:rsid w:val="009B2F95"/>
    <w:rsid w:val="009C3114"/>
    <w:rsid w:val="009C50D7"/>
    <w:rsid w:val="009D4C02"/>
    <w:rsid w:val="009E0E05"/>
    <w:rsid w:val="009E5CDD"/>
    <w:rsid w:val="00A01697"/>
    <w:rsid w:val="00A034A8"/>
    <w:rsid w:val="00A051AD"/>
    <w:rsid w:val="00A05E7D"/>
    <w:rsid w:val="00A112A1"/>
    <w:rsid w:val="00A153A4"/>
    <w:rsid w:val="00A22DB3"/>
    <w:rsid w:val="00A402C4"/>
    <w:rsid w:val="00A465D9"/>
    <w:rsid w:val="00A47A6A"/>
    <w:rsid w:val="00A50B6D"/>
    <w:rsid w:val="00A6294E"/>
    <w:rsid w:val="00A6444F"/>
    <w:rsid w:val="00A64781"/>
    <w:rsid w:val="00A723D2"/>
    <w:rsid w:val="00A80CB6"/>
    <w:rsid w:val="00A87C32"/>
    <w:rsid w:val="00AA1D44"/>
    <w:rsid w:val="00AA4D60"/>
    <w:rsid w:val="00AA74B3"/>
    <w:rsid w:val="00AB2B2F"/>
    <w:rsid w:val="00AB3169"/>
    <w:rsid w:val="00AB3D9C"/>
    <w:rsid w:val="00AD1A4F"/>
    <w:rsid w:val="00AD7369"/>
    <w:rsid w:val="00AF078E"/>
    <w:rsid w:val="00AF1134"/>
    <w:rsid w:val="00AF4BFD"/>
    <w:rsid w:val="00B0036A"/>
    <w:rsid w:val="00B02B34"/>
    <w:rsid w:val="00B0396A"/>
    <w:rsid w:val="00B218AB"/>
    <w:rsid w:val="00B228CE"/>
    <w:rsid w:val="00B27716"/>
    <w:rsid w:val="00B359AD"/>
    <w:rsid w:val="00B40391"/>
    <w:rsid w:val="00B42509"/>
    <w:rsid w:val="00B43026"/>
    <w:rsid w:val="00B454A2"/>
    <w:rsid w:val="00B46CA0"/>
    <w:rsid w:val="00B538A0"/>
    <w:rsid w:val="00B560C9"/>
    <w:rsid w:val="00B6011A"/>
    <w:rsid w:val="00B6113D"/>
    <w:rsid w:val="00B62A3D"/>
    <w:rsid w:val="00B653BC"/>
    <w:rsid w:val="00B7580A"/>
    <w:rsid w:val="00B80C16"/>
    <w:rsid w:val="00B919D3"/>
    <w:rsid w:val="00B94202"/>
    <w:rsid w:val="00B94539"/>
    <w:rsid w:val="00B96B42"/>
    <w:rsid w:val="00B96CA3"/>
    <w:rsid w:val="00B9798B"/>
    <w:rsid w:val="00BA34E2"/>
    <w:rsid w:val="00BA6037"/>
    <w:rsid w:val="00BA7C78"/>
    <w:rsid w:val="00BB70AC"/>
    <w:rsid w:val="00BC15A8"/>
    <w:rsid w:val="00BC37A6"/>
    <w:rsid w:val="00BC396D"/>
    <w:rsid w:val="00BD0322"/>
    <w:rsid w:val="00BD0418"/>
    <w:rsid w:val="00BD0456"/>
    <w:rsid w:val="00BD3664"/>
    <w:rsid w:val="00BD468C"/>
    <w:rsid w:val="00BE4645"/>
    <w:rsid w:val="00BE50CD"/>
    <w:rsid w:val="00BF1C7C"/>
    <w:rsid w:val="00BF1FBB"/>
    <w:rsid w:val="00BF263D"/>
    <w:rsid w:val="00BF6FCC"/>
    <w:rsid w:val="00C01304"/>
    <w:rsid w:val="00C132D8"/>
    <w:rsid w:val="00C1497D"/>
    <w:rsid w:val="00C21A17"/>
    <w:rsid w:val="00C2676A"/>
    <w:rsid w:val="00C31266"/>
    <w:rsid w:val="00C55266"/>
    <w:rsid w:val="00C57262"/>
    <w:rsid w:val="00C61AF4"/>
    <w:rsid w:val="00C622B5"/>
    <w:rsid w:val="00C637C4"/>
    <w:rsid w:val="00C90C5A"/>
    <w:rsid w:val="00C975DA"/>
    <w:rsid w:val="00C9795F"/>
    <w:rsid w:val="00CA5522"/>
    <w:rsid w:val="00CA745F"/>
    <w:rsid w:val="00CA78D6"/>
    <w:rsid w:val="00CB7C3D"/>
    <w:rsid w:val="00CC40B9"/>
    <w:rsid w:val="00CC5162"/>
    <w:rsid w:val="00CC5595"/>
    <w:rsid w:val="00CC58A0"/>
    <w:rsid w:val="00CC6B17"/>
    <w:rsid w:val="00CD20A3"/>
    <w:rsid w:val="00CD7F33"/>
    <w:rsid w:val="00CE120B"/>
    <w:rsid w:val="00CE72D5"/>
    <w:rsid w:val="00CE7742"/>
    <w:rsid w:val="00CF0988"/>
    <w:rsid w:val="00CF7820"/>
    <w:rsid w:val="00D005AF"/>
    <w:rsid w:val="00D01585"/>
    <w:rsid w:val="00D0209E"/>
    <w:rsid w:val="00D02757"/>
    <w:rsid w:val="00D05E78"/>
    <w:rsid w:val="00D125E4"/>
    <w:rsid w:val="00D17F62"/>
    <w:rsid w:val="00D30514"/>
    <w:rsid w:val="00D34571"/>
    <w:rsid w:val="00D40C95"/>
    <w:rsid w:val="00D4423B"/>
    <w:rsid w:val="00D45063"/>
    <w:rsid w:val="00D50EBA"/>
    <w:rsid w:val="00D5298B"/>
    <w:rsid w:val="00D55614"/>
    <w:rsid w:val="00D55F4A"/>
    <w:rsid w:val="00D567C4"/>
    <w:rsid w:val="00D56F05"/>
    <w:rsid w:val="00D64BCB"/>
    <w:rsid w:val="00D740A4"/>
    <w:rsid w:val="00D7583A"/>
    <w:rsid w:val="00D75BCB"/>
    <w:rsid w:val="00D76778"/>
    <w:rsid w:val="00D859ED"/>
    <w:rsid w:val="00D954F5"/>
    <w:rsid w:val="00D96CEB"/>
    <w:rsid w:val="00DA00A9"/>
    <w:rsid w:val="00DA3A4B"/>
    <w:rsid w:val="00DA5913"/>
    <w:rsid w:val="00DA5949"/>
    <w:rsid w:val="00DB3E66"/>
    <w:rsid w:val="00DB45E2"/>
    <w:rsid w:val="00DB5260"/>
    <w:rsid w:val="00DB577D"/>
    <w:rsid w:val="00DB710B"/>
    <w:rsid w:val="00DC170A"/>
    <w:rsid w:val="00DC6C7C"/>
    <w:rsid w:val="00DC7B2D"/>
    <w:rsid w:val="00DD2206"/>
    <w:rsid w:val="00DD22E2"/>
    <w:rsid w:val="00DE5EC4"/>
    <w:rsid w:val="00DE74EF"/>
    <w:rsid w:val="00DF3245"/>
    <w:rsid w:val="00DF39F2"/>
    <w:rsid w:val="00E04D57"/>
    <w:rsid w:val="00E061B6"/>
    <w:rsid w:val="00E11FD2"/>
    <w:rsid w:val="00E15F57"/>
    <w:rsid w:val="00E223FE"/>
    <w:rsid w:val="00E22849"/>
    <w:rsid w:val="00E250CF"/>
    <w:rsid w:val="00E301EF"/>
    <w:rsid w:val="00E30EBB"/>
    <w:rsid w:val="00E31DE6"/>
    <w:rsid w:val="00E411DD"/>
    <w:rsid w:val="00E43A12"/>
    <w:rsid w:val="00E43CF2"/>
    <w:rsid w:val="00E56FF5"/>
    <w:rsid w:val="00E60E5C"/>
    <w:rsid w:val="00E6490B"/>
    <w:rsid w:val="00E774CA"/>
    <w:rsid w:val="00E8275A"/>
    <w:rsid w:val="00E84C66"/>
    <w:rsid w:val="00E876E5"/>
    <w:rsid w:val="00E97616"/>
    <w:rsid w:val="00E97CD1"/>
    <w:rsid w:val="00EA1BEA"/>
    <w:rsid w:val="00EB687B"/>
    <w:rsid w:val="00EC2B81"/>
    <w:rsid w:val="00ED1E0E"/>
    <w:rsid w:val="00ED3F19"/>
    <w:rsid w:val="00ED5148"/>
    <w:rsid w:val="00EE34B5"/>
    <w:rsid w:val="00EE3B28"/>
    <w:rsid w:val="00EF012D"/>
    <w:rsid w:val="00EF0A13"/>
    <w:rsid w:val="00EF1AAC"/>
    <w:rsid w:val="00EF2872"/>
    <w:rsid w:val="00EF35A7"/>
    <w:rsid w:val="00EF6209"/>
    <w:rsid w:val="00F03C2F"/>
    <w:rsid w:val="00F06559"/>
    <w:rsid w:val="00F12539"/>
    <w:rsid w:val="00F30A3F"/>
    <w:rsid w:val="00F319DE"/>
    <w:rsid w:val="00F341DD"/>
    <w:rsid w:val="00F40354"/>
    <w:rsid w:val="00F443C0"/>
    <w:rsid w:val="00F5033C"/>
    <w:rsid w:val="00F5119B"/>
    <w:rsid w:val="00F5529B"/>
    <w:rsid w:val="00F5716D"/>
    <w:rsid w:val="00F71340"/>
    <w:rsid w:val="00F736BA"/>
    <w:rsid w:val="00F76B9D"/>
    <w:rsid w:val="00F849F9"/>
    <w:rsid w:val="00F85C2D"/>
    <w:rsid w:val="00F90960"/>
    <w:rsid w:val="00F91323"/>
    <w:rsid w:val="00F91BB0"/>
    <w:rsid w:val="00F9281D"/>
    <w:rsid w:val="00FB3C51"/>
    <w:rsid w:val="00FC37A8"/>
    <w:rsid w:val="00FC4BCC"/>
    <w:rsid w:val="00FD2379"/>
    <w:rsid w:val="00FD24C8"/>
    <w:rsid w:val="00FD275A"/>
    <w:rsid w:val="00FD29A4"/>
    <w:rsid w:val="00FD43D6"/>
    <w:rsid w:val="00FD4FDC"/>
    <w:rsid w:val="00FE52C9"/>
    <w:rsid w:val="00FF282D"/>
    <w:rsid w:val="00FF2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00A"/>
  </w:style>
  <w:style w:type="paragraph" w:styleId="Heading1">
    <w:name w:val="heading 1"/>
    <w:basedOn w:val="Normal"/>
    <w:next w:val="Normal"/>
    <w:link w:val="Heading1Char"/>
    <w:uiPriority w:val="9"/>
    <w:qFormat/>
    <w:rsid w:val="005A33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A33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A33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A33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A33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A33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A33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A33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A33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260"/>
  </w:style>
  <w:style w:type="paragraph" w:styleId="Footer">
    <w:name w:val="footer"/>
    <w:basedOn w:val="Normal"/>
    <w:link w:val="FooterChar"/>
    <w:uiPriority w:val="99"/>
    <w:unhideWhenUsed/>
    <w:rsid w:val="00DB5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260"/>
  </w:style>
  <w:style w:type="paragraph" w:styleId="ListParagraph">
    <w:name w:val="List Paragraph"/>
    <w:basedOn w:val="Normal"/>
    <w:uiPriority w:val="34"/>
    <w:qFormat/>
    <w:rsid w:val="005A338C"/>
    <w:pPr>
      <w:ind w:left="720"/>
      <w:contextualSpacing/>
    </w:pPr>
  </w:style>
  <w:style w:type="paragraph" w:styleId="BalloonText">
    <w:name w:val="Balloon Text"/>
    <w:basedOn w:val="Normal"/>
    <w:link w:val="BalloonTextChar"/>
    <w:uiPriority w:val="99"/>
    <w:semiHidden/>
    <w:unhideWhenUsed/>
    <w:rsid w:val="00DA0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0A9"/>
    <w:rPr>
      <w:rFonts w:ascii="Tahoma" w:hAnsi="Tahoma" w:cs="Tahoma"/>
      <w:sz w:val="16"/>
      <w:szCs w:val="16"/>
    </w:rPr>
  </w:style>
  <w:style w:type="character" w:styleId="Hyperlink">
    <w:name w:val="Hyperlink"/>
    <w:basedOn w:val="DefaultParagraphFont"/>
    <w:uiPriority w:val="99"/>
    <w:unhideWhenUsed/>
    <w:rsid w:val="00BD468C"/>
    <w:rPr>
      <w:color w:val="0000FF" w:themeColor="hyperlink"/>
      <w:u w:val="single"/>
    </w:rPr>
  </w:style>
  <w:style w:type="character" w:styleId="FollowedHyperlink">
    <w:name w:val="FollowedHyperlink"/>
    <w:basedOn w:val="DefaultParagraphFont"/>
    <w:uiPriority w:val="99"/>
    <w:semiHidden/>
    <w:unhideWhenUsed/>
    <w:rsid w:val="00706F7D"/>
    <w:rPr>
      <w:color w:val="800080" w:themeColor="followedHyperlink"/>
      <w:u w:val="single"/>
    </w:rPr>
  </w:style>
  <w:style w:type="table" w:styleId="TableGrid">
    <w:name w:val="Table Grid"/>
    <w:basedOn w:val="TableNormal"/>
    <w:uiPriority w:val="59"/>
    <w:rsid w:val="00A47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35A7"/>
    <w:rPr>
      <w:sz w:val="16"/>
      <w:szCs w:val="16"/>
    </w:rPr>
  </w:style>
  <w:style w:type="paragraph" w:styleId="CommentText">
    <w:name w:val="annotation text"/>
    <w:basedOn w:val="Normal"/>
    <w:link w:val="CommentTextChar"/>
    <w:uiPriority w:val="99"/>
    <w:semiHidden/>
    <w:unhideWhenUsed/>
    <w:rsid w:val="00EF35A7"/>
    <w:pPr>
      <w:spacing w:line="240" w:lineRule="auto"/>
    </w:pPr>
    <w:rPr>
      <w:sz w:val="20"/>
      <w:szCs w:val="20"/>
    </w:rPr>
  </w:style>
  <w:style w:type="character" w:customStyle="1" w:styleId="CommentTextChar">
    <w:name w:val="Comment Text Char"/>
    <w:basedOn w:val="DefaultParagraphFont"/>
    <w:link w:val="CommentText"/>
    <w:uiPriority w:val="99"/>
    <w:semiHidden/>
    <w:rsid w:val="00EF35A7"/>
    <w:rPr>
      <w:sz w:val="20"/>
      <w:szCs w:val="20"/>
    </w:rPr>
  </w:style>
  <w:style w:type="paragraph" w:styleId="CommentSubject">
    <w:name w:val="annotation subject"/>
    <w:basedOn w:val="CommentText"/>
    <w:next w:val="CommentText"/>
    <w:link w:val="CommentSubjectChar"/>
    <w:uiPriority w:val="99"/>
    <w:semiHidden/>
    <w:unhideWhenUsed/>
    <w:rsid w:val="00EF35A7"/>
    <w:rPr>
      <w:b/>
      <w:bCs/>
    </w:rPr>
  </w:style>
  <w:style w:type="character" w:customStyle="1" w:styleId="CommentSubjectChar">
    <w:name w:val="Comment Subject Char"/>
    <w:basedOn w:val="CommentTextChar"/>
    <w:link w:val="CommentSubject"/>
    <w:uiPriority w:val="99"/>
    <w:semiHidden/>
    <w:rsid w:val="00EF35A7"/>
    <w:rPr>
      <w:b/>
      <w:bCs/>
      <w:sz w:val="20"/>
      <w:szCs w:val="20"/>
    </w:rPr>
  </w:style>
  <w:style w:type="paragraph" w:styleId="Revision">
    <w:name w:val="Revision"/>
    <w:hidden/>
    <w:uiPriority w:val="99"/>
    <w:semiHidden/>
    <w:rsid w:val="00EF35A7"/>
    <w:pPr>
      <w:spacing w:after="0" w:line="240" w:lineRule="auto"/>
    </w:pPr>
  </w:style>
  <w:style w:type="character" w:customStyle="1" w:styleId="UnresolvedMention1">
    <w:name w:val="Unresolved Mention1"/>
    <w:basedOn w:val="DefaultParagraphFont"/>
    <w:uiPriority w:val="99"/>
    <w:semiHidden/>
    <w:unhideWhenUsed/>
    <w:rsid w:val="00E97616"/>
    <w:rPr>
      <w:color w:val="808080"/>
      <w:shd w:val="clear" w:color="auto" w:fill="E6E6E6"/>
    </w:rPr>
  </w:style>
  <w:style w:type="paragraph" w:styleId="FootnoteText">
    <w:name w:val="footnote text"/>
    <w:basedOn w:val="Normal"/>
    <w:link w:val="FootnoteTextChar"/>
    <w:uiPriority w:val="99"/>
    <w:semiHidden/>
    <w:unhideWhenUsed/>
    <w:rsid w:val="004075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75A2"/>
    <w:rPr>
      <w:sz w:val="20"/>
      <w:szCs w:val="20"/>
    </w:rPr>
  </w:style>
  <w:style w:type="character" w:styleId="FootnoteReference">
    <w:name w:val="footnote reference"/>
    <w:basedOn w:val="DefaultParagraphFont"/>
    <w:uiPriority w:val="99"/>
    <w:semiHidden/>
    <w:unhideWhenUsed/>
    <w:rsid w:val="004075A2"/>
    <w:rPr>
      <w:vertAlign w:val="superscript"/>
    </w:rPr>
  </w:style>
  <w:style w:type="character" w:customStyle="1" w:styleId="Heading2Char">
    <w:name w:val="Heading 2 Char"/>
    <w:basedOn w:val="DefaultParagraphFont"/>
    <w:link w:val="Heading2"/>
    <w:uiPriority w:val="9"/>
    <w:rsid w:val="005A338C"/>
    <w:rPr>
      <w:rFonts w:asciiTheme="majorHAnsi" w:eastAsiaTheme="majorEastAsia" w:hAnsiTheme="majorHAnsi" w:cstheme="majorBidi"/>
      <w:b/>
      <w:bCs/>
      <w:sz w:val="26"/>
      <w:szCs w:val="26"/>
    </w:rPr>
  </w:style>
  <w:style w:type="paragraph" w:styleId="Caption">
    <w:name w:val="caption"/>
    <w:basedOn w:val="Normal"/>
    <w:next w:val="Normal"/>
    <w:uiPriority w:val="35"/>
    <w:semiHidden/>
    <w:unhideWhenUsed/>
    <w:rsid w:val="00DA3A4B"/>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5A338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5A33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A33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A33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A33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A33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A33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A33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A33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A33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A338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A338C"/>
    <w:rPr>
      <w:rFonts w:asciiTheme="majorHAnsi" w:eastAsiaTheme="majorEastAsia" w:hAnsiTheme="majorHAnsi" w:cstheme="majorBidi"/>
      <w:i/>
      <w:iCs/>
      <w:spacing w:val="13"/>
      <w:sz w:val="24"/>
      <w:szCs w:val="24"/>
    </w:rPr>
  </w:style>
  <w:style w:type="character" w:styleId="Strong">
    <w:name w:val="Strong"/>
    <w:uiPriority w:val="22"/>
    <w:qFormat/>
    <w:rsid w:val="005A338C"/>
    <w:rPr>
      <w:b/>
      <w:bCs/>
    </w:rPr>
  </w:style>
  <w:style w:type="character" w:styleId="Emphasis">
    <w:name w:val="Emphasis"/>
    <w:uiPriority w:val="20"/>
    <w:qFormat/>
    <w:rsid w:val="005A338C"/>
    <w:rPr>
      <w:b/>
      <w:bCs/>
      <w:i/>
      <w:iCs/>
      <w:spacing w:val="10"/>
      <w:bdr w:val="none" w:sz="0" w:space="0" w:color="auto"/>
      <w:shd w:val="clear" w:color="auto" w:fill="auto"/>
    </w:rPr>
  </w:style>
  <w:style w:type="paragraph" w:styleId="NoSpacing">
    <w:name w:val="No Spacing"/>
    <w:basedOn w:val="Normal"/>
    <w:uiPriority w:val="1"/>
    <w:qFormat/>
    <w:rsid w:val="005A338C"/>
    <w:pPr>
      <w:spacing w:after="0" w:line="240" w:lineRule="auto"/>
    </w:pPr>
  </w:style>
  <w:style w:type="paragraph" w:styleId="Quote">
    <w:name w:val="Quote"/>
    <w:basedOn w:val="Normal"/>
    <w:next w:val="Normal"/>
    <w:link w:val="QuoteChar"/>
    <w:uiPriority w:val="29"/>
    <w:qFormat/>
    <w:rsid w:val="005A338C"/>
    <w:pPr>
      <w:spacing w:before="200" w:after="0"/>
      <w:ind w:left="360" w:right="360"/>
    </w:pPr>
    <w:rPr>
      <w:i/>
      <w:iCs/>
    </w:rPr>
  </w:style>
  <w:style w:type="character" w:customStyle="1" w:styleId="QuoteChar">
    <w:name w:val="Quote Char"/>
    <w:basedOn w:val="DefaultParagraphFont"/>
    <w:link w:val="Quote"/>
    <w:uiPriority w:val="29"/>
    <w:rsid w:val="005A338C"/>
    <w:rPr>
      <w:i/>
      <w:iCs/>
    </w:rPr>
  </w:style>
  <w:style w:type="paragraph" w:styleId="IntenseQuote">
    <w:name w:val="Intense Quote"/>
    <w:basedOn w:val="Normal"/>
    <w:next w:val="Normal"/>
    <w:link w:val="IntenseQuoteChar"/>
    <w:uiPriority w:val="30"/>
    <w:qFormat/>
    <w:rsid w:val="005A33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A338C"/>
    <w:rPr>
      <w:b/>
      <w:bCs/>
      <w:i/>
      <w:iCs/>
    </w:rPr>
  </w:style>
  <w:style w:type="character" w:styleId="SubtleEmphasis">
    <w:name w:val="Subtle Emphasis"/>
    <w:uiPriority w:val="19"/>
    <w:qFormat/>
    <w:rsid w:val="005A338C"/>
    <w:rPr>
      <w:i/>
      <w:iCs/>
    </w:rPr>
  </w:style>
  <w:style w:type="character" w:styleId="IntenseEmphasis">
    <w:name w:val="Intense Emphasis"/>
    <w:uiPriority w:val="21"/>
    <w:qFormat/>
    <w:rsid w:val="005A338C"/>
    <w:rPr>
      <w:b/>
      <w:bCs/>
    </w:rPr>
  </w:style>
  <w:style w:type="character" w:styleId="SubtleReference">
    <w:name w:val="Subtle Reference"/>
    <w:uiPriority w:val="31"/>
    <w:qFormat/>
    <w:rsid w:val="005A338C"/>
    <w:rPr>
      <w:smallCaps/>
    </w:rPr>
  </w:style>
  <w:style w:type="character" w:styleId="IntenseReference">
    <w:name w:val="Intense Reference"/>
    <w:uiPriority w:val="32"/>
    <w:qFormat/>
    <w:rsid w:val="005A338C"/>
    <w:rPr>
      <w:smallCaps/>
      <w:spacing w:val="5"/>
      <w:u w:val="single"/>
    </w:rPr>
  </w:style>
  <w:style w:type="character" w:styleId="BookTitle">
    <w:name w:val="Book Title"/>
    <w:uiPriority w:val="33"/>
    <w:qFormat/>
    <w:rsid w:val="005A338C"/>
    <w:rPr>
      <w:i/>
      <w:iCs/>
      <w:smallCaps/>
      <w:spacing w:val="5"/>
    </w:rPr>
  </w:style>
  <w:style w:type="paragraph" w:styleId="TOCHeading">
    <w:name w:val="TOC Heading"/>
    <w:basedOn w:val="Heading1"/>
    <w:next w:val="Normal"/>
    <w:uiPriority w:val="39"/>
    <w:semiHidden/>
    <w:unhideWhenUsed/>
    <w:qFormat/>
    <w:rsid w:val="005A338C"/>
    <w:pPr>
      <w:outlineLvl w:val="9"/>
    </w:pPr>
    <w:rPr>
      <w:lang w:bidi="en-US"/>
    </w:rPr>
  </w:style>
  <w:style w:type="paragraph" w:styleId="TOC1">
    <w:name w:val="toc 1"/>
    <w:basedOn w:val="Normal"/>
    <w:next w:val="Normal"/>
    <w:autoRedefine/>
    <w:uiPriority w:val="39"/>
    <w:unhideWhenUsed/>
    <w:rsid w:val="006B28DD"/>
    <w:pPr>
      <w:spacing w:after="100"/>
    </w:pPr>
  </w:style>
  <w:style w:type="paragraph" w:styleId="TOC2">
    <w:name w:val="toc 2"/>
    <w:basedOn w:val="Normal"/>
    <w:next w:val="Normal"/>
    <w:autoRedefine/>
    <w:uiPriority w:val="39"/>
    <w:unhideWhenUsed/>
    <w:rsid w:val="006B28DD"/>
    <w:pPr>
      <w:spacing w:after="100"/>
      <w:ind w:left="220"/>
    </w:pPr>
  </w:style>
  <w:style w:type="paragraph" w:styleId="TOC3">
    <w:name w:val="toc 3"/>
    <w:basedOn w:val="Normal"/>
    <w:next w:val="Normal"/>
    <w:autoRedefine/>
    <w:uiPriority w:val="39"/>
    <w:unhideWhenUsed/>
    <w:rsid w:val="006B28DD"/>
    <w:pPr>
      <w:spacing w:after="100"/>
      <w:ind w:left="440"/>
    </w:pPr>
  </w:style>
  <w:style w:type="table" w:customStyle="1" w:styleId="TableGrid1">
    <w:name w:val="Table Grid1"/>
    <w:basedOn w:val="TableNormal"/>
    <w:next w:val="TableGrid"/>
    <w:uiPriority w:val="59"/>
    <w:rsid w:val="00B61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00A"/>
  </w:style>
  <w:style w:type="paragraph" w:styleId="Heading1">
    <w:name w:val="heading 1"/>
    <w:basedOn w:val="Normal"/>
    <w:next w:val="Normal"/>
    <w:link w:val="Heading1Char"/>
    <w:uiPriority w:val="9"/>
    <w:qFormat/>
    <w:rsid w:val="005A33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A33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A33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A33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A33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A33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A33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A33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A33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260"/>
  </w:style>
  <w:style w:type="paragraph" w:styleId="Footer">
    <w:name w:val="footer"/>
    <w:basedOn w:val="Normal"/>
    <w:link w:val="FooterChar"/>
    <w:uiPriority w:val="99"/>
    <w:unhideWhenUsed/>
    <w:rsid w:val="00DB5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260"/>
  </w:style>
  <w:style w:type="paragraph" w:styleId="ListParagraph">
    <w:name w:val="List Paragraph"/>
    <w:basedOn w:val="Normal"/>
    <w:uiPriority w:val="34"/>
    <w:qFormat/>
    <w:rsid w:val="005A338C"/>
    <w:pPr>
      <w:ind w:left="720"/>
      <w:contextualSpacing/>
    </w:pPr>
  </w:style>
  <w:style w:type="paragraph" w:styleId="BalloonText">
    <w:name w:val="Balloon Text"/>
    <w:basedOn w:val="Normal"/>
    <w:link w:val="BalloonTextChar"/>
    <w:uiPriority w:val="99"/>
    <w:semiHidden/>
    <w:unhideWhenUsed/>
    <w:rsid w:val="00DA0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0A9"/>
    <w:rPr>
      <w:rFonts w:ascii="Tahoma" w:hAnsi="Tahoma" w:cs="Tahoma"/>
      <w:sz w:val="16"/>
      <w:szCs w:val="16"/>
    </w:rPr>
  </w:style>
  <w:style w:type="character" w:styleId="Hyperlink">
    <w:name w:val="Hyperlink"/>
    <w:basedOn w:val="DefaultParagraphFont"/>
    <w:uiPriority w:val="99"/>
    <w:unhideWhenUsed/>
    <w:rsid w:val="00BD468C"/>
    <w:rPr>
      <w:color w:val="0000FF" w:themeColor="hyperlink"/>
      <w:u w:val="single"/>
    </w:rPr>
  </w:style>
  <w:style w:type="character" w:styleId="FollowedHyperlink">
    <w:name w:val="FollowedHyperlink"/>
    <w:basedOn w:val="DefaultParagraphFont"/>
    <w:uiPriority w:val="99"/>
    <w:semiHidden/>
    <w:unhideWhenUsed/>
    <w:rsid w:val="00706F7D"/>
    <w:rPr>
      <w:color w:val="800080" w:themeColor="followedHyperlink"/>
      <w:u w:val="single"/>
    </w:rPr>
  </w:style>
  <w:style w:type="table" w:styleId="TableGrid">
    <w:name w:val="Table Grid"/>
    <w:basedOn w:val="TableNormal"/>
    <w:uiPriority w:val="59"/>
    <w:rsid w:val="00A47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35A7"/>
    <w:rPr>
      <w:sz w:val="16"/>
      <w:szCs w:val="16"/>
    </w:rPr>
  </w:style>
  <w:style w:type="paragraph" w:styleId="CommentText">
    <w:name w:val="annotation text"/>
    <w:basedOn w:val="Normal"/>
    <w:link w:val="CommentTextChar"/>
    <w:uiPriority w:val="99"/>
    <w:semiHidden/>
    <w:unhideWhenUsed/>
    <w:rsid w:val="00EF35A7"/>
    <w:pPr>
      <w:spacing w:line="240" w:lineRule="auto"/>
    </w:pPr>
    <w:rPr>
      <w:sz w:val="20"/>
      <w:szCs w:val="20"/>
    </w:rPr>
  </w:style>
  <w:style w:type="character" w:customStyle="1" w:styleId="CommentTextChar">
    <w:name w:val="Comment Text Char"/>
    <w:basedOn w:val="DefaultParagraphFont"/>
    <w:link w:val="CommentText"/>
    <w:uiPriority w:val="99"/>
    <w:semiHidden/>
    <w:rsid w:val="00EF35A7"/>
    <w:rPr>
      <w:sz w:val="20"/>
      <w:szCs w:val="20"/>
    </w:rPr>
  </w:style>
  <w:style w:type="paragraph" w:styleId="CommentSubject">
    <w:name w:val="annotation subject"/>
    <w:basedOn w:val="CommentText"/>
    <w:next w:val="CommentText"/>
    <w:link w:val="CommentSubjectChar"/>
    <w:uiPriority w:val="99"/>
    <w:semiHidden/>
    <w:unhideWhenUsed/>
    <w:rsid w:val="00EF35A7"/>
    <w:rPr>
      <w:b/>
      <w:bCs/>
    </w:rPr>
  </w:style>
  <w:style w:type="character" w:customStyle="1" w:styleId="CommentSubjectChar">
    <w:name w:val="Comment Subject Char"/>
    <w:basedOn w:val="CommentTextChar"/>
    <w:link w:val="CommentSubject"/>
    <w:uiPriority w:val="99"/>
    <w:semiHidden/>
    <w:rsid w:val="00EF35A7"/>
    <w:rPr>
      <w:b/>
      <w:bCs/>
      <w:sz w:val="20"/>
      <w:szCs w:val="20"/>
    </w:rPr>
  </w:style>
  <w:style w:type="paragraph" w:styleId="Revision">
    <w:name w:val="Revision"/>
    <w:hidden/>
    <w:uiPriority w:val="99"/>
    <w:semiHidden/>
    <w:rsid w:val="00EF35A7"/>
    <w:pPr>
      <w:spacing w:after="0" w:line="240" w:lineRule="auto"/>
    </w:pPr>
  </w:style>
  <w:style w:type="character" w:customStyle="1" w:styleId="UnresolvedMention1">
    <w:name w:val="Unresolved Mention1"/>
    <w:basedOn w:val="DefaultParagraphFont"/>
    <w:uiPriority w:val="99"/>
    <w:semiHidden/>
    <w:unhideWhenUsed/>
    <w:rsid w:val="00E97616"/>
    <w:rPr>
      <w:color w:val="808080"/>
      <w:shd w:val="clear" w:color="auto" w:fill="E6E6E6"/>
    </w:rPr>
  </w:style>
  <w:style w:type="paragraph" w:styleId="FootnoteText">
    <w:name w:val="footnote text"/>
    <w:basedOn w:val="Normal"/>
    <w:link w:val="FootnoteTextChar"/>
    <w:uiPriority w:val="99"/>
    <w:semiHidden/>
    <w:unhideWhenUsed/>
    <w:rsid w:val="004075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75A2"/>
    <w:rPr>
      <w:sz w:val="20"/>
      <w:szCs w:val="20"/>
    </w:rPr>
  </w:style>
  <w:style w:type="character" w:styleId="FootnoteReference">
    <w:name w:val="footnote reference"/>
    <w:basedOn w:val="DefaultParagraphFont"/>
    <w:uiPriority w:val="99"/>
    <w:semiHidden/>
    <w:unhideWhenUsed/>
    <w:rsid w:val="004075A2"/>
    <w:rPr>
      <w:vertAlign w:val="superscript"/>
    </w:rPr>
  </w:style>
  <w:style w:type="character" w:customStyle="1" w:styleId="Heading2Char">
    <w:name w:val="Heading 2 Char"/>
    <w:basedOn w:val="DefaultParagraphFont"/>
    <w:link w:val="Heading2"/>
    <w:uiPriority w:val="9"/>
    <w:rsid w:val="005A338C"/>
    <w:rPr>
      <w:rFonts w:asciiTheme="majorHAnsi" w:eastAsiaTheme="majorEastAsia" w:hAnsiTheme="majorHAnsi" w:cstheme="majorBidi"/>
      <w:b/>
      <w:bCs/>
      <w:sz w:val="26"/>
      <w:szCs w:val="26"/>
    </w:rPr>
  </w:style>
  <w:style w:type="paragraph" w:styleId="Caption">
    <w:name w:val="caption"/>
    <w:basedOn w:val="Normal"/>
    <w:next w:val="Normal"/>
    <w:uiPriority w:val="35"/>
    <w:semiHidden/>
    <w:unhideWhenUsed/>
    <w:rsid w:val="00DA3A4B"/>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5A338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5A33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A33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A33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A33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A33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A33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A33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A33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A33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A338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A338C"/>
    <w:rPr>
      <w:rFonts w:asciiTheme="majorHAnsi" w:eastAsiaTheme="majorEastAsia" w:hAnsiTheme="majorHAnsi" w:cstheme="majorBidi"/>
      <w:i/>
      <w:iCs/>
      <w:spacing w:val="13"/>
      <w:sz w:val="24"/>
      <w:szCs w:val="24"/>
    </w:rPr>
  </w:style>
  <w:style w:type="character" w:styleId="Strong">
    <w:name w:val="Strong"/>
    <w:uiPriority w:val="22"/>
    <w:qFormat/>
    <w:rsid w:val="005A338C"/>
    <w:rPr>
      <w:b/>
      <w:bCs/>
    </w:rPr>
  </w:style>
  <w:style w:type="character" w:styleId="Emphasis">
    <w:name w:val="Emphasis"/>
    <w:uiPriority w:val="20"/>
    <w:qFormat/>
    <w:rsid w:val="005A338C"/>
    <w:rPr>
      <w:b/>
      <w:bCs/>
      <w:i/>
      <w:iCs/>
      <w:spacing w:val="10"/>
      <w:bdr w:val="none" w:sz="0" w:space="0" w:color="auto"/>
      <w:shd w:val="clear" w:color="auto" w:fill="auto"/>
    </w:rPr>
  </w:style>
  <w:style w:type="paragraph" w:styleId="NoSpacing">
    <w:name w:val="No Spacing"/>
    <w:basedOn w:val="Normal"/>
    <w:uiPriority w:val="1"/>
    <w:qFormat/>
    <w:rsid w:val="005A338C"/>
    <w:pPr>
      <w:spacing w:after="0" w:line="240" w:lineRule="auto"/>
    </w:pPr>
  </w:style>
  <w:style w:type="paragraph" w:styleId="Quote">
    <w:name w:val="Quote"/>
    <w:basedOn w:val="Normal"/>
    <w:next w:val="Normal"/>
    <w:link w:val="QuoteChar"/>
    <w:uiPriority w:val="29"/>
    <w:qFormat/>
    <w:rsid w:val="005A338C"/>
    <w:pPr>
      <w:spacing w:before="200" w:after="0"/>
      <w:ind w:left="360" w:right="360"/>
    </w:pPr>
    <w:rPr>
      <w:i/>
      <w:iCs/>
    </w:rPr>
  </w:style>
  <w:style w:type="character" w:customStyle="1" w:styleId="QuoteChar">
    <w:name w:val="Quote Char"/>
    <w:basedOn w:val="DefaultParagraphFont"/>
    <w:link w:val="Quote"/>
    <w:uiPriority w:val="29"/>
    <w:rsid w:val="005A338C"/>
    <w:rPr>
      <w:i/>
      <w:iCs/>
    </w:rPr>
  </w:style>
  <w:style w:type="paragraph" w:styleId="IntenseQuote">
    <w:name w:val="Intense Quote"/>
    <w:basedOn w:val="Normal"/>
    <w:next w:val="Normal"/>
    <w:link w:val="IntenseQuoteChar"/>
    <w:uiPriority w:val="30"/>
    <w:qFormat/>
    <w:rsid w:val="005A33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A338C"/>
    <w:rPr>
      <w:b/>
      <w:bCs/>
      <w:i/>
      <w:iCs/>
    </w:rPr>
  </w:style>
  <w:style w:type="character" w:styleId="SubtleEmphasis">
    <w:name w:val="Subtle Emphasis"/>
    <w:uiPriority w:val="19"/>
    <w:qFormat/>
    <w:rsid w:val="005A338C"/>
    <w:rPr>
      <w:i/>
      <w:iCs/>
    </w:rPr>
  </w:style>
  <w:style w:type="character" w:styleId="IntenseEmphasis">
    <w:name w:val="Intense Emphasis"/>
    <w:uiPriority w:val="21"/>
    <w:qFormat/>
    <w:rsid w:val="005A338C"/>
    <w:rPr>
      <w:b/>
      <w:bCs/>
    </w:rPr>
  </w:style>
  <w:style w:type="character" w:styleId="SubtleReference">
    <w:name w:val="Subtle Reference"/>
    <w:uiPriority w:val="31"/>
    <w:qFormat/>
    <w:rsid w:val="005A338C"/>
    <w:rPr>
      <w:smallCaps/>
    </w:rPr>
  </w:style>
  <w:style w:type="character" w:styleId="IntenseReference">
    <w:name w:val="Intense Reference"/>
    <w:uiPriority w:val="32"/>
    <w:qFormat/>
    <w:rsid w:val="005A338C"/>
    <w:rPr>
      <w:smallCaps/>
      <w:spacing w:val="5"/>
      <w:u w:val="single"/>
    </w:rPr>
  </w:style>
  <w:style w:type="character" w:styleId="BookTitle">
    <w:name w:val="Book Title"/>
    <w:uiPriority w:val="33"/>
    <w:qFormat/>
    <w:rsid w:val="005A338C"/>
    <w:rPr>
      <w:i/>
      <w:iCs/>
      <w:smallCaps/>
      <w:spacing w:val="5"/>
    </w:rPr>
  </w:style>
  <w:style w:type="paragraph" w:styleId="TOCHeading">
    <w:name w:val="TOC Heading"/>
    <w:basedOn w:val="Heading1"/>
    <w:next w:val="Normal"/>
    <w:uiPriority w:val="39"/>
    <w:semiHidden/>
    <w:unhideWhenUsed/>
    <w:qFormat/>
    <w:rsid w:val="005A338C"/>
    <w:pPr>
      <w:outlineLvl w:val="9"/>
    </w:pPr>
    <w:rPr>
      <w:lang w:bidi="en-US"/>
    </w:rPr>
  </w:style>
  <w:style w:type="paragraph" w:styleId="TOC1">
    <w:name w:val="toc 1"/>
    <w:basedOn w:val="Normal"/>
    <w:next w:val="Normal"/>
    <w:autoRedefine/>
    <w:uiPriority w:val="39"/>
    <w:unhideWhenUsed/>
    <w:rsid w:val="006B28DD"/>
    <w:pPr>
      <w:spacing w:after="100"/>
    </w:pPr>
  </w:style>
  <w:style w:type="paragraph" w:styleId="TOC2">
    <w:name w:val="toc 2"/>
    <w:basedOn w:val="Normal"/>
    <w:next w:val="Normal"/>
    <w:autoRedefine/>
    <w:uiPriority w:val="39"/>
    <w:unhideWhenUsed/>
    <w:rsid w:val="006B28DD"/>
    <w:pPr>
      <w:spacing w:after="100"/>
      <w:ind w:left="220"/>
    </w:pPr>
  </w:style>
  <w:style w:type="paragraph" w:styleId="TOC3">
    <w:name w:val="toc 3"/>
    <w:basedOn w:val="Normal"/>
    <w:next w:val="Normal"/>
    <w:autoRedefine/>
    <w:uiPriority w:val="39"/>
    <w:unhideWhenUsed/>
    <w:rsid w:val="006B28DD"/>
    <w:pPr>
      <w:spacing w:after="100"/>
      <w:ind w:left="440"/>
    </w:pPr>
  </w:style>
  <w:style w:type="table" w:customStyle="1" w:styleId="TableGrid1">
    <w:name w:val="Table Grid1"/>
    <w:basedOn w:val="TableNormal"/>
    <w:next w:val="TableGrid"/>
    <w:uiPriority w:val="59"/>
    <w:rsid w:val="00B61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6184">
      <w:bodyDiv w:val="1"/>
      <w:marLeft w:val="0"/>
      <w:marRight w:val="0"/>
      <w:marTop w:val="0"/>
      <w:marBottom w:val="0"/>
      <w:divBdr>
        <w:top w:val="none" w:sz="0" w:space="0" w:color="auto"/>
        <w:left w:val="none" w:sz="0" w:space="0" w:color="auto"/>
        <w:bottom w:val="none" w:sz="0" w:space="0" w:color="auto"/>
        <w:right w:val="none" w:sz="0" w:space="0" w:color="auto"/>
      </w:divBdr>
    </w:div>
    <w:div w:id="511191802">
      <w:bodyDiv w:val="1"/>
      <w:marLeft w:val="0"/>
      <w:marRight w:val="0"/>
      <w:marTop w:val="0"/>
      <w:marBottom w:val="0"/>
      <w:divBdr>
        <w:top w:val="none" w:sz="0" w:space="0" w:color="auto"/>
        <w:left w:val="none" w:sz="0" w:space="0" w:color="auto"/>
        <w:bottom w:val="none" w:sz="0" w:space="0" w:color="auto"/>
        <w:right w:val="none" w:sz="0" w:space="0" w:color="auto"/>
      </w:divBdr>
    </w:div>
    <w:div w:id="794951847">
      <w:bodyDiv w:val="1"/>
      <w:marLeft w:val="0"/>
      <w:marRight w:val="0"/>
      <w:marTop w:val="0"/>
      <w:marBottom w:val="0"/>
      <w:divBdr>
        <w:top w:val="none" w:sz="0" w:space="0" w:color="auto"/>
        <w:left w:val="none" w:sz="0" w:space="0" w:color="auto"/>
        <w:bottom w:val="none" w:sz="0" w:space="0" w:color="auto"/>
        <w:right w:val="none" w:sz="0" w:space="0" w:color="auto"/>
      </w:divBdr>
    </w:div>
    <w:div w:id="889151580">
      <w:bodyDiv w:val="1"/>
      <w:marLeft w:val="0"/>
      <w:marRight w:val="0"/>
      <w:marTop w:val="0"/>
      <w:marBottom w:val="0"/>
      <w:divBdr>
        <w:top w:val="none" w:sz="0" w:space="0" w:color="auto"/>
        <w:left w:val="none" w:sz="0" w:space="0" w:color="auto"/>
        <w:bottom w:val="none" w:sz="0" w:space="0" w:color="auto"/>
        <w:right w:val="none" w:sz="0" w:space="0" w:color="auto"/>
      </w:divBdr>
    </w:div>
    <w:div w:id="950549401">
      <w:bodyDiv w:val="1"/>
      <w:marLeft w:val="0"/>
      <w:marRight w:val="0"/>
      <w:marTop w:val="0"/>
      <w:marBottom w:val="0"/>
      <w:divBdr>
        <w:top w:val="none" w:sz="0" w:space="0" w:color="auto"/>
        <w:left w:val="none" w:sz="0" w:space="0" w:color="auto"/>
        <w:bottom w:val="none" w:sz="0" w:space="0" w:color="auto"/>
        <w:right w:val="none" w:sz="0" w:space="0" w:color="auto"/>
      </w:divBdr>
    </w:div>
    <w:div w:id="974063271">
      <w:bodyDiv w:val="1"/>
      <w:marLeft w:val="0"/>
      <w:marRight w:val="0"/>
      <w:marTop w:val="0"/>
      <w:marBottom w:val="0"/>
      <w:divBdr>
        <w:top w:val="none" w:sz="0" w:space="0" w:color="auto"/>
        <w:left w:val="none" w:sz="0" w:space="0" w:color="auto"/>
        <w:bottom w:val="none" w:sz="0" w:space="0" w:color="auto"/>
        <w:right w:val="none" w:sz="0" w:space="0" w:color="auto"/>
      </w:divBdr>
    </w:div>
    <w:div w:id="1004086400">
      <w:bodyDiv w:val="1"/>
      <w:marLeft w:val="0"/>
      <w:marRight w:val="0"/>
      <w:marTop w:val="0"/>
      <w:marBottom w:val="0"/>
      <w:divBdr>
        <w:top w:val="none" w:sz="0" w:space="0" w:color="auto"/>
        <w:left w:val="none" w:sz="0" w:space="0" w:color="auto"/>
        <w:bottom w:val="none" w:sz="0" w:space="0" w:color="auto"/>
        <w:right w:val="none" w:sz="0" w:space="0" w:color="auto"/>
      </w:divBdr>
    </w:div>
    <w:div w:id="1457528655">
      <w:bodyDiv w:val="1"/>
      <w:marLeft w:val="0"/>
      <w:marRight w:val="0"/>
      <w:marTop w:val="0"/>
      <w:marBottom w:val="0"/>
      <w:divBdr>
        <w:top w:val="none" w:sz="0" w:space="0" w:color="auto"/>
        <w:left w:val="none" w:sz="0" w:space="0" w:color="auto"/>
        <w:bottom w:val="none" w:sz="0" w:space="0" w:color="auto"/>
        <w:right w:val="none" w:sz="0" w:space="0" w:color="auto"/>
      </w:divBdr>
    </w:div>
    <w:div w:id="1643384822">
      <w:bodyDiv w:val="1"/>
      <w:marLeft w:val="0"/>
      <w:marRight w:val="0"/>
      <w:marTop w:val="0"/>
      <w:marBottom w:val="0"/>
      <w:divBdr>
        <w:top w:val="none" w:sz="0" w:space="0" w:color="auto"/>
        <w:left w:val="none" w:sz="0" w:space="0" w:color="auto"/>
        <w:bottom w:val="none" w:sz="0" w:space="0" w:color="auto"/>
        <w:right w:val="none" w:sz="0" w:space="0" w:color="auto"/>
      </w:divBdr>
    </w:div>
    <w:div w:id="1773822366">
      <w:bodyDiv w:val="1"/>
      <w:marLeft w:val="0"/>
      <w:marRight w:val="0"/>
      <w:marTop w:val="0"/>
      <w:marBottom w:val="0"/>
      <w:divBdr>
        <w:top w:val="none" w:sz="0" w:space="0" w:color="auto"/>
        <w:left w:val="none" w:sz="0" w:space="0" w:color="auto"/>
        <w:bottom w:val="none" w:sz="0" w:space="0" w:color="auto"/>
        <w:right w:val="none" w:sz="0" w:space="0" w:color="auto"/>
      </w:divBdr>
    </w:div>
    <w:div w:id="1791782640">
      <w:bodyDiv w:val="1"/>
      <w:marLeft w:val="0"/>
      <w:marRight w:val="0"/>
      <w:marTop w:val="0"/>
      <w:marBottom w:val="0"/>
      <w:divBdr>
        <w:top w:val="none" w:sz="0" w:space="0" w:color="auto"/>
        <w:left w:val="none" w:sz="0" w:space="0" w:color="auto"/>
        <w:bottom w:val="none" w:sz="0" w:space="0" w:color="auto"/>
        <w:right w:val="none" w:sz="0" w:space="0" w:color="auto"/>
      </w:divBdr>
      <w:divsChild>
        <w:div w:id="613176442">
          <w:marLeft w:val="547"/>
          <w:marRight w:val="0"/>
          <w:marTop w:val="0"/>
          <w:marBottom w:val="0"/>
          <w:divBdr>
            <w:top w:val="none" w:sz="0" w:space="0" w:color="auto"/>
            <w:left w:val="none" w:sz="0" w:space="0" w:color="auto"/>
            <w:bottom w:val="none" w:sz="0" w:space="0" w:color="auto"/>
            <w:right w:val="none" w:sz="0" w:space="0" w:color="auto"/>
          </w:divBdr>
        </w:div>
      </w:divsChild>
    </w:div>
    <w:div w:id="2013295782">
      <w:bodyDiv w:val="1"/>
      <w:marLeft w:val="0"/>
      <w:marRight w:val="0"/>
      <w:marTop w:val="0"/>
      <w:marBottom w:val="0"/>
      <w:divBdr>
        <w:top w:val="none" w:sz="0" w:space="0" w:color="auto"/>
        <w:left w:val="none" w:sz="0" w:space="0" w:color="auto"/>
        <w:bottom w:val="none" w:sz="0" w:space="0" w:color="auto"/>
        <w:right w:val="none" w:sz="0" w:space="0" w:color="auto"/>
      </w:divBdr>
    </w:div>
    <w:div w:id="2058889287">
      <w:bodyDiv w:val="1"/>
      <w:marLeft w:val="0"/>
      <w:marRight w:val="0"/>
      <w:marTop w:val="0"/>
      <w:marBottom w:val="0"/>
      <w:divBdr>
        <w:top w:val="none" w:sz="0" w:space="0" w:color="auto"/>
        <w:left w:val="none" w:sz="0" w:space="0" w:color="auto"/>
        <w:bottom w:val="none" w:sz="0" w:space="0" w:color="auto"/>
        <w:right w:val="none" w:sz="0" w:space="0" w:color="auto"/>
      </w:divBdr>
    </w:div>
    <w:div w:id="2074884585">
      <w:bodyDiv w:val="1"/>
      <w:marLeft w:val="0"/>
      <w:marRight w:val="0"/>
      <w:marTop w:val="0"/>
      <w:marBottom w:val="0"/>
      <w:divBdr>
        <w:top w:val="none" w:sz="0" w:space="0" w:color="auto"/>
        <w:left w:val="none" w:sz="0" w:space="0" w:color="auto"/>
        <w:bottom w:val="none" w:sz="0" w:space="0" w:color="auto"/>
        <w:right w:val="none" w:sz="0" w:space="0" w:color="auto"/>
      </w:divBdr>
    </w:div>
    <w:div w:id="21328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mass.gov/sportsconcussion" TargetMode="External"/><Relationship Id="rId2" Type="http://schemas.openxmlformats.org/officeDocument/2006/relationships/numbering" Target="numbering.xml"/><Relationship Id="rId16" Type="http://schemas.openxmlformats.org/officeDocument/2006/relationships/hyperlink" Target="http://www.mass.gov/sportsconcussion" TargetMode="External"/><Relationship Id="rId20" Type="http://schemas.openxmlformats.org/officeDocument/2006/relationships/fontTable" Target="fontTab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headsup/pdfs/youthsports/coaches_engl.pdf" TargetMode="External"/><Relationship Id="rId5" Type="http://schemas.openxmlformats.org/officeDocument/2006/relationships/settings" Target="settings.xml"/><Relationship Id="rId15" Type="http://schemas.openxmlformats.org/officeDocument/2006/relationships/footer" Target="footer2.xml"/><Relationship Id="rId28" Type="http://schemas.microsoft.com/office/2011/relationships/commentsExtended" Target="commentsExtended.xml"/><Relationship Id="rId10" Type="http://schemas.openxmlformats.org/officeDocument/2006/relationships/hyperlink" Target="http://www.mass.gov/sportsconcussion" TargetMode="External"/><Relationship Id="rId19" Type="http://schemas.openxmlformats.org/officeDocument/2006/relationships/hyperlink" Target="https://www.mass.gov/files/documents/2016/07pu/head-injury-reg-guide-acc.pdf" TargetMode="External"/><Relationship Id="rId4" Type="http://schemas.microsoft.com/office/2007/relationships/stylesWithEffects" Target="stylesWithEffects.xml"/><Relationship Id="rId9" Type="http://schemas.openxmlformats.org/officeDocument/2006/relationships/hyperlink" Target="http://www.mass.gov/sportsconcussion" TargetMode="External"/><Relationship Id="rId14" Type="http://schemas.openxmlformats.org/officeDocument/2006/relationships/header" Target="header2.xml"/><Relationship Id="rId56"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McC17</b:Tag>
    <b:SourceType>JournalArticle</b:SourceType>
    <b:Guid>{FE8266BD-FC79-4A40-B351-336AEDED7A3C}</b:Guid>
    <b:Title>Consensus Statement on Concussion in Sport-5th International Conference on Concussion in Sport Held in Berlin, October 2016</b:Title>
    <b:Year>2017</b:Year>
    <b:Author>
      <b:Author>
        <b:NameList>
          <b:Person>
            <b:Last>McCrory</b:Last>
            <b:First>P.,</b:First>
            <b:Middle>et al</b:Middle>
          </b:Person>
        </b:NameList>
      </b:Author>
    </b:Author>
    <b:JournalName>British Journal Sports Medicine</b:JournalName>
    <b:Pages>0:1-10</b:Pages>
    <b:RefOrder>1</b:RefOrder>
  </b:Source>
</b:Sources>
</file>

<file path=customXml/itemProps1.xml><?xml version="1.0" encoding="utf-8"?>
<ds:datastoreItem xmlns:ds="http://schemas.openxmlformats.org/officeDocument/2006/customXml" ds:itemID="{3FDA60BE-751B-4302-A788-F4968B718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B41DAC23</Template>
  <TotalTime>1</TotalTime>
  <Pages>35</Pages>
  <Words>7574</Words>
  <Characters>43177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Linda (DPH)</dc:creator>
  <cp:lastModifiedBy> Linda Brown</cp:lastModifiedBy>
  <cp:revision>2</cp:revision>
  <cp:lastPrinted>2018-04-09T16:27:00Z</cp:lastPrinted>
  <dcterms:created xsi:type="dcterms:W3CDTF">2018-07-27T14:15:00Z</dcterms:created>
  <dcterms:modified xsi:type="dcterms:W3CDTF">2018-07-27T14:15:00Z</dcterms:modified>
</cp:coreProperties>
</file>