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2147" w14:textId="77777777" w:rsidR="00815722" w:rsidRDefault="00FA2522">
      <w:pPr>
        <w:tabs>
          <w:tab w:val="left" w:pos="1679"/>
        </w:tabs>
        <w:spacing w:before="90"/>
        <w:ind w:left="150"/>
        <w:rPr>
          <w:rFonts w:ascii="Tahoma"/>
          <w:sz w:val="15"/>
        </w:rPr>
      </w:pPr>
      <w:r>
        <w:rPr>
          <w:rFonts w:ascii="Tahoma"/>
          <w:b/>
          <w:spacing w:val="-2"/>
          <w:sz w:val="15"/>
        </w:rPr>
        <w:t>From:</w:t>
      </w:r>
      <w:r>
        <w:rPr>
          <w:rFonts w:ascii="Tahoma"/>
          <w:b/>
          <w:sz w:val="15"/>
        </w:rPr>
        <w:tab/>
      </w:r>
      <w:hyperlink r:id="rId5">
        <w:r>
          <w:rPr>
            <w:rFonts w:ascii="Tahoma"/>
            <w:color w:val="0000FF"/>
            <w:sz w:val="15"/>
            <w:u w:val="single" w:color="0000FF"/>
          </w:rPr>
          <w:t xml:space="preserve">Richard </w:t>
        </w:r>
        <w:r>
          <w:rPr>
            <w:rFonts w:ascii="Tahoma"/>
            <w:color w:val="0000FF"/>
            <w:spacing w:val="-2"/>
            <w:sz w:val="15"/>
            <w:u w:val="single" w:color="0000FF"/>
          </w:rPr>
          <w:t>Moore</w:t>
        </w:r>
      </w:hyperlink>
    </w:p>
    <w:p w14:paraId="0D2470D2" w14:textId="77777777" w:rsidR="00815722" w:rsidRDefault="00FA2522">
      <w:pPr>
        <w:tabs>
          <w:tab w:val="left" w:pos="1679"/>
        </w:tabs>
        <w:spacing w:before="29"/>
        <w:ind w:left="150"/>
        <w:rPr>
          <w:rFonts w:ascii="Tahoma"/>
          <w:sz w:val="15"/>
        </w:rPr>
      </w:pPr>
      <w:r>
        <w:rPr>
          <w:rFonts w:ascii="Tahoma"/>
          <w:b/>
          <w:spacing w:val="-5"/>
          <w:sz w:val="15"/>
        </w:rPr>
        <w:t>To:</w:t>
      </w:r>
      <w:r>
        <w:rPr>
          <w:rFonts w:ascii="Tahoma"/>
          <w:b/>
          <w:sz w:val="15"/>
        </w:rPr>
        <w:tab/>
      </w:r>
      <w:hyperlink r:id="rId6">
        <w:r>
          <w:rPr>
            <w:rFonts w:ascii="Tahoma"/>
            <w:color w:val="0000FF"/>
            <w:sz w:val="15"/>
            <w:u w:val="single" w:color="0000FF"/>
          </w:rPr>
          <w:t>DPH-Testimony,</w:t>
        </w:r>
        <w:r>
          <w:rPr>
            <w:rFonts w:ascii="Tahoma"/>
            <w:color w:val="0000FF"/>
            <w:spacing w:val="-2"/>
            <w:sz w:val="15"/>
            <w:u w:val="single" w:color="0000FF"/>
          </w:rPr>
          <w:t xml:space="preserve"> </w:t>
        </w:r>
        <w:r>
          <w:rPr>
            <w:rFonts w:ascii="Tahoma"/>
            <w:color w:val="0000FF"/>
            <w:sz w:val="15"/>
            <w:u w:val="single" w:color="0000FF"/>
          </w:rPr>
          <w:t xml:space="preserve">Reg </w:t>
        </w:r>
        <w:r>
          <w:rPr>
            <w:rFonts w:ascii="Tahoma"/>
            <w:color w:val="0000FF"/>
            <w:spacing w:val="-2"/>
            <w:sz w:val="15"/>
            <w:u w:val="single" w:color="0000FF"/>
          </w:rPr>
          <w:t>(DPH)</w:t>
        </w:r>
      </w:hyperlink>
    </w:p>
    <w:p w14:paraId="4A08DB77" w14:textId="77777777" w:rsidR="00815722" w:rsidRDefault="00FA2522">
      <w:pPr>
        <w:tabs>
          <w:tab w:val="left" w:pos="1679"/>
        </w:tabs>
        <w:spacing w:before="29"/>
        <w:ind w:left="150"/>
        <w:rPr>
          <w:rFonts w:ascii="Tahoma"/>
          <w:sz w:val="15"/>
        </w:rPr>
      </w:pPr>
      <w:r>
        <w:rPr>
          <w:rFonts w:ascii="Tahoma"/>
          <w:b/>
          <w:spacing w:val="-2"/>
          <w:sz w:val="15"/>
        </w:rPr>
        <w:t>Subject:</w:t>
      </w:r>
      <w:r>
        <w:rPr>
          <w:rFonts w:ascii="Tahoma"/>
          <w:b/>
          <w:sz w:val="15"/>
        </w:rPr>
        <w:tab/>
      </w:r>
      <w:r>
        <w:rPr>
          <w:rFonts w:ascii="Tahoma"/>
          <w:sz w:val="15"/>
        </w:rPr>
        <w:t xml:space="preserve">Supplementary Testimony 105 CMR </w:t>
      </w:r>
      <w:r>
        <w:rPr>
          <w:rFonts w:ascii="Tahoma"/>
          <w:spacing w:val="-5"/>
          <w:sz w:val="15"/>
        </w:rPr>
        <w:t>150</w:t>
      </w:r>
    </w:p>
    <w:p w14:paraId="50D84064" w14:textId="77777777" w:rsidR="00815722" w:rsidRDefault="00FA2522">
      <w:pPr>
        <w:tabs>
          <w:tab w:val="left" w:pos="1679"/>
        </w:tabs>
        <w:spacing w:before="28"/>
        <w:ind w:left="150"/>
        <w:rPr>
          <w:rFonts w:ascii="Tahoma"/>
          <w:sz w:val="15"/>
        </w:rPr>
      </w:pPr>
      <w:r>
        <w:rPr>
          <w:rFonts w:ascii="Tahoma"/>
          <w:b/>
          <w:spacing w:val="-2"/>
          <w:sz w:val="15"/>
        </w:rPr>
        <w:t>Date:</w:t>
      </w:r>
      <w:r>
        <w:rPr>
          <w:rFonts w:ascii="Tahoma"/>
          <w:b/>
          <w:sz w:val="15"/>
        </w:rPr>
        <w:tab/>
      </w:r>
      <w:r>
        <w:rPr>
          <w:rFonts w:ascii="Tahoma"/>
          <w:sz w:val="15"/>
        </w:rPr>
        <w:t xml:space="preserve">Wednesday, February 11, 2026 8:07:12 </w:t>
      </w:r>
      <w:r>
        <w:rPr>
          <w:rFonts w:ascii="Tahoma"/>
          <w:spacing w:val="-5"/>
          <w:sz w:val="15"/>
        </w:rPr>
        <w:t>AM</w:t>
      </w:r>
    </w:p>
    <w:p w14:paraId="132B2634" w14:textId="2C5C4FB0" w:rsidR="00815722" w:rsidRDefault="00FA2522">
      <w:pPr>
        <w:pStyle w:val="BodyText"/>
        <w:spacing w:before="5"/>
        <w:ind w:left="0"/>
        <w:rPr>
          <w:rFonts w:ascii="Tahoma"/>
          <w:sz w:val="10"/>
        </w:rPr>
      </w:pPr>
      <w:r>
        <w:rPr>
          <w:rFonts w:ascii="Tahoma"/>
          <w:noProof/>
          <w:sz w:val="10"/>
        </w:rPr>
        <mc:AlternateContent>
          <mc:Choice Requires="wps">
            <w:drawing>
              <wp:anchor distT="0" distB="0" distL="0" distR="0" simplePos="0" relativeHeight="487587840" behindDoc="1" locked="0" layoutInCell="1" allowOverlap="1" wp14:anchorId="1E95D850" wp14:editId="75983892">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07E1ABA" id="Graphic 1" o:spid="_x0000_s1026" style="position:absolute;margin-left:78pt;margin-top:7.5pt;width:457.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7965659D" w14:textId="77777777" w:rsidR="00815722" w:rsidRDefault="00815722">
      <w:pPr>
        <w:pStyle w:val="BodyText"/>
        <w:spacing w:before="5"/>
        <w:ind w:left="0"/>
        <w:rPr>
          <w:rFonts w:ascii="Tahoma"/>
          <w:sz w:val="10"/>
        </w:rPr>
      </w:pPr>
    </w:p>
    <w:p w14:paraId="41F8383D" w14:textId="77777777" w:rsidR="00815722" w:rsidRDefault="00FA2522">
      <w:pPr>
        <w:pStyle w:val="Heading1"/>
        <w:spacing w:line="242" w:lineRule="auto"/>
      </w:pPr>
      <w:r>
        <w:t>Public</w:t>
      </w:r>
      <w:r>
        <w:rPr>
          <w:spacing w:val="-6"/>
        </w:rPr>
        <w:t xml:space="preserve"> </w:t>
      </w:r>
      <w:r>
        <w:t>Comment</w:t>
      </w:r>
      <w:r>
        <w:rPr>
          <w:spacing w:val="-6"/>
        </w:rPr>
        <w:t xml:space="preserve"> </w:t>
      </w:r>
      <w:r>
        <w:t>in</w:t>
      </w:r>
      <w:r>
        <w:rPr>
          <w:spacing w:val="-7"/>
        </w:rPr>
        <w:t xml:space="preserve"> </w:t>
      </w:r>
      <w:r>
        <w:t>Support</w:t>
      </w:r>
      <w:r>
        <w:rPr>
          <w:spacing w:val="-6"/>
        </w:rPr>
        <w:t xml:space="preserve"> </w:t>
      </w:r>
      <w:r>
        <w:t>of</w:t>
      </w:r>
      <w:r>
        <w:rPr>
          <w:spacing w:val="-6"/>
        </w:rPr>
        <w:t xml:space="preserve"> </w:t>
      </w:r>
      <w:r>
        <w:t>Proposed</w:t>
      </w:r>
      <w:r>
        <w:rPr>
          <w:spacing w:val="-7"/>
        </w:rPr>
        <w:t xml:space="preserve"> </w:t>
      </w:r>
      <w:r>
        <w:t>Revisions</w:t>
      </w:r>
      <w:r>
        <w:rPr>
          <w:spacing w:val="-7"/>
        </w:rPr>
        <w:t xml:space="preserve"> </w:t>
      </w:r>
      <w:r>
        <w:t>to Nursing Home Regulations</w:t>
      </w:r>
    </w:p>
    <w:p w14:paraId="6A924DE8" w14:textId="77777777" w:rsidR="00815722" w:rsidRDefault="00FA2522">
      <w:pPr>
        <w:spacing w:before="132"/>
        <w:ind w:left="120"/>
        <w:rPr>
          <w:b/>
          <w:sz w:val="36"/>
        </w:rPr>
      </w:pPr>
      <w:r>
        <w:rPr>
          <w:b/>
          <w:sz w:val="36"/>
        </w:rPr>
        <w:t xml:space="preserve">Supplementary </w:t>
      </w:r>
      <w:r>
        <w:rPr>
          <w:b/>
          <w:spacing w:val="-2"/>
          <w:sz w:val="36"/>
        </w:rPr>
        <w:t>Testimony</w:t>
      </w:r>
    </w:p>
    <w:p w14:paraId="09C39DA5" w14:textId="77777777" w:rsidR="00815722" w:rsidRDefault="00FA2522">
      <w:pPr>
        <w:pStyle w:val="Heading3"/>
        <w:spacing w:before="163"/>
      </w:pPr>
      <w:r>
        <w:t>105</w:t>
      </w:r>
      <w:r>
        <w:rPr>
          <w:spacing w:val="-1"/>
        </w:rPr>
        <w:t xml:space="preserve"> </w:t>
      </w:r>
      <w:r>
        <w:t>CMR</w:t>
      </w:r>
      <w:r>
        <w:rPr>
          <w:spacing w:val="-2"/>
        </w:rPr>
        <w:t xml:space="preserve"> </w:t>
      </w:r>
      <w:r>
        <w:t>150.000</w:t>
      </w:r>
      <w:r>
        <w:rPr>
          <w:spacing w:val="-1"/>
        </w:rPr>
        <w:t xml:space="preserve"> </w:t>
      </w:r>
      <w:r>
        <w:t>and</w:t>
      </w:r>
      <w:r>
        <w:rPr>
          <w:spacing w:val="-2"/>
        </w:rPr>
        <w:t xml:space="preserve"> </w:t>
      </w:r>
      <w:r>
        <w:t>105</w:t>
      </w:r>
      <w:r>
        <w:rPr>
          <w:spacing w:val="-1"/>
        </w:rPr>
        <w:t xml:space="preserve"> </w:t>
      </w:r>
      <w:r>
        <w:t>CMR</w:t>
      </w:r>
      <w:r>
        <w:rPr>
          <w:spacing w:val="-2"/>
        </w:rPr>
        <w:t xml:space="preserve"> 153.000</w:t>
      </w:r>
    </w:p>
    <w:p w14:paraId="308366AF" w14:textId="77777777" w:rsidR="00815722" w:rsidRDefault="00FA2522">
      <w:pPr>
        <w:spacing w:line="273" w:lineRule="exact"/>
        <w:ind w:left="120"/>
        <w:rPr>
          <w:b/>
          <w:sz w:val="24"/>
        </w:rPr>
      </w:pPr>
      <w:r>
        <w:rPr>
          <w:b/>
          <w:sz w:val="24"/>
        </w:rPr>
        <w:t>Strengthening</w:t>
      </w:r>
      <w:r>
        <w:rPr>
          <w:b/>
          <w:spacing w:val="-1"/>
          <w:sz w:val="24"/>
        </w:rPr>
        <w:t xml:space="preserve"> </w:t>
      </w:r>
      <w:r>
        <w:rPr>
          <w:b/>
          <w:sz w:val="24"/>
        </w:rPr>
        <w:t>Staffing, Accountability, and</w:t>
      </w:r>
      <w:r>
        <w:rPr>
          <w:b/>
          <w:spacing w:val="-2"/>
          <w:sz w:val="24"/>
        </w:rPr>
        <w:t xml:space="preserve"> </w:t>
      </w:r>
      <w:r>
        <w:rPr>
          <w:b/>
          <w:sz w:val="24"/>
        </w:rPr>
        <w:t xml:space="preserve">Enforcement to Protect </w:t>
      </w:r>
      <w:r>
        <w:rPr>
          <w:b/>
          <w:spacing w:val="-2"/>
          <w:sz w:val="24"/>
        </w:rPr>
        <w:t>Residents</w:t>
      </w:r>
    </w:p>
    <w:p w14:paraId="3C0713B4" w14:textId="77777777" w:rsidR="00815722" w:rsidRDefault="00FA2522">
      <w:pPr>
        <w:pStyle w:val="BodyText"/>
        <w:spacing w:before="144" w:line="273" w:lineRule="exact"/>
      </w:pPr>
      <w:r>
        <w:t xml:space="preserve">Submitted </w:t>
      </w:r>
      <w:r>
        <w:rPr>
          <w:spacing w:val="-5"/>
        </w:rPr>
        <w:t>to:</w:t>
      </w:r>
    </w:p>
    <w:p w14:paraId="768BA8D8" w14:textId="77777777" w:rsidR="00815722" w:rsidRDefault="00FA2522">
      <w:pPr>
        <w:pStyle w:val="Heading3"/>
        <w:spacing w:line="270" w:lineRule="exact"/>
      </w:pPr>
      <w:r>
        <w:t>Massachusetts</w:t>
      </w:r>
      <w:r>
        <w:rPr>
          <w:spacing w:val="-4"/>
        </w:rPr>
        <w:t xml:space="preserve"> </w:t>
      </w:r>
      <w:r>
        <w:t>Department</w:t>
      </w:r>
      <w:r>
        <w:rPr>
          <w:spacing w:val="-3"/>
        </w:rPr>
        <w:t xml:space="preserve"> </w:t>
      </w:r>
      <w:r>
        <w:t>of</w:t>
      </w:r>
      <w:r>
        <w:rPr>
          <w:spacing w:val="-3"/>
        </w:rPr>
        <w:t xml:space="preserve"> </w:t>
      </w:r>
      <w:r>
        <w:t>Public</w:t>
      </w:r>
      <w:r>
        <w:rPr>
          <w:spacing w:val="-3"/>
        </w:rPr>
        <w:t xml:space="preserve"> </w:t>
      </w:r>
      <w:r>
        <w:rPr>
          <w:spacing w:val="-2"/>
        </w:rPr>
        <w:t>Health</w:t>
      </w:r>
    </w:p>
    <w:p w14:paraId="66D9591B" w14:textId="77777777" w:rsidR="00815722" w:rsidRDefault="00FA2522">
      <w:pPr>
        <w:spacing w:line="364" w:lineRule="auto"/>
        <w:ind w:left="120" w:right="3961"/>
        <w:rPr>
          <w:b/>
          <w:sz w:val="24"/>
        </w:rPr>
      </w:pPr>
      <w:r>
        <w:rPr>
          <w:sz w:val="24"/>
        </w:rPr>
        <w:t>Office of the General Counsel / Regulations Unit From:</w:t>
      </w:r>
      <w:r>
        <w:rPr>
          <w:spacing w:val="-7"/>
          <w:sz w:val="24"/>
        </w:rPr>
        <w:t xml:space="preserve"> </w:t>
      </w:r>
      <w:r>
        <w:rPr>
          <w:b/>
          <w:sz w:val="24"/>
        </w:rPr>
        <w:t>Richard</w:t>
      </w:r>
      <w:r>
        <w:rPr>
          <w:b/>
          <w:spacing w:val="-7"/>
          <w:sz w:val="24"/>
        </w:rPr>
        <w:t xml:space="preserve"> </w:t>
      </w:r>
      <w:r>
        <w:rPr>
          <w:b/>
          <w:sz w:val="24"/>
        </w:rPr>
        <w:t>T.</w:t>
      </w:r>
      <w:r>
        <w:rPr>
          <w:b/>
          <w:spacing w:val="-7"/>
          <w:sz w:val="24"/>
        </w:rPr>
        <w:t xml:space="preserve"> </w:t>
      </w:r>
      <w:r>
        <w:rPr>
          <w:b/>
          <w:sz w:val="24"/>
        </w:rPr>
        <w:t>Moore,</w:t>
      </w:r>
      <w:r>
        <w:rPr>
          <w:b/>
          <w:spacing w:val="-7"/>
          <w:sz w:val="24"/>
        </w:rPr>
        <w:t xml:space="preserve"> </w:t>
      </w:r>
      <w:r>
        <w:rPr>
          <w:b/>
          <w:sz w:val="24"/>
        </w:rPr>
        <w:t>Former</w:t>
      </w:r>
      <w:r>
        <w:rPr>
          <w:b/>
          <w:spacing w:val="-7"/>
          <w:sz w:val="24"/>
        </w:rPr>
        <w:t xml:space="preserve"> </w:t>
      </w:r>
      <w:r>
        <w:rPr>
          <w:b/>
          <w:sz w:val="24"/>
        </w:rPr>
        <w:t>State</w:t>
      </w:r>
      <w:r>
        <w:rPr>
          <w:b/>
          <w:spacing w:val="-7"/>
          <w:sz w:val="24"/>
        </w:rPr>
        <w:t xml:space="preserve"> </w:t>
      </w:r>
      <w:r>
        <w:rPr>
          <w:b/>
          <w:sz w:val="24"/>
        </w:rPr>
        <w:t>Senator</w:t>
      </w:r>
    </w:p>
    <w:p w14:paraId="3B3C5DB7" w14:textId="77777777" w:rsidR="00815722" w:rsidRDefault="00FA2522">
      <w:pPr>
        <w:pStyle w:val="BodyText"/>
        <w:spacing w:before="0" w:line="273" w:lineRule="exact"/>
      </w:pPr>
      <w:r>
        <w:t>(617)</w:t>
      </w:r>
      <w:r>
        <w:rPr>
          <w:spacing w:val="-1"/>
        </w:rPr>
        <w:t xml:space="preserve"> </w:t>
      </w:r>
      <w:r>
        <w:t>413</w:t>
      </w:r>
      <w:r>
        <w:rPr>
          <w:spacing w:val="-1"/>
        </w:rPr>
        <w:t xml:space="preserve"> </w:t>
      </w:r>
      <w:r>
        <w:t>–</w:t>
      </w:r>
      <w:r>
        <w:rPr>
          <w:spacing w:val="-1"/>
        </w:rPr>
        <w:t xml:space="preserve"> </w:t>
      </w:r>
      <w:r>
        <w:t>7734;</w:t>
      </w:r>
      <w:r>
        <w:rPr>
          <w:spacing w:val="-1"/>
        </w:rPr>
        <w:t xml:space="preserve"> </w:t>
      </w:r>
      <w:hyperlink r:id="rId7">
        <w:r>
          <w:rPr>
            <w:color w:val="0000ED"/>
            <w:u w:val="single" w:color="0000ED"/>
          </w:rPr>
          <w:t>dickmoore1943@gmail.com</w:t>
        </w:r>
      </w:hyperlink>
      <w:r>
        <w:t>;</w:t>
      </w:r>
      <w:r>
        <w:rPr>
          <w:spacing w:val="-1"/>
        </w:rPr>
        <w:t xml:space="preserve"> </w:t>
      </w:r>
      <w:r>
        <w:t>235</w:t>
      </w:r>
      <w:r>
        <w:rPr>
          <w:spacing w:val="-2"/>
        </w:rPr>
        <w:t xml:space="preserve"> </w:t>
      </w:r>
      <w:r>
        <w:t>Williams</w:t>
      </w:r>
      <w:r>
        <w:rPr>
          <w:spacing w:val="-1"/>
        </w:rPr>
        <w:t xml:space="preserve"> </w:t>
      </w:r>
      <w:r>
        <w:t>Street,</w:t>
      </w:r>
      <w:r>
        <w:rPr>
          <w:spacing w:val="-1"/>
        </w:rPr>
        <w:t xml:space="preserve"> </w:t>
      </w:r>
      <w:r>
        <w:t>Uxbridge,</w:t>
      </w:r>
      <w:r>
        <w:rPr>
          <w:spacing w:val="-1"/>
        </w:rPr>
        <w:t xml:space="preserve"> </w:t>
      </w:r>
      <w:r>
        <w:rPr>
          <w:spacing w:val="-2"/>
        </w:rPr>
        <w:t>Massachusetts</w:t>
      </w:r>
    </w:p>
    <w:p w14:paraId="15E40774" w14:textId="77777777" w:rsidR="00815722" w:rsidRDefault="00FA2522">
      <w:pPr>
        <w:pStyle w:val="BodyText"/>
        <w:spacing w:before="0" w:line="273" w:lineRule="exact"/>
      </w:pPr>
      <w:r>
        <w:rPr>
          <w:spacing w:val="-2"/>
        </w:rPr>
        <w:t>01569</w:t>
      </w:r>
    </w:p>
    <w:p w14:paraId="67FEBC0A" w14:textId="77777777" w:rsidR="00815722" w:rsidRDefault="00FA2522">
      <w:pPr>
        <w:pStyle w:val="BodyText"/>
        <w:spacing w:before="6"/>
        <w:ind w:left="0"/>
        <w:rPr>
          <w:sz w:val="11"/>
        </w:rPr>
      </w:pPr>
      <w:r>
        <w:rPr>
          <w:noProof/>
          <w:sz w:val="11"/>
        </w:rPr>
        <mc:AlternateContent>
          <mc:Choice Requires="wpg">
            <w:drawing>
              <wp:anchor distT="0" distB="0" distL="0" distR="0" simplePos="0" relativeHeight="487588864" behindDoc="1" locked="0" layoutInCell="1" allowOverlap="1" wp14:anchorId="255AE1C4" wp14:editId="2A93D633">
                <wp:simplePos x="0" y="0"/>
                <wp:positionH relativeFrom="page">
                  <wp:posOffset>990600</wp:posOffset>
                </wp:positionH>
                <wp:positionV relativeFrom="paragraph">
                  <wp:posOffset>99641</wp:posOffset>
                </wp:positionV>
                <wp:extent cx="5810250" cy="190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050"/>
                          <a:chOff x="0" y="0"/>
                          <a:chExt cx="5810250" cy="19050"/>
                        </a:xfrm>
                      </wpg:grpSpPr>
                      <wps:wsp>
                        <wps:cNvPr id="4" name="Graphic 4"/>
                        <wps:cNvSpPr/>
                        <wps:spPr>
                          <a:xfrm>
                            <a:off x="3" y="3"/>
                            <a:ext cx="5810250" cy="9525"/>
                          </a:xfrm>
                          <a:custGeom>
                            <a:avLst/>
                            <a:gdLst/>
                            <a:ahLst/>
                            <a:cxnLst/>
                            <a:rect l="l" t="t" r="r" b="b"/>
                            <a:pathLst>
                              <a:path w="5810250" h="9525">
                                <a:moveTo>
                                  <a:pt x="5810250" y="0"/>
                                </a:moveTo>
                                <a:lnTo>
                                  <a:pt x="0" y="0"/>
                                </a:lnTo>
                                <a:lnTo>
                                  <a:pt x="9525" y="9525"/>
                                </a:lnTo>
                                <a:lnTo>
                                  <a:pt x="5800725" y="9525"/>
                                </a:lnTo>
                                <a:lnTo>
                                  <a:pt x="5810250" y="0"/>
                                </a:lnTo>
                                <a:close/>
                              </a:path>
                            </a:pathLst>
                          </a:custGeom>
                          <a:solidFill>
                            <a:srgbClr val="9A9A9A"/>
                          </a:solidFill>
                        </wps:spPr>
                        <wps:bodyPr wrap="square" lIns="0" tIns="0" rIns="0" bIns="0" rtlCol="0">
                          <a:prstTxWarp prst="textNoShape">
                            <a:avLst/>
                          </a:prstTxWarp>
                          <a:noAutofit/>
                        </wps:bodyPr>
                      </wps:wsp>
                      <wps:wsp>
                        <wps:cNvPr id="5" name="Graphic 5"/>
                        <wps:cNvSpPr/>
                        <wps:spPr>
                          <a:xfrm>
                            <a:off x="0" y="9525"/>
                            <a:ext cx="5810250" cy="9525"/>
                          </a:xfrm>
                          <a:custGeom>
                            <a:avLst/>
                            <a:gdLst/>
                            <a:ahLst/>
                            <a:cxnLst/>
                            <a:rect l="l" t="t" r="r" b="b"/>
                            <a:pathLst>
                              <a:path w="5810250" h="9525">
                                <a:moveTo>
                                  <a:pt x="5800725" y="0"/>
                                </a:moveTo>
                                <a:lnTo>
                                  <a:pt x="9525" y="0"/>
                                </a:lnTo>
                                <a:lnTo>
                                  <a:pt x="0" y="9525"/>
                                </a:lnTo>
                                <a:lnTo>
                                  <a:pt x="5810250" y="9525"/>
                                </a:lnTo>
                                <a:lnTo>
                                  <a:pt x="5800725" y="0"/>
                                </a:lnTo>
                                <a:close/>
                              </a:path>
                            </a:pathLst>
                          </a:custGeom>
                          <a:solidFill>
                            <a:srgbClr val="EDEDED"/>
                          </a:solidFill>
                        </wps:spPr>
                        <wps:bodyPr wrap="square" lIns="0" tIns="0" rIns="0" bIns="0" rtlCol="0">
                          <a:prstTxWarp prst="textNoShape">
                            <a:avLst/>
                          </a:prstTxWarp>
                          <a:noAutofit/>
                        </wps:bodyPr>
                      </wps:wsp>
                      <wps:wsp>
                        <wps:cNvPr id="6" name="Graphic 6"/>
                        <wps:cNvSpPr/>
                        <wps:spPr>
                          <a:xfrm>
                            <a:off x="3" y="8"/>
                            <a:ext cx="9525" cy="19050"/>
                          </a:xfrm>
                          <a:custGeom>
                            <a:avLst/>
                            <a:gdLst/>
                            <a:ahLst/>
                            <a:cxnLst/>
                            <a:rect l="l" t="t" r="r" b="b"/>
                            <a:pathLst>
                              <a:path w="9525" h="19050">
                                <a:moveTo>
                                  <a:pt x="0" y="0"/>
                                </a:moveTo>
                                <a:lnTo>
                                  <a:pt x="0" y="19037"/>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7" name="Graphic 7"/>
                        <wps:cNvSpPr/>
                        <wps:spPr>
                          <a:xfrm>
                            <a:off x="5800728" y="0"/>
                            <a:ext cx="9525" cy="19050"/>
                          </a:xfrm>
                          <a:custGeom>
                            <a:avLst/>
                            <a:gdLst/>
                            <a:ahLst/>
                            <a:cxnLst/>
                            <a:rect l="l" t="t" r="r" b="b"/>
                            <a:pathLst>
                              <a:path w="9525" h="19050">
                                <a:moveTo>
                                  <a:pt x="9525" y="0"/>
                                </a:moveTo>
                                <a:lnTo>
                                  <a:pt x="0" y="9525"/>
                                </a:lnTo>
                                <a:lnTo>
                                  <a:pt x="9525" y="19050"/>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DFACE1B" id="Group 3" o:spid="_x0000_s1026" style="position:absolute;margin-left:78pt;margin-top:7.85pt;width:457.5pt;height:1.5pt;z-index:-15727616;mso-wrap-distance-left:0;mso-wrap-distance-right:0;mso-position-horizontal-relative:page" coordsize="581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">
                <v:shape id="Graphic 4" o:spid="_x0000_s1027" style="position:absolute;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" path="m5810250,l,,9525,9525r5791200,l5810250,xe" fillcolor="#9a9a9a" stroked="f">
                  <v:path arrowok="t"/>
                </v:shape>
                <v:shape id="Graphic 5" o:spid="_x0000_s1028" style="position:absolute;top:95;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" path="m5800725,l9525,,,9525r5810250,l5800725,xe" fillcolor="#ededed" stroked="f">
                  <v:path arrowok="t"/>
                </v:shape>
                <v:shape id="Graphic 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" path="m,l,19037,9525,9512,,xe" fillcolor="#9a9a9a" stroked="f">
                  <v:path arrowok="t"/>
                </v:shape>
                <v:shape id="Graphic 7" o:spid="_x0000_s1030" style="position:absolute;left:58007;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" path="m9525,l,9525r9525,9525l9525,xe" fillcolor="#ededed" stroked="f">
                  <v:path arrowok="t"/>
                </v:shape>
                <w10:wrap type="topAndBottom" anchorx="page"/>
              </v:group>
            </w:pict>
          </mc:Fallback>
        </mc:AlternateContent>
      </w:r>
    </w:p>
    <w:p w14:paraId="3280AFBD" w14:textId="77777777" w:rsidR="00815722" w:rsidRDefault="00FA2522">
      <w:pPr>
        <w:pStyle w:val="Heading2"/>
      </w:pPr>
      <w:r>
        <w:rPr>
          <w:spacing w:val="-2"/>
        </w:rPr>
        <w:t>Introduction</w:t>
      </w:r>
    </w:p>
    <w:p w14:paraId="0DE2B2EA" w14:textId="77777777" w:rsidR="00815722" w:rsidRDefault="00FA2522">
      <w:pPr>
        <w:pStyle w:val="BodyText"/>
        <w:spacing w:line="235" w:lineRule="auto"/>
      </w:pPr>
      <w:r>
        <w:t>I submit this testimony in strong support of the Department of Public Health’s proposed revisions</w:t>
      </w:r>
      <w:r>
        <w:rPr>
          <w:spacing w:val="-4"/>
        </w:rPr>
        <w:t xml:space="preserve"> </w:t>
      </w:r>
      <w:r>
        <w:t>to</w:t>
      </w:r>
      <w:r>
        <w:rPr>
          <w:spacing w:val="-3"/>
        </w:rPr>
        <w:t xml:space="preserve"> </w:t>
      </w:r>
      <w:r>
        <w:t>105</w:t>
      </w:r>
      <w:r>
        <w:rPr>
          <w:spacing w:val="-3"/>
        </w:rPr>
        <w:t xml:space="preserve"> </w:t>
      </w:r>
      <w:r>
        <w:t>CMR</w:t>
      </w:r>
      <w:r>
        <w:rPr>
          <w:spacing w:val="-3"/>
        </w:rPr>
        <w:t xml:space="preserve"> </w:t>
      </w:r>
      <w:r>
        <w:t>150.000</w:t>
      </w:r>
      <w:r>
        <w:rPr>
          <w:spacing w:val="-3"/>
        </w:rPr>
        <w:t xml:space="preserve"> </w:t>
      </w:r>
      <w:r>
        <w:t>and</w:t>
      </w:r>
      <w:r>
        <w:rPr>
          <w:spacing w:val="-3"/>
        </w:rPr>
        <w:t xml:space="preserve"> </w:t>
      </w:r>
      <w:r>
        <w:t>105</w:t>
      </w:r>
      <w:r>
        <w:rPr>
          <w:spacing w:val="-3"/>
        </w:rPr>
        <w:t xml:space="preserve"> </w:t>
      </w:r>
      <w:r>
        <w:t>CMR</w:t>
      </w:r>
      <w:r>
        <w:rPr>
          <w:spacing w:val="-3"/>
        </w:rPr>
        <w:t xml:space="preserve"> </w:t>
      </w:r>
      <w:r>
        <w:t>153.000</w:t>
      </w:r>
      <w:r>
        <w:rPr>
          <w:spacing w:val="-3"/>
        </w:rPr>
        <w:t xml:space="preserve"> </w:t>
      </w:r>
      <w:r>
        <w:t>governing</w:t>
      </w:r>
      <w:r>
        <w:rPr>
          <w:spacing w:val="-3"/>
        </w:rPr>
        <w:t xml:space="preserve"> </w:t>
      </w:r>
      <w:r>
        <w:t>nursing</w:t>
      </w:r>
      <w:r>
        <w:rPr>
          <w:spacing w:val="-3"/>
        </w:rPr>
        <w:t xml:space="preserve"> </w:t>
      </w:r>
      <w:r>
        <w:t>facilities</w:t>
      </w:r>
      <w:r>
        <w:rPr>
          <w:spacing w:val="-4"/>
        </w:rPr>
        <w:t xml:space="preserve"> </w:t>
      </w:r>
      <w:r>
        <w:t>in</w:t>
      </w:r>
      <w:r>
        <w:rPr>
          <w:spacing w:val="-3"/>
        </w:rPr>
        <w:t xml:space="preserve"> </w:t>
      </w:r>
      <w:r>
        <w:t xml:space="preserve">the </w:t>
      </w:r>
      <w:r>
        <w:rPr>
          <w:spacing w:val="-2"/>
        </w:rPr>
        <w:t>Commonwealth.</w:t>
      </w:r>
    </w:p>
    <w:p w14:paraId="4CF678E6" w14:textId="77777777" w:rsidR="00815722" w:rsidRDefault="00FA2522">
      <w:pPr>
        <w:pStyle w:val="BodyText"/>
        <w:spacing w:before="148" w:line="235" w:lineRule="auto"/>
      </w:pPr>
      <w:r>
        <w:t>The proposed regulations represent an important step toward fulfilling the Commonwealth’s commitments</w:t>
      </w:r>
      <w:r>
        <w:rPr>
          <w:spacing w:val="-4"/>
        </w:rPr>
        <w:t xml:space="preserve"> </w:t>
      </w:r>
      <w:r>
        <w:t>under</w:t>
      </w:r>
      <w:r>
        <w:rPr>
          <w:spacing w:val="-3"/>
        </w:rPr>
        <w:t xml:space="preserve"> </w:t>
      </w:r>
      <w:r>
        <w:rPr>
          <w:b/>
        </w:rPr>
        <w:t>Chapter</w:t>
      </w:r>
      <w:r>
        <w:rPr>
          <w:b/>
          <w:spacing w:val="-3"/>
        </w:rPr>
        <w:t xml:space="preserve"> </w:t>
      </w:r>
      <w:r>
        <w:rPr>
          <w:b/>
        </w:rPr>
        <w:t>197</w:t>
      </w:r>
      <w:r>
        <w:rPr>
          <w:b/>
          <w:spacing w:val="-3"/>
        </w:rPr>
        <w:t xml:space="preserve"> </w:t>
      </w:r>
      <w:r>
        <w:rPr>
          <w:b/>
        </w:rPr>
        <w:t>of</w:t>
      </w:r>
      <w:r>
        <w:rPr>
          <w:b/>
          <w:spacing w:val="-3"/>
        </w:rPr>
        <w:t xml:space="preserve"> </w:t>
      </w:r>
      <w:r>
        <w:rPr>
          <w:b/>
        </w:rPr>
        <w:t>the</w:t>
      </w:r>
      <w:r>
        <w:rPr>
          <w:b/>
          <w:spacing w:val="-3"/>
        </w:rPr>
        <w:t xml:space="preserve"> </w:t>
      </w:r>
      <w:r>
        <w:rPr>
          <w:b/>
        </w:rPr>
        <w:t>Acts</w:t>
      </w:r>
      <w:r>
        <w:rPr>
          <w:b/>
          <w:spacing w:val="-4"/>
        </w:rPr>
        <w:t xml:space="preserve"> </w:t>
      </w:r>
      <w:r>
        <w:rPr>
          <w:b/>
        </w:rPr>
        <w:t>of</w:t>
      </w:r>
      <w:r>
        <w:rPr>
          <w:b/>
          <w:spacing w:val="-3"/>
        </w:rPr>
        <w:t xml:space="preserve"> </w:t>
      </w:r>
      <w:r>
        <w:rPr>
          <w:b/>
        </w:rPr>
        <w:t>2024</w:t>
      </w:r>
      <w:r>
        <w:rPr>
          <w:b/>
          <w:spacing w:val="-3"/>
        </w:rPr>
        <w:t xml:space="preserve"> </w:t>
      </w:r>
      <w:r>
        <w:t>and</w:t>
      </w:r>
      <w:r>
        <w:rPr>
          <w:spacing w:val="-3"/>
        </w:rPr>
        <w:t xml:space="preserve"> </w:t>
      </w:r>
      <w:r>
        <w:rPr>
          <w:b/>
        </w:rPr>
        <w:t>Executive</w:t>
      </w:r>
      <w:r>
        <w:rPr>
          <w:b/>
          <w:spacing w:val="-3"/>
        </w:rPr>
        <w:t xml:space="preserve"> </w:t>
      </w:r>
      <w:r>
        <w:rPr>
          <w:b/>
        </w:rPr>
        <w:t>Order</w:t>
      </w:r>
      <w:r>
        <w:rPr>
          <w:b/>
          <w:spacing w:val="-3"/>
        </w:rPr>
        <w:t xml:space="preserve"> </w:t>
      </w:r>
      <w:r>
        <w:rPr>
          <w:b/>
        </w:rPr>
        <w:t>No.</w:t>
      </w:r>
      <w:r>
        <w:rPr>
          <w:b/>
          <w:spacing w:val="-3"/>
        </w:rPr>
        <w:t xml:space="preserve"> </w:t>
      </w:r>
      <w:r>
        <w:rPr>
          <w:b/>
        </w:rPr>
        <w:t>642</w:t>
      </w:r>
      <w:r>
        <w:t>,</w:t>
      </w:r>
      <w:r>
        <w:rPr>
          <w:spacing w:val="-3"/>
        </w:rPr>
        <w:t xml:space="preserve"> </w:t>
      </w:r>
      <w:r>
        <w:t>both</w:t>
      </w:r>
      <w:r>
        <w:rPr>
          <w:spacing w:val="-3"/>
        </w:rPr>
        <w:t xml:space="preserve"> </w:t>
      </w:r>
      <w:r>
        <w:t>of which recognize that aging, disability, and long-term care are central responsibilities of state governance—not peripheral concerns.</w:t>
      </w:r>
    </w:p>
    <w:p w14:paraId="2688EABF" w14:textId="77777777" w:rsidR="00815722" w:rsidRDefault="00FA2522">
      <w:pPr>
        <w:pStyle w:val="BodyText"/>
        <w:spacing w:before="148" w:line="235" w:lineRule="auto"/>
        <w:ind w:right="165"/>
      </w:pPr>
      <w:r>
        <w:t xml:space="preserve">However, statutory reform and regulatory updates alone do not protect residents unless they are paired with </w:t>
      </w:r>
      <w:r>
        <w:rPr>
          <w:b/>
        </w:rPr>
        <w:t>clear standards, enforceable accountability, and meaningful oversight</w:t>
      </w:r>
      <w:r>
        <w:t>. This</w:t>
      </w:r>
      <w:r>
        <w:rPr>
          <w:spacing w:val="-5"/>
        </w:rPr>
        <w:t xml:space="preserve"> </w:t>
      </w:r>
      <w:r>
        <w:t>testimony</w:t>
      </w:r>
      <w:r>
        <w:rPr>
          <w:spacing w:val="-4"/>
        </w:rPr>
        <w:t xml:space="preserve"> </w:t>
      </w:r>
      <w:r>
        <w:t>therefore</w:t>
      </w:r>
      <w:r>
        <w:rPr>
          <w:spacing w:val="-4"/>
        </w:rPr>
        <w:t xml:space="preserve"> </w:t>
      </w:r>
      <w:r>
        <w:t>supports</w:t>
      </w:r>
      <w:r>
        <w:rPr>
          <w:spacing w:val="-5"/>
        </w:rPr>
        <w:t xml:space="preserve"> </w:t>
      </w:r>
      <w:r>
        <w:t>the</w:t>
      </w:r>
      <w:r>
        <w:rPr>
          <w:spacing w:val="-4"/>
        </w:rPr>
        <w:t xml:space="preserve"> </w:t>
      </w:r>
      <w:r>
        <w:t>Department’s</w:t>
      </w:r>
      <w:r>
        <w:rPr>
          <w:spacing w:val="-5"/>
        </w:rPr>
        <w:t xml:space="preserve"> </w:t>
      </w:r>
      <w:r>
        <w:t>proposed</w:t>
      </w:r>
      <w:r>
        <w:rPr>
          <w:spacing w:val="-4"/>
        </w:rPr>
        <w:t xml:space="preserve"> </w:t>
      </w:r>
      <w:r>
        <w:t>revisions</w:t>
      </w:r>
      <w:r>
        <w:rPr>
          <w:spacing w:val="-5"/>
        </w:rPr>
        <w:t xml:space="preserve"> </w:t>
      </w:r>
      <w:r>
        <w:t>while</w:t>
      </w:r>
      <w:r>
        <w:rPr>
          <w:spacing w:val="-4"/>
        </w:rPr>
        <w:t xml:space="preserve"> </w:t>
      </w:r>
      <w:r>
        <w:t>recommending targeted strengthening to ensure they achieve their intended purpose: protecting resident safety, dignity, and quality of life.</w:t>
      </w:r>
    </w:p>
    <w:p w14:paraId="6DA25708" w14:textId="77777777" w:rsidR="00815722" w:rsidRDefault="00FA2522">
      <w:pPr>
        <w:pStyle w:val="BodyText"/>
        <w:spacing w:before="7"/>
        <w:ind w:left="0"/>
        <w:rPr>
          <w:sz w:val="11"/>
        </w:rPr>
      </w:pPr>
      <w:r>
        <w:rPr>
          <w:noProof/>
          <w:sz w:val="11"/>
        </w:rPr>
        <mc:AlternateContent>
          <mc:Choice Requires="wpg">
            <w:drawing>
              <wp:anchor distT="0" distB="0" distL="0" distR="0" simplePos="0" relativeHeight="487589376" behindDoc="1" locked="0" layoutInCell="1" allowOverlap="1" wp14:anchorId="048D2CA3" wp14:editId="36F60EFB">
                <wp:simplePos x="0" y="0"/>
                <wp:positionH relativeFrom="page">
                  <wp:posOffset>990600</wp:posOffset>
                </wp:positionH>
                <wp:positionV relativeFrom="paragraph">
                  <wp:posOffset>100347</wp:posOffset>
                </wp:positionV>
                <wp:extent cx="5810250" cy="196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685"/>
                          <a:chOff x="0" y="0"/>
                          <a:chExt cx="5810250" cy="19685"/>
                        </a:xfrm>
                      </wpg:grpSpPr>
                      <wps:wsp>
                        <wps:cNvPr id="9" name="Graphic 9"/>
                        <wps:cNvSpPr/>
                        <wps:spPr>
                          <a:xfrm>
                            <a:off x="3" y="5"/>
                            <a:ext cx="5810250" cy="10160"/>
                          </a:xfrm>
                          <a:custGeom>
                            <a:avLst/>
                            <a:gdLst/>
                            <a:ahLst/>
                            <a:cxnLst/>
                            <a:rect l="l" t="t" r="r" b="b"/>
                            <a:pathLst>
                              <a:path w="5810250" h="10160">
                                <a:moveTo>
                                  <a:pt x="5810250" y="0"/>
                                </a:moveTo>
                                <a:lnTo>
                                  <a:pt x="0" y="0"/>
                                </a:lnTo>
                                <a:lnTo>
                                  <a:pt x="9525" y="9537"/>
                                </a:lnTo>
                                <a:lnTo>
                                  <a:pt x="5800725" y="9537"/>
                                </a:lnTo>
                                <a:lnTo>
                                  <a:pt x="5810250" y="0"/>
                                </a:lnTo>
                                <a:close/>
                              </a:path>
                            </a:pathLst>
                          </a:custGeom>
                          <a:solidFill>
                            <a:srgbClr val="9A9A9A"/>
                          </a:solidFill>
                        </wps:spPr>
                        <wps:bodyPr wrap="square" lIns="0" tIns="0" rIns="0" bIns="0" rtlCol="0">
                          <a:prstTxWarp prst="textNoShape">
                            <a:avLst/>
                          </a:prstTxWarp>
                          <a:noAutofit/>
                        </wps:bodyPr>
                      </wps:wsp>
                      <wps:wsp>
                        <wps:cNvPr id="10" name="Graphic 10"/>
                        <wps:cNvSpPr/>
                        <wps:spPr>
                          <a:xfrm>
                            <a:off x="0" y="9537"/>
                            <a:ext cx="5810250" cy="9525"/>
                          </a:xfrm>
                          <a:custGeom>
                            <a:avLst/>
                            <a:gdLst/>
                            <a:ahLst/>
                            <a:cxnLst/>
                            <a:rect l="l" t="t" r="r" b="b"/>
                            <a:pathLst>
                              <a:path w="5810250" h="9525">
                                <a:moveTo>
                                  <a:pt x="5800725" y="0"/>
                                </a:moveTo>
                                <a:lnTo>
                                  <a:pt x="9525" y="0"/>
                                </a:lnTo>
                                <a:lnTo>
                                  <a:pt x="0" y="9524"/>
                                </a:lnTo>
                                <a:lnTo>
                                  <a:pt x="5810250" y="9524"/>
                                </a:lnTo>
                                <a:lnTo>
                                  <a:pt x="5800725" y="0"/>
                                </a:lnTo>
                                <a:close/>
                              </a:path>
                            </a:pathLst>
                          </a:custGeom>
                          <a:solidFill>
                            <a:srgbClr val="EDEDED"/>
                          </a:solidFill>
                        </wps:spPr>
                        <wps:bodyPr wrap="square" lIns="0" tIns="0" rIns="0" bIns="0" rtlCol="0">
                          <a:prstTxWarp prst="textNoShape">
                            <a:avLst/>
                          </a:prstTxWarp>
                          <a:noAutofit/>
                        </wps:bodyPr>
                      </wps:wsp>
                      <wps:wsp>
                        <wps:cNvPr id="11" name="Graphic 11"/>
                        <wps:cNvSpPr/>
                        <wps:spPr>
                          <a:xfrm>
                            <a:off x="3" y="8"/>
                            <a:ext cx="9525" cy="19050"/>
                          </a:xfrm>
                          <a:custGeom>
                            <a:avLst/>
                            <a:gdLst/>
                            <a:ahLst/>
                            <a:cxnLst/>
                            <a:rect l="l" t="t" r="r" b="b"/>
                            <a:pathLst>
                              <a:path w="9525" h="19050">
                                <a:moveTo>
                                  <a:pt x="0" y="0"/>
                                </a:moveTo>
                                <a:lnTo>
                                  <a:pt x="0" y="19050"/>
                                </a:lnTo>
                                <a:lnTo>
                                  <a:pt x="9525" y="9525"/>
                                </a:lnTo>
                                <a:lnTo>
                                  <a:pt x="0" y="0"/>
                                </a:lnTo>
                                <a:close/>
                              </a:path>
                            </a:pathLst>
                          </a:custGeom>
                          <a:solidFill>
                            <a:srgbClr val="9A9A9A"/>
                          </a:solidFill>
                        </wps:spPr>
                        <wps:bodyPr wrap="square" lIns="0" tIns="0" rIns="0" bIns="0" rtlCol="0">
                          <a:prstTxWarp prst="textNoShape">
                            <a:avLst/>
                          </a:prstTxWarp>
                          <a:noAutofit/>
                        </wps:bodyPr>
                      </wps:wsp>
                      <wps:wsp>
                        <wps:cNvPr id="12" name="Graphic 12"/>
                        <wps:cNvSpPr/>
                        <wps:spPr>
                          <a:xfrm>
                            <a:off x="5800728" y="0"/>
                            <a:ext cx="9525" cy="19685"/>
                          </a:xfrm>
                          <a:custGeom>
                            <a:avLst/>
                            <a:gdLst/>
                            <a:ahLst/>
                            <a:cxnLst/>
                            <a:rect l="l" t="t" r="r" b="b"/>
                            <a:pathLst>
                              <a:path w="9525" h="19685">
                                <a:moveTo>
                                  <a:pt x="9525" y="0"/>
                                </a:moveTo>
                                <a:lnTo>
                                  <a:pt x="0" y="9537"/>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EDAD638" id="Group 8" o:spid="_x0000_s1026" style="position:absolute;margin-left:78pt;margin-top:7.9pt;width:457.5pt;height:1.55pt;z-index:-15727104;mso-wrap-distance-left:0;mso-wrap-distance-right:0;mso-position-horizontal-relative:page" coordsize="5810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">
                <v:shape id="Graphic 9" o:spid="_x0000_s1027" style="position:absolute;width:58102;height:101;visibility:visible;mso-wrap-style:square;v-text-anchor:top" coordsize="58102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" path="m5810250,l,,9525,9537r5791200,l5810250,xe" fillcolor="#9a9a9a" stroked="f">
                  <v:path arrowok="t"/>
                </v:shape>
                <v:shape id="Graphic 10" o:spid="_x0000_s1028" style="position:absolute;top:95;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" path="m5800725,l9525,,,9524r5810250,l5800725,xe" fillcolor="#ededed" stroked="f">
                  <v:path arrowok="t"/>
                </v:shape>
                <v:shape id="Graphic 11"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" path="m,l,19050,9525,9525,,xe" fillcolor="#9a9a9a" stroked="f">
                  <v:path arrowok="t"/>
                </v:shape>
                <v:shape id="Graphic 12" o:spid="_x0000_s1030" style="position:absolute;left:58007;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" path="m9525,l,9537r9525,9525l9525,xe" fillcolor="#ededed" stroked="f">
                  <v:path arrowok="t"/>
                </v:shape>
                <w10:wrap type="topAndBottom" anchorx="page"/>
              </v:group>
            </w:pict>
          </mc:Fallback>
        </mc:AlternateContent>
      </w:r>
    </w:p>
    <w:p w14:paraId="07F1D036" w14:textId="77777777" w:rsidR="00815722" w:rsidRDefault="00FA2522">
      <w:pPr>
        <w:pStyle w:val="Heading2"/>
      </w:pPr>
      <w:r>
        <w:t>The</w:t>
      </w:r>
      <w:r>
        <w:rPr>
          <w:spacing w:val="-4"/>
        </w:rPr>
        <w:t xml:space="preserve"> </w:t>
      </w:r>
      <w:r>
        <w:t>Context:</w:t>
      </w:r>
      <w:r>
        <w:rPr>
          <w:spacing w:val="-4"/>
        </w:rPr>
        <w:t xml:space="preserve"> </w:t>
      </w:r>
      <w:r>
        <w:t>Consolidation</w:t>
      </w:r>
      <w:r>
        <w:rPr>
          <w:spacing w:val="-4"/>
        </w:rPr>
        <w:t xml:space="preserve"> </w:t>
      </w:r>
      <w:r>
        <w:t>and</w:t>
      </w:r>
      <w:r>
        <w:rPr>
          <w:spacing w:val="-5"/>
        </w:rPr>
        <w:t xml:space="preserve"> </w:t>
      </w:r>
      <w:r>
        <w:t>Financialization</w:t>
      </w:r>
      <w:r>
        <w:rPr>
          <w:spacing w:val="-5"/>
        </w:rPr>
        <w:t xml:space="preserve"> </w:t>
      </w:r>
      <w:r>
        <w:t>of</w:t>
      </w:r>
      <w:r>
        <w:rPr>
          <w:spacing w:val="-3"/>
        </w:rPr>
        <w:t xml:space="preserve"> </w:t>
      </w:r>
      <w:r>
        <w:t>Nursing</w:t>
      </w:r>
      <w:r>
        <w:rPr>
          <w:spacing w:val="-4"/>
        </w:rPr>
        <w:t xml:space="preserve"> </w:t>
      </w:r>
      <w:r>
        <w:t>Home</w:t>
      </w:r>
      <w:r>
        <w:rPr>
          <w:spacing w:val="-3"/>
        </w:rPr>
        <w:t xml:space="preserve"> </w:t>
      </w:r>
      <w:r>
        <w:rPr>
          <w:spacing w:val="-4"/>
        </w:rPr>
        <w:t>Care</w:t>
      </w:r>
    </w:p>
    <w:p w14:paraId="62CD564C" w14:textId="77777777" w:rsidR="00815722" w:rsidRDefault="00FA2522">
      <w:pPr>
        <w:pStyle w:val="BodyText"/>
        <w:spacing w:line="235" w:lineRule="auto"/>
        <w:ind w:right="513"/>
      </w:pPr>
      <w:r>
        <w:t>The nursing facility sector has undergone significant structural change in recent years. Ownership has become increasingly concentrated among large, multi-facility, for-profit operators,</w:t>
      </w:r>
      <w:r>
        <w:rPr>
          <w:spacing w:val="-4"/>
        </w:rPr>
        <w:t xml:space="preserve"> </w:t>
      </w:r>
      <w:r>
        <w:t>many</w:t>
      </w:r>
      <w:r>
        <w:rPr>
          <w:spacing w:val="-4"/>
        </w:rPr>
        <w:t xml:space="preserve"> </w:t>
      </w:r>
      <w:r>
        <w:t>of</w:t>
      </w:r>
      <w:r>
        <w:rPr>
          <w:spacing w:val="-4"/>
        </w:rPr>
        <w:t xml:space="preserve"> </w:t>
      </w:r>
      <w:r>
        <w:t>which</w:t>
      </w:r>
      <w:r>
        <w:rPr>
          <w:spacing w:val="-4"/>
        </w:rPr>
        <w:t xml:space="preserve"> </w:t>
      </w:r>
      <w:r>
        <w:t>employ</w:t>
      </w:r>
      <w:r>
        <w:rPr>
          <w:spacing w:val="-4"/>
        </w:rPr>
        <w:t xml:space="preserve"> </w:t>
      </w:r>
      <w:r>
        <w:t>complex</w:t>
      </w:r>
      <w:r>
        <w:rPr>
          <w:spacing w:val="-4"/>
        </w:rPr>
        <w:t xml:space="preserve"> </w:t>
      </w:r>
      <w:r>
        <w:t>corporate</w:t>
      </w:r>
      <w:r>
        <w:rPr>
          <w:spacing w:val="-4"/>
        </w:rPr>
        <w:t xml:space="preserve"> </w:t>
      </w:r>
      <w:r>
        <w:t>and</w:t>
      </w:r>
      <w:r>
        <w:rPr>
          <w:spacing w:val="-4"/>
        </w:rPr>
        <w:t xml:space="preserve"> </w:t>
      </w:r>
      <w:r>
        <w:t>financial</w:t>
      </w:r>
      <w:r>
        <w:rPr>
          <w:spacing w:val="-4"/>
        </w:rPr>
        <w:t xml:space="preserve"> </w:t>
      </w:r>
      <w:r>
        <w:t>arrangements</w:t>
      </w:r>
      <w:r>
        <w:rPr>
          <w:spacing w:val="-5"/>
        </w:rPr>
        <w:t xml:space="preserve"> </w:t>
      </w:r>
      <w:r>
        <w:t>involving related-party management companies, landlords, and service providers.</w:t>
      </w:r>
    </w:p>
    <w:p w14:paraId="7A7481AA" w14:textId="77777777" w:rsidR="00815722" w:rsidRDefault="00FA2522">
      <w:pPr>
        <w:pStyle w:val="BodyText"/>
        <w:spacing w:before="143"/>
      </w:pPr>
      <w:r>
        <w:t>While</w:t>
      </w:r>
      <w:r>
        <w:rPr>
          <w:spacing w:val="-2"/>
        </w:rPr>
        <w:t xml:space="preserve"> </w:t>
      </w:r>
      <w:r>
        <w:t>consolidation</w:t>
      </w:r>
      <w:r>
        <w:rPr>
          <w:spacing w:val="-1"/>
        </w:rPr>
        <w:t xml:space="preserve"> </w:t>
      </w:r>
      <w:r>
        <w:t>may</w:t>
      </w:r>
      <w:r>
        <w:rPr>
          <w:spacing w:val="-1"/>
        </w:rPr>
        <w:t xml:space="preserve"> </w:t>
      </w:r>
      <w:r>
        <w:t>provide</w:t>
      </w:r>
      <w:r>
        <w:rPr>
          <w:spacing w:val="-1"/>
        </w:rPr>
        <w:t xml:space="preserve"> </w:t>
      </w:r>
      <w:r>
        <w:t>operational</w:t>
      </w:r>
      <w:r>
        <w:rPr>
          <w:spacing w:val="-1"/>
        </w:rPr>
        <w:t xml:space="preserve"> </w:t>
      </w:r>
      <w:r>
        <w:t>stability,</w:t>
      </w:r>
      <w:r>
        <w:rPr>
          <w:spacing w:val="-1"/>
        </w:rPr>
        <w:t xml:space="preserve"> </w:t>
      </w:r>
      <w:r>
        <w:t>it</w:t>
      </w:r>
      <w:r>
        <w:rPr>
          <w:spacing w:val="-1"/>
        </w:rPr>
        <w:t xml:space="preserve"> </w:t>
      </w:r>
      <w:r>
        <w:t>also</w:t>
      </w:r>
      <w:r>
        <w:rPr>
          <w:spacing w:val="-1"/>
        </w:rPr>
        <w:t xml:space="preserve"> </w:t>
      </w:r>
      <w:r>
        <w:t>introduces</w:t>
      </w:r>
      <w:r>
        <w:rPr>
          <w:spacing w:val="-2"/>
        </w:rPr>
        <w:t xml:space="preserve"> </w:t>
      </w:r>
      <w:r>
        <w:t>new</w:t>
      </w:r>
      <w:r>
        <w:rPr>
          <w:spacing w:val="-2"/>
        </w:rPr>
        <w:t xml:space="preserve"> risks:</w:t>
      </w:r>
    </w:p>
    <w:p w14:paraId="629F51B7" w14:textId="77777777" w:rsidR="00815722" w:rsidRDefault="00FA2522">
      <w:pPr>
        <w:pStyle w:val="ListParagraph"/>
        <w:numPr>
          <w:ilvl w:val="0"/>
          <w:numId w:val="3"/>
        </w:numPr>
        <w:tabs>
          <w:tab w:val="left" w:pos="719"/>
        </w:tabs>
        <w:spacing w:before="234"/>
        <w:ind w:left="719" w:hanging="232"/>
        <w:rPr>
          <w:sz w:val="24"/>
        </w:rPr>
      </w:pPr>
      <w:r>
        <w:rPr>
          <w:sz w:val="24"/>
        </w:rPr>
        <w:t xml:space="preserve">decision-making driven by financial performance rather than resident </w:t>
      </w:r>
      <w:r>
        <w:rPr>
          <w:spacing w:val="-2"/>
          <w:sz w:val="24"/>
        </w:rPr>
        <w:t>needs;</w:t>
      </w:r>
    </w:p>
    <w:p w14:paraId="150EB62B" w14:textId="77777777" w:rsidR="00815722" w:rsidRDefault="00815722">
      <w:pPr>
        <w:pStyle w:val="ListParagraph"/>
        <w:rPr>
          <w:sz w:val="24"/>
        </w:rPr>
        <w:sectPr w:rsidR="00815722">
          <w:type w:val="continuous"/>
          <w:pgSz w:w="12240" w:h="15840"/>
          <w:pgMar w:top="1140" w:right="1440" w:bottom="280" w:left="1440" w:header="720" w:footer="720" w:gutter="0"/>
          <w:cols w:space="720"/>
        </w:sectPr>
      </w:pPr>
    </w:p>
    <w:p w14:paraId="706F5D8B" w14:textId="77777777" w:rsidR="00815722" w:rsidRDefault="00FA2522">
      <w:pPr>
        <w:pStyle w:val="ListParagraph"/>
        <w:numPr>
          <w:ilvl w:val="0"/>
          <w:numId w:val="3"/>
        </w:numPr>
        <w:tabs>
          <w:tab w:val="left" w:pos="719"/>
        </w:tabs>
        <w:spacing w:before="71"/>
        <w:ind w:left="719" w:hanging="232"/>
        <w:rPr>
          <w:sz w:val="24"/>
        </w:rPr>
      </w:pPr>
      <w:r>
        <w:rPr>
          <w:sz w:val="24"/>
        </w:rPr>
        <w:lastRenderedPageBreak/>
        <w:t>staffing</w:t>
      </w:r>
      <w:r>
        <w:rPr>
          <w:spacing w:val="-4"/>
          <w:sz w:val="24"/>
        </w:rPr>
        <w:t xml:space="preserve"> </w:t>
      </w:r>
      <w:r>
        <w:rPr>
          <w:sz w:val="24"/>
        </w:rPr>
        <w:t>reductions</w:t>
      </w:r>
      <w:r>
        <w:rPr>
          <w:spacing w:val="-2"/>
          <w:sz w:val="24"/>
        </w:rPr>
        <w:t xml:space="preserve"> </w:t>
      </w:r>
      <w:r>
        <w:rPr>
          <w:sz w:val="24"/>
        </w:rPr>
        <w:t>or</w:t>
      </w:r>
      <w:r>
        <w:rPr>
          <w:spacing w:val="-2"/>
          <w:sz w:val="24"/>
        </w:rPr>
        <w:t xml:space="preserve"> </w:t>
      </w:r>
      <w:r>
        <w:rPr>
          <w:sz w:val="24"/>
        </w:rPr>
        <w:t>instability</w:t>
      </w:r>
      <w:r>
        <w:rPr>
          <w:spacing w:val="-1"/>
          <w:sz w:val="24"/>
        </w:rPr>
        <w:t xml:space="preserve"> </w:t>
      </w:r>
      <w:r>
        <w:rPr>
          <w:sz w:val="24"/>
        </w:rPr>
        <w:t>used</w:t>
      </w:r>
      <w:r>
        <w:rPr>
          <w:spacing w:val="-2"/>
          <w:sz w:val="24"/>
        </w:rPr>
        <w:t xml:space="preserve"> </w:t>
      </w:r>
      <w:r>
        <w:rPr>
          <w:sz w:val="24"/>
        </w:rPr>
        <w:t>as</w:t>
      </w:r>
      <w:r>
        <w:rPr>
          <w:spacing w:val="-2"/>
          <w:sz w:val="24"/>
        </w:rPr>
        <w:t xml:space="preserve"> </w:t>
      </w:r>
      <w:r>
        <w:rPr>
          <w:sz w:val="24"/>
        </w:rPr>
        <w:t>cost-control</w:t>
      </w:r>
      <w:r>
        <w:rPr>
          <w:spacing w:val="-1"/>
          <w:sz w:val="24"/>
        </w:rPr>
        <w:t xml:space="preserve"> </w:t>
      </w:r>
      <w:r>
        <w:rPr>
          <w:spacing w:val="-2"/>
          <w:sz w:val="24"/>
        </w:rPr>
        <w:t>mechanisms;</w:t>
      </w:r>
    </w:p>
    <w:p w14:paraId="7B649A19" w14:textId="77777777" w:rsidR="00815722" w:rsidRDefault="00FA2522">
      <w:pPr>
        <w:pStyle w:val="ListParagraph"/>
        <w:numPr>
          <w:ilvl w:val="0"/>
          <w:numId w:val="3"/>
        </w:numPr>
        <w:tabs>
          <w:tab w:val="left" w:pos="719"/>
        </w:tabs>
        <w:ind w:left="719" w:hanging="232"/>
        <w:rPr>
          <w:sz w:val="24"/>
        </w:rPr>
      </w:pPr>
      <w:r>
        <w:rPr>
          <w:sz w:val="24"/>
        </w:rPr>
        <w:t>diffusion</w:t>
      </w:r>
      <w:r>
        <w:rPr>
          <w:spacing w:val="-1"/>
          <w:sz w:val="24"/>
        </w:rPr>
        <w:t xml:space="preserve"> </w:t>
      </w:r>
      <w:r>
        <w:rPr>
          <w:sz w:val="24"/>
        </w:rPr>
        <w:t>of</w:t>
      </w:r>
      <w:r>
        <w:rPr>
          <w:spacing w:val="-1"/>
          <w:sz w:val="24"/>
        </w:rPr>
        <w:t xml:space="preserve"> </w:t>
      </w:r>
      <w:r>
        <w:rPr>
          <w:sz w:val="24"/>
        </w:rPr>
        <w:t>accountability</w:t>
      </w:r>
      <w:r>
        <w:rPr>
          <w:spacing w:val="-2"/>
          <w:sz w:val="24"/>
        </w:rPr>
        <w:t xml:space="preserve"> </w:t>
      </w:r>
      <w:r>
        <w:rPr>
          <w:sz w:val="24"/>
        </w:rPr>
        <w:t>across</w:t>
      </w:r>
      <w:r>
        <w:rPr>
          <w:spacing w:val="-1"/>
          <w:sz w:val="24"/>
        </w:rPr>
        <w:t xml:space="preserve"> </w:t>
      </w:r>
      <w:r>
        <w:rPr>
          <w:sz w:val="24"/>
        </w:rPr>
        <w:t>corporate</w:t>
      </w:r>
      <w:r>
        <w:rPr>
          <w:spacing w:val="-1"/>
          <w:sz w:val="24"/>
        </w:rPr>
        <w:t xml:space="preserve"> </w:t>
      </w:r>
      <w:r>
        <w:rPr>
          <w:spacing w:val="-2"/>
          <w:sz w:val="24"/>
        </w:rPr>
        <w:t>structures.</w:t>
      </w:r>
    </w:p>
    <w:p w14:paraId="5D78B3FB" w14:textId="77777777" w:rsidR="00815722" w:rsidRDefault="00FA2522">
      <w:pPr>
        <w:spacing w:before="178" w:line="235" w:lineRule="auto"/>
        <w:ind w:left="120"/>
        <w:rPr>
          <w:sz w:val="24"/>
        </w:rPr>
      </w:pPr>
      <w:r>
        <w:rPr>
          <w:sz w:val="24"/>
        </w:rPr>
        <w:t>The Department’s regulatory framework must be responsive to this reality. The proposed revisions</w:t>
      </w:r>
      <w:r>
        <w:rPr>
          <w:spacing w:val="-5"/>
          <w:sz w:val="24"/>
        </w:rPr>
        <w:t xml:space="preserve"> </w:t>
      </w:r>
      <w:r>
        <w:rPr>
          <w:sz w:val="24"/>
        </w:rPr>
        <w:t>appropriately</w:t>
      </w:r>
      <w:r>
        <w:rPr>
          <w:spacing w:val="-4"/>
          <w:sz w:val="24"/>
        </w:rPr>
        <w:t xml:space="preserve"> </w:t>
      </w:r>
      <w:r>
        <w:rPr>
          <w:sz w:val="24"/>
        </w:rPr>
        <w:t>recognize</w:t>
      </w:r>
      <w:r>
        <w:rPr>
          <w:spacing w:val="-4"/>
          <w:sz w:val="24"/>
        </w:rPr>
        <w:t xml:space="preserve"> </w:t>
      </w:r>
      <w:r>
        <w:rPr>
          <w:sz w:val="24"/>
        </w:rPr>
        <w:t>that</w:t>
      </w:r>
      <w:r>
        <w:rPr>
          <w:spacing w:val="-5"/>
          <w:sz w:val="24"/>
        </w:rPr>
        <w:t xml:space="preserve"> </w:t>
      </w:r>
      <w:r>
        <w:rPr>
          <w:b/>
          <w:sz w:val="24"/>
        </w:rPr>
        <w:t>resident</w:t>
      </w:r>
      <w:r>
        <w:rPr>
          <w:b/>
          <w:spacing w:val="-4"/>
          <w:sz w:val="24"/>
        </w:rPr>
        <w:t xml:space="preserve"> </w:t>
      </w:r>
      <w:r>
        <w:rPr>
          <w:b/>
          <w:sz w:val="24"/>
        </w:rPr>
        <w:t>protection</w:t>
      </w:r>
      <w:r>
        <w:rPr>
          <w:b/>
          <w:spacing w:val="-5"/>
          <w:sz w:val="24"/>
        </w:rPr>
        <w:t xml:space="preserve"> </w:t>
      </w:r>
      <w:r>
        <w:rPr>
          <w:b/>
          <w:sz w:val="24"/>
        </w:rPr>
        <w:t>requires</w:t>
      </w:r>
      <w:r>
        <w:rPr>
          <w:b/>
          <w:spacing w:val="-5"/>
          <w:sz w:val="24"/>
        </w:rPr>
        <w:t xml:space="preserve"> </w:t>
      </w:r>
      <w:r>
        <w:rPr>
          <w:b/>
          <w:sz w:val="24"/>
        </w:rPr>
        <w:t>more</w:t>
      </w:r>
      <w:r>
        <w:rPr>
          <w:b/>
          <w:spacing w:val="-4"/>
          <w:sz w:val="24"/>
        </w:rPr>
        <w:t xml:space="preserve"> </w:t>
      </w:r>
      <w:r>
        <w:rPr>
          <w:b/>
          <w:sz w:val="24"/>
        </w:rPr>
        <w:t>than</w:t>
      </w:r>
      <w:r>
        <w:rPr>
          <w:b/>
          <w:spacing w:val="-5"/>
          <w:sz w:val="24"/>
        </w:rPr>
        <w:t xml:space="preserve"> </w:t>
      </w:r>
      <w:r>
        <w:rPr>
          <w:b/>
          <w:sz w:val="24"/>
        </w:rPr>
        <w:t xml:space="preserve">minimum compliance—it requires active governance of staffing, finances, and ownership </w:t>
      </w:r>
      <w:r>
        <w:rPr>
          <w:b/>
          <w:spacing w:val="-2"/>
          <w:sz w:val="24"/>
        </w:rPr>
        <w:t>transparency</w:t>
      </w:r>
      <w:r>
        <w:rPr>
          <w:spacing w:val="-2"/>
          <w:sz w:val="24"/>
        </w:rPr>
        <w:t>.</w:t>
      </w:r>
    </w:p>
    <w:p w14:paraId="7A9D8A9B" w14:textId="77777777" w:rsidR="00815722" w:rsidRDefault="00FA2522">
      <w:pPr>
        <w:pStyle w:val="BodyText"/>
        <w:spacing w:before="7"/>
        <w:ind w:left="0"/>
        <w:rPr>
          <w:sz w:val="11"/>
        </w:rPr>
      </w:pPr>
      <w:r>
        <w:rPr>
          <w:noProof/>
          <w:sz w:val="11"/>
        </w:rPr>
        <mc:AlternateContent>
          <mc:Choice Requires="wpg">
            <w:drawing>
              <wp:anchor distT="0" distB="0" distL="0" distR="0" simplePos="0" relativeHeight="487589888" behindDoc="1" locked="0" layoutInCell="1" allowOverlap="1" wp14:anchorId="18A97BA4" wp14:editId="38F90EDB">
                <wp:simplePos x="0" y="0"/>
                <wp:positionH relativeFrom="page">
                  <wp:posOffset>990600</wp:posOffset>
                </wp:positionH>
                <wp:positionV relativeFrom="paragraph">
                  <wp:posOffset>100465</wp:posOffset>
                </wp:positionV>
                <wp:extent cx="5810250" cy="196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685"/>
                          <a:chOff x="0" y="0"/>
                          <a:chExt cx="5810250" cy="19685"/>
                        </a:xfrm>
                      </wpg:grpSpPr>
                      <wps:wsp>
                        <wps:cNvPr id="14" name="Graphic 14"/>
                        <wps:cNvSpPr/>
                        <wps:spPr>
                          <a:xfrm>
                            <a:off x="3" y="3"/>
                            <a:ext cx="5810250" cy="9525"/>
                          </a:xfrm>
                          <a:custGeom>
                            <a:avLst/>
                            <a:gdLst/>
                            <a:ahLst/>
                            <a:cxnLst/>
                            <a:rect l="l" t="t" r="r" b="b"/>
                            <a:pathLst>
                              <a:path w="5810250" h="9525">
                                <a:moveTo>
                                  <a:pt x="5810250" y="0"/>
                                </a:moveTo>
                                <a:lnTo>
                                  <a:pt x="0" y="0"/>
                                </a:lnTo>
                                <a:lnTo>
                                  <a:pt x="9525" y="9525"/>
                                </a:lnTo>
                                <a:lnTo>
                                  <a:pt x="5800725" y="9525"/>
                                </a:lnTo>
                                <a:lnTo>
                                  <a:pt x="5810250" y="0"/>
                                </a:lnTo>
                                <a:close/>
                              </a:path>
                            </a:pathLst>
                          </a:custGeom>
                          <a:solidFill>
                            <a:srgbClr val="9A9A9A"/>
                          </a:solidFill>
                        </wps:spPr>
                        <wps:bodyPr wrap="square" lIns="0" tIns="0" rIns="0" bIns="0" rtlCol="0">
                          <a:prstTxWarp prst="textNoShape">
                            <a:avLst/>
                          </a:prstTxWarp>
                          <a:noAutofit/>
                        </wps:bodyPr>
                      </wps:wsp>
                      <wps:wsp>
                        <wps:cNvPr id="15" name="Graphic 15"/>
                        <wps:cNvSpPr/>
                        <wps:spPr>
                          <a:xfrm>
                            <a:off x="0" y="9525"/>
                            <a:ext cx="5810250" cy="10160"/>
                          </a:xfrm>
                          <a:custGeom>
                            <a:avLst/>
                            <a:gdLst/>
                            <a:ahLst/>
                            <a:cxnLst/>
                            <a:rect l="l" t="t" r="r" b="b"/>
                            <a:pathLst>
                              <a:path w="5810250" h="10160">
                                <a:moveTo>
                                  <a:pt x="5800725" y="0"/>
                                </a:moveTo>
                                <a:lnTo>
                                  <a:pt x="9525" y="0"/>
                                </a:lnTo>
                                <a:lnTo>
                                  <a:pt x="0" y="9537"/>
                                </a:lnTo>
                                <a:lnTo>
                                  <a:pt x="5810250" y="9537"/>
                                </a:lnTo>
                                <a:lnTo>
                                  <a:pt x="5800725" y="0"/>
                                </a:lnTo>
                                <a:close/>
                              </a:path>
                            </a:pathLst>
                          </a:custGeom>
                          <a:solidFill>
                            <a:srgbClr val="EDEDED"/>
                          </a:solidFill>
                        </wps:spPr>
                        <wps:bodyPr wrap="square" lIns="0" tIns="0" rIns="0" bIns="0" rtlCol="0">
                          <a:prstTxWarp prst="textNoShape">
                            <a:avLst/>
                          </a:prstTxWarp>
                          <a:noAutofit/>
                        </wps:bodyPr>
                      </wps:wsp>
                      <wps:wsp>
                        <wps:cNvPr id="16" name="Graphic 16"/>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17" name="Graphic 17"/>
                        <wps:cNvSpPr/>
                        <wps:spPr>
                          <a:xfrm>
                            <a:off x="5800728"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BCEB85F" id="Group 13" o:spid="_x0000_s1026" style="position:absolute;margin-left:78pt;margin-top:7.9pt;width:457.5pt;height:1.55pt;z-index:-15726592;mso-wrap-distance-left:0;mso-wrap-distance-right:0;mso-position-horizontal-relative:page" coordsize="5810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">
                <v:shape id="Graphic 14" o:spid="_x0000_s1027" style="position:absolute;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" path="m5810250,l,,9525,9525r5791200,l5810250,xe" fillcolor="#9a9a9a" stroked="f">
                  <v:path arrowok="t"/>
                </v:shape>
                <v:shape id="Graphic 15" o:spid="_x0000_s1028" style="position:absolute;top:95;width:58102;height:101;visibility:visible;mso-wrap-style:square;v-text-anchor:top" coordsize="58102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" path="m5800725,l9525,,,9537r5810250,l5800725,xe" fillcolor="#ededed" stroked="f">
                  <v:path arrowok="t"/>
                </v:shape>
                <v:shape id="Graphic 1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" path="m,l,19050,9525,9512,,xe" fillcolor="#9a9a9a" stroked="f">
                  <v:path arrowok="t"/>
                </v:shape>
                <v:shape id="Graphic 17" o:spid="_x0000_s1030" style="position:absolute;left:58007;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" path="m9525,l,9525r9525,9537l9525,xe" fillcolor="#ededed" stroked="f">
                  <v:path arrowok="t"/>
                </v:shape>
                <w10:wrap type="topAndBottom" anchorx="page"/>
              </v:group>
            </w:pict>
          </mc:Fallback>
        </mc:AlternateContent>
      </w:r>
    </w:p>
    <w:p w14:paraId="08DB6821" w14:textId="77777777" w:rsidR="00815722" w:rsidRDefault="00FA2522">
      <w:pPr>
        <w:pStyle w:val="Heading2"/>
      </w:pPr>
      <w:r>
        <w:t>Staffing</w:t>
      </w:r>
      <w:r>
        <w:rPr>
          <w:spacing w:val="-2"/>
        </w:rPr>
        <w:t xml:space="preserve"> </w:t>
      </w:r>
      <w:r>
        <w:t>Standards</w:t>
      </w:r>
      <w:r>
        <w:rPr>
          <w:spacing w:val="-2"/>
        </w:rPr>
        <w:t xml:space="preserve"> </w:t>
      </w:r>
      <w:r>
        <w:t>Must</w:t>
      </w:r>
      <w:r>
        <w:rPr>
          <w:spacing w:val="-2"/>
        </w:rPr>
        <w:t xml:space="preserve"> </w:t>
      </w:r>
      <w:r>
        <w:t>Be</w:t>
      </w:r>
      <w:r>
        <w:rPr>
          <w:spacing w:val="-1"/>
        </w:rPr>
        <w:t xml:space="preserve"> </w:t>
      </w:r>
      <w:r>
        <w:t>Clear,</w:t>
      </w:r>
      <w:r>
        <w:rPr>
          <w:spacing w:val="-2"/>
        </w:rPr>
        <w:t xml:space="preserve"> </w:t>
      </w:r>
      <w:r>
        <w:t>Enforceable,</w:t>
      </w:r>
      <w:r>
        <w:rPr>
          <w:spacing w:val="-1"/>
        </w:rPr>
        <w:t xml:space="preserve"> </w:t>
      </w:r>
      <w:r>
        <w:t>and</w:t>
      </w:r>
      <w:r>
        <w:rPr>
          <w:spacing w:val="-2"/>
        </w:rPr>
        <w:t xml:space="preserve"> Stable</w:t>
      </w:r>
    </w:p>
    <w:p w14:paraId="64366B5D" w14:textId="77777777" w:rsidR="00815722" w:rsidRDefault="00FA2522">
      <w:pPr>
        <w:pStyle w:val="BodyText"/>
        <w:spacing w:line="235" w:lineRule="auto"/>
      </w:pPr>
      <w:r>
        <w:t>The</w:t>
      </w:r>
      <w:r>
        <w:rPr>
          <w:spacing w:val="-4"/>
        </w:rPr>
        <w:t xml:space="preserve"> </w:t>
      </w:r>
      <w:r>
        <w:t>proposed</w:t>
      </w:r>
      <w:r>
        <w:rPr>
          <w:spacing w:val="-4"/>
        </w:rPr>
        <w:t xml:space="preserve"> </w:t>
      </w:r>
      <w:r>
        <w:t>regulations</w:t>
      </w:r>
      <w:r>
        <w:rPr>
          <w:spacing w:val="-5"/>
        </w:rPr>
        <w:t xml:space="preserve"> </w:t>
      </w:r>
      <w:r>
        <w:t>appropriately</w:t>
      </w:r>
      <w:r>
        <w:rPr>
          <w:spacing w:val="-4"/>
        </w:rPr>
        <w:t xml:space="preserve"> </w:t>
      </w:r>
      <w:r>
        <w:t>emphasize</w:t>
      </w:r>
      <w:r>
        <w:rPr>
          <w:spacing w:val="-4"/>
        </w:rPr>
        <w:t xml:space="preserve"> </w:t>
      </w:r>
      <w:r>
        <w:t>staffing</w:t>
      </w:r>
      <w:r>
        <w:rPr>
          <w:spacing w:val="-4"/>
        </w:rPr>
        <w:t xml:space="preserve"> </w:t>
      </w:r>
      <w:r>
        <w:t>adequacy.</w:t>
      </w:r>
      <w:r>
        <w:rPr>
          <w:spacing w:val="-4"/>
        </w:rPr>
        <w:t xml:space="preserve"> </w:t>
      </w:r>
      <w:r>
        <w:t>To</w:t>
      </w:r>
      <w:r>
        <w:rPr>
          <w:spacing w:val="-4"/>
        </w:rPr>
        <w:t xml:space="preserve"> </w:t>
      </w:r>
      <w:r>
        <w:t>be</w:t>
      </w:r>
      <w:r>
        <w:rPr>
          <w:spacing w:val="-4"/>
        </w:rPr>
        <w:t xml:space="preserve"> </w:t>
      </w:r>
      <w:r>
        <w:t>effective,</w:t>
      </w:r>
      <w:r>
        <w:rPr>
          <w:spacing w:val="-4"/>
        </w:rPr>
        <w:t xml:space="preserve"> </w:t>
      </w:r>
      <w:r>
        <w:t>staffing standards should:</w:t>
      </w:r>
    </w:p>
    <w:p w14:paraId="16C1C387" w14:textId="77777777" w:rsidR="00815722" w:rsidRDefault="00FA2522">
      <w:pPr>
        <w:pStyle w:val="ListParagraph"/>
        <w:numPr>
          <w:ilvl w:val="0"/>
          <w:numId w:val="2"/>
        </w:numPr>
        <w:tabs>
          <w:tab w:val="left" w:pos="720"/>
        </w:tabs>
        <w:spacing w:before="234" w:line="254" w:lineRule="auto"/>
        <w:ind w:right="125"/>
        <w:rPr>
          <w:sz w:val="24"/>
        </w:rPr>
      </w:pPr>
      <w:r>
        <w:rPr>
          <w:sz w:val="24"/>
        </w:rPr>
        <w:t>Establish</w:t>
      </w:r>
      <w:r>
        <w:rPr>
          <w:spacing w:val="-4"/>
          <w:sz w:val="24"/>
        </w:rPr>
        <w:t xml:space="preserve"> </w:t>
      </w:r>
      <w:r>
        <w:rPr>
          <w:b/>
          <w:sz w:val="24"/>
        </w:rPr>
        <w:t>clear</w:t>
      </w:r>
      <w:r>
        <w:rPr>
          <w:b/>
          <w:spacing w:val="-4"/>
          <w:sz w:val="24"/>
        </w:rPr>
        <w:t xml:space="preserve"> </w:t>
      </w:r>
      <w:r>
        <w:rPr>
          <w:b/>
          <w:sz w:val="24"/>
        </w:rPr>
        <w:t>minimum</w:t>
      </w:r>
      <w:r>
        <w:rPr>
          <w:b/>
          <w:spacing w:val="-4"/>
          <w:sz w:val="24"/>
        </w:rPr>
        <w:t xml:space="preserve"> </w:t>
      </w:r>
      <w:r>
        <w:rPr>
          <w:b/>
          <w:sz w:val="24"/>
        </w:rPr>
        <w:t>staffing</w:t>
      </w:r>
      <w:r>
        <w:rPr>
          <w:b/>
          <w:spacing w:val="-4"/>
          <w:sz w:val="24"/>
        </w:rPr>
        <w:t xml:space="preserve"> </w:t>
      </w:r>
      <w:r>
        <w:rPr>
          <w:b/>
          <w:sz w:val="24"/>
        </w:rPr>
        <w:t>thresholds</w:t>
      </w:r>
      <w:r>
        <w:rPr>
          <w:sz w:val="24"/>
        </w:rPr>
        <w:t>,</w:t>
      </w:r>
      <w:r>
        <w:rPr>
          <w:spacing w:val="-4"/>
          <w:sz w:val="24"/>
        </w:rPr>
        <w:t xml:space="preserve"> </w:t>
      </w:r>
      <w:r>
        <w:rPr>
          <w:sz w:val="24"/>
        </w:rPr>
        <w:t>expressed</w:t>
      </w:r>
      <w:r>
        <w:rPr>
          <w:spacing w:val="-4"/>
          <w:sz w:val="24"/>
        </w:rPr>
        <w:t xml:space="preserve"> </w:t>
      </w:r>
      <w:r>
        <w:rPr>
          <w:sz w:val="24"/>
        </w:rPr>
        <w:t>in</w:t>
      </w:r>
      <w:r>
        <w:rPr>
          <w:spacing w:val="-4"/>
          <w:sz w:val="24"/>
        </w:rPr>
        <w:t xml:space="preserve"> </w:t>
      </w:r>
      <w:r>
        <w:rPr>
          <w:sz w:val="24"/>
        </w:rPr>
        <w:t>hours</w:t>
      </w:r>
      <w:r>
        <w:rPr>
          <w:spacing w:val="-5"/>
          <w:sz w:val="24"/>
        </w:rPr>
        <w:t xml:space="preserve"> </w:t>
      </w:r>
      <w:r>
        <w:rPr>
          <w:sz w:val="24"/>
        </w:rPr>
        <w:t>per</w:t>
      </w:r>
      <w:r>
        <w:rPr>
          <w:spacing w:val="-4"/>
          <w:sz w:val="24"/>
        </w:rPr>
        <w:t xml:space="preserve"> </w:t>
      </w:r>
      <w:r>
        <w:rPr>
          <w:sz w:val="24"/>
        </w:rPr>
        <w:t>resident</w:t>
      </w:r>
      <w:r>
        <w:rPr>
          <w:spacing w:val="-4"/>
          <w:sz w:val="24"/>
        </w:rPr>
        <w:t xml:space="preserve"> </w:t>
      </w:r>
      <w:r>
        <w:rPr>
          <w:sz w:val="24"/>
        </w:rPr>
        <w:t>day,</w:t>
      </w:r>
      <w:r>
        <w:rPr>
          <w:spacing w:val="-4"/>
          <w:sz w:val="24"/>
        </w:rPr>
        <w:t xml:space="preserve"> </w:t>
      </w:r>
      <w:r>
        <w:rPr>
          <w:sz w:val="24"/>
        </w:rPr>
        <w:t>with discipline-specific requirements;</w:t>
      </w:r>
    </w:p>
    <w:p w14:paraId="2276C55F" w14:textId="77777777" w:rsidR="00815722" w:rsidRDefault="00FA2522">
      <w:pPr>
        <w:pStyle w:val="ListParagraph"/>
        <w:numPr>
          <w:ilvl w:val="0"/>
          <w:numId w:val="2"/>
        </w:numPr>
        <w:tabs>
          <w:tab w:val="left" w:pos="720"/>
        </w:tabs>
        <w:spacing w:before="158" w:line="254" w:lineRule="auto"/>
        <w:ind w:right="234"/>
        <w:rPr>
          <w:sz w:val="24"/>
        </w:rPr>
      </w:pPr>
      <w:r>
        <w:rPr>
          <w:sz w:val="24"/>
        </w:rPr>
        <w:t>Address</w:t>
      </w:r>
      <w:r>
        <w:rPr>
          <w:spacing w:val="-5"/>
          <w:sz w:val="24"/>
        </w:rPr>
        <w:t xml:space="preserve"> </w:t>
      </w:r>
      <w:r>
        <w:rPr>
          <w:b/>
          <w:sz w:val="24"/>
        </w:rPr>
        <w:t>staffing</w:t>
      </w:r>
      <w:r>
        <w:rPr>
          <w:b/>
          <w:spacing w:val="-4"/>
          <w:sz w:val="24"/>
        </w:rPr>
        <w:t xml:space="preserve"> </w:t>
      </w:r>
      <w:r>
        <w:rPr>
          <w:b/>
          <w:sz w:val="24"/>
        </w:rPr>
        <w:t>stability</w:t>
      </w:r>
      <w:r>
        <w:rPr>
          <w:sz w:val="24"/>
        </w:rPr>
        <w:t>,</w:t>
      </w:r>
      <w:r>
        <w:rPr>
          <w:spacing w:val="-4"/>
          <w:sz w:val="24"/>
        </w:rPr>
        <w:t xml:space="preserve"> </w:t>
      </w:r>
      <w:r>
        <w:rPr>
          <w:sz w:val="24"/>
        </w:rPr>
        <w:t>not</w:t>
      </w:r>
      <w:r>
        <w:rPr>
          <w:spacing w:val="-4"/>
          <w:sz w:val="24"/>
        </w:rPr>
        <w:t xml:space="preserve"> </w:t>
      </w:r>
      <w:r>
        <w:rPr>
          <w:sz w:val="24"/>
        </w:rPr>
        <w:t>merely</w:t>
      </w:r>
      <w:r>
        <w:rPr>
          <w:spacing w:val="-4"/>
          <w:sz w:val="24"/>
        </w:rPr>
        <w:t xml:space="preserve"> </w:t>
      </w:r>
      <w:r>
        <w:rPr>
          <w:sz w:val="24"/>
        </w:rPr>
        <w:t>staffing</w:t>
      </w:r>
      <w:r>
        <w:rPr>
          <w:spacing w:val="-4"/>
          <w:sz w:val="24"/>
        </w:rPr>
        <w:t xml:space="preserve"> </w:t>
      </w:r>
      <w:r>
        <w:rPr>
          <w:sz w:val="24"/>
        </w:rPr>
        <w:t>counts,</w:t>
      </w:r>
      <w:r>
        <w:rPr>
          <w:spacing w:val="-4"/>
          <w:sz w:val="24"/>
        </w:rPr>
        <w:t xml:space="preserve"> </w:t>
      </w:r>
      <w:r>
        <w:rPr>
          <w:sz w:val="24"/>
        </w:rPr>
        <w:t>by</w:t>
      </w:r>
      <w:r>
        <w:rPr>
          <w:spacing w:val="-4"/>
          <w:sz w:val="24"/>
        </w:rPr>
        <w:t xml:space="preserve"> </w:t>
      </w:r>
      <w:r>
        <w:rPr>
          <w:sz w:val="24"/>
        </w:rPr>
        <w:t>monitoring</w:t>
      </w:r>
      <w:r>
        <w:rPr>
          <w:spacing w:val="-4"/>
          <w:sz w:val="24"/>
        </w:rPr>
        <w:t xml:space="preserve"> </w:t>
      </w:r>
      <w:r>
        <w:rPr>
          <w:sz w:val="24"/>
        </w:rPr>
        <w:t>turnover,</w:t>
      </w:r>
      <w:r>
        <w:rPr>
          <w:spacing w:val="-4"/>
          <w:sz w:val="24"/>
        </w:rPr>
        <w:t xml:space="preserve"> </w:t>
      </w:r>
      <w:r>
        <w:rPr>
          <w:sz w:val="24"/>
        </w:rPr>
        <w:t>vacancy duration, and reliance on temporary agency staff;</w:t>
      </w:r>
    </w:p>
    <w:p w14:paraId="417E913F" w14:textId="77777777" w:rsidR="00815722" w:rsidRDefault="00FA2522">
      <w:pPr>
        <w:pStyle w:val="ListParagraph"/>
        <w:numPr>
          <w:ilvl w:val="0"/>
          <w:numId w:val="2"/>
        </w:numPr>
        <w:tabs>
          <w:tab w:val="left" w:pos="720"/>
        </w:tabs>
        <w:spacing w:before="158" w:line="254" w:lineRule="auto"/>
        <w:ind w:right="233"/>
        <w:rPr>
          <w:sz w:val="24"/>
        </w:rPr>
      </w:pPr>
      <w:r>
        <w:rPr>
          <w:sz w:val="24"/>
        </w:rPr>
        <w:t>Treat</w:t>
      </w:r>
      <w:r>
        <w:rPr>
          <w:spacing w:val="-4"/>
          <w:sz w:val="24"/>
        </w:rPr>
        <w:t xml:space="preserve"> </w:t>
      </w:r>
      <w:r>
        <w:rPr>
          <w:sz w:val="24"/>
        </w:rPr>
        <w:t>chronic</w:t>
      </w:r>
      <w:r>
        <w:rPr>
          <w:spacing w:val="-4"/>
          <w:sz w:val="24"/>
        </w:rPr>
        <w:t xml:space="preserve"> </w:t>
      </w:r>
      <w:r>
        <w:rPr>
          <w:sz w:val="24"/>
        </w:rPr>
        <w:t>staffing</w:t>
      </w:r>
      <w:r>
        <w:rPr>
          <w:spacing w:val="-4"/>
          <w:sz w:val="24"/>
        </w:rPr>
        <w:t xml:space="preserve"> </w:t>
      </w:r>
      <w:r>
        <w:rPr>
          <w:sz w:val="24"/>
        </w:rPr>
        <w:t>instability</w:t>
      </w:r>
      <w:r>
        <w:rPr>
          <w:spacing w:val="-4"/>
          <w:sz w:val="24"/>
        </w:rPr>
        <w:t xml:space="preserve"> </w:t>
      </w:r>
      <w:r>
        <w:rPr>
          <w:sz w:val="24"/>
        </w:rPr>
        <w:t>as</w:t>
      </w:r>
      <w:r>
        <w:rPr>
          <w:spacing w:val="-5"/>
          <w:sz w:val="24"/>
        </w:rPr>
        <w:t xml:space="preserve"> </w:t>
      </w:r>
      <w:r>
        <w:rPr>
          <w:sz w:val="24"/>
        </w:rPr>
        <w:t>a</w:t>
      </w:r>
      <w:r>
        <w:rPr>
          <w:spacing w:val="-4"/>
          <w:sz w:val="24"/>
        </w:rPr>
        <w:t xml:space="preserve"> </w:t>
      </w:r>
      <w:r>
        <w:rPr>
          <w:sz w:val="24"/>
        </w:rPr>
        <w:t>condition-level</w:t>
      </w:r>
      <w:r>
        <w:rPr>
          <w:spacing w:val="-4"/>
          <w:sz w:val="24"/>
        </w:rPr>
        <w:t xml:space="preserve"> </w:t>
      </w:r>
      <w:r>
        <w:rPr>
          <w:sz w:val="24"/>
        </w:rPr>
        <w:t>deficiency</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enforcement, even when nominal staffing hours are met.</w:t>
      </w:r>
    </w:p>
    <w:p w14:paraId="2F96FF85" w14:textId="77777777" w:rsidR="00815722" w:rsidRDefault="00FA2522">
      <w:pPr>
        <w:pStyle w:val="BodyText"/>
        <w:spacing w:before="162" w:line="235" w:lineRule="auto"/>
        <w:ind w:right="165"/>
      </w:pPr>
      <w:r>
        <w:t>Residents</w:t>
      </w:r>
      <w:r>
        <w:rPr>
          <w:spacing w:val="-5"/>
        </w:rPr>
        <w:t xml:space="preserve"> </w:t>
      </w:r>
      <w:r>
        <w:t>experience</w:t>
      </w:r>
      <w:r>
        <w:rPr>
          <w:spacing w:val="-4"/>
        </w:rPr>
        <w:t xml:space="preserve"> </w:t>
      </w:r>
      <w:r>
        <w:t>care</w:t>
      </w:r>
      <w:r>
        <w:rPr>
          <w:spacing w:val="-4"/>
        </w:rPr>
        <w:t xml:space="preserve"> </w:t>
      </w:r>
      <w:r>
        <w:t>through</w:t>
      </w:r>
      <w:r>
        <w:rPr>
          <w:spacing w:val="-4"/>
        </w:rPr>
        <w:t xml:space="preserve"> </w:t>
      </w:r>
      <w:r>
        <w:t>relationships</w:t>
      </w:r>
      <w:r>
        <w:rPr>
          <w:spacing w:val="-5"/>
        </w:rPr>
        <w:t xml:space="preserve"> </w:t>
      </w:r>
      <w:r>
        <w:t>and</w:t>
      </w:r>
      <w:r>
        <w:rPr>
          <w:spacing w:val="-4"/>
        </w:rPr>
        <w:t xml:space="preserve"> </w:t>
      </w:r>
      <w:r>
        <w:t>continuity.</w:t>
      </w:r>
      <w:r>
        <w:rPr>
          <w:spacing w:val="-4"/>
        </w:rPr>
        <w:t xml:space="preserve"> </w:t>
      </w:r>
      <w:r>
        <w:t>Regulatory</w:t>
      </w:r>
      <w:r>
        <w:rPr>
          <w:spacing w:val="-4"/>
        </w:rPr>
        <w:t xml:space="preserve"> </w:t>
      </w:r>
      <w:r>
        <w:t>standards</w:t>
      </w:r>
      <w:r>
        <w:rPr>
          <w:spacing w:val="-5"/>
        </w:rPr>
        <w:t xml:space="preserve"> </w:t>
      </w:r>
      <w:r>
        <w:t>that</w:t>
      </w:r>
      <w:r>
        <w:rPr>
          <w:spacing w:val="-4"/>
        </w:rPr>
        <w:t xml:space="preserve"> </w:t>
      </w:r>
      <w:r>
        <w:t>fail to account for workforce instability leave residents vulnerable despite technical compliance.</w:t>
      </w:r>
    </w:p>
    <w:p w14:paraId="4ED55ECB" w14:textId="77777777" w:rsidR="00815722" w:rsidRDefault="00FA2522">
      <w:pPr>
        <w:pStyle w:val="BodyText"/>
        <w:spacing w:before="8"/>
        <w:ind w:left="0"/>
        <w:rPr>
          <w:sz w:val="11"/>
        </w:rPr>
      </w:pPr>
      <w:r>
        <w:rPr>
          <w:noProof/>
          <w:sz w:val="11"/>
        </w:rPr>
        <mc:AlternateContent>
          <mc:Choice Requires="wpg">
            <w:drawing>
              <wp:anchor distT="0" distB="0" distL="0" distR="0" simplePos="0" relativeHeight="487590400" behindDoc="1" locked="0" layoutInCell="1" allowOverlap="1" wp14:anchorId="45BBBDF3" wp14:editId="4E72FDAD">
                <wp:simplePos x="0" y="0"/>
                <wp:positionH relativeFrom="page">
                  <wp:posOffset>990600</wp:posOffset>
                </wp:positionH>
                <wp:positionV relativeFrom="paragraph">
                  <wp:posOffset>100936</wp:posOffset>
                </wp:positionV>
                <wp:extent cx="5810250" cy="196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685"/>
                          <a:chOff x="0" y="0"/>
                          <a:chExt cx="5810250" cy="19685"/>
                        </a:xfrm>
                      </wpg:grpSpPr>
                      <wps:wsp>
                        <wps:cNvPr id="19" name="Graphic 19"/>
                        <wps:cNvSpPr/>
                        <wps:spPr>
                          <a:xfrm>
                            <a:off x="3" y="5"/>
                            <a:ext cx="5810250" cy="10160"/>
                          </a:xfrm>
                          <a:custGeom>
                            <a:avLst/>
                            <a:gdLst/>
                            <a:ahLst/>
                            <a:cxnLst/>
                            <a:rect l="l" t="t" r="r" b="b"/>
                            <a:pathLst>
                              <a:path w="5810250" h="10160">
                                <a:moveTo>
                                  <a:pt x="5810250" y="0"/>
                                </a:moveTo>
                                <a:lnTo>
                                  <a:pt x="0" y="0"/>
                                </a:lnTo>
                                <a:lnTo>
                                  <a:pt x="9525" y="9537"/>
                                </a:lnTo>
                                <a:lnTo>
                                  <a:pt x="5800725" y="9537"/>
                                </a:lnTo>
                                <a:lnTo>
                                  <a:pt x="5810250" y="0"/>
                                </a:lnTo>
                                <a:close/>
                              </a:path>
                            </a:pathLst>
                          </a:custGeom>
                          <a:solidFill>
                            <a:srgbClr val="9A9A9A"/>
                          </a:solidFill>
                        </wps:spPr>
                        <wps:bodyPr wrap="square" lIns="0" tIns="0" rIns="0" bIns="0" rtlCol="0">
                          <a:prstTxWarp prst="textNoShape">
                            <a:avLst/>
                          </a:prstTxWarp>
                          <a:noAutofit/>
                        </wps:bodyPr>
                      </wps:wsp>
                      <wps:wsp>
                        <wps:cNvPr id="20" name="Graphic 20"/>
                        <wps:cNvSpPr/>
                        <wps:spPr>
                          <a:xfrm>
                            <a:off x="0" y="9537"/>
                            <a:ext cx="5810250" cy="9525"/>
                          </a:xfrm>
                          <a:custGeom>
                            <a:avLst/>
                            <a:gdLst/>
                            <a:ahLst/>
                            <a:cxnLst/>
                            <a:rect l="l" t="t" r="r" b="b"/>
                            <a:pathLst>
                              <a:path w="5810250" h="9525">
                                <a:moveTo>
                                  <a:pt x="5800725" y="0"/>
                                </a:moveTo>
                                <a:lnTo>
                                  <a:pt x="9525" y="0"/>
                                </a:lnTo>
                                <a:lnTo>
                                  <a:pt x="0" y="9525"/>
                                </a:lnTo>
                                <a:lnTo>
                                  <a:pt x="5810250" y="9525"/>
                                </a:lnTo>
                                <a:lnTo>
                                  <a:pt x="5800725" y="0"/>
                                </a:lnTo>
                                <a:close/>
                              </a:path>
                            </a:pathLst>
                          </a:custGeom>
                          <a:solidFill>
                            <a:srgbClr val="EDEDED"/>
                          </a:solidFill>
                        </wps:spPr>
                        <wps:bodyPr wrap="square" lIns="0" tIns="0" rIns="0" bIns="0" rtlCol="0">
                          <a:prstTxWarp prst="textNoShape">
                            <a:avLst/>
                          </a:prstTxWarp>
                          <a:noAutofit/>
                        </wps:bodyPr>
                      </wps:wsp>
                      <wps:wsp>
                        <wps:cNvPr id="21" name="Graphic 21"/>
                        <wps:cNvSpPr/>
                        <wps:spPr>
                          <a:xfrm>
                            <a:off x="3" y="8"/>
                            <a:ext cx="9525" cy="19050"/>
                          </a:xfrm>
                          <a:custGeom>
                            <a:avLst/>
                            <a:gdLst/>
                            <a:ahLst/>
                            <a:cxnLst/>
                            <a:rect l="l" t="t" r="r" b="b"/>
                            <a:pathLst>
                              <a:path w="9525" h="19050">
                                <a:moveTo>
                                  <a:pt x="0" y="0"/>
                                </a:moveTo>
                                <a:lnTo>
                                  <a:pt x="0" y="19050"/>
                                </a:lnTo>
                                <a:lnTo>
                                  <a:pt x="9525" y="9525"/>
                                </a:lnTo>
                                <a:lnTo>
                                  <a:pt x="0" y="0"/>
                                </a:lnTo>
                                <a:close/>
                              </a:path>
                            </a:pathLst>
                          </a:custGeom>
                          <a:solidFill>
                            <a:srgbClr val="9A9A9A"/>
                          </a:solidFill>
                        </wps:spPr>
                        <wps:bodyPr wrap="square" lIns="0" tIns="0" rIns="0" bIns="0" rtlCol="0">
                          <a:prstTxWarp prst="textNoShape">
                            <a:avLst/>
                          </a:prstTxWarp>
                          <a:noAutofit/>
                        </wps:bodyPr>
                      </wps:wsp>
                      <wps:wsp>
                        <wps:cNvPr id="22" name="Graphic 22"/>
                        <wps:cNvSpPr/>
                        <wps:spPr>
                          <a:xfrm>
                            <a:off x="5800728" y="0"/>
                            <a:ext cx="9525" cy="19685"/>
                          </a:xfrm>
                          <a:custGeom>
                            <a:avLst/>
                            <a:gdLst/>
                            <a:ahLst/>
                            <a:cxnLst/>
                            <a:rect l="l" t="t" r="r" b="b"/>
                            <a:pathLst>
                              <a:path w="9525" h="19685">
                                <a:moveTo>
                                  <a:pt x="9525" y="0"/>
                                </a:moveTo>
                                <a:lnTo>
                                  <a:pt x="0" y="9537"/>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2829AC52" id="Group 18" o:spid="_x0000_s1026" style="position:absolute;margin-left:78pt;margin-top:7.95pt;width:457.5pt;height:1.55pt;z-index:-15726080;mso-wrap-distance-left:0;mso-wrap-distance-right:0;mso-position-horizontal-relative:page" coordsize="5810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">
                <v:shape id="Graphic 19" o:spid="_x0000_s1027" style="position:absolute;width:58102;height:101;visibility:visible;mso-wrap-style:square;v-text-anchor:top" coordsize="58102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" path="m5810250,l,,9525,9537r5791200,l5810250,xe" fillcolor="#9a9a9a" stroked="f">
                  <v:path arrowok="t"/>
                </v:shape>
                <v:shape id="Graphic 20" o:spid="_x0000_s1028" style="position:absolute;top:95;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" path="m5800725,l9525,,,9525r5810250,l5800725,xe" fillcolor="#ededed" stroked="f">
                  <v:path arrowok="t"/>
                </v:shape>
                <v:shape id="Graphic 21"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" path="m,l,19050,9525,9525,,xe" fillcolor="#9a9a9a" stroked="f">
                  <v:path arrowok="t"/>
                </v:shape>
                <v:shape id="Graphic 22" o:spid="_x0000_s1030" style="position:absolute;left:58007;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" path="m9525,l,9537r9525,9525l9525,xe" fillcolor="#ededed" stroked="f">
                  <v:path arrowok="t"/>
                </v:shape>
                <w10:wrap type="topAndBottom" anchorx="page"/>
              </v:group>
            </w:pict>
          </mc:Fallback>
        </mc:AlternateContent>
      </w:r>
    </w:p>
    <w:p w14:paraId="6AA2648A" w14:textId="77777777" w:rsidR="00815722" w:rsidRDefault="00FA2522">
      <w:pPr>
        <w:pStyle w:val="Heading2"/>
      </w:pPr>
      <w:r>
        <w:t>Financial</w:t>
      </w:r>
      <w:r>
        <w:rPr>
          <w:spacing w:val="-1"/>
        </w:rPr>
        <w:t xml:space="preserve"> </w:t>
      </w:r>
      <w:r>
        <w:t>Accountability Is</w:t>
      </w:r>
      <w:r>
        <w:rPr>
          <w:spacing w:val="-1"/>
        </w:rPr>
        <w:t xml:space="preserve"> </w:t>
      </w:r>
      <w:r>
        <w:t xml:space="preserve">Essential to Resident </w:t>
      </w:r>
      <w:r>
        <w:rPr>
          <w:spacing w:val="-2"/>
        </w:rPr>
        <w:t>Protection</w:t>
      </w:r>
    </w:p>
    <w:p w14:paraId="72F7F751" w14:textId="77777777" w:rsidR="00815722" w:rsidRDefault="00FA2522">
      <w:pPr>
        <w:pStyle w:val="BodyText"/>
        <w:spacing w:line="235" w:lineRule="auto"/>
        <w:ind w:right="712"/>
        <w:jc w:val="both"/>
      </w:pPr>
      <w:r>
        <w:t>Public</w:t>
      </w:r>
      <w:r>
        <w:rPr>
          <w:spacing w:val="-5"/>
        </w:rPr>
        <w:t xml:space="preserve"> </w:t>
      </w:r>
      <w:r>
        <w:t>funds—primarily</w:t>
      </w:r>
      <w:r>
        <w:rPr>
          <w:spacing w:val="-5"/>
        </w:rPr>
        <w:t xml:space="preserve"> </w:t>
      </w:r>
      <w:r>
        <w:t>through</w:t>
      </w:r>
      <w:r>
        <w:rPr>
          <w:spacing w:val="-5"/>
        </w:rPr>
        <w:t xml:space="preserve"> </w:t>
      </w:r>
      <w:r>
        <w:t>MassHealth—are</w:t>
      </w:r>
      <w:r>
        <w:rPr>
          <w:spacing w:val="-5"/>
        </w:rPr>
        <w:t xml:space="preserve"> </w:t>
      </w:r>
      <w:r>
        <w:t>the</w:t>
      </w:r>
      <w:r>
        <w:rPr>
          <w:spacing w:val="-5"/>
        </w:rPr>
        <w:t xml:space="preserve"> </w:t>
      </w:r>
      <w:r>
        <w:t>primary</w:t>
      </w:r>
      <w:r>
        <w:rPr>
          <w:spacing w:val="-5"/>
        </w:rPr>
        <w:t xml:space="preserve"> </w:t>
      </w:r>
      <w:r>
        <w:t>source</w:t>
      </w:r>
      <w:r>
        <w:rPr>
          <w:spacing w:val="-5"/>
        </w:rPr>
        <w:t xml:space="preserve"> </w:t>
      </w:r>
      <w:r>
        <w:t>of</w:t>
      </w:r>
      <w:r>
        <w:rPr>
          <w:spacing w:val="-5"/>
        </w:rPr>
        <w:t xml:space="preserve"> </w:t>
      </w:r>
      <w:r>
        <w:t>nursing</w:t>
      </w:r>
      <w:r>
        <w:rPr>
          <w:spacing w:val="-5"/>
        </w:rPr>
        <w:t xml:space="preserve"> </w:t>
      </w:r>
      <w:r>
        <w:t>facility revenue</w:t>
      </w:r>
      <w:r>
        <w:rPr>
          <w:spacing w:val="-3"/>
        </w:rPr>
        <w:t xml:space="preserve"> </w:t>
      </w:r>
      <w:r>
        <w:t>in</w:t>
      </w:r>
      <w:r>
        <w:rPr>
          <w:spacing w:val="-3"/>
        </w:rPr>
        <w:t xml:space="preserve"> </w:t>
      </w:r>
      <w:r>
        <w:t>Massachusetts.</w:t>
      </w:r>
      <w:r>
        <w:rPr>
          <w:spacing w:val="-3"/>
        </w:rPr>
        <w:t xml:space="preserve"> </w:t>
      </w:r>
      <w:r>
        <w:t>Regulations</w:t>
      </w:r>
      <w:r>
        <w:rPr>
          <w:spacing w:val="-4"/>
        </w:rPr>
        <w:t xml:space="preserve"> </w:t>
      </w:r>
      <w:r>
        <w:t>must</w:t>
      </w:r>
      <w:r>
        <w:rPr>
          <w:spacing w:val="-3"/>
        </w:rPr>
        <w:t xml:space="preserve"> </w:t>
      </w:r>
      <w:r>
        <w:t>therefore</w:t>
      </w:r>
      <w:r>
        <w:rPr>
          <w:spacing w:val="-3"/>
        </w:rPr>
        <w:t xml:space="preserve"> </w:t>
      </w:r>
      <w:r>
        <w:t>ensure</w:t>
      </w:r>
      <w:r>
        <w:rPr>
          <w:spacing w:val="-3"/>
        </w:rPr>
        <w:t xml:space="preserve"> </w:t>
      </w:r>
      <w:r>
        <w:t>that</w:t>
      </w:r>
      <w:r>
        <w:rPr>
          <w:spacing w:val="-3"/>
        </w:rPr>
        <w:t xml:space="preserve"> </w:t>
      </w:r>
      <w:r>
        <w:t>these</w:t>
      </w:r>
      <w:r>
        <w:rPr>
          <w:spacing w:val="-3"/>
        </w:rPr>
        <w:t xml:space="preserve"> </w:t>
      </w:r>
      <w:r>
        <w:t>funds</w:t>
      </w:r>
      <w:r>
        <w:rPr>
          <w:spacing w:val="-4"/>
        </w:rPr>
        <w:t xml:space="preserve"> </w:t>
      </w:r>
      <w:r>
        <w:t>are</w:t>
      </w:r>
      <w:r>
        <w:rPr>
          <w:spacing w:val="-3"/>
        </w:rPr>
        <w:t xml:space="preserve"> </w:t>
      </w:r>
      <w:r>
        <w:t>used</w:t>
      </w:r>
      <w:r>
        <w:rPr>
          <w:spacing w:val="-3"/>
        </w:rPr>
        <w:t xml:space="preserve"> </w:t>
      </w:r>
      <w:r>
        <w:t>to support direct resident care.</w:t>
      </w:r>
    </w:p>
    <w:p w14:paraId="2DD7E1ED" w14:textId="77777777" w:rsidR="00815722" w:rsidRDefault="00FA2522">
      <w:pPr>
        <w:pStyle w:val="BodyText"/>
        <w:spacing w:before="144"/>
      </w:pPr>
      <w:r>
        <w:t xml:space="preserve">The Department </w:t>
      </w:r>
      <w:r>
        <w:rPr>
          <w:spacing w:val="-2"/>
        </w:rPr>
        <w:t>should:</w:t>
      </w:r>
    </w:p>
    <w:p w14:paraId="4E03128B" w14:textId="77777777" w:rsidR="00815722" w:rsidRDefault="00FA2522">
      <w:pPr>
        <w:pStyle w:val="ListParagraph"/>
        <w:numPr>
          <w:ilvl w:val="0"/>
          <w:numId w:val="1"/>
        </w:numPr>
        <w:tabs>
          <w:tab w:val="left" w:pos="719"/>
        </w:tabs>
        <w:spacing w:before="234"/>
        <w:ind w:left="719" w:hanging="232"/>
        <w:rPr>
          <w:sz w:val="24"/>
        </w:rPr>
      </w:pPr>
      <w:r>
        <w:rPr>
          <w:sz w:val="24"/>
        </w:rPr>
        <w:t xml:space="preserve">require standardized reporting of related-party </w:t>
      </w:r>
      <w:r>
        <w:rPr>
          <w:spacing w:val="-2"/>
          <w:sz w:val="24"/>
        </w:rPr>
        <w:t>transactions;</w:t>
      </w:r>
    </w:p>
    <w:p w14:paraId="66EB4957" w14:textId="77777777" w:rsidR="00815722" w:rsidRDefault="00FA2522">
      <w:pPr>
        <w:pStyle w:val="ListParagraph"/>
        <w:numPr>
          <w:ilvl w:val="0"/>
          <w:numId w:val="1"/>
        </w:numPr>
        <w:tabs>
          <w:tab w:val="left" w:pos="719"/>
        </w:tabs>
        <w:ind w:left="719" w:hanging="232"/>
        <w:rPr>
          <w:sz w:val="24"/>
        </w:rPr>
      </w:pPr>
      <w:r>
        <w:rPr>
          <w:sz w:val="24"/>
        </w:rPr>
        <w:t>ensure</w:t>
      </w:r>
      <w:r>
        <w:rPr>
          <w:spacing w:val="-2"/>
          <w:sz w:val="24"/>
        </w:rPr>
        <w:t xml:space="preserve"> </w:t>
      </w:r>
      <w:r>
        <w:rPr>
          <w:sz w:val="24"/>
        </w:rPr>
        <w:t>such</w:t>
      </w:r>
      <w:r>
        <w:rPr>
          <w:spacing w:val="-2"/>
          <w:sz w:val="24"/>
        </w:rPr>
        <w:t xml:space="preserve"> </w:t>
      </w:r>
      <w:r>
        <w:rPr>
          <w:sz w:val="24"/>
        </w:rPr>
        <w:t>transactions</w:t>
      </w:r>
      <w:r>
        <w:rPr>
          <w:spacing w:val="-3"/>
          <w:sz w:val="24"/>
        </w:rPr>
        <w:t xml:space="preserve"> </w:t>
      </w:r>
      <w:r>
        <w:rPr>
          <w:sz w:val="24"/>
        </w:rPr>
        <w:t>reflect</w:t>
      </w:r>
      <w:r>
        <w:rPr>
          <w:spacing w:val="-2"/>
          <w:sz w:val="24"/>
        </w:rPr>
        <w:t xml:space="preserve"> </w:t>
      </w:r>
      <w:r>
        <w:rPr>
          <w:sz w:val="24"/>
        </w:rPr>
        <w:t>fair</w:t>
      </w:r>
      <w:r>
        <w:rPr>
          <w:spacing w:val="-2"/>
          <w:sz w:val="24"/>
        </w:rPr>
        <w:t xml:space="preserve"> </w:t>
      </w:r>
      <w:r>
        <w:rPr>
          <w:sz w:val="24"/>
        </w:rPr>
        <w:t>market</w:t>
      </w:r>
      <w:r>
        <w:rPr>
          <w:spacing w:val="-1"/>
          <w:sz w:val="24"/>
        </w:rPr>
        <w:t xml:space="preserve"> </w:t>
      </w:r>
      <w:r>
        <w:rPr>
          <w:spacing w:val="-2"/>
          <w:sz w:val="24"/>
        </w:rPr>
        <w:t>value;</w:t>
      </w:r>
    </w:p>
    <w:p w14:paraId="6B698F8E" w14:textId="77777777" w:rsidR="00815722" w:rsidRDefault="00FA2522">
      <w:pPr>
        <w:pStyle w:val="ListParagraph"/>
        <w:numPr>
          <w:ilvl w:val="0"/>
          <w:numId w:val="1"/>
        </w:numPr>
        <w:tabs>
          <w:tab w:val="left" w:pos="720"/>
        </w:tabs>
        <w:spacing w:line="261" w:lineRule="auto"/>
        <w:ind w:right="254"/>
        <w:rPr>
          <w:sz w:val="24"/>
        </w:rPr>
      </w:pPr>
      <w:r>
        <w:rPr>
          <w:sz w:val="24"/>
        </w:rPr>
        <w:t>treat</w:t>
      </w:r>
      <w:r>
        <w:rPr>
          <w:spacing w:val="-4"/>
          <w:sz w:val="24"/>
        </w:rPr>
        <w:t xml:space="preserve"> </w:t>
      </w:r>
      <w:r>
        <w:rPr>
          <w:sz w:val="24"/>
        </w:rPr>
        <w:t>financial</w:t>
      </w:r>
      <w:r>
        <w:rPr>
          <w:spacing w:val="-4"/>
          <w:sz w:val="24"/>
        </w:rPr>
        <w:t xml:space="preserve"> </w:t>
      </w:r>
      <w:r>
        <w:rPr>
          <w:sz w:val="24"/>
        </w:rPr>
        <w:t>practices</w:t>
      </w:r>
      <w:r>
        <w:rPr>
          <w:spacing w:val="-5"/>
          <w:sz w:val="24"/>
        </w:rPr>
        <w:t xml:space="preserve"> </w:t>
      </w:r>
      <w:r>
        <w:rPr>
          <w:sz w:val="24"/>
        </w:rPr>
        <w:t>that</w:t>
      </w:r>
      <w:r>
        <w:rPr>
          <w:spacing w:val="-4"/>
          <w:sz w:val="24"/>
        </w:rPr>
        <w:t xml:space="preserve"> </w:t>
      </w:r>
      <w:r>
        <w:rPr>
          <w:sz w:val="24"/>
        </w:rPr>
        <w:t>undermine</w:t>
      </w:r>
      <w:r>
        <w:rPr>
          <w:spacing w:val="-4"/>
          <w:sz w:val="24"/>
        </w:rPr>
        <w:t xml:space="preserve"> </w:t>
      </w:r>
      <w:r>
        <w:rPr>
          <w:sz w:val="24"/>
        </w:rPr>
        <w:t>staffing</w:t>
      </w:r>
      <w:r>
        <w:rPr>
          <w:spacing w:val="-4"/>
          <w:sz w:val="24"/>
        </w:rPr>
        <w:t xml:space="preserve"> </w:t>
      </w:r>
      <w:r>
        <w:rPr>
          <w:sz w:val="24"/>
        </w:rPr>
        <w:t>or</w:t>
      </w:r>
      <w:r>
        <w:rPr>
          <w:spacing w:val="-4"/>
          <w:sz w:val="24"/>
        </w:rPr>
        <w:t xml:space="preserve"> </w:t>
      </w:r>
      <w:r>
        <w:rPr>
          <w:sz w:val="24"/>
        </w:rPr>
        <w:t>care</w:t>
      </w:r>
      <w:r>
        <w:rPr>
          <w:spacing w:val="-4"/>
          <w:sz w:val="24"/>
        </w:rPr>
        <w:t xml:space="preserve"> </w:t>
      </w:r>
      <w:r>
        <w:rPr>
          <w:sz w:val="24"/>
        </w:rPr>
        <w:t>delivery</w:t>
      </w:r>
      <w:r>
        <w:rPr>
          <w:spacing w:val="-4"/>
          <w:sz w:val="24"/>
        </w:rPr>
        <w:t xml:space="preserve"> </w:t>
      </w:r>
      <w:r>
        <w:rPr>
          <w:sz w:val="24"/>
        </w:rPr>
        <w:t>as</w:t>
      </w:r>
      <w:r>
        <w:rPr>
          <w:spacing w:val="-5"/>
          <w:sz w:val="24"/>
        </w:rPr>
        <w:t xml:space="preserve"> </w:t>
      </w:r>
      <w:r>
        <w:rPr>
          <w:sz w:val="24"/>
        </w:rPr>
        <w:t>regulatory</w:t>
      </w:r>
      <w:r>
        <w:rPr>
          <w:spacing w:val="-4"/>
          <w:sz w:val="24"/>
        </w:rPr>
        <w:t xml:space="preserve"> </w:t>
      </w:r>
      <w:r>
        <w:rPr>
          <w:sz w:val="24"/>
        </w:rPr>
        <w:t>concerns, not merely fiscal matters.</w:t>
      </w:r>
    </w:p>
    <w:p w14:paraId="4BB52B94" w14:textId="77777777" w:rsidR="00815722" w:rsidRDefault="00FA2522">
      <w:pPr>
        <w:pStyle w:val="BodyText"/>
        <w:spacing w:before="153" w:line="235" w:lineRule="auto"/>
      </w:pPr>
      <w:r>
        <w:t>Financial</w:t>
      </w:r>
      <w:r>
        <w:rPr>
          <w:spacing w:val="-4"/>
        </w:rPr>
        <w:t xml:space="preserve"> </w:t>
      </w:r>
      <w:r>
        <w:t>opacity</w:t>
      </w:r>
      <w:r>
        <w:rPr>
          <w:spacing w:val="-4"/>
        </w:rPr>
        <w:t xml:space="preserve"> </w:t>
      </w:r>
      <w:r>
        <w:t>and</w:t>
      </w:r>
      <w:r>
        <w:rPr>
          <w:spacing w:val="-4"/>
        </w:rPr>
        <w:t xml:space="preserve"> </w:t>
      </w:r>
      <w:r>
        <w:t>excessive</w:t>
      </w:r>
      <w:r>
        <w:rPr>
          <w:spacing w:val="-4"/>
        </w:rPr>
        <w:t xml:space="preserve"> </w:t>
      </w:r>
      <w:r>
        <w:t>internal</w:t>
      </w:r>
      <w:r>
        <w:rPr>
          <w:spacing w:val="-4"/>
        </w:rPr>
        <w:t xml:space="preserve"> </w:t>
      </w:r>
      <w:r>
        <w:t>payments</w:t>
      </w:r>
      <w:r>
        <w:rPr>
          <w:spacing w:val="-5"/>
        </w:rPr>
        <w:t xml:space="preserve"> </w:t>
      </w:r>
      <w:r>
        <w:t>are</w:t>
      </w:r>
      <w:r>
        <w:rPr>
          <w:spacing w:val="-4"/>
        </w:rPr>
        <w:t xml:space="preserve"> </w:t>
      </w:r>
      <w:r>
        <w:t>incompatible</w:t>
      </w:r>
      <w:r>
        <w:rPr>
          <w:spacing w:val="-4"/>
        </w:rPr>
        <w:t xml:space="preserve"> </w:t>
      </w:r>
      <w:r>
        <w:t>with</w:t>
      </w:r>
      <w:r>
        <w:rPr>
          <w:spacing w:val="-4"/>
        </w:rPr>
        <w:t xml:space="preserve"> </w:t>
      </w:r>
      <w:r>
        <w:t>the</w:t>
      </w:r>
      <w:r>
        <w:rPr>
          <w:spacing w:val="-4"/>
        </w:rPr>
        <w:t xml:space="preserve"> </w:t>
      </w:r>
      <w:r>
        <w:t>Commonwealth’s responsibility to safeguard residents and steward public resources.</w:t>
      </w:r>
    </w:p>
    <w:p w14:paraId="0055A350" w14:textId="77777777" w:rsidR="00815722" w:rsidRDefault="00FA2522">
      <w:pPr>
        <w:pStyle w:val="BodyText"/>
        <w:spacing w:before="8"/>
        <w:ind w:left="0"/>
        <w:rPr>
          <w:sz w:val="11"/>
        </w:rPr>
      </w:pPr>
      <w:r>
        <w:rPr>
          <w:noProof/>
          <w:sz w:val="11"/>
        </w:rPr>
        <mc:AlternateContent>
          <mc:Choice Requires="wpg">
            <w:drawing>
              <wp:anchor distT="0" distB="0" distL="0" distR="0" simplePos="0" relativeHeight="487590912" behindDoc="1" locked="0" layoutInCell="1" allowOverlap="1" wp14:anchorId="2C7AACFE" wp14:editId="794B4943">
                <wp:simplePos x="0" y="0"/>
                <wp:positionH relativeFrom="page">
                  <wp:posOffset>990600</wp:posOffset>
                </wp:positionH>
                <wp:positionV relativeFrom="paragraph">
                  <wp:posOffset>100759</wp:posOffset>
                </wp:positionV>
                <wp:extent cx="5810250" cy="1905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050"/>
                          <a:chOff x="0" y="0"/>
                          <a:chExt cx="5810250" cy="19050"/>
                        </a:xfrm>
                      </wpg:grpSpPr>
                      <wps:wsp>
                        <wps:cNvPr id="24" name="Graphic 24"/>
                        <wps:cNvSpPr/>
                        <wps:spPr>
                          <a:xfrm>
                            <a:off x="3" y="3"/>
                            <a:ext cx="5810250" cy="9525"/>
                          </a:xfrm>
                          <a:custGeom>
                            <a:avLst/>
                            <a:gdLst/>
                            <a:ahLst/>
                            <a:cxnLst/>
                            <a:rect l="l" t="t" r="r" b="b"/>
                            <a:pathLst>
                              <a:path w="5810250" h="9525">
                                <a:moveTo>
                                  <a:pt x="5810250" y="0"/>
                                </a:moveTo>
                                <a:lnTo>
                                  <a:pt x="0" y="0"/>
                                </a:lnTo>
                                <a:lnTo>
                                  <a:pt x="9525" y="9524"/>
                                </a:lnTo>
                                <a:lnTo>
                                  <a:pt x="5800725" y="9524"/>
                                </a:lnTo>
                                <a:lnTo>
                                  <a:pt x="5810250" y="0"/>
                                </a:lnTo>
                                <a:close/>
                              </a:path>
                            </a:pathLst>
                          </a:custGeom>
                          <a:solidFill>
                            <a:srgbClr val="9A9A9A"/>
                          </a:solidFill>
                        </wps:spPr>
                        <wps:bodyPr wrap="square" lIns="0" tIns="0" rIns="0" bIns="0" rtlCol="0">
                          <a:prstTxWarp prst="textNoShape">
                            <a:avLst/>
                          </a:prstTxWarp>
                          <a:noAutofit/>
                        </wps:bodyPr>
                      </wps:wsp>
                      <wps:wsp>
                        <wps:cNvPr id="25" name="Graphic 25"/>
                        <wps:cNvSpPr/>
                        <wps:spPr>
                          <a:xfrm>
                            <a:off x="0" y="9525"/>
                            <a:ext cx="5810250" cy="9525"/>
                          </a:xfrm>
                          <a:custGeom>
                            <a:avLst/>
                            <a:gdLst/>
                            <a:ahLst/>
                            <a:cxnLst/>
                            <a:rect l="l" t="t" r="r" b="b"/>
                            <a:pathLst>
                              <a:path w="5810250" h="9525">
                                <a:moveTo>
                                  <a:pt x="5800725" y="0"/>
                                </a:moveTo>
                                <a:lnTo>
                                  <a:pt x="9525" y="0"/>
                                </a:lnTo>
                                <a:lnTo>
                                  <a:pt x="0" y="9525"/>
                                </a:lnTo>
                                <a:lnTo>
                                  <a:pt x="5810250" y="9525"/>
                                </a:lnTo>
                                <a:lnTo>
                                  <a:pt x="5800725" y="0"/>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3" y="8"/>
                            <a:ext cx="9525" cy="19050"/>
                          </a:xfrm>
                          <a:custGeom>
                            <a:avLst/>
                            <a:gdLst/>
                            <a:ahLst/>
                            <a:cxnLst/>
                            <a:rect l="l" t="t" r="r" b="b"/>
                            <a:pathLst>
                              <a:path w="9525" h="19050">
                                <a:moveTo>
                                  <a:pt x="0" y="0"/>
                                </a:moveTo>
                                <a:lnTo>
                                  <a:pt x="0" y="19037"/>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27" name="Graphic 27"/>
                        <wps:cNvSpPr/>
                        <wps:spPr>
                          <a:xfrm>
                            <a:off x="5800728" y="0"/>
                            <a:ext cx="9525" cy="19050"/>
                          </a:xfrm>
                          <a:custGeom>
                            <a:avLst/>
                            <a:gdLst/>
                            <a:ahLst/>
                            <a:cxnLst/>
                            <a:rect l="l" t="t" r="r" b="b"/>
                            <a:pathLst>
                              <a:path w="9525" h="19050">
                                <a:moveTo>
                                  <a:pt x="9525" y="0"/>
                                </a:moveTo>
                                <a:lnTo>
                                  <a:pt x="0" y="9525"/>
                                </a:lnTo>
                                <a:lnTo>
                                  <a:pt x="9525" y="19050"/>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5DF6226D" id="Group 23" o:spid="_x0000_s1026" style="position:absolute;margin-left:78pt;margin-top:7.95pt;width:457.5pt;height:1.5pt;z-index:-15725568;mso-wrap-distance-left:0;mso-wrap-distance-right:0;mso-position-horizontal-relative:page" coordsize="581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">
                <v:shape id="Graphic 24" o:spid="_x0000_s1027" style="position:absolute;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" path="m5810250,l,,9525,9524r5791200,l5810250,xe" fillcolor="#9a9a9a" stroked="f">
                  <v:path arrowok="t"/>
                </v:shape>
                <v:shape id="Graphic 25" o:spid="_x0000_s1028" style="position:absolute;top:95;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" path="m5800725,l9525,,,9525r5810250,l5800725,xe" fillcolor="#ededed" stroked="f">
                  <v:path arrowok="t"/>
                </v:shape>
                <v:shape id="Graphic 2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" path="m,l,19037,9525,9512,,xe" fillcolor="#9a9a9a" stroked="f">
                  <v:path arrowok="t"/>
                </v:shape>
                <v:shape id="Graphic 27" o:spid="_x0000_s1030" style="position:absolute;left:58007;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" path="m9525,l,9525r9525,9525l9525,xe" fillcolor="#ededed" stroked="f">
                  <v:path arrowok="t"/>
                </v:shape>
                <w10:wrap type="topAndBottom" anchorx="page"/>
              </v:group>
            </w:pict>
          </mc:Fallback>
        </mc:AlternateContent>
      </w:r>
    </w:p>
    <w:p w14:paraId="7066DFAB" w14:textId="77777777" w:rsidR="00815722" w:rsidRDefault="00FA2522">
      <w:pPr>
        <w:pStyle w:val="Heading2"/>
        <w:spacing w:line="242" w:lineRule="auto"/>
        <w:ind w:right="165"/>
      </w:pPr>
      <w:r>
        <w:t>Ownership</w:t>
      </w:r>
      <w:r>
        <w:rPr>
          <w:spacing w:val="-6"/>
        </w:rPr>
        <w:t xml:space="preserve"> </w:t>
      </w:r>
      <w:r>
        <w:t>Transparency</w:t>
      </w:r>
      <w:r>
        <w:rPr>
          <w:spacing w:val="-6"/>
        </w:rPr>
        <w:t xml:space="preserve"> </w:t>
      </w:r>
      <w:r>
        <w:t>and</w:t>
      </w:r>
      <w:r>
        <w:rPr>
          <w:spacing w:val="-6"/>
        </w:rPr>
        <w:t xml:space="preserve"> </w:t>
      </w:r>
      <w:r>
        <w:t>Oversight</w:t>
      </w:r>
      <w:r>
        <w:rPr>
          <w:spacing w:val="-6"/>
        </w:rPr>
        <w:t xml:space="preserve"> </w:t>
      </w:r>
      <w:r>
        <w:t>Are</w:t>
      </w:r>
      <w:r>
        <w:rPr>
          <w:spacing w:val="-6"/>
        </w:rPr>
        <w:t xml:space="preserve"> </w:t>
      </w:r>
      <w:r>
        <w:t>Necessary</w:t>
      </w:r>
      <w:r>
        <w:rPr>
          <w:spacing w:val="-6"/>
        </w:rPr>
        <w:t xml:space="preserve"> </w:t>
      </w:r>
      <w:r>
        <w:t>for</w:t>
      </w:r>
      <w:r>
        <w:rPr>
          <w:spacing w:val="-6"/>
        </w:rPr>
        <w:t xml:space="preserve"> </w:t>
      </w:r>
      <w:r>
        <w:t xml:space="preserve">Effective </w:t>
      </w:r>
      <w:r>
        <w:rPr>
          <w:spacing w:val="-2"/>
        </w:rPr>
        <w:t>Regulation</w:t>
      </w:r>
    </w:p>
    <w:p w14:paraId="359F9863" w14:textId="77777777" w:rsidR="00815722" w:rsidRDefault="00FA2522">
      <w:pPr>
        <w:pStyle w:val="BodyText"/>
        <w:spacing w:before="170" w:line="235" w:lineRule="auto"/>
        <w:ind w:right="165"/>
      </w:pPr>
      <w:r>
        <w:t>Effective</w:t>
      </w:r>
      <w:r>
        <w:rPr>
          <w:spacing w:val="-4"/>
        </w:rPr>
        <w:t xml:space="preserve"> </w:t>
      </w:r>
      <w:r>
        <w:t>regulation</w:t>
      </w:r>
      <w:r>
        <w:rPr>
          <w:spacing w:val="-4"/>
        </w:rPr>
        <w:t xml:space="preserve"> </w:t>
      </w:r>
      <w:r>
        <w:t>depends</w:t>
      </w:r>
      <w:r>
        <w:rPr>
          <w:spacing w:val="-5"/>
        </w:rPr>
        <w:t xml:space="preserve"> </w:t>
      </w:r>
      <w:r>
        <w:t>on</w:t>
      </w:r>
      <w:r>
        <w:rPr>
          <w:spacing w:val="-4"/>
        </w:rPr>
        <w:t xml:space="preserve"> </w:t>
      </w:r>
      <w:r>
        <w:t>understanding</w:t>
      </w:r>
      <w:r>
        <w:rPr>
          <w:spacing w:val="-4"/>
        </w:rPr>
        <w:t xml:space="preserve"> </w:t>
      </w:r>
      <w:r>
        <w:t>who</w:t>
      </w:r>
      <w:r>
        <w:rPr>
          <w:spacing w:val="-4"/>
        </w:rPr>
        <w:t xml:space="preserve"> </w:t>
      </w:r>
      <w:r>
        <w:t>exercises</w:t>
      </w:r>
      <w:r>
        <w:rPr>
          <w:spacing w:val="-5"/>
        </w:rPr>
        <w:t xml:space="preserve"> </w:t>
      </w:r>
      <w:r>
        <w:t>real</w:t>
      </w:r>
      <w:r>
        <w:rPr>
          <w:spacing w:val="-4"/>
        </w:rPr>
        <w:t xml:space="preserve"> </w:t>
      </w:r>
      <w:r>
        <w:t>control</w:t>
      </w:r>
      <w:r>
        <w:rPr>
          <w:spacing w:val="-4"/>
        </w:rPr>
        <w:t xml:space="preserve"> </w:t>
      </w:r>
      <w:r>
        <w:t>over</w:t>
      </w:r>
      <w:r>
        <w:rPr>
          <w:spacing w:val="-4"/>
        </w:rPr>
        <w:t xml:space="preserve"> </w:t>
      </w:r>
      <w:r>
        <w:t xml:space="preserve">nursing </w:t>
      </w:r>
      <w:r>
        <w:rPr>
          <w:spacing w:val="-2"/>
        </w:rPr>
        <w:t>facilities.</w:t>
      </w:r>
    </w:p>
    <w:p w14:paraId="46A5DA2B" w14:textId="77777777" w:rsidR="00815722" w:rsidRDefault="00FA2522">
      <w:pPr>
        <w:pStyle w:val="BodyText"/>
        <w:spacing w:before="145"/>
      </w:pPr>
      <w:r>
        <w:t>The</w:t>
      </w:r>
      <w:r>
        <w:rPr>
          <w:spacing w:val="-6"/>
        </w:rPr>
        <w:t xml:space="preserve"> </w:t>
      </w:r>
      <w:r>
        <w:t>Department’s</w:t>
      </w:r>
      <w:r>
        <w:rPr>
          <w:spacing w:val="-6"/>
        </w:rPr>
        <w:t xml:space="preserve"> </w:t>
      </w:r>
      <w:r>
        <w:t>regulations</w:t>
      </w:r>
      <w:r>
        <w:rPr>
          <w:spacing w:val="-6"/>
        </w:rPr>
        <w:t xml:space="preserve"> </w:t>
      </w:r>
      <w:r>
        <w:t>should</w:t>
      </w:r>
      <w:r>
        <w:rPr>
          <w:spacing w:val="-5"/>
        </w:rPr>
        <w:t xml:space="preserve"> </w:t>
      </w:r>
      <w:r>
        <w:rPr>
          <w:spacing w:val="-2"/>
        </w:rPr>
        <w:t>require:</w:t>
      </w:r>
    </w:p>
    <w:p w14:paraId="63AF730B" w14:textId="77777777" w:rsidR="00815722" w:rsidRDefault="00FA2522">
      <w:pPr>
        <w:pStyle w:val="ListParagraph"/>
        <w:numPr>
          <w:ilvl w:val="0"/>
          <w:numId w:val="1"/>
        </w:numPr>
        <w:tabs>
          <w:tab w:val="left" w:pos="719"/>
        </w:tabs>
        <w:spacing w:before="234"/>
        <w:ind w:left="719" w:hanging="232"/>
        <w:rPr>
          <w:sz w:val="24"/>
        </w:rPr>
      </w:pPr>
      <w:r>
        <w:rPr>
          <w:sz w:val="24"/>
        </w:rPr>
        <w:t>full</w:t>
      </w:r>
      <w:r>
        <w:rPr>
          <w:spacing w:val="-1"/>
          <w:sz w:val="24"/>
        </w:rPr>
        <w:t xml:space="preserve"> </w:t>
      </w:r>
      <w:r>
        <w:rPr>
          <w:sz w:val="24"/>
        </w:rPr>
        <w:t>disclosure</w:t>
      </w:r>
      <w:r>
        <w:rPr>
          <w:spacing w:val="-1"/>
          <w:sz w:val="24"/>
        </w:rPr>
        <w:t xml:space="preserve"> </w:t>
      </w:r>
      <w:r>
        <w:rPr>
          <w:sz w:val="24"/>
        </w:rPr>
        <w:t>of</w:t>
      </w:r>
      <w:r>
        <w:rPr>
          <w:spacing w:val="-1"/>
          <w:sz w:val="24"/>
        </w:rPr>
        <w:t xml:space="preserve"> </w:t>
      </w:r>
      <w:r>
        <w:rPr>
          <w:sz w:val="24"/>
        </w:rPr>
        <w:t>ownership</w:t>
      </w:r>
      <w:r>
        <w:rPr>
          <w:spacing w:val="-1"/>
          <w:sz w:val="24"/>
        </w:rPr>
        <w:t xml:space="preserve"> </w:t>
      </w:r>
      <w:r>
        <w:rPr>
          <w:sz w:val="24"/>
        </w:rPr>
        <w:t>structures,</w:t>
      </w:r>
      <w:r>
        <w:rPr>
          <w:spacing w:val="-1"/>
          <w:sz w:val="24"/>
        </w:rPr>
        <w:t xml:space="preserve"> </w:t>
      </w:r>
      <w:r>
        <w:rPr>
          <w:sz w:val="24"/>
        </w:rPr>
        <w:t>including</w:t>
      </w:r>
      <w:r>
        <w:rPr>
          <w:spacing w:val="-1"/>
          <w:sz w:val="24"/>
        </w:rPr>
        <w:t xml:space="preserve"> </w:t>
      </w:r>
      <w:r>
        <w:rPr>
          <w:sz w:val="24"/>
        </w:rPr>
        <w:t>landlords</w:t>
      </w:r>
      <w:r>
        <w:rPr>
          <w:spacing w:val="-2"/>
          <w:sz w:val="24"/>
        </w:rPr>
        <w:t xml:space="preserve"> </w:t>
      </w:r>
      <w:r>
        <w:rPr>
          <w:sz w:val="24"/>
        </w:rPr>
        <w:t>and</w:t>
      </w:r>
      <w:r>
        <w:rPr>
          <w:spacing w:val="-1"/>
          <w:sz w:val="24"/>
        </w:rPr>
        <w:t xml:space="preserve"> </w:t>
      </w:r>
      <w:r>
        <w:rPr>
          <w:sz w:val="24"/>
        </w:rPr>
        <w:t xml:space="preserve">management </w:t>
      </w:r>
      <w:r>
        <w:rPr>
          <w:spacing w:val="-2"/>
          <w:sz w:val="24"/>
        </w:rPr>
        <w:t>entities;</w:t>
      </w:r>
    </w:p>
    <w:p w14:paraId="5CDD5B84" w14:textId="77777777" w:rsidR="00815722" w:rsidRDefault="00815722">
      <w:pPr>
        <w:pStyle w:val="ListParagraph"/>
        <w:rPr>
          <w:sz w:val="24"/>
        </w:rPr>
        <w:sectPr w:rsidR="00815722">
          <w:pgSz w:w="12240" w:h="15840"/>
          <w:pgMar w:top="980" w:right="1440" w:bottom="280" w:left="1440" w:header="720" w:footer="720" w:gutter="0"/>
          <w:cols w:space="720"/>
        </w:sectPr>
      </w:pPr>
    </w:p>
    <w:p w14:paraId="330CADB9" w14:textId="77777777" w:rsidR="00815722" w:rsidRDefault="00FA2522">
      <w:pPr>
        <w:pStyle w:val="BodyText"/>
        <w:spacing w:before="66"/>
        <w:ind w:left="720"/>
      </w:pPr>
      <w:r>
        <w:lastRenderedPageBreak/>
        <w:t>enhanced</w:t>
      </w:r>
      <w:r>
        <w:rPr>
          <w:spacing w:val="-2"/>
        </w:rPr>
        <w:t xml:space="preserve"> </w:t>
      </w:r>
      <w:r>
        <w:t>oversight</w:t>
      </w:r>
      <w:r>
        <w:rPr>
          <w:spacing w:val="-1"/>
        </w:rPr>
        <w:t xml:space="preserve"> </w:t>
      </w:r>
      <w:r>
        <w:t>for</w:t>
      </w:r>
      <w:r>
        <w:rPr>
          <w:spacing w:val="-2"/>
        </w:rPr>
        <w:t xml:space="preserve"> </w:t>
      </w:r>
      <w:r>
        <w:t>rapid</w:t>
      </w:r>
      <w:r>
        <w:rPr>
          <w:spacing w:val="-1"/>
        </w:rPr>
        <w:t xml:space="preserve"> </w:t>
      </w:r>
      <w:r>
        <w:t>acquisitions</w:t>
      </w:r>
      <w:r>
        <w:rPr>
          <w:spacing w:val="-2"/>
        </w:rPr>
        <w:t xml:space="preserve"> </w:t>
      </w:r>
      <w:r>
        <w:t>or</w:t>
      </w:r>
      <w:r>
        <w:rPr>
          <w:spacing w:val="-2"/>
        </w:rPr>
        <w:t xml:space="preserve"> </w:t>
      </w:r>
      <w:r>
        <w:t>significant</w:t>
      </w:r>
      <w:r>
        <w:rPr>
          <w:spacing w:val="-1"/>
        </w:rPr>
        <w:t xml:space="preserve"> </w:t>
      </w:r>
      <w:r>
        <w:t>ownership</w:t>
      </w:r>
      <w:r>
        <w:rPr>
          <w:spacing w:val="-1"/>
        </w:rPr>
        <w:t xml:space="preserve"> </w:t>
      </w:r>
      <w:r>
        <w:rPr>
          <w:spacing w:val="-2"/>
        </w:rPr>
        <w:t>changes;</w:t>
      </w:r>
    </w:p>
    <w:p w14:paraId="087152B9" w14:textId="77777777" w:rsidR="00815722" w:rsidRDefault="00FA2522">
      <w:pPr>
        <w:pStyle w:val="ListParagraph"/>
        <w:numPr>
          <w:ilvl w:val="0"/>
          <w:numId w:val="1"/>
        </w:numPr>
        <w:tabs>
          <w:tab w:val="left" w:pos="720"/>
        </w:tabs>
        <w:spacing w:line="261" w:lineRule="auto"/>
        <w:ind w:right="1120"/>
        <w:rPr>
          <w:sz w:val="24"/>
        </w:rPr>
      </w:pPr>
      <w:r>
        <w:rPr>
          <w:sz w:val="24"/>
        </w:rPr>
        <w:t>authority</w:t>
      </w:r>
      <w:r>
        <w:rPr>
          <w:spacing w:val="-4"/>
          <w:sz w:val="24"/>
        </w:rPr>
        <w:t xml:space="preserve"> </w:t>
      </w:r>
      <w:r>
        <w:rPr>
          <w:sz w:val="24"/>
        </w:rPr>
        <w:t>to</w:t>
      </w:r>
      <w:r>
        <w:rPr>
          <w:spacing w:val="-4"/>
          <w:sz w:val="24"/>
        </w:rPr>
        <w:t xml:space="preserve"> </w:t>
      </w:r>
      <w:r>
        <w:rPr>
          <w:sz w:val="24"/>
        </w:rPr>
        <w:t>condition</w:t>
      </w:r>
      <w:r>
        <w:rPr>
          <w:spacing w:val="-4"/>
          <w:sz w:val="24"/>
        </w:rPr>
        <w:t xml:space="preserve"> </w:t>
      </w:r>
      <w:r>
        <w:rPr>
          <w:sz w:val="24"/>
        </w:rPr>
        <w:t>or</w:t>
      </w:r>
      <w:r>
        <w:rPr>
          <w:spacing w:val="-4"/>
          <w:sz w:val="24"/>
        </w:rPr>
        <w:t xml:space="preserve"> </w:t>
      </w:r>
      <w:r>
        <w:rPr>
          <w:sz w:val="24"/>
        </w:rPr>
        <w:t>deny</w:t>
      </w:r>
      <w:r>
        <w:rPr>
          <w:spacing w:val="-4"/>
          <w:sz w:val="24"/>
        </w:rPr>
        <w:t xml:space="preserve"> </w:t>
      </w:r>
      <w:r>
        <w:rPr>
          <w:sz w:val="24"/>
        </w:rPr>
        <w:t>licensure</w:t>
      </w:r>
      <w:r>
        <w:rPr>
          <w:spacing w:val="-4"/>
          <w:sz w:val="24"/>
        </w:rPr>
        <w:t xml:space="preserve"> </w:t>
      </w:r>
      <w:r>
        <w:rPr>
          <w:sz w:val="24"/>
        </w:rPr>
        <w:t>where</w:t>
      </w:r>
      <w:r>
        <w:rPr>
          <w:spacing w:val="-4"/>
          <w:sz w:val="24"/>
        </w:rPr>
        <w:t xml:space="preserve"> </w:t>
      </w:r>
      <w:r>
        <w:rPr>
          <w:sz w:val="24"/>
        </w:rPr>
        <w:t>ownership</w:t>
      </w:r>
      <w:r>
        <w:rPr>
          <w:spacing w:val="-4"/>
          <w:sz w:val="24"/>
        </w:rPr>
        <w:t xml:space="preserve"> </w:t>
      </w:r>
      <w:r>
        <w:rPr>
          <w:sz w:val="24"/>
        </w:rPr>
        <w:t>arrangements</w:t>
      </w:r>
      <w:r>
        <w:rPr>
          <w:spacing w:val="-5"/>
          <w:sz w:val="24"/>
        </w:rPr>
        <w:t xml:space="preserve"> </w:t>
      </w:r>
      <w:r>
        <w:rPr>
          <w:sz w:val="24"/>
        </w:rPr>
        <w:t>pose</w:t>
      </w:r>
      <w:r>
        <w:rPr>
          <w:spacing w:val="-4"/>
          <w:sz w:val="24"/>
        </w:rPr>
        <w:t xml:space="preserve"> </w:t>
      </w:r>
      <w:r>
        <w:rPr>
          <w:sz w:val="24"/>
        </w:rPr>
        <w:t>a foreseeable risk to resident safety.</w:t>
      </w:r>
    </w:p>
    <w:p w14:paraId="7E7F45BD" w14:textId="77777777" w:rsidR="00815722" w:rsidRDefault="00FA2522">
      <w:pPr>
        <w:pStyle w:val="BodyText"/>
        <w:spacing w:before="148"/>
      </w:pPr>
      <w:r>
        <w:t>Transparency</w:t>
      </w:r>
      <w:r>
        <w:rPr>
          <w:spacing w:val="-1"/>
        </w:rPr>
        <w:t xml:space="preserve"> </w:t>
      </w:r>
      <w:r>
        <w:t>is</w:t>
      </w:r>
      <w:r>
        <w:rPr>
          <w:spacing w:val="-1"/>
        </w:rPr>
        <w:t xml:space="preserve"> </w:t>
      </w:r>
      <w:r>
        <w:t>not punitive; it is</w:t>
      </w:r>
      <w:r>
        <w:rPr>
          <w:spacing w:val="-1"/>
        </w:rPr>
        <w:t xml:space="preserve"> </w:t>
      </w:r>
      <w:r>
        <w:t>foundational</w:t>
      </w:r>
      <w:r>
        <w:rPr>
          <w:spacing w:val="-1"/>
        </w:rPr>
        <w:t xml:space="preserve"> </w:t>
      </w:r>
      <w:r>
        <w:t xml:space="preserve">to informed oversight and public </w:t>
      </w:r>
      <w:r>
        <w:rPr>
          <w:spacing w:val="-2"/>
        </w:rPr>
        <w:t>trust.</w:t>
      </w:r>
    </w:p>
    <w:p w14:paraId="73A36F40" w14:textId="77777777" w:rsidR="00815722" w:rsidRDefault="00FA2522">
      <w:pPr>
        <w:pStyle w:val="BodyText"/>
        <w:spacing w:before="7"/>
        <w:ind w:left="0"/>
        <w:rPr>
          <w:sz w:val="11"/>
        </w:rPr>
      </w:pPr>
      <w:r>
        <w:rPr>
          <w:noProof/>
          <w:sz w:val="11"/>
        </w:rPr>
        <mc:AlternateContent>
          <mc:Choice Requires="wpg">
            <w:drawing>
              <wp:anchor distT="0" distB="0" distL="0" distR="0" simplePos="0" relativeHeight="487591424" behindDoc="1" locked="0" layoutInCell="1" allowOverlap="1" wp14:anchorId="584689FF" wp14:editId="2528E2D1">
                <wp:simplePos x="0" y="0"/>
                <wp:positionH relativeFrom="page">
                  <wp:posOffset>990600</wp:posOffset>
                </wp:positionH>
                <wp:positionV relativeFrom="paragraph">
                  <wp:posOffset>100591</wp:posOffset>
                </wp:positionV>
                <wp:extent cx="5810250" cy="1968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685"/>
                          <a:chOff x="0" y="0"/>
                          <a:chExt cx="5810250" cy="19685"/>
                        </a:xfrm>
                      </wpg:grpSpPr>
                      <wps:wsp>
                        <wps:cNvPr id="29" name="Graphic 29"/>
                        <wps:cNvSpPr/>
                        <wps:spPr>
                          <a:xfrm>
                            <a:off x="3" y="3"/>
                            <a:ext cx="5810250" cy="9525"/>
                          </a:xfrm>
                          <a:custGeom>
                            <a:avLst/>
                            <a:gdLst/>
                            <a:ahLst/>
                            <a:cxnLst/>
                            <a:rect l="l" t="t" r="r" b="b"/>
                            <a:pathLst>
                              <a:path w="5810250" h="9525">
                                <a:moveTo>
                                  <a:pt x="5810250" y="0"/>
                                </a:moveTo>
                                <a:lnTo>
                                  <a:pt x="0" y="0"/>
                                </a:lnTo>
                                <a:lnTo>
                                  <a:pt x="9525" y="9525"/>
                                </a:lnTo>
                                <a:lnTo>
                                  <a:pt x="5800725" y="9525"/>
                                </a:lnTo>
                                <a:lnTo>
                                  <a:pt x="5810250" y="0"/>
                                </a:lnTo>
                                <a:close/>
                              </a:path>
                            </a:pathLst>
                          </a:custGeom>
                          <a:solidFill>
                            <a:srgbClr val="9A9A9A"/>
                          </a:solidFill>
                        </wps:spPr>
                        <wps:bodyPr wrap="square" lIns="0" tIns="0" rIns="0" bIns="0" rtlCol="0">
                          <a:prstTxWarp prst="textNoShape">
                            <a:avLst/>
                          </a:prstTxWarp>
                          <a:noAutofit/>
                        </wps:bodyPr>
                      </wps:wsp>
                      <wps:wsp>
                        <wps:cNvPr id="30" name="Graphic 30"/>
                        <wps:cNvSpPr/>
                        <wps:spPr>
                          <a:xfrm>
                            <a:off x="0" y="9525"/>
                            <a:ext cx="5810250" cy="10160"/>
                          </a:xfrm>
                          <a:custGeom>
                            <a:avLst/>
                            <a:gdLst/>
                            <a:ahLst/>
                            <a:cxnLst/>
                            <a:rect l="l" t="t" r="r" b="b"/>
                            <a:pathLst>
                              <a:path w="5810250" h="10160">
                                <a:moveTo>
                                  <a:pt x="5800725" y="0"/>
                                </a:moveTo>
                                <a:lnTo>
                                  <a:pt x="9525" y="0"/>
                                </a:lnTo>
                                <a:lnTo>
                                  <a:pt x="0" y="9537"/>
                                </a:lnTo>
                                <a:lnTo>
                                  <a:pt x="5810250" y="9537"/>
                                </a:lnTo>
                                <a:lnTo>
                                  <a:pt x="5800725" y="0"/>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32" name="Graphic 32"/>
                        <wps:cNvSpPr/>
                        <wps:spPr>
                          <a:xfrm>
                            <a:off x="5800728"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C662274" id="Group 28" o:spid="_x0000_s1026" style="position:absolute;margin-left:78pt;margin-top:7.9pt;width:457.5pt;height:1.55pt;z-index:-15725056;mso-wrap-distance-left:0;mso-wrap-distance-right:0;mso-position-horizontal-relative:page" coordsize="5810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">
                <v:shape id="Graphic 29" o:spid="_x0000_s1027" style="position:absolute;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" path="m5810250,l,,9525,9525r5791200,l5810250,xe" fillcolor="#9a9a9a" stroked="f">
                  <v:path arrowok="t"/>
                </v:shape>
                <v:shape id="Graphic 30" o:spid="_x0000_s1028" style="position:absolute;top:95;width:58102;height:101;visibility:visible;mso-wrap-style:square;v-text-anchor:top" coordsize="58102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" path="m5800725,l9525,,,9537r5810250,l5800725,xe" fillcolor="#ededed" stroked="f">
                  <v:path arrowok="t"/>
                </v:shape>
                <v:shape id="Graphic 31"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" path="m,l,19050,9525,9512,,xe" fillcolor="#9a9a9a" stroked="f">
                  <v:path arrowok="t"/>
                </v:shape>
                <v:shape id="Graphic 32" o:spid="_x0000_s1030" style="position:absolute;left:58007;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" path="m9525,l,9525r9525,9537l9525,xe" fillcolor="#ededed" stroked="f">
                  <v:path arrowok="t"/>
                </v:shape>
                <w10:wrap type="topAndBottom" anchorx="page"/>
              </v:group>
            </w:pict>
          </mc:Fallback>
        </mc:AlternateContent>
      </w:r>
    </w:p>
    <w:p w14:paraId="5FEFD35F" w14:textId="77777777" w:rsidR="00815722" w:rsidRDefault="00FA2522">
      <w:pPr>
        <w:pStyle w:val="Heading2"/>
      </w:pPr>
      <w:r>
        <w:t>Enforcement</w:t>
      </w:r>
      <w:r>
        <w:rPr>
          <w:spacing w:val="-5"/>
        </w:rPr>
        <w:t xml:space="preserve"> </w:t>
      </w:r>
      <w:r>
        <w:t>Determines</w:t>
      </w:r>
      <w:r>
        <w:rPr>
          <w:spacing w:val="-6"/>
        </w:rPr>
        <w:t xml:space="preserve"> </w:t>
      </w:r>
      <w:r>
        <w:t>Whether</w:t>
      </w:r>
      <w:r>
        <w:rPr>
          <w:spacing w:val="-5"/>
        </w:rPr>
        <w:t xml:space="preserve"> </w:t>
      </w:r>
      <w:r>
        <w:t>Regulations</w:t>
      </w:r>
      <w:r>
        <w:rPr>
          <w:spacing w:val="-5"/>
        </w:rPr>
        <w:t xml:space="preserve"> </w:t>
      </w:r>
      <w:r>
        <w:rPr>
          <w:spacing w:val="-2"/>
        </w:rPr>
        <w:t>Matter</w:t>
      </w:r>
    </w:p>
    <w:p w14:paraId="0E8CDDB9" w14:textId="77777777" w:rsidR="00815722" w:rsidRDefault="00FA2522">
      <w:pPr>
        <w:pStyle w:val="BodyText"/>
        <w:spacing w:line="235" w:lineRule="auto"/>
      </w:pPr>
      <w:r>
        <w:t>Even</w:t>
      </w:r>
      <w:r>
        <w:rPr>
          <w:spacing w:val="-4"/>
        </w:rPr>
        <w:t xml:space="preserve"> </w:t>
      </w:r>
      <w:r>
        <w:t>the</w:t>
      </w:r>
      <w:r>
        <w:rPr>
          <w:spacing w:val="-4"/>
        </w:rPr>
        <w:t xml:space="preserve"> </w:t>
      </w:r>
      <w:r>
        <w:t>strongest</w:t>
      </w:r>
      <w:r>
        <w:rPr>
          <w:spacing w:val="-4"/>
        </w:rPr>
        <w:t xml:space="preserve"> </w:t>
      </w:r>
      <w:r>
        <w:t>regulations</w:t>
      </w:r>
      <w:r>
        <w:rPr>
          <w:spacing w:val="-5"/>
        </w:rPr>
        <w:t xml:space="preserve"> </w:t>
      </w:r>
      <w:r>
        <w:t>fail</w:t>
      </w:r>
      <w:r>
        <w:rPr>
          <w:spacing w:val="-4"/>
        </w:rPr>
        <w:t xml:space="preserve"> </w:t>
      </w:r>
      <w:r>
        <w:t>without</w:t>
      </w:r>
      <w:r>
        <w:rPr>
          <w:spacing w:val="-4"/>
        </w:rPr>
        <w:t xml:space="preserve"> </w:t>
      </w:r>
      <w:r>
        <w:t>consistent</w:t>
      </w:r>
      <w:r>
        <w:rPr>
          <w:spacing w:val="-4"/>
        </w:rPr>
        <w:t xml:space="preserve"> </w:t>
      </w:r>
      <w:r>
        <w:t>enforcement.</w:t>
      </w:r>
      <w:r>
        <w:rPr>
          <w:spacing w:val="-4"/>
        </w:rPr>
        <w:t xml:space="preserve"> </w:t>
      </w:r>
      <w:r>
        <w:t>The</w:t>
      </w:r>
      <w:r>
        <w:rPr>
          <w:spacing w:val="-4"/>
        </w:rPr>
        <w:t xml:space="preserve"> </w:t>
      </w:r>
      <w:r>
        <w:t>Department</w:t>
      </w:r>
      <w:r>
        <w:rPr>
          <w:spacing w:val="-4"/>
        </w:rPr>
        <w:t xml:space="preserve"> </w:t>
      </w:r>
      <w:r>
        <w:t>should ensure that:</w:t>
      </w:r>
    </w:p>
    <w:p w14:paraId="4D22BF7F" w14:textId="77777777" w:rsidR="00815722" w:rsidRDefault="00FA2522">
      <w:pPr>
        <w:pStyle w:val="ListParagraph"/>
        <w:numPr>
          <w:ilvl w:val="0"/>
          <w:numId w:val="1"/>
        </w:numPr>
        <w:tabs>
          <w:tab w:val="left" w:pos="719"/>
        </w:tabs>
        <w:spacing w:before="234"/>
        <w:ind w:left="719" w:hanging="232"/>
        <w:rPr>
          <w:sz w:val="24"/>
        </w:rPr>
      </w:pPr>
      <w:r>
        <w:rPr>
          <w:sz w:val="24"/>
        </w:rPr>
        <w:t>survey</w:t>
      </w:r>
      <w:r>
        <w:rPr>
          <w:spacing w:val="-1"/>
          <w:sz w:val="24"/>
        </w:rPr>
        <w:t xml:space="preserve"> </w:t>
      </w:r>
      <w:r>
        <w:rPr>
          <w:sz w:val="24"/>
        </w:rPr>
        <w:t>and</w:t>
      </w:r>
      <w:r>
        <w:rPr>
          <w:spacing w:val="-1"/>
          <w:sz w:val="24"/>
        </w:rPr>
        <w:t xml:space="preserve"> </w:t>
      </w:r>
      <w:r>
        <w:rPr>
          <w:sz w:val="24"/>
        </w:rPr>
        <w:t>enforcement</w:t>
      </w:r>
      <w:r>
        <w:rPr>
          <w:spacing w:val="-1"/>
          <w:sz w:val="24"/>
        </w:rPr>
        <w:t xml:space="preserve"> </w:t>
      </w:r>
      <w:r>
        <w:rPr>
          <w:sz w:val="24"/>
        </w:rPr>
        <w:t>resources</w:t>
      </w:r>
      <w:r>
        <w:rPr>
          <w:spacing w:val="-2"/>
          <w:sz w:val="24"/>
        </w:rPr>
        <w:t xml:space="preserve"> </w:t>
      </w:r>
      <w:r>
        <w:rPr>
          <w:sz w:val="24"/>
        </w:rPr>
        <w:t>are sufficient</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the</w:t>
      </w:r>
      <w:r>
        <w:rPr>
          <w:spacing w:val="-1"/>
          <w:sz w:val="24"/>
        </w:rPr>
        <w:t xml:space="preserve"> </w:t>
      </w:r>
      <w:r>
        <w:rPr>
          <w:sz w:val="24"/>
        </w:rPr>
        <w:t xml:space="preserve">revised </w:t>
      </w:r>
      <w:r>
        <w:rPr>
          <w:spacing w:val="-2"/>
          <w:sz w:val="24"/>
        </w:rPr>
        <w:t>regulations;</w:t>
      </w:r>
    </w:p>
    <w:p w14:paraId="49195B4E" w14:textId="77777777" w:rsidR="00815722" w:rsidRDefault="00FA2522">
      <w:pPr>
        <w:pStyle w:val="ListParagraph"/>
        <w:numPr>
          <w:ilvl w:val="0"/>
          <w:numId w:val="1"/>
        </w:numPr>
        <w:tabs>
          <w:tab w:val="left" w:pos="719"/>
        </w:tabs>
        <w:ind w:left="719" w:hanging="232"/>
        <w:rPr>
          <w:sz w:val="24"/>
        </w:rPr>
      </w:pPr>
      <w:r>
        <w:rPr>
          <w:sz w:val="24"/>
        </w:rPr>
        <w:t>repeat</w:t>
      </w:r>
      <w:r>
        <w:rPr>
          <w:spacing w:val="-2"/>
          <w:sz w:val="24"/>
        </w:rPr>
        <w:t xml:space="preserve"> </w:t>
      </w:r>
      <w:r>
        <w:rPr>
          <w:sz w:val="24"/>
        </w:rPr>
        <w:t>or</w:t>
      </w:r>
      <w:r>
        <w:rPr>
          <w:spacing w:val="-1"/>
          <w:sz w:val="24"/>
        </w:rPr>
        <w:t xml:space="preserve"> </w:t>
      </w:r>
      <w:r>
        <w:rPr>
          <w:sz w:val="24"/>
        </w:rPr>
        <w:t>systemic</w:t>
      </w:r>
      <w:r>
        <w:rPr>
          <w:spacing w:val="-1"/>
          <w:sz w:val="24"/>
        </w:rPr>
        <w:t xml:space="preserve"> </w:t>
      </w:r>
      <w:r>
        <w:rPr>
          <w:sz w:val="24"/>
        </w:rPr>
        <w:t>violations</w:t>
      </w:r>
      <w:r>
        <w:rPr>
          <w:spacing w:val="-3"/>
          <w:sz w:val="24"/>
        </w:rPr>
        <w:t xml:space="preserve"> </w:t>
      </w:r>
      <w:r>
        <w:rPr>
          <w:sz w:val="24"/>
        </w:rPr>
        <w:t>trigger</w:t>
      </w:r>
      <w:r>
        <w:rPr>
          <w:spacing w:val="-1"/>
          <w:sz w:val="24"/>
        </w:rPr>
        <w:t xml:space="preserve"> </w:t>
      </w:r>
      <w:r>
        <w:rPr>
          <w:sz w:val="24"/>
        </w:rPr>
        <w:t>escalating</w:t>
      </w:r>
      <w:r>
        <w:rPr>
          <w:spacing w:val="-1"/>
          <w:sz w:val="24"/>
        </w:rPr>
        <w:t xml:space="preserve"> </w:t>
      </w:r>
      <w:r>
        <w:rPr>
          <w:sz w:val="24"/>
        </w:rPr>
        <w:t>corrective</w:t>
      </w:r>
      <w:r>
        <w:rPr>
          <w:spacing w:val="-1"/>
          <w:sz w:val="24"/>
        </w:rPr>
        <w:t xml:space="preserve"> </w:t>
      </w:r>
      <w:r>
        <w:rPr>
          <w:spacing w:val="-2"/>
          <w:sz w:val="24"/>
        </w:rPr>
        <w:t>action;</w:t>
      </w:r>
    </w:p>
    <w:p w14:paraId="6CD095F3" w14:textId="77777777" w:rsidR="00815722" w:rsidRDefault="00FA2522">
      <w:pPr>
        <w:pStyle w:val="ListParagraph"/>
        <w:numPr>
          <w:ilvl w:val="0"/>
          <w:numId w:val="1"/>
        </w:numPr>
        <w:tabs>
          <w:tab w:val="left" w:pos="720"/>
        </w:tabs>
        <w:spacing w:line="261" w:lineRule="auto"/>
        <w:ind w:right="419"/>
        <w:rPr>
          <w:sz w:val="24"/>
        </w:rPr>
      </w:pPr>
      <w:r>
        <w:rPr>
          <w:sz w:val="24"/>
        </w:rPr>
        <w:t>enforcement</w:t>
      </w:r>
      <w:r>
        <w:rPr>
          <w:spacing w:val="-4"/>
          <w:sz w:val="24"/>
        </w:rPr>
        <w:t xml:space="preserve"> </w:t>
      </w:r>
      <w:r>
        <w:rPr>
          <w:sz w:val="24"/>
        </w:rPr>
        <w:t>priorities</w:t>
      </w:r>
      <w:r>
        <w:rPr>
          <w:spacing w:val="-5"/>
          <w:sz w:val="24"/>
        </w:rPr>
        <w:t xml:space="preserve"> </w:t>
      </w:r>
      <w:r>
        <w:rPr>
          <w:sz w:val="24"/>
        </w:rPr>
        <w:t>align</w:t>
      </w:r>
      <w:r>
        <w:rPr>
          <w:spacing w:val="-4"/>
          <w:sz w:val="24"/>
        </w:rPr>
        <w:t xml:space="preserve"> </w:t>
      </w:r>
      <w:r>
        <w:rPr>
          <w:sz w:val="24"/>
        </w:rPr>
        <w:t>with</w:t>
      </w:r>
      <w:r>
        <w:rPr>
          <w:spacing w:val="-4"/>
          <w:sz w:val="24"/>
        </w:rPr>
        <w:t xml:space="preserve"> </w:t>
      </w:r>
      <w:r>
        <w:rPr>
          <w:sz w:val="24"/>
        </w:rPr>
        <w:t>resident</w:t>
      </w:r>
      <w:r>
        <w:rPr>
          <w:spacing w:val="-4"/>
          <w:sz w:val="24"/>
        </w:rPr>
        <w:t xml:space="preserve"> </w:t>
      </w:r>
      <w:r>
        <w:rPr>
          <w:sz w:val="24"/>
        </w:rPr>
        <w:t>risk,</w:t>
      </w:r>
      <w:r>
        <w:rPr>
          <w:spacing w:val="-4"/>
          <w:sz w:val="24"/>
        </w:rPr>
        <w:t xml:space="preserve"> </w:t>
      </w:r>
      <w:r>
        <w:rPr>
          <w:sz w:val="24"/>
        </w:rPr>
        <w:t>particularly</w:t>
      </w:r>
      <w:r>
        <w:rPr>
          <w:spacing w:val="-4"/>
          <w:sz w:val="24"/>
        </w:rPr>
        <w:t xml:space="preserve"> </w:t>
      </w:r>
      <w:r>
        <w:rPr>
          <w:sz w:val="24"/>
        </w:rPr>
        <w:t>in</w:t>
      </w:r>
      <w:r>
        <w:rPr>
          <w:spacing w:val="-4"/>
          <w:sz w:val="24"/>
        </w:rPr>
        <w:t xml:space="preserve"> </w:t>
      </w:r>
      <w:r>
        <w:rPr>
          <w:sz w:val="24"/>
        </w:rPr>
        <w:t>facilities</w:t>
      </w:r>
      <w:r>
        <w:rPr>
          <w:spacing w:val="-5"/>
          <w:sz w:val="24"/>
        </w:rPr>
        <w:t xml:space="preserve"> </w:t>
      </w:r>
      <w:r>
        <w:rPr>
          <w:sz w:val="24"/>
        </w:rPr>
        <w:t>with</w:t>
      </w:r>
      <w:r>
        <w:rPr>
          <w:spacing w:val="-4"/>
          <w:sz w:val="24"/>
        </w:rPr>
        <w:t xml:space="preserve"> </w:t>
      </w:r>
      <w:r>
        <w:rPr>
          <w:sz w:val="24"/>
        </w:rPr>
        <w:t>persistent staffing or quality deficiencies.</w:t>
      </w:r>
    </w:p>
    <w:p w14:paraId="19158A95" w14:textId="77777777" w:rsidR="00815722" w:rsidRDefault="00FA2522">
      <w:pPr>
        <w:pStyle w:val="BodyText"/>
        <w:spacing w:before="153" w:line="235" w:lineRule="auto"/>
        <w:ind w:right="165"/>
      </w:pPr>
      <w:r>
        <w:t>The</w:t>
      </w:r>
      <w:r>
        <w:rPr>
          <w:spacing w:val="-4"/>
        </w:rPr>
        <w:t xml:space="preserve"> </w:t>
      </w:r>
      <w:r>
        <w:t>Healey–Driscoll</w:t>
      </w:r>
      <w:r>
        <w:rPr>
          <w:spacing w:val="-4"/>
        </w:rPr>
        <w:t xml:space="preserve"> </w:t>
      </w:r>
      <w:r>
        <w:t>Administration</w:t>
      </w:r>
      <w:r>
        <w:rPr>
          <w:spacing w:val="-4"/>
        </w:rPr>
        <w:t xml:space="preserve"> </w:t>
      </w:r>
      <w:r>
        <w:t>and</w:t>
      </w:r>
      <w:r>
        <w:rPr>
          <w:spacing w:val="-4"/>
        </w:rPr>
        <w:t xml:space="preserve"> </w:t>
      </w:r>
      <w:r>
        <w:t>the</w:t>
      </w:r>
      <w:r>
        <w:rPr>
          <w:spacing w:val="-4"/>
        </w:rPr>
        <w:t xml:space="preserve"> </w:t>
      </w:r>
      <w:r>
        <w:t>Legislature</w:t>
      </w:r>
      <w:r>
        <w:rPr>
          <w:spacing w:val="-4"/>
        </w:rPr>
        <w:t xml:space="preserve"> </w:t>
      </w:r>
      <w:r>
        <w:t>share</w:t>
      </w:r>
      <w:r>
        <w:rPr>
          <w:spacing w:val="-4"/>
        </w:rPr>
        <w:t xml:space="preserve"> </w:t>
      </w:r>
      <w:r>
        <w:t>responsibility</w:t>
      </w:r>
      <w:r>
        <w:rPr>
          <w:spacing w:val="-4"/>
        </w:rPr>
        <w:t xml:space="preserve"> </w:t>
      </w:r>
      <w:r>
        <w:t>for</w:t>
      </w:r>
      <w:r>
        <w:rPr>
          <w:spacing w:val="-4"/>
        </w:rPr>
        <w:t xml:space="preserve"> </w:t>
      </w:r>
      <w:r>
        <w:t>ensuring</w:t>
      </w:r>
      <w:r>
        <w:rPr>
          <w:spacing w:val="-4"/>
        </w:rPr>
        <w:t xml:space="preserve"> </w:t>
      </w:r>
      <w:r>
        <w:t>that the Department has the capacity to carry out this work.</w:t>
      </w:r>
    </w:p>
    <w:p w14:paraId="6A7240FB" w14:textId="77777777" w:rsidR="00815722" w:rsidRDefault="00FA2522">
      <w:pPr>
        <w:pStyle w:val="BodyText"/>
        <w:spacing w:before="8"/>
        <w:ind w:left="0"/>
        <w:rPr>
          <w:sz w:val="11"/>
        </w:rPr>
      </w:pPr>
      <w:r>
        <w:rPr>
          <w:noProof/>
          <w:sz w:val="11"/>
        </w:rPr>
        <mc:AlternateContent>
          <mc:Choice Requires="wpg">
            <w:drawing>
              <wp:anchor distT="0" distB="0" distL="0" distR="0" simplePos="0" relativeHeight="487591936" behindDoc="1" locked="0" layoutInCell="1" allowOverlap="1" wp14:anchorId="2C9223F9" wp14:editId="7D7ADC33">
                <wp:simplePos x="0" y="0"/>
                <wp:positionH relativeFrom="page">
                  <wp:posOffset>990600</wp:posOffset>
                </wp:positionH>
                <wp:positionV relativeFrom="paragraph">
                  <wp:posOffset>101026</wp:posOffset>
                </wp:positionV>
                <wp:extent cx="5810250" cy="1968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685"/>
                          <a:chOff x="0" y="0"/>
                          <a:chExt cx="5810250" cy="19685"/>
                        </a:xfrm>
                      </wpg:grpSpPr>
                      <wps:wsp>
                        <wps:cNvPr id="34" name="Graphic 34"/>
                        <wps:cNvSpPr/>
                        <wps:spPr>
                          <a:xfrm>
                            <a:off x="3" y="3"/>
                            <a:ext cx="5810250" cy="9525"/>
                          </a:xfrm>
                          <a:custGeom>
                            <a:avLst/>
                            <a:gdLst/>
                            <a:ahLst/>
                            <a:cxnLst/>
                            <a:rect l="l" t="t" r="r" b="b"/>
                            <a:pathLst>
                              <a:path w="5810250" h="9525">
                                <a:moveTo>
                                  <a:pt x="5810250" y="0"/>
                                </a:moveTo>
                                <a:lnTo>
                                  <a:pt x="0" y="0"/>
                                </a:lnTo>
                                <a:lnTo>
                                  <a:pt x="9525" y="9525"/>
                                </a:lnTo>
                                <a:lnTo>
                                  <a:pt x="5800725" y="9525"/>
                                </a:lnTo>
                                <a:lnTo>
                                  <a:pt x="5810250" y="0"/>
                                </a:lnTo>
                                <a:close/>
                              </a:path>
                            </a:pathLst>
                          </a:custGeom>
                          <a:solidFill>
                            <a:srgbClr val="9A9A9A"/>
                          </a:solidFill>
                        </wps:spPr>
                        <wps:bodyPr wrap="square" lIns="0" tIns="0" rIns="0" bIns="0" rtlCol="0">
                          <a:prstTxWarp prst="textNoShape">
                            <a:avLst/>
                          </a:prstTxWarp>
                          <a:noAutofit/>
                        </wps:bodyPr>
                      </wps:wsp>
                      <wps:wsp>
                        <wps:cNvPr id="35" name="Graphic 35"/>
                        <wps:cNvSpPr/>
                        <wps:spPr>
                          <a:xfrm>
                            <a:off x="0" y="9525"/>
                            <a:ext cx="5810250" cy="10160"/>
                          </a:xfrm>
                          <a:custGeom>
                            <a:avLst/>
                            <a:gdLst/>
                            <a:ahLst/>
                            <a:cxnLst/>
                            <a:rect l="l" t="t" r="r" b="b"/>
                            <a:pathLst>
                              <a:path w="5810250" h="10160">
                                <a:moveTo>
                                  <a:pt x="5800725" y="0"/>
                                </a:moveTo>
                                <a:lnTo>
                                  <a:pt x="9525" y="0"/>
                                </a:lnTo>
                                <a:lnTo>
                                  <a:pt x="0" y="9537"/>
                                </a:lnTo>
                                <a:lnTo>
                                  <a:pt x="5810250" y="9537"/>
                                </a:lnTo>
                                <a:lnTo>
                                  <a:pt x="5800725" y="0"/>
                                </a:lnTo>
                                <a:close/>
                              </a:path>
                            </a:pathLst>
                          </a:custGeom>
                          <a:solidFill>
                            <a:srgbClr val="EDEDED"/>
                          </a:solidFill>
                        </wps:spPr>
                        <wps:bodyPr wrap="square" lIns="0" tIns="0" rIns="0" bIns="0" rtlCol="0">
                          <a:prstTxWarp prst="textNoShape">
                            <a:avLst/>
                          </a:prstTxWarp>
                          <a:noAutofit/>
                        </wps:bodyPr>
                      </wps:wsp>
                      <wps:wsp>
                        <wps:cNvPr id="36" name="Graphic 36"/>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37" name="Graphic 37"/>
                        <wps:cNvSpPr/>
                        <wps:spPr>
                          <a:xfrm>
                            <a:off x="5800728"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58CCB222" id="Group 33" o:spid="_x0000_s1026" style="position:absolute;margin-left:78pt;margin-top:7.95pt;width:457.5pt;height:1.55pt;z-index:-15724544;mso-wrap-distance-left:0;mso-wrap-distance-right:0;mso-position-horizontal-relative:page" coordsize="5810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">
                <v:shape id="Graphic 34" o:spid="_x0000_s1027" style="position:absolute;width:58102;height:95;visibility:visible;mso-wrap-style:square;v-text-anchor:top" coordsize="5810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" path="m5810250,l,,9525,9525r5791200,l5810250,xe" fillcolor="#9a9a9a" stroked="f">
                  <v:path arrowok="t"/>
                </v:shape>
                <v:shape id="Graphic 35" o:spid="_x0000_s1028" style="position:absolute;top:95;width:58102;height:101;visibility:visible;mso-wrap-style:square;v-text-anchor:top" coordsize="58102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" path="m5800725,l9525,,,9537r5810250,l5800725,xe" fillcolor="#ededed" stroked="f">
                  <v:path arrowok="t"/>
                </v:shape>
                <v:shape id="Graphic 3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" path="m,l,19050,9525,9512,,xe" fillcolor="#9a9a9a" stroked="f">
                  <v:path arrowok="t"/>
                </v:shape>
                <v:shape id="Graphic 37" o:spid="_x0000_s1030" style="position:absolute;left:58007;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" path="m9525,l,9525r9525,9537l9525,xe" fillcolor="#ededed" stroked="f">
                  <v:path arrowok="t"/>
                </v:shape>
                <w10:wrap type="topAndBottom" anchorx="page"/>
              </v:group>
            </w:pict>
          </mc:Fallback>
        </mc:AlternateContent>
      </w:r>
    </w:p>
    <w:p w14:paraId="3C33C8A2" w14:textId="77777777" w:rsidR="00815722" w:rsidRDefault="00FA2522">
      <w:pPr>
        <w:pStyle w:val="Heading2"/>
      </w:pPr>
      <w:r>
        <w:rPr>
          <w:spacing w:val="-2"/>
        </w:rPr>
        <w:t>Conclusion</w:t>
      </w:r>
    </w:p>
    <w:p w14:paraId="29A4B476" w14:textId="77777777" w:rsidR="00815722" w:rsidRDefault="00FA2522">
      <w:pPr>
        <w:pStyle w:val="BodyText"/>
        <w:spacing w:line="235" w:lineRule="auto"/>
        <w:ind w:right="165"/>
      </w:pPr>
      <w:r>
        <w:t>The Department’s proposed revisions to the nursing home regulations are timely, necessary, and directionally sound. With targeted strengthening around staffing stability, financial accountability, ownership transparency, and enforcement, these regulations can meaningfully advance</w:t>
      </w:r>
      <w:r>
        <w:rPr>
          <w:spacing w:val="-3"/>
        </w:rPr>
        <w:t xml:space="preserve"> </w:t>
      </w:r>
      <w:r>
        <w:t>the</w:t>
      </w:r>
      <w:r>
        <w:rPr>
          <w:spacing w:val="-2"/>
        </w:rPr>
        <w:t xml:space="preserve"> </w:t>
      </w:r>
      <w:r>
        <w:t>Commonwealth’s</w:t>
      </w:r>
      <w:r>
        <w:rPr>
          <w:spacing w:val="-3"/>
        </w:rPr>
        <w:t xml:space="preserve"> </w:t>
      </w:r>
      <w:r>
        <w:t>commitments</w:t>
      </w:r>
      <w:r>
        <w:rPr>
          <w:spacing w:val="-3"/>
        </w:rPr>
        <w:t xml:space="preserve"> </w:t>
      </w:r>
      <w:r>
        <w:t>under</w:t>
      </w:r>
      <w:r>
        <w:rPr>
          <w:spacing w:val="-2"/>
        </w:rPr>
        <w:t xml:space="preserve"> </w:t>
      </w:r>
      <w:r>
        <w:t>Chapter</w:t>
      </w:r>
      <w:r>
        <w:rPr>
          <w:spacing w:val="-2"/>
        </w:rPr>
        <w:t xml:space="preserve"> </w:t>
      </w:r>
      <w:r>
        <w:t>197</w:t>
      </w:r>
      <w:r>
        <w:rPr>
          <w:spacing w:val="-2"/>
        </w:rPr>
        <w:t xml:space="preserve"> </w:t>
      </w:r>
      <w:r>
        <w:t>and</w:t>
      </w:r>
      <w:r>
        <w:rPr>
          <w:spacing w:val="-2"/>
        </w:rPr>
        <w:t xml:space="preserve"> </w:t>
      </w:r>
      <w:r>
        <w:t>Executive</w:t>
      </w:r>
      <w:r>
        <w:rPr>
          <w:spacing w:val="-2"/>
        </w:rPr>
        <w:t xml:space="preserve"> </w:t>
      </w:r>
      <w:r>
        <w:t>Order</w:t>
      </w:r>
      <w:r>
        <w:rPr>
          <w:spacing w:val="-2"/>
        </w:rPr>
        <w:t xml:space="preserve"> </w:t>
      </w:r>
      <w:r>
        <w:t>No.</w:t>
      </w:r>
      <w:r>
        <w:rPr>
          <w:spacing w:val="-2"/>
        </w:rPr>
        <w:t xml:space="preserve"> </w:t>
      </w:r>
      <w:r>
        <w:rPr>
          <w:spacing w:val="-4"/>
        </w:rPr>
        <w:t>642.</w:t>
      </w:r>
    </w:p>
    <w:p w14:paraId="2EABE2E4" w14:textId="77777777" w:rsidR="00815722" w:rsidRDefault="00FA2522">
      <w:pPr>
        <w:spacing w:before="148" w:line="235" w:lineRule="auto"/>
        <w:ind w:left="120"/>
        <w:rPr>
          <w:sz w:val="24"/>
        </w:rPr>
      </w:pPr>
      <w:r>
        <w:rPr>
          <w:sz w:val="24"/>
        </w:rPr>
        <w:t>In</w:t>
      </w:r>
      <w:r>
        <w:rPr>
          <w:spacing w:val="-4"/>
          <w:sz w:val="24"/>
        </w:rPr>
        <w:t xml:space="preserve"> </w:t>
      </w:r>
      <w:r>
        <w:rPr>
          <w:sz w:val="24"/>
        </w:rPr>
        <w:t>Massachusetts,</w:t>
      </w:r>
      <w:r>
        <w:rPr>
          <w:spacing w:val="-4"/>
          <w:sz w:val="24"/>
        </w:rPr>
        <w:t xml:space="preserve"> </w:t>
      </w:r>
      <w:r>
        <w:rPr>
          <w:sz w:val="24"/>
        </w:rPr>
        <w:t>nursing</w:t>
      </w:r>
      <w:r>
        <w:rPr>
          <w:spacing w:val="-4"/>
          <w:sz w:val="24"/>
        </w:rPr>
        <w:t xml:space="preserve"> </w:t>
      </w:r>
      <w:r>
        <w:rPr>
          <w:sz w:val="24"/>
        </w:rPr>
        <w:t>facility</w:t>
      </w:r>
      <w:r>
        <w:rPr>
          <w:spacing w:val="-4"/>
          <w:sz w:val="24"/>
        </w:rPr>
        <w:t xml:space="preserve"> </w:t>
      </w:r>
      <w:r>
        <w:rPr>
          <w:sz w:val="24"/>
        </w:rPr>
        <w:t>residents</w:t>
      </w:r>
      <w:r>
        <w:rPr>
          <w:spacing w:val="-5"/>
          <w:sz w:val="24"/>
        </w:rPr>
        <w:t xml:space="preserve"> </w:t>
      </w:r>
      <w:r>
        <w:rPr>
          <w:sz w:val="24"/>
        </w:rPr>
        <w:t>should</w:t>
      </w:r>
      <w:r>
        <w:rPr>
          <w:spacing w:val="-4"/>
          <w:sz w:val="24"/>
        </w:rPr>
        <w:t xml:space="preserve"> </w:t>
      </w:r>
      <w:r>
        <w:rPr>
          <w:sz w:val="24"/>
        </w:rPr>
        <w:t>not</w:t>
      </w:r>
      <w:r>
        <w:rPr>
          <w:spacing w:val="-4"/>
          <w:sz w:val="24"/>
        </w:rPr>
        <w:t xml:space="preserve"> </w:t>
      </w:r>
      <w:r>
        <w:rPr>
          <w:sz w:val="24"/>
        </w:rPr>
        <w:t>bear</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consolidation,</w:t>
      </w:r>
      <w:r>
        <w:rPr>
          <w:spacing w:val="-4"/>
          <w:sz w:val="24"/>
        </w:rPr>
        <w:t xml:space="preserve"> </w:t>
      </w:r>
      <w:r>
        <w:rPr>
          <w:sz w:val="24"/>
        </w:rPr>
        <w:t xml:space="preserve">financial complexity, or workforce instability. Regulations must ensure that </w:t>
      </w:r>
      <w:r>
        <w:rPr>
          <w:b/>
          <w:sz w:val="24"/>
        </w:rPr>
        <w:t>scale, capital, and operational sophistication serve resident care—not substitute for it</w:t>
      </w:r>
      <w:r>
        <w:rPr>
          <w:sz w:val="24"/>
        </w:rPr>
        <w:t>.</w:t>
      </w:r>
    </w:p>
    <w:p w14:paraId="132C1E5F" w14:textId="77777777" w:rsidR="00815722" w:rsidRDefault="00FA2522">
      <w:pPr>
        <w:pStyle w:val="BodyText"/>
        <w:spacing w:before="148" w:line="235" w:lineRule="auto"/>
        <w:ind w:right="379"/>
      </w:pPr>
      <w:r>
        <w:t>I urge the Department to adopt the proposed revisions and to strengthen them as outlined above</w:t>
      </w:r>
      <w:r>
        <w:rPr>
          <w:spacing w:val="-3"/>
        </w:rPr>
        <w:t xml:space="preserve"> </w:t>
      </w:r>
      <w:r>
        <w:t>to</w:t>
      </w:r>
      <w:r>
        <w:rPr>
          <w:spacing w:val="-3"/>
        </w:rPr>
        <w:t xml:space="preserve"> </w:t>
      </w:r>
      <w:r>
        <w:t>ensure</w:t>
      </w:r>
      <w:r>
        <w:rPr>
          <w:spacing w:val="-3"/>
        </w:rPr>
        <w:t xml:space="preserve"> </w:t>
      </w:r>
      <w:r>
        <w:t>that</w:t>
      </w:r>
      <w:r>
        <w:rPr>
          <w:spacing w:val="-3"/>
        </w:rPr>
        <w:t xml:space="preserve"> </w:t>
      </w:r>
      <w:r>
        <w:t>they</w:t>
      </w:r>
      <w:r>
        <w:rPr>
          <w:spacing w:val="-3"/>
        </w:rPr>
        <w:t xml:space="preserve"> </w:t>
      </w:r>
      <w:r>
        <w:t>deliver</w:t>
      </w:r>
      <w:r>
        <w:rPr>
          <w:spacing w:val="-3"/>
        </w:rPr>
        <w:t xml:space="preserve"> </w:t>
      </w:r>
      <w:r>
        <w:t>on</w:t>
      </w:r>
      <w:r>
        <w:rPr>
          <w:spacing w:val="-3"/>
        </w:rPr>
        <w:t xml:space="preserve"> </w:t>
      </w:r>
      <w:r>
        <w:t>their</w:t>
      </w:r>
      <w:r>
        <w:rPr>
          <w:spacing w:val="-3"/>
        </w:rPr>
        <w:t xml:space="preserve"> </w:t>
      </w:r>
      <w:r>
        <w:t>fundamental</w:t>
      </w:r>
      <w:r>
        <w:rPr>
          <w:spacing w:val="-3"/>
        </w:rPr>
        <w:t xml:space="preserve"> </w:t>
      </w:r>
      <w:r>
        <w:t>purpose:</w:t>
      </w:r>
      <w:r>
        <w:rPr>
          <w:spacing w:val="-3"/>
        </w:rPr>
        <w:t xml:space="preserve"> </w:t>
      </w:r>
      <w:r>
        <w:t>protecting</w:t>
      </w:r>
      <w:r>
        <w:rPr>
          <w:spacing w:val="-3"/>
        </w:rPr>
        <w:t xml:space="preserve"> </w:t>
      </w:r>
      <w:r>
        <w:t>the</w:t>
      </w:r>
      <w:r>
        <w:rPr>
          <w:spacing w:val="-3"/>
        </w:rPr>
        <w:t xml:space="preserve"> </w:t>
      </w:r>
      <w:r>
        <w:t>health,</w:t>
      </w:r>
      <w:r>
        <w:rPr>
          <w:spacing w:val="-3"/>
        </w:rPr>
        <w:t xml:space="preserve"> </w:t>
      </w:r>
      <w:r>
        <w:t>safety, and dignity of nursing facility residents across the Commonwealth.</w:t>
      </w:r>
    </w:p>
    <w:sectPr w:rsidR="00815722">
      <w:pgSz w:w="12240" w:h="15840"/>
      <w:pgMar w:top="10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1"/>
      </v:shape>
    </w:pict>
  </w:numPicBullet>
  <w:abstractNum w:abstractNumId="0" w15:restartNumberingAfterBreak="0">
    <w:nsid w:val="24256348"/>
    <w:multiLevelType w:val="hybridMultilevel"/>
    <w:tmpl w:val="20A6FD5A"/>
    <w:lvl w:ilvl="0" w:tplc="2E8057EA">
      <w:numFmt w:val="bullet"/>
      <w:lvlText w:val="&amp;"/>
      <w:lvlPicBulletId w:val="0"/>
      <w:lvlJc w:val="left"/>
      <w:pPr>
        <w:ind w:left="720" w:hanging="233"/>
      </w:pPr>
      <w:rPr>
        <w:rFonts w:ascii="Times New Roman" w:eastAsia="Times New Roman" w:hAnsi="Times New Roman" w:cs="Times New Roman" w:hint="default"/>
        <w:b w:val="0"/>
        <w:bCs w:val="0"/>
        <w:i w:val="0"/>
        <w:iCs w:val="0"/>
        <w:w w:val="100"/>
        <w:position w:val="2"/>
        <w:sz w:val="12"/>
        <w:szCs w:val="12"/>
        <w:lang w:val="en-US" w:eastAsia="en-US" w:bidi="ar-SA"/>
      </w:rPr>
    </w:lvl>
    <w:lvl w:ilvl="1" w:tplc="FE6047BE">
      <w:numFmt w:val="bullet"/>
      <w:lvlText w:val="•"/>
      <w:lvlJc w:val="left"/>
      <w:pPr>
        <w:ind w:left="1584" w:hanging="233"/>
      </w:pPr>
      <w:rPr>
        <w:rFonts w:hint="default"/>
        <w:lang w:val="en-US" w:eastAsia="en-US" w:bidi="ar-SA"/>
      </w:rPr>
    </w:lvl>
    <w:lvl w:ilvl="2" w:tplc="D87A747E">
      <w:numFmt w:val="bullet"/>
      <w:lvlText w:val="•"/>
      <w:lvlJc w:val="left"/>
      <w:pPr>
        <w:ind w:left="2448" w:hanging="233"/>
      </w:pPr>
      <w:rPr>
        <w:rFonts w:hint="default"/>
        <w:lang w:val="en-US" w:eastAsia="en-US" w:bidi="ar-SA"/>
      </w:rPr>
    </w:lvl>
    <w:lvl w:ilvl="3" w:tplc="96803422">
      <w:numFmt w:val="bullet"/>
      <w:lvlText w:val="•"/>
      <w:lvlJc w:val="left"/>
      <w:pPr>
        <w:ind w:left="3312" w:hanging="233"/>
      </w:pPr>
      <w:rPr>
        <w:rFonts w:hint="default"/>
        <w:lang w:val="en-US" w:eastAsia="en-US" w:bidi="ar-SA"/>
      </w:rPr>
    </w:lvl>
    <w:lvl w:ilvl="4" w:tplc="4456E812">
      <w:numFmt w:val="bullet"/>
      <w:lvlText w:val="•"/>
      <w:lvlJc w:val="left"/>
      <w:pPr>
        <w:ind w:left="4176" w:hanging="233"/>
      </w:pPr>
      <w:rPr>
        <w:rFonts w:hint="default"/>
        <w:lang w:val="en-US" w:eastAsia="en-US" w:bidi="ar-SA"/>
      </w:rPr>
    </w:lvl>
    <w:lvl w:ilvl="5" w:tplc="7A28BCA4">
      <w:numFmt w:val="bullet"/>
      <w:lvlText w:val="•"/>
      <w:lvlJc w:val="left"/>
      <w:pPr>
        <w:ind w:left="5040" w:hanging="233"/>
      </w:pPr>
      <w:rPr>
        <w:rFonts w:hint="default"/>
        <w:lang w:val="en-US" w:eastAsia="en-US" w:bidi="ar-SA"/>
      </w:rPr>
    </w:lvl>
    <w:lvl w:ilvl="6" w:tplc="780CC80E">
      <w:numFmt w:val="bullet"/>
      <w:lvlText w:val="•"/>
      <w:lvlJc w:val="left"/>
      <w:pPr>
        <w:ind w:left="5904" w:hanging="233"/>
      </w:pPr>
      <w:rPr>
        <w:rFonts w:hint="default"/>
        <w:lang w:val="en-US" w:eastAsia="en-US" w:bidi="ar-SA"/>
      </w:rPr>
    </w:lvl>
    <w:lvl w:ilvl="7" w:tplc="53A40D66">
      <w:numFmt w:val="bullet"/>
      <w:lvlText w:val="•"/>
      <w:lvlJc w:val="left"/>
      <w:pPr>
        <w:ind w:left="6768" w:hanging="233"/>
      </w:pPr>
      <w:rPr>
        <w:rFonts w:hint="default"/>
        <w:lang w:val="en-US" w:eastAsia="en-US" w:bidi="ar-SA"/>
      </w:rPr>
    </w:lvl>
    <w:lvl w:ilvl="8" w:tplc="7E364F6A">
      <w:numFmt w:val="bullet"/>
      <w:lvlText w:val="•"/>
      <w:lvlJc w:val="left"/>
      <w:pPr>
        <w:ind w:left="7632" w:hanging="233"/>
      </w:pPr>
      <w:rPr>
        <w:rFonts w:hint="default"/>
        <w:lang w:val="en-US" w:eastAsia="en-US" w:bidi="ar-SA"/>
      </w:rPr>
    </w:lvl>
  </w:abstractNum>
  <w:abstractNum w:abstractNumId="1" w15:restartNumberingAfterBreak="0">
    <w:nsid w:val="569A0D19"/>
    <w:multiLevelType w:val="hybridMultilevel"/>
    <w:tmpl w:val="6E9250C8"/>
    <w:lvl w:ilvl="0" w:tplc="9F002B60">
      <w:start w:val="1"/>
      <w:numFmt w:val="decimal"/>
      <w:lvlText w:val="%1."/>
      <w:lvlJc w:val="left"/>
      <w:pPr>
        <w:ind w:left="720" w:hanging="270"/>
        <w:jc w:val="left"/>
      </w:pPr>
      <w:rPr>
        <w:rFonts w:ascii="Calibri Light" w:eastAsia="Calibri Light" w:hAnsi="Calibri Light" w:cs="Calibri Light" w:hint="default"/>
        <w:b w:val="0"/>
        <w:bCs w:val="0"/>
        <w:i w:val="0"/>
        <w:iCs w:val="0"/>
        <w:spacing w:val="-9"/>
        <w:w w:val="102"/>
        <w:sz w:val="22"/>
        <w:szCs w:val="22"/>
        <w:lang w:val="en-US" w:eastAsia="en-US" w:bidi="ar-SA"/>
      </w:rPr>
    </w:lvl>
    <w:lvl w:ilvl="1" w:tplc="8084BD6E">
      <w:numFmt w:val="bullet"/>
      <w:lvlText w:val="•"/>
      <w:lvlJc w:val="left"/>
      <w:pPr>
        <w:ind w:left="1584" w:hanging="270"/>
      </w:pPr>
      <w:rPr>
        <w:rFonts w:hint="default"/>
        <w:lang w:val="en-US" w:eastAsia="en-US" w:bidi="ar-SA"/>
      </w:rPr>
    </w:lvl>
    <w:lvl w:ilvl="2" w:tplc="AD32CFB6">
      <w:numFmt w:val="bullet"/>
      <w:lvlText w:val="•"/>
      <w:lvlJc w:val="left"/>
      <w:pPr>
        <w:ind w:left="2448" w:hanging="270"/>
      </w:pPr>
      <w:rPr>
        <w:rFonts w:hint="default"/>
        <w:lang w:val="en-US" w:eastAsia="en-US" w:bidi="ar-SA"/>
      </w:rPr>
    </w:lvl>
    <w:lvl w:ilvl="3" w:tplc="0D865282">
      <w:numFmt w:val="bullet"/>
      <w:lvlText w:val="•"/>
      <w:lvlJc w:val="left"/>
      <w:pPr>
        <w:ind w:left="3312" w:hanging="270"/>
      </w:pPr>
      <w:rPr>
        <w:rFonts w:hint="default"/>
        <w:lang w:val="en-US" w:eastAsia="en-US" w:bidi="ar-SA"/>
      </w:rPr>
    </w:lvl>
    <w:lvl w:ilvl="4" w:tplc="A98876C2">
      <w:numFmt w:val="bullet"/>
      <w:lvlText w:val="•"/>
      <w:lvlJc w:val="left"/>
      <w:pPr>
        <w:ind w:left="4176" w:hanging="270"/>
      </w:pPr>
      <w:rPr>
        <w:rFonts w:hint="default"/>
        <w:lang w:val="en-US" w:eastAsia="en-US" w:bidi="ar-SA"/>
      </w:rPr>
    </w:lvl>
    <w:lvl w:ilvl="5" w:tplc="8C562162">
      <w:numFmt w:val="bullet"/>
      <w:lvlText w:val="•"/>
      <w:lvlJc w:val="left"/>
      <w:pPr>
        <w:ind w:left="5040" w:hanging="270"/>
      </w:pPr>
      <w:rPr>
        <w:rFonts w:hint="default"/>
        <w:lang w:val="en-US" w:eastAsia="en-US" w:bidi="ar-SA"/>
      </w:rPr>
    </w:lvl>
    <w:lvl w:ilvl="6" w:tplc="F86CCEEE">
      <w:numFmt w:val="bullet"/>
      <w:lvlText w:val="•"/>
      <w:lvlJc w:val="left"/>
      <w:pPr>
        <w:ind w:left="5904" w:hanging="270"/>
      </w:pPr>
      <w:rPr>
        <w:rFonts w:hint="default"/>
        <w:lang w:val="en-US" w:eastAsia="en-US" w:bidi="ar-SA"/>
      </w:rPr>
    </w:lvl>
    <w:lvl w:ilvl="7" w:tplc="04129252">
      <w:numFmt w:val="bullet"/>
      <w:lvlText w:val="•"/>
      <w:lvlJc w:val="left"/>
      <w:pPr>
        <w:ind w:left="6768" w:hanging="270"/>
      </w:pPr>
      <w:rPr>
        <w:rFonts w:hint="default"/>
        <w:lang w:val="en-US" w:eastAsia="en-US" w:bidi="ar-SA"/>
      </w:rPr>
    </w:lvl>
    <w:lvl w:ilvl="8" w:tplc="C7B2A36A">
      <w:numFmt w:val="bullet"/>
      <w:lvlText w:val="•"/>
      <w:lvlJc w:val="left"/>
      <w:pPr>
        <w:ind w:left="7632" w:hanging="270"/>
      </w:pPr>
      <w:rPr>
        <w:rFonts w:hint="default"/>
        <w:lang w:val="en-US" w:eastAsia="en-US" w:bidi="ar-SA"/>
      </w:rPr>
    </w:lvl>
  </w:abstractNum>
  <w:abstractNum w:abstractNumId="2" w15:restartNumberingAfterBreak="0">
    <w:nsid w:val="78B453D4"/>
    <w:multiLevelType w:val="hybridMultilevel"/>
    <w:tmpl w:val="59F23472"/>
    <w:lvl w:ilvl="0" w:tplc="6AC8EEB2">
      <w:numFmt w:val="bullet"/>
      <w:lvlText w:val="&amp;"/>
      <w:lvlPicBulletId w:val="0"/>
      <w:lvlJc w:val="left"/>
      <w:pPr>
        <w:ind w:left="720" w:hanging="233"/>
      </w:pPr>
      <w:rPr>
        <w:rFonts w:ascii="Times New Roman" w:eastAsia="Times New Roman" w:hAnsi="Times New Roman" w:cs="Times New Roman" w:hint="default"/>
        <w:b w:val="0"/>
        <w:bCs w:val="0"/>
        <w:i w:val="0"/>
        <w:iCs w:val="0"/>
        <w:w w:val="100"/>
        <w:position w:val="2"/>
        <w:sz w:val="12"/>
        <w:szCs w:val="12"/>
        <w:lang w:val="en-US" w:eastAsia="en-US" w:bidi="ar-SA"/>
      </w:rPr>
    </w:lvl>
    <w:lvl w:ilvl="1" w:tplc="AAC6ED12">
      <w:numFmt w:val="bullet"/>
      <w:lvlText w:val="•"/>
      <w:lvlJc w:val="left"/>
      <w:pPr>
        <w:ind w:left="1584" w:hanging="233"/>
      </w:pPr>
      <w:rPr>
        <w:rFonts w:hint="default"/>
        <w:lang w:val="en-US" w:eastAsia="en-US" w:bidi="ar-SA"/>
      </w:rPr>
    </w:lvl>
    <w:lvl w:ilvl="2" w:tplc="5D7CCB1C">
      <w:numFmt w:val="bullet"/>
      <w:lvlText w:val="•"/>
      <w:lvlJc w:val="left"/>
      <w:pPr>
        <w:ind w:left="2448" w:hanging="233"/>
      </w:pPr>
      <w:rPr>
        <w:rFonts w:hint="default"/>
        <w:lang w:val="en-US" w:eastAsia="en-US" w:bidi="ar-SA"/>
      </w:rPr>
    </w:lvl>
    <w:lvl w:ilvl="3" w:tplc="A9C45E0E">
      <w:numFmt w:val="bullet"/>
      <w:lvlText w:val="•"/>
      <w:lvlJc w:val="left"/>
      <w:pPr>
        <w:ind w:left="3312" w:hanging="233"/>
      </w:pPr>
      <w:rPr>
        <w:rFonts w:hint="default"/>
        <w:lang w:val="en-US" w:eastAsia="en-US" w:bidi="ar-SA"/>
      </w:rPr>
    </w:lvl>
    <w:lvl w:ilvl="4" w:tplc="AA6EF32A">
      <w:numFmt w:val="bullet"/>
      <w:lvlText w:val="•"/>
      <w:lvlJc w:val="left"/>
      <w:pPr>
        <w:ind w:left="4176" w:hanging="233"/>
      </w:pPr>
      <w:rPr>
        <w:rFonts w:hint="default"/>
        <w:lang w:val="en-US" w:eastAsia="en-US" w:bidi="ar-SA"/>
      </w:rPr>
    </w:lvl>
    <w:lvl w:ilvl="5" w:tplc="392C9E7E">
      <w:numFmt w:val="bullet"/>
      <w:lvlText w:val="•"/>
      <w:lvlJc w:val="left"/>
      <w:pPr>
        <w:ind w:left="5040" w:hanging="233"/>
      </w:pPr>
      <w:rPr>
        <w:rFonts w:hint="default"/>
        <w:lang w:val="en-US" w:eastAsia="en-US" w:bidi="ar-SA"/>
      </w:rPr>
    </w:lvl>
    <w:lvl w:ilvl="6" w:tplc="B75E3C76">
      <w:numFmt w:val="bullet"/>
      <w:lvlText w:val="•"/>
      <w:lvlJc w:val="left"/>
      <w:pPr>
        <w:ind w:left="5904" w:hanging="233"/>
      </w:pPr>
      <w:rPr>
        <w:rFonts w:hint="default"/>
        <w:lang w:val="en-US" w:eastAsia="en-US" w:bidi="ar-SA"/>
      </w:rPr>
    </w:lvl>
    <w:lvl w:ilvl="7" w:tplc="FDCC2656">
      <w:numFmt w:val="bullet"/>
      <w:lvlText w:val="•"/>
      <w:lvlJc w:val="left"/>
      <w:pPr>
        <w:ind w:left="6768" w:hanging="233"/>
      </w:pPr>
      <w:rPr>
        <w:rFonts w:hint="default"/>
        <w:lang w:val="en-US" w:eastAsia="en-US" w:bidi="ar-SA"/>
      </w:rPr>
    </w:lvl>
    <w:lvl w:ilvl="8" w:tplc="2D8CA992">
      <w:numFmt w:val="bullet"/>
      <w:lvlText w:val="•"/>
      <w:lvlJc w:val="left"/>
      <w:pPr>
        <w:ind w:left="7632" w:hanging="233"/>
      </w:pPr>
      <w:rPr>
        <w:rFonts w:hint="default"/>
        <w:lang w:val="en-US" w:eastAsia="en-US" w:bidi="ar-SA"/>
      </w:rPr>
    </w:lvl>
  </w:abstractNum>
  <w:num w:numId="1" w16cid:durableId="1168717279">
    <w:abstractNumId w:val="2"/>
  </w:num>
  <w:num w:numId="2" w16cid:durableId="737945201">
    <w:abstractNumId w:val="1"/>
  </w:num>
  <w:num w:numId="3" w16cid:durableId="152432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5722"/>
    <w:rsid w:val="00634232"/>
    <w:rsid w:val="00815722"/>
    <w:rsid w:val="00856C05"/>
    <w:rsid w:val="00FA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8B0E"/>
  <w15:docId w15:val="{33403D58-53A7-464F-A92A-177B0FA5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36"/>
      <w:szCs w:val="36"/>
    </w:rPr>
  </w:style>
  <w:style w:type="paragraph" w:styleId="Heading2">
    <w:name w:val="heading 2"/>
    <w:basedOn w:val="Normal"/>
    <w:uiPriority w:val="9"/>
    <w:unhideWhenUsed/>
    <w:qFormat/>
    <w:pPr>
      <w:spacing w:before="93"/>
      <w:ind w:left="120"/>
      <w:outlineLvl w:val="1"/>
    </w:pPr>
    <w:rPr>
      <w:b/>
      <w:bCs/>
      <w:sz w:val="27"/>
      <w:szCs w:val="27"/>
    </w:rPr>
  </w:style>
  <w:style w:type="paragraph" w:styleId="Heading3">
    <w:name w:val="heading 3"/>
    <w:basedOn w:val="Normal"/>
    <w:uiPriority w:val="9"/>
    <w:unhideWhenUsed/>
    <w:qFormat/>
    <w:pPr>
      <w:spacing w:line="273" w:lineRule="exact"/>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2"/>
      <w:ind w:left="120"/>
    </w:pPr>
    <w:rPr>
      <w:sz w:val="24"/>
      <w:szCs w:val="24"/>
    </w:rPr>
  </w:style>
  <w:style w:type="paragraph" w:styleId="ListParagraph">
    <w:name w:val="List Paragraph"/>
    <w:basedOn w:val="Normal"/>
    <w:uiPriority w:val="1"/>
    <w:qFormat/>
    <w:pPr>
      <w:spacing w:before="174"/>
      <w:ind w:left="719" w:hanging="2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ckmoore194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estimony@MassMail.State.MA.US" TargetMode="External"/><Relationship Id="rId5" Type="http://schemas.openxmlformats.org/officeDocument/2006/relationships/hyperlink" Target="mailto:dickmoore194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2026-02-12T20:00:00Z</dcterms:created>
  <dcterms:modified xsi:type="dcterms:W3CDTF">2026-02-12T20:00:00Z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Acrobat PDFMaker 25 for Microsoft Outlook</vt:lpwstr>
  </property>
  <property fmtid="{D5CDD505-2E9C-101B-9397-08002B2CF9AE}" pid="4" name="LastSaved">
    <vt:filetime>2026-02-12T00:00:00Z</vt:filetime>
  </property>
  <property fmtid="{D5CDD505-2E9C-101B-9397-08002B2CF9AE}" pid="5" name="Producer">
    <vt:lpwstr>Adobe PDF Library 25.1.192</vt:lpwstr>
  </property>
</Properties>
</file>