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713" w:rsidRPr="00EE4795" w:rsidRDefault="00710266" w:rsidP="00EE4795">
      <w:pPr>
        <w:spacing w:line="276" w:lineRule="auto"/>
        <w:ind w:left="3961" w:right="3851"/>
        <w:jc w:val="center"/>
        <w:rPr>
          <w:rFonts w:ascii="Arial" w:eastAsia="Arial" w:hAnsi="Arial" w:cs="Arial"/>
          <w:sz w:val="24"/>
          <w:szCs w:val="24"/>
        </w:rPr>
      </w:pPr>
      <w:bookmarkStart w:id="0" w:name="_GoBack"/>
      <w:bookmarkEnd w:id="0"/>
      <w:r w:rsidRPr="00EE4795">
        <w:rPr>
          <w:rFonts w:ascii="Arial" w:hAnsi="Arial" w:cs="Arial"/>
          <w:b/>
          <w:sz w:val="24"/>
          <w:szCs w:val="24"/>
          <w:u w:val="single" w:color="000000"/>
        </w:rPr>
        <w:t>Casework Data</w:t>
      </w:r>
    </w:p>
    <w:p w:rsidR="00393713" w:rsidRPr="00EE4795" w:rsidRDefault="00393713" w:rsidP="00EE4795">
      <w:pPr>
        <w:tabs>
          <w:tab w:val="left" w:pos="1030"/>
        </w:tabs>
        <w:spacing w:line="276" w:lineRule="auto"/>
        <w:rPr>
          <w:rFonts w:ascii="Arial" w:eastAsia="Arial" w:hAnsi="Arial" w:cs="Arial"/>
          <w:b/>
          <w:bCs/>
          <w:sz w:val="24"/>
          <w:szCs w:val="24"/>
        </w:rPr>
      </w:pPr>
    </w:p>
    <w:tbl>
      <w:tblPr>
        <w:tblW w:w="9580" w:type="dxa"/>
        <w:tblInd w:w="5" w:type="dxa"/>
        <w:tblBorders>
          <w:top w:val="single" w:sz="4" w:space="0" w:color="000000"/>
          <w:left w:val="single" w:sz="4" w:space="0" w:color="000000"/>
          <w:bottom w:val="single" w:sz="2"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0"/>
        <w:gridCol w:w="1170"/>
      </w:tblGrid>
      <w:tr w:rsidR="00DB3DB7" w:rsidRPr="00EE4795" w:rsidTr="00A855F6">
        <w:trPr>
          <w:trHeight w:hRule="exact" w:val="313"/>
        </w:trPr>
        <w:tc>
          <w:tcPr>
            <w:tcW w:w="8410" w:type="dxa"/>
          </w:tcPr>
          <w:p w:rsidR="00DB3DB7" w:rsidRPr="00EE4795" w:rsidRDefault="00DB3DB7" w:rsidP="00EE4795">
            <w:pPr>
              <w:pStyle w:val="TableParagraph"/>
              <w:spacing w:line="276" w:lineRule="auto"/>
              <w:ind w:left="99"/>
              <w:rPr>
                <w:rFonts w:ascii="Arial" w:eastAsia="Arial" w:hAnsi="Arial" w:cs="Arial"/>
                <w:sz w:val="24"/>
                <w:szCs w:val="24"/>
              </w:rPr>
            </w:pPr>
            <w:r w:rsidRPr="00EE4795">
              <w:rPr>
                <w:rFonts w:ascii="Arial" w:hAnsi="Arial" w:cs="Arial"/>
                <w:sz w:val="24"/>
                <w:szCs w:val="24"/>
              </w:rPr>
              <w:t>Total Cases Closed During Reporting Period</w:t>
            </w:r>
          </w:p>
        </w:tc>
        <w:tc>
          <w:tcPr>
            <w:tcW w:w="1170" w:type="dxa"/>
          </w:tcPr>
          <w:p w:rsidR="00DB3DB7" w:rsidRPr="00EE4795" w:rsidRDefault="00DB3DB7" w:rsidP="00EE4795">
            <w:pPr>
              <w:pStyle w:val="TableParagraph"/>
              <w:spacing w:line="276" w:lineRule="auto"/>
              <w:ind w:left="121"/>
              <w:rPr>
                <w:rFonts w:ascii="Arial" w:eastAsia="Arial" w:hAnsi="Arial" w:cs="Arial"/>
                <w:sz w:val="24"/>
                <w:szCs w:val="24"/>
              </w:rPr>
            </w:pPr>
            <w:r w:rsidRPr="00EE4795">
              <w:rPr>
                <w:rFonts w:ascii="Arial" w:hAnsi="Arial" w:cs="Arial"/>
                <w:sz w:val="24"/>
                <w:szCs w:val="24"/>
              </w:rPr>
              <w:t>19</w:t>
            </w:r>
          </w:p>
        </w:tc>
      </w:tr>
      <w:tr w:rsidR="00393713" w:rsidRPr="00EE4795" w:rsidTr="00A855F6">
        <w:trPr>
          <w:trHeight w:hRule="exact" w:val="309"/>
        </w:trPr>
        <w:tc>
          <w:tcPr>
            <w:tcW w:w="8410" w:type="dxa"/>
          </w:tcPr>
          <w:p w:rsidR="00393713" w:rsidRPr="00EE4795" w:rsidRDefault="00710266" w:rsidP="00EE4795">
            <w:pPr>
              <w:pStyle w:val="TableParagraph"/>
              <w:spacing w:line="276" w:lineRule="auto"/>
              <w:ind w:left="117"/>
              <w:rPr>
                <w:rFonts w:ascii="Arial" w:eastAsia="Times New Roman" w:hAnsi="Arial" w:cs="Arial"/>
                <w:sz w:val="24"/>
                <w:szCs w:val="24"/>
              </w:rPr>
            </w:pPr>
            <w:r w:rsidRPr="00EE4795">
              <w:rPr>
                <w:rFonts w:ascii="Arial" w:hAnsi="Arial" w:cs="Arial"/>
                <w:i/>
                <w:sz w:val="24"/>
                <w:szCs w:val="24"/>
              </w:rPr>
              <w:t>of which: complaints</w:t>
            </w:r>
          </w:p>
        </w:tc>
        <w:tc>
          <w:tcPr>
            <w:tcW w:w="1170" w:type="dxa"/>
          </w:tcPr>
          <w:p w:rsidR="00393713" w:rsidRPr="00EE4795" w:rsidRDefault="00710266" w:rsidP="00EE4795">
            <w:pPr>
              <w:pStyle w:val="TableParagraph"/>
              <w:spacing w:line="276" w:lineRule="auto"/>
              <w:ind w:left="117"/>
              <w:rPr>
                <w:rFonts w:ascii="Arial" w:eastAsia="Arial" w:hAnsi="Arial" w:cs="Arial"/>
                <w:sz w:val="24"/>
                <w:szCs w:val="24"/>
              </w:rPr>
            </w:pPr>
            <w:r w:rsidRPr="00EE4795">
              <w:rPr>
                <w:rFonts w:ascii="Arial" w:hAnsi="Arial" w:cs="Arial"/>
                <w:sz w:val="24"/>
                <w:szCs w:val="24"/>
              </w:rPr>
              <w:t>17</w:t>
            </w:r>
          </w:p>
        </w:tc>
      </w:tr>
      <w:tr w:rsidR="00393713" w:rsidRPr="00EE4795" w:rsidTr="00A855F6">
        <w:trPr>
          <w:trHeight w:hRule="exact" w:val="313"/>
        </w:trPr>
        <w:tc>
          <w:tcPr>
            <w:tcW w:w="8410" w:type="dxa"/>
          </w:tcPr>
          <w:p w:rsidR="00393713" w:rsidRPr="00EE4795" w:rsidRDefault="00710266" w:rsidP="00EE4795">
            <w:pPr>
              <w:pStyle w:val="TableParagraph"/>
              <w:spacing w:line="276" w:lineRule="auto"/>
              <w:ind w:left="107"/>
              <w:rPr>
                <w:rFonts w:ascii="Arial" w:eastAsia="Times New Roman" w:hAnsi="Arial" w:cs="Arial"/>
                <w:sz w:val="24"/>
                <w:szCs w:val="24"/>
              </w:rPr>
            </w:pPr>
            <w:r w:rsidRPr="00EE4795">
              <w:rPr>
                <w:rFonts w:ascii="Arial" w:hAnsi="Arial" w:cs="Arial"/>
                <w:i/>
                <w:sz w:val="24"/>
                <w:szCs w:val="24"/>
              </w:rPr>
              <w:t>inquiries</w:t>
            </w:r>
          </w:p>
        </w:tc>
        <w:tc>
          <w:tcPr>
            <w:tcW w:w="1170" w:type="dxa"/>
          </w:tcPr>
          <w:p w:rsidR="00393713" w:rsidRPr="00EE4795" w:rsidRDefault="00710266" w:rsidP="00EE4795">
            <w:pPr>
              <w:pStyle w:val="TableParagraph"/>
              <w:spacing w:line="276" w:lineRule="auto"/>
              <w:ind w:left="107"/>
              <w:rPr>
                <w:rFonts w:ascii="Arial" w:eastAsia="Arial" w:hAnsi="Arial" w:cs="Arial"/>
                <w:sz w:val="24"/>
                <w:szCs w:val="24"/>
              </w:rPr>
            </w:pPr>
            <w:r w:rsidRPr="00EE4795">
              <w:rPr>
                <w:rFonts w:ascii="Arial" w:hAnsi="Arial" w:cs="Arial"/>
                <w:sz w:val="24"/>
                <w:szCs w:val="24"/>
              </w:rPr>
              <w:t>2</w:t>
            </w:r>
          </w:p>
        </w:tc>
      </w:tr>
    </w:tbl>
    <w:p w:rsidR="00393713" w:rsidRPr="00EE4795" w:rsidRDefault="00710266" w:rsidP="00EE4795">
      <w:pPr>
        <w:spacing w:line="276" w:lineRule="auto"/>
        <w:rPr>
          <w:rFonts w:ascii="Arial" w:eastAsia="Times New Roman" w:hAnsi="Arial" w:cs="Arial"/>
        </w:rPr>
      </w:pPr>
      <w:r w:rsidRPr="00EE4795">
        <w:rPr>
          <w:rFonts w:ascii="Arial" w:hAnsi="Arial" w:cs="Arial"/>
          <w:i/>
        </w:rPr>
        <w:t xml:space="preserve">Note </w:t>
      </w:r>
      <w:r w:rsidRPr="00EE4795">
        <w:rPr>
          <w:rFonts w:ascii="Arial" w:hAnsi="Arial" w:cs="Arial"/>
        </w:rPr>
        <w:t xml:space="preserve">- </w:t>
      </w:r>
      <w:r w:rsidRPr="00EE4795">
        <w:rPr>
          <w:rFonts w:ascii="Arial" w:hAnsi="Arial" w:cs="Arial"/>
          <w:i/>
        </w:rPr>
        <w:t>Data on still-open cases is not reliable. Cases are coded for data analysis when closed.</w:t>
      </w:r>
    </w:p>
    <w:p w:rsidR="00393713" w:rsidRPr="00EE4795" w:rsidRDefault="00393713" w:rsidP="00EE4795">
      <w:pPr>
        <w:spacing w:line="276" w:lineRule="auto"/>
        <w:rPr>
          <w:rFonts w:ascii="Arial" w:eastAsia="Times New Roman" w:hAnsi="Arial" w:cs="Arial"/>
          <w:i/>
          <w:sz w:val="24"/>
          <w:szCs w:val="24"/>
        </w:rPr>
      </w:pPr>
    </w:p>
    <w:p w:rsidR="00393713" w:rsidRPr="00EE4795" w:rsidRDefault="00DB3DB7" w:rsidP="00EE4795">
      <w:pPr>
        <w:spacing w:line="276" w:lineRule="auto"/>
        <w:rPr>
          <w:rFonts w:ascii="Arial" w:eastAsia="Times New Roman" w:hAnsi="Arial" w:cs="Arial"/>
          <w:i/>
          <w:sz w:val="24"/>
          <w:szCs w:val="24"/>
        </w:rPr>
      </w:pPr>
      <w:r w:rsidRPr="00EE4795">
        <w:rPr>
          <w:rFonts w:ascii="Arial" w:hAnsi="Arial" w:cs="Arial"/>
          <w:sz w:val="24"/>
          <w:szCs w:val="24"/>
        </w:rPr>
        <w:t>Common Issues</w:t>
      </w:r>
    </w:p>
    <w:tbl>
      <w:tblPr>
        <w:tblStyle w:val="TableGrid"/>
        <w:tblW w:w="0" w:type="auto"/>
        <w:tblInd w:w="108" w:type="dxa"/>
        <w:tblLook w:val="04A0" w:firstRow="1" w:lastRow="0" w:firstColumn="1" w:lastColumn="0" w:noHBand="0" w:noVBand="1"/>
      </w:tblPr>
      <w:tblGrid>
        <w:gridCol w:w="8370"/>
        <w:gridCol w:w="1170"/>
      </w:tblGrid>
      <w:tr w:rsidR="00DB3DB7" w:rsidRPr="00EE4795" w:rsidTr="00A855F6">
        <w:tc>
          <w:tcPr>
            <w:tcW w:w="83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Wraparound assistance (e.g. SNAP, LIHEAP, housing)</w:t>
            </w:r>
          </w:p>
        </w:tc>
        <w:tc>
          <w:tcPr>
            <w:tcW w:w="11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1</w:t>
            </w:r>
          </w:p>
        </w:tc>
      </w:tr>
      <w:tr w:rsidR="00DB3DB7" w:rsidRPr="00EE4795" w:rsidTr="00A855F6">
        <w:tc>
          <w:tcPr>
            <w:tcW w:w="83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Technical Assistance</w:t>
            </w:r>
          </w:p>
        </w:tc>
        <w:tc>
          <w:tcPr>
            <w:tcW w:w="11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1</w:t>
            </w:r>
          </w:p>
        </w:tc>
      </w:tr>
      <w:tr w:rsidR="00DB3DB7" w:rsidRPr="00EE4795" w:rsidTr="00A855F6">
        <w:tc>
          <w:tcPr>
            <w:tcW w:w="83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Referral Issues</w:t>
            </w:r>
          </w:p>
        </w:tc>
        <w:tc>
          <w:tcPr>
            <w:tcW w:w="11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1</w:t>
            </w:r>
          </w:p>
        </w:tc>
      </w:tr>
      <w:tr w:rsidR="00DB3DB7" w:rsidRPr="00EE4795" w:rsidTr="00A855F6">
        <w:tc>
          <w:tcPr>
            <w:tcW w:w="83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Insurance Literacy and Education</w:t>
            </w:r>
          </w:p>
        </w:tc>
        <w:tc>
          <w:tcPr>
            <w:tcW w:w="11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5</w:t>
            </w:r>
          </w:p>
        </w:tc>
      </w:tr>
      <w:tr w:rsidR="00DB3DB7" w:rsidRPr="00EE4795" w:rsidTr="00A855F6">
        <w:tc>
          <w:tcPr>
            <w:tcW w:w="83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 xml:space="preserve">Affordability of Services </w:t>
            </w:r>
            <w:r w:rsidRPr="00EE4795">
              <w:rPr>
                <w:rFonts w:ascii="Arial" w:hAnsi="Arial" w:cs="Arial"/>
                <w:i/>
                <w:sz w:val="24"/>
                <w:szCs w:val="24"/>
              </w:rPr>
              <w:t xml:space="preserve">I </w:t>
            </w:r>
            <w:r w:rsidRPr="00EE4795">
              <w:rPr>
                <w:rFonts w:ascii="Arial" w:hAnsi="Arial" w:cs="Arial"/>
                <w:sz w:val="24"/>
                <w:szCs w:val="24"/>
              </w:rPr>
              <w:t xml:space="preserve">Cost Sharing </w:t>
            </w:r>
            <w:r w:rsidRPr="00EE4795">
              <w:rPr>
                <w:rFonts w:ascii="Arial" w:hAnsi="Arial" w:cs="Arial"/>
                <w:i/>
                <w:sz w:val="24"/>
                <w:szCs w:val="24"/>
              </w:rPr>
              <w:t xml:space="preserve">I </w:t>
            </w:r>
            <w:r w:rsidRPr="00EE4795">
              <w:rPr>
                <w:rFonts w:ascii="Arial" w:hAnsi="Arial" w:cs="Arial"/>
                <w:sz w:val="24"/>
                <w:szCs w:val="24"/>
              </w:rPr>
              <w:t>Copay Issues</w:t>
            </w:r>
          </w:p>
        </w:tc>
        <w:tc>
          <w:tcPr>
            <w:tcW w:w="11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1</w:t>
            </w:r>
          </w:p>
        </w:tc>
      </w:tr>
      <w:tr w:rsidR="00DB3DB7" w:rsidRPr="00EE4795" w:rsidTr="00A855F6">
        <w:tc>
          <w:tcPr>
            <w:tcW w:w="83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Access to Care</w:t>
            </w:r>
          </w:p>
        </w:tc>
        <w:tc>
          <w:tcPr>
            <w:tcW w:w="11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2</w:t>
            </w:r>
          </w:p>
        </w:tc>
      </w:tr>
      <w:tr w:rsidR="00DB3DB7" w:rsidRPr="00EE4795" w:rsidTr="00A855F6">
        <w:tc>
          <w:tcPr>
            <w:tcW w:w="83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Other pharmacy/medication issues</w:t>
            </w:r>
          </w:p>
        </w:tc>
        <w:tc>
          <w:tcPr>
            <w:tcW w:w="11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2</w:t>
            </w:r>
          </w:p>
        </w:tc>
      </w:tr>
      <w:tr w:rsidR="00DB3DB7" w:rsidRPr="00EE4795" w:rsidTr="00A855F6">
        <w:tc>
          <w:tcPr>
            <w:tcW w:w="83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Medication not covered</w:t>
            </w:r>
          </w:p>
        </w:tc>
        <w:tc>
          <w:tcPr>
            <w:tcW w:w="11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2</w:t>
            </w:r>
          </w:p>
        </w:tc>
      </w:tr>
      <w:tr w:rsidR="00DB3DB7" w:rsidRPr="00EE4795" w:rsidTr="00A855F6">
        <w:tc>
          <w:tcPr>
            <w:tcW w:w="83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Other Enrollment/Disenrollment issue</w:t>
            </w:r>
          </w:p>
        </w:tc>
        <w:tc>
          <w:tcPr>
            <w:tcW w:w="11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6</w:t>
            </w:r>
          </w:p>
        </w:tc>
      </w:tr>
      <w:tr w:rsidR="00DB3DB7" w:rsidRPr="00EE4795" w:rsidTr="00A855F6">
        <w:tc>
          <w:tcPr>
            <w:tcW w:w="83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Facilitated or auto enrollment issue</w:t>
            </w:r>
          </w:p>
        </w:tc>
        <w:tc>
          <w:tcPr>
            <w:tcW w:w="11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1</w:t>
            </w:r>
          </w:p>
        </w:tc>
      </w:tr>
      <w:tr w:rsidR="00DB3DB7" w:rsidRPr="00EE4795" w:rsidTr="00A855F6">
        <w:tc>
          <w:tcPr>
            <w:tcW w:w="83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 xml:space="preserve">Beneficiary did not received membership card or </w:t>
            </w:r>
          </w:p>
        </w:tc>
        <w:tc>
          <w:tcPr>
            <w:tcW w:w="11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1</w:t>
            </w:r>
          </w:p>
        </w:tc>
      </w:tr>
      <w:tr w:rsidR="00A855F6" w:rsidRPr="00EE4795" w:rsidTr="00A855F6">
        <w:tc>
          <w:tcPr>
            <w:tcW w:w="8370" w:type="dxa"/>
          </w:tcPr>
          <w:p w:rsidR="00A855F6" w:rsidRPr="00EE4795" w:rsidRDefault="00A855F6" w:rsidP="00EE4795">
            <w:pPr>
              <w:spacing w:line="276" w:lineRule="auto"/>
              <w:rPr>
                <w:rFonts w:ascii="Arial" w:hAnsi="Arial" w:cs="Arial"/>
                <w:sz w:val="24"/>
                <w:szCs w:val="24"/>
              </w:rPr>
            </w:pPr>
            <w:r w:rsidRPr="00EE4795">
              <w:rPr>
                <w:rFonts w:ascii="Arial" w:hAnsi="Arial" w:cs="Arial"/>
                <w:sz w:val="24"/>
                <w:szCs w:val="24"/>
              </w:rPr>
              <w:t>Other DME issue</w:t>
            </w:r>
          </w:p>
        </w:tc>
        <w:tc>
          <w:tcPr>
            <w:tcW w:w="1170" w:type="dxa"/>
          </w:tcPr>
          <w:p w:rsidR="00A855F6" w:rsidRPr="00EE4795" w:rsidRDefault="00A855F6" w:rsidP="00EE4795">
            <w:pPr>
              <w:spacing w:line="276" w:lineRule="auto"/>
              <w:rPr>
                <w:rFonts w:ascii="Arial" w:hAnsi="Arial" w:cs="Arial"/>
                <w:sz w:val="24"/>
                <w:szCs w:val="24"/>
              </w:rPr>
            </w:pPr>
            <w:r w:rsidRPr="00EE4795">
              <w:rPr>
                <w:rFonts w:ascii="Arial" w:hAnsi="Arial" w:cs="Arial"/>
                <w:sz w:val="24"/>
                <w:szCs w:val="24"/>
              </w:rPr>
              <w:t>1</w:t>
            </w:r>
          </w:p>
        </w:tc>
      </w:tr>
      <w:tr w:rsidR="00DB3DB7" w:rsidRPr="00EE4795" w:rsidTr="00A855F6">
        <w:tc>
          <w:tcPr>
            <w:tcW w:w="8370" w:type="dxa"/>
          </w:tcPr>
          <w:p w:rsidR="00DB3DB7" w:rsidRPr="00EE4795" w:rsidRDefault="00DB3DB7" w:rsidP="00EE4795">
            <w:pPr>
              <w:spacing w:line="276" w:lineRule="auto"/>
              <w:rPr>
                <w:rFonts w:ascii="Arial" w:eastAsia="Arial" w:hAnsi="Arial" w:cs="Arial"/>
                <w:sz w:val="24"/>
                <w:szCs w:val="24"/>
              </w:rPr>
            </w:pPr>
            <w:r w:rsidRPr="00EE4795">
              <w:rPr>
                <w:rFonts w:ascii="Arial" w:eastAsia="Arial" w:hAnsi="Arial" w:cs="Arial"/>
                <w:sz w:val="24"/>
                <w:szCs w:val="24"/>
              </w:rPr>
              <w:t>Other claims/ payment issues (e.g. prior auth, claim</w:t>
            </w:r>
          </w:p>
        </w:tc>
        <w:tc>
          <w:tcPr>
            <w:tcW w:w="1170" w:type="dxa"/>
          </w:tcPr>
          <w:p w:rsidR="00DB3DB7" w:rsidRPr="00EE4795" w:rsidRDefault="00DB3DB7" w:rsidP="00EE4795">
            <w:pPr>
              <w:spacing w:line="276" w:lineRule="auto"/>
              <w:rPr>
                <w:rFonts w:ascii="Arial" w:eastAsia="Arial" w:hAnsi="Arial" w:cs="Arial"/>
                <w:sz w:val="24"/>
                <w:szCs w:val="24"/>
              </w:rPr>
            </w:pPr>
            <w:r w:rsidRPr="00EE4795">
              <w:rPr>
                <w:rFonts w:ascii="Arial" w:eastAsia="Arial" w:hAnsi="Arial" w:cs="Arial"/>
                <w:sz w:val="24"/>
                <w:szCs w:val="24"/>
              </w:rPr>
              <w:t>1</w:t>
            </w:r>
          </w:p>
        </w:tc>
      </w:tr>
      <w:tr w:rsidR="00DB3DB7" w:rsidRPr="00EE4795" w:rsidTr="00A855F6">
        <w:tc>
          <w:tcPr>
            <w:tcW w:w="83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Claim denied</w:t>
            </w:r>
          </w:p>
        </w:tc>
        <w:tc>
          <w:tcPr>
            <w:tcW w:w="11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1</w:t>
            </w:r>
          </w:p>
        </w:tc>
      </w:tr>
      <w:tr w:rsidR="00DB3DB7" w:rsidRPr="00EE4795" w:rsidTr="00A855F6">
        <w:tc>
          <w:tcPr>
            <w:tcW w:w="8370" w:type="dxa"/>
          </w:tcPr>
          <w:p w:rsidR="00DB3DB7" w:rsidRPr="00EE4795" w:rsidRDefault="00DB3DB7" w:rsidP="00EE4795">
            <w:pPr>
              <w:spacing w:line="276" w:lineRule="auto"/>
              <w:rPr>
                <w:rFonts w:ascii="Arial" w:eastAsia="Arial" w:hAnsi="Arial" w:cs="Arial"/>
                <w:sz w:val="24"/>
                <w:szCs w:val="24"/>
              </w:rPr>
            </w:pPr>
            <w:r w:rsidRPr="00EE4795">
              <w:rPr>
                <w:rFonts w:ascii="Arial" w:hAnsi="Arial" w:cs="Arial"/>
                <w:sz w:val="24"/>
                <w:szCs w:val="24"/>
              </w:rPr>
              <w:t>Other benefits/access issues</w:t>
            </w:r>
          </w:p>
        </w:tc>
        <w:tc>
          <w:tcPr>
            <w:tcW w:w="1170" w:type="dxa"/>
          </w:tcPr>
          <w:p w:rsidR="00DB3DB7" w:rsidRPr="00EE4795" w:rsidRDefault="00DB3DB7" w:rsidP="00EE4795">
            <w:pPr>
              <w:spacing w:line="276" w:lineRule="auto"/>
              <w:rPr>
                <w:rFonts w:ascii="Arial" w:hAnsi="Arial" w:cs="Arial"/>
                <w:sz w:val="24"/>
                <w:szCs w:val="24"/>
              </w:rPr>
            </w:pPr>
            <w:r w:rsidRPr="00EE4795">
              <w:rPr>
                <w:rFonts w:ascii="Arial" w:hAnsi="Arial" w:cs="Arial"/>
                <w:sz w:val="24"/>
                <w:szCs w:val="24"/>
              </w:rPr>
              <w:t>2</w:t>
            </w:r>
          </w:p>
        </w:tc>
      </w:tr>
    </w:tbl>
    <w:p w:rsidR="00393713" w:rsidRPr="00EE4795" w:rsidRDefault="00710266" w:rsidP="00EE4795">
      <w:pPr>
        <w:spacing w:line="276" w:lineRule="auto"/>
        <w:ind w:right="193" w:firstLine="9"/>
        <w:rPr>
          <w:rFonts w:ascii="Arial" w:eastAsia="Times New Roman" w:hAnsi="Arial" w:cs="Arial"/>
        </w:rPr>
      </w:pPr>
      <w:r w:rsidRPr="00EE4795">
        <w:rPr>
          <w:rFonts w:ascii="Arial" w:hAnsi="Arial" w:cs="Arial"/>
          <w:i/>
        </w:rPr>
        <w:t>Comprehensive data on all CMS-required categories provided in attached Excel spreadsheet. Some cases present multiple issues, so the issue counts will not match the number of cases.</w:t>
      </w:r>
    </w:p>
    <w:p w:rsidR="00393713" w:rsidRPr="00EE4795" w:rsidRDefault="00393713" w:rsidP="00EE4795">
      <w:pPr>
        <w:spacing w:line="276" w:lineRule="auto"/>
        <w:rPr>
          <w:rFonts w:ascii="Arial" w:eastAsia="Times New Roman" w:hAnsi="Arial" w:cs="Arial"/>
          <w:i/>
          <w:sz w:val="24"/>
          <w:szCs w:val="24"/>
        </w:rPr>
      </w:pPr>
    </w:p>
    <w:p w:rsidR="00393713" w:rsidRPr="00EE4795" w:rsidRDefault="00710266" w:rsidP="00EE4795">
      <w:pPr>
        <w:spacing w:line="276" w:lineRule="auto"/>
        <w:ind w:left="112" w:right="193" w:firstLine="14"/>
        <w:rPr>
          <w:rFonts w:ascii="Arial" w:eastAsia="Arial" w:hAnsi="Arial" w:cs="Arial"/>
          <w:sz w:val="24"/>
          <w:szCs w:val="24"/>
        </w:rPr>
      </w:pPr>
      <w:r w:rsidRPr="00EE4795">
        <w:rPr>
          <w:rFonts w:ascii="Arial" w:hAnsi="Arial" w:cs="Arial"/>
          <w:sz w:val="24"/>
          <w:szCs w:val="24"/>
        </w:rPr>
        <w:t xml:space="preserve">NOTE </w:t>
      </w:r>
      <w:r w:rsidR="0048382E" w:rsidRPr="006F5C8C">
        <w:rPr>
          <w:rFonts w:cs="Times New Roman"/>
        </w:rPr>
        <w:t xml:space="preserve">— </w:t>
      </w:r>
      <w:r w:rsidRPr="00EE4795">
        <w:rPr>
          <w:rFonts w:ascii="Arial" w:hAnsi="Arial" w:cs="Arial"/>
          <w:sz w:val="24"/>
          <w:szCs w:val="24"/>
        </w:rPr>
        <w:t>For May 2017, a small amount of data may be missing. For less than 10% of cases closed during the month, our database system failed to save coding needed to report on whether the client was a dual, and what issues they may have had.</w:t>
      </w:r>
    </w:p>
    <w:p w:rsidR="00DB3DB7" w:rsidRPr="00EE4795" w:rsidRDefault="00DB3DB7" w:rsidP="00EE4795">
      <w:pPr>
        <w:spacing w:line="276" w:lineRule="auto"/>
        <w:rPr>
          <w:rFonts w:ascii="Arial" w:eastAsia="Arial" w:hAnsi="Arial" w:cs="Arial"/>
          <w:sz w:val="24"/>
          <w:szCs w:val="24"/>
        </w:rPr>
      </w:pPr>
      <w:r w:rsidRPr="00EE4795">
        <w:rPr>
          <w:rFonts w:ascii="Arial" w:eastAsia="Arial" w:hAnsi="Arial" w:cs="Arial"/>
          <w:sz w:val="24"/>
          <w:szCs w:val="24"/>
        </w:rPr>
        <w:br w:type="page"/>
      </w:r>
    </w:p>
    <w:p w:rsidR="00393713" w:rsidRPr="0048382E" w:rsidRDefault="00710266" w:rsidP="00EE4795">
      <w:pPr>
        <w:pStyle w:val="Heading1"/>
        <w:spacing w:line="276" w:lineRule="auto"/>
        <w:ind w:right="1292"/>
        <w:jc w:val="center"/>
        <w:rPr>
          <w:rFonts w:cs="Arial"/>
          <w:b/>
        </w:rPr>
      </w:pPr>
      <w:r w:rsidRPr="0048382E">
        <w:rPr>
          <w:rFonts w:cs="Arial"/>
          <w:b/>
          <w:u w:val="single" w:color="000000"/>
        </w:rPr>
        <w:lastRenderedPageBreak/>
        <w:t>Phone System Data</w:t>
      </w:r>
    </w:p>
    <w:p w:rsidR="00393713" w:rsidRPr="00313D30" w:rsidRDefault="00710266" w:rsidP="00A76BDC">
      <w:pPr>
        <w:spacing w:line="276" w:lineRule="auto"/>
        <w:jc w:val="center"/>
        <w:rPr>
          <w:rFonts w:ascii="Arial" w:eastAsia="Times New Roman" w:hAnsi="Arial" w:cs="Arial"/>
        </w:rPr>
      </w:pPr>
      <w:r w:rsidRPr="00313D30">
        <w:rPr>
          <w:rFonts w:ascii="Arial" w:hAnsi="Arial" w:cs="Arial"/>
          <w:i/>
        </w:rPr>
        <w:t>Note: Phone data is</w:t>
      </w:r>
      <w:r w:rsidR="00313D30" w:rsidRPr="00313D30">
        <w:rPr>
          <w:rFonts w:ascii="Arial" w:hAnsi="Arial" w:cs="Arial"/>
          <w:i/>
        </w:rPr>
        <w:t xml:space="preserve"> </w:t>
      </w:r>
      <w:r w:rsidRPr="00313D30">
        <w:rPr>
          <w:rFonts w:ascii="Arial" w:hAnsi="Arial" w:cs="Arial"/>
          <w:i/>
        </w:rPr>
        <w:t>for full call center, including all health and education calls.</w:t>
      </w:r>
    </w:p>
    <w:p w:rsidR="00393713" w:rsidRPr="00EE4795" w:rsidRDefault="00393713" w:rsidP="00EE4795">
      <w:pPr>
        <w:spacing w:line="276" w:lineRule="auto"/>
        <w:rPr>
          <w:rFonts w:ascii="Arial" w:eastAsia="Times New Roman" w:hAnsi="Arial" w:cs="Arial"/>
          <w:i/>
          <w:sz w:val="24"/>
          <w:szCs w:val="24"/>
        </w:rPr>
      </w:pPr>
    </w:p>
    <w:tbl>
      <w:tblPr>
        <w:tblW w:w="9883" w:type="dxa"/>
        <w:tblInd w:w="215" w:type="dxa"/>
        <w:tblBorders>
          <w:top w:val="single" w:sz="2" w:space="0" w:color="000000"/>
          <w:bottom w:val="single" w:sz="6"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98"/>
        <w:gridCol w:w="2473"/>
        <w:gridCol w:w="2492"/>
        <w:gridCol w:w="1440"/>
        <w:gridCol w:w="1980"/>
      </w:tblGrid>
      <w:tr w:rsidR="00393713" w:rsidRPr="00EE4795" w:rsidTr="00A76BDC">
        <w:trPr>
          <w:trHeight w:hRule="exact" w:val="404"/>
        </w:trPr>
        <w:tc>
          <w:tcPr>
            <w:tcW w:w="9883" w:type="dxa"/>
            <w:gridSpan w:val="5"/>
            <w:tcBorders>
              <w:top w:val="single" w:sz="2" w:space="0" w:color="000000"/>
              <w:left w:val="single" w:sz="8" w:space="0" w:color="000000"/>
              <w:bottom w:val="single" w:sz="8" w:space="0" w:color="000000"/>
            </w:tcBorders>
            <w:vAlign w:val="center"/>
          </w:tcPr>
          <w:p w:rsidR="00393713" w:rsidRPr="00EE4795" w:rsidRDefault="00710266" w:rsidP="001C7DB8">
            <w:pPr>
              <w:pStyle w:val="TableParagraph"/>
              <w:jc w:val="center"/>
              <w:rPr>
                <w:rFonts w:ascii="Arial" w:eastAsia="Arial" w:hAnsi="Arial" w:cs="Arial"/>
                <w:sz w:val="24"/>
                <w:szCs w:val="24"/>
              </w:rPr>
            </w:pPr>
            <w:r w:rsidRPr="00EE4795">
              <w:rPr>
                <w:rFonts w:ascii="Arial" w:hAnsi="Arial" w:cs="Arial"/>
                <w:sz w:val="24"/>
                <w:szCs w:val="24"/>
              </w:rPr>
              <w:t>CALL VOLUME</w:t>
            </w:r>
          </w:p>
        </w:tc>
      </w:tr>
      <w:tr w:rsidR="00393713" w:rsidRPr="001C7DB8" w:rsidTr="00A76BDC">
        <w:trPr>
          <w:trHeight w:hRule="exact" w:val="693"/>
        </w:trPr>
        <w:tc>
          <w:tcPr>
            <w:tcW w:w="1498" w:type="dxa"/>
            <w:tcBorders>
              <w:top w:val="single" w:sz="8" w:space="0" w:color="000000"/>
              <w:left w:val="single" w:sz="8" w:space="0" w:color="000000"/>
              <w:bottom w:val="single" w:sz="8" w:space="0" w:color="000000"/>
            </w:tcBorders>
            <w:vAlign w:val="center"/>
          </w:tcPr>
          <w:p w:rsidR="00393713" w:rsidRPr="001C7DB8" w:rsidRDefault="00710266" w:rsidP="00313D30">
            <w:pPr>
              <w:pStyle w:val="TableParagraph"/>
              <w:spacing w:line="276" w:lineRule="auto"/>
              <w:ind w:left="73"/>
              <w:jc w:val="center"/>
              <w:rPr>
                <w:rFonts w:ascii="Arial" w:eastAsia="Courier New" w:hAnsi="Arial" w:cs="Arial"/>
                <w:sz w:val="20"/>
                <w:szCs w:val="20"/>
              </w:rPr>
            </w:pPr>
            <w:r w:rsidRPr="001C7DB8">
              <w:rPr>
                <w:rFonts w:ascii="Arial" w:hAnsi="Arial" w:cs="Arial"/>
                <w:sz w:val="20"/>
                <w:szCs w:val="20"/>
              </w:rPr>
              <w:t>2017</w:t>
            </w:r>
          </w:p>
        </w:tc>
        <w:tc>
          <w:tcPr>
            <w:tcW w:w="2473" w:type="dxa"/>
            <w:vAlign w:val="center"/>
          </w:tcPr>
          <w:p w:rsidR="00393713" w:rsidRPr="001C7DB8" w:rsidRDefault="00710266" w:rsidP="00313D30">
            <w:pPr>
              <w:pStyle w:val="TableParagraph"/>
              <w:spacing w:line="276" w:lineRule="auto"/>
              <w:ind w:left="4"/>
              <w:jc w:val="center"/>
              <w:rPr>
                <w:rFonts w:ascii="Arial" w:eastAsia="Arial" w:hAnsi="Arial" w:cs="Arial"/>
                <w:sz w:val="20"/>
                <w:szCs w:val="20"/>
              </w:rPr>
            </w:pPr>
            <w:r w:rsidRPr="001C7DB8">
              <w:rPr>
                <w:rFonts w:ascii="Arial" w:hAnsi="Arial" w:cs="Arial"/>
                <w:sz w:val="20"/>
                <w:szCs w:val="20"/>
              </w:rPr>
              <w:t>Total Incoming Calls</w:t>
            </w:r>
            <w:r w:rsidR="00313D30" w:rsidRPr="001C7DB8">
              <w:rPr>
                <w:rFonts w:ascii="Arial" w:hAnsi="Arial" w:cs="Arial"/>
                <w:sz w:val="20"/>
                <w:szCs w:val="20"/>
              </w:rPr>
              <w:t xml:space="preserve"> </w:t>
            </w:r>
            <w:r w:rsidRPr="001C7DB8">
              <w:rPr>
                <w:rFonts w:ascii="Arial" w:hAnsi="Arial" w:cs="Arial"/>
                <w:sz w:val="20"/>
                <w:szCs w:val="20"/>
              </w:rPr>
              <w:t>Handled</w:t>
            </w:r>
          </w:p>
        </w:tc>
        <w:tc>
          <w:tcPr>
            <w:tcW w:w="2492" w:type="dxa"/>
            <w:vAlign w:val="center"/>
          </w:tcPr>
          <w:p w:rsidR="00393713" w:rsidRPr="001C7DB8" w:rsidRDefault="00710266" w:rsidP="00313D30">
            <w:pPr>
              <w:pStyle w:val="TableParagraph"/>
              <w:spacing w:line="276" w:lineRule="auto"/>
              <w:jc w:val="center"/>
              <w:rPr>
                <w:rFonts w:ascii="Arial" w:eastAsia="Arial" w:hAnsi="Arial" w:cs="Arial"/>
                <w:sz w:val="20"/>
                <w:szCs w:val="20"/>
              </w:rPr>
            </w:pPr>
            <w:r w:rsidRPr="001C7DB8">
              <w:rPr>
                <w:rFonts w:ascii="Arial" w:hAnsi="Arial" w:cs="Arial"/>
                <w:sz w:val="20"/>
                <w:szCs w:val="20"/>
              </w:rPr>
              <w:t>Total Outgoing Calls</w:t>
            </w:r>
          </w:p>
        </w:tc>
        <w:tc>
          <w:tcPr>
            <w:tcW w:w="1440" w:type="dxa"/>
            <w:vAlign w:val="center"/>
          </w:tcPr>
          <w:p w:rsidR="00393713" w:rsidRPr="001C7DB8" w:rsidRDefault="00710266" w:rsidP="00313D30">
            <w:pPr>
              <w:pStyle w:val="TableParagraph"/>
              <w:spacing w:line="276" w:lineRule="auto"/>
              <w:jc w:val="center"/>
              <w:rPr>
                <w:rFonts w:ascii="Arial" w:eastAsia="Arial" w:hAnsi="Arial" w:cs="Arial"/>
                <w:sz w:val="20"/>
                <w:szCs w:val="20"/>
              </w:rPr>
            </w:pPr>
            <w:r w:rsidRPr="001C7DB8">
              <w:rPr>
                <w:rFonts w:ascii="Arial" w:hAnsi="Arial" w:cs="Arial"/>
                <w:sz w:val="20"/>
                <w:szCs w:val="20"/>
              </w:rPr>
              <w:t>Total Calls</w:t>
            </w:r>
          </w:p>
        </w:tc>
        <w:tc>
          <w:tcPr>
            <w:tcW w:w="1980" w:type="dxa"/>
            <w:vAlign w:val="center"/>
          </w:tcPr>
          <w:p w:rsidR="00393713" w:rsidRPr="001C7DB8" w:rsidRDefault="00710266" w:rsidP="00313D30">
            <w:pPr>
              <w:pStyle w:val="TableParagraph"/>
              <w:spacing w:line="276" w:lineRule="auto"/>
              <w:jc w:val="center"/>
              <w:rPr>
                <w:rFonts w:ascii="Arial" w:eastAsia="Arial" w:hAnsi="Arial" w:cs="Arial"/>
                <w:sz w:val="20"/>
                <w:szCs w:val="20"/>
              </w:rPr>
            </w:pPr>
            <w:r w:rsidRPr="001C7DB8">
              <w:rPr>
                <w:rFonts w:ascii="Arial" w:hAnsi="Arial" w:cs="Arial"/>
                <w:sz w:val="20"/>
                <w:szCs w:val="20"/>
              </w:rPr>
              <w:t>Total Talk Time</w:t>
            </w:r>
          </w:p>
        </w:tc>
      </w:tr>
      <w:tr w:rsidR="00393713" w:rsidRPr="00EE4795" w:rsidTr="00A76BDC">
        <w:trPr>
          <w:trHeight w:hRule="exact" w:val="358"/>
        </w:trPr>
        <w:tc>
          <w:tcPr>
            <w:tcW w:w="1498" w:type="dxa"/>
            <w:tcBorders>
              <w:top w:val="single" w:sz="8" w:space="0" w:color="000000"/>
              <w:left w:val="single" w:sz="8" w:space="0" w:color="000000"/>
              <w:bottom w:val="single" w:sz="8" w:space="0" w:color="000000"/>
            </w:tcBorders>
          </w:tcPr>
          <w:p w:rsidR="00393713" w:rsidRPr="00EE4795" w:rsidRDefault="00710266" w:rsidP="00EE4795">
            <w:pPr>
              <w:pStyle w:val="TableParagraph"/>
              <w:spacing w:line="276" w:lineRule="auto"/>
              <w:ind w:left="21"/>
              <w:jc w:val="center"/>
              <w:rPr>
                <w:rFonts w:ascii="Arial" w:eastAsia="Times New Roman" w:hAnsi="Arial" w:cs="Arial"/>
                <w:sz w:val="24"/>
                <w:szCs w:val="24"/>
              </w:rPr>
            </w:pPr>
            <w:r w:rsidRPr="00EE4795">
              <w:rPr>
                <w:rFonts w:ascii="Arial" w:hAnsi="Arial" w:cs="Arial"/>
                <w:sz w:val="24"/>
                <w:szCs w:val="24"/>
              </w:rPr>
              <w:t>May</w:t>
            </w:r>
          </w:p>
        </w:tc>
        <w:tc>
          <w:tcPr>
            <w:tcW w:w="2473" w:type="dxa"/>
          </w:tcPr>
          <w:p w:rsidR="00393713" w:rsidRPr="00EE4795" w:rsidRDefault="00710266" w:rsidP="00EE4795">
            <w:pPr>
              <w:pStyle w:val="TableParagraph"/>
              <w:spacing w:line="276" w:lineRule="auto"/>
              <w:ind w:left="35"/>
              <w:jc w:val="center"/>
              <w:rPr>
                <w:rFonts w:ascii="Arial" w:eastAsia="Times New Roman" w:hAnsi="Arial" w:cs="Arial"/>
                <w:sz w:val="24"/>
                <w:szCs w:val="24"/>
              </w:rPr>
            </w:pPr>
            <w:r w:rsidRPr="00EE4795">
              <w:rPr>
                <w:rFonts w:ascii="Arial" w:hAnsi="Arial" w:cs="Arial"/>
                <w:sz w:val="24"/>
                <w:szCs w:val="24"/>
              </w:rPr>
              <w:t>1,253</w:t>
            </w:r>
          </w:p>
        </w:tc>
        <w:tc>
          <w:tcPr>
            <w:tcW w:w="2492" w:type="dxa"/>
          </w:tcPr>
          <w:p w:rsidR="00393713" w:rsidRPr="00EE4795" w:rsidRDefault="00710266" w:rsidP="00EE4795">
            <w:pPr>
              <w:pStyle w:val="TableParagraph"/>
              <w:spacing w:line="276" w:lineRule="auto"/>
              <w:ind w:left="34"/>
              <w:jc w:val="center"/>
              <w:rPr>
                <w:rFonts w:ascii="Arial" w:eastAsia="Times New Roman" w:hAnsi="Arial" w:cs="Arial"/>
                <w:sz w:val="24"/>
                <w:szCs w:val="24"/>
              </w:rPr>
            </w:pPr>
            <w:r w:rsidRPr="00EE4795">
              <w:rPr>
                <w:rFonts w:ascii="Arial" w:hAnsi="Arial" w:cs="Arial"/>
                <w:sz w:val="24"/>
                <w:szCs w:val="24"/>
              </w:rPr>
              <w:t>1,966</w:t>
            </w:r>
          </w:p>
        </w:tc>
        <w:tc>
          <w:tcPr>
            <w:tcW w:w="1440" w:type="dxa"/>
          </w:tcPr>
          <w:p w:rsidR="00393713" w:rsidRPr="00EE4795" w:rsidRDefault="00710266" w:rsidP="00EE4795">
            <w:pPr>
              <w:pStyle w:val="TableParagraph"/>
              <w:spacing w:line="276" w:lineRule="auto"/>
              <w:ind w:left="383"/>
              <w:rPr>
                <w:rFonts w:ascii="Arial" w:eastAsia="Times New Roman" w:hAnsi="Arial" w:cs="Arial"/>
                <w:sz w:val="24"/>
                <w:szCs w:val="24"/>
              </w:rPr>
            </w:pPr>
            <w:r w:rsidRPr="00EE4795">
              <w:rPr>
                <w:rFonts w:ascii="Arial" w:hAnsi="Arial" w:cs="Arial"/>
                <w:sz w:val="24"/>
                <w:szCs w:val="24"/>
              </w:rPr>
              <w:t>3,219</w:t>
            </w:r>
          </w:p>
        </w:tc>
        <w:tc>
          <w:tcPr>
            <w:tcW w:w="1980" w:type="dxa"/>
          </w:tcPr>
          <w:p w:rsidR="00393713" w:rsidRPr="00EE4795" w:rsidRDefault="00710266" w:rsidP="00EE4795">
            <w:pPr>
              <w:pStyle w:val="TableParagraph"/>
              <w:spacing w:line="276" w:lineRule="auto"/>
              <w:ind w:left="521"/>
              <w:rPr>
                <w:rFonts w:ascii="Arial" w:eastAsia="Times New Roman" w:hAnsi="Arial" w:cs="Arial"/>
                <w:sz w:val="24"/>
                <w:szCs w:val="24"/>
              </w:rPr>
            </w:pPr>
            <w:r w:rsidRPr="00EE4795">
              <w:rPr>
                <w:rFonts w:ascii="Arial" w:hAnsi="Arial" w:cs="Arial"/>
                <w:sz w:val="24"/>
                <w:szCs w:val="24"/>
              </w:rPr>
              <w:t>206:48:41</w:t>
            </w:r>
          </w:p>
        </w:tc>
      </w:tr>
      <w:tr w:rsidR="00393713" w:rsidRPr="00EE4795" w:rsidTr="00A76BDC">
        <w:trPr>
          <w:trHeight w:hRule="exact" w:val="354"/>
        </w:trPr>
        <w:tc>
          <w:tcPr>
            <w:tcW w:w="1498" w:type="dxa"/>
            <w:tcBorders>
              <w:top w:val="single" w:sz="8" w:space="0" w:color="000000"/>
              <w:left w:val="single" w:sz="8" w:space="0" w:color="000000"/>
              <w:bottom w:val="single" w:sz="8" w:space="0" w:color="000000"/>
            </w:tcBorders>
          </w:tcPr>
          <w:p w:rsidR="00393713" w:rsidRPr="00EE4795" w:rsidRDefault="00710266" w:rsidP="00313D30">
            <w:pPr>
              <w:pStyle w:val="TableParagraph"/>
              <w:spacing w:line="276" w:lineRule="auto"/>
              <w:ind w:right="6"/>
              <w:jc w:val="center"/>
              <w:rPr>
                <w:rFonts w:ascii="Arial" w:eastAsia="Times New Roman" w:hAnsi="Arial" w:cs="Arial"/>
                <w:sz w:val="24"/>
                <w:szCs w:val="24"/>
              </w:rPr>
            </w:pPr>
            <w:r w:rsidRPr="00EE4795">
              <w:rPr>
                <w:rFonts w:ascii="Arial" w:hAnsi="Arial" w:cs="Arial"/>
                <w:sz w:val="24"/>
                <w:szCs w:val="24"/>
              </w:rPr>
              <w:t>April</w:t>
            </w:r>
          </w:p>
        </w:tc>
        <w:tc>
          <w:tcPr>
            <w:tcW w:w="2473" w:type="dxa"/>
          </w:tcPr>
          <w:p w:rsidR="00393713" w:rsidRPr="00EE4795" w:rsidRDefault="00710266" w:rsidP="00EE4795">
            <w:pPr>
              <w:pStyle w:val="TableParagraph"/>
              <w:spacing w:line="276" w:lineRule="auto"/>
              <w:ind w:left="7"/>
              <w:jc w:val="center"/>
              <w:rPr>
                <w:rFonts w:ascii="Arial" w:eastAsia="Times New Roman" w:hAnsi="Arial" w:cs="Arial"/>
                <w:sz w:val="24"/>
                <w:szCs w:val="24"/>
              </w:rPr>
            </w:pPr>
            <w:r w:rsidRPr="00EE4795">
              <w:rPr>
                <w:rFonts w:ascii="Arial" w:hAnsi="Arial" w:cs="Arial"/>
                <w:sz w:val="24"/>
                <w:szCs w:val="24"/>
              </w:rPr>
              <w:t>924</w:t>
            </w:r>
          </w:p>
        </w:tc>
        <w:tc>
          <w:tcPr>
            <w:tcW w:w="2492" w:type="dxa"/>
          </w:tcPr>
          <w:p w:rsidR="00393713" w:rsidRPr="00EE4795" w:rsidRDefault="00710266" w:rsidP="00EE4795">
            <w:pPr>
              <w:pStyle w:val="TableParagraph"/>
              <w:spacing w:line="276" w:lineRule="auto"/>
              <w:ind w:left="34"/>
              <w:jc w:val="center"/>
              <w:rPr>
                <w:rFonts w:ascii="Arial" w:eastAsia="Times New Roman" w:hAnsi="Arial" w:cs="Arial"/>
                <w:sz w:val="24"/>
                <w:szCs w:val="24"/>
              </w:rPr>
            </w:pPr>
            <w:r w:rsidRPr="00EE4795">
              <w:rPr>
                <w:rFonts w:ascii="Arial" w:hAnsi="Arial" w:cs="Arial"/>
                <w:sz w:val="24"/>
                <w:szCs w:val="24"/>
              </w:rPr>
              <w:t>1,650</w:t>
            </w:r>
          </w:p>
        </w:tc>
        <w:tc>
          <w:tcPr>
            <w:tcW w:w="1440" w:type="dxa"/>
          </w:tcPr>
          <w:p w:rsidR="00393713" w:rsidRPr="00EE4795" w:rsidRDefault="00710266" w:rsidP="00EE4795">
            <w:pPr>
              <w:pStyle w:val="TableParagraph"/>
              <w:spacing w:line="276" w:lineRule="auto"/>
              <w:ind w:left="383"/>
              <w:rPr>
                <w:rFonts w:ascii="Arial" w:eastAsia="Times New Roman" w:hAnsi="Arial" w:cs="Arial"/>
                <w:sz w:val="24"/>
                <w:szCs w:val="24"/>
              </w:rPr>
            </w:pPr>
            <w:r w:rsidRPr="00EE4795">
              <w:rPr>
                <w:rFonts w:ascii="Arial" w:hAnsi="Arial" w:cs="Arial"/>
                <w:sz w:val="24"/>
                <w:szCs w:val="24"/>
              </w:rPr>
              <w:t>2,574</w:t>
            </w:r>
          </w:p>
        </w:tc>
        <w:tc>
          <w:tcPr>
            <w:tcW w:w="1980" w:type="dxa"/>
          </w:tcPr>
          <w:p w:rsidR="00393713" w:rsidRPr="00EE4795" w:rsidRDefault="00710266" w:rsidP="00EE4795">
            <w:pPr>
              <w:pStyle w:val="TableParagraph"/>
              <w:spacing w:line="276" w:lineRule="auto"/>
              <w:ind w:left="521"/>
              <w:rPr>
                <w:rFonts w:ascii="Arial" w:eastAsia="Times New Roman" w:hAnsi="Arial" w:cs="Arial"/>
                <w:sz w:val="24"/>
                <w:szCs w:val="24"/>
              </w:rPr>
            </w:pPr>
            <w:r w:rsidRPr="00EE4795">
              <w:rPr>
                <w:rFonts w:ascii="Arial" w:hAnsi="Arial" w:cs="Arial"/>
                <w:sz w:val="24"/>
                <w:szCs w:val="24"/>
              </w:rPr>
              <w:t>175:44:46</w:t>
            </w:r>
          </w:p>
        </w:tc>
      </w:tr>
      <w:tr w:rsidR="00393713" w:rsidRPr="00EE4795" w:rsidTr="00A76BDC">
        <w:trPr>
          <w:trHeight w:hRule="exact" w:val="361"/>
        </w:trPr>
        <w:tc>
          <w:tcPr>
            <w:tcW w:w="1498" w:type="dxa"/>
            <w:tcBorders>
              <w:top w:val="single" w:sz="8" w:space="0" w:color="000000"/>
              <w:left w:val="single" w:sz="8" w:space="0" w:color="000000"/>
              <w:bottom w:val="single" w:sz="6" w:space="0" w:color="000000"/>
            </w:tcBorders>
          </w:tcPr>
          <w:p w:rsidR="00393713" w:rsidRPr="00EE4795" w:rsidRDefault="00710266" w:rsidP="00EE4795">
            <w:pPr>
              <w:pStyle w:val="TableParagraph"/>
              <w:spacing w:line="276" w:lineRule="auto"/>
              <w:ind w:left="443"/>
              <w:rPr>
                <w:rFonts w:ascii="Arial" w:eastAsia="Times New Roman" w:hAnsi="Arial" w:cs="Arial"/>
                <w:sz w:val="24"/>
                <w:szCs w:val="24"/>
              </w:rPr>
            </w:pPr>
            <w:r w:rsidRPr="00EE4795">
              <w:rPr>
                <w:rFonts w:ascii="Arial" w:hAnsi="Arial" w:cs="Arial"/>
                <w:sz w:val="24"/>
                <w:szCs w:val="24"/>
              </w:rPr>
              <w:t>March</w:t>
            </w:r>
          </w:p>
        </w:tc>
        <w:tc>
          <w:tcPr>
            <w:tcW w:w="2473" w:type="dxa"/>
          </w:tcPr>
          <w:p w:rsidR="00393713" w:rsidRPr="00EE4795" w:rsidRDefault="00710266" w:rsidP="00EE4795">
            <w:pPr>
              <w:pStyle w:val="TableParagraph"/>
              <w:spacing w:line="276" w:lineRule="auto"/>
              <w:ind w:left="9"/>
              <w:jc w:val="center"/>
              <w:rPr>
                <w:rFonts w:ascii="Arial" w:eastAsia="Times New Roman" w:hAnsi="Arial" w:cs="Arial"/>
                <w:sz w:val="24"/>
                <w:szCs w:val="24"/>
              </w:rPr>
            </w:pPr>
            <w:r w:rsidRPr="00EE4795">
              <w:rPr>
                <w:rFonts w:ascii="Arial" w:hAnsi="Arial" w:cs="Arial"/>
                <w:sz w:val="24"/>
                <w:szCs w:val="24"/>
              </w:rPr>
              <w:t>1,129</w:t>
            </w:r>
          </w:p>
        </w:tc>
        <w:tc>
          <w:tcPr>
            <w:tcW w:w="2492" w:type="dxa"/>
          </w:tcPr>
          <w:p w:rsidR="00393713" w:rsidRPr="00EE4795" w:rsidRDefault="00710266" w:rsidP="00EE4795">
            <w:pPr>
              <w:pStyle w:val="TableParagraph"/>
              <w:spacing w:line="276" w:lineRule="auto"/>
              <w:ind w:left="29"/>
              <w:jc w:val="center"/>
              <w:rPr>
                <w:rFonts w:ascii="Arial" w:eastAsia="Times New Roman" w:hAnsi="Arial" w:cs="Arial"/>
                <w:sz w:val="24"/>
                <w:szCs w:val="24"/>
              </w:rPr>
            </w:pPr>
            <w:r w:rsidRPr="00EE4795">
              <w:rPr>
                <w:rFonts w:ascii="Arial" w:hAnsi="Arial" w:cs="Arial"/>
                <w:sz w:val="24"/>
                <w:szCs w:val="24"/>
              </w:rPr>
              <w:t>2,154</w:t>
            </w:r>
          </w:p>
        </w:tc>
        <w:tc>
          <w:tcPr>
            <w:tcW w:w="1440" w:type="dxa"/>
          </w:tcPr>
          <w:p w:rsidR="00393713" w:rsidRPr="00EE4795" w:rsidRDefault="00710266" w:rsidP="00EE4795">
            <w:pPr>
              <w:pStyle w:val="TableParagraph"/>
              <w:spacing w:line="276" w:lineRule="auto"/>
              <w:ind w:left="374"/>
              <w:rPr>
                <w:rFonts w:ascii="Arial" w:eastAsia="Times New Roman" w:hAnsi="Arial" w:cs="Arial"/>
                <w:sz w:val="24"/>
                <w:szCs w:val="24"/>
              </w:rPr>
            </w:pPr>
            <w:r w:rsidRPr="00EE4795">
              <w:rPr>
                <w:rFonts w:ascii="Arial" w:hAnsi="Arial" w:cs="Arial"/>
                <w:sz w:val="24"/>
                <w:szCs w:val="24"/>
              </w:rPr>
              <w:t>3,283</w:t>
            </w:r>
          </w:p>
        </w:tc>
        <w:tc>
          <w:tcPr>
            <w:tcW w:w="1980" w:type="dxa"/>
          </w:tcPr>
          <w:p w:rsidR="00393713" w:rsidRPr="00EE4795" w:rsidRDefault="00710266" w:rsidP="00EE4795">
            <w:pPr>
              <w:pStyle w:val="TableParagraph"/>
              <w:spacing w:line="276" w:lineRule="auto"/>
              <w:ind w:left="516"/>
              <w:rPr>
                <w:rFonts w:ascii="Arial" w:eastAsia="Times New Roman" w:hAnsi="Arial" w:cs="Arial"/>
                <w:sz w:val="24"/>
                <w:szCs w:val="24"/>
              </w:rPr>
            </w:pPr>
            <w:r w:rsidRPr="00EE4795">
              <w:rPr>
                <w:rFonts w:ascii="Arial" w:hAnsi="Arial" w:cs="Arial"/>
                <w:sz w:val="24"/>
                <w:szCs w:val="24"/>
              </w:rPr>
              <w:t>239:51:13</w:t>
            </w:r>
          </w:p>
        </w:tc>
      </w:tr>
    </w:tbl>
    <w:p w:rsidR="00393713" w:rsidRPr="00EE4795" w:rsidRDefault="00393713" w:rsidP="00EE4795">
      <w:pPr>
        <w:spacing w:line="276" w:lineRule="auto"/>
        <w:rPr>
          <w:rFonts w:ascii="Arial" w:eastAsia="Times New Roman" w:hAnsi="Arial" w:cs="Arial"/>
          <w:i/>
          <w:sz w:val="24"/>
          <w:szCs w:val="24"/>
        </w:rPr>
      </w:pPr>
    </w:p>
    <w:tbl>
      <w:tblPr>
        <w:tblW w:w="9931" w:type="dxa"/>
        <w:tblInd w:w="207" w:type="dxa"/>
        <w:tblBorders>
          <w:top w:val="single" w:sz="8" w:space="0" w:color="000000"/>
          <w:left w:val="single" w:sz="8" w:space="0" w:color="000000"/>
          <w:bottom w:val="single" w:sz="8" w:space="0" w:color="000000"/>
          <w:right w:val="single" w:sz="2"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3"/>
        <w:gridCol w:w="1055"/>
        <w:gridCol w:w="1285"/>
        <w:gridCol w:w="1260"/>
        <w:gridCol w:w="1260"/>
        <w:gridCol w:w="1530"/>
        <w:gridCol w:w="1170"/>
        <w:gridCol w:w="1398"/>
      </w:tblGrid>
      <w:tr w:rsidR="001C7DB8" w:rsidRPr="001C7DB8" w:rsidTr="00EC34A5">
        <w:trPr>
          <w:trHeight w:hRule="exact" w:val="403"/>
        </w:trPr>
        <w:tc>
          <w:tcPr>
            <w:tcW w:w="9931" w:type="dxa"/>
            <w:gridSpan w:val="8"/>
            <w:vAlign w:val="center"/>
          </w:tcPr>
          <w:p w:rsidR="001C7DB8" w:rsidRPr="001C7DB8" w:rsidRDefault="001C7DB8" w:rsidP="00EC34A5">
            <w:pPr>
              <w:pStyle w:val="TableParagraph"/>
              <w:ind w:right="43"/>
              <w:jc w:val="center"/>
              <w:rPr>
                <w:rFonts w:ascii="Arial" w:hAnsi="Arial" w:cs="Arial"/>
                <w:sz w:val="24"/>
                <w:szCs w:val="24"/>
              </w:rPr>
            </w:pPr>
            <w:r>
              <w:rPr>
                <w:rFonts w:ascii="Arial" w:hAnsi="Arial" w:cs="Arial"/>
                <w:sz w:val="24"/>
                <w:szCs w:val="24"/>
              </w:rPr>
              <w:t>HOLD TIMES / ABANDONMENT / LIVE ANSWER RATES</w:t>
            </w:r>
          </w:p>
        </w:tc>
      </w:tr>
      <w:tr w:rsidR="001C7DB8" w:rsidRPr="001C7DB8" w:rsidTr="001C7DB8">
        <w:trPr>
          <w:trHeight w:hRule="exact" w:val="750"/>
        </w:trPr>
        <w:tc>
          <w:tcPr>
            <w:tcW w:w="973" w:type="dxa"/>
            <w:vAlign w:val="center"/>
          </w:tcPr>
          <w:p w:rsidR="00393713" w:rsidRPr="001C7DB8" w:rsidRDefault="00710266" w:rsidP="001C7DB8">
            <w:pPr>
              <w:pStyle w:val="TableParagraph"/>
              <w:spacing w:line="276" w:lineRule="auto"/>
              <w:ind w:left="73"/>
              <w:jc w:val="center"/>
              <w:rPr>
                <w:rFonts w:ascii="Arial" w:eastAsia="Arial" w:hAnsi="Arial" w:cs="Arial"/>
                <w:sz w:val="20"/>
                <w:szCs w:val="20"/>
              </w:rPr>
            </w:pPr>
            <w:r w:rsidRPr="001C7DB8">
              <w:rPr>
                <w:rFonts w:ascii="Arial" w:hAnsi="Arial" w:cs="Arial"/>
                <w:sz w:val="20"/>
                <w:szCs w:val="20"/>
              </w:rPr>
              <w:t>2017</w:t>
            </w:r>
          </w:p>
        </w:tc>
        <w:tc>
          <w:tcPr>
            <w:tcW w:w="1055" w:type="dxa"/>
            <w:vAlign w:val="center"/>
          </w:tcPr>
          <w:p w:rsidR="00393713" w:rsidRPr="001C7DB8" w:rsidRDefault="00710266" w:rsidP="001C7DB8">
            <w:pPr>
              <w:pStyle w:val="TableParagraph"/>
              <w:spacing w:line="276" w:lineRule="auto"/>
              <w:ind w:left="26" w:right="39" w:hanging="29"/>
              <w:jc w:val="center"/>
              <w:rPr>
                <w:rFonts w:ascii="Arial" w:eastAsia="Arial" w:hAnsi="Arial" w:cs="Arial"/>
                <w:sz w:val="20"/>
                <w:szCs w:val="20"/>
              </w:rPr>
            </w:pPr>
            <w:r w:rsidRPr="001C7DB8">
              <w:rPr>
                <w:rFonts w:ascii="Arial" w:hAnsi="Arial" w:cs="Arial"/>
                <w:sz w:val="20"/>
                <w:szCs w:val="20"/>
              </w:rPr>
              <w:t>Answered ACD Calls</w:t>
            </w:r>
          </w:p>
        </w:tc>
        <w:tc>
          <w:tcPr>
            <w:tcW w:w="1285" w:type="dxa"/>
            <w:vAlign w:val="center"/>
          </w:tcPr>
          <w:p w:rsidR="00393713" w:rsidRPr="001C7DB8" w:rsidRDefault="00710266" w:rsidP="001C7DB8">
            <w:pPr>
              <w:pStyle w:val="TableParagraph"/>
              <w:spacing w:line="276" w:lineRule="auto"/>
              <w:ind w:left="115" w:right="110"/>
              <w:jc w:val="center"/>
              <w:rPr>
                <w:rFonts w:ascii="Arial" w:eastAsia="Arial" w:hAnsi="Arial" w:cs="Arial"/>
                <w:sz w:val="20"/>
                <w:szCs w:val="20"/>
              </w:rPr>
            </w:pPr>
            <w:r w:rsidRPr="001C7DB8">
              <w:rPr>
                <w:rFonts w:ascii="Arial" w:hAnsi="Arial" w:cs="Arial"/>
                <w:sz w:val="20"/>
                <w:szCs w:val="20"/>
              </w:rPr>
              <w:t>Abandoned Calls</w:t>
            </w:r>
          </w:p>
        </w:tc>
        <w:tc>
          <w:tcPr>
            <w:tcW w:w="1260" w:type="dxa"/>
            <w:vAlign w:val="center"/>
          </w:tcPr>
          <w:p w:rsidR="00393713" w:rsidRPr="001C7DB8" w:rsidRDefault="00710266" w:rsidP="001C7DB8">
            <w:pPr>
              <w:pStyle w:val="TableParagraph"/>
              <w:spacing w:line="276" w:lineRule="auto"/>
              <w:ind w:left="107" w:right="112" w:firstLine="8"/>
              <w:jc w:val="center"/>
              <w:rPr>
                <w:rFonts w:ascii="Arial" w:eastAsia="Arial" w:hAnsi="Arial" w:cs="Arial"/>
                <w:sz w:val="20"/>
                <w:szCs w:val="20"/>
              </w:rPr>
            </w:pPr>
            <w:r w:rsidRPr="001C7DB8">
              <w:rPr>
                <w:rFonts w:ascii="Arial" w:hAnsi="Arial" w:cs="Arial"/>
                <w:sz w:val="20"/>
                <w:szCs w:val="20"/>
              </w:rPr>
              <w:t>Sent to Voicemail</w:t>
            </w:r>
            <w:r w:rsidR="001C7DB8" w:rsidRPr="001C7DB8">
              <w:rPr>
                <w:rFonts w:ascii="Arial" w:hAnsi="Arial" w:cs="Arial"/>
                <w:sz w:val="20"/>
                <w:szCs w:val="20"/>
              </w:rPr>
              <w:t>s</w:t>
            </w:r>
          </w:p>
        </w:tc>
        <w:tc>
          <w:tcPr>
            <w:tcW w:w="1260" w:type="dxa"/>
            <w:vAlign w:val="center"/>
          </w:tcPr>
          <w:p w:rsidR="00393713" w:rsidRPr="001C7DB8" w:rsidRDefault="00710266" w:rsidP="001C7DB8">
            <w:pPr>
              <w:pStyle w:val="TableParagraph"/>
              <w:spacing w:line="276" w:lineRule="auto"/>
              <w:ind w:left="68" w:right="76"/>
              <w:jc w:val="center"/>
              <w:rPr>
                <w:rFonts w:ascii="Arial" w:eastAsia="Arial" w:hAnsi="Arial" w:cs="Arial"/>
                <w:sz w:val="20"/>
                <w:szCs w:val="20"/>
              </w:rPr>
            </w:pPr>
            <w:r w:rsidRPr="001C7DB8">
              <w:rPr>
                <w:rFonts w:ascii="Arial" w:hAnsi="Arial" w:cs="Arial"/>
                <w:sz w:val="20"/>
                <w:szCs w:val="20"/>
              </w:rPr>
              <w:t>Live Answer Rate</w:t>
            </w:r>
          </w:p>
        </w:tc>
        <w:tc>
          <w:tcPr>
            <w:tcW w:w="1530" w:type="dxa"/>
            <w:vAlign w:val="center"/>
          </w:tcPr>
          <w:p w:rsidR="00393713" w:rsidRPr="001C7DB8" w:rsidRDefault="00710266" w:rsidP="001C7DB8">
            <w:pPr>
              <w:pStyle w:val="TableParagraph"/>
              <w:spacing w:line="276" w:lineRule="auto"/>
              <w:ind w:left="128" w:right="136" w:hanging="38"/>
              <w:jc w:val="center"/>
              <w:rPr>
                <w:rFonts w:ascii="Arial" w:eastAsia="Arial" w:hAnsi="Arial" w:cs="Arial"/>
                <w:sz w:val="20"/>
                <w:szCs w:val="20"/>
              </w:rPr>
            </w:pPr>
            <w:r w:rsidRPr="001C7DB8">
              <w:rPr>
                <w:rFonts w:ascii="Arial" w:hAnsi="Arial" w:cs="Arial"/>
                <w:sz w:val="20"/>
                <w:szCs w:val="20"/>
              </w:rPr>
              <w:t>AVG Time- to-Abandon</w:t>
            </w:r>
          </w:p>
        </w:tc>
        <w:tc>
          <w:tcPr>
            <w:tcW w:w="1170" w:type="dxa"/>
            <w:vAlign w:val="center"/>
          </w:tcPr>
          <w:p w:rsidR="00393713" w:rsidRPr="001C7DB8" w:rsidRDefault="00710266" w:rsidP="001C7DB8">
            <w:pPr>
              <w:pStyle w:val="TableParagraph"/>
              <w:spacing w:line="276" w:lineRule="auto"/>
              <w:ind w:left="92" w:right="112"/>
              <w:jc w:val="center"/>
              <w:rPr>
                <w:rFonts w:ascii="Arial" w:eastAsia="Arial" w:hAnsi="Arial" w:cs="Arial"/>
                <w:sz w:val="20"/>
                <w:szCs w:val="20"/>
              </w:rPr>
            </w:pPr>
            <w:r w:rsidRPr="001C7DB8">
              <w:rPr>
                <w:rFonts w:ascii="Arial" w:hAnsi="Arial" w:cs="Arial"/>
                <w:sz w:val="20"/>
                <w:szCs w:val="20"/>
              </w:rPr>
              <w:t>AVG Hold Time</w:t>
            </w:r>
          </w:p>
        </w:tc>
        <w:tc>
          <w:tcPr>
            <w:tcW w:w="1398" w:type="dxa"/>
            <w:vAlign w:val="center"/>
          </w:tcPr>
          <w:p w:rsidR="00393713" w:rsidRPr="001C7DB8" w:rsidRDefault="00710266" w:rsidP="001C7DB8">
            <w:pPr>
              <w:pStyle w:val="TableParagraph"/>
              <w:spacing w:line="276" w:lineRule="auto"/>
              <w:ind w:right="47"/>
              <w:jc w:val="center"/>
              <w:rPr>
                <w:rFonts w:ascii="Arial" w:eastAsia="Arial" w:hAnsi="Arial" w:cs="Arial"/>
                <w:sz w:val="20"/>
                <w:szCs w:val="20"/>
              </w:rPr>
            </w:pPr>
            <w:r w:rsidRPr="001C7DB8">
              <w:rPr>
                <w:rFonts w:ascii="Arial" w:hAnsi="Arial" w:cs="Arial"/>
                <w:sz w:val="20"/>
                <w:szCs w:val="20"/>
              </w:rPr>
              <w:t>Calls Thurs</w:t>
            </w:r>
            <w:r w:rsidR="001C7DB8" w:rsidRPr="001C7DB8">
              <w:rPr>
                <w:rFonts w:ascii="Arial" w:hAnsi="Arial" w:cs="Arial"/>
                <w:sz w:val="20"/>
                <w:szCs w:val="20"/>
              </w:rPr>
              <w:t xml:space="preserve"> </w:t>
            </w:r>
            <w:r w:rsidRPr="001C7DB8">
              <w:rPr>
                <w:rFonts w:ascii="Arial" w:hAnsi="Arial" w:cs="Arial"/>
                <w:sz w:val="20"/>
                <w:szCs w:val="20"/>
              </w:rPr>
              <w:t>5-7 pm (ACD)</w:t>
            </w:r>
          </w:p>
        </w:tc>
      </w:tr>
      <w:tr w:rsidR="00393713" w:rsidRPr="00EE4795" w:rsidTr="001C7DB8">
        <w:trPr>
          <w:trHeight w:hRule="exact" w:val="330"/>
        </w:trPr>
        <w:tc>
          <w:tcPr>
            <w:tcW w:w="973" w:type="dxa"/>
          </w:tcPr>
          <w:p w:rsidR="00393713" w:rsidRPr="00EE4795" w:rsidRDefault="00710266" w:rsidP="001C7DB8">
            <w:pPr>
              <w:pStyle w:val="TableParagraph"/>
              <w:spacing w:line="276" w:lineRule="auto"/>
              <w:jc w:val="center"/>
              <w:rPr>
                <w:rFonts w:ascii="Arial" w:eastAsia="Arial" w:hAnsi="Arial" w:cs="Arial"/>
                <w:sz w:val="24"/>
                <w:szCs w:val="24"/>
              </w:rPr>
            </w:pPr>
            <w:r w:rsidRPr="00EE4795">
              <w:rPr>
                <w:rFonts w:ascii="Arial" w:hAnsi="Arial" w:cs="Arial"/>
                <w:sz w:val="24"/>
                <w:szCs w:val="24"/>
              </w:rPr>
              <w:t>May</w:t>
            </w:r>
          </w:p>
        </w:tc>
        <w:tc>
          <w:tcPr>
            <w:tcW w:w="1055" w:type="dxa"/>
          </w:tcPr>
          <w:p w:rsidR="00393713" w:rsidRPr="00EE4795" w:rsidRDefault="00710266" w:rsidP="001C7DB8">
            <w:pPr>
              <w:pStyle w:val="TableParagraph"/>
              <w:spacing w:line="276" w:lineRule="auto"/>
              <w:ind w:left="26" w:right="39"/>
              <w:jc w:val="center"/>
              <w:rPr>
                <w:rFonts w:ascii="Arial" w:eastAsia="Arial" w:hAnsi="Arial" w:cs="Arial"/>
                <w:sz w:val="24"/>
                <w:szCs w:val="24"/>
              </w:rPr>
            </w:pPr>
            <w:r w:rsidRPr="00EE4795">
              <w:rPr>
                <w:rFonts w:ascii="Arial" w:hAnsi="Arial" w:cs="Arial"/>
                <w:sz w:val="24"/>
                <w:szCs w:val="24"/>
              </w:rPr>
              <w:t>450</w:t>
            </w:r>
          </w:p>
        </w:tc>
        <w:tc>
          <w:tcPr>
            <w:tcW w:w="1285" w:type="dxa"/>
          </w:tcPr>
          <w:p w:rsidR="00393713" w:rsidRPr="00EE4795" w:rsidRDefault="00710266" w:rsidP="00EE4795">
            <w:pPr>
              <w:pStyle w:val="TableParagraph"/>
              <w:spacing w:line="276" w:lineRule="auto"/>
              <w:ind w:left="17"/>
              <w:jc w:val="center"/>
              <w:rPr>
                <w:rFonts w:ascii="Arial" w:eastAsia="Arial" w:hAnsi="Arial" w:cs="Arial"/>
                <w:sz w:val="24"/>
                <w:szCs w:val="24"/>
              </w:rPr>
            </w:pPr>
            <w:r w:rsidRPr="00EE4795">
              <w:rPr>
                <w:rFonts w:ascii="Arial" w:hAnsi="Arial" w:cs="Arial"/>
                <w:sz w:val="24"/>
                <w:szCs w:val="24"/>
              </w:rPr>
              <w:t>53</w:t>
            </w:r>
          </w:p>
        </w:tc>
        <w:tc>
          <w:tcPr>
            <w:tcW w:w="1260" w:type="dxa"/>
          </w:tcPr>
          <w:p w:rsidR="00393713" w:rsidRPr="00EE4795" w:rsidRDefault="00710266" w:rsidP="00EE4795">
            <w:pPr>
              <w:pStyle w:val="TableParagraph"/>
              <w:spacing w:line="276" w:lineRule="auto"/>
              <w:ind w:left="15"/>
              <w:jc w:val="center"/>
              <w:rPr>
                <w:rFonts w:ascii="Arial" w:eastAsia="Arial" w:hAnsi="Arial" w:cs="Arial"/>
                <w:sz w:val="24"/>
                <w:szCs w:val="24"/>
              </w:rPr>
            </w:pPr>
            <w:r w:rsidRPr="00EE4795">
              <w:rPr>
                <w:rFonts w:ascii="Arial" w:hAnsi="Arial" w:cs="Arial"/>
                <w:sz w:val="24"/>
                <w:szCs w:val="24"/>
              </w:rPr>
              <w:t>70</w:t>
            </w:r>
          </w:p>
        </w:tc>
        <w:tc>
          <w:tcPr>
            <w:tcW w:w="1260" w:type="dxa"/>
          </w:tcPr>
          <w:p w:rsidR="00393713" w:rsidRPr="00EE4795" w:rsidRDefault="00710266" w:rsidP="00EE4795">
            <w:pPr>
              <w:pStyle w:val="TableParagraph"/>
              <w:spacing w:line="276" w:lineRule="auto"/>
              <w:ind w:left="8"/>
              <w:jc w:val="center"/>
              <w:rPr>
                <w:rFonts w:ascii="Arial" w:eastAsia="Arial" w:hAnsi="Arial" w:cs="Arial"/>
                <w:sz w:val="24"/>
                <w:szCs w:val="24"/>
              </w:rPr>
            </w:pPr>
            <w:r w:rsidRPr="00EE4795">
              <w:rPr>
                <w:rFonts w:ascii="Arial" w:hAnsi="Arial" w:cs="Arial"/>
                <w:sz w:val="24"/>
                <w:szCs w:val="24"/>
              </w:rPr>
              <w:t>79%</w:t>
            </w:r>
          </w:p>
        </w:tc>
        <w:tc>
          <w:tcPr>
            <w:tcW w:w="1530" w:type="dxa"/>
          </w:tcPr>
          <w:p w:rsidR="00393713" w:rsidRPr="00EE4795" w:rsidRDefault="00710266" w:rsidP="001C7DB8">
            <w:pPr>
              <w:pStyle w:val="TableParagraph"/>
              <w:spacing w:line="276" w:lineRule="auto"/>
              <w:ind w:left="123" w:hanging="38"/>
              <w:rPr>
                <w:rFonts w:ascii="Arial" w:eastAsia="Arial" w:hAnsi="Arial" w:cs="Arial"/>
                <w:sz w:val="24"/>
                <w:szCs w:val="24"/>
              </w:rPr>
            </w:pPr>
            <w:r w:rsidRPr="00EE4795">
              <w:rPr>
                <w:rFonts w:ascii="Arial" w:hAnsi="Arial" w:cs="Arial"/>
                <w:sz w:val="24"/>
                <w:szCs w:val="24"/>
              </w:rPr>
              <w:t>3 min 10 sec</w:t>
            </w:r>
          </w:p>
        </w:tc>
        <w:tc>
          <w:tcPr>
            <w:tcW w:w="1170" w:type="dxa"/>
          </w:tcPr>
          <w:p w:rsidR="00393713" w:rsidRPr="00EE4795" w:rsidRDefault="00710266" w:rsidP="001C7DB8">
            <w:pPr>
              <w:pStyle w:val="TableParagraph"/>
              <w:spacing w:line="276" w:lineRule="auto"/>
              <w:ind w:left="90"/>
              <w:rPr>
                <w:rFonts w:ascii="Arial" w:eastAsia="Arial" w:hAnsi="Arial" w:cs="Arial"/>
                <w:sz w:val="24"/>
                <w:szCs w:val="24"/>
              </w:rPr>
            </w:pPr>
            <w:r w:rsidRPr="00EE4795">
              <w:rPr>
                <w:rFonts w:ascii="Arial" w:hAnsi="Arial" w:cs="Arial"/>
                <w:sz w:val="24"/>
                <w:szCs w:val="24"/>
              </w:rPr>
              <w:t>41 sec</w:t>
            </w:r>
          </w:p>
        </w:tc>
        <w:tc>
          <w:tcPr>
            <w:tcW w:w="1398" w:type="dxa"/>
          </w:tcPr>
          <w:p w:rsidR="00393713" w:rsidRPr="00EE4795" w:rsidRDefault="00710266" w:rsidP="00EE4795">
            <w:pPr>
              <w:pStyle w:val="TableParagraph"/>
              <w:spacing w:line="276" w:lineRule="auto"/>
              <w:ind w:left="44"/>
              <w:jc w:val="center"/>
              <w:rPr>
                <w:rFonts w:ascii="Arial" w:eastAsia="Arial" w:hAnsi="Arial" w:cs="Arial"/>
                <w:sz w:val="24"/>
                <w:szCs w:val="24"/>
              </w:rPr>
            </w:pPr>
            <w:r w:rsidRPr="00EE4795">
              <w:rPr>
                <w:rFonts w:ascii="Arial" w:hAnsi="Arial" w:cs="Arial"/>
                <w:sz w:val="24"/>
                <w:szCs w:val="24"/>
              </w:rPr>
              <w:t>1</w:t>
            </w:r>
          </w:p>
        </w:tc>
      </w:tr>
      <w:tr w:rsidR="00393713" w:rsidRPr="00EE4795" w:rsidTr="001C7DB8">
        <w:trPr>
          <w:trHeight w:hRule="exact" w:val="332"/>
        </w:trPr>
        <w:tc>
          <w:tcPr>
            <w:tcW w:w="973" w:type="dxa"/>
          </w:tcPr>
          <w:p w:rsidR="00393713" w:rsidRPr="00EE4795" w:rsidRDefault="00710266" w:rsidP="001C7DB8">
            <w:pPr>
              <w:pStyle w:val="TableParagraph"/>
              <w:spacing w:line="276" w:lineRule="auto"/>
              <w:jc w:val="center"/>
              <w:rPr>
                <w:rFonts w:ascii="Arial" w:eastAsia="Arial" w:hAnsi="Arial" w:cs="Arial"/>
                <w:sz w:val="24"/>
                <w:szCs w:val="24"/>
              </w:rPr>
            </w:pPr>
            <w:r w:rsidRPr="00EE4795">
              <w:rPr>
                <w:rFonts w:ascii="Arial" w:hAnsi="Arial" w:cs="Arial"/>
                <w:sz w:val="24"/>
                <w:szCs w:val="24"/>
              </w:rPr>
              <w:t>April</w:t>
            </w:r>
          </w:p>
        </w:tc>
        <w:tc>
          <w:tcPr>
            <w:tcW w:w="1055" w:type="dxa"/>
          </w:tcPr>
          <w:p w:rsidR="00393713" w:rsidRPr="00EE4795" w:rsidRDefault="00710266" w:rsidP="001C7DB8">
            <w:pPr>
              <w:pStyle w:val="TableParagraph"/>
              <w:spacing w:line="276" w:lineRule="auto"/>
              <w:ind w:left="26" w:right="39"/>
              <w:jc w:val="center"/>
              <w:rPr>
                <w:rFonts w:ascii="Arial" w:eastAsia="Arial" w:hAnsi="Arial" w:cs="Arial"/>
                <w:sz w:val="24"/>
                <w:szCs w:val="24"/>
              </w:rPr>
            </w:pPr>
            <w:r w:rsidRPr="00EE4795">
              <w:rPr>
                <w:rFonts w:ascii="Arial" w:hAnsi="Arial" w:cs="Arial"/>
                <w:sz w:val="24"/>
                <w:szCs w:val="24"/>
              </w:rPr>
              <w:t>339</w:t>
            </w:r>
          </w:p>
        </w:tc>
        <w:tc>
          <w:tcPr>
            <w:tcW w:w="1285" w:type="dxa"/>
          </w:tcPr>
          <w:p w:rsidR="00393713" w:rsidRPr="00EE4795" w:rsidRDefault="00710266" w:rsidP="00EE4795">
            <w:pPr>
              <w:pStyle w:val="TableParagraph"/>
              <w:spacing w:line="276" w:lineRule="auto"/>
              <w:ind w:right="1"/>
              <w:jc w:val="center"/>
              <w:rPr>
                <w:rFonts w:ascii="Arial" w:eastAsia="Arial" w:hAnsi="Arial" w:cs="Arial"/>
                <w:sz w:val="24"/>
                <w:szCs w:val="24"/>
              </w:rPr>
            </w:pPr>
            <w:r w:rsidRPr="00EE4795">
              <w:rPr>
                <w:rFonts w:ascii="Arial" w:hAnsi="Arial" w:cs="Arial"/>
                <w:sz w:val="24"/>
                <w:szCs w:val="24"/>
              </w:rPr>
              <w:t>71*</w:t>
            </w:r>
          </w:p>
        </w:tc>
        <w:tc>
          <w:tcPr>
            <w:tcW w:w="1260" w:type="dxa"/>
          </w:tcPr>
          <w:p w:rsidR="00393713" w:rsidRPr="00EE4795" w:rsidRDefault="00710266" w:rsidP="00EE4795">
            <w:pPr>
              <w:pStyle w:val="TableParagraph"/>
              <w:spacing w:line="276" w:lineRule="auto"/>
              <w:jc w:val="center"/>
              <w:rPr>
                <w:rFonts w:ascii="Arial" w:eastAsia="Arial" w:hAnsi="Arial" w:cs="Arial"/>
                <w:sz w:val="24"/>
                <w:szCs w:val="24"/>
              </w:rPr>
            </w:pPr>
            <w:r w:rsidRPr="00EE4795">
              <w:rPr>
                <w:rFonts w:ascii="Arial" w:hAnsi="Arial" w:cs="Arial"/>
                <w:sz w:val="24"/>
                <w:szCs w:val="24"/>
              </w:rPr>
              <w:t>83</w:t>
            </w:r>
          </w:p>
        </w:tc>
        <w:tc>
          <w:tcPr>
            <w:tcW w:w="1260" w:type="dxa"/>
          </w:tcPr>
          <w:p w:rsidR="00393713" w:rsidRPr="00EE4795" w:rsidRDefault="00710266" w:rsidP="00EE4795">
            <w:pPr>
              <w:pStyle w:val="TableParagraph"/>
              <w:spacing w:line="276" w:lineRule="auto"/>
              <w:jc w:val="center"/>
              <w:rPr>
                <w:rFonts w:ascii="Arial" w:eastAsia="Arial" w:hAnsi="Arial" w:cs="Arial"/>
                <w:sz w:val="24"/>
                <w:szCs w:val="24"/>
              </w:rPr>
            </w:pPr>
            <w:r w:rsidRPr="00EE4795">
              <w:rPr>
                <w:rFonts w:ascii="Arial" w:hAnsi="Arial" w:cs="Arial"/>
                <w:sz w:val="24"/>
                <w:szCs w:val="24"/>
              </w:rPr>
              <w:t>69%</w:t>
            </w:r>
          </w:p>
        </w:tc>
        <w:tc>
          <w:tcPr>
            <w:tcW w:w="1530" w:type="dxa"/>
          </w:tcPr>
          <w:p w:rsidR="00393713" w:rsidRPr="00EE4795" w:rsidRDefault="00710266" w:rsidP="001C7DB8">
            <w:pPr>
              <w:pStyle w:val="TableParagraph"/>
              <w:spacing w:line="276" w:lineRule="auto"/>
              <w:ind w:left="123" w:hanging="38"/>
              <w:rPr>
                <w:rFonts w:ascii="Arial" w:eastAsia="Arial" w:hAnsi="Arial" w:cs="Arial"/>
                <w:sz w:val="24"/>
                <w:szCs w:val="24"/>
              </w:rPr>
            </w:pPr>
            <w:r w:rsidRPr="00EE4795">
              <w:rPr>
                <w:rFonts w:ascii="Arial" w:hAnsi="Arial" w:cs="Arial"/>
                <w:sz w:val="24"/>
                <w:szCs w:val="24"/>
              </w:rPr>
              <w:t>1min 24 sec</w:t>
            </w:r>
          </w:p>
        </w:tc>
        <w:tc>
          <w:tcPr>
            <w:tcW w:w="1170" w:type="dxa"/>
          </w:tcPr>
          <w:p w:rsidR="00393713" w:rsidRPr="00EE4795" w:rsidRDefault="00710266" w:rsidP="001C7DB8">
            <w:pPr>
              <w:pStyle w:val="TableParagraph"/>
              <w:spacing w:line="276" w:lineRule="auto"/>
              <w:ind w:left="90"/>
              <w:rPr>
                <w:rFonts w:ascii="Arial" w:eastAsia="Arial" w:hAnsi="Arial" w:cs="Arial"/>
                <w:sz w:val="24"/>
                <w:szCs w:val="24"/>
              </w:rPr>
            </w:pPr>
            <w:r w:rsidRPr="00EE4795">
              <w:rPr>
                <w:rFonts w:ascii="Arial" w:hAnsi="Arial" w:cs="Arial"/>
                <w:sz w:val="24"/>
                <w:szCs w:val="24"/>
              </w:rPr>
              <w:t>53 sec</w:t>
            </w:r>
          </w:p>
        </w:tc>
        <w:tc>
          <w:tcPr>
            <w:tcW w:w="1398" w:type="dxa"/>
          </w:tcPr>
          <w:p w:rsidR="00393713" w:rsidRPr="00EE4795" w:rsidRDefault="00710266" w:rsidP="00EE4795">
            <w:pPr>
              <w:pStyle w:val="TableParagraph"/>
              <w:spacing w:line="276" w:lineRule="auto"/>
              <w:ind w:right="40"/>
              <w:jc w:val="center"/>
              <w:rPr>
                <w:rFonts w:ascii="Arial" w:eastAsia="Arial" w:hAnsi="Arial" w:cs="Arial"/>
                <w:sz w:val="24"/>
                <w:szCs w:val="24"/>
              </w:rPr>
            </w:pPr>
            <w:r w:rsidRPr="00EE4795">
              <w:rPr>
                <w:rFonts w:ascii="Arial" w:hAnsi="Arial" w:cs="Arial"/>
                <w:sz w:val="24"/>
                <w:szCs w:val="24"/>
              </w:rPr>
              <w:t>0</w:t>
            </w:r>
          </w:p>
        </w:tc>
      </w:tr>
      <w:tr w:rsidR="00393713" w:rsidRPr="001C7DB8" w:rsidTr="001C7DB8">
        <w:trPr>
          <w:trHeight w:hRule="exact" w:val="337"/>
        </w:trPr>
        <w:tc>
          <w:tcPr>
            <w:tcW w:w="973" w:type="dxa"/>
          </w:tcPr>
          <w:p w:rsidR="00393713" w:rsidRPr="001C7DB8" w:rsidRDefault="00710266" w:rsidP="001C7DB8">
            <w:pPr>
              <w:pStyle w:val="TableParagraph"/>
              <w:tabs>
                <w:tab w:val="left" w:pos="880"/>
              </w:tabs>
              <w:spacing w:line="276" w:lineRule="auto"/>
              <w:jc w:val="center"/>
              <w:rPr>
                <w:rFonts w:ascii="Arial" w:eastAsia="Arial" w:hAnsi="Arial" w:cs="Arial"/>
                <w:sz w:val="24"/>
                <w:szCs w:val="24"/>
              </w:rPr>
            </w:pPr>
            <w:r w:rsidRPr="001C7DB8">
              <w:rPr>
                <w:rFonts w:ascii="Arial" w:hAnsi="Arial" w:cs="Arial"/>
                <w:sz w:val="24"/>
                <w:szCs w:val="24"/>
              </w:rPr>
              <w:t>March</w:t>
            </w:r>
          </w:p>
        </w:tc>
        <w:tc>
          <w:tcPr>
            <w:tcW w:w="1055" w:type="dxa"/>
          </w:tcPr>
          <w:p w:rsidR="00393713" w:rsidRPr="001C7DB8" w:rsidRDefault="00710266" w:rsidP="001C7DB8">
            <w:pPr>
              <w:pStyle w:val="TableParagraph"/>
              <w:spacing w:line="276" w:lineRule="auto"/>
              <w:ind w:left="26" w:right="39"/>
              <w:jc w:val="center"/>
              <w:rPr>
                <w:rFonts w:ascii="Arial" w:eastAsia="Arial" w:hAnsi="Arial" w:cs="Arial"/>
                <w:sz w:val="24"/>
                <w:szCs w:val="24"/>
              </w:rPr>
            </w:pPr>
            <w:r w:rsidRPr="001C7DB8">
              <w:rPr>
                <w:rFonts w:ascii="Arial" w:hAnsi="Arial" w:cs="Arial"/>
                <w:sz w:val="24"/>
                <w:szCs w:val="24"/>
              </w:rPr>
              <w:t>332</w:t>
            </w:r>
          </w:p>
        </w:tc>
        <w:tc>
          <w:tcPr>
            <w:tcW w:w="1285" w:type="dxa"/>
          </w:tcPr>
          <w:p w:rsidR="00393713" w:rsidRPr="001C7DB8" w:rsidRDefault="00710266" w:rsidP="00EE4795">
            <w:pPr>
              <w:pStyle w:val="TableParagraph"/>
              <w:spacing w:line="276" w:lineRule="auto"/>
              <w:ind w:left="5"/>
              <w:jc w:val="center"/>
              <w:rPr>
                <w:rFonts w:ascii="Arial" w:eastAsia="Arial" w:hAnsi="Arial" w:cs="Arial"/>
                <w:sz w:val="24"/>
                <w:szCs w:val="24"/>
              </w:rPr>
            </w:pPr>
            <w:r w:rsidRPr="001C7DB8">
              <w:rPr>
                <w:rFonts w:ascii="Arial" w:hAnsi="Arial" w:cs="Arial"/>
                <w:sz w:val="24"/>
                <w:szCs w:val="24"/>
              </w:rPr>
              <w:t>69</w:t>
            </w:r>
          </w:p>
        </w:tc>
        <w:tc>
          <w:tcPr>
            <w:tcW w:w="1260" w:type="dxa"/>
          </w:tcPr>
          <w:p w:rsidR="00393713" w:rsidRPr="001C7DB8" w:rsidRDefault="00710266" w:rsidP="00EE4795">
            <w:pPr>
              <w:pStyle w:val="TableParagraph"/>
              <w:spacing w:line="276" w:lineRule="auto"/>
              <w:ind w:left="19"/>
              <w:jc w:val="center"/>
              <w:rPr>
                <w:rFonts w:ascii="Arial" w:eastAsia="Arial" w:hAnsi="Arial" w:cs="Arial"/>
                <w:sz w:val="24"/>
                <w:szCs w:val="24"/>
              </w:rPr>
            </w:pPr>
            <w:r w:rsidRPr="001C7DB8">
              <w:rPr>
                <w:rFonts w:ascii="Arial" w:hAnsi="Arial" w:cs="Arial"/>
                <w:sz w:val="24"/>
                <w:szCs w:val="24"/>
              </w:rPr>
              <w:t>136</w:t>
            </w:r>
          </w:p>
        </w:tc>
        <w:tc>
          <w:tcPr>
            <w:tcW w:w="1260" w:type="dxa"/>
          </w:tcPr>
          <w:p w:rsidR="00393713" w:rsidRPr="001C7DB8" w:rsidRDefault="00710266" w:rsidP="00EE4795">
            <w:pPr>
              <w:pStyle w:val="TableParagraph"/>
              <w:spacing w:line="276" w:lineRule="auto"/>
              <w:ind w:right="1"/>
              <w:jc w:val="center"/>
              <w:rPr>
                <w:rFonts w:ascii="Arial" w:eastAsia="Arial" w:hAnsi="Arial" w:cs="Arial"/>
                <w:sz w:val="24"/>
                <w:szCs w:val="24"/>
              </w:rPr>
            </w:pPr>
            <w:r w:rsidRPr="001C7DB8">
              <w:rPr>
                <w:rFonts w:ascii="Arial" w:hAnsi="Arial" w:cs="Arial"/>
                <w:sz w:val="24"/>
                <w:szCs w:val="24"/>
              </w:rPr>
              <w:t>**</w:t>
            </w:r>
          </w:p>
        </w:tc>
        <w:tc>
          <w:tcPr>
            <w:tcW w:w="1530" w:type="dxa"/>
          </w:tcPr>
          <w:p w:rsidR="00393713" w:rsidRPr="001C7DB8" w:rsidRDefault="00710266" w:rsidP="001C7DB8">
            <w:pPr>
              <w:pStyle w:val="TableParagraph"/>
              <w:spacing w:line="276" w:lineRule="auto"/>
              <w:ind w:left="123" w:hanging="38"/>
              <w:rPr>
                <w:rFonts w:ascii="Arial" w:eastAsia="Arial" w:hAnsi="Arial" w:cs="Arial"/>
                <w:sz w:val="24"/>
                <w:szCs w:val="24"/>
              </w:rPr>
            </w:pPr>
            <w:r w:rsidRPr="001C7DB8">
              <w:rPr>
                <w:rFonts w:ascii="Arial" w:hAnsi="Arial" w:cs="Arial"/>
                <w:sz w:val="24"/>
                <w:szCs w:val="24"/>
              </w:rPr>
              <w:t>1min 42 sec</w:t>
            </w:r>
          </w:p>
        </w:tc>
        <w:tc>
          <w:tcPr>
            <w:tcW w:w="1170" w:type="dxa"/>
          </w:tcPr>
          <w:p w:rsidR="00393713" w:rsidRPr="001C7DB8" w:rsidRDefault="00710266" w:rsidP="001C7DB8">
            <w:pPr>
              <w:pStyle w:val="TableParagraph"/>
              <w:spacing w:line="276" w:lineRule="auto"/>
              <w:ind w:left="90"/>
              <w:rPr>
                <w:rFonts w:ascii="Arial" w:eastAsia="Arial" w:hAnsi="Arial" w:cs="Arial"/>
                <w:sz w:val="24"/>
                <w:szCs w:val="24"/>
              </w:rPr>
            </w:pPr>
            <w:r w:rsidRPr="001C7DB8">
              <w:rPr>
                <w:rFonts w:ascii="Arial" w:hAnsi="Arial" w:cs="Arial"/>
                <w:sz w:val="24"/>
                <w:szCs w:val="24"/>
              </w:rPr>
              <w:t>1min</w:t>
            </w:r>
          </w:p>
        </w:tc>
        <w:tc>
          <w:tcPr>
            <w:tcW w:w="1398" w:type="dxa"/>
          </w:tcPr>
          <w:p w:rsidR="00393713" w:rsidRPr="001C7DB8" w:rsidRDefault="00710266" w:rsidP="00EE4795">
            <w:pPr>
              <w:pStyle w:val="TableParagraph"/>
              <w:spacing w:line="276" w:lineRule="auto"/>
              <w:ind w:right="44"/>
              <w:jc w:val="center"/>
              <w:rPr>
                <w:rFonts w:ascii="Arial" w:eastAsia="Arial" w:hAnsi="Arial" w:cs="Arial"/>
                <w:sz w:val="24"/>
                <w:szCs w:val="24"/>
              </w:rPr>
            </w:pPr>
            <w:r w:rsidRPr="001C7DB8">
              <w:rPr>
                <w:rFonts w:ascii="Arial" w:hAnsi="Arial" w:cs="Arial"/>
                <w:sz w:val="24"/>
                <w:szCs w:val="24"/>
              </w:rPr>
              <w:t>0</w:t>
            </w:r>
          </w:p>
        </w:tc>
      </w:tr>
    </w:tbl>
    <w:p w:rsidR="00393713" w:rsidRDefault="00393713" w:rsidP="00EE4795">
      <w:pPr>
        <w:spacing w:line="276" w:lineRule="auto"/>
        <w:rPr>
          <w:rFonts w:ascii="Arial" w:eastAsia="Times New Roman" w:hAnsi="Arial" w:cs="Arial"/>
          <w:i/>
          <w:sz w:val="24"/>
          <w:szCs w:val="24"/>
        </w:rPr>
      </w:pPr>
    </w:p>
    <w:p w:rsidR="0048382E" w:rsidRPr="00EE4795" w:rsidRDefault="0048382E" w:rsidP="00EE4795">
      <w:pPr>
        <w:spacing w:line="276" w:lineRule="auto"/>
        <w:rPr>
          <w:rFonts w:ascii="Arial" w:eastAsia="Times New Roman" w:hAnsi="Arial" w:cs="Arial"/>
          <w:i/>
          <w:sz w:val="24"/>
          <w:szCs w:val="24"/>
        </w:rPr>
      </w:pPr>
    </w:p>
    <w:p w:rsidR="00393713" w:rsidRPr="00EE4795" w:rsidRDefault="00710266" w:rsidP="00EE4795">
      <w:pPr>
        <w:spacing w:line="276" w:lineRule="auto"/>
        <w:ind w:left="118"/>
        <w:rPr>
          <w:rFonts w:ascii="Arial" w:eastAsia="Times New Roman" w:hAnsi="Arial" w:cs="Arial"/>
          <w:sz w:val="24"/>
          <w:szCs w:val="24"/>
        </w:rPr>
      </w:pPr>
      <w:r w:rsidRPr="00EE4795">
        <w:rPr>
          <w:rFonts w:ascii="Arial" w:hAnsi="Arial" w:cs="Arial"/>
          <w:i/>
          <w:sz w:val="24"/>
          <w:szCs w:val="24"/>
        </w:rPr>
        <w:t>Note 1: Limited to business-hours calls.</w:t>
      </w:r>
    </w:p>
    <w:p w:rsidR="00393713" w:rsidRPr="00EE4795" w:rsidRDefault="00393713" w:rsidP="00EE4795">
      <w:pPr>
        <w:spacing w:line="276" w:lineRule="auto"/>
        <w:rPr>
          <w:rFonts w:ascii="Arial" w:eastAsia="Times New Roman" w:hAnsi="Arial" w:cs="Arial"/>
          <w:i/>
          <w:sz w:val="24"/>
          <w:szCs w:val="24"/>
        </w:rPr>
      </w:pPr>
    </w:p>
    <w:p w:rsidR="00393713" w:rsidRDefault="00710266" w:rsidP="00EE4795">
      <w:pPr>
        <w:spacing w:line="276" w:lineRule="auto"/>
        <w:ind w:left="118" w:right="1137" w:hanging="5"/>
        <w:rPr>
          <w:rFonts w:ascii="Arial" w:hAnsi="Arial" w:cs="Arial"/>
          <w:i/>
          <w:sz w:val="24"/>
          <w:szCs w:val="24"/>
        </w:rPr>
      </w:pPr>
      <w:r w:rsidRPr="00EE4795">
        <w:rPr>
          <w:rFonts w:ascii="Arial" w:hAnsi="Arial" w:cs="Arial"/>
          <w:i/>
          <w:sz w:val="24"/>
          <w:szCs w:val="24"/>
        </w:rPr>
        <w:t>Note 2: Hold times and time-to-abandon include all time spent navigating the phone menus (e.g. press 1for English, etc.). On average, that process takes about 30-40 seconds to navigate.</w:t>
      </w:r>
    </w:p>
    <w:p w:rsidR="001C7DB8" w:rsidRPr="00EE4795" w:rsidRDefault="001C7DB8" w:rsidP="00EE4795">
      <w:pPr>
        <w:spacing w:line="276" w:lineRule="auto"/>
        <w:ind w:left="118" w:right="1137" w:hanging="5"/>
        <w:rPr>
          <w:rFonts w:ascii="Arial" w:eastAsia="Times New Roman" w:hAnsi="Arial" w:cs="Arial"/>
          <w:sz w:val="24"/>
          <w:szCs w:val="24"/>
        </w:rPr>
      </w:pPr>
    </w:p>
    <w:p w:rsidR="00393713" w:rsidRPr="00EE4795" w:rsidRDefault="00710266" w:rsidP="00EE4795">
      <w:pPr>
        <w:spacing w:line="276" w:lineRule="auto"/>
        <w:ind w:left="114" w:right="792" w:firstLine="4"/>
        <w:rPr>
          <w:rFonts w:ascii="Arial" w:eastAsia="Arial" w:hAnsi="Arial" w:cs="Arial"/>
          <w:sz w:val="24"/>
          <w:szCs w:val="24"/>
        </w:rPr>
      </w:pPr>
      <w:r w:rsidRPr="00EE4795">
        <w:rPr>
          <w:rFonts w:ascii="Arial" w:hAnsi="Arial" w:cs="Arial"/>
          <w:sz w:val="24"/>
          <w:szCs w:val="24"/>
        </w:rPr>
        <w:t>* - We initiated new phone prompts in April. This process included testing,</w:t>
      </w:r>
      <w:r w:rsidR="004B10BA">
        <w:rPr>
          <w:rFonts w:ascii="Arial" w:hAnsi="Arial" w:cs="Arial"/>
          <w:sz w:val="24"/>
          <w:szCs w:val="24"/>
        </w:rPr>
        <w:t xml:space="preserve"> </w:t>
      </w:r>
      <w:r w:rsidRPr="00EE4795">
        <w:rPr>
          <w:rFonts w:ascii="Arial" w:hAnsi="Arial" w:cs="Arial"/>
          <w:sz w:val="24"/>
          <w:szCs w:val="24"/>
        </w:rPr>
        <w:t>generating some "fake" abandoned calls.</w:t>
      </w:r>
    </w:p>
    <w:p w:rsidR="00393713" w:rsidRPr="00EE4795" w:rsidRDefault="00393713" w:rsidP="00EE4795">
      <w:pPr>
        <w:spacing w:line="276" w:lineRule="auto"/>
        <w:rPr>
          <w:rFonts w:ascii="Arial" w:eastAsia="Arial" w:hAnsi="Arial" w:cs="Arial"/>
          <w:sz w:val="24"/>
          <w:szCs w:val="24"/>
        </w:rPr>
      </w:pPr>
    </w:p>
    <w:p w:rsidR="00393713" w:rsidRPr="00EE4795" w:rsidRDefault="00393713" w:rsidP="00EE4795">
      <w:pPr>
        <w:spacing w:line="276" w:lineRule="auto"/>
        <w:jc w:val="right"/>
        <w:rPr>
          <w:rFonts w:ascii="Arial" w:eastAsia="Times New Roman" w:hAnsi="Arial" w:cs="Arial"/>
          <w:sz w:val="24"/>
          <w:szCs w:val="24"/>
        </w:rPr>
        <w:sectPr w:rsidR="00393713" w:rsidRPr="00EE4795" w:rsidSect="0048382E">
          <w:headerReference w:type="default" r:id="rId8"/>
          <w:footerReference w:type="default" r:id="rId9"/>
          <w:pgSz w:w="12240" w:h="15840"/>
          <w:pgMar w:top="2067" w:right="1080" w:bottom="1080" w:left="1080" w:header="648" w:footer="723" w:gutter="0"/>
          <w:cols w:space="720"/>
        </w:sectPr>
      </w:pPr>
    </w:p>
    <w:p w:rsidR="00393713" w:rsidRPr="00EE4795" w:rsidRDefault="00393713" w:rsidP="002622C1">
      <w:pPr>
        <w:spacing w:line="276" w:lineRule="auto"/>
        <w:ind w:left="6323" w:right="6356" w:hanging="39"/>
        <w:jc w:val="center"/>
        <w:rPr>
          <w:rFonts w:ascii="Arial" w:eastAsia="Arial" w:hAnsi="Arial" w:cs="Arial"/>
          <w:sz w:val="24"/>
          <w:szCs w:val="24"/>
        </w:rPr>
      </w:pPr>
    </w:p>
    <w:tbl>
      <w:tblPr>
        <w:tblStyle w:val="TableGrid"/>
        <w:tblW w:w="14164" w:type="dxa"/>
        <w:tblInd w:w="-162" w:type="dxa"/>
        <w:tblLook w:val="04A0" w:firstRow="1" w:lastRow="0" w:firstColumn="1" w:lastColumn="0" w:noHBand="0" w:noVBand="1"/>
      </w:tblPr>
      <w:tblGrid>
        <w:gridCol w:w="1284"/>
        <w:gridCol w:w="1614"/>
        <w:gridCol w:w="1685"/>
        <w:gridCol w:w="2275"/>
        <w:gridCol w:w="1710"/>
        <w:gridCol w:w="2790"/>
        <w:gridCol w:w="1530"/>
        <w:gridCol w:w="1276"/>
      </w:tblGrid>
      <w:tr w:rsidR="00405336" w:rsidRPr="00405336" w:rsidTr="00710266">
        <w:tc>
          <w:tcPr>
            <w:tcW w:w="1284" w:type="dxa"/>
            <w:vAlign w:val="center"/>
          </w:tcPr>
          <w:p w:rsidR="002622C1" w:rsidRPr="00405336" w:rsidRDefault="002622C1" w:rsidP="00710266">
            <w:pPr>
              <w:spacing w:before="60" w:after="60" w:line="276" w:lineRule="auto"/>
              <w:jc w:val="center"/>
              <w:rPr>
                <w:rFonts w:ascii="Arial" w:eastAsia="Arial" w:hAnsi="Arial" w:cs="Arial"/>
                <w:b/>
                <w:sz w:val="24"/>
                <w:szCs w:val="24"/>
              </w:rPr>
            </w:pPr>
            <w:r w:rsidRPr="00405336">
              <w:rPr>
                <w:rFonts w:ascii="Arial" w:eastAsia="Arial" w:hAnsi="Arial" w:cs="Arial"/>
                <w:b/>
                <w:sz w:val="24"/>
                <w:szCs w:val="24"/>
              </w:rPr>
              <w:t>Date</w:t>
            </w:r>
          </w:p>
        </w:tc>
        <w:tc>
          <w:tcPr>
            <w:tcW w:w="1614" w:type="dxa"/>
            <w:vAlign w:val="center"/>
          </w:tcPr>
          <w:p w:rsidR="002622C1" w:rsidRPr="00405336" w:rsidRDefault="002622C1" w:rsidP="00710266">
            <w:pPr>
              <w:spacing w:before="60" w:after="60" w:line="276" w:lineRule="auto"/>
              <w:jc w:val="center"/>
              <w:rPr>
                <w:rFonts w:ascii="Arial" w:eastAsia="Arial" w:hAnsi="Arial" w:cs="Arial"/>
                <w:b/>
                <w:sz w:val="24"/>
                <w:szCs w:val="24"/>
              </w:rPr>
            </w:pPr>
            <w:r w:rsidRPr="00405336">
              <w:rPr>
                <w:rFonts w:ascii="Arial" w:eastAsia="Arial" w:hAnsi="Arial" w:cs="Arial"/>
                <w:b/>
                <w:sz w:val="24"/>
                <w:szCs w:val="24"/>
              </w:rPr>
              <w:t>Type of Outreach</w:t>
            </w:r>
          </w:p>
        </w:tc>
        <w:tc>
          <w:tcPr>
            <w:tcW w:w="1685" w:type="dxa"/>
            <w:vAlign w:val="center"/>
          </w:tcPr>
          <w:p w:rsidR="002622C1" w:rsidRPr="00405336" w:rsidRDefault="002622C1" w:rsidP="00710266">
            <w:pPr>
              <w:spacing w:before="60" w:after="60" w:line="276" w:lineRule="auto"/>
              <w:jc w:val="center"/>
              <w:rPr>
                <w:rFonts w:ascii="Arial" w:eastAsia="Arial" w:hAnsi="Arial" w:cs="Arial"/>
                <w:b/>
                <w:sz w:val="24"/>
                <w:szCs w:val="24"/>
              </w:rPr>
            </w:pPr>
            <w:r w:rsidRPr="00405336">
              <w:rPr>
                <w:rFonts w:ascii="Arial" w:eastAsia="Arial" w:hAnsi="Arial" w:cs="Arial"/>
                <w:b/>
                <w:sz w:val="24"/>
                <w:szCs w:val="24"/>
              </w:rPr>
              <w:t>Event Name</w:t>
            </w:r>
          </w:p>
        </w:tc>
        <w:tc>
          <w:tcPr>
            <w:tcW w:w="2275" w:type="dxa"/>
            <w:vAlign w:val="center"/>
          </w:tcPr>
          <w:p w:rsidR="002622C1" w:rsidRPr="00405336" w:rsidRDefault="002622C1" w:rsidP="00710266">
            <w:pPr>
              <w:spacing w:before="60" w:after="60" w:line="276" w:lineRule="auto"/>
              <w:jc w:val="center"/>
              <w:rPr>
                <w:rFonts w:ascii="Arial" w:eastAsia="Arial" w:hAnsi="Arial" w:cs="Arial"/>
                <w:b/>
                <w:sz w:val="24"/>
                <w:szCs w:val="24"/>
              </w:rPr>
            </w:pPr>
            <w:r w:rsidRPr="00405336">
              <w:rPr>
                <w:rFonts w:ascii="Arial" w:eastAsia="Arial" w:hAnsi="Arial" w:cs="Arial"/>
                <w:b/>
                <w:sz w:val="24"/>
                <w:szCs w:val="24"/>
              </w:rPr>
              <w:t>Event Location</w:t>
            </w:r>
          </w:p>
        </w:tc>
        <w:tc>
          <w:tcPr>
            <w:tcW w:w="1710" w:type="dxa"/>
            <w:vAlign w:val="center"/>
          </w:tcPr>
          <w:p w:rsidR="002622C1" w:rsidRPr="00405336" w:rsidRDefault="002622C1" w:rsidP="00710266">
            <w:pPr>
              <w:spacing w:before="60" w:after="60" w:line="276" w:lineRule="auto"/>
              <w:jc w:val="center"/>
              <w:rPr>
                <w:rFonts w:ascii="Arial" w:eastAsia="Arial" w:hAnsi="Arial" w:cs="Arial"/>
                <w:b/>
                <w:sz w:val="24"/>
                <w:szCs w:val="24"/>
              </w:rPr>
            </w:pPr>
            <w:r w:rsidRPr="00405336">
              <w:rPr>
                <w:rFonts w:ascii="Arial" w:eastAsia="Arial" w:hAnsi="Arial" w:cs="Arial"/>
                <w:b/>
                <w:sz w:val="24"/>
                <w:szCs w:val="24"/>
              </w:rPr>
              <w:t>City</w:t>
            </w:r>
          </w:p>
        </w:tc>
        <w:tc>
          <w:tcPr>
            <w:tcW w:w="2790" w:type="dxa"/>
            <w:vAlign w:val="center"/>
          </w:tcPr>
          <w:p w:rsidR="002622C1" w:rsidRPr="00405336" w:rsidRDefault="002622C1" w:rsidP="00710266">
            <w:pPr>
              <w:spacing w:before="60" w:after="60" w:line="276" w:lineRule="auto"/>
              <w:rPr>
                <w:rFonts w:ascii="Arial" w:eastAsia="Arial" w:hAnsi="Arial" w:cs="Arial"/>
                <w:b/>
                <w:sz w:val="24"/>
                <w:szCs w:val="24"/>
              </w:rPr>
            </w:pPr>
            <w:r w:rsidRPr="00405336">
              <w:rPr>
                <w:rFonts w:ascii="Arial" w:eastAsia="Arial" w:hAnsi="Arial" w:cs="Arial"/>
                <w:b/>
                <w:sz w:val="24"/>
                <w:szCs w:val="24"/>
              </w:rPr>
              <w:t>Target Audience</w:t>
            </w:r>
          </w:p>
        </w:tc>
        <w:tc>
          <w:tcPr>
            <w:tcW w:w="1530" w:type="dxa"/>
            <w:vAlign w:val="center"/>
          </w:tcPr>
          <w:p w:rsidR="002622C1" w:rsidRPr="00405336" w:rsidRDefault="002622C1" w:rsidP="00710266">
            <w:pPr>
              <w:spacing w:before="60" w:after="60" w:line="276" w:lineRule="auto"/>
              <w:jc w:val="center"/>
              <w:rPr>
                <w:rFonts w:ascii="Arial" w:eastAsia="Arial" w:hAnsi="Arial" w:cs="Arial"/>
                <w:b/>
                <w:sz w:val="24"/>
                <w:szCs w:val="24"/>
              </w:rPr>
            </w:pPr>
            <w:r w:rsidRPr="00405336">
              <w:rPr>
                <w:rFonts w:ascii="Arial" w:eastAsia="Arial" w:hAnsi="Arial" w:cs="Arial"/>
                <w:b/>
                <w:sz w:val="24"/>
                <w:szCs w:val="24"/>
              </w:rPr>
              <w:t>Total Materials Distributed</w:t>
            </w:r>
          </w:p>
        </w:tc>
        <w:tc>
          <w:tcPr>
            <w:tcW w:w="1276" w:type="dxa"/>
            <w:vAlign w:val="center"/>
          </w:tcPr>
          <w:p w:rsidR="002622C1" w:rsidRPr="00405336" w:rsidRDefault="002622C1" w:rsidP="00710266">
            <w:pPr>
              <w:spacing w:before="60" w:after="60" w:line="276" w:lineRule="auto"/>
              <w:jc w:val="center"/>
              <w:rPr>
                <w:rFonts w:ascii="Arial" w:eastAsia="Arial" w:hAnsi="Arial" w:cs="Arial"/>
                <w:b/>
                <w:sz w:val="24"/>
                <w:szCs w:val="24"/>
              </w:rPr>
            </w:pPr>
            <w:r w:rsidRPr="00405336">
              <w:rPr>
                <w:rFonts w:ascii="Arial" w:eastAsia="Arial" w:hAnsi="Arial" w:cs="Arial"/>
                <w:b/>
                <w:sz w:val="24"/>
                <w:szCs w:val="24"/>
              </w:rPr>
              <w:t>People Reached</w:t>
            </w:r>
          </w:p>
        </w:tc>
      </w:tr>
      <w:tr w:rsidR="00405336" w:rsidTr="00710266">
        <w:tc>
          <w:tcPr>
            <w:tcW w:w="1284"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5/1/2017</w:t>
            </w:r>
          </w:p>
        </w:tc>
        <w:tc>
          <w:tcPr>
            <w:tcW w:w="1614"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Presentation</w:t>
            </w:r>
          </w:p>
        </w:tc>
        <w:tc>
          <w:tcPr>
            <w:tcW w:w="1685"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Smith Hill Library</w:t>
            </w:r>
          </w:p>
        </w:tc>
        <w:tc>
          <w:tcPr>
            <w:tcW w:w="2275"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Smith Hill Library</w:t>
            </w:r>
          </w:p>
        </w:tc>
        <w:tc>
          <w:tcPr>
            <w:tcW w:w="1710"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Providence</w:t>
            </w:r>
          </w:p>
        </w:tc>
        <w:tc>
          <w:tcPr>
            <w:tcW w:w="2790" w:type="dxa"/>
            <w:vAlign w:val="center"/>
          </w:tcPr>
          <w:p w:rsidR="00405336" w:rsidRDefault="00405336" w:rsidP="00710266">
            <w:pPr>
              <w:spacing w:before="60" w:after="60" w:line="276" w:lineRule="auto"/>
              <w:rPr>
                <w:rFonts w:ascii="Arial" w:eastAsia="Arial" w:hAnsi="Arial" w:cs="Arial"/>
                <w:sz w:val="24"/>
                <w:szCs w:val="24"/>
              </w:rPr>
            </w:pPr>
            <w:r w:rsidRPr="006F5C8C">
              <w:rPr>
                <w:rFonts w:ascii="Times New Roman" w:hAnsi="Times New Roman" w:cs="Times New Roman"/>
                <w:sz w:val="27"/>
                <w:szCs w:val="27"/>
              </w:rPr>
              <w:t>—</w:t>
            </w:r>
          </w:p>
        </w:tc>
        <w:tc>
          <w:tcPr>
            <w:tcW w:w="1530"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4</w:t>
            </w:r>
          </w:p>
        </w:tc>
        <w:tc>
          <w:tcPr>
            <w:tcW w:w="1276" w:type="dxa"/>
            <w:vAlign w:val="center"/>
          </w:tcPr>
          <w:p w:rsidR="00405336" w:rsidRPr="00405336" w:rsidRDefault="00405336" w:rsidP="00710266">
            <w:pPr>
              <w:spacing w:before="60" w:after="60" w:line="276" w:lineRule="auto"/>
              <w:jc w:val="center"/>
              <w:rPr>
                <w:rFonts w:ascii="Arial" w:eastAsia="Arial" w:hAnsi="Arial" w:cs="Arial"/>
                <w:b/>
                <w:sz w:val="24"/>
                <w:szCs w:val="24"/>
              </w:rPr>
            </w:pPr>
            <w:r w:rsidRPr="00405336">
              <w:rPr>
                <w:rFonts w:ascii="Arial" w:eastAsia="Arial" w:hAnsi="Arial" w:cs="Arial"/>
                <w:b/>
                <w:sz w:val="24"/>
                <w:szCs w:val="24"/>
              </w:rPr>
              <w:t>4</w:t>
            </w:r>
          </w:p>
        </w:tc>
      </w:tr>
      <w:tr w:rsidR="00405336" w:rsidTr="00710266">
        <w:tc>
          <w:tcPr>
            <w:tcW w:w="1284"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5/1/2017</w:t>
            </w:r>
          </w:p>
        </w:tc>
        <w:tc>
          <w:tcPr>
            <w:tcW w:w="1614"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Presentation</w:t>
            </w:r>
          </w:p>
        </w:tc>
        <w:tc>
          <w:tcPr>
            <w:tcW w:w="1685"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Donovan Manor</w:t>
            </w:r>
          </w:p>
        </w:tc>
        <w:tc>
          <w:tcPr>
            <w:tcW w:w="2275"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Donovan Manor</w:t>
            </w:r>
          </w:p>
        </w:tc>
        <w:tc>
          <w:tcPr>
            <w:tcW w:w="1710"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Newport</w:t>
            </w:r>
          </w:p>
        </w:tc>
        <w:tc>
          <w:tcPr>
            <w:tcW w:w="2790" w:type="dxa"/>
            <w:vAlign w:val="center"/>
          </w:tcPr>
          <w:p w:rsidR="00405336" w:rsidRDefault="00405336" w:rsidP="00710266">
            <w:pPr>
              <w:spacing w:before="60" w:after="60" w:line="276" w:lineRule="auto"/>
              <w:rPr>
                <w:rFonts w:ascii="Arial" w:eastAsia="Arial" w:hAnsi="Arial" w:cs="Arial"/>
                <w:sz w:val="24"/>
                <w:szCs w:val="24"/>
              </w:rPr>
            </w:pPr>
            <w:r>
              <w:rPr>
                <w:rFonts w:ascii="Arial" w:eastAsia="Arial" w:hAnsi="Arial" w:cs="Arial"/>
                <w:sz w:val="24"/>
                <w:szCs w:val="24"/>
              </w:rPr>
              <w:t>Dual eligible Population</w:t>
            </w:r>
          </w:p>
        </w:tc>
        <w:tc>
          <w:tcPr>
            <w:tcW w:w="1530"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28</w:t>
            </w:r>
          </w:p>
        </w:tc>
        <w:tc>
          <w:tcPr>
            <w:tcW w:w="1276" w:type="dxa"/>
            <w:vAlign w:val="center"/>
          </w:tcPr>
          <w:p w:rsidR="00405336" w:rsidRPr="00405336" w:rsidRDefault="00405336" w:rsidP="00710266">
            <w:pPr>
              <w:spacing w:before="60" w:after="60" w:line="276" w:lineRule="auto"/>
              <w:jc w:val="center"/>
              <w:rPr>
                <w:rFonts w:ascii="Arial" w:eastAsia="Arial" w:hAnsi="Arial" w:cs="Arial"/>
                <w:b/>
                <w:sz w:val="24"/>
                <w:szCs w:val="24"/>
              </w:rPr>
            </w:pPr>
            <w:r w:rsidRPr="00405336">
              <w:rPr>
                <w:rFonts w:ascii="Arial" w:eastAsia="Arial" w:hAnsi="Arial" w:cs="Arial"/>
                <w:b/>
                <w:sz w:val="24"/>
                <w:szCs w:val="24"/>
              </w:rPr>
              <w:t>25</w:t>
            </w:r>
          </w:p>
        </w:tc>
      </w:tr>
      <w:tr w:rsidR="00405336" w:rsidTr="00710266">
        <w:tc>
          <w:tcPr>
            <w:tcW w:w="1284"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5/8/2017</w:t>
            </w:r>
          </w:p>
        </w:tc>
        <w:tc>
          <w:tcPr>
            <w:tcW w:w="1614"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Presentation</w:t>
            </w:r>
          </w:p>
        </w:tc>
        <w:tc>
          <w:tcPr>
            <w:tcW w:w="1685"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RIPIN Overview</w:t>
            </w:r>
          </w:p>
        </w:tc>
        <w:tc>
          <w:tcPr>
            <w:tcW w:w="2275"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Cranston Public Schools</w:t>
            </w:r>
          </w:p>
        </w:tc>
        <w:tc>
          <w:tcPr>
            <w:tcW w:w="1710"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Cranston</w:t>
            </w:r>
          </w:p>
        </w:tc>
        <w:tc>
          <w:tcPr>
            <w:tcW w:w="2790" w:type="dxa"/>
            <w:vAlign w:val="center"/>
          </w:tcPr>
          <w:p w:rsidR="00405336" w:rsidRDefault="00405336" w:rsidP="00710266">
            <w:pPr>
              <w:spacing w:before="60" w:after="60" w:line="276" w:lineRule="auto"/>
              <w:rPr>
                <w:rFonts w:ascii="Arial" w:eastAsia="Arial" w:hAnsi="Arial" w:cs="Arial"/>
                <w:sz w:val="24"/>
                <w:szCs w:val="24"/>
              </w:rPr>
            </w:pPr>
            <w:r>
              <w:rPr>
                <w:rFonts w:ascii="Arial" w:eastAsia="Arial" w:hAnsi="Arial" w:cs="Arial"/>
                <w:sz w:val="24"/>
                <w:szCs w:val="24"/>
              </w:rPr>
              <w:t>Teachers</w:t>
            </w:r>
          </w:p>
        </w:tc>
        <w:tc>
          <w:tcPr>
            <w:tcW w:w="1530"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47</w:t>
            </w:r>
          </w:p>
        </w:tc>
        <w:tc>
          <w:tcPr>
            <w:tcW w:w="1276" w:type="dxa"/>
            <w:vAlign w:val="center"/>
          </w:tcPr>
          <w:p w:rsidR="00405336" w:rsidRPr="00405336" w:rsidRDefault="00405336" w:rsidP="00710266">
            <w:pPr>
              <w:spacing w:before="60" w:after="60" w:line="276" w:lineRule="auto"/>
              <w:jc w:val="center"/>
              <w:rPr>
                <w:rFonts w:ascii="Arial" w:eastAsia="Arial" w:hAnsi="Arial" w:cs="Arial"/>
                <w:b/>
                <w:sz w:val="24"/>
                <w:szCs w:val="24"/>
              </w:rPr>
            </w:pPr>
            <w:r w:rsidRPr="00405336">
              <w:rPr>
                <w:rFonts w:ascii="Arial" w:eastAsia="Arial" w:hAnsi="Arial" w:cs="Arial"/>
                <w:b/>
                <w:sz w:val="24"/>
                <w:szCs w:val="24"/>
              </w:rPr>
              <w:t>47</w:t>
            </w:r>
          </w:p>
        </w:tc>
      </w:tr>
      <w:tr w:rsidR="00405336" w:rsidTr="00710266">
        <w:tc>
          <w:tcPr>
            <w:tcW w:w="1284"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5/9/2017</w:t>
            </w:r>
          </w:p>
        </w:tc>
        <w:tc>
          <w:tcPr>
            <w:tcW w:w="1614"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Presentation</w:t>
            </w:r>
          </w:p>
        </w:tc>
        <w:tc>
          <w:tcPr>
            <w:tcW w:w="1685"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RIPIN Overview</w:t>
            </w:r>
          </w:p>
        </w:tc>
        <w:tc>
          <w:tcPr>
            <w:tcW w:w="2275"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State Rehabilitation Council</w:t>
            </w:r>
          </w:p>
        </w:tc>
        <w:tc>
          <w:tcPr>
            <w:tcW w:w="1710"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Warwick</w:t>
            </w:r>
          </w:p>
        </w:tc>
        <w:tc>
          <w:tcPr>
            <w:tcW w:w="2790" w:type="dxa"/>
            <w:vAlign w:val="center"/>
          </w:tcPr>
          <w:p w:rsidR="00405336" w:rsidRDefault="00405336" w:rsidP="00710266">
            <w:pPr>
              <w:spacing w:before="60" w:after="60" w:line="276" w:lineRule="auto"/>
              <w:rPr>
                <w:rFonts w:ascii="Arial" w:eastAsia="Arial" w:hAnsi="Arial" w:cs="Arial"/>
                <w:sz w:val="24"/>
                <w:szCs w:val="24"/>
              </w:rPr>
            </w:pPr>
            <w:r>
              <w:rPr>
                <w:rFonts w:ascii="Arial" w:eastAsia="Arial" w:hAnsi="Arial" w:cs="Arial"/>
                <w:sz w:val="24"/>
                <w:szCs w:val="24"/>
              </w:rPr>
              <w:t>Professional working with individuals with SHCN/disabilities</w:t>
            </w:r>
          </w:p>
        </w:tc>
        <w:tc>
          <w:tcPr>
            <w:tcW w:w="1530"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54</w:t>
            </w:r>
          </w:p>
        </w:tc>
        <w:tc>
          <w:tcPr>
            <w:tcW w:w="1276" w:type="dxa"/>
            <w:vAlign w:val="center"/>
          </w:tcPr>
          <w:p w:rsidR="00405336" w:rsidRPr="00405336" w:rsidRDefault="00405336" w:rsidP="00710266">
            <w:pPr>
              <w:spacing w:before="60" w:after="60" w:line="276" w:lineRule="auto"/>
              <w:jc w:val="center"/>
              <w:rPr>
                <w:rFonts w:ascii="Arial" w:eastAsia="Arial" w:hAnsi="Arial" w:cs="Arial"/>
                <w:b/>
                <w:sz w:val="24"/>
                <w:szCs w:val="24"/>
              </w:rPr>
            </w:pPr>
            <w:r w:rsidRPr="00405336">
              <w:rPr>
                <w:rFonts w:ascii="Arial" w:eastAsia="Arial" w:hAnsi="Arial" w:cs="Arial"/>
                <w:b/>
                <w:sz w:val="24"/>
                <w:szCs w:val="24"/>
              </w:rPr>
              <w:t>25</w:t>
            </w:r>
          </w:p>
        </w:tc>
      </w:tr>
      <w:tr w:rsidR="00405336" w:rsidTr="00710266">
        <w:tc>
          <w:tcPr>
            <w:tcW w:w="1284"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5/9/2017</w:t>
            </w:r>
          </w:p>
        </w:tc>
        <w:tc>
          <w:tcPr>
            <w:tcW w:w="1614"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Outreach Event</w:t>
            </w:r>
          </w:p>
        </w:tc>
        <w:tc>
          <w:tcPr>
            <w:tcW w:w="1685"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Community Baby Shower</w:t>
            </w:r>
          </w:p>
        </w:tc>
        <w:tc>
          <w:tcPr>
            <w:tcW w:w="2275"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Thundermist Health Center</w:t>
            </w:r>
          </w:p>
        </w:tc>
        <w:tc>
          <w:tcPr>
            <w:tcW w:w="1710"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West Warwick</w:t>
            </w:r>
          </w:p>
        </w:tc>
        <w:tc>
          <w:tcPr>
            <w:tcW w:w="2790" w:type="dxa"/>
            <w:vAlign w:val="center"/>
          </w:tcPr>
          <w:p w:rsidR="00405336" w:rsidRDefault="00405336" w:rsidP="00710266">
            <w:pPr>
              <w:spacing w:before="60" w:after="60" w:line="276" w:lineRule="auto"/>
              <w:rPr>
                <w:rFonts w:ascii="Arial" w:eastAsia="Arial" w:hAnsi="Arial" w:cs="Arial"/>
                <w:sz w:val="24"/>
                <w:szCs w:val="24"/>
              </w:rPr>
            </w:pPr>
            <w:r>
              <w:rPr>
                <w:rFonts w:ascii="Arial" w:eastAsia="Arial" w:hAnsi="Arial" w:cs="Arial"/>
                <w:sz w:val="24"/>
                <w:szCs w:val="24"/>
              </w:rPr>
              <w:t>Pregnant Mothers</w:t>
            </w:r>
          </w:p>
        </w:tc>
        <w:tc>
          <w:tcPr>
            <w:tcW w:w="1530"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19</w:t>
            </w:r>
          </w:p>
        </w:tc>
        <w:tc>
          <w:tcPr>
            <w:tcW w:w="1276" w:type="dxa"/>
            <w:vAlign w:val="center"/>
          </w:tcPr>
          <w:p w:rsidR="00405336" w:rsidRPr="00405336" w:rsidRDefault="00405336" w:rsidP="00710266">
            <w:pPr>
              <w:spacing w:before="60" w:after="60" w:line="276" w:lineRule="auto"/>
              <w:jc w:val="center"/>
              <w:rPr>
                <w:rFonts w:ascii="Arial" w:eastAsia="Arial" w:hAnsi="Arial" w:cs="Arial"/>
                <w:b/>
                <w:sz w:val="24"/>
                <w:szCs w:val="24"/>
              </w:rPr>
            </w:pPr>
            <w:r w:rsidRPr="00405336">
              <w:rPr>
                <w:rFonts w:ascii="Arial" w:eastAsia="Arial" w:hAnsi="Arial" w:cs="Arial"/>
                <w:b/>
                <w:sz w:val="24"/>
                <w:szCs w:val="24"/>
              </w:rPr>
              <w:t>45</w:t>
            </w:r>
          </w:p>
        </w:tc>
      </w:tr>
      <w:tr w:rsidR="00405336" w:rsidTr="00710266">
        <w:tc>
          <w:tcPr>
            <w:tcW w:w="1284" w:type="dxa"/>
            <w:tcBorders>
              <w:bottom w:val="single" w:sz="4" w:space="0" w:color="auto"/>
            </w:tcBorders>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5/11/2017</w:t>
            </w:r>
          </w:p>
        </w:tc>
        <w:tc>
          <w:tcPr>
            <w:tcW w:w="1614" w:type="dxa"/>
            <w:tcBorders>
              <w:bottom w:val="single" w:sz="4" w:space="0" w:color="auto"/>
            </w:tcBorders>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Mailing</w:t>
            </w:r>
          </w:p>
        </w:tc>
        <w:tc>
          <w:tcPr>
            <w:tcW w:w="1685" w:type="dxa"/>
            <w:tcBorders>
              <w:bottom w:val="single" w:sz="4" w:space="0" w:color="auto"/>
            </w:tcBorders>
            <w:vAlign w:val="center"/>
          </w:tcPr>
          <w:p w:rsidR="00405336" w:rsidRDefault="00405336" w:rsidP="00710266">
            <w:pPr>
              <w:spacing w:before="60" w:after="60" w:line="276" w:lineRule="auto"/>
              <w:jc w:val="center"/>
              <w:rPr>
                <w:rFonts w:ascii="Arial" w:eastAsia="Arial" w:hAnsi="Arial" w:cs="Arial"/>
                <w:sz w:val="24"/>
                <w:szCs w:val="24"/>
              </w:rPr>
            </w:pPr>
          </w:p>
        </w:tc>
        <w:tc>
          <w:tcPr>
            <w:tcW w:w="2275" w:type="dxa"/>
            <w:tcBorders>
              <w:bottom w:val="single" w:sz="4" w:space="0" w:color="auto"/>
            </w:tcBorders>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RIHCA</w:t>
            </w:r>
          </w:p>
        </w:tc>
        <w:tc>
          <w:tcPr>
            <w:tcW w:w="1710" w:type="dxa"/>
            <w:tcBorders>
              <w:bottom w:val="single" w:sz="4" w:space="0" w:color="auto"/>
            </w:tcBorders>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Providence</w:t>
            </w:r>
          </w:p>
        </w:tc>
        <w:tc>
          <w:tcPr>
            <w:tcW w:w="2790" w:type="dxa"/>
            <w:tcBorders>
              <w:bottom w:val="single" w:sz="4" w:space="0" w:color="auto"/>
            </w:tcBorders>
            <w:vAlign w:val="center"/>
          </w:tcPr>
          <w:p w:rsidR="00405336" w:rsidRDefault="00405336" w:rsidP="00710266">
            <w:pPr>
              <w:spacing w:before="60" w:after="60" w:line="276" w:lineRule="auto"/>
              <w:rPr>
                <w:rFonts w:ascii="Arial" w:eastAsia="Arial" w:hAnsi="Arial" w:cs="Arial"/>
                <w:sz w:val="24"/>
                <w:szCs w:val="24"/>
              </w:rPr>
            </w:pPr>
            <w:r>
              <w:rPr>
                <w:rFonts w:ascii="Arial" w:eastAsia="Arial" w:hAnsi="Arial" w:cs="Arial"/>
                <w:sz w:val="24"/>
                <w:szCs w:val="24"/>
              </w:rPr>
              <w:t>Rhode Islanders</w:t>
            </w:r>
          </w:p>
        </w:tc>
        <w:tc>
          <w:tcPr>
            <w:tcW w:w="1530"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100</w:t>
            </w:r>
          </w:p>
        </w:tc>
        <w:tc>
          <w:tcPr>
            <w:tcW w:w="1276" w:type="dxa"/>
            <w:vAlign w:val="center"/>
          </w:tcPr>
          <w:p w:rsidR="00405336" w:rsidRPr="00405336" w:rsidRDefault="00405336" w:rsidP="00710266">
            <w:pPr>
              <w:spacing w:before="60" w:after="60" w:line="276" w:lineRule="auto"/>
              <w:jc w:val="center"/>
              <w:rPr>
                <w:rFonts w:ascii="Arial" w:eastAsia="Arial" w:hAnsi="Arial" w:cs="Arial"/>
                <w:b/>
                <w:sz w:val="24"/>
                <w:szCs w:val="24"/>
              </w:rPr>
            </w:pPr>
            <w:r w:rsidRPr="00405336">
              <w:rPr>
                <w:rFonts w:ascii="Arial" w:eastAsia="Arial" w:hAnsi="Arial" w:cs="Arial"/>
                <w:b/>
                <w:sz w:val="24"/>
                <w:szCs w:val="24"/>
              </w:rPr>
              <w:t>25</w:t>
            </w:r>
          </w:p>
        </w:tc>
      </w:tr>
      <w:tr w:rsidR="00405336" w:rsidTr="00710266">
        <w:tc>
          <w:tcPr>
            <w:tcW w:w="1284" w:type="dxa"/>
            <w:tcBorders>
              <w:bottom w:val="single" w:sz="4" w:space="0" w:color="auto"/>
            </w:tcBorders>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5/15/2017</w:t>
            </w:r>
          </w:p>
        </w:tc>
        <w:tc>
          <w:tcPr>
            <w:tcW w:w="1614" w:type="dxa"/>
            <w:tcBorders>
              <w:bottom w:val="single" w:sz="4" w:space="0" w:color="auto"/>
            </w:tcBorders>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Events</w:t>
            </w:r>
          </w:p>
        </w:tc>
        <w:tc>
          <w:tcPr>
            <w:tcW w:w="1685" w:type="dxa"/>
            <w:tcBorders>
              <w:bottom w:val="single" w:sz="4" w:space="0" w:color="auto"/>
            </w:tcBorders>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Community Baby Shower</w:t>
            </w:r>
          </w:p>
        </w:tc>
        <w:tc>
          <w:tcPr>
            <w:tcW w:w="2275" w:type="dxa"/>
            <w:tcBorders>
              <w:bottom w:val="single" w:sz="4" w:space="0" w:color="auto"/>
            </w:tcBorders>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Thundermist Health Center</w:t>
            </w:r>
          </w:p>
        </w:tc>
        <w:tc>
          <w:tcPr>
            <w:tcW w:w="1710" w:type="dxa"/>
            <w:tcBorders>
              <w:bottom w:val="single" w:sz="4" w:space="0" w:color="auto"/>
            </w:tcBorders>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Woonsocket</w:t>
            </w:r>
          </w:p>
        </w:tc>
        <w:tc>
          <w:tcPr>
            <w:tcW w:w="2790" w:type="dxa"/>
            <w:tcBorders>
              <w:bottom w:val="single" w:sz="4" w:space="0" w:color="auto"/>
            </w:tcBorders>
            <w:vAlign w:val="center"/>
          </w:tcPr>
          <w:p w:rsidR="00405336" w:rsidRDefault="00405336" w:rsidP="00710266">
            <w:pPr>
              <w:spacing w:before="60" w:after="60" w:line="276" w:lineRule="auto"/>
              <w:rPr>
                <w:rFonts w:ascii="Arial" w:eastAsia="Arial" w:hAnsi="Arial" w:cs="Arial"/>
                <w:sz w:val="24"/>
                <w:szCs w:val="24"/>
              </w:rPr>
            </w:pPr>
            <w:r>
              <w:rPr>
                <w:rFonts w:ascii="Arial" w:eastAsia="Arial" w:hAnsi="Arial" w:cs="Arial"/>
                <w:sz w:val="24"/>
                <w:szCs w:val="24"/>
              </w:rPr>
              <w:t>Pregnant Mothers</w:t>
            </w:r>
          </w:p>
        </w:tc>
        <w:tc>
          <w:tcPr>
            <w:tcW w:w="1530" w:type="dxa"/>
            <w:vAlign w:val="center"/>
          </w:tcPr>
          <w:p w:rsidR="00405336" w:rsidRDefault="00405336" w:rsidP="00710266">
            <w:pPr>
              <w:spacing w:before="60" w:after="60" w:line="276" w:lineRule="auto"/>
              <w:jc w:val="center"/>
              <w:rPr>
                <w:rFonts w:ascii="Arial" w:eastAsia="Arial" w:hAnsi="Arial" w:cs="Arial"/>
                <w:sz w:val="24"/>
                <w:szCs w:val="24"/>
              </w:rPr>
            </w:pPr>
            <w:r>
              <w:rPr>
                <w:rFonts w:ascii="Arial" w:eastAsia="Arial" w:hAnsi="Arial" w:cs="Arial"/>
                <w:sz w:val="24"/>
                <w:szCs w:val="24"/>
              </w:rPr>
              <w:t>19</w:t>
            </w:r>
          </w:p>
        </w:tc>
        <w:tc>
          <w:tcPr>
            <w:tcW w:w="1276" w:type="dxa"/>
            <w:vAlign w:val="center"/>
          </w:tcPr>
          <w:p w:rsidR="00405336" w:rsidRPr="00405336" w:rsidRDefault="00405336" w:rsidP="00710266">
            <w:pPr>
              <w:spacing w:before="60" w:after="60" w:line="276" w:lineRule="auto"/>
              <w:jc w:val="center"/>
              <w:rPr>
                <w:rFonts w:ascii="Arial" w:eastAsia="Arial" w:hAnsi="Arial" w:cs="Arial"/>
                <w:b/>
                <w:sz w:val="24"/>
                <w:szCs w:val="24"/>
              </w:rPr>
            </w:pPr>
            <w:r w:rsidRPr="00405336">
              <w:rPr>
                <w:rFonts w:ascii="Arial" w:eastAsia="Arial" w:hAnsi="Arial" w:cs="Arial"/>
                <w:b/>
                <w:sz w:val="24"/>
                <w:szCs w:val="24"/>
              </w:rPr>
              <w:t>37</w:t>
            </w:r>
          </w:p>
        </w:tc>
      </w:tr>
      <w:tr w:rsidR="00222893" w:rsidTr="00C20EDD">
        <w:tc>
          <w:tcPr>
            <w:tcW w:w="11358" w:type="dxa"/>
            <w:gridSpan w:val="6"/>
            <w:tcBorders>
              <w:top w:val="single" w:sz="4" w:space="0" w:color="auto"/>
              <w:left w:val="nil"/>
              <w:bottom w:val="nil"/>
            </w:tcBorders>
            <w:vAlign w:val="center"/>
          </w:tcPr>
          <w:p w:rsidR="00222893" w:rsidRDefault="00222893" w:rsidP="00FB06AF">
            <w:pPr>
              <w:spacing w:before="60" w:after="60" w:line="276" w:lineRule="auto"/>
              <w:jc w:val="right"/>
              <w:rPr>
                <w:rFonts w:ascii="Arial" w:eastAsia="Arial" w:hAnsi="Arial" w:cs="Arial"/>
                <w:sz w:val="24"/>
                <w:szCs w:val="24"/>
              </w:rPr>
            </w:pPr>
          </w:p>
        </w:tc>
        <w:tc>
          <w:tcPr>
            <w:tcW w:w="1530" w:type="dxa"/>
            <w:vAlign w:val="center"/>
          </w:tcPr>
          <w:p w:rsidR="00222893" w:rsidRDefault="00222893" w:rsidP="00710266">
            <w:pPr>
              <w:spacing w:before="60" w:after="60" w:line="276" w:lineRule="auto"/>
              <w:jc w:val="center"/>
              <w:rPr>
                <w:rFonts w:ascii="Arial" w:eastAsia="Arial" w:hAnsi="Arial" w:cs="Arial"/>
                <w:sz w:val="24"/>
                <w:szCs w:val="24"/>
              </w:rPr>
            </w:pPr>
            <w:r>
              <w:rPr>
                <w:rFonts w:ascii="Arial" w:eastAsia="Arial" w:hAnsi="Arial" w:cs="Arial"/>
                <w:sz w:val="24"/>
                <w:szCs w:val="24"/>
              </w:rPr>
              <w:t>271</w:t>
            </w:r>
          </w:p>
        </w:tc>
        <w:tc>
          <w:tcPr>
            <w:tcW w:w="1276" w:type="dxa"/>
            <w:vAlign w:val="center"/>
          </w:tcPr>
          <w:p w:rsidR="00222893" w:rsidRDefault="00222893" w:rsidP="00710266">
            <w:pPr>
              <w:spacing w:before="60" w:after="60" w:line="276" w:lineRule="auto"/>
              <w:jc w:val="center"/>
              <w:rPr>
                <w:rFonts w:ascii="Arial" w:eastAsia="Arial" w:hAnsi="Arial" w:cs="Arial"/>
                <w:sz w:val="24"/>
                <w:szCs w:val="24"/>
              </w:rPr>
            </w:pPr>
            <w:r>
              <w:rPr>
                <w:rFonts w:ascii="Arial" w:eastAsia="Arial" w:hAnsi="Arial" w:cs="Arial"/>
                <w:sz w:val="24"/>
                <w:szCs w:val="24"/>
              </w:rPr>
              <w:t>208</w:t>
            </w:r>
          </w:p>
        </w:tc>
      </w:tr>
    </w:tbl>
    <w:p w:rsidR="00393713" w:rsidRPr="00EE4795" w:rsidRDefault="00393713" w:rsidP="00EE4795">
      <w:pPr>
        <w:spacing w:line="276" w:lineRule="auto"/>
        <w:rPr>
          <w:rFonts w:ascii="Arial" w:eastAsia="Arial" w:hAnsi="Arial" w:cs="Arial"/>
          <w:sz w:val="24"/>
          <w:szCs w:val="24"/>
        </w:rPr>
      </w:pPr>
    </w:p>
    <w:p w:rsidR="00393713" w:rsidRDefault="00393713" w:rsidP="00EE4795">
      <w:pPr>
        <w:spacing w:line="276" w:lineRule="auto"/>
        <w:jc w:val="right"/>
        <w:rPr>
          <w:rFonts w:ascii="Arial" w:eastAsia="Arial" w:hAnsi="Arial" w:cs="Arial"/>
          <w:sz w:val="24"/>
          <w:szCs w:val="24"/>
        </w:rPr>
      </w:pPr>
    </w:p>
    <w:p w:rsidR="002622C1" w:rsidRPr="00EE4795" w:rsidRDefault="002622C1" w:rsidP="00EE4795">
      <w:pPr>
        <w:spacing w:line="276" w:lineRule="auto"/>
        <w:jc w:val="right"/>
        <w:rPr>
          <w:rFonts w:ascii="Arial" w:eastAsia="Arial" w:hAnsi="Arial" w:cs="Arial"/>
          <w:sz w:val="24"/>
          <w:szCs w:val="24"/>
        </w:rPr>
        <w:sectPr w:rsidR="002622C1" w:rsidRPr="00EE4795" w:rsidSect="002622C1">
          <w:headerReference w:type="default" r:id="rId10"/>
          <w:pgSz w:w="15840" w:h="12240" w:orient="landscape" w:code="1"/>
          <w:pgMar w:top="1080" w:right="1080" w:bottom="1080" w:left="1080" w:header="720" w:footer="720" w:gutter="0"/>
          <w:cols w:space="720"/>
        </w:sectPr>
      </w:pPr>
    </w:p>
    <w:p w:rsidR="00393713" w:rsidRPr="00EE4795" w:rsidRDefault="00710266" w:rsidP="00EE4795">
      <w:pPr>
        <w:spacing w:line="276" w:lineRule="auto"/>
        <w:ind w:left="3599" w:right="3463" w:hanging="13"/>
        <w:jc w:val="center"/>
        <w:rPr>
          <w:rFonts w:ascii="Arial" w:eastAsia="Arial" w:hAnsi="Arial" w:cs="Arial"/>
          <w:sz w:val="24"/>
          <w:szCs w:val="24"/>
        </w:rPr>
      </w:pPr>
      <w:r w:rsidRPr="00EE4795">
        <w:rPr>
          <w:rFonts w:ascii="Arial" w:hAnsi="Arial" w:cs="Arial"/>
          <w:sz w:val="24"/>
          <w:szCs w:val="24"/>
        </w:rPr>
        <w:lastRenderedPageBreak/>
        <w:t>RIPIN Healthcare Advocate Dual-Eligible Ombudsman Monthly Report - May 2017</w:t>
      </w:r>
    </w:p>
    <w:p w:rsidR="00393713" w:rsidRPr="00EE4795" w:rsidRDefault="00393713" w:rsidP="00EE4795">
      <w:pPr>
        <w:spacing w:line="276" w:lineRule="auto"/>
        <w:rPr>
          <w:rFonts w:ascii="Arial" w:eastAsia="Arial" w:hAnsi="Arial" w:cs="Arial"/>
          <w:sz w:val="24"/>
          <w:szCs w:val="24"/>
        </w:rPr>
      </w:pPr>
    </w:p>
    <w:p w:rsidR="00393713" w:rsidRPr="00EE4795" w:rsidRDefault="00710266" w:rsidP="00EE4795">
      <w:pPr>
        <w:spacing w:line="276" w:lineRule="auto"/>
        <w:ind w:left="121"/>
        <w:jc w:val="center"/>
        <w:rPr>
          <w:rFonts w:ascii="Arial" w:eastAsia="Arial" w:hAnsi="Arial" w:cs="Arial"/>
          <w:sz w:val="24"/>
          <w:szCs w:val="24"/>
        </w:rPr>
      </w:pPr>
      <w:r w:rsidRPr="00EE4795">
        <w:rPr>
          <w:rFonts w:ascii="Arial" w:hAnsi="Arial" w:cs="Arial"/>
          <w:b/>
          <w:sz w:val="24"/>
          <w:szCs w:val="24"/>
          <w:u w:val="single" w:color="000000"/>
        </w:rPr>
        <w:t>Narrative Report</w:t>
      </w:r>
    </w:p>
    <w:p w:rsidR="00393713" w:rsidRPr="00EE4795" w:rsidRDefault="00393713" w:rsidP="00EE4795">
      <w:pPr>
        <w:spacing w:line="276" w:lineRule="auto"/>
        <w:rPr>
          <w:rFonts w:ascii="Arial" w:eastAsia="Arial" w:hAnsi="Arial" w:cs="Arial"/>
          <w:b/>
          <w:bCs/>
          <w:sz w:val="24"/>
          <w:szCs w:val="24"/>
        </w:rPr>
      </w:pPr>
    </w:p>
    <w:p w:rsidR="00393713" w:rsidRPr="00EE4795" w:rsidRDefault="00710266" w:rsidP="004B10BA">
      <w:pPr>
        <w:pStyle w:val="BodyText"/>
        <w:spacing w:before="0" w:line="276" w:lineRule="auto"/>
        <w:ind w:left="90" w:right="40"/>
        <w:rPr>
          <w:rFonts w:cs="Arial"/>
          <w:sz w:val="24"/>
          <w:szCs w:val="24"/>
        </w:rPr>
      </w:pPr>
      <w:r w:rsidRPr="00EE4795">
        <w:rPr>
          <w:rFonts w:cs="Arial"/>
          <w:sz w:val="24"/>
          <w:szCs w:val="24"/>
        </w:rPr>
        <w:t>We have also recently worked with clients who experienced the following issues with NHP INTEGRITY specifically:</w:t>
      </w:r>
    </w:p>
    <w:p w:rsidR="00393713" w:rsidRPr="00EE4795" w:rsidRDefault="00393713" w:rsidP="00EE4795">
      <w:pPr>
        <w:spacing w:line="276" w:lineRule="auto"/>
        <w:rPr>
          <w:rFonts w:ascii="Arial" w:eastAsia="Arial" w:hAnsi="Arial" w:cs="Arial"/>
          <w:sz w:val="24"/>
          <w:szCs w:val="24"/>
        </w:rPr>
      </w:pPr>
    </w:p>
    <w:p w:rsidR="00393713" w:rsidRPr="00EE4795" w:rsidRDefault="00710266" w:rsidP="004B10BA">
      <w:pPr>
        <w:pStyle w:val="BodyText"/>
        <w:numPr>
          <w:ilvl w:val="0"/>
          <w:numId w:val="2"/>
        </w:numPr>
        <w:spacing w:before="0" w:line="276" w:lineRule="auto"/>
        <w:ind w:right="104"/>
        <w:rPr>
          <w:rFonts w:cs="Arial"/>
          <w:sz w:val="24"/>
          <w:szCs w:val="24"/>
        </w:rPr>
      </w:pPr>
      <w:r w:rsidRPr="00EE4795">
        <w:rPr>
          <w:rFonts w:cs="Arial"/>
          <w:sz w:val="24"/>
          <w:szCs w:val="24"/>
        </w:rPr>
        <w:t>We continue to see clients having negative experiences enrolling, particularly delays of various kinds.</w:t>
      </w:r>
    </w:p>
    <w:p w:rsidR="00393713" w:rsidRPr="00EE4795" w:rsidRDefault="00710266" w:rsidP="004B10BA">
      <w:pPr>
        <w:pStyle w:val="BodyText"/>
        <w:numPr>
          <w:ilvl w:val="0"/>
          <w:numId w:val="2"/>
        </w:numPr>
        <w:spacing w:before="0" w:line="276" w:lineRule="auto"/>
        <w:ind w:right="104"/>
        <w:rPr>
          <w:rFonts w:cs="Arial"/>
          <w:sz w:val="24"/>
          <w:szCs w:val="24"/>
        </w:rPr>
      </w:pPr>
      <w:r w:rsidRPr="00EE4795">
        <w:rPr>
          <w:rFonts w:cs="Arial"/>
          <w:sz w:val="24"/>
          <w:szCs w:val="24"/>
        </w:rPr>
        <w:t>We continue to work with one Integrity enrollee (and prior Unity enrollee) with a dispute about the patient shared owed for home care received many months ago. It is exceedingly difficult to get the provider or NHP (or DHS) to provide any justification for the amount billed.</w:t>
      </w:r>
    </w:p>
    <w:p w:rsidR="00393713" w:rsidRPr="00EE4795" w:rsidRDefault="00710266" w:rsidP="004B10BA">
      <w:pPr>
        <w:pStyle w:val="BodyText"/>
        <w:numPr>
          <w:ilvl w:val="0"/>
          <w:numId w:val="2"/>
        </w:numPr>
        <w:spacing w:before="0" w:line="276" w:lineRule="auto"/>
        <w:ind w:right="104"/>
        <w:rPr>
          <w:rFonts w:cs="Arial"/>
          <w:sz w:val="24"/>
          <w:szCs w:val="24"/>
        </w:rPr>
      </w:pPr>
      <w:r w:rsidRPr="00EE4795">
        <w:rPr>
          <w:rFonts w:cs="Arial"/>
          <w:sz w:val="24"/>
          <w:szCs w:val="24"/>
        </w:rPr>
        <w:t>One group home disenrolled 13 of their residents from INTEGRITY and called us to voice their concerns with the product.  We are still working to gather more information from them.</w:t>
      </w:r>
    </w:p>
    <w:sectPr w:rsidR="00393713" w:rsidRPr="00EE4795" w:rsidSect="004B10BA">
      <w:headerReference w:type="default" r:id="rId11"/>
      <w:pgSz w:w="12240" w:h="15840"/>
      <w:pgMar w:top="580" w:right="1320" w:bottom="280" w:left="1340" w:header="0"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CCE" w:rsidRDefault="003A6CCE">
      <w:r>
        <w:separator/>
      </w:r>
    </w:p>
  </w:endnote>
  <w:endnote w:type="continuationSeparator" w:id="0">
    <w:p w:rsidR="003A6CCE" w:rsidRDefault="003A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610265"/>
      <w:docPartObj>
        <w:docPartGallery w:val="Page Numbers (Bottom of Page)"/>
        <w:docPartUnique/>
      </w:docPartObj>
    </w:sdtPr>
    <w:sdtEndPr>
      <w:rPr>
        <w:noProof/>
      </w:rPr>
    </w:sdtEndPr>
    <w:sdtContent>
      <w:p w:rsidR="001C7DB8" w:rsidRDefault="001C7DB8" w:rsidP="001C7DB8">
        <w:pPr>
          <w:pStyle w:val="Footer"/>
          <w:jc w:val="right"/>
        </w:pPr>
        <w:r>
          <w:fldChar w:fldCharType="begin"/>
        </w:r>
        <w:r>
          <w:instrText xml:space="preserve"> PAGE   \* MERGEFORMAT </w:instrText>
        </w:r>
        <w:r>
          <w:fldChar w:fldCharType="separate"/>
        </w:r>
        <w:r w:rsidR="00585344">
          <w:rPr>
            <w:noProof/>
          </w:rPr>
          <w:t>1</w:t>
        </w:r>
        <w:r>
          <w:rPr>
            <w:noProof/>
          </w:rPr>
          <w:fldChar w:fldCharType="end"/>
        </w:r>
        <w:r>
          <w:rPr>
            <w:noProof/>
          </w:rPr>
          <w:t xml:space="preserve"> of 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CCE" w:rsidRDefault="003A6CCE">
      <w:r>
        <w:separator/>
      </w:r>
    </w:p>
  </w:footnote>
  <w:footnote w:type="continuationSeparator" w:id="0">
    <w:p w:rsidR="003A6CCE" w:rsidRDefault="003A6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13" w:rsidRDefault="00585344" w:rsidP="00DB3DB7">
    <w:pPr>
      <w:tabs>
        <w:tab w:val="left" w:pos="4500"/>
      </w:tabs>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2981325</wp:posOffset>
              </wp:positionH>
              <wp:positionV relativeFrom="page">
                <wp:posOffset>412115</wp:posOffset>
              </wp:positionV>
              <wp:extent cx="2028825" cy="794385"/>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713" w:rsidRPr="00DB3DB7" w:rsidRDefault="00710266">
                          <w:pPr>
                            <w:spacing w:line="279" w:lineRule="auto"/>
                            <w:ind w:left="19" w:right="18" w:hanging="21"/>
                            <w:jc w:val="center"/>
                            <w:rPr>
                              <w:rFonts w:ascii="Arial" w:eastAsia="Arial" w:hAnsi="Arial" w:cs="Arial"/>
                              <w:sz w:val="24"/>
                              <w:szCs w:val="24"/>
                            </w:rPr>
                          </w:pPr>
                          <w:r w:rsidRPr="00DB3DB7">
                            <w:rPr>
                              <w:rFonts w:ascii="Arial"/>
                              <w:w w:val="95"/>
                              <w:sz w:val="24"/>
                              <w:szCs w:val="24"/>
                            </w:rPr>
                            <w:t>RIPIN</w:t>
                          </w:r>
                          <w:r w:rsidRPr="00DB3DB7">
                            <w:rPr>
                              <w:rFonts w:ascii="Arial"/>
                              <w:spacing w:val="11"/>
                              <w:w w:val="95"/>
                              <w:sz w:val="24"/>
                              <w:szCs w:val="24"/>
                            </w:rPr>
                            <w:t xml:space="preserve"> </w:t>
                          </w:r>
                          <w:r w:rsidRPr="00DB3DB7">
                            <w:rPr>
                              <w:rFonts w:ascii="Arial"/>
                              <w:w w:val="95"/>
                              <w:sz w:val="24"/>
                              <w:szCs w:val="24"/>
                            </w:rPr>
                            <w:t>Healthcare</w:t>
                          </w:r>
                          <w:r w:rsidRPr="00DB3DB7">
                            <w:rPr>
                              <w:rFonts w:ascii="Arial"/>
                              <w:spacing w:val="12"/>
                              <w:w w:val="95"/>
                              <w:sz w:val="24"/>
                              <w:szCs w:val="24"/>
                            </w:rPr>
                            <w:t xml:space="preserve"> </w:t>
                          </w:r>
                          <w:r w:rsidRPr="00DB3DB7">
                            <w:rPr>
                              <w:rFonts w:ascii="Arial"/>
                              <w:w w:val="95"/>
                              <w:sz w:val="24"/>
                              <w:szCs w:val="24"/>
                            </w:rPr>
                            <w:t>Advocate</w:t>
                          </w:r>
                          <w:r w:rsidRPr="00DB3DB7">
                            <w:rPr>
                              <w:rFonts w:ascii="Arial"/>
                              <w:w w:val="97"/>
                              <w:sz w:val="24"/>
                              <w:szCs w:val="24"/>
                            </w:rPr>
                            <w:t xml:space="preserve"> </w:t>
                          </w:r>
                          <w:r w:rsidR="00DB3DB7" w:rsidRPr="00DB3DB7">
                            <w:rPr>
                              <w:rFonts w:ascii="Arial"/>
                              <w:w w:val="95"/>
                              <w:sz w:val="24"/>
                              <w:szCs w:val="24"/>
                            </w:rPr>
                            <w:t>Dual-Eligible</w:t>
                          </w:r>
                          <w:r w:rsidRPr="00DB3DB7">
                            <w:rPr>
                              <w:rFonts w:ascii="Arial"/>
                              <w:w w:val="95"/>
                              <w:sz w:val="24"/>
                              <w:szCs w:val="24"/>
                            </w:rPr>
                            <w:t xml:space="preserve"> Ombudsman</w:t>
                          </w:r>
                          <w:r w:rsidRPr="00DB3DB7">
                            <w:rPr>
                              <w:rFonts w:ascii="Arial"/>
                              <w:w w:val="97"/>
                              <w:sz w:val="24"/>
                              <w:szCs w:val="24"/>
                            </w:rPr>
                            <w:t xml:space="preserve"> </w:t>
                          </w:r>
                          <w:r w:rsidRPr="00DB3DB7">
                            <w:rPr>
                              <w:rFonts w:ascii="Arial"/>
                              <w:w w:val="105"/>
                              <w:sz w:val="24"/>
                              <w:szCs w:val="24"/>
                            </w:rPr>
                            <w:t>Monthly</w:t>
                          </w:r>
                          <w:r w:rsidRPr="00DB3DB7">
                            <w:rPr>
                              <w:rFonts w:ascii="Arial"/>
                              <w:spacing w:val="-2"/>
                              <w:w w:val="105"/>
                              <w:sz w:val="24"/>
                              <w:szCs w:val="24"/>
                            </w:rPr>
                            <w:t xml:space="preserve"> </w:t>
                          </w:r>
                          <w:r w:rsidRPr="00DB3DB7">
                            <w:rPr>
                              <w:rFonts w:ascii="Arial"/>
                              <w:w w:val="105"/>
                              <w:sz w:val="24"/>
                              <w:szCs w:val="24"/>
                            </w:rPr>
                            <w:t>Report</w:t>
                          </w:r>
                          <w:r w:rsidRPr="00DB3DB7">
                            <w:rPr>
                              <w:rFonts w:ascii="Arial"/>
                              <w:spacing w:val="-27"/>
                              <w:w w:val="105"/>
                              <w:sz w:val="24"/>
                              <w:szCs w:val="24"/>
                            </w:rPr>
                            <w:t xml:space="preserve"> </w:t>
                          </w:r>
                          <w:r w:rsidRPr="00DB3DB7">
                            <w:rPr>
                              <w:rFonts w:ascii="Arial"/>
                              <w:w w:val="180"/>
                              <w:sz w:val="24"/>
                              <w:szCs w:val="24"/>
                            </w:rPr>
                            <w:t>-</w:t>
                          </w:r>
                          <w:r w:rsidRPr="00DB3DB7">
                            <w:rPr>
                              <w:rFonts w:ascii="Arial"/>
                              <w:spacing w:val="-70"/>
                              <w:w w:val="180"/>
                              <w:sz w:val="24"/>
                              <w:szCs w:val="24"/>
                            </w:rPr>
                            <w:t xml:space="preserve"> </w:t>
                          </w:r>
                          <w:r w:rsidRPr="00DB3DB7">
                            <w:rPr>
                              <w:rFonts w:ascii="Arial"/>
                              <w:w w:val="105"/>
                              <w:sz w:val="24"/>
                              <w:szCs w:val="24"/>
                            </w:rPr>
                            <w:t>May</w:t>
                          </w:r>
                          <w:r w:rsidRPr="00DB3DB7">
                            <w:rPr>
                              <w:rFonts w:ascii="Arial"/>
                              <w:spacing w:val="-16"/>
                              <w:w w:val="105"/>
                              <w:sz w:val="24"/>
                              <w:szCs w:val="24"/>
                            </w:rPr>
                            <w:t xml:space="preserve"> </w:t>
                          </w:r>
                          <w:r w:rsidRPr="00DB3DB7">
                            <w:rPr>
                              <w:rFonts w:ascii="Arial"/>
                              <w:spacing w:val="-5"/>
                              <w:w w:val="105"/>
                              <w:sz w:val="24"/>
                              <w:szCs w:val="24"/>
                            </w:rPr>
                            <w:t>201</w:t>
                          </w:r>
                          <w:r w:rsidRPr="00DB3DB7">
                            <w:rPr>
                              <w:rFonts w:ascii="Arial"/>
                              <w:spacing w:val="-6"/>
                              <w:w w:val="105"/>
                              <w:sz w:val="24"/>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4.75pt;margin-top:32.45pt;width:159.75pt;height:6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7a1qwIAAKk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" filled="f" stroked="f">
              <v:textbox inset="0,0,0,0">
                <w:txbxContent>
                  <w:p w:rsidR="00393713" w:rsidRPr="00DB3DB7" w:rsidRDefault="00710266">
                    <w:pPr>
                      <w:spacing w:line="279" w:lineRule="auto"/>
                      <w:ind w:left="19" w:right="18" w:hanging="21"/>
                      <w:jc w:val="center"/>
                      <w:rPr>
                        <w:rFonts w:ascii="Arial" w:eastAsia="Arial" w:hAnsi="Arial" w:cs="Arial"/>
                        <w:sz w:val="24"/>
                        <w:szCs w:val="24"/>
                      </w:rPr>
                    </w:pPr>
                    <w:r w:rsidRPr="00DB3DB7">
                      <w:rPr>
                        <w:rFonts w:ascii="Arial"/>
                        <w:w w:val="95"/>
                        <w:sz w:val="24"/>
                        <w:szCs w:val="24"/>
                      </w:rPr>
                      <w:t>RIPIN</w:t>
                    </w:r>
                    <w:r w:rsidRPr="00DB3DB7">
                      <w:rPr>
                        <w:rFonts w:ascii="Arial"/>
                        <w:spacing w:val="11"/>
                        <w:w w:val="95"/>
                        <w:sz w:val="24"/>
                        <w:szCs w:val="24"/>
                      </w:rPr>
                      <w:t xml:space="preserve"> </w:t>
                    </w:r>
                    <w:r w:rsidRPr="00DB3DB7">
                      <w:rPr>
                        <w:rFonts w:ascii="Arial"/>
                        <w:w w:val="95"/>
                        <w:sz w:val="24"/>
                        <w:szCs w:val="24"/>
                      </w:rPr>
                      <w:t>Healthcare</w:t>
                    </w:r>
                    <w:r w:rsidRPr="00DB3DB7">
                      <w:rPr>
                        <w:rFonts w:ascii="Arial"/>
                        <w:spacing w:val="12"/>
                        <w:w w:val="95"/>
                        <w:sz w:val="24"/>
                        <w:szCs w:val="24"/>
                      </w:rPr>
                      <w:t xml:space="preserve"> </w:t>
                    </w:r>
                    <w:r w:rsidRPr="00DB3DB7">
                      <w:rPr>
                        <w:rFonts w:ascii="Arial"/>
                        <w:w w:val="95"/>
                        <w:sz w:val="24"/>
                        <w:szCs w:val="24"/>
                      </w:rPr>
                      <w:t>Advocate</w:t>
                    </w:r>
                    <w:r w:rsidRPr="00DB3DB7">
                      <w:rPr>
                        <w:rFonts w:ascii="Arial"/>
                        <w:w w:val="97"/>
                        <w:sz w:val="24"/>
                        <w:szCs w:val="24"/>
                      </w:rPr>
                      <w:t xml:space="preserve"> </w:t>
                    </w:r>
                    <w:r w:rsidR="00DB3DB7" w:rsidRPr="00DB3DB7">
                      <w:rPr>
                        <w:rFonts w:ascii="Arial"/>
                        <w:w w:val="95"/>
                        <w:sz w:val="24"/>
                        <w:szCs w:val="24"/>
                      </w:rPr>
                      <w:t>Dual-Eligible</w:t>
                    </w:r>
                    <w:r w:rsidRPr="00DB3DB7">
                      <w:rPr>
                        <w:rFonts w:ascii="Arial"/>
                        <w:w w:val="95"/>
                        <w:sz w:val="24"/>
                        <w:szCs w:val="24"/>
                      </w:rPr>
                      <w:t xml:space="preserve"> Ombudsman</w:t>
                    </w:r>
                    <w:r w:rsidRPr="00DB3DB7">
                      <w:rPr>
                        <w:rFonts w:ascii="Arial"/>
                        <w:w w:val="97"/>
                        <w:sz w:val="24"/>
                        <w:szCs w:val="24"/>
                      </w:rPr>
                      <w:t xml:space="preserve"> </w:t>
                    </w:r>
                    <w:r w:rsidRPr="00DB3DB7">
                      <w:rPr>
                        <w:rFonts w:ascii="Arial"/>
                        <w:w w:val="105"/>
                        <w:sz w:val="24"/>
                        <w:szCs w:val="24"/>
                      </w:rPr>
                      <w:t>Monthly</w:t>
                    </w:r>
                    <w:r w:rsidRPr="00DB3DB7">
                      <w:rPr>
                        <w:rFonts w:ascii="Arial"/>
                        <w:spacing w:val="-2"/>
                        <w:w w:val="105"/>
                        <w:sz w:val="24"/>
                        <w:szCs w:val="24"/>
                      </w:rPr>
                      <w:t xml:space="preserve"> </w:t>
                    </w:r>
                    <w:r w:rsidRPr="00DB3DB7">
                      <w:rPr>
                        <w:rFonts w:ascii="Arial"/>
                        <w:w w:val="105"/>
                        <w:sz w:val="24"/>
                        <w:szCs w:val="24"/>
                      </w:rPr>
                      <w:t>Report</w:t>
                    </w:r>
                    <w:r w:rsidRPr="00DB3DB7">
                      <w:rPr>
                        <w:rFonts w:ascii="Arial"/>
                        <w:spacing w:val="-27"/>
                        <w:w w:val="105"/>
                        <w:sz w:val="24"/>
                        <w:szCs w:val="24"/>
                      </w:rPr>
                      <w:t xml:space="preserve"> </w:t>
                    </w:r>
                    <w:r w:rsidRPr="00DB3DB7">
                      <w:rPr>
                        <w:rFonts w:ascii="Arial"/>
                        <w:w w:val="180"/>
                        <w:sz w:val="24"/>
                        <w:szCs w:val="24"/>
                      </w:rPr>
                      <w:t>-</w:t>
                    </w:r>
                    <w:r w:rsidRPr="00DB3DB7">
                      <w:rPr>
                        <w:rFonts w:ascii="Arial"/>
                        <w:spacing w:val="-70"/>
                        <w:w w:val="180"/>
                        <w:sz w:val="24"/>
                        <w:szCs w:val="24"/>
                      </w:rPr>
                      <w:t xml:space="preserve"> </w:t>
                    </w:r>
                    <w:r w:rsidRPr="00DB3DB7">
                      <w:rPr>
                        <w:rFonts w:ascii="Arial"/>
                        <w:w w:val="105"/>
                        <w:sz w:val="24"/>
                        <w:szCs w:val="24"/>
                      </w:rPr>
                      <w:t>May</w:t>
                    </w:r>
                    <w:r w:rsidRPr="00DB3DB7">
                      <w:rPr>
                        <w:rFonts w:ascii="Arial"/>
                        <w:spacing w:val="-16"/>
                        <w:w w:val="105"/>
                        <w:sz w:val="24"/>
                        <w:szCs w:val="24"/>
                      </w:rPr>
                      <w:t xml:space="preserve"> </w:t>
                    </w:r>
                    <w:r w:rsidRPr="00DB3DB7">
                      <w:rPr>
                        <w:rFonts w:ascii="Arial"/>
                        <w:spacing w:val="-5"/>
                        <w:w w:val="105"/>
                        <w:sz w:val="24"/>
                        <w:szCs w:val="24"/>
                      </w:rPr>
                      <w:t>201</w:t>
                    </w:r>
                    <w:r w:rsidRPr="00DB3DB7">
                      <w:rPr>
                        <w:rFonts w:ascii="Arial"/>
                        <w:spacing w:val="-6"/>
                        <w:w w:val="105"/>
                        <w:sz w:val="24"/>
                        <w:szCs w:val="24"/>
                      </w:rPr>
                      <w:t>7</w:t>
                    </w:r>
                  </w:p>
                </w:txbxContent>
              </v:textbox>
              <w10:wrap anchorx="page" anchory="page"/>
            </v:shape>
          </w:pict>
        </mc:Fallback>
      </mc:AlternateContent>
    </w:r>
    <w:r w:rsidR="00DB3DB7">
      <w:rPr>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C1" w:rsidRDefault="002622C1" w:rsidP="002622C1">
    <w:pPr>
      <w:pStyle w:val="Header"/>
      <w:jc w:val="center"/>
      <w:rPr>
        <w:rFonts w:ascii="Arial" w:hAnsi="Arial" w:cs="Arial"/>
        <w:sz w:val="24"/>
        <w:szCs w:val="24"/>
      </w:rPr>
    </w:pPr>
    <w:r w:rsidRPr="00EE4795">
      <w:rPr>
        <w:rFonts w:ascii="Arial" w:hAnsi="Arial" w:cs="Arial"/>
        <w:sz w:val="24"/>
        <w:szCs w:val="24"/>
      </w:rPr>
      <w:t xml:space="preserve">RIPIN Healthcare Advocate </w:t>
    </w:r>
  </w:p>
  <w:p w:rsidR="002622C1" w:rsidRDefault="002622C1" w:rsidP="002622C1">
    <w:pPr>
      <w:pStyle w:val="Header"/>
      <w:jc w:val="center"/>
      <w:rPr>
        <w:rFonts w:ascii="Arial" w:hAnsi="Arial" w:cs="Arial"/>
        <w:sz w:val="24"/>
        <w:szCs w:val="24"/>
      </w:rPr>
    </w:pPr>
    <w:r w:rsidRPr="00EE4795">
      <w:rPr>
        <w:rFonts w:ascii="Arial" w:hAnsi="Arial" w:cs="Arial"/>
        <w:sz w:val="24"/>
        <w:szCs w:val="24"/>
      </w:rPr>
      <w:t xml:space="preserve">Dual-Eligible Ombudsman </w:t>
    </w:r>
  </w:p>
  <w:p w:rsidR="002622C1" w:rsidRDefault="002622C1" w:rsidP="002622C1">
    <w:pPr>
      <w:pStyle w:val="Header"/>
      <w:jc w:val="center"/>
      <w:rPr>
        <w:rFonts w:ascii="Arial" w:hAnsi="Arial" w:cs="Arial"/>
        <w:sz w:val="24"/>
        <w:szCs w:val="24"/>
      </w:rPr>
    </w:pPr>
    <w:r w:rsidRPr="00EE4795">
      <w:rPr>
        <w:rFonts w:ascii="Arial" w:hAnsi="Arial" w:cs="Arial"/>
        <w:sz w:val="24"/>
        <w:szCs w:val="24"/>
      </w:rPr>
      <w:t>Monthly Report - May 201</w:t>
    </w:r>
    <w:r>
      <w:rPr>
        <w:rFonts w:ascii="Arial" w:hAnsi="Arial" w:cs="Arial"/>
        <w:sz w:val="24"/>
        <w:szCs w:val="24"/>
      </w:rPr>
      <w:t>7</w:t>
    </w:r>
  </w:p>
  <w:p w:rsidR="00710266" w:rsidRDefault="00710266" w:rsidP="002622C1">
    <w:pPr>
      <w:pStyle w:val="Header"/>
      <w:jc w:val="center"/>
    </w:pPr>
  </w:p>
  <w:p w:rsidR="00393713" w:rsidRDefault="00393713">
    <w:pPr>
      <w:spacing w:line="14"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13" w:rsidRDefault="00393713">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6D82"/>
    <w:multiLevelType w:val="hybridMultilevel"/>
    <w:tmpl w:val="E75C5946"/>
    <w:lvl w:ilvl="0" w:tplc="59A47172">
      <w:start w:val="1"/>
      <w:numFmt w:val="bullet"/>
      <w:lvlText w:val="•"/>
      <w:lvlJc w:val="left"/>
      <w:pPr>
        <w:ind w:left="33" w:hanging="34"/>
      </w:pPr>
      <w:rPr>
        <w:rFonts w:ascii="Arial" w:eastAsia="Arial" w:hAnsi="Arial" w:hint="default"/>
        <w:w w:val="46"/>
        <w:sz w:val="8"/>
        <w:szCs w:val="8"/>
      </w:rPr>
    </w:lvl>
    <w:lvl w:ilvl="1" w:tplc="A2BECC24">
      <w:start w:val="1"/>
      <w:numFmt w:val="bullet"/>
      <w:lvlText w:val="•"/>
      <w:lvlJc w:val="left"/>
      <w:pPr>
        <w:ind w:left="49" w:hanging="34"/>
      </w:pPr>
      <w:rPr>
        <w:rFonts w:hint="default"/>
      </w:rPr>
    </w:lvl>
    <w:lvl w:ilvl="2" w:tplc="3794AC78">
      <w:start w:val="1"/>
      <w:numFmt w:val="bullet"/>
      <w:lvlText w:val="•"/>
      <w:lvlJc w:val="left"/>
      <w:pPr>
        <w:ind w:left="64" w:hanging="34"/>
      </w:pPr>
      <w:rPr>
        <w:rFonts w:hint="default"/>
      </w:rPr>
    </w:lvl>
    <w:lvl w:ilvl="3" w:tplc="04B2A11E">
      <w:start w:val="1"/>
      <w:numFmt w:val="bullet"/>
      <w:lvlText w:val="•"/>
      <w:lvlJc w:val="left"/>
      <w:pPr>
        <w:ind w:left="80" w:hanging="34"/>
      </w:pPr>
      <w:rPr>
        <w:rFonts w:hint="default"/>
      </w:rPr>
    </w:lvl>
    <w:lvl w:ilvl="4" w:tplc="7F346D26">
      <w:start w:val="1"/>
      <w:numFmt w:val="bullet"/>
      <w:lvlText w:val="•"/>
      <w:lvlJc w:val="left"/>
      <w:pPr>
        <w:ind w:left="96" w:hanging="34"/>
      </w:pPr>
      <w:rPr>
        <w:rFonts w:hint="default"/>
      </w:rPr>
    </w:lvl>
    <w:lvl w:ilvl="5" w:tplc="E26E14DA">
      <w:start w:val="1"/>
      <w:numFmt w:val="bullet"/>
      <w:lvlText w:val="•"/>
      <w:lvlJc w:val="left"/>
      <w:pPr>
        <w:ind w:left="111" w:hanging="34"/>
      </w:pPr>
      <w:rPr>
        <w:rFonts w:hint="default"/>
      </w:rPr>
    </w:lvl>
    <w:lvl w:ilvl="6" w:tplc="5EE60AD0">
      <w:start w:val="1"/>
      <w:numFmt w:val="bullet"/>
      <w:lvlText w:val="•"/>
      <w:lvlJc w:val="left"/>
      <w:pPr>
        <w:ind w:left="127" w:hanging="34"/>
      </w:pPr>
      <w:rPr>
        <w:rFonts w:hint="default"/>
      </w:rPr>
    </w:lvl>
    <w:lvl w:ilvl="7" w:tplc="325A0F7A">
      <w:start w:val="1"/>
      <w:numFmt w:val="bullet"/>
      <w:lvlText w:val="•"/>
      <w:lvlJc w:val="left"/>
      <w:pPr>
        <w:ind w:left="143" w:hanging="34"/>
      </w:pPr>
      <w:rPr>
        <w:rFonts w:hint="default"/>
      </w:rPr>
    </w:lvl>
    <w:lvl w:ilvl="8" w:tplc="2530EEEA">
      <w:start w:val="1"/>
      <w:numFmt w:val="bullet"/>
      <w:lvlText w:val="•"/>
      <w:lvlJc w:val="left"/>
      <w:pPr>
        <w:ind w:left="158" w:hanging="34"/>
      </w:pPr>
      <w:rPr>
        <w:rFonts w:hint="default"/>
      </w:rPr>
    </w:lvl>
  </w:abstractNum>
  <w:abstractNum w:abstractNumId="1">
    <w:nsid w:val="602C3521"/>
    <w:multiLevelType w:val="hybridMultilevel"/>
    <w:tmpl w:val="DD3CD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13"/>
    <w:rsid w:val="001C7DB8"/>
    <w:rsid w:val="00222893"/>
    <w:rsid w:val="002622C1"/>
    <w:rsid w:val="00313D30"/>
    <w:rsid w:val="00393713"/>
    <w:rsid w:val="003A6CCE"/>
    <w:rsid w:val="00405336"/>
    <w:rsid w:val="0048382E"/>
    <w:rsid w:val="004B10BA"/>
    <w:rsid w:val="00585344"/>
    <w:rsid w:val="00710266"/>
    <w:rsid w:val="008D6B1F"/>
    <w:rsid w:val="00A37081"/>
    <w:rsid w:val="00A76BDC"/>
    <w:rsid w:val="00A855F6"/>
    <w:rsid w:val="00DB3DB7"/>
    <w:rsid w:val="00EC34A5"/>
    <w:rsid w:val="00EE4795"/>
    <w:rsid w:val="00FB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47"/>
      <w:outlineLvl w:val="0"/>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hanging="15"/>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3DB7"/>
    <w:pPr>
      <w:tabs>
        <w:tab w:val="center" w:pos="4680"/>
        <w:tab w:val="right" w:pos="9360"/>
      </w:tabs>
    </w:pPr>
  </w:style>
  <w:style w:type="character" w:customStyle="1" w:styleId="HeaderChar">
    <w:name w:val="Header Char"/>
    <w:basedOn w:val="DefaultParagraphFont"/>
    <w:link w:val="Header"/>
    <w:uiPriority w:val="99"/>
    <w:rsid w:val="00DB3DB7"/>
  </w:style>
  <w:style w:type="paragraph" w:styleId="Footer">
    <w:name w:val="footer"/>
    <w:basedOn w:val="Normal"/>
    <w:link w:val="FooterChar"/>
    <w:uiPriority w:val="99"/>
    <w:unhideWhenUsed/>
    <w:rsid w:val="00DB3DB7"/>
    <w:pPr>
      <w:tabs>
        <w:tab w:val="center" w:pos="4680"/>
        <w:tab w:val="right" w:pos="9360"/>
      </w:tabs>
    </w:pPr>
  </w:style>
  <w:style w:type="character" w:customStyle="1" w:styleId="FooterChar">
    <w:name w:val="Footer Char"/>
    <w:basedOn w:val="DefaultParagraphFont"/>
    <w:link w:val="Footer"/>
    <w:uiPriority w:val="99"/>
    <w:rsid w:val="00DB3DB7"/>
  </w:style>
  <w:style w:type="paragraph" w:styleId="BalloonText">
    <w:name w:val="Balloon Text"/>
    <w:basedOn w:val="Normal"/>
    <w:link w:val="BalloonTextChar"/>
    <w:uiPriority w:val="99"/>
    <w:semiHidden/>
    <w:unhideWhenUsed/>
    <w:rsid w:val="00DB3DB7"/>
    <w:rPr>
      <w:rFonts w:ascii="Tahoma" w:hAnsi="Tahoma" w:cs="Tahoma"/>
      <w:sz w:val="16"/>
      <w:szCs w:val="16"/>
    </w:rPr>
  </w:style>
  <w:style w:type="character" w:customStyle="1" w:styleId="BalloonTextChar">
    <w:name w:val="Balloon Text Char"/>
    <w:basedOn w:val="DefaultParagraphFont"/>
    <w:link w:val="BalloonText"/>
    <w:uiPriority w:val="99"/>
    <w:semiHidden/>
    <w:rsid w:val="00DB3DB7"/>
    <w:rPr>
      <w:rFonts w:ascii="Tahoma" w:hAnsi="Tahoma" w:cs="Tahoma"/>
      <w:sz w:val="16"/>
      <w:szCs w:val="16"/>
    </w:rPr>
  </w:style>
  <w:style w:type="table" w:styleId="TableGrid">
    <w:name w:val="Table Grid"/>
    <w:basedOn w:val="TableNormal"/>
    <w:uiPriority w:val="59"/>
    <w:rsid w:val="00DB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47"/>
      <w:outlineLvl w:val="0"/>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hanging="15"/>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3DB7"/>
    <w:pPr>
      <w:tabs>
        <w:tab w:val="center" w:pos="4680"/>
        <w:tab w:val="right" w:pos="9360"/>
      </w:tabs>
    </w:pPr>
  </w:style>
  <w:style w:type="character" w:customStyle="1" w:styleId="HeaderChar">
    <w:name w:val="Header Char"/>
    <w:basedOn w:val="DefaultParagraphFont"/>
    <w:link w:val="Header"/>
    <w:uiPriority w:val="99"/>
    <w:rsid w:val="00DB3DB7"/>
  </w:style>
  <w:style w:type="paragraph" w:styleId="Footer">
    <w:name w:val="footer"/>
    <w:basedOn w:val="Normal"/>
    <w:link w:val="FooterChar"/>
    <w:uiPriority w:val="99"/>
    <w:unhideWhenUsed/>
    <w:rsid w:val="00DB3DB7"/>
    <w:pPr>
      <w:tabs>
        <w:tab w:val="center" w:pos="4680"/>
        <w:tab w:val="right" w:pos="9360"/>
      </w:tabs>
    </w:pPr>
  </w:style>
  <w:style w:type="character" w:customStyle="1" w:styleId="FooterChar">
    <w:name w:val="Footer Char"/>
    <w:basedOn w:val="DefaultParagraphFont"/>
    <w:link w:val="Footer"/>
    <w:uiPriority w:val="99"/>
    <w:rsid w:val="00DB3DB7"/>
  </w:style>
  <w:style w:type="paragraph" w:styleId="BalloonText">
    <w:name w:val="Balloon Text"/>
    <w:basedOn w:val="Normal"/>
    <w:link w:val="BalloonTextChar"/>
    <w:uiPriority w:val="99"/>
    <w:semiHidden/>
    <w:unhideWhenUsed/>
    <w:rsid w:val="00DB3DB7"/>
    <w:rPr>
      <w:rFonts w:ascii="Tahoma" w:hAnsi="Tahoma" w:cs="Tahoma"/>
      <w:sz w:val="16"/>
      <w:szCs w:val="16"/>
    </w:rPr>
  </w:style>
  <w:style w:type="character" w:customStyle="1" w:styleId="BalloonTextChar">
    <w:name w:val="Balloon Text Char"/>
    <w:basedOn w:val="DefaultParagraphFont"/>
    <w:link w:val="BalloonText"/>
    <w:uiPriority w:val="99"/>
    <w:semiHidden/>
    <w:rsid w:val="00DB3DB7"/>
    <w:rPr>
      <w:rFonts w:ascii="Tahoma" w:hAnsi="Tahoma" w:cs="Tahoma"/>
      <w:sz w:val="16"/>
      <w:szCs w:val="16"/>
    </w:rPr>
  </w:style>
  <w:style w:type="table" w:styleId="TableGrid">
    <w:name w:val="Table Grid"/>
    <w:basedOn w:val="TableNormal"/>
    <w:uiPriority w:val="59"/>
    <w:rsid w:val="00DB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Jenna</cp:lastModifiedBy>
  <cp:revision>2</cp:revision>
  <dcterms:created xsi:type="dcterms:W3CDTF">2017-10-16T16:04:00Z</dcterms:created>
  <dcterms:modified xsi:type="dcterms:W3CDTF">2017-10-16T16:04:00Z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2017-08-31T00:00:00Z</vt:filetime>
  </property>
  <property fmtid="{D5CDD505-2E9C-101B-9397-08002B2CF9AE}" pid="3" name="LastSaved">
    <vt:filetime>2017-09-05T00:00:00Z</vt:filetime>
  </property>
</Properties>
</file>