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CC19DF" w:rsidRDefault="00CC19DF" w:rsidP="00986263">
                            <w:pPr>
                              <w:jc w:val="center"/>
                            </w:pPr>
                          </w:p>
                          <w:p w14:paraId="4033CD04" w14:textId="77777777" w:rsidR="00CC19DF" w:rsidRDefault="00CC19DF" w:rsidP="00986263">
                            <w:pPr>
                              <w:jc w:val="center"/>
                            </w:pPr>
                          </w:p>
                          <w:p w14:paraId="1E4CD764" w14:textId="54C6B3EE" w:rsidR="00CC19DF" w:rsidRPr="008F51C9" w:rsidRDefault="00CC19DF"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CC19DF" w:rsidRDefault="00CC19DF" w:rsidP="00986263">
                            <w:pPr>
                              <w:jc w:val="center"/>
                            </w:pPr>
                          </w:p>
                          <w:p w14:paraId="7EE50B43" w14:textId="77777777" w:rsidR="00CC19DF" w:rsidRDefault="00CC19DF" w:rsidP="00986263">
                            <w:pPr>
                              <w:jc w:val="center"/>
                            </w:pPr>
                          </w:p>
                          <w:p w14:paraId="7D2989C6" w14:textId="4AB1355E" w:rsidR="00CC19DF" w:rsidRDefault="00CC19DF" w:rsidP="00AC7896">
                            <w:pPr>
                              <w:jc w:val="center"/>
                              <w:rPr>
                                <w:b/>
                                <w:sz w:val="28"/>
                                <w:szCs w:val="28"/>
                              </w:rPr>
                            </w:pPr>
                            <w:r>
                              <w:rPr>
                                <w:b/>
                                <w:sz w:val="28"/>
                                <w:szCs w:val="28"/>
                              </w:rPr>
                              <w:t>Massachusetts Department of Transitional Assistance</w:t>
                            </w:r>
                          </w:p>
                          <w:p w14:paraId="757F3D07" w14:textId="2331C0A1" w:rsidR="00CC19DF" w:rsidRDefault="00CC19DF" w:rsidP="00AC7896">
                            <w:pPr>
                              <w:jc w:val="center"/>
                              <w:rPr>
                                <w:b/>
                                <w:sz w:val="28"/>
                                <w:szCs w:val="28"/>
                              </w:rPr>
                            </w:pPr>
                            <w:r>
                              <w:rPr>
                                <w:b/>
                                <w:sz w:val="28"/>
                                <w:szCs w:val="28"/>
                              </w:rPr>
                              <w:t>Roxbury Office</w:t>
                            </w:r>
                          </w:p>
                          <w:p w14:paraId="6CE2D976" w14:textId="7E524E9C" w:rsidR="00CC19DF" w:rsidRDefault="00CC19DF" w:rsidP="00C10D41">
                            <w:pPr>
                              <w:jc w:val="center"/>
                              <w:rPr>
                                <w:b/>
                                <w:sz w:val="28"/>
                                <w:szCs w:val="28"/>
                              </w:rPr>
                            </w:pPr>
                            <w:r>
                              <w:rPr>
                                <w:b/>
                                <w:sz w:val="28"/>
                                <w:szCs w:val="28"/>
                              </w:rPr>
                              <w:t>2201 Washington Street</w:t>
                            </w:r>
                          </w:p>
                          <w:p w14:paraId="52A20E48" w14:textId="799E8CAB" w:rsidR="00CC19DF" w:rsidRDefault="00CC19DF" w:rsidP="00AC7896">
                            <w:pPr>
                              <w:jc w:val="center"/>
                            </w:pPr>
                            <w:r>
                              <w:rPr>
                                <w:b/>
                                <w:sz w:val="28"/>
                                <w:szCs w:val="28"/>
                              </w:rPr>
                              <w:t>Roxbury, Boston, MA</w:t>
                            </w:r>
                          </w:p>
                          <w:p w14:paraId="70E18F36" w14:textId="77777777" w:rsidR="00CC19DF" w:rsidRDefault="00CC19DF" w:rsidP="00986263">
                            <w:pPr>
                              <w:jc w:val="center"/>
                            </w:pPr>
                          </w:p>
                          <w:p w14:paraId="18400D85" w14:textId="77777777" w:rsidR="00CC19DF" w:rsidRDefault="00CC19DF" w:rsidP="00986263">
                            <w:pPr>
                              <w:jc w:val="center"/>
                            </w:pPr>
                          </w:p>
                          <w:p w14:paraId="6C536761" w14:textId="77777777" w:rsidR="00CC19DF" w:rsidRDefault="00CC19DF" w:rsidP="00986263">
                            <w:pPr>
                              <w:jc w:val="center"/>
                            </w:pPr>
                          </w:p>
                          <w:p w14:paraId="56B1D9B1" w14:textId="77777777" w:rsidR="00CC19DF" w:rsidRDefault="00CC19DF" w:rsidP="00986263">
                            <w:pPr>
                              <w:jc w:val="center"/>
                            </w:pPr>
                          </w:p>
                          <w:p w14:paraId="7FF9330A" w14:textId="77777777" w:rsidR="00CC19DF" w:rsidRDefault="00CC19DF" w:rsidP="00986263">
                            <w:pPr>
                              <w:jc w:val="center"/>
                            </w:pPr>
                          </w:p>
                          <w:p w14:paraId="16E3455B" w14:textId="039DB547" w:rsidR="00CC19DF" w:rsidRDefault="00CC19DF" w:rsidP="00986263">
                            <w:pPr>
                              <w:jc w:val="center"/>
                            </w:pPr>
                            <w:r>
                              <w:rPr>
                                <w:noProof/>
                              </w:rPr>
                              <w:drawing>
                                <wp:inline distT="0" distB="0" distL="0" distR="0" wp14:anchorId="4283F3FA" wp14:editId="296C8CF8">
                                  <wp:extent cx="4389120" cy="3291840"/>
                                  <wp:effectExtent l="0" t="0" r="0" b="3810"/>
                                  <wp:docPr id="1" name="Picture 1" descr="Exterior view of the Roxbury DTA office&#10;221 Washington Street, Rox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Roxbury DTA office&#10;221 Washington Street, Roxbury"/>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7E85F5E" w14:textId="77777777" w:rsidR="00CC19DF" w:rsidRDefault="00CC19DF" w:rsidP="00986263">
                            <w:pPr>
                              <w:jc w:val="center"/>
                            </w:pPr>
                          </w:p>
                          <w:p w14:paraId="189F728A" w14:textId="77777777" w:rsidR="00CC19DF" w:rsidRDefault="00CC19DF" w:rsidP="00986263">
                            <w:pPr>
                              <w:jc w:val="center"/>
                            </w:pPr>
                          </w:p>
                          <w:p w14:paraId="37F9E65C" w14:textId="77777777" w:rsidR="00CC19DF" w:rsidRDefault="00CC19DF" w:rsidP="00523531"/>
                          <w:p w14:paraId="0907232E" w14:textId="77777777" w:rsidR="00CC19DF" w:rsidRDefault="00CC19DF" w:rsidP="00986263">
                            <w:pPr>
                              <w:jc w:val="center"/>
                            </w:pPr>
                          </w:p>
                          <w:p w14:paraId="71DD4152" w14:textId="77777777" w:rsidR="00CC19DF" w:rsidRDefault="00CC19DF" w:rsidP="00986263">
                            <w:pPr>
                              <w:jc w:val="center"/>
                            </w:pPr>
                          </w:p>
                          <w:p w14:paraId="501FEE09" w14:textId="77777777" w:rsidR="00CC19DF" w:rsidRDefault="00CC19DF" w:rsidP="00986263">
                            <w:pPr>
                              <w:jc w:val="center"/>
                            </w:pPr>
                            <w:r>
                              <w:t>Prepared by:</w:t>
                            </w:r>
                          </w:p>
                          <w:p w14:paraId="73FBA3DC" w14:textId="77777777" w:rsidR="00CC19DF" w:rsidRDefault="00CC19DF" w:rsidP="00986263">
                            <w:pPr>
                              <w:jc w:val="center"/>
                            </w:pPr>
                            <w:r>
                              <w:t>Massachusetts Department of Public Health</w:t>
                            </w:r>
                          </w:p>
                          <w:p w14:paraId="17CA31E6" w14:textId="77777777" w:rsidR="00CC19DF" w:rsidRDefault="00CC19DF" w:rsidP="00986263">
                            <w:pPr>
                              <w:jc w:val="center"/>
                            </w:pPr>
                            <w:r>
                              <w:t>Bureau of Environmental Health</w:t>
                            </w:r>
                          </w:p>
                          <w:p w14:paraId="42E90B83" w14:textId="77777777" w:rsidR="00CC19DF" w:rsidRDefault="00CC19DF" w:rsidP="00986263">
                            <w:pPr>
                              <w:jc w:val="center"/>
                            </w:pPr>
                            <w:r>
                              <w:t>Indoor Air Quality Program</w:t>
                            </w:r>
                          </w:p>
                          <w:p w14:paraId="016B7AF5" w14:textId="6421BE00" w:rsidR="00CC19DF" w:rsidRDefault="003517BF" w:rsidP="00986263">
                            <w:pPr>
                              <w:jc w:val="center"/>
                            </w:pPr>
                            <w:r w:rsidRPr="001D115A">
                              <w:t>April</w:t>
                            </w:r>
                            <w:r w:rsidR="00CC19DF" w:rsidRPr="001D115A">
                              <w:t xml:space="preserve"> 2022</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CC19DF" w:rsidRDefault="00CC19DF" w:rsidP="00986263">
                      <w:pPr>
                        <w:jc w:val="center"/>
                      </w:pPr>
                    </w:p>
                    <w:p w14:paraId="4033CD04" w14:textId="77777777" w:rsidR="00CC19DF" w:rsidRDefault="00CC19DF" w:rsidP="00986263">
                      <w:pPr>
                        <w:jc w:val="center"/>
                      </w:pPr>
                    </w:p>
                    <w:p w14:paraId="1E4CD764" w14:textId="54C6B3EE" w:rsidR="00CC19DF" w:rsidRPr="008F51C9" w:rsidRDefault="00CC19DF"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CC19DF" w:rsidRDefault="00CC19DF" w:rsidP="00986263">
                      <w:pPr>
                        <w:jc w:val="center"/>
                      </w:pPr>
                    </w:p>
                    <w:p w14:paraId="7EE50B43" w14:textId="77777777" w:rsidR="00CC19DF" w:rsidRDefault="00CC19DF" w:rsidP="00986263">
                      <w:pPr>
                        <w:jc w:val="center"/>
                      </w:pPr>
                    </w:p>
                    <w:p w14:paraId="7D2989C6" w14:textId="4AB1355E" w:rsidR="00CC19DF" w:rsidRDefault="00CC19DF" w:rsidP="00AC7896">
                      <w:pPr>
                        <w:jc w:val="center"/>
                        <w:rPr>
                          <w:b/>
                          <w:sz w:val="28"/>
                          <w:szCs w:val="28"/>
                        </w:rPr>
                      </w:pPr>
                      <w:r>
                        <w:rPr>
                          <w:b/>
                          <w:sz w:val="28"/>
                          <w:szCs w:val="28"/>
                        </w:rPr>
                        <w:t>Massachusetts Department of Transitional Assistance</w:t>
                      </w:r>
                    </w:p>
                    <w:p w14:paraId="757F3D07" w14:textId="2331C0A1" w:rsidR="00CC19DF" w:rsidRDefault="00CC19DF" w:rsidP="00AC7896">
                      <w:pPr>
                        <w:jc w:val="center"/>
                        <w:rPr>
                          <w:b/>
                          <w:sz w:val="28"/>
                          <w:szCs w:val="28"/>
                        </w:rPr>
                      </w:pPr>
                      <w:r>
                        <w:rPr>
                          <w:b/>
                          <w:sz w:val="28"/>
                          <w:szCs w:val="28"/>
                        </w:rPr>
                        <w:t>Roxbury Office</w:t>
                      </w:r>
                    </w:p>
                    <w:p w14:paraId="6CE2D976" w14:textId="7E524E9C" w:rsidR="00CC19DF" w:rsidRDefault="00CC19DF" w:rsidP="00C10D41">
                      <w:pPr>
                        <w:jc w:val="center"/>
                        <w:rPr>
                          <w:b/>
                          <w:sz w:val="28"/>
                          <w:szCs w:val="28"/>
                        </w:rPr>
                      </w:pPr>
                      <w:r>
                        <w:rPr>
                          <w:b/>
                          <w:sz w:val="28"/>
                          <w:szCs w:val="28"/>
                        </w:rPr>
                        <w:t>2201 Washington Street</w:t>
                      </w:r>
                    </w:p>
                    <w:p w14:paraId="52A20E48" w14:textId="799E8CAB" w:rsidR="00CC19DF" w:rsidRDefault="00CC19DF" w:rsidP="00AC7896">
                      <w:pPr>
                        <w:jc w:val="center"/>
                      </w:pPr>
                      <w:r>
                        <w:rPr>
                          <w:b/>
                          <w:sz w:val="28"/>
                          <w:szCs w:val="28"/>
                        </w:rPr>
                        <w:t>Roxbury, Boston, MA</w:t>
                      </w:r>
                    </w:p>
                    <w:p w14:paraId="70E18F36" w14:textId="77777777" w:rsidR="00CC19DF" w:rsidRDefault="00CC19DF" w:rsidP="00986263">
                      <w:pPr>
                        <w:jc w:val="center"/>
                      </w:pPr>
                    </w:p>
                    <w:p w14:paraId="18400D85" w14:textId="77777777" w:rsidR="00CC19DF" w:rsidRDefault="00CC19DF" w:rsidP="00986263">
                      <w:pPr>
                        <w:jc w:val="center"/>
                      </w:pPr>
                    </w:p>
                    <w:p w14:paraId="6C536761" w14:textId="77777777" w:rsidR="00CC19DF" w:rsidRDefault="00CC19DF" w:rsidP="00986263">
                      <w:pPr>
                        <w:jc w:val="center"/>
                      </w:pPr>
                    </w:p>
                    <w:p w14:paraId="56B1D9B1" w14:textId="77777777" w:rsidR="00CC19DF" w:rsidRDefault="00CC19DF" w:rsidP="00986263">
                      <w:pPr>
                        <w:jc w:val="center"/>
                      </w:pPr>
                    </w:p>
                    <w:p w14:paraId="7FF9330A" w14:textId="77777777" w:rsidR="00CC19DF" w:rsidRDefault="00CC19DF" w:rsidP="00986263">
                      <w:pPr>
                        <w:jc w:val="center"/>
                      </w:pPr>
                    </w:p>
                    <w:p w14:paraId="16E3455B" w14:textId="039DB547" w:rsidR="00CC19DF" w:rsidRDefault="00CC19DF" w:rsidP="00986263">
                      <w:pPr>
                        <w:jc w:val="center"/>
                      </w:pPr>
                      <w:r>
                        <w:rPr>
                          <w:noProof/>
                        </w:rPr>
                        <w:drawing>
                          <wp:inline distT="0" distB="0" distL="0" distR="0" wp14:anchorId="4283F3FA" wp14:editId="0082071F">
                            <wp:extent cx="4389120" cy="3291840"/>
                            <wp:effectExtent l="0" t="0" r="0" b="3810"/>
                            <wp:docPr id="1" name="Picture 1" descr="Exterior view of the Roxbury DTA office&#10;221 Washington Street, Rox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Roxbury DTA office&#10;221 Washington Street, Roxbu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7E85F5E" w14:textId="77777777" w:rsidR="00CC19DF" w:rsidRDefault="00CC19DF" w:rsidP="00986263">
                      <w:pPr>
                        <w:jc w:val="center"/>
                      </w:pPr>
                    </w:p>
                    <w:p w14:paraId="189F728A" w14:textId="77777777" w:rsidR="00CC19DF" w:rsidRDefault="00CC19DF" w:rsidP="00986263">
                      <w:pPr>
                        <w:jc w:val="center"/>
                      </w:pPr>
                    </w:p>
                    <w:p w14:paraId="37F9E65C" w14:textId="77777777" w:rsidR="00CC19DF" w:rsidRDefault="00CC19DF" w:rsidP="00523531"/>
                    <w:p w14:paraId="0907232E" w14:textId="77777777" w:rsidR="00CC19DF" w:rsidRDefault="00CC19DF" w:rsidP="00986263">
                      <w:pPr>
                        <w:jc w:val="center"/>
                      </w:pPr>
                    </w:p>
                    <w:p w14:paraId="71DD4152" w14:textId="77777777" w:rsidR="00CC19DF" w:rsidRDefault="00CC19DF" w:rsidP="00986263">
                      <w:pPr>
                        <w:jc w:val="center"/>
                      </w:pPr>
                    </w:p>
                    <w:p w14:paraId="501FEE09" w14:textId="77777777" w:rsidR="00CC19DF" w:rsidRDefault="00CC19DF" w:rsidP="00986263">
                      <w:pPr>
                        <w:jc w:val="center"/>
                      </w:pPr>
                      <w:r>
                        <w:t>Prepared by:</w:t>
                      </w:r>
                    </w:p>
                    <w:p w14:paraId="73FBA3DC" w14:textId="77777777" w:rsidR="00CC19DF" w:rsidRDefault="00CC19DF" w:rsidP="00986263">
                      <w:pPr>
                        <w:jc w:val="center"/>
                      </w:pPr>
                      <w:r>
                        <w:t>Massachusetts Department of Public Health</w:t>
                      </w:r>
                    </w:p>
                    <w:p w14:paraId="17CA31E6" w14:textId="77777777" w:rsidR="00CC19DF" w:rsidRDefault="00CC19DF" w:rsidP="00986263">
                      <w:pPr>
                        <w:jc w:val="center"/>
                      </w:pPr>
                      <w:r>
                        <w:t>Bureau of Environmental Health</w:t>
                      </w:r>
                    </w:p>
                    <w:p w14:paraId="42E90B83" w14:textId="77777777" w:rsidR="00CC19DF" w:rsidRDefault="00CC19DF" w:rsidP="00986263">
                      <w:pPr>
                        <w:jc w:val="center"/>
                      </w:pPr>
                      <w:r>
                        <w:t>Indoor Air Quality Program</w:t>
                      </w:r>
                    </w:p>
                    <w:p w14:paraId="016B7AF5" w14:textId="6421BE00" w:rsidR="00CC19DF" w:rsidRDefault="003517BF" w:rsidP="00986263">
                      <w:pPr>
                        <w:jc w:val="center"/>
                      </w:pPr>
                      <w:r w:rsidRPr="001D115A">
                        <w:t>April</w:t>
                      </w:r>
                      <w:r w:rsidR="00CC19DF" w:rsidRPr="001D115A">
                        <w:t xml:space="preserve"> 2022</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6D79CFB9" w:rsidR="00D576A5" w:rsidRPr="00D576A5" w:rsidRDefault="00247F0F" w:rsidP="001B6BEE">
            <w:pPr>
              <w:tabs>
                <w:tab w:val="left" w:pos="1485"/>
              </w:tabs>
              <w:rPr>
                <w:bCs/>
              </w:rPr>
            </w:pPr>
            <w:r>
              <w:rPr>
                <w:bCs/>
              </w:rPr>
              <w:t>Massachusetts Department of Transitional Assistance (DTA)</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0977A375" w:rsidR="00D576A5" w:rsidRPr="00D576A5" w:rsidRDefault="00247F0F" w:rsidP="001C0EEE">
            <w:r>
              <w:rPr>
                <w:bCs/>
              </w:rPr>
              <w:t>2201 Washington Street, Roxbury, Boston</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CC19DF">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63BB1D25" w14:textId="500C6A0D" w:rsidR="00161908" w:rsidRPr="00161908" w:rsidRDefault="00161908" w:rsidP="00161908">
            <w:pPr>
              <w:tabs>
                <w:tab w:val="left" w:pos="1485"/>
              </w:tabs>
              <w:rPr>
                <w:bCs/>
              </w:rPr>
            </w:pPr>
            <w:bookmarkStart w:id="0" w:name="_Hlk78887804"/>
            <w:r w:rsidRPr="00161908">
              <w:rPr>
                <w:bCs/>
              </w:rPr>
              <w:t>Pedro Batista</w:t>
            </w:r>
            <w:r>
              <w:rPr>
                <w:bCs/>
              </w:rPr>
              <w:t xml:space="preserve">, </w:t>
            </w:r>
            <w:r w:rsidRPr="00161908">
              <w:rPr>
                <w:bCs/>
              </w:rPr>
              <w:t>Project Coordinator</w:t>
            </w:r>
            <w:r w:rsidR="00E5110C">
              <w:rPr>
                <w:bCs/>
              </w:rPr>
              <w:t>,</w:t>
            </w:r>
          </w:p>
          <w:p w14:paraId="186879BF" w14:textId="41194D7D" w:rsidR="005F3AF8" w:rsidRPr="001174D9" w:rsidRDefault="00161908" w:rsidP="00161908">
            <w:pPr>
              <w:tabs>
                <w:tab w:val="left" w:pos="1485"/>
              </w:tabs>
              <w:rPr>
                <w:bCs/>
              </w:rPr>
            </w:pPr>
            <w:r w:rsidRPr="00161908">
              <w:rPr>
                <w:bCs/>
              </w:rPr>
              <w:t>Executive Office of Health and Human Services</w:t>
            </w:r>
            <w:r w:rsidR="00AC7896">
              <w:rPr>
                <w:bCs/>
              </w:rPr>
              <w:t xml:space="preserve"> </w:t>
            </w:r>
            <w:bookmarkEnd w:id="0"/>
            <w:r>
              <w:rPr>
                <w:bCs/>
              </w:rPr>
              <w:t>(EOHHS)</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1B0FD41A" w:rsidR="00D576A5" w:rsidRPr="00D576A5" w:rsidRDefault="00161908" w:rsidP="00D576A5">
            <w:pPr>
              <w:tabs>
                <w:tab w:val="left" w:pos="1485"/>
              </w:tabs>
              <w:rPr>
                <w:bCs/>
                <w:highlight w:val="yellow"/>
              </w:rPr>
            </w:pPr>
            <w:r w:rsidRPr="00161908">
              <w:rPr>
                <w:bCs/>
              </w:rPr>
              <w:t>Concerns about respiratory irritation and general indoor air quality (IAQ) issues</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78C10092" w:rsidR="00D576A5" w:rsidRPr="00D576A5" w:rsidRDefault="00247F0F" w:rsidP="00D576A5">
            <w:pPr>
              <w:tabs>
                <w:tab w:val="left" w:pos="1485"/>
              </w:tabs>
              <w:rPr>
                <w:bCs/>
              </w:rPr>
            </w:pPr>
            <w:r>
              <w:rPr>
                <w:bCs/>
              </w:rPr>
              <w:t>March 25, 2022</w:t>
            </w:r>
          </w:p>
        </w:tc>
      </w:tr>
      <w:tr w:rsidR="00D576A5" w:rsidRPr="00374D9F" w14:paraId="49378627" w14:textId="77777777" w:rsidTr="00F15B96">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14:paraId="432AE2B0" w14:textId="77777777" w:rsidR="001D115A" w:rsidRDefault="00054C2D" w:rsidP="00684018">
            <w:pPr>
              <w:ind w:left="252" w:hanging="252"/>
              <w:rPr>
                <w:bCs/>
              </w:rPr>
            </w:pPr>
            <w:r>
              <w:rPr>
                <w:bCs/>
              </w:rPr>
              <w:t>Ruth Alfasso Environmental</w:t>
            </w:r>
          </w:p>
          <w:p w14:paraId="39E2EC7C" w14:textId="77777777" w:rsidR="001D115A" w:rsidRDefault="00054C2D" w:rsidP="00684018">
            <w:pPr>
              <w:ind w:left="252" w:hanging="252"/>
              <w:rPr>
                <w:bCs/>
              </w:rPr>
            </w:pPr>
            <w:r>
              <w:rPr>
                <w:bCs/>
              </w:rPr>
              <w:t xml:space="preserve">Engineer/Inspector, </w:t>
            </w:r>
            <w:r w:rsidR="00247F0F">
              <w:rPr>
                <w:bCs/>
              </w:rPr>
              <w:t>and Jennifer</w:t>
            </w:r>
          </w:p>
          <w:p w14:paraId="43BB4DD8" w14:textId="77777777" w:rsidR="001D115A" w:rsidRDefault="00247F0F" w:rsidP="00684018">
            <w:pPr>
              <w:ind w:left="252" w:hanging="252"/>
              <w:rPr>
                <w:bCs/>
              </w:rPr>
            </w:pPr>
            <w:r>
              <w:rPr>
                <w:bCs/>
              </w:rPr>
              <w:t>L</w:t>
            </w:r>
            <w:r w:rsidR="00CC19DF">
              <w:rPr>
                <w:bCs/>
              </w:rPr>
              <w:t>ajoie</w:t>
            </w:r>
            <w:r>
              <w:rPr>
                <w:bCs/>
              </w:rPr>
              <w:t>, Environmental</w:t>
            </w:r>
          </w:p>
          <w:p w14:paraId="41AA9C35" w14:textId="03A632E3" w:rsidR="00D576A5" w:rsidRPr="00D576A5" w:rsidRDefault="00523531" w:rsidP="001D115A">
            <w:pPr>
              <w:rPr>
                <w:bCs/>
              </w:rPr>
            </w:pPr>
            <w:r>
              <w:rPr>
                <w:bCs/>
              </w:rPr>
              <w:t>Analyst/Inspector,</w:t>
            </w:r>
            <w:r w:rsidR="00247F0F">
              <w:rPr>
                <w:bCs/>
              </w:rPr>
              <w:t xml:space="preserve"> IAQ Program</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45AB7B5D" w:rsidR="00D576A5" w:rsidRPr="00D576A5" w:rsidRDefault="004D0838" w:rsidP="0015031C">
            <w:pPr>
              <w:ind w:left="-25"/>
              <w:rPr>
                <w:bCs/>
              </w:rPr>
            </w:pPr>
            <w:r w:rsidRPr="004D0838">
              <w:rPr>
                <w:bCs/>
              </w:rPr>
              <w:t xml:space="preserve">The </w:t>
            </w:r>
            <w:r w:rsidR="00523531">
              <w:rPr>
                <w:bCs/>
              </w:rPr>
              <w:t xml:space="preserve">DTA offices are located in a three-story yellow brick building with a </w:t>
            </w:r>
            <w:r w:rsidR="00E5110C">
              <w:rPr>
                <w:bCs/>
              </w:rPr>
              <w:t xml:space="preserve">basement and a </w:t>
            </w:r>
            <w:r w:rsidR="00523531">
              <w:rPr>
                <w:bCs/>
              </w:rPr>
              <w:t>flat roof located in the Nubian Square area of Roxbury. Only the second floor was assessed during this visit. The areas assessed included offices, workstations, conference rooms and other accessory spaces.</w:t>
            </w:r>
            <w:r w:rsidR="00352EAB">
              <w:rPr>
                <w:bCs/>
              </w:rPr>
              <w:t xml:space="preserve"> The </w:t>
            </w:r>
            <w:r w:rsidR="00E5110C">
              <w:rPr>
                <w:bCs/>
              </w:rPr>
              <w:t xml:space="preserve">rest of the building </w:t>
            </w:r>
            <w:r w:rsidR="00352EAB">
              <w:rPr>
                <w:bCs/>
              </w:rPr>
              <w:t xml:space="preserve">contains </w:t>
            </w:r>
            <w:r w:rsidR="00E5110C">
              <w:rPr>
                <w:bCs/>
              </w:rPr>
              <w:t xml:space="preserve">additional </w:t>
            </w:r>
            <w:r w:rsidR="00352EAB">
              <w:rPr>
                <w:bCs/>
              </w:rPr>
              <w:t xml:space="preserve">DTA </w:t>
            </w:r>
            <w:r w:rsidR="00E5110C">
              <w:rPr>
                <w:bCs/>
              </w:rPr>
              <w:t xml:space="preserve">and other </w:t>
            </w:r>
            <w:r w:rsidR="00352EAB">
              <w:rPr>
                <w:bCs/>
              </w:rPr>
              <w:t>offices. Part of the ground level contains a convenience store.</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78A8066F" w:rsidR="00D576A5" w:rsidRPr="00D576A5" w:rsidRDefault="00523531" w:rsidP="0048662E">
            <w:pPr>
              <w:tabs>
                <w:tab w:val="left" w:pos="1485"/>
              </w:tabs>
              <w:rPr>
                <w:bCs/>
              </w:rPr>
            </w:pPr>
            <w:r>
              <w:rPr>
                <w:bCs/>
              </w:rPr>
              <w:t>None of the windows in the areas assessed are openable. Some windows are of an openable type, but they have been sealed.</w:t>
            </w:r>
          </w:p>
        </w:tc>
      </w:tr>
    </w:tbl>
    <w:p w14:paraId="365AA270" w14:textId="4AEEB2FB" w:rsidR="00C10D41" w:rsidRPr="00C10D41" w:rsidRDefault="00692765" w:rsidP="00EA3326">
      <w:pPr>
        <w:pStyle w:val="Heading1"/>
        <w:spacing w:line="480" w:lineRule="auto"/>
      </w:pPr>
      <w:r w:rsidRPr="00C10D41">
        <w:t>M</w:t>
      </w:r>
      <w:r w:rsidR="001D115A">
        <w:t>ETHODS</w:t>
      </w:r>
    </w:p>
    <w:p w14:paraId="4C48C195" w14:textId="10FB85A0" w:rsidR="00D545AE" w:rsidRDefault="008C5D06" w:rsidP="00DB6DAC">
      <w:pPr>
        <w:spacing w:line="360" w:lineRule="auto"/>
        <w:ind w:firstLine="720"/>
      </w:pPr>
      <w:r w:rsidRPr="008C5D06">
        <w:t>Please refer to the IAQ Manual for methods, sampling procedures, and interpretation of results (MDPH, 2015).</w:t>
      </w:r>
    </w:p>
    <w:p w14:paraId="56EBAD93" w14:textId="33647D98" w:rsidR="00CB4990" w:rsidRDefault="00692765" w:rsidP="00D545AE">
      <w:pPr>
        <w:pStyle w:val="Heading1"/>
        <w:spacing w:line="480" w:lineRule="auto"/>
      </w:pPr>
      <w:r w:rsidRPr="00C30348">
        <w:lastRenderedPageBreak/>
        <w:t>R</w:t>
      </w:r>
      <w:r w:rsidR="001D115A">
        <w:t>ESULTS AND DISCUSSION</w:t>
      </w:r>
    </w:p>
    <w:p w14:paraId="16A396BC" w14:textId="610BCFED" w:rsidR="00D545AE" w:rsidRPr="00D545AE" w:rsidRDefault="00D545AE" w:rsidP="00D545AE">
      <w:pPr>
        <w:spacing w:line="360" w:lineRule="auto"/>
        <w:ind w:firstLine="720"/>
      </w:pPr>
      <w:r w:rsidRPr="00D545AE">
        <w:t>The following is a summary of indoor air testing results (Table 1</w:t>
      </w:r>
      <w:r>
        <w:t>)</w:t>
      </w:r>
      <w:r w:rsidRPr="00D545AE">
        <w:t>:</w:t>
      </w:r>
    </w:p>
    <w:p w14:paraId="15F8FC02" w14:textId="313A66AA" w:rsidR="004D0838" w:rsidRPr="004D0838" w:rsidRDefault="004D0838" w:rsidP="00D545AE">
      <w:pPr>
        <w:numPr>
          <w:ilvl w:val="0"/>
          <w:numId w:val="18"/>
        </w:numPr>
        <w:spacing w:line="360" w:lineRule="auto"/>
      </w:pPr>
      <w:r w:rsidRPr="004D0838">
        <w:rPr>
          <w:b/>
          <w:bCs/>
          <w:i/>
          <w:iCs/>
        </w:rPr>
        <w:t>Carbon Dioxide</w:t>
      </w:r>
      <w:r>
        <w:t xml:space="preserve"> was below the MDPH recommended </w:t>
      </w:r>
      <w:r w:rsidR="00684018">
        <w:t xml:space="preserve">guideline of </w:t>
      </w:r>
      <w:r>
        <w:t>800 parts per million (ppm)</w:t>
      </w:r>
      <w:r w:rsidR="00AB7909">
        <w:t xml:space="preserve"> in all areas assessed</w:t>
      </w:r>
      <w:r>
        <w:t xml:space="preserve">. Note that </w:t>
      </w:r>
      <w:r w:rsidR="00523531">
        <w:t xml:space="preserve">many areas </w:t>
      </w:r>
      <w:r w:rsidR="00325D81">
        <w:t>have low occupancy</w:t>
      </w:r>
      <w:r w:rsidR="00523531">
        <w:t>, as employees are on a hybrid work schedule</w:t>
      </w:r>
      <w:r>
        <w:t>.</w:t>
      </w:r>
      <w:r w:rsidR="00523531">
        <w:t xml:space="preserve"> Carbon dioxide levels may be higher with </w:t>
      </w:r>
      <w:r w:rsidR="008001DC">
        <w:t>increased</w:t>
      </w:r>
      <w:r w:rsidR="00523531">
        <w:t xml:space="preserve"> occupancy.</w:t>
      </w:r>
    </w:p>
    <w:p w14:paraId="048AD5B8" w14:textId="7D6BE077" w:rsidR="00D545AE" w:rsidRPr="00692765" w:rsidRDefault="00D545AE" w:rsidP="00D545AE">
      <w:pPr>
        <w:numPr>
          <w:ilvl w:val="0"/>
          <w:numId w:val="18"/>
        </w:numPr>
        <w:spacing w:line="360" w:lineRule="auto"/>
      </w:pPr>
      <w:r w:rsidRPr="00692765">
        <w:rPr>
          <w:b/>
          <w:i/>
        </w:rPr>
        <w:t>Temperature</w:t>
      </w:r>
      <w:r w:rsidRPr="00692765">
        <w:t xml:space="preserve"> was </w:t>
      </w:r>
      <w:r w:rsidR="00523531">
        <w:t>within</w:t>
      </w:r>
      <w:r w:rsidRPr="00692765">
        <w:t xml:space="preserve"> the MDPH recommended range of 70°F to 78°F in </w:t>
      </w:r>
      <w:r w:rsidR="00E5110C">
        <w:t>all</w:t>
      </w:r>
      <w:r w:rsidR="00523531">
        <w:t xml:space="preserve"> </w:t>
      </w:r>
      <w:r w:rsidRPr="00692765">
        <w:t>areas tested.</w:t>
      </w:r>
    </w:p>
    <w:p w14:paraId="2869F1FC" w14:textId="6B609975" w:rsidR="00D545AE" w:rsidRPr="00692765" w:rsidRDefault="00D545AE" w:rsidP="00D545AE">
      <w:pPr>
        <w:numPr>
          <w:ilvl w:val="0"/>
          <w:numId w:val="18"/>
        </w:numPr>
        <w:spacing w:line="360" w:lineRule="auto"/>
      </w:pPr>
      <w:r w:rsidRPr="00692765">
        <w:rPr>
          <w:b/>
          <w:i/>
        </w:rPr>
        <w:t xml:space="preserve">Relative </w:t>
      </w:r>
      <w:r w:rsidR="00515998" w:rsidRPr="00692765">
        <w:rPr>
          <w:b/>
          <w:i/>
        </w:rPr>
        <w:t>H</w:t>
      </w:r>
      <w:r w:rsidRPr="00692765">
        <w:rPr>
          <w:b/>
          <w:i/>
        </w:rPr>
        <w:t>umidity</w:t>
      </w:r>
      <w:r w:rsidRPr="00692765">
        <w:t xml:space="preserve"> was </w:t>
      </w:r>
      <w:r w:rsidR="00523531">
        <w:t>below</w:t>
      </w:r>
      <w:r w:rsidR="004D0838" w:rsidRPr="00692765">
        <w:t xml:space="preserve"> </w:t>
      </w:r>
      <w:r w:rsidRPr="00692765">
        <w:t xml:space="preserve">the MDPH recommended range of 40 to 60% in </w:t>
      </w:r>
      <w:r w:rsidR="004D0838" w:rsidRPr="00692765">
        <w:t>the areas tested</w:t>
      </w:r>
      <w:r w:rsidR="00567764" w:rsidRPr="00692765">
        <w:t>.</w:t>
      </w:r>
    </w:p>
    <w:p w14:paraId="0AA625D1" w14:textId="67BF59C8" w:rsidR="00515998" w:rsidRPr="00710063" w:rsidRDefault="00515998" w:rsidP="00D545AE">
      <w:pPr>
        <w:numPr>
          <w:ilvl w:val="0"/>
          <w:numId w:val="18"/>
        </w:numPr>
        <w:spacing w:line="360" w:lineRule="auto"/>
      </w:pPr>
      <w:r>
        <w:rPr>
          <w:b/>
          <w:i/>
        </w:rPr>
        <w:t>Carbon Monoxide</w:t>
      </w:r>
      <w:r>
        <w:rPr>
          <w:bCs/>
          <w:iCs/>
        </w:rPr>
        <w:t xml:space="preserve"> was not detected </w:t>
      </w:r>
      <w:r w:rsidR="00710063">
        <w:rPr>
          <w:bCs/>
          <w:iCs/>
        </w:rPr>
        <w:t>(ND) in the areas assessed</w:t>
      </w:r>
      <w:r>
        <w:rPr>
          <w:bCs/>
          <w:iCs/>
        </w:rPr>
        <w:t>.</w:t>
      </w:r>
    </w:p>
    <w:p w14:paraId="6F96095A" w14:textId="77777777" w:rsidR="00710063" w:rsidRDefault="00710063" w:rsidP="00710063">
      <w:pPr>
        <w:pStyle w:val="BodyTextBulleted"/>
        <w:numPr>
          <w:ilvl w:val="0"/>
          <w:numId w:val="18"/>
        </w:numPr>
      </w:pPr>
      <w:r>
        <w:rPr>
          <w:b/>
          <w:i/>
        </w:rPr>
        <w:t>Particulate matter (PM2.5)</w:t>
      </w:r>
      <w:r>
        <w:t xml:space="preserve"> concentrations measured were below the </w:t>
      </w:r>
      <w:bookmarkStart w:id="1" w:name="_Hlk91079834"/>
      <w:r>
        <w:t xml:space="preserve">National Ambient Air </w:t>
      </w:r>
      <w:bookmarkStart w:id="2" w:name="_Hlk91079805"/>
      <w:bookmarkEnd w:id="1"/>
      <w:r>
        <w:t>Quality (NAAQS) level of 35 μg/m</w:t>
      </w:r>
      <w:r>
        <w:rPr>
          <w:vertAlign w:val="superscript"/>
        </w:rPr>
        <w:t>3</w:t>
      </w:r>
      <w:r>
        <w:t xml:space="preserve"> </w:t>
      </w:r>
      <w:bookmarkEnd w:id="2"/>
      <w:r>
        <w:t>in all areas tested.</w:t>
      </w:r>
    </w:p>
    <w:p w14:paraId="267E6954" w14:textId="1585941D" w:rsidR="00710063" w:rsidRDefault="00710063" w:rsidP="00D545AE">
      <w:pPr>
        <w:numPr>
          <w:ilvl w:val="0"/>
          <w:numId w:val="18"/>
        </w:numPr>
        <w:spacing w:line="360" w:lineRule="auto"/>
      </w:pPr>
      <w:r>
        <w:rPr>
          <w:b/>
          <w:i/>
        </w:rPr>
        <w:t>Total Volatile Organic Compounds (TVOC)</w:t>
      </w:r>
      <w:r>
        <w:rPr>
          <w:bCs/>
          <w:iCs/>
        </w:rPr>
        <w:t xml:space="preserve"> were ND in the areas assessed.</w:t>
      </w:r>
    </w:p>
    <w:p w14:paraId="745BF4A9" w14:textId="77777777" w:rsidR="00656C5F" w:rsidRPr="00656C5F" w:rsidRDefault="00656C5F" w:rsidP="002621DC">
      <w:pPr>
        <w:pStyle w:val="Heading2"/>
        <w:spacing w:before="240" w:line="360" w:lineRule="auto"/>
      </w:pPr>
      <w:r w:rsidRPr="00C97E81">
        <w:t>Ventilation</w:t>
      </w:r>
    </w:p>
    <w:p w14:paraId="1D792D97" w14:textId="1FCE7DF8" w:rsidR="00D80DE0" w:rsidRPr="00D80DE0" w:rsidRDefault="00D80DE0" w:rsidP="00D80DE0">
      <w:pPr>
        <w:spacing w:line="360" w:lineRule="auto"/>
        <w:ind w:firstLine="720"/>
      </w:pPr>
      <w:r w:rsidRPr="00D80DE0">
        <w:t xml:space="preserve">A heating, ventilating and air conditioning (HVAC) system has several functions. First it provides heating and, if equipped, cooling. Second, it is a source of fresh air. Finally, an HVAC system will dilute and remove </w:t>
      </w:r>
      <w:r w:rsidR="00C36C7E" w:rsidRPr="00D80DE0">
        <w:t>normally</w:t>
      </w:r>
      <w:r w:rsidR="00C36C7E">
        <w:t xml:space="preserve"> occurring</w:t>
      </w:r>
      <w:r w:rsidRPr="00D80DE0">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7A20CC07" w14:textId="3C3BF8A5" w:rsidR="00D80DE0" w:rsidRDefault="004D0838" w:rsidP="00D80DE0">
      <w:pPr>
        <w:spacing w:line="360" w:lineRule="auto"/>
        <w:ind w:firstLine="720"/>
      </w:pPr>
      <w:r w:rsidRPr="004D0838">
        <w:t xml:space="preserve">Fresh air </w:t>
      </w:r>
      <w:r>
        <w:t xml:space="preserve">in the areas assessed </w:t>
      </w:r>
      <w:r w:rsidRPr="004D0838">
        <w:t xml:space="preserve">is provided by air-handling units (AHUs) located </w:t>
      </w:r>
      <w:r w:rsidR="00523531">
        <w:t>on the roof. These areas were not accessible during the visit.</w:t>
      </w:r>
      <w:r w:rsidRPr="004D0838">
        <w:t xml:space="preserve"> Fresh air is drawn into the AHUs from outside, heated or cooled, and delivered to occupied space via supply diffusers</w:t>
      </w:r>
      <w:r w:rsidR="00523531">
        <w:t xml:space="preserve"> (Picture 1)</w:t>
      </w:r>
      <w:r w:rsidRPr="004D0838">
        <w:t>. Return air is drawn into ceiling grates and ducted back to AHUs</w:t>
      </w:r>
      <w:r w:rsidR="00523531">
        <w:t xml:space="preserve"> (Picture 2)</w:t>
      </w:r>
      <w:r w:rsidRPr="004D0838">
        <w:t xml:space="preserve">. </w:t>
      </w:r>
      <w:r w:rsidR="00D80DE0" w:rsidRPr="00D80DE0">
        <w:t xml:space="preserve">To maximize air exchange, the IAQ program recommends that both supply and exhaust ventilation operate continuously during periods of occupancy. </w:t>
      </w:r>
      <w:r w:rsidR="00567764" w:rsidRPr="00D80DE0">
        <w:t>To</w:t>
      </w:r>
      <w:r w:rsidR="00D80DE0" w:rsidRPr="00D80DE0">
        <w:t xml:space="preserve"> have proper ventilation with a mechanical ventilation system, the systems must be balanced after installation to provide an adequate amount of fresh air to the interior of a room while removing stale air from the room. It is recommended </w:t>
      </w:r>
      <w:r w:rsidR="00D80DE0" w:rsidRPr="00D80DE0">
        <w:lastRenderedPageBreak/>
        <w:t>that HVAC systems be re-balanced every five years to ensure adequate air systems function (SMACNA, 1994).</w:t>
      </w:r>
    </w:p>
    <w:p w14:paraId="222AEA68" w14:textId="3FDF208D" w:rsidR="009A40CC" w:rsidRDefault="00523531" w:rsidP="0079785A">
      <w:pPr>
        <w:spacing w:line="360" w:lineRule="auto"/>
        <w:ind w:firstLine="720"/>
      </w:pPr>
      <w:r>
        <w:t>Note that several of the supply vents were found to be completely or partially blocked during the assessment (Picture 3</w:t>
      </w:r>
      <w:r w:rsidR="001D115A">
        <w:t xml:space="preserve">, </w:t>
      </w:r>
      <w:r w:rsidR="001E4699">
        <w:t>Table 1</w:t>
      </w:r>
      <w:r>
        <w:t>). Blocking supply vents reduces the ability of the HVAC system to supply fresh air</w:t>
      </w:r>
      <w:r w:rsidR="008001DC">
        <w:t xml:space="preserve"> and may cause an imbalance in the system leading to airflow/comfort complaints in other areas</w:t>
      </w:r>
      <w:r w:rsidR="0079785A">
        <w:t>.</w:t>
      </w:r>
    </w:p>
    <w:p w14:paraId="0C47F7D4" w14:textId="40B1E5A4" w:rsidR="0079785A" w:rsidRDefault="0079785A" w:rsidP="0079785A">
      <w:pPr>
        <w:spacing w:line="360" w:lineRule="auto"/>
        <w:ind w:firstLine="720"/>
      </w:pPr>
      <w:r>
        <w:t>Extra heating is provided by radiators located along the outside edge of the building (Picture 4), which appeared to be operating on the day of the assessment. In addition, office spaces adjacent to windows along the sunny side of the building were found to be warmer than other areas due to solar heating</w:t>
      </w:r>
      <w:r w:rsidR="001E4699">
        <w:t xml:space="preserve"> (Table 1)</w:t>
      </w:r>
      <w:r>
        <w:t>. Blinds should be used during sunny periods</w:t>
      </w:r>
      <w:r w:rsidR="001E4699">
        <w:t xml:space="preserve"> to reduce solar heating and glare</w:t>
      </w:r>
      <w:r>
        <w:t>.</w:t>
      </w:r>
    </w:p>
    <w:p w14:paraId="138DFFB8" w14:textId="2DE2530C" w:rsidR="007A597F" w:rsidRDefault="007A597F" w:rsidP="0079785A">
      <w:pPr>
        <w:spacing w:line="360" w:lineRule="auto"/>
        <w:ind w:firstLine="720"/>
      </w:pPr>
      <w:r>
        <w:t>The exhaust vent in the women’s restroom was drawing weakly or not at all at the time of the visit. It is important that restroom vents operate at all times the building is in use to remove odors and moisture from the restroom area.</w:t>
      </w:r>
    </w:p>
    <w:p w14:paraId="5362EC85" w14:textId="2234BD56" w:rsidR="00E42CE6" w:rsidRDefault="0021603F" w:rsidP="00E42CE6">
      <w:pPr>
        <w:pStyle w:val="Heading2"/>
        <w:spacing w:line="360" w:lineRule="auto"/>
      </w:pPr>
      <w:r>
        <w:t>Moisture/Microbial Issues</w:t>
      </w:r>
    </w:p>
    <w:p w14:paraId="19EBCD10" w14:textId="0626AB51" w:rsidR="00A96267" w:rsidRDefault="007A597F" w:rsidP="007A597F">
      <w:pPr>
        <w:spacing w:line="360" w:lineRule="auto"/>
        <w:ind w:firstLine="720"/>
      </w:pPr>
      <w:r>
        <w:t xml:space="preserve">Some water-damaged ceiling plaster was observed along the top edges </w:t>
      </w:r>
      <w:r w:rsidR="00DB5F2C">
        <w:t>and corners of some</w:t>
      </w:r>
      <w:r>
        <w:t xml:space="preserve"> windows (Picture 5). This may indicate that brickwork needs repointing, or that windows or flashing needs to be repaired. The water-damaged material is likely to be made of mostly inorganic materials which do not support mold growth, and no mold staining was observed. Water-damaged suspended ceiling tiles were noted in the women’s restroom</w:t>
      </w:r>
      <w:r w:rsidR="00966735">
        <w:t xml:space="preserve"> and near cubicle 280/281</w:t>
      </w:r>
      <w:r>
        <w:t>. These are likely due to water leaks from the floor above. Water-damaged paint and plaster should be repaired once the source of water is removed. Water-damaged ceiling tiles should be replaced. The area above any water-damaged tiles should be inspected for additional water damage and cleaned as necessary.</w:t>
      </w:r>
    </w:p>
    <w:p w14:paraId="436975A5" w14:textId="5FE350F7" w:rsidR="007A597F" w:rsidRDefault="007A597F" w:rsidP="007A597F">
      <w:pPr>
        <w:spacing w:line="360" w:lineRule="auto"/>
        <w:ind w:firstLine="720"/>
      </w:pPr>
      <w:r>
        <w:t>Although some occupants had reported musty odors in the office, no odors were detected during the visit</w:t>
      </w:r>
      <w:r w:rsidR="00A96267">
        <w:t>. N</w:t>
      </w:r>
      <w:r>
        <w:t>o other signs of mold were noted.</w:t>
      </w:r>
    </w:p>
    <w:p w14:paraId="35BDC63D" w14:textId="2325FE93" w:rsidR="00352EAB" w:rsidRDefault="00352EAB" w:rsidP="003556B5">
      <w:pPr>
        <w:spacing w:line="360" w:lineRule="auto"/>
        <w:ind w:firstLine="720"/>
      </w:pPr>
      <w:r>
        <w:t>In several areas, water coolers</w:t>
      </w:r>
      <w:r w:rsidR="009C6A32">
        <w:t xml:space="preserve">, </w:t>
      </w:r>
      <w:r>
        <w:t>small refrigerators</w:t>
      </w:r>
      <w:r w:rsidR="009C6A32">
        <w:t>, and drinking fountains</w:t>
      </w:r>
      <w:r>
        <w:t xml:space="preserve"> were on carpet (Pictures </w:t>
      </w:r>
      <w:r w:rsidR="00DB5F2C">
        <w:t>6</w:t>
      </w:r>
      <w:r>
        <w:t xml:space="preserve"> and </w:t>
      </w:r>
      <w:r w:rsidR="00DB5F2C">
        <w:t>7</w:t>
      </w:r>
      <w:r>
        <w:t xml:space="preserve">). These can spill or leak, which can damage carpeting and lead to musty odors. Appliances like these should be placed on a waterproof mat or moved to a non-carpeted area. </w:t>
      </w:r>
      <w:r w:rsidR="003556B5">
        <w:t xml:space="preserve">Some windowsills also had signs of water damage, possibly from plants or cooking equipment </w:t>
      </w:r>
      <w:r w:rsidR="003556B5">
        <w:lastRenderedPageBreak/>
        <w:t>that had been placed there in the past. Plants should be well maintained and not overwatered to prevent water damage and pests.</w:t>
      </w:r>
    </w:p>
    <w:p w14:paraId="1C54454E" w14:textId="5E98AEDA" w:rsidR="0079785A" w:rsidRDefault="0079785A" w:rsidP="0079785A">
      <w:pPr>
        <w:pStyle w:val="Heading2"/>
      </w:pPr>
      <w:r>
        <w:t>Other issues</w:t>
      </w:r>
    </w:p>
    <w:p w14:paraId="4811D8D4" w14:textId="5EC795C2" w:rsidR="009C6A32" w:rsidRDefault="009C6A32" w:rsidP="009C6A32">
      <w:pPr>
        <w:spacing w:line="360" w:lineRule="auto"/>
        <w:ind w:firstLine="720"/>
      </w:pPr>
      <w:r w:rsidRPr="009C6A32">
        <w:t xml:space="preserve">Exposure to low levels of total volatile organic compounds (TVOCs) may produce eye, nose, throat, and/or respiratory irritation in some sensitive individuals. In addition to testing, BEH/IAQ staff examined spaces for products containing VOCs. BEH/IAQ staff noted air fresheners, hand sanitizers, cleaning products, and </w:t>
      </w:r>
      <w:r>
        <w:t>scented candles</w:t>
      </w:r>
      <w:r w:rsidRPr="009C6A32">
        <w:t xml:space="preserve"> in the office space (Table 1). All of these products have the potential to be irritants to the eyes, nose, throat, and respiratory system of sensitive individuals.</w:t>
      </w:r>
    </w:p>
    <w:p w14:paraId="29C912F0" w14:textId="2E97CB95" w:rsidR="00325D81" w:rsidRPr="009C6A32" w:rsidRDefault="00325D81" w:rsidP="009C6A32">
      <w:pPr>
        <w:spacing w:line="360" w:lineRule="auto"/>
        <w:ind w:firstLine="720"/>
      </w:pPr>
      <w:r>
        <w:t xml:space="preserve">Several photocopiers were noted in the office, including near cubicle areas. Photocopiers can be a source of odors, </w:t>
      </w:r>
      <w:r w:rsidR="00590698">
        <w:t>particulates,</w:t>
      </w:r>
      <w:r>
        <w:t xml:space="preserve"> and VOCs, particularly if older or heavily used. Photocopiers should be placed </w:t>
      </w:r>
      <w:r w:rsidR="003040B7">
        <w:t xml:space="preserve">in well-ventilated areas </w:t>
      </w:r>
      <w:r>
        <w:t>away from occupants and near an exhaust vent whenever possible.</w:t>
      </w:r>
    </w:p>
    <w:p w14:paraId="3DD48BE3" w14:textId="3B241BB0" w:rsidR="00163D4F" w:rsidRDefault="009C6A32" w:rsidP="009C6A32">
      <w:pPr>
        <w:spacing w:line="360" w:lineRule="auto"/>
        <w:ind w:firstLine="720"/>
      </w:pPr>
      <w:r w:rsidRPr="009C6A32">
        <w:t xml:space="preserve">Items were observed on a number of flat surfaces, such as </w:t>
      </w:r>
      <w:r>
        <w:t xml:space="preserve">floors, </w:t>
      </w:r>
      <w:r w:rsidRPr="009C6A32">
        <w:t>windowsills, tabletops, counters, bookcases, and desks (Picture</w:t>
      </w:r>
      <w:r w:rsidR="00163D4F">
        <w:t xml:space="preserve"> 8</w:t>
      </w:r>
      <w:r w:rsidRPr="009C6A32">
        <w:t>). Items stored in offices provide a source for dusts to accumulate</w:t>
      </w:r>
      <w:r w:rsidR="00163D4F">
        <w:t xml:space="preserve"> and </w:t>
      </w:r>
      <w:r w:rsidRPr="009C6A32">
        <w:t xml:space="preserve">make it difficult for custodial staff to clean. Items should be relocated and/or be cleaned periodically to avoid excessive dust build up. </w:t>
      </w:r>
      <w:r w:rsidR="00163D4F">
        <w:t>In addition, some of the items were located in areas heated by the sun; this not only potentially damages the items, but heated items may produce odors and release VOCs.</w:t>
      </w:r>
    </w:p>
    <w:p w14:paraId="7EC990D2" w14:textId="4D039D78" w:rsidR="00252139" w:rsidRDefault="00163D4F" w:rsidP="00252139">
      <w:pPr>
        <w:spacing w:line="360" w:lineRule="auto"/>
        <w:ind w:firstLine="720"/>
      </w:pPr>
      <w:r w:rsidRPr="00FF04F3">
        <w:t>Dust</w:t>
      </w:r>
      <w:r w:rsidR="00FF04F3">
        <w:t>/</w:t>
      </w:r>
      <w:r w:rsidRPr="00FF04F3">
        <w:t xml:space="preserve">debris was noted in some areas, including between cubicle </w:t>
      </w:r>
      <w:proofErr w:type="gramStart"/>
      <w:r w:rsidR="00EC4E41">
        <w:t>dividers</w:t>
      </w:r>
      <w:proofErr w:type="gramEnd"/>
      <w:r w:rsidR="00EC4E41">
        <w:t xml:space="preserve"> </w:t>
      </w:r>
      <w:r w:rsidRPr="00FF04F3">
        <w:t>and building walls (Picture 9)</w:t>
      </w:r>
      <w:r>
        <w:t xml:space="preserve"> and in and on radiators (Picture 4). Debris in areas such as behind cubicle walls can be hard to clean, and may provide food or harborage for pests</w:t>
      </w:r>
      <w:r w:rsidR="00FF04F3">
        <w:t>,</w:t>
      </w:r>
      <w:r>
        <w:t xml:space="preserve"> or emit odors. Dust or debris on heated surfaces such as radiators may become reaerosolized or give off odors. Cleaning of </w:t>
      </w:r>
      <w:r w:rsidR="00EC4E41">
        <w:t>these</w:t>
      </w:r>
      <w:r>
        <w:t xml:space="preserve"> areas and radiators should be performed on a regular schedule.</w:t>
      </w:r>
      <w:r w:rsidR="00252139">
        <w:t xml:space="preserve"> Items were also found hanging from the ceiling, which can collect dust and are difficult to clean.</w:t>
      </w:r>
      <w:r w:rsidR="006A7F6B">
        <w:t xml:space="preserve"> Hanging items from the ceiling tile system can also allow dust and debris from the ceiling plenum into occupied areas.</w:t>
      </w:r>
    </w:p>
    <w:p w14:paraId="65737913" w14:textId="570431BA" w:rsidR="00163D4F" w:rsidRDefault="00163D4F" w:rsidP="009C6A32">
      <w:pPr>
        <w:spacing w:line="360" w:lineRule="auto"/>
        <w:ind w:firstLine="720"/>
      </w:pPr>
      <w:r>
        <w:t xml:space="preserve">Food and food preparation equipment was found in several areas of the floor. Food can be attractive to pests. </w:t>
      </w:r>
      <w:r w:rsidR="00252139">
        <w:t>Some of the toasters were full of crumbs. Debris inside food preparation equipment can give off smoke and odors when the equipment is used.</w:t>
      </w:r>
    </w:p>
    <w:p w14:paraId="252C592F" w14:textId="7A3428E9" w:rsidR="00352EAB" w:rsidRPr="007A597F" w:rsidRDefault="009C6A32" w:rsidP="00163D4F">
      <w:pPr>
        <w:spacing w:line="360" w:lineRule="auto"/>
        <w:ind w:firstLine="720"/>
      </w:pPr>
      <w:r w:rsidRPr="009C6A32">
        <w:lastRenderedPageBreak/>
        <w:t xml:space="preserve">The offices were mostly carpeted. Carpets should be cleaned annually (or semi-annually in soiled/high traffic areas) in accordance with Institute of Inspection, Cleaning and Restoration Certification (IICRC) recommendations, (IICRC, 2012). </w:t>
      </w:r>
      <w:r w:rsidR="00163D4F">
        <w:t>DCAMM staff reported that the building manager is required to deep clean the office periodically; if this activity has not been performed as required, it should be scheduled as soon as possible.</w:t>
      </w:r>
    </w:p>
    <w:p w14:paraId="67C1C295" w14:textId="131AA520" w:rsidR="0062002E" w:rsidRPr="00C441E1" w:rsidRDefault="0062002E" w:rsidP="009E7907">
      <w:pPr>
        <w:pStyle w:val="Heading1"/>
        <w:spacing w:line="480" w:lineRule="auto"/>
      </w:pPr>
      <w:r w:rsidRPr="00C441E1">
        <w:t>C</w:t>
      </w:r>
      <w:r w:rsidR="00590698">
        <w:t>ONCLUSIONS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0C55E85A" w14:textId="23FDB643" w:rsidR="003C665A" w:rsidRDefault="003C665A" w:rsidP="00142767">
      <w:pPr>
        <w:pStyle w:val="Heading2"/>
      </w:pPr>
      <w:r>
        <w:t xml:space="preserve">Ventilation </w:t>
      </w:r>
      <w:r w:rsidR="00843212">
        <w:t>R</w:t>
      </w:r>
      <w:r>
        <w:t>ecommendations</w:t>
      </w:r>
    </w:p>
    <w:p w14:paraId="60FEE740" w14:textId="17F61F59" w:rsidR="00404CEA" w:rsidRDefault="00404CEA" w:rsidP="00AB4E02">
      <w:pPr>
        <w:pStyle w:val="BodyTextNumberedConclusion"/>
      </w:pPr>
      <w:r>
        <w:t>Operate supply and exhaust ventilation continuously when the building is occupied.</w:t>
      </w:r>
    </w:p>
    <w:p w14:paraId="5A7D9338" w14:textId="044F100A" w:rsidR="00404CEA" w:rsidRDefault="00404CEA" w:rsidP="00404CEA">
      <w:pPr>
        <w:pStyle w:val="BodyTextNumberedConclusion"/>
      </w:pPr>
      <w:r>
        <w:t>Unblock supply vents. If occupants are concerned about drafts, occupants or supply vents may be relocated</w:t>
      </w:r>
      <w:r w:rsidR="000577AD">
        <w:t>/reconfigured</w:t>
      </w:r>
      <w:r>
        <w:t>.</w:t>
      </w:r>
    </w:p>
    <w:p w14:paraId="65009644" w14:textId="04B65B1C" w:rsidR="00AB4E02" w:rsidRDefault="00AB4E02" w:rsidP="00404CEA">
      <w:pPr>
        <w:pStyle w:val="BodyTextNumberedConclusion"/>
      </w:pPr>
      <w:r>
        <w:t xml:space="preserve">Continue with regular filter changes for AHUs using the best quality/highest </w:t>
      </w:r>
      <w:r w:rsidRPr="00406519">
        <w:rPr>
          <w:szCs w:val="24"/>
        </w:rPr>
        <w:t>Minimum</w:t>
      </w:r>
      <w:r>
        <w:rPr>
          <w:szCs w:val="24"/>
        </w:rPr>
        <w:t xml:space="preserve"> </w:t>
      </w:r>
      <w:r w:rsidRPr="00406519">
        <w:rPr>
          <w:szCs w:val="24"/>
        </w:rPr>
        <w:t>Efficiency Reporting</w:t>
      </w:r>
      <w:r>
        <w:rPr>
          <w:szCs w:val="24"/>
        </w:rPr>
        <w:t xml:space="preserve"> </w:t>
      </w:r>
      <w:r w:rsidRPr="00406519">
        <w:rPr>
          <w:szCs w:val="24"/>
        </w:rPr>
        <w:t>Value</w:t>
      </w:r>
      <w:r>
        <w:rPr>
          <w:szCs w:val="24"/>
        </w:rPr>
        <w:t xml:space="preserve"> (MERV)</w:t>
      </w:r>
      <w:r>
        <w:t xml:space="preserve"> rated filters that can be used with current equipment.</w:t>
      </w:r>
    </w:p>
    <w:p w14:paraId="0A8F0180" w14:textId="5973DAAA" w:rsidR="008A30C8" w:rsidRDefault="00404CEA" w:rsidP="008A30C8">
      <w:pPr>
        <w:pStyle w:val="BodyTextNumberedConclusion"/>
      </w:pPr>
      <w:r>
        <w:t xml:space="preserve">Check the functioning of the restroom exhaust vents and repair </w:t>
      </w:r>
      <w:r w:rsidR="000577AD">
        <w:t>as</w:t>
      </w:r>
      <w:r>
        <w:t xml:space="preserve"> needed.</w:t>
      </w:r>
    </w:p>
    <w:p w14:paraId="7F245EFA" w14:textId="1AE6B1D7" w:rsidR="00404CEA" w:rsidRDefault="00404CEA" w:rsidP="008A30C8">
      <w:pPr>
        <w:pStyle w:val="BodyTextNumberedConclusion"/>
      </w:pPr>
      <w:r>
        <w:t>Use blinds to reduce solar heating on sunny days.</w:t>
      </w:r>
    </w:p>
    <w:p w14:paraId="1F414612" w14:textId="321891CB" w:rsidR="003517BF" w:rsidRDefault="003517BF" w:rsidP="001C5FBD">
      <w:pPr>
        <w:pStyle w:val="BodyTextNumberedConclusion"/>
      </w:pPr>
      <w:r>
        <w:t>Consider adopting a balancing schedule of every 5 years for all mechanical ventilation systems, as recommended by ventilation industrial standards (SMACNA, 1994).</w:t>
      </w:r>
    </w:p>
    <w:p w14:paraId="0934FECC" w14:textId="67831762" w:rsidR="00142767" w:rsidRDefault="007A3142" w:rsidP="00FC1424">
      <w:pPr>
        <w:pStyle w:val="Heading2"/>
      </w:pPr>
      <w:r>
        <w:t>Water</w:t>
      </w:r>
      <w:r w:rsidR="00515998">
        <w:t xml:space="preserve"> </w:t>
      </w:r>
      <w:r w:rsidR="00843212">
        <w:t>D</w:t>
      </w:r>
      <w:r w:rsidR="008A30C8">
        <w:t xml:space="preserve">amage </w:t>
      </w:r>
      <w:r w:rsidR="00843212">
        <w:t>R</w:t>
      </w:r>
      <w:r w:rsidR="008A30C8">
        <w:t>ecommendations</w:t>
      </w:r>
    </w:p>
    <w:p w14:paraId="3B45B63B" w14:textId="1FEA988C" w:rsidR="002F7FA2" w:rsidRDefault="00404CEA" w:rsidP="002F7FA2">
      <w:pPr>
        <w:pStyle w:val="BodyTextNumberedConclusion"/>
      </w:pPr>
      <w:r>
        <w:t>Have the building envelope/window systems assessed in the area of the water-damaged plaster</w:t>
      </w:r>
      <w:r w:rsidR="002F7FA2" w:rsidRPr="002F7FA2">
        <w:t xml:space="preserve"> </w:t>
      </w:r>
      <w:r>
        <w:t>and repair. Scrape and repaint water-damaged plaster as needed.</w:t>
      </w:r>
    </w:p>
    <w:p w14:paraId="19F540E3" w14:textId="6EFAB621" w:rsidR="00824319" w:rsidRDefault="00824319" w:rsidP="002F7FA2">
      <w:pPr>
        <w:pStyle w:val="BodyTextNumberedConclusion"/>
      </w:pPr>
      <w:r>
        <w:t>Replace water-damaged ceiling tiles in the restroom</w:t>
      </w:r>
      <w:r w:rsidR="000577AD">
        <w:t xml:space="preserve"> (and any other areas in the building)</w:t>
      </w:r>
      <w:r>
        <w:t>. Inspect the area above the stained tiles for other signs of water damage and clean/repair as needed.</w:t>
      </w:r>
      <w:r w:rsidR="000D1D3D">
        <w:t xml:space="preserve"> Use methods from US</w:t>
      </w:r>
      <w:r w:rsidR="00C121D3">
        <w:t xml:space="preserve"> </w:t>
      </w:r>
      <w:r w:rsidR="000D1D3D">
        <w:t>EPA’s “</w:t>
      </w:r>
      <w:r w:rsidR="000D1D3D" w:rsidRPr="000D1D3D">
        <w:t>Mold Remediation in Schools and Commercial Buildings</w:t>
      </w:r>
      <w:r w:rsidR="000D1D3D">
        <w:t>” during any mold removal activities (US</w:t>
      </w:r>
      <w:r w:rsidR="00C121D3">
        <w:t xml:space="preserve"> </w:t>
      </w:r>
      <w:r w:rsidR="000D1D3D">
        <w:t>EPA, 2008)</w:t>
      </w:r>
      <w:r w:rsidR="00234A12">
        <w:t>.</w:t>
      </w:r>
    </w:p>
    <w:p w14:paraId="446A718C" w14:textId="0747D203" w:rsidR="00824319" w:rsidRDefault="00824319" w:rsidP="002F7FA2">
      <w:pPr>
        <w:pStyle w:val="BodyTextNumberedConclusion"/>
      </w:pPr>
      <w:r>
        <w:t>Consider moving water coolers and refrigerators to areas without carpeting or use a waterproof mat to protect the carpet from spills</w:t>
      </w:r>
      <w:r w:rsidR="000577AD">
        <w:t xml:space="preserve"> and condensation</w:t>
      </w:r>
      <w:r>
        <w:t>.</w:t>
      </w:r>
    </w:p>
    <w:p w14:paraId="47F8CFEF" w14:textId="4BA6F66A" w:rsidR="003556B5" w:rsidRDefault="003556B5" w:rsidP="002F7FA2">
      <w:pPr>
        <w:pStyle w:val="BodyTextNumberedConclusion"/>
      </w:pPr>
      <w:r>
        <w:lastRenderedPageBreak/>
        <w:t>Ensure plants are we</w:t>
      </w:r>
      <w:r w:rsidR="000577AD">
        <w:t>l</w:t>
      </w:r>
      <w:r>
        <w:t>l</w:t>
      </w:r>
      <w:r w:rsidR="000577AD">
        <w:t>-</w:t>
      </w:r>
      <w:r>
        <w:t>maintained and not overwatered.</w:t>
      </w:r>
    </w:p>
    <w:p w14:paraId="45A7FDAC" w14:textId="71C70713" w:rsidR="00824319" w:rsidRDefault="00824319" w:rsidP="00824319">
      <w:pPr>
        <w:pStyle w:val="Heading2"/>
      </w:pPr>
      <w:r>
        <w:t>Other recommendations</w:t>
      </w:r>
    </w:p>
    <w:p w14:paraId="49808AFF" w14:textId="093F7559" w:rsidR="00824319" w:rsidRDefault="00824319" w:rsidP="002F7FA2">
      <w:pPr>
        <w:pStyle w:val="BodyTextNumberedConclusion"/>
      </w:pPr>
      <w:r>
        <w:t>Avoid bringing in cleaners,</w:t>
      </w:r>
      <w:r w:rsidR="006A7F6B">
        <w:t xml:space="preserve"> deodorizers,</w:t>
      </w:r>
      <w:r>
        <w:t xml:space="preserve"> scented </w:t>
      </w:r>
      <w:proofErr w:type="gramStart"/>
      <w:r>
        <w:t>products</w:t>
      </w:r>
      <w:proofErr w:type="gramEnd"/>
      <w:r>
        <w:t xml:space="preserve"> or candles into the office.</w:t>
      </w:r>
    </w:p>
    <w:p w14:paraId="4BE2D5AB" w14:textId="27EFCB87" w:rsidR="00824319" w:rsidRDefault="00824319" w:rsidP="002F7FA2">
      <w:pPr>
        <w:pStyle w:val="BodyTextNumberedConclusion"/>
      </w:pPr>
      <w:r>
        <w:t>Keep items away from windows to avoid solar heating, odors</w:t>
      </w:r>
      <w:r w:rsidR="006A7F6B">
        <w:t>,</w:t>
      </w:r>
      <w:r>
        <w:t xml:space="preserve"> and VOC emissions.</w:t>
      </w:r>
    </w:p>
    <w:p w14:paraId="6E8328AE" w14:textId="6421649E" w:rsidR="00325D81" w:rsidRDefault="00325D81" w:rsidP="002F7FA2">
      <w:pPr>
        <w:pStyle w:val="BodyTextNumberedConclusion"/>
      </w:pPr>
      <w:r>
        <w:t xml:space="preserve">Consider moving </w:t>
      </w:r>
      <w:r w:rsidR="00C36C7E">
        <w:t>heavily used</w:t>
      </w:r>
      <w:r>
        <w:t xml:space="preserve"> photocopiers away from occupants and to areas with exhaust ventilation.</w:t>
      </w:r>
    </w:p>
    <w:p w14:paraId="1F562901" w14:textId="41FFFA0F" w:rsidR="00824319" w:rsidRDefault="00824319" w:rsidP="002F7FA2">
      <w:pPr>
        <w:pStyle w:val="BodyTextNumberedConclusion"/>
      </w:pPr>
      <w:r>
        <w:t>Store items neatly and off the floor to assist with cleaning.</w:t>
      </w:r>
    </w:p>
    <w:p w14:paraId="1428F063" w14:textId="36F486D7" w:rsidR="00824319" w:rsidRDefault="00824319" w:rsidP="002F7FA2">
      <w:pPr>
        <w:pStyle w:val="BodyTextNumberedConclusion"/>
      </w:pPr>
      <w:r>
        <w:t>Consider periodic cleaning of hidden areas and radiators to remove accumulated dust and debris.</w:t>
      </w:r>
    </w:p>
    <w:p w14:paraId="5DE5B035" w14:textId="2DC75940" w:rsidR="006A7F6B" w:rsidRDefault="006A7F6B" w:rsidP="002F7FA2">
      <w:pPr>
        <w:pStyle w:val="BodyTextNumberedConclusion"/>
      </w:pPr>
      <w:r>
        <w:t>Avoid hanging items from the ceiling.</w:t>
      </w:r>
    </w:p>
    <w:p w14:paraId="30B92E54" w14:textId="11F15017" w:rsidR="00824319" w:rsidRDefault="00824319" w:rsidP="002F7FA2">
      <w:pPr>
        <w:pStyle w:val="BodyTextNumberedConclusion"/>
      </w:pPr>
      <w:r>
        <w:t xml:space="preserve">Keep food stored in </w:t>
      </w:r>
      <w:r w:rsidR="006A7F6B">
        <w:t>tightly closed</w:t>
      </w:r>
      <w:r>
        <w:t xml:space="preserve"> pest-proof containers.</w:t>
      </w:r>
    </w:p>
    <w:p w14:paraId="720436A2" w14:textId="2123799C" w:rsidR="00824319" w:rsidRDefault="00824319" w:rsidP="002F7FA2">
      <w:pPr>
        <w:pStyle w:val="BodyTextNumberedConclusion"/>
      </w:pPr>
      <w:r>
        <w:t>Keep food preparation equipment clean.</w:t>
      </w:r>
    </w:p>
    <w:p w14:paraId="68FD1788" w14:textId="069F7D3B" w:rsidR="00824319" w:rsidRDefault="00824319" w:rsidP="002F7FA2">
      <w:pPr>
        <w:pStyle w:val="BodyTextNumberedConclusion"/>
      </w:pPr>
      <w:r>
        <w:t>Clean carpets in accordance with IIRC recommendations and the terms of the lease.</w:t>
      </w:r>
    </w:p>
    <w:p w14:paraId="1B705161" w14:textId="7966E478" w:rsidR="00836554" w:rsidRDefault="00836554" w:rsidP="00142767">
      <w:pPr>
        <w:pStyle w:val="BodyTextNumberedConclusion"/>
      </w:pPr>
      <w:r w:rsidRPr="004061EE">
        <w:t xml:space="preserve">Refer to </w:t>
      </w:r>
      <w:r w:rsidR="00E349DA">
        <w:t xml:space="preserve">the </w:t>
      </w:r>
      <w:r w:rsidRPr="004061EE">
        <w:t>resource manual and other related indoor air quality documents located on the MDPH’s website for further building-wide evaluations and advice on</w:t>
      </w:r>
      <w:r w:rsidR="00841459" w:rsidRPr="004061EE">
        <w:t xml:space="preserve"> maintaining public buildings. </w:t>
      </w:r>
      <w:r w:rsidRPr="004061EE">
        <w:t xml:space="preserve">These documents are available at </w:t>
      </w:r>
      <w:hyperlink r:id="rId10" w:history="1">
        <w:r w:rsidRPr="004061EE">
          <w:rPr>
            <w:rStyle w:val="Hyperlink"/>
          </w:rPr>
          <w:t>http://mass.gov/dph/iaq</w:t>
        </w:r>
      </w:hyperlink>
      <w:r w:rsidRPr="004061EE">
        <w:t>.</w:t>
      </w:r>
    </w:p>
    <w:p w14:paraId="098F8F2A" w14:textId="77777777" w:rsidR="00824319" w:rsidRDefault="00824319">
      <w:pPr>
        <w:rPr>
          <w:b/>
          <w:sz w:val="28"/>
        </w:rPr>
      </w:pPr>
      <w:r>
        <w:br w:type="page"/>
      </w:r>
    </w:p>
    <w:p w14:paraId="04C26706" w14:textId="0E4120CE" w:rsidR="00824319" w:rsidRPr="00824319" w:rsidRDefault="000A321D" w:rsidP="00824319">
      <w:pPr>
        <w:pStyle w:val="Heading1"/>
        <w:spacing w:line="480" w:lineRule="auto"/>
        <w:rPr>
          <w:rStyle w:val="Hyperlink"/>
          <w:color w:val="auto"/>
          <w:u w:val="none"/>
        </w:rPr>
      </w:pPr>
      <w:r w:rsidRPr="003D1584">
        <w:lastRenderedPageBreak/>
        <w:t>REFERENCES</w:t>
      </w:r>
    </w:p>
    <w:p w14:paraId="30F6FC7D" w14:textId="719A3933" w:rsidR="00824319" w:rsidRPr="00D738C3" w:rsidRDefault="00824319" w:rsidP="00824319">
      <w:pPr>
        <w:pStyle w:val="References"/>
      </w:pPr>
      <w:r w:rsidRPr="00D738C3">
        <w:t>IICRC. 2012. Institute of Inspection, Cleaning and Restoration Certification. Carpet Cleaning: FAQ.</w:t>
      </w:r>
    </w:p>
    <w:p w14:paraId="58B08101" w14:textId="168E738E" w:rsidR="009035E5" w:rsidRDefault="006A4BAB" w:rsidP="00986263">
      <w:pPr>
        <w:pStyle w:val="References"/>
        <w:rPr>
          <w:rStyle w:val="Hyperlink"/>
        </w:rPr>
      </w:pPr>
      <w:r w:rsidRPr="001D19C4">
        <w:t xml:space="preserve">MDPH. 2015. </w:t>
      </w:r>
      <w:r w:rsidR="009035E5" w:rsidRPr="001D19C4">
        <w:t>Massachusetts Department of</w:t>
      </w:r>
      <w:r w:rsidR="00986263" w:rsidRPr="001D19C4">
        <w:t xml:space="preserve"> Public Health.</w:t>
      </w:r>
      <w:r w:rsidR="001A7BAE" w:rsidRPr="001D19C4">
        <w:t xml:space="preserve"> </w:t>
      </w:r>
      <w:r w:rsidR="009035E5" w:rsidRPr="001D19C4">
        <w:t>Indoor Air</w:t>
      </w:r>
      <w:r w:rsidR="00986263" w:rsidRPr="001D19C4">
        <w:t xml:space="preserve"> Quality Manual:</w:t>
      </w:r>
      <w:r w:rsidR="001A7BAE" w:rsidRPr="001D19C4">
        <w:t xml:space="preserve"> </w:t>
      </w:r>
      <w:r w:rsidR="00986263" w:rsidRPr="001D19C4">
        <w:t>Chapters I-III</w:t>
      </w:r>
      <w:r w:rsidR="009035E5" w:rsidRPr="001D19C4">
        <w:t>.</w:t>
      </w:r>
      <w:r w:rsidR="001A7BAE" w:rsidRPr="001D19C4">
        <w:t xml:space="preserve"> </w:t>
      </w:r>
      <w:r w:rsidR="009035E5" w:rsidRPr="001D19C4">
        <w:t>Available at:</w:t>
      </w:r>
      <w:r w:rsidR="001A7BAE" w:rsidRPr="001D19C4">
        <w:t xml:space="preserve"> </w:t>
      </w:r>
      <w:hyperlink r:id="rId11" w:anchor="indoor-air-quality-manual-" w:history="1">
        <w:r w:rsidR="00663756" w:rsidRPr="001D19C4">
          <w:rPr>
            <w:rStyle w:val="Hyperlink"/>
          </w:rPr>
          <w:t>https://www.mass.gov/lists/indoor-air-quality-manual-and-appendices#indoor-air-quality-manual-</w:t>
        </w:r>
      </w:hyperlink>
    </w:p>
    <w:p w14:paraId="71F3D2EB" w14:textId="640CBA7E" w:rsidR="003D1584" w:rsidRPr="003D1584" w:rsidRDefault="003D1584" w:rsidP="003D1584">
      <w:pPr>
        <w:pStyle w:val="BodyText2"/>
        <w:rPr>
          <w:szCs w:val="24"/>
        </w:rPr>
      </w:pPr>
      <w:r w:rsidRPr="005A1D50">
        <w:rPr>
          <w:szCs w:val="24"/>
        </w:rPr>
        <w:t>SMACNA.</w:t>
      </w:r>
      <w:r>
        <w:rPr>
          <w:szCs w:val="24"/>
        </w:rPr>
        <w:t xml:space="preserve"> </w:t>
      </w:r>
      <w:r w:rsidRPr="005A1D50">
        <w:rPr>
          <w:szCs w:val="24"/>
        </w:rPr>
        <w:t>1994.</w:t>
      </w:r>
      <w:r>
        <w:rPr>
          <w:szCs w:val="24"/>
        </w:rPr>
        <w:t xml:space="preserve"> </w:t>
      </w:r>
      <w:r w:rsidRPr="005A1D50">
        <w:rPr>
          <w:szCs w:val="24"/>
        </w:rPr>
        <w:t>HVAC Systems Commissioning Manual.</w:t>
      </w:r>
      <w:r>
        <w:rPr>
          <w:szCs w:val="24"/>
        </w:rPr>
        <w:t xml:space="preserve"> </w:t>
      </w:r>
      <w:r w:rsidRPr="005A1D50">
        <w:rPr>
          <w:szCs w:val="24"/>
        </w:rPr>
        <w:t>1</w:t>
      </w:r>
      <w:r w:rsidRPr="005A1D50">
        <w:rPr>
          <w:szCs w:val="24"/>
          <w:vertAlign w:val="superscript"/>
        </w:rPr>
        <w:t>st</w:t>
      </w:r>
      <w:r w:rsidRPr="005A1D50">
        <w:rPr>
          <w:szCs w:val="24"/>
        </w:rPr>
        <w:t xml:space="preserve"> ed.</w:t>
      </w:r>
      <w:r>
        <w:rPr>
          <w:szCs w:val="24"/>
        </w:rPr>
        <w:t xml:space="preserve"> </w:t>
      </w:r>
      <w:r w:rsidRPr="005A1D50">
        <w:rPr>
          <w:szCs w:val="24"/>
        </w:rPr>
        <w:t>Sheet Metal and Air Conditioning Contractors’ National Association, Inc., Chantilly, VA.</w:t>
      </w:r>
    </w:p>
    <w:p w14:paraId="0651E0CD" w14:textId="77777777" w:rsidR="00EF675E" w:rsidRPr="001D19C4" w:rsidRDefault="00AB4B95" w:rsidP="00083FF1">
      <w:pPr>
        <w:pStyle w:val="References"/>
      </w:pPr>
      <w:r w:rsidRPr="001D19C4">
        <w:t xml:space="preserve">US EPA. </w:t>
      </w:r>
      <w:r w:rsidR="00083FF1" w:rsidRPr="001D19C4">
        <w:t>2008.</w:t>
      </w:r>
      <w:r w:rsidR="001A7BAE" w:rsidRPr="001D19C4">
        <w:t xml:space="preserve"> </w:t>
      </w:r>
      <w:r w:rsidR="00083FF1" w:rsidRPr="001D19C4">
        <w:t>“Mold Remediation in Schools and Commercial Buildings”.</w:t>
      </w:r>
      <w:r w:rsidR="001A7BAE" w:rsidRPr="001D19C4">
        <w:t xml:space="preserve"> </w:t>
      </w:r>
      <w:r w:rsidR="00083FF1" w:rsidRPr="001D19C4">
        <w:t>Office of Air and Radiation, Indoor Environments Division, Washington, DC.</w:t>
      </w:r>
      <w:r w:rsidR="001A7BAE" w:rsidRPr="001D19C4">
        <w:t xml:space="preserve"> </w:t>
      </w:r>
      <w:r w:rsidR="00083FF1" w:rsidRPr="001D19C4">
        <w:t>EPA 402-K-01-001.</w:t>
      </w:r>
      <w:r w:rsidR="001A7BAE" w:rsidRPr="001D19C4">
        <w:t xml:space="preserve"> </w:t>
      </w:r>
      <w:r w:rsidR="00083FF1" w:rsidRPr="001D19C4">
        <w:t>September 2008.</w:t>
      </w:r>
      <w:r w:rsidR="001A7BAE" w:rsidRPr="001D19C4">
        <w:t xml:space="preserve"> </w:t>
      </w:r>
      <w:r w:rsidR="00083FF1" w:rsidRPr="001D19C4">
        <w:t xml:space="preserve">Available at: </w:t>
      </w:r>
      <w:hyperlink r:id="rId12" w:history="1">
        <w:r w:rsidR="00083FF1" w:rsidRPr="001D19C4">
          <w:rPr>
            <w:rStyle w:val="Hyperlink"/>
          </w:rPr>
          <w:t>http://www.epa.gov/mold/mold-remediation-schools-and-commercial-buildings-guide</w:t>
        </w:r>
      </w:hyperlink>
      <w:r w:rsidR="00083FF1" w:rsidRPr="001D19C4">
        <w:t>.</w:t>
      </w:r>
    </w:p>
    <w:p w14:paraId="09FEB838" w14:textId="77777777" w:rsidR="00824319" w:rsidRDefault="00824319" w:rsidP="001E4699">
      <w:pPr>
        <w:spacing w:line="480" w:lineRule="auto"/>
        <w:rPr>
          <w:rFonts w:eastAsia="Calibri"/>
          <w:b/>
          <w:sz w:val="22"/>
          <w:szCs w:val="22"/>
        </w:rPr>
        <w:sectPr w:rsidR="00824319" w:rsidSect="00904108">
          <w:footerReference w:type="default" r:id="rId13"/>
          <w:footerReference w:type="first" r:id="rId14"/>
          <w:pgSz w:w="12240" w:h="15840"/>
          <w:pgMar w:top="1440" w:right="1440" w:bottom="1440" w:left="1440" w:header="720" w:footer="533" w:gutter="0"/>
          <w:pgNumType w:start="1"/>
          <w:cols w:space="720"/>
          <w:titlePg/>
          <w:docGrid w:linePitch="326"/>
        </w:sectPr>
      </w:pPr>
    </w:p>
    <w:p w14:paraId="73F2E255" w14:textId="706FBEFC" w:rsidR="000A194D" w:rsidRPr="001E4699" w:rsidRDefault="00F47CC2" w:rsidP="001E4699">
      <w:pPr>
        <w:spacing w:line="480" w:lineRule="auto"/>
        <w:rPr>
          <w:rFonts w:eastAsia="Calibri"/>
          <w:b/>
          <w:sz w:val="22"/>
          <w:szCs w:val="22"/>
        </w:rPr>
      </w:pPr>
      <w:r w:rsidRPr="00254A54">
        <w:rPr>
          <w:rFonts w:eastAsia="Calibri"/>
          <w:b/>
          <w:sz w:val="22"/>
          <w:szCs w:val="22"/>
        </w:rPr>
        <w:lastRenderedPageBreak/>
        <w:t>Picture 1</w:t>
      </w:r>
      <w:r w:rsidR="00AC7896" w:rsidRPr="001E4699">
        <w:rPr>
          <w:rFonts w:eastAsia="Calibri"/>
          <w:b/>
          <w:sz w:val="22"/>
          <w:szCs w:val="22"/>
        </w:rPr>
        <w:t xml:space="preserve"> </w:t>
      </w:r>
    </w:p>
    <w:p w14:paraId="6054833C" w14:textId="296ABA13" w:rsidR="00E5110C" w:rsidRPr="001E4699" w:rsidRDefault="00E5110C" w:rsidP="001E4699">
      <w:pPr>
        <w:spacing w:line="480" w:lineRule="auto"/>
        <w:jc w:val="center"/>
        <w:rPr>
          <w:rFonts w:eastAsia="Calibri"/>
          <w:b/>
          <w:sz w:val="22"/>
          <w:szCs w:val="22"/>
        </w:rPr>
      </w:pPr>
      <w:r w:rsidRPr="001E4699">
        <w:rPr>
          <w:rFonts w:eastAsia="Calibri"/>
          <w:b/>
          <w:noProof/>
          <w:sz w:val="22"/>
          <w:szCs w:val="22"/>
        </w:rPr>
        <w:drawing>
          <wp:inline distT="0" distB="0" distL="0" distR="0" wp14:anchorId="42A12BC5" wp14:editId="4468CF60">
            <wp:extent cx="4389120" cy="3291840"/>
            <wp:effectExtent l="0" t="0" r="0" b="3810"/>
            <wp:docPr id="4" name="Picture 4" descr="Typical supply ve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ypical supply vent in an offic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E713FDE" w14:textId="1659ECD5" w:rsidR="00E5110C" w:rsidRPr="001E4699" w:rsidRDefault="00E5110C" w:rsidP="001E4699">
      <w:pPr>
        <w:spacing w:line="480" w:lineRule="auto"/>
        <w:jc w:val="center"/>
        <w:rPr>
          <w:rFonts w:eastAsia="Calibri"/>
          <w:b/>
          <w:sz w:val="22"/>
          <w:szCs w:val="22"/>
        </w:rPr>
      </w:pPr>
      <w:r w:rsidRPr="001E4699">
        <w:rPr>
          <w:rFonts w:eastAsia="Calibri"/>
          <w:b/>
          <w:sz w:val="22"/>
          <w:szCs w:val="22"/>
        </w:rPr>
        <w:t>Typical supply vent in an office</w:t>
      </w:r>
    </w:p>
    <w:p w14:paraId="50E9CD21" w14:textId="318D0B58" w:rsidR="00E5110C" w:rsidRPr="001E4699" w:rsidRDefault="00E5110C" w:rsidP="001E4699">
      <w:pPr>
        <w:spacing w:line="480" w:lineRule="auto"/>
        <w:rPr>
          <w:rFonts w:eastAsia="Calibri"/>
          <w:b/>
          <w:sz w:val="22"/>
          <w:szCs w:val="22"/>
        </w:rPr>
      </w:pPr>
      <w:r w:rsidRPr="001E4699">
        <w:rPr>
          <w:rFonts w:eastAsia="Calibri"/>
          <w:b/>
          <w:sz w:val="22"/>
          <w:szCs w:val="22"/>
        </w:rPr>
        <w:t>Picture 2</w:t>
      </w:r>
    </w:p>
    <w:p w14:paraId="60B49025" w14:textId="689E964B" w:rsidR="0021603F" w:rsidRDefault="001E4699" w:rsidP="000A194D">
      <w:pPr>
        <w:spacing w:line="480" w:lineRule="auto"/>
        <w:jc w:val="center"/>
        <w:rPr>
          <w:rFonts w:eastAsia="Calibri"/>
          <w:b/>
          <w:sz w:val="22"/>
          <w:szCs w:val="22"/>
        </w:rPr>
      </w:pPr>
      <w:r w:rsidRPr="001E4699">
        <w:rPr>
          <w:rFonts w:eastAsia="Calibri"/>
          <w:b/>
          <w:noProof/>
          <w:sz w:val="22"/>
          <w:szCs w:val="22"/>
        </w:rPr>
        <w:drawing>
          <wp:inline distT="0" distB="0" distL="0" distR="0" wp14:anchorId="46BE6F7F" wp14:editId="03E86215">
            <wp:extent cx="4389120" cy="3291840"/>
            <wp:effectExtent l="0" t="0" r="0" b="3810"/>
            <wp:docPr id="5" name="Picture 5" descr="Typical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ypical return ven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6F8AA4B" w14:textId="0ECA7413" w:rsidR="001E4699" w:rsidRDefault="001E4699" w:rsidP="000A194D">
      <w:pPr>
        <w:spacing w:line="480" w:lineRule="auto"/>
        <w:jc w:val="center"/>
        <w:rPr>
          <w:rFonts w:eastAsia="Calibri"/>
          <w:b/>
          <w:sz w:val="22"/>
          <w:szCs w:val="22"/>
        </w:rPr>
      </w:pPr>
      <w:r>
        <w:rPr>
          <w:rFonts w:eastAsia="Calibri"/>
          <w:b/>
          <w:sz w:val="22"/>
          <w:szCs w:val="22"/>
        </w:rPr>
        <w:t>Typical return vent</w:t>
      </w:r>
    </w:p>
    <w:p w14:paraId="07D3B819" w14:textId="148F5102" w:rsidR="001E4699" w:rsidRDefault="001E4699" w:rsidP="001E4699">
      <w:pPr>
        <w:spacing w:line="480" w:lineRule="auto"/>
        <w:rPr>
          <w:rFonts w:eastAsia="Calibri"/>
          <w:b/>
          <w:sz w:val="22"/>
          <w:szCs w:val="22"/>
        </w:rPr>
      </w:pPr>
      <w:r>
        <w:rPr>
          <w:rFonts w:eastAsia="Calibri"/>
          <w:b/>
          <w:sz w:val="22"/>
          <w:szCs w:val="22"/>
        </w:rPr>
        <w:lastRenderedPageBreak/>
        <w:t>Picture 3</w:t>
      </w:r>
    </w:p>
    <w:p w14:paraId="07D967CE" w14:textId="17D0D71D" w:rsidR="0021603F" w:rsidRDefault="001E4699" w:rsidP="000A194D">
      <w:pPr>
        <w:spacing w:line="480" w:lineRule="auto"/>
        <w:jc w:val="center"/>
        <w:rPr>
          <w:rFonts w:eastAsia="Calibri"/>
          <w:b/>
          <w:sz w:val="22"/>
          <w:szCs w:val="22"/>
        </w:rPr>
      </w:pPr>
      <w:r>
        <w:rPr>
          <w:noProof/>
        </w:rPr>
        <w:drawing>
          <wp:inline distT="0" distB="0" distL="0" distR="0" wp14:anchorId="4EFF62BA" wp14:editId="09367A8C">
            <wp:extent cx="4389120" cy="3291840"/>
            <wp:effectExtent l="0" t="0" r="0" b="3810"/>
            <wp:docPr id="6" name="Picture 6" descr="Block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ocked supply v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1D933AD" w14:textId="03C3973A" w:rsidR="001E4699" w:rsidRDefault="001E4699" w:rsidP="000A194D">
      <w:pPr>
        <w:spacing w:line="480" w:lineRule="auto"/>
        <w:jc w:val="center"/>
        <w:rPr>
          <w:rFonts w:eastAsia="Calibri"/>
          <w:b/>
          <w:sz w:val="22"/>
          <w:szCs w:val="22"/>
        </w:rPr>
      </w:pPr>
      <w:r>
        <w:rPr>
          <w:rFonts w:eastAsia="Calibri"/>
          <w:b/>
          <w:sz w:val="22"/>
          <w:szCs w:val="22"/>
        </w:rPr>
        <w:t>Blocked supply vent</w:t>
      </w:r>
    </w:p>
    <w:p w14:paraId="6CE1D568" w14:textId="1D3EC0A4" w:rsidR="00DB5F2C" w:rsidRPr="00DB5F2C" w:rsidRDefault="001E4699" w:rsidP="00DB5F2C">
      <w:pPr>
        <w:spacing w:line="480" w:lineRule="auto"/>
        <w:rPr>
          <w:rFonts w:eastAsia="Calibri"/>
          <w:b/>
          <w:sz w:val="22"/>
          <w:szCs w:val="22"/>
        </w:rPr>
      </w:pPr>
      <w:r>
        <w:rPr>
          <w:rFonts w:eastAsia="Calibri"/>
          <w:b/>
          <w:sz w:val="22"/>
          <w:szCs w:val="22"/>
        </w:rPr>
        <w:t>Picture 4</w:t>
      </w:r>
    </w:p>
    <w:p w14:paraId="629CCF14" w14:textId="5113C39B" w:rsidR="001E4699" w:rsidRDefault="001E4699" w:rsidP="001E4699">
      <w:pPr>
        <w:spacing w:line="480" w:lineRule="auto"/>
        <w:jc w:val="center"/>
        <w:rPr>
          <w:rFonts w:eastAsia="Calibri"/>
          <w:b/>
          <w:sz w:val="22"/>
          <w:szCs w:val="22"/>
        </w:rPr>
      </w:pPr>
      <w:r>
        <w:rPr>
          <w:noProof/>
        </w:rPr>
        <w:drawing>
          <wp:inline distT="0" distB="0" distL="0" distR="0" wp14:anchorId="7BC3CF80" wp14:editId="2262832F">
            <wp:extent cx="5001768" cy="3291840"/>
            <wp:effectExtent l="0" t="0" r="8890" b="3810"/>
            <wp:docPr id="7" name="Picture 7" descr="Typical radiator, note dust an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ypical radiator, note dust and debris"/>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00176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E43FB41" w14:textId="79167BDA" w:rsidR="00DB5F2C" w:rsidRDefault="00DB5F2C" w:rsidP="001E4699">
      <w:pPr>
        <w:spacing w:line="480" w:lineRule="auto"/>
        <w:jc w:val="center"/>
        <w:rPr>
          <w:rFonts w:eastAsia="Calibri"/>
          <w:b/>
          <w:sz w:val="22"/>
          <w:szCs w:val="22"/>
        </w:rPr>
      </w:pPr>
      <w:r>
        <w:rPr>
          <w:rFonts w:eastAsia="Calibri"/>
          <w:b/>
          <w:sz w:val="22"/>
          <w:szCs w:val="22"/>
        </w:rPr>
        <w:t>Typical radiator, note dust and debris</w:t>
      </w:r>
    </w:p>
    <w:p w14:paraId="6E9A61E3" w14:textId="332F0B75" w:rsidR="00DB5F2C" w:rsidRDefault="00DB5F2C" w:rsidP="00DB5F2C">
      <w:pPr>
        <w:spacing w:line="480" w:lineRule="auto"/>
        <w:rPr>
          <w:rFonts w:eastAsia="Calibri"/>
          <w:b/>
          <w:sz w:val="22"/>
          <w:szCs w:val="22"/>
        </w:rPr>
      </w:pPr>
      <w:r>
        <w:rPr>
          <w:rFonts w:eastAsia="Calibri"/>
          <w:b/>
          <w:sz w:val="22"/>
          <w:szCs w:val="22"/>
        </w:rPr>
        <w:lastRenderedPageBreak/>
        <w:t>Picture 5</w:t>
      </w:r>
    </w:p>
    <w:p w14:paraId="6DB79B64" w14:textId="0790A326" w:rsidR="0021603F" w:rsidRDefault="00DB5F2C" w:rsidP="00DB5F2C">
      <w:pPr>
        <w:spacing w:line="480" w:lineRule="auto"/>
        <w:jc w:val="center"/>
        <w:rPr>
          <w:rFonts w:eastAsia="Calibri"/>
          <w:b/>
          <w:sz w:val="22"/>
          <w:szCs w:val="22"/>
        </w:rPr>
      </w:pPr>
      <w:r>
        <w:rPr>
          <w:noProof/>
        </w:rPr>
        <w:drawing>
          <wp:inline distT="0" distB="0" distL="0" distR="0" wp14:anchorId="15DAF0C0" wp14:editId="5A3F5180">
            <wp:extent cx="3383280" cy="3291840"/>
            <wp:effectExtent l="0" t="0" r="7620" b="3810"/>
            <wp:docPr id="9" name="Picture 9" descr="Water-damaged ceiling plaster in upper corner o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ter-damaged ceiling plaster in upper corner of window"/>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383280" cy="3291840"/>
                    </a:xfrm>
                    <a:prstGeom prst="rect">
                      <a:avLst/>
                    </a:prstGeom>
                    <a:noFill/>
                    <a:ln>
                      <a:noFill/>
                    </a:ln>
                  </pic:spPr>
                </pic:pic>
              </a:graphicData>
            </a:graphic>
          </wp:inline>
        </w:drawing>
      </w:r>
    </w:p>
    <w:p w14:paraId="1CCEC4FE" w14:textId="49318A63" w:rsidR="00DB5F2C" w:rsidRDefault="00DB5F2C" w:rsidP="00DB5F2C">
      <w:pPr>
        <w:spacing w:line="480" w:lineRule="auto"/>
        <w:jc w:val="center"/>
        <w:rPr>
          <w:rFonts w:eastAsia="Calibri"/>
          <w:b/>
          <w:sz w:val="22"/>
          <w:szCs w:val="22"/>
        </w:rPr>
      </w:pPr>
      <w:r>
        <w:rPr>
          <w:rFonts w:eastAsia="Calibri"/>
          <w:b/>
          <w:sz w:val="22"/>
          <w:szCs w:val="22"/>
        </w:rPr>
        <w:t>Water-damaged ceiling plaster in upper corner of window</w:t>
      </w:r>
    </w:p>
    <w:p w14:paraId="2DDF4F30" w14:textId="59650A4D" w:rsidR="00DB5F2C" w:rsidRDefault="00DB5F2C" w:rsidP="0001373A">
      <w:pPr>
        <w:spacing w:line="480" w:lineRule="auto"/>
        <w:rPr>
          <w:rFonts w:eastAsia="Calibri"/>
          <w:b/>
          <w:sz w:val="22"/>
          <w:szCs w:val="22"/>
        </w:rPr>
      </w:pPr>
      <w:r>
        <w:rPr>
          <w:rFonts w:eastAsia="Calibri"/>
          <w:b/>
          <w:sz w:val="22"/>
          <w:szCs w:val="22"/>
        </w:rPr>
        <w:t>Picture 6</w:t>
      </w:r>
    </w:p>
    <w:p w14:paraId="424F2342" w14:textId="77777777" w:rsidR="00DB5F2C" w:rsidRDefault="00DB5F2C" w:rsidP="000A194D">
      <w:pPr>
        <w:spacing w:line="480" w:lineRule="auto"/>
        <w:jc w:val="center"/>
        <w:rPr>
          <w:rFonts w:eastAsia="Calibri"/>
          <w:b/>
          <w:sz w:val="22"/>
          <w:szCs w:val="22"/>
        </w:rPr>
      </w:pPr>
      <w:r>
        <w:rPr>
          <w:noProof/>
        </w:rPr>
        <w:drawing>
          <wp:inline distT="0" distB="0" distL="0" distR="0" wp14:anchorId="3B16521A" wp14:editId="00E3C363">
            <wp:extent cx="3291840" cy="2468880"/>
            <wp:effectExtent l="0" t="7620" r="0" b="0"/>
            <wp:docPr id="10" name="Picture 10" descr="Refrigerato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frigerator on carpe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7DC5A75B" w14:textId="0849F3AB" w:rsidR="00DB5F2C" w:rsidRDefault="0001373A" w:rsidP="000A194D">
      <w:pPr>
        <w:spacing w:line="480" w:lineRule="auto"/>
        <w:jc w:val="center"/>
        <w:rPr>
          <w:rFonts w:eastAsia="Calibri"/>
          <w:b/>
          <w:sz w:val="22"/>
          <w:szCs w:val="22"/>
        </w:rPr>
      </w:pPr>
      <w:r>
        <w:rPr>
          <w:rFonts w:eastAsia="Calibri"/>
          <w:b/>
          <w:sz w:val="22"/>
          <w:szCs w:val="22"/>
        </w:rPr>
        <w:t>Refrigerator on</w:t>
      </w:r>
      <w:r w:rsidR="00DB5F2C">
        <w:rPr>
          <w:rFonts w:eastAsia="Calibri"/>
          <w:b/>
          <w:sz w:val="22"/>
          <w:szCs w:val="22"/>
        </w:rPr>
        <w:t xml:space="preserve"> carpet</w:t>
      </w:r>
    </w:p>
    <w:p w14:paraId="0422CD81" w14:textId="77777777" w:rsidR="00DB5F2C" w:rsidRDefault="00DB5F2C" w:rsidP="0001373A">
      <w:pPr>
        <w:spacing w:line="480" w:lineRule="auto"/>
        <w:rPr>
          <w:rFonts w:eastAsia="Calibri"/>
          <w:b/>
          <w:sz w:val="22"/>
          <w:szCs w:val="22"/>
        </w:rPr>
      </w:pPr>
      <w:r>
        <w:rPr>
          <w:rFonts w:eastAsia="Calibri"/>
          <w:b/>
          <w:sz w:val="22"/>
          <w:szCs w:val="22"/>
        </w:rPr>
        <w:lastRenderedPageBreak/>
        <w:t>Picture 7</w:t>
      </w:r>
    </w:p>
    <w:p w14:paraId="6516597F" w14:textId="0B1F3814" w:rsidR="00DB5F2C" w:rsidRDefault="00DB5F2C" w:rsidP="00DB5F2C">
      <w:pPr>
        <w:spacing w:line="480" w:lineRule="auto"/>
        <w:jc w:val="center"/>
        <w:rPr>
          <w:rFonts w:eastAsia="Calibri"/>
          <w:b/>
          <w:sz w:val="22"/>
          <w:szCs w:val="22"/>
        </w:rPr>
      </w:pPr>
      <w:r>
        <w:rPr>
          <w:noProof/>
        </w:rPr>
        <w:drawing>
          <wp:inline distT="0" distB="0" distL="0" distR="0" wp14:anchorId="7F60547D" wp14:editId="3E988B5F">
            <wp:extent cx="3291840" cy="2468880"/>
            <wp:effectExtent l="0" t="7620" r="0" b="0"/>
            <wp:docPr id="11" name="Picture 11" descr="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ater cooler on carpet"/>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615F1F94" w14:textId="55A06EC9" w:rsidR="009C6A32" w:rsidRDefault="00DB5F2C" w:rsidP="009C6A32">
      <w:pPr>
        <w:spacing w:line="480" w:lineRule="auto"/>
        <w:jc w:val="center"/>
        <w:rPr>
          <w:rFonts w:eastAsia="Calibri"/>
          <w:b/>
          <w:sz w:val="22"/>
          <w:szCs w:val="22"/>
        </w:rPr>
      </w:pPr>
      <w:r>
        <w:rPr>
          <w:rFonts w:eastAsia="Calibri"/>
          <w:b/>
          <w:sz w:val="22"/>
          <w:szCs w:val="22"/>
        </w:rPr>
        <w:t>Water cooler on carpet</w:t>
      </w:r>
    </w:p>
    <w:p w14:paraId="31E56559" w14:textId="06C700D8" w:rsidR="009C6A32" w:rsidRDefault="009C6A32" w:rsidP="0001373A">
      <w:pPr>
        <w:spacing w:line="480" w:lineRule="auto"/>
        <w:rPr>
          <w:rFonts w:eastAsia="Calibri"/>
          <w:b/>
          <w:sz w:val="22"/>
          <w:szCs w:val="22"/>
        </w:rPr>
      </w:pPr>
      <w:r>
        <w:rPr>
          <w:rFonts w:eastAsia="Calibri"/>
          <w:b/>
          <w:sz w:val="22"/>
          <w:szCs w:val="22"/>
        </w:rPr>
        <w:t>Picture 8</w:t>
      </w:r>
    </w:p>
    <w:p w14:paraId="6A85C95D" w14:textId="77777777" w:rsidR="009C6A32" w:rsidRDefault="009C6A32" w:rsidP="00DB5F2C">
      <w:pPr>
        <w:spacing w:line="480" w:lineRule="auto"/>
        <w:jc w:val="center"/>
        <w:rPr>
          <w:rFonts w:eastAsia="Calibri"/>
          <w:b/>
          <w:sz w:val="22"/>
          <w:szCs w:val="22"/>
        </w:rPr>
      </w:pPr>
      <w:r>
        <w:rPr>
          <w:noProof/>
        </w:rPr>
        <w:drawing>
          <wp:inline distT="0" distB="0" distL="0" distR="0" wp14:anchorId="1C26EBC9" wp14:editId="020E26FD">
            <wp:extent cx="4389120" cy="3291840"/>
            <wp:effectExtent l="0" t="0" r="0" b="3810"/>
            <wp:docPr id="12" name="Picture 12" descr="Items stored in th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tems stored in the office "/>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264CEAF" w14:textId="77777777" w:rsidR="009C6A32" w:rsidRDefault="009C6A32" w:rsidP="00DB5F2C">
      <w:pPr>
        <w:spacing w:line="480" w:lineRule="auto"/>
        <w:jc w:val="center"/>
        <w:rPr>
          <w:rFonts w:eastAsia="Calibri"/>
          <w:b/>
          <w:sz w:val="22"/>
          <w:szCs w:val="22"/>
        </w:rPr>
      </w:pPr>
      <w:r>
        <w:rPr>
          <w:rFonts w:eastAsia="Calibri"/>
          <w:b/>
          <w:sz w:val="22"/>
          <w:szCs w:val="22"/>
        </w:rPr>
        <w:t>Items stored in the office</w:t>
      </w:r>
    </w:p>
    <w:p w14:paraId="2C34A622" w14:textId="77777777" w:rsidR="00FF04F3" w:rsidRDefault="00FF04F3" w:rsidP="00DB5F2C">
      <w:pPr>
        <w:spacing w:line="480" w:lineRule="auto"/>
        <w:jc w:val="center"/>
        <w:rPr>
          <w:rFonts w:eastAsia="Calibri"/>
          <w:b/>
          <w:sz w:val="22"/>
          <w:szCs w:val="22"/>
        </w:rPr>
      </w:pPr>
    </w:p>
    <w:p w14:paraId="0CFBE202" w14:textId="2F381864" w:rsidR="00FF04F3" w:rsidRDefault="00FF04F3" w:rsidP="00FF04F3">
      <w:pPr>
        <w:spacing w:line="480" w:lineRule="auto"/>
        <w:rPr>
          <w:rFonts w:eastAsia="Calibri"/>
          <w:b/>
          <w:sz w:val="22"/>
          <w:szCs w:val="22"/>
        </w:rPr>
      </w:pPr>
      <w:r>
        <w:rPr>
          <w:rFonts w:eastAsia="Calibri"/>
          <w:b/>
          <w:sz w:val="22"/>
          <w:szCs w:val="22"/>
        </w:rPr>
        <w:t>Picture 9</w:t>
      </w:r>
    </w:p>
    <w:p w14:paraId="1802A77F" w14:textId="5FDF305F" w:rsidR="00FF04F3" w:rsidRDefault="00FF04F3" w:rsidP="00FF04F3">
      <w:pPr>
        <w:spacing w:line="480" w:lineRule="auto"/>
        <w:jc w:val="center"/>
        <w:rPr>
          <w:rFonts w:eastAsia="Calibri"/>
          <w:b/>
          <w:sz w:val="22"/>
          <w:szCs w:val="22"/>
        </w:rPr>
      </w:pPr>
      <w:r>
        <w:rPr>
          <w:noProof/>
        </w:rPr>
        <w:drawing>
          <wp:inline distT="0" distB="0" distL="0" distR="0" wp14:anchorId="31A60598" wp14:editId="689B073F">
            <wp:extent cx="4389120" cy="3291840"/>
            <wp:effectExtent l="0" t="0" r="0" b="3810"/>
            <wp:docPr id="2" name="Picture 2" descr="Dust and debris on radiator and carpet behind cubicl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ust and debris on radiator and carpet behind cubicle wall "/>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1B75330" w14:textId="586E7F02" w:rsidR="00FF04F3" w:rsidRDefault="00FF04F3" w:rsidP="00DB5F2C">
      <w:pPr>
        <w:spacing w:line="480" w:lineRule="auto"/>
        <w:jc w:val="center"/>
        <w:rPr>
          <w:rFonts w:eastAsia="Calibri"/>
          <w:b/>
          <w:sz w:val="22"/>
          <w:szCs w:val="22"/>
        </w:rPr>
        <w:sectPr w:rsidR="00FF04F3" w:rsidSect="00904108">
          <w:footerReference w:type="default" r:id="rId24"/>
          <w:footerReference w:type="first" r:id="rId25"/>
          <w:pgSz w:w="12240" w:h="15840"/>
          <w:pgMar w:top="1440" w:right="1440" w:bottom="1440" w:left="1440" w:header="720" w:footer="533" w:gutter="0"/>
          <w:pgNumType w:start="1"/>
          <w:cols w:space="720"/>
          <w:titlePg/>
          <w:docGrid w:linePitch="326"/>
        </w:sectPr>
      </w:pPr>
      <w:r>
        <w:rPr>
          <w:rFonts w:eastAsia="Calibri"/>
          <w:b/>
          <w:sz w:val="22"/>
          <w:szCs w:val="22"/>
        </w:rPr>
        <w:t>Dust and debris on radiator and carpet behind cubicle wall</w:t>
      </w:r>
    </w:p>
    <w:tbl>
      <w:tblPr>
        <w:tblW w:w="1495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10"/>
        <w:gridCol w:w="1350"/>
        <w:gridCol w:w="1156"/>
        <w:gridCol w:w="1004"/>
        <w:gridCol w:w="1170"/>
        <w:gridCol w:w="1080"/>
        <w:gridCol w:w="1201"/>
        <w:gridCol w:w="1170"/>
        <w:gridCol w:w="1125"/>
        <w:gridCol w:w="1125"/>
        <w:gridCol w:w="2768"/>
      </w:tblGrid>
      <w:tr w:rsidR="009B32BF" w:rsidRPr="009B32BF" w14:paraId="440A7607" w14:textId="77777777" w:rsidTr="00CC19DF">
        <w:trPr>
          <w:cantSplit/>
          <w:trHeight w:val="127"/>
          <w:tblHeader/>
          <w:jc w:val="center"/>
        </w:trPr>
        <w:tc>
          <w:tcPr>
            <w:tcW w:w="1810" w:type="dxa"/>
            <w:vMerge w:val="restart"/>
            <w:tcBorders>
              <w:top w:val="single" w:sz="12" w:space="0" w:color="000000"/>
            </w:tcBorders>
            <w:vAlign w:val="bottom"/>
          </w:tcPr>
          <w:p w14:paraId="03BC169F" w14:textId="77777777" w:rsidR="009B32BF" w:rsidRPr="009B32BF" w:rsidRDefault="009B32BF" w:rsidP="009B32BF">
            <w:pPr>
              <w:jc w:val="center"/>
              <w:rPr>
                <w:sz w:val="21"/>
                <w:szCs w:val="21"/>
              </w:rPr>
            </w:pPr>
            <w:r w:rsidRPr="009B32BF">
              <w:rPr>
                <w:b/>
                <w:bCs/>
                <w:sz w:val="21"/>
                <w:szCs w:val="21"/>
              </w:rPr>
              <w:lastRenderedPageBreak/>
              <w:t>Location/ Room</w:t>
            </w:r>
          </w:p>
        </w:tc>
        <w:tc>
          <w:tcPr>
            <w:tcW w:w="1350" w:type="dxa"/>
            <w:vMerge w:val="restart"/>
            <w:tcBorders>
              <w:top w:val="single" w:sz="12" w:space="0" w:color="000000"/>
            </w:tcBorders>
            <w:vAlign w:val="bottom"/>
          </w:tcPr>
          <w:p w14:paraId="61BC8862" w14:textId="77777777" w:rsidR="009B32BF" w:rsidRPr="009B32BF" w:rsidRDefault="009B32BF" w:rsidP="009B32BF">
            <w:pPr>
              <w:jc w:val="center"/>
              <w:rPr>
                <w:b/>
                <w:sz w:val="21"/>
                <w:szCs w:val="21"/>
              </w:rPr>
            </w:pPr>
            <w:r w:rsidRPr="009B32BF">
              <w:rPr>
                <w:b/>
                <w:sz w:val="21"/>
                <w:szCs w:val="21"/>
              </w:rPr>
              <w:t>Carbon</w:t>
            </w:r>
          </w:p>
          <w:p w14:paraId="18C90167" w14:textId="77777777" w:rsidR="009B32BF" w:rsidRPr="009B32BF" w:rsidRDefault="009B32BF" w:rsidP="009B32BF">
            <w:pPr>
              <w:jc w:val="center"/>
              <w:rPr>
                <w:b/>
                <w:sz w:val="21"/>
                <w:szCs w:val="21"/>
              </w:rPr>
            </w:pPr>
            <w:r w:rsidRPr="009B32BF">
              <w:rPr>
                <w:b/>
                <w:sz w:val="21"/>
                <w:szCs w:val="21"/>
              </w:rPr>
              <w:t>Dioxide</w:t>
            </w:r>
          </w:p>
          <w:p w14:paraId="7247922C" w14:textId="77777777" w:rsidR="009B32BF" w:rsidRPr="009B32BF" w:rsidRDefault="009B32BF" w:rsidP="009B32BF">
            <w:pPr>
              <w:jc w:val="center"/>
              <w:rPr>
                <w:b/>
                <w:sz w:val="21"/>
                <w:szCs w:val="21"/>
              </w:rPr>
            </w:pPr>
            <w:r w:rsidRPr="009B32BF">
              <w:rPr>
                <w:b/>
                <w:sz w:val="21"/>
                <w:szCs w:val="21"/>
              </w:rPr>
              <w:t>(ppm)</w:t>
            </w:r>
          </w:p>
        </w:tc>
        <w:tc>
          <w:tcPr>
            <w:tcW w:w="1156" w:type="dxa"/>
            <w:vMerge w:val="restart"/>
            <w:tcBorders>
              <w:top w:val="single" w:sz="12" w:space="0" w:color="000000"/>
            </w:tcBorders>
            <w:vAlign w:val="center"/>
          </w:tcPr>
          <w:p w14:paraId="3EBFA64F" w14:textId="77777777" w:rsidR="009B32BF" w:rsidRPr="009B32BF" w:rsidRDefault="009B32BF" w:rsidP="009B32BF">
            <w:pPr>
              <w:jc w:val="center"/>
              <w:rPr>
                <w:b/>
                <w:sz w:val="21"/>
                <w:szCs w:val="21"/>
              </w:rPr>
            </w:pPr>
            <w:r w:rsidRPr="009B32BF">
              <w:rPr>
                <w:b/>
                <w:sz w:val="21"/>
                <w:szCs w:val="21"/>
              </w:rPr>
              <w:t>Carbon Monoxide</w:t>
            </w:r>
          </w:p>
          <w:p w14:paraId="595BF625" w14:textId="77777777" w:rsidR="009B32BF" w:rsidRPr="009B32BF" w:rsidRDefault="009B32BF" w:rsidP="009B32BF">
            <w:pPr>
              <w:jc w:val="center"/>
              <w:rPr>
                <w:b/>
                <w:sz w:val="21"/>
                <w:szCs w:val="21"/>
              </w:rPr>
            </w:pPr>
            <w:r w:rsidRPr="009B32BF">
              <w:rPr>
                <w:b/>
                <w:sz w:val="21"/>
                <w:szCs w:val="21"/>
              </w:rPr>
              <w:t>(ppm)</w:t>
            </w:r>
          </w:p>
        </w:tc>
        <w:tc>
          <w:tcPr>
            <w:tcW w:w="1004" w:type="dxa"/>
            <w:vMerge w:val="restart"/>
            <w:tcBorders>
              <w:top w:val="single" w:sz="12" w:space="0" w:color="000000"/>
            </w:tcBorders>
            <w:vAlign w:val="bottom"/>
          </w:tcPr>
          <w:p w14:paraId="37FED44A" w14:textId="77777777" w:rsidR="009B32BF" w:rsidRPr="009B32BF" w:rsidRDefault="009B32BF" w:rsidP="009B32BF">
            <w:pPr>
              <w:jc w:val="center"/>
              <w:rPr>
                <w:b/>
                <w:sz w:val="21"/>
                <w:szCs w:val="21"/>
              </w:rPr>
            </w:pPr>
            <w:r w:rsidRPr="009B32BF">
              <w:rPr>
                <w:b/>
                <w:sz w:val="21"/>
                <w:szCs w:val="21"/>
              </w:rPr>
              <w:t>Temp</w:t>
            </w:r>
          </w:p>
          <w:p w14:paraId="4622F579" w14:textId="77777777" w:rsidR="009B32BF" w:rsidRPr="009B32BF" w:rsidRDefault="009B32BF" w:rsidP="009B32BF">
            <w:pPr>
              <w:jc w:val="center"/>
              <w:rPr>
                <w:b/>
                <w:sz w:val="21"/>
                <w:szCs w:val="21"/>
              </w:rPr>
            </w:pPr>
            <w:r w:rsidRPr="009B32BF">
              <w:rPr>
                <w:b/>
                <w:sz w:val="21"/>
                <w:szCs w:val="21"/>
              </w:rPr>
              <w:t>(°F)</w:t>
            </w:r>
          </w:p>
        </w:tc>
        <w:tc>
          <w:tcPr>
            <w:tcW w:w="1170" w:type="dxa"/>
            <w:vMerge w:val="restart"/>
            <w:tcBorders>
              <w:top w:val="single" w:sz="12" w:space="0" w:color="000000"/>
            </w:tcBorders>
            <w:vAlign w:val="bottom"/>
          </w:tcPr>
          <w:p w14:paraId="462FED96" w14:textId="77777777" w:rsidR="009B32BF" w:rsidRPr="009B32BF" w:rsidRDefault="009B32BF" w:rsidP="009B32BF">
            <w:pPr>
              <w:jc w:val="center"/>
              <w:rPr>
                <w:b/>
                <w:sz w:val="21"/>
                <w:szCs w:val="21"/>
              </w:rPr>
            </w:pPr>
            <w:r w:rsidRPr="009B32BF">
              <w:rPr>
                <w:b/>
                <w:sz w:val="21"/>
                <w:szCs w:val="21"/>
              </w:rPr>
              <w:t>Relative</w:t>
            </w:r>
          </w:p>
          <w:p w14:paraId="37BA6A09" w14:textId="77777777" w:rsidR="009B32BF" w:rsidRPr="009B32BF" w:rsidRDefault="009B32BF" w:rsidP="009B32BF">
            <w:pPr>
              <w:jc w:val="center"/>
              <w:rPr>
                <w:b/>
                <w:sz w:val="21"/>
                <w:szCs w:val="21"/>
              </w:rPr>
            </w:pPr>
            <w:r w:rsidRPr="009B32BF">
              <w:rPr>
                <w:b/>
                <w:sz w:val="21"/>
                <w:szCs w:val="21"/>
              </w:rPr>
              <w:t>Humidity</w:t>
            </w:r>
          </w:p>
          <w:p w14:paraId="0582AD3F" w14:textId="77777777" w:rsidR="009B32BF" w:rsidRPr="009B32BF" w:rsidRDefault="009B32BF" w:rsidP="009B32BF">
            <w:pPr>
              <w:jc w:val="center"/>
              <w:rPr>
                <w:b/>
                <w:sz w:val="21"/>
                <w:szCs w:val="21"/>
              </w:rPr>
            </w:pPr>
            <w:r w:rsidRPr="009B32BF">
              <w:rPr>
                <w:b/>
                <w:sz w:val="21"/>
                <w:szCs w:val="21"/>
              </w:rPr>
              <w:t>(%)</w:t>
            </w:r>
          </w:p>
        </w:tc>
        <w:tc>
          <w:tcPr>
            <w:tcW w:w="1080" w:type="dxa"/>
            <w:vMerge w:val="restart"/>
            <w:tcBorders>
              <w:top w:val="single" w:sz="12" w:space="0" w:color="000000"/>
            </w:tcBorders>
            <w:vAlign w:val="bottom"/>
          </w:tcPr>
          <w:p w14:paraId="013CF26D" w14:textId="77777777" w:rsidR="009B32BF" w:rsidRPr="009B32BF" w:rsidRDefault="009B32BF" w:rsidP="009B32BF">
            <w:pPr>
              <w:jc w:val="center"/>
              <w:rPr>
                <w:b/>
                <w:sz w:val="21"/>
                <w:szCs w:val="21"/>
              </w:rPr>
            </w:pPr>
            <w:r w:rsidRPr="009B32BF">
              <w:rPr>
                <w:b/>
                <w:sz w:val="21"/>
                <w:szCs w:val="21"/>
              </w:rPr>
              <w:t>PM2.5</w:t>
            </w:r>
          </w:p>
          <w:p w14:paraId="1A2CFD57" w14:textId="77777777" w:rsidR="009B32BF" w:rsidRPr="009B32BF" w:rsidRDefault="009B32BF" w:rsidP="009B32BF">
            <w:pPr>
              <w:jc w:val="center"/>
              <w:rPr>
                <w:b/>
                <w:sz w:val="21"/>
                <w:szCs w:val="21"/>
              </w:rPr>
            </w:pPr>
            <w:r w:rsidRPr="009B32BF">
              <w:rPr>
                <w:b/>
                <w:sz w:val="21"/>
                <w:szCs w:val="21"/>
              </w:rPr>
              <w:t>(</w:t>
            </w:r>
            <w:r w:rsidRPr="009B32BF">
              <w:rPr>
                <w:rFonts w:ascii="Times" w:hAnsi="Times" w:cs="Times"/>
                <w:b/>
                <w:sz w:val="21"/>
                <w:szCs w:val="21"/>
              </w:rPr>
              <w:t>µg/m</w:t>
            </w:r>
            <w:r w:rsidRPr="009B32BF">
              <w:rPr>
                <w:rFonts w:ascii="Times" w:hAnsi="Times" w:cs="Times"/>
                <w:b/>
                <w:sz w:val="21"/>
                <w:szCs w:val="21"/>
                <w:vertAlign w:val="superscript"/>
              </w:rPr>
              <w:t>3</w:t>
            </w:r>
            <w:r w:rsidRPr="009B32BF">
              <w:rPr>
                <w:b/>
                <w:sz w:val="21"/>
                <w:szCs w:val="21"/>
              </w:rPr>
              <w:t>)</w:t>
            </w:r>
          </w:p>
        </w:tc>
        <w:tc>
          <w:tcPr>
            <w:tcW w:w="1201" w:type="dxa"/>
            <w:vMerge w:val="restart"/>
            <w:tcBorders>
              <w:top w:val="single" w:sz="12" w:space="0" w:color="000000"/>
            </w:tcBorders>
            <w:vAlign w:val="bottom"/>
          </w:tcPr>
          <w:p w14:paraId="4AFFBFDB" w14:textId="77777777" w:rsidR="009B32BF" w:rsidRPr="009B32BF" w:rsidRDefault="009B32BF" w:rsidP="009B32BF">
            <w:pPr>
              <w:jc w:val="center"/>
              <w:rPr>
                <w:b/>
                <w:sz w:val="21"/>
                <w:szCs w:val="21"/>
              </w:rPr>
            </w:pPr>
            <w:r w:rsidRPr="009B32BF">
              <w:rPr>
                <w:b/>
                <w:sz w:val="21"/>
                <w:szCs w:val="21"/>
              </w:rPr>
              <w:t>Occupants</w:t>
            </w:r>
          </w:p>
          <w:p w14:paraId="50702450" w14:textId="77777777" w:rsidR="009B32BF" w:rsidRPr="009B32BF" w:rsidRDefault="009B32BF" w:rsidP="009B32BF">
            <w:pPr>
              <w:jc w:val="center"/>
              <w:rPr>
                <w:b/>
                <w:sz w:val="21"/>
                <w:szCs w:val="21"/>
              </w:rPr>
            </w:pPr>
            <w:r w:rsidRPr="009B32BF">
              <w:rPr>
                <w:b/>
                <w:sz w:val="21"/>
                <w:szCs w:val="21"/>
              </w:rPr>
              <w:t>in Room</w:t>
            </w:r>
          </w:p>
        </w:tc>
        <w:tc>
          <w:tcPr>
            <w:tcW w:w="1170" w:type="dxa"/>
            <w:vMerge w:val="restart"/>
            <w:tcBorders>
              <w:top w:val="single" w:sz="12" w:space="0" w:color="000000"/>
            </w:tcBorders>
            <w:vAlign w:val="bottom"/>
          </w:tcPr>
          <w:p w14:paraId="792DFADC" w14:textId="77777777" w:rsidR="009B32BF" w:rsidRPr="009B32BF" w:rsidRDefault="009B32BF" w:rsidP="009B32BF">
            <w:pPr>
              <w:jc w:val="center"/>
              <w:rPr>
                <w:b/>
                <w:sz w:val="21"/>
                <w:szCs w:val="21"/>
              </w:rPr>
            </w:pPr>
          </w:p>
          <w:p w14:paraId="73FDB60A" w14:textId="77777777" w:rsidR="009B32BF" w:rsidRPr="009B32BF" w:rsidRDefault="009B32BF" w:rsidP="009B32BF">
            <w:pPr>
              <w:jc w:val="center"/>
              <w:rPr>
                <w:b/>
                <w:sz w:val="21"/>
                <w:szCs w:val="21"/>
              </w:rPr>
            </w:pPr>
            <w:r w:rsidRPr="009B32BF">
              <w:rPr>
                <w:b/>
                <w:sz w:val="21"/>
                <w:szCs w:val="21"/>
              </w:rPr>
              <w:t>Windows</w:t>
            </w:r>
          </w:p>
          <w:p w14:paraId="673DA207" w14:textId="77777777" w:rsidR="009B32BF" w:rsidRPr="009B32BF" w:rsidRDefault="009B32BF" w:rsidP="009B32BF">
            <w:pPr>
              <w:jc w:val="center"/>
              <w:rPr>
                <w:b/>
                <w:sz w:val="21"/>
                <w:szCs w:val="21"/>
              </w:rPr>
            </w:pPr>
            <w:r w:rsidRPr="009B32BF">
              <w:rPr>
                <w:b/>
                <w:sz w:val="21"/>
                <w:szCs w:val="21"/>
              </w:rPr>
              <w:t>Openable</w:t>
            </w:r>
          </w:p>
        </w:tc>
        <w:tc>
          <w:tcPr>
            <w:tcW w:w="2250" w:type="dxa"/>
            <w:gridSpan w:val="2"/>
            <w:tcBorders>
              <w:top w:val="single" w:sz="12" w:space="0" w:color="000000"/>
              <w:left w:val="nil"/>
              <w:bottom w:val="nil"/>
            </w:tcBorders>
            <w:vAlign w:val="bottom"/>
          </w:tcPr>
          <w:p w14:paraId="427DE53F" w14:textId="77777777" w:rsidR="009B32BF" w:rsidRPr="009B32BF" w:rsidRDefault="009B32BF" w:rsidP="009B32BF">
            <w:pPr>
              <w:ind w:left="-105"/>
              <w:jc w:val="center"/>
              <w:rPr>
                <w:b/>
                <w:sz w:val="21"/>
                <w:szCs w:val="21"/>
              </w:rPr>
            </w:pPr>
            <w:r w:rsidRPr="009B32BF">
              <w:rPr>
                <w:b/>
                <w:sz w:val="21"/>
                <w:szCs w:val="21"/>
              </w:rPr>
              <w:t>Ventilation</w:t>
            </w:r>
          </w:p>
        </w:tc>
        <w:tc>
          <w:tcPr>
            <w:tcW w:w="2768" w:type="dxa"/>
            <w:vMerge w:val="restart"/>
            <w:tcBorders>
              <w:top w:val="single" w:sz="12" w:space="0" w:color="000000"/>
            </w:tcBorders>
            <w:vAlign w:val="bottom"/>
          </w:tcPr>
          <w:p w14:paraId="72D081A4" w14:textId="77777777" w:rsidR="009B32BF" w:rsidRPr="009B32BF" w:rsidRDefault="009B32BF" w:rsidP="009B32BF">
            <w:pPr>
              <w:jc w:val="center"/>
              <w:rPr>
                <w:b/>
                <w:sz w:val="21"/>
                <w:szCs w:val="21"/>
              </w:rPr>
            </w:pPr>
            <w:r w:rsidRPr="009B32BF">
              <w:rPr>
                <w:b/>
                <w:sz w:val="21"/>
                <w:szCs w:val="21"/>
              </w:rPr>
              <w:t>Remarks</w:t>
            </w:r>
          </w:p>
        </w:tc>
      </w:tr>
      <w:tr w:rsidR="009B32BF" w:rsidRPr="009B32BF" w14:paraId="12489723" w14:textId="77777777" w:rsidTr="00CC19DF">
        <w:trPr>
          <w:cantSplit/>
          <w:trHeight w:val="244"/>
          <w:tblHeader/>
          <w:jc w:val="center"/>
        </w:trPr>
        <w:tc>
          <w:tcPr>
            <w:tcW w:w="1810" w:type="dxa"/>
            <w:vMerge/>
            <w:tcBorders>
              <w:bottom w:val="single" w:sz="6" w:space="0" w:color="000000"/>
            </w:tcBorders>
            <w:vAlign w:val="bottom"/>
          </w:tcPr>
          <w:p w14:paraId="605EB159" w14:textId="77777777" w:rsidR="009B32BF" w:rsidRPr="009B32BF" w:rsidRDefault="009B32BF" w:rsidP="009B32BF">
            <w:pPr>
              <w:jc w:val="center"/>
              <w:rPr>
                <w:b/>
                <w:bCs/>
                <w:sz w:val="21"/>
                <w:szCs w:val="21"/>
              </w:rPr>
            </w:pPr>
          </w:p>
        </w:tc>
        <w:tc>
          <w:tcPr>
            <w:tcW w:w="1350" w:type="dxa"/>
            <w:vMerge/>
            <w:vAlign w:val="bottom"/>
          </w:tcPr>
          <w:p w14:paraId="2BC69620" w14:textId="77777777" w:rsidR="009B32BF" w:rsidRPr="009B32BF" w:rsidRDefault="009B32BF" w:rsidP="009B32BF">
            <w:pPr>
              <w:jc w:val="center"/>
              <w:rPr>
                <w:b/>
                <w:sz w:val="21"/>
                <w:szCs w:val="21"/>
              </w:rPr>
            </w:pPr>
          </w:p>
        </w:tc>
        <w:tc>
          <w:tcPr>
            <w:tcW w:w="1156" w:type="dxa"/>
            <w:vMerge/>
            <w:vAlign w:val="center"/>
          </w:tcPr>
          <w:p w14:paraId="7C7A0796" w14:textId="77777777" w:rsidR="009B32BF" w:rsidRPr="009B32BF" w:rsidRDefault="009B32BF" w:rsidP="009B32BF">
            <w:pPr>
              <w:jc w:val="center"/>
              <w:rPr>
                <w:sz w:val="21"/>
                <w:szCs w:val="21"/>
              </w:rPr>
            </w:pPr>
          </w:p>
        </w:tc>
        <w:tc>
          <w:tcPr>
            <w:tcW w:w="1004" w:type="dxa"/>
            <w:vMerge/>
            <w:vAlign w:val="bottom"/>
          </w:tcPr>
          <w:p w14:paraId="70820E02" w14:textId="77777777" w:rsidR="009B32BF" w:rsidRPr="009B32BF" w:rsidRDefault="009B32BF" w:rsidP="009B32BF">
            <w:pPr>
              <w:jc w:val="center"/>
              <w:rPr>
                <w:b/>
                <w:sz w:val="21"/>
                <w:szCs w:val="21"/>
              </w:rPr>
            </w:pPr>
          </w:p>
        </w:tc>
        <w:tc>
          <w:tcPr>
            <w:tcW w:w="1170" w:type="dxa"/>
            <w:vMerge/>
            <w:vAlign w:val="bottom"/>
          </w:tcPr>
          <w:p w14:paraId="48606121" w14:textId="77777777" w:rsidR="009B32BF" w:rsidRPr="009B32BF" w:rsidRDefault="009B32BF" w:rsidP="009B32BF">
            <w:pPr>
              <w:jc w:val="center"/>
              <w:rPr>
                <w:sz w:val="21"/>
                <w:szCs w:val="21"/>
              </w:rPr>
            </w:pPr>
          </w:p>
        </w:tc>
        <w:tc>
          <w:tcPr>
            <w:tcW w:w="1080" w:type="dxa"/>
            <w:vMerge/>
            <w:vAlign w:val="bottom"/>
          </w:tcPr>
          <w:p w14:paraId="347B1950" w14:textId="77777777" w:rsidR="009B32BF" w:rsidRPr="009B32BF" w:rsidRDefault="009B32BF" w:rsidP="009B32BF">
            <w:pPr>
              <w:jc w:val="center"/>
              <w:rPr>
                <w:b/>
                <w:sz w:val="21"/>
                <w:szCs w:val="21"/>
              </w:rPr>
            </w:pPr>
          </w:p>
        </w:tc>
        <w:tc>
          <w:tcPr>
            <w:tcW w:w="1201" w:type="dxa"/>
            <w:vMerge/>
          </w:tcPr>
          <w:p w14:paraId="7186E23C" w14:textId="77777777" w:rsidR="009B32BF" w:rsidRPr="009B32BF" w:rsidRDefault="009B32BF" w:rsidP="009B32BF">
            <w:pPr>
              <w:jc w:val="center"/>
              <w:rPr>
                <w:b/>
                <w:sz w:val="21"/>
                <w:szCs w:val="21"/>
              </w:rPr>
            </w:pPr>
          </w:p>
        </w:tc>
        <w:tc>
          <w:tcPr>
            <w:tcW w:w="1170" w:type="dxa"/>
            <w:vMerge/>
            <w:vAlign w:val="bottom"/>
          </w:tcPr>
          <w:p w14:paraId="5EA1FF45" w14:textId="77777777" w:rsidR="009B32BF" w:rsidRPr="009B32BF" w:rsidRDefault="009B32BF" w:rsidP="009B32BF">
            <w:pPr>
              <w:jc w:val="center"/>
              <w:rPr>
                <w:b/>
                <w:sz w:val="21"/>
                <w:szCs w:val="21"/>
              </w:rPr>
            </w:pPr>
          </w:p>
        </w:tc>
        <w:tc>
          <w:tcPr>
            <w:tcW w:w="1125" w:type="dxa"/>
            <w:tcBorders>
              <w:bottom w:val="nil"/>
            </w:tcBorders>
            <w:vAlign w:val="bottom"/>
          </w:tcPr>
          <w:p w14:paraId="07CAF46E" w14:textId="77777777" w:rsidR="009B32BF" w:rsidRPr="009B32BF" w:rsidRDefault="009B32BF" w:rsidP="009B32BF">
            <w:pPr>
              <w:jc w:val="center"/>
              <w:rPr>
                <w:sz w:val="21"/>
                <w:szCs w:val="21"/>
              </w:rPr>
            </w:pPr>
            <w:r w:rsidRPr="009B32BF">
              <w:rPr>
                <w:b/>
                <w:sz w:val="21"/>
                <w:szCs w:val="21"/>
              </w:rPr>
              <w:t>Supply</w:t>
            </w:r>
          </w:p>
        </w:tc>
        <w:tc>
          <w:tcPr>
            <w:tcW w:w="1125" w:type="dxa"/>
            <w:tcBorders>
              <w:bottom w:val="nil"/>
            </w:tcBorders>
            <w:vAlign w:val="bottom"/>
          </w:tcPr>
          <w:p w14:paraId="100FC4D4" w14:textId="77777777" w:rsidR="009B32BF" w:rsidRPr="009B32BF" w:rsidRDefault="009B32BF" w:rsidP="009B32BF">
            <w:pPr>
              <w:jc w:val="center"/>
              <w:rPr>
                <w:sz w:val="21"/>
                <w:szCs w:val="21"/>
              </w:rPr>
            </w:pPr>
            <w:r w:rsidRPr="009B32BF">
              <w:rPr>
                <w:b/>
                <w:sz w:val="21"/>
                <w:szCs w:val="21"/>
              </w:rPr>
              <w:t>Exhaust</w:t>
            </w:r>
          </w:p>
        </w:tc>
        <w:tc>
          <w:tcPr>
            <w:tcW w:w="2768" w:type="dxa"/>
            <w:vMerge/>
            <w:vAlign w:val="bottom"/>
          </w:tcPr>
          <w:p w14:paraId="47FEBA94" w14:textId="77777777" w:rsidR="009B32BF" w:rsidRPr="009B32BF" w:rsidRDefault="009B32BF" w:rsidP="009B32BF">
            <w:pPr>
              <w:spacing w:beforeLines="60" w:before="144" w:afterLines="60" w:after="144"/>
              <w:jc w:val="center"/>
              <w:rPr>
                <w:sz w:val="21"/>
                <w:szCs w:val="21"/>
              </w:rPr>
            </w:pPr>
          </w:p>
        </w:tc>
      </w:tr>
      <w:tr w:rsidR="009B32BF" w:rsidRPr="009B32BF" w14:paraId="21ED82D4" w14:textId="77777777" w:rsidTr="00E5110C">
        <w:trPr>
          <w:cantSplit/>
          <w:trHeight w:val="648"/>
          <w:jc w:val="center"/>
        </w:trPr>
        <w:tc>
          <w:tcPr>
            <w:tcW w:w="1810" w:type="dxa"/>
            <w:vAlign w:val="center"/>
          </w:tcPr>
          <w:p w14:paraId="05DAC541" w14:textId="77777777" w:rsidR="009B32BF" w:rsidRPr="00E5110C" w:rsidRDefault="009B32BF" w:rsidP="009B32BF">
            <w:pPr>
              <w:rPr>
                <w:sz w:val="22"/>
                <w:szCs w:val="22"/>
              </w:rPr>
            </w:pPr>
            <w:r w:rsidRPr="00E5110C">
              <w:rPr>
                <w:sz w:val="22"/>
                <w:szCs w:val="22"/>
              </w:rPr>
              <w:t>Background</w:t>
            </w:r>
          </w:p>
        </w:tc>
        <w:tc>
          <w:tcPr>
            <w:tcW w:w="1350" w:type="dxa"/>
            <w:vAlign w:val="center"/>
          </w:tcPr>
          <w:p w14:paraId="34CDF02F" w14:textId="77777777" w:rsidR="009B32BF" w:rsidRPr="00E5110C" w:rsidRDefault="009B32BF" w:rsidP="009B32BF">
            <w:pPr>
              <w:jc w:val="center"/>
              <w:rPr>
                <w:sz w:val="22"/>
                <w:szCs w:val="22"/>
              </w:rPr>
            </w:pPr>
            <w:r w:rsidRPr="00E5110C">
              <w:rPr>
                <w:sz w:val="22"/>
                <w:szCs w:val="22"/>
              </w:rPr>
              <w:t>391</w:t>
            </w:r>
          </w:p>
        </w:tc>
        <w:tc>
          <w:tcPr>
            <w:tcW w:w="1156" w:type="dxa"/>
            <w:vAlign w:val="center"/>
          </w:tcPr>
          <w:p w14:paraId="5B83FCEF" w14:textId="12CED5F8" w:rsidR="009B32BF" w:rsidRPr="00E5110C" w:rsidRDefault="009B32BF" w:rsidP="009B32BF">
            <w:pPr>
              <w:jc w:val="center"/>
              <w:rPr>
                <w:sz w:val="22"/>
                <w:szCs w:val="22"/>
              </w:rPr>
            </w:pPr>
            <w:r w:rsidRPr="00E5110C">
              <w:rPr>
                <w:sz w:val="22"/>
                <w:szCs w:val="22"/>
              </w:rPr>
              <w:t>ND</w:t>
            </w:r>
          </w:p>
        </w:tc>
        <w:tc>
          <w:tcPr>
            <w:tcW w:w="1004" w:type="dxa"/>
            <w:vAlign w:val="center"/>
          </w:tcPr>
          <w:p w14:paraId="718B5010" w14:textId="5EA866A4" w:rsidR="009B32BF" w:rsidRPr="00E5110C" w:rsidRDefault="009B32BF" w:rsidP="009B32BF">
            <w:pPr>
              <w:jc w:val="center"/>
              <w:rPr>
                <w:sz w:val="22"/>
                <w:szCs w:val="22"/>
              </w:rPr>
            </w:pPr>
            <w:r w:rsidRPr="00E5110C">
              <w:rPr>
                <w:sz w:val="22"/>
                <w:szCs w:val="22"/>
              </w:rPr>
              <w:t>57</w:t>
            </w:r>
          </w:p>
        </w:tc>
        <w:tc>
          <w:tcPr>
            <w:tcW w:w="1170" w:type="dxa"/>
            <w:vAlign w:val="center"/>
          </w:tcPr>
          <w:p w14:paraId="088B5D98" w14:textId="77777777" w:rsidR="009B32BF" w:rsidRPr="00E5110C" w:rsidRDefault="009B32BF" w:rsidP="009B32BF">
            <w:pPr>
              <w:jc w:val="center"/>
              <w:rPr>
                <w:sz w:val="22"/>
                <w:szCs w:val="22"/>
              </w:rPr>
            </w:pPr>
            <w:r w:rsidRPr="00E5110C">
              <w:rPr>
                <w:sz w:val="22"/>
                <w:szCs w:val="22"/>
              </w:rPr>
              <w:t>48</w:t>
            </w:r>
          </w:p>
        </w:tc>
        <w:tc>
          <w:tcPr>
            <w:tcW w:w="1080" w:type="dxa"/>
            <w:vAlign w:val="center"/>
          </w:tcPr>
          <w:p w14:paraId="6592335C" w14:textId="77777777" w:rsidR="009B32BF" w:rsidRPr="00E5110C" w:rsidRDefault="009B32BF" w:rsidP="009B32BF">
            <w:pPr>
              <w:jc w:val="center"/>
              <w:rPr>
                <w:sz w:val="22"/>
                <w:szCs w:val="22"/>
              </w:rPr>
            </w:pPr>
            <w:r w:rsidRPr="00E5110C">
              <w:rPr>
                <w:sz w:val="22"/>
                <w:szCs w:val="22"/>
              </w:rPr>
              <w:t>ND</w:t>
            </w:r>
          </w:p>
        </w:tc>
        <w:tc>
          <w:tcPr>
            <w:tcW w:w="1201" w:type="dxa"/>
            <w:vAlign w:val="center"/>
          </w:tcPr>
          <w:p w14:paraId="34C93188" w14:textId="77777777" w:rsidR="009B32BF" w:rsidRPr="00E5110C" w:rsidRDefault="009B32BF" w:rsidP="009B32BF">
            <w:pPr>
              <w:jc w:val="center"/>
              <w:rPr>
                <w:sz w:val="22"/>
                <w:szCs w:val="22"/>
              </w:rPr>
            </w:pPr>
          </w:p>
        </w:tc>
        <w:tc>
          <w:tcPr>
            <w:tcW w:w="1170" w:type="dxa"/>
            <w:vAlign w:val="center"/>
          </w:tcPr>
          <w:p w14:paraId="257DF178" w14:textId="77777777" w:rsidR="009B32BF" w:rsidRPr="00E5110C" w:rsidRDefault="009B32BF" w:rsidP="009B32BF">
            <w:pPr>
              <w:jc w:val="center"/>
              <w:rPr>
                <w:sz w:val="22"/>
                <w:szCs w:val="22"/>
              </w:rPr>
            </w:pPr>
          </w:p>
        </w:tc>
        <w:tc>
          <w:tcPr>
            <w:tcW w:w="1125" w:type="dxa"/>
            <w:vAlign w:val="center"/>
          </w:tcPr>
          <w:p w14:paraId="6BA551DF" w14:textId="77777777" w:rsidR="009B32BF" w:rsidRPr="00E5110C" w:rsidRDefault="009B32BF" w:rsidP="009B32BF">
            <w:pPr>
              <w:spacing w:after="240"/>
              <w:jc w:val="center"/>
              <w:rPr>
                <w:sz w:val="22"/>
                <w:szCs w:val="22"/>
              </w:rPr>
            </w:pPr>
          </w:p>
        </w:tc>
        <w:tc>
          <w:tcPr>
            <w:tcW w:w="1125" w:type="dxa"/>
            <w:vAlign w:val="center"/>
          </w:tcPr>
          <w:p w14:paraId="4042CA94" w14:textId="77777777" w:rsidR="009B32BF" w:rsidRPr="00E5110C" w:rsidRDefault="009B32BF" w:rsidP="009B32BF">
            <w:pPr>
              <w:spacing w:after="240"/>
              <w:jc w:val="center"/>
              <w:rPr>
                <w:sz w:val="22"/>
                <w:szCs w:val="22"/>
              </w:rPr>
            </w:pPr>
          </w:p>
        </w:tc>
        <w:tc>
          <w:tcPr>
            <w:tcW w:w="2768" w:type="dxa"/>
            <w:tcBorders>
              <w:left w:val="nil"/>
            </w:tcBorders>
            <w:vAlign w:val="center"/>
          </w:tcPr>
          <w:p w14:paraId="5D625F43" w14:textId="77777777" w:rsidR="009B32BF" w:rsidRPr="00E5110C" w:rsidRDefault="009B32BF" w:rsidP="009B32BF">
            <w:pPr>
              <w:rPr>
                <w:sz w:val="22"/>
                <w:szCs w:val="22"/>
              </w:rPr>
            </w:pPr>
            <w:r w:rsidRPr="00E5110C">
              <w:rPr>
                <w:sz w:val="22"/>
                <w:szCs w:val="22"/>
              </w:rPr>
              <w:t>Partly cloudy</w:t>
            </w:r>
          </w:p>
        </w:tc>
      </w:tr>
      <w:tr w:rsidR="009B32BF" w:rsidRPr="009B32BF" w14:paraId="6016C19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FC0D1AA" w14:textId="77777777" w:rsidR="009B32BF" w:rsidRPr="00E5110C" w:rsidRDefault="009B32BF" w:rsidP="009B32BF">
            <w:pPr>
              <w:rPr>
                <w:sz w:val="22"/>
                <w:szCs w:val="22"/>
              </w:rPr>
            </w:pPr>
            <w:r w:rsidRPr="00E5110C">
              <w:rPr>
                <w:sz w:val="22"/>
                <w:szCs w:val="22"/>
              </w:rPr>
              <w:t>Cubicle 284</w:t>
            </w:r>
          </w:p>
        </w:tc>
        <w:tc>
          <w:tcPr>
            <w:tcW w:w="1350" w:type="dxa"/>
            <w:tcBorders>
              <w:top w:val="single" w:sz="6" w:space="0" w:color="000000"/>
              <w:left w:val="single" w:sz="6" w:space="0" w:color="000000"/>
              <w:bottom w:val="single" w:sz="6" w:space="0" w:color="000000"/>
              <w:right w:val="single" w:sz="6" w:space="0" w:color="000000"/>
            </w:tcBorders>
            <w:vAlign w:val="center"/>
          </w:tcPr>
          <w:p w14:paraId="6C55CA51" w14:textId="77777777" w:rsidR="009B32BF" w:rsidRPr="00E5110C" w:rsidRDefault="009B32BF" w:rsidP="0001373A">
            <w:pPr>
              <w:jc w:val="center"/>
              <w:rPr>
                <w:sz w:val="22"/>
                <w:szCs w:val="22"/>
              </w:rPr>
            </w:pPr>
            <w:r w:rsidRPr="00E5110C">
              <w:rPr>
                <w:sz w:val="22"/>
                <w:szCs w:val="22"/>
              </w:rPr>
              <w:t>535</w:t>
            </w:r>
          </w:p>
        </w:tc>
        <w:tc>
          <w:tcPr>
            <w:tcW w:w="1156" w:type="dxa"/>
            <w:tcBorders>
              <w:top w:val="single" w:sz="6" w:space="0" w:color="000000"/>
              <w:left w:val="single" w:sz="6" w:space="0" w:color="000000"/>
              <w:bottom w:val="single" w:sz="6" w:space="0" w:color="000000"/>
              <w:right w:val="single" w:sz="6" w:space="0" w:color="000000"/>
            </w:tcBorders>
            <w:vAlign w:val="center"/>
          </w:tcPr>
          <w:p w14:paraId="323F7C6A" w14:textId="4CB2EC1D"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894B311" w14:textId="7D7682D5"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0BA674BC"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0BD916CF"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24CB3C1"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398C18F"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464691F8"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1C5ABD39"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6019FD49" w14:textId="77777777" w:rsidR="009B32BF" w:rsidRPr="00E5110C" w:rsidRDefault="009B32BF" w:rsidP="009B32BF">
            <w:pPr>
              <w:rPr>
                <w:sz w:val="22"/>
                <w:szCs w:val="22"/>
              </w:rPr>
            </w:pPr>
            <w:r w:rsidRPr="00E5110C">
              <w:rPr>
                <w:sz w:val="22"/>
                <w:szCs w:val="22"/>
              </w:rPr>
              <w:t>Hand sanitizers, mini fridge on carpet, food in office</w:t>
            </w:r>
          </w:p>
        </w:tc>
      </w:tr>
      <w:tr w:rsidR="009B32BF" w:rsidRPr="009B32BF" w14:paraId="38AB6090"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40DC985" w14:textId="77777777" w:rsidR="009B32BF" w:rsidRPr="00E5110C" w:rsidRDefault="009B32BF" w:rsidP="009B32BF">
            <w:pPr>
              <w:rPr>
                <w:sz w:val="22"/>
                <w:szCs w:val="22"/>
              </w:rPr>
            </w:pPr>
            <w:r w:rsidRPr="00E5110C">
              <w:rPr>
                <w:sz w:val="22"/>
                <w:szCs w:val="22"/>
              </w:rPr>
              <w:t>Cubicle 266</w:t>
            </w:r>
          </w:p>
        </w:tc>
        <w:tc>
          <w:tcPr>
            <w:tcW w:w="1350" w:type="dxa"/>
            <w:tcBorders>
              <w:top w:val="single" w:sz="6" w:space="0" w:color="000000"/>
              <w:left w:val="single" w:sz="6" w:space="0" w:color="000000"/>
              <w:bottom w:val="single" w:sz="6" w:space="0" w:color="000000"/>
              <w:right w:val="single" w:sz="6" w:space="0" w:color="000000"/>
            </w:tcBorders>
            <w:vAlign w:val="center"/>
          </w:tcPr>
          <w:p w14:paraId="7FF8E355" w14:textId="77777777" w:rsidR="009B32BF" w:rsidRPr="00E5110C" w:rsidRDefault="009B32BF" w:rsidP="009B32BF">
            <w:pPr>
              <w:jc w:val="center"/>
              <w:rPr>
                <w:sz w:val="22"/>
                <w:szCs w:val="22"/>
              </w:rPr>
            </w:pPr>
            <w:r w:rsidRPr="00E5110C">
              <w:rPr>
                <w:sz w:val="22"/>
                <w:szCs w:val="22"/>
              </w:rPr>
              <w:t>562</w:t>
            </w:r>
          </w:p>
        </w:tc>
        <w:tc>
          <w:tcPr>
            <w:tcW w:w="1156" w:type="dxa"/>
            <w:tcBorders>
              <w:top w:val="single" w:sz="6" w:space="0" w:color="000000"/>
              <w:left w:val="single" w:sz="6" w:space="0" w:color="000000"/>
              <w:bottom w:val="single" w:sz="6" w:space="0" w:color="000000"/>
              <w:right w:val="single" w:sz="6" w:space="0" w:color="000000"/>
            </w:tcBorders>
            <w:vAlign w:val="center"/>
          </w:tcPr>
          <w:p w14:paraId="0A3622ED" w14:textId="6401B916"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9E69911" w14:textId="46861CBD"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7E8AF923"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3484BD5C"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3613FD2"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4DA4D7B"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65DB3AA1"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26650F40"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0E06DF26" w14:textId="77777777" w:rsidR="009B32BF" w:rsidRPr="00E5110C" w:rsidRDefault="009B32BF" w:rsidP="009B32BF">
            <w:pPr>
              <w:rPr>
                <w:sz w:val="22"/>
                <w:szCs w:val="22"/>
              </w:rPr>
            </w:pPr>
            <w:r w:rsidRPr="00E5110C">
              <w:rPr>
                <w:sz w:val="22"/>
                <w:szCs w:val="22"/>
              </w:rPr>
              <w:t>Mini fridge on carpet</w:t>
            </w:r>
          </w:p>
        </w:tc>
      </w:tr>
      <w:tr w:rsidR="009B32BF" w:rsidRPr="009B32BF" w14:paraId="258017A6"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1A45127" w14:textId="77777777" w:rsidR="009B32BF" w:rsidRPr="00E5110C" w:rsidRDefault="009B32BF" w:rsidP="009B32BF">
            <w:pPr>
              <w:rPr>
                <w:sz w:val="22"/>
                <w:szCs w:val="22"/>
              </w:rPr>
            </w:pPr>
            <w:r w:rsidRPr="00E5110C">
              <w:rPr>
                <w:sz w:val="22"/>
                <w:szCs w:val="22"/>
              </w:rPr>
              <w:t>Office 264</w:t>
            </w:r>
          </w:p>
        </w:tc>
        <w:tc>
          <w:tcPr>
            <w:tcW w:w="1350" w:type="dxa"/>
            <w:tcBorders>
              <w:top w:val="single" w:sz="6" w:space="0" w:color="000000"/>
              <w:left w:val="single" w:sz="6" w:space="0" w:color="000000"/>
              <w:bottom w:val="single" w:sz="6" w:space="0" w:color="000000"/>
              <w:right w:val="single" w:sz="6" w:space="0" w:color="000000"/>
            </w:tcBorders>
            <w:vAlign w:val="center"/>
          </w:tcPr>
          <w:p w14:paraId="37C9FAAB" w14:textId="77777777" w:rsidR="009B32BF" w:rsidRPr="00E5110C" w:rsidRDefault="009B32BF" w:rsidP="009B32BF">
            <w:pPr>
              <w:jc w:val="center"/>
              <w:rPr>
                <w:sz w:val="22"/>
                <w:szCs w:val="22"/>
              </w:rPr>
            </w:pPr>
            <w:r w:rsidRPr="00E5110C">
              <w:rPr>
                <w:sz w:val="22"/>
                <w:szCs w:val="22"/>
              </w:rPr>
              <w:t>549</w:t>
            </w:r>
          </w:p>
        </w:tc>
        <w:tc>
          <w:tcPr>
            <w:tcW w:w="1156" w:type="dxa"/>
            <w:tcBorders>
              <w:top w:val="single" w:sz="6" w:space="0" w:color="000000"/>
              <w:left w:val="single" w:sz="6" w:space="0" w:color="000000"/>
              <w:bottom w:val="single" w:sz="6" w:space="0" w:color="000000"/>
              <w:right w:val="single" w:sz="6" w:space="0" w:color="000000"/>
            </w:tcBorders>
            <w:vAlign w:val="center"/>
          </w:tcPr>
          <w:p w14:paraId="5AA2401F" w14:textId="2A432EDA"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D82C27A" w14:textId="22096623"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3C6B744C" w14:textId="77777777" w:rsidR="009B32BF" w:rsidRPr="00E5110C" w:rsidRDefault="009B32BF" w:rsidP="009B32BF">
            <w:pPr>
              <w:jc w:val="center"/>
              <w:rPr>
                <w:sz w:val="22"/>
                <w:szCs w:val="22"/>
              </w:rPr>
            </w:pPr>
            <w:r w:rsidRPr="00E5110C">
              <w:rPr>
                <w:sz w:val="22"/>
                <w:szCs w:val="22"/>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0159675F"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5DDF603B"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D7BA487"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6B63C654"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6DBC64F2"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6F798F6C" w14:textId="77777777" w:rsidR="009B32BF" w:rsidRPr="00E5110C" w:rsidRDefault="009B32BF" w:rsidP="009B32BF">
            <w:pPr>
              <w:rPr>
                <w:sz w:val="22"/>
                <w:szCs w:val="22"/>
              </w:rPr>
            </w:pPr>
          </w:p>
        </w:tc>
      </w:tr>
      <w:tr w:rsidR="009B32BF" w:rsidRPr="009B32BF" w14:paraId="00389922"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E18070F" w14:textId="77777777" w:rsidR="009B32BF" w:rsidRPr="00E5110C" w:rsidRDefault="009B32BF" w:rsidP="009B32BF">
            <w:pPr>
              <w:rPr>
                <w:sz w:val="22"/>
                <w:szCs w:val="22"/>
              </w:rPr>
            </w:pPr>
            <w:r w:rsidRPr="00E5110C">
              <w:rPr>
                <w:sz w:val="22"/>
                <w:szCs w:val="22"/>
              </w:rPr>
              <w:t>Half wall office 269</w:t>
            </w:r>
          </w:p>
        </w:tc>
        <w:tc>
          <w:tcPr>
            <w:tcW w:w="1350" w:type="dxa"/>
            <w:tcBorders>
              <w:top w:val="single" w:sz="6" w:space="0" w:color="000000"/>
              <w:left w:val="single" w:sz="6" w:space="0" w:color="000000"/>
              <w:bottom w:val="single" w:sz="6" w:space="0" w:color="000000"/>
              <w:right w:val="single" w:sz="6" w:space="0" w:color="000000"/>
            </w:tcBorders>
            <w:vAlign w:val="center"/>
          </w:tcPr>
          <w:p w14:paraId="3AD3966D" w14:textId="77777777" w:rsidR="009B32BF" w:rsidRPr="00E5110C" w:rsidRDefault="009B32BF" w:rsidP="009B32BF">
            <w:pPr>
              <w:jc w:val="center"/>
              <w:rPr>
                <w:sz w:val="22"/>
                <w:szCs w:val="22"/>
              </w:rPr>
            </w:pPr>
            <w:r w:rsidRPr="00E5110C">
              <w:rPr>
                <w:sz w:val="22"/>
                <w:szCs w:val="22"/>
              </w:rPr>
              <w:t>530</w:t>
            </w:r>
          </w:p>
        </w:tc>
        <w:tc>
          <w:tcPr>
            <w:tcW w:w="1156" w:type="dxa"/>
            <w:tcBorders>
              <w:top w:val="single" w:sz="6" w:space="0" w:color="000000"/>
              <w:left w:val="single" w:sz="6" w:space="0" w:color="000000"/>
              <w:bottom w:val="single" w:sz="6" w:space="0" w:color="000000"/>
              <w:right w:val="single" w:sz="6" w:space="0" w:color="000000"/>
            </w:tcBorders>
            <w:vAlign w:val="center"/>
          </w:tcPr>
          <w:p w14:paraId="623EB47A" w14:textId="51AC6C40"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A9EA735" w14:textId="5DA020A2"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53814B88"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223B91DA"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2570BD2"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06D56E6"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3DAB86B4"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785B765D"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67D8B8DB" w14:textId="77777777" w:rsidR="009B32BF" w:rsidRPr="00E5110C" w:rsidRDefault="009B32BF" w:rsidP="009B32BF">
            <w:pPr>
              <w:rPr>
                <w:sz w:val="22"/>
                <w:szCs w:val="22"/>
              </w:rPr>
            </w:pPr>
            <w:r w:rsidRPr="00E5110C">
              <w:rPr>
                <w:sz w:val="22"/>
                <w:szCs w:val="22"/>
              </w:rPr>
              <w:t>Debris between cube wall and windows</w:t>
            </w:r>
          </w:p>
        </w:tc>
      </w:tr>
      <w:tr w:rsidR="009B32BF" w:rsidRPr="009B32BF" w14:paraId="0B9CD55B"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6574C3A" w14:textId="77777777" w:rsidR="009B32BF" w:rsidRPr="00E5110C" w:rsidRDefault="009B32BF" w:rsidP="009B32BF">
            <w:pPr>
              <w:rPr>
                <w:sz w:val="22"/>
                <w:szCs w:val="22"/>
              </w:rPr>
            </w:pPr>
            <w:r w:rsidRPr="00E5110C">
              <w:rPr>
                <w:sz w:val="22"/>
                <w:szCs w:val="22"/>
              </w:rPr>
              <w:t>Cubicle 261</w:t>
            </w:r>
          </w:p>
        </w:tc>
        <w:tc>
          <w:tcPr>
            <w:tcW w:w="1350" w:type="dxa"/>
            <w:tcBorders>
              <w:top w:val="single" w:sz="6" w:space="0" w:color="000000"/>
              <w:left w:val="single" w:sz="6" w:space="0" w:color="000000"/>
              <w:bottom w:val="single" w:sz="6" w:space="0" w:color="000000"/>
              <w:right w:val="single" w:sz="6" w:space="0" w:color="000000"/>
            </w:tcBorders>
            <w:vAlign w:val="center"/>
          </w:tcPr>
          <w:p w14:paraId="2E13FA41" w14:textId="77777777" w:rsidR="009B32BF" w:rsidRPr="00E5110C" w:rsidRDefault="009B32BF" w:rsidP="009B32BF">
            <w:pPr>
              <w:jc w:val="center"/>
              <w:rPr>
                <w:sz w:val="22"/>
                <w:szCs w:val="22"/>
              </w:rPr>
            </w:pPr>
            <w:r w:rsidRPr="00E5110C">
              <w:rPr>
                <w:sz w:val="22"/>
                <w:szCs w:val="22"/>
              </w:rPr>
              <w:t>581</w:t>
            </w:r>
          </w:p>
        </w:tc>
        <w:tc>
          <w:tcPr>
            <w:tcW w:w="1156" w:type="dxa"/>
            <w:tcBorders>
              <w:top w:val="single" w:sz="6" w:space="0" w:color="000000"/>
              <w:left w:val="single" w:sz="6" w:space="0" w:color="000000"/>
              <w:bottom w:val="single" w:sz="6" w:space="0" w:color="000000"/>
              <w:right w:val="single" w:sz="6" w:space="0" w:color="000000"/>
            </w:tcBorders>
            <w:vAlign w:val="center"/>
          </w:tcPr>
          <w:p w14:paraId="4F7465C3" w14:textId="45D26BC5"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F70C733" w14:textId="6310D179"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6496D5CD"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0995175B"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7ADB788"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E669C19"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617F2DB1"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6708CB7F"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5773AC10" w14:textId="77777777" w:rsidR="009B32BF" w:rsidRPr="00E5110C" w:rsidRDefault="009B32BF" w:rsidP="009B32BF">
            <w:pPr>
              <w:rPr>
                <w:sz w:val="22"/>
                <w:szCs w:val="22"/>
              </w:rPr>
            </w:pPr>
          </w:p>
        </w:tc>
      </w:tr>
      <w:tr w:rsidR="009B32BF" w:rsidRPr="009B32BF" w14:paraId="64973735"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AB1BAFC" w14:textId="77777777" w:rsidR="009B32BF" w:rsidRPr="00E5110C" w:rsidRDefault="009B32BF" w:rsidP="009B32BF">
            <w:pPr>
              <w:rPr>
                <w:sz w:val="22"/>
                <w:szCs w:val="22"/>
              </w:rPr>
            </w:pPr>
            <w:r w:rsidRPr="00E5110C">
              <w:rPr>
                <w:sz w:val="22"/>
                <w:szCs w:val="22"/>
              </w:rPr>
              <w:t>Half wall office 271</w:t>
            </w:r>
          </w:p>
        </w:tc>
        <w:tc>
          <w:tcPr>
            <w:tcW w:w="1350" w:type="dxa"/>
            <w:tcBorders>
              <w:top w:val="single" w:sz="6" w:space="0" w:color="000000"/>
              <w:left w:val="single" w:sz="6" w:space="0" w:color="000000"/>
              <w:bottom w:val="single" w:sz="6" w:space="0" w:color="000000"/>
              <w:right w:val="single" w:sz="6" w:space="0" w:color="000000"/>
            </w:tcBorders>
            <w:vAlign w:val="center"/>
          </w:tcPr>
          <w:p w14:paraId="2F5F0E7E" w14:textId="77777777" w:rsidR="009B32BF" w:rsidRPr="00E5110C" w:rsidRDefault="009B32BF" w:rsidP="009B32BF">
            <w:pPr>
              <w:jc w:val="center"/>
              <w:rPr>
                <w:sz w:val="22"/>
                <w:szCs w:val="22"/>
              </w:rPr>
            </w:pPr>
            <w:r w:rsidRPr="00E5110C">
              <w:rPr>
                <w:sz w:val="22"/>
                <w:szCs w:val="22"/>
              </w:rPr>
              <w:t>516</w:t>
            </w:r>
          </w:p>
        </w:tc>
        <w:tc>
          <w:tcPr>
            <w:tcW w:w="1156" w:type="dxa"/>
            <w:tcBorders>
              <w:top w:val="single" w:sz="6" w:space="0" w:color="000000"/>
              <w:left w:val="single" w:sz="6" w:space="0" w:color="000000"/>
              <w:bottom w:val="single" w:sz="6" w:space="0" w:color="000000"/>
              <w:right w:val="single" w:sz="6" w:space="0" w:color="000000"/>
            </w:tcBorders>
            <w:vAlign w:val="center"/>
          </w:tcPr>
          <w:p w14:paraId="6CBBD369" w14:textId="4528DDEF"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CAA429A" w14:textId="1740FB02"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2AC9F7AC" w14:textId="77777777" w:rsidR="009B32BF" w:rsidRPr="00E5110C" w:rsidRDefault="009B32BF" w:rsidP="009B32BF">
            <w:pPr>
              <w:jc w:val="center"/>
              <w:rPr>
                <w:sz w:val="22"/>
                <w:szCs w:val="22"/>
              </w:rPr>
            </w:pPr>
            <w:r w:rsidRPr="00E5110C">
              <w:rPr>
                <w:sz w:val="22"/>
                <w:szCs w:val="22"/>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212F405A"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CC47F62"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9579F68"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018B133B"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4F6D659F"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32E05E87" w14:textId="6634486D" w:rsidR="009B32BF" w:rsidRPr="00E5110C" w:rsidRDefault="009B32BF" w:rsidP="009B32BF">
            <w:pPr>
              <w:rPr>
                <w:sz w:val="22"/>
                <w:szCs w:val="22"/>
              </w:rPr>
            </w:pPr>
            <w:r w:rsidRPr="00E5110C">
              <w:rPr>
                <w:sz w:val="22"/>
                <w:szCs w:val="22"/>
              </w:rPr>
              <w:t>Water-damaged windowsill</w:t>
            </w:r>
          </w:p>
        </w:tc>
      </w:tr>
      <w:tr w:rsidR="009B32BF" w:rsidRPr="009B32BF" w14:paraId="21CAA41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82DE81D" w14:textId="77777777" w:rsidR="009B32BF" w:rsidRPr="00E5110C" w:rsidRDefault="009B32BF" w:rsidP="009B32BF">
            <w:pPr>
              <w:rPr>
                <w:sz w:val="22"/>
                <w:szCs w:val="22"/>
              </w:rPr>
            </w:pPr>
            <w:r w:rsidRPr="00E5110C">
              <w:rPr>
                <w:sz w:val="22"/>
                <w:szCs w:val="22"/>
              </w:rPr>
              <w:t>Half wall office 272</w:t>
            </w:r>
          </w:p>
        </w:tc>
        <w:tc>
          <w:tcPr>
            <w:tcW w:w="1350" w:type="dxa"/>
            <w:tcBorders>
              <w:top w:val="single" w:sz="6" w:space="0" w:color="000000"/>
              <w:left w:val="single" w:sz="6" w:space="0" w:color="000000"/>
              <w:bottom w:val="single" w:sz="6" w:space="0" w:color="000000"/>
              <w:right w:val="single" w:sz="6" w:space="0" w:color="000000"/>
            </w:tcBorders>
            <w:vAlign w:val="center"/>
          </w:tcPr>
          <w:p w14:paraId="342E5DAD" w14:textId="77777777" w:rsidR="009B32BF" w:rsidRPr="00E5110C" w:rsidRDefault="009B32BF" w:rsidP="009B32BF">
            <w:pPr>
              <w:jc w:val="center"/>
              <w:rPr>
                <w:sz w:val="22"/>
                <w:szCs w:val="22"/>
              </w:rPr>
            </w:pPr>
            <w:r w:rsidRPr="00E5110C">
              <w:rPr>
                <w:sz w:val="22"/>
                <w:szCs w:val="22"/>
              </w:rPr>
              <w:t>519</w:t>
            </w:r>
          </w:p>
        </w:tc>
        <w:tc>
          <w:tcPr>
            <w:tcW w:w="1156" w:type="dxa"/>
            <w:tcBorders>
              <w:top w:val="single" w:sz="6" w:space="0" w:color="000000"/>
              <w:left w:val="single" w:sz="6" w:space="0" w:color="000000"/>
              <w:bottom w:val="single" w:sz="6" w:space="0" w:color="000000"/>
              <w:right w:val="single" w:sz="6" w:space="0" w:color="000000"/>
            </w:tcBorders>
            <w:vAlign w:val="center"/>
          </w:tcPr>
          <w:p w14:paraId="71CC9813" w14:textId="10DE4BF7"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0F31620" w14:textId="32EA2C5B"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18A4A1F8"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7EE6607C"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7107A7E"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E3820F1"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4A54B057"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2DFDDDF0"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7F37FBFA" w14:textId="77777777" w:rsidR="009B32BF" w:rsidRPr="00E5110C" w:rsidRDefault="009B32BF" w:rsidP="009B32BF">
            <w:pPr>
              <w:rPr>
                <w:sz w:val="22"/>
                <w:szCs w:val="22"/>
              </w:rPr>
            </w:pPr>
          </w:p>
        </w:tc>
      </w:tr>
      <w:tr w:rsidR="009B32BF" w:rsidRPr="009B32BF" w14:paraId="3C1373D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6054949" w14:textId="77777777" w:rsidR="009B32BF" w:rsidRPr="00E5110C" w:rsidRDefault="009B32BF" w:rsidP="009B32BF">
            <w:pPr>
              <w:rPr>
                <w:sz w:val="22"/>
                <w:szCs w:val="22"/>
              </w:rPr>
            </w:pPr>
            <w:r w:rsidRPr="00E5110C">
              <w:rPr>
                <w:sz w:val="22"/>
                <w:szCs w:val="22"/>
              </w:rPr>
              <w:t>Cubicle 274</w:t>
            </w:r>
          </w:p>
        </w:tc>
        <w:tc>
          <w:tcPr>
            <w:tcW w:w="1350" w:type="dxa"/>
            <w:tcBorders>
              <w:top w:val="single" w:sz="6" w:space="0" w:color="000000"/>
              <w:left w:val="single" w:sz="6" w:space="0" w:color="000000"/>
              <w:bottom w:val="single" w:sz="6" w:space="0" w:color="000000"/>
              <w:right w:val="single" w:sz="6" w:space="0" w:color="000000"/>
            </w:tcBorders>
            <w:vAlign w:val="center"/>
          </w:tcPr>
          <w:p w14:paraId="43D9744C" w14:textId="77777777" w:rsidR="009B32BF" w:rsidRPr="00E5110C" w:rsidRDefault="009B32BF" w:rsidP="009B32BF">
            <w:pPr>
              <w:jc w:val="center"/>
              <w:rPr>
                <w:sz w:val="22"/>
                <w:szCs w:val="22"/>
              </w:rPr>
            </w:pPr>
            <w:r w:rsidRPr="00E5110C">
              <w:rPr>
                <w:sz w:val="22"/>
                <w:szCs w:val="22"/>
              </w:rPr>
              <w:t>520</w:t>
            </w:r>
          </w:p>
        </w:tc>
        <w:tc>
          <w:tcPr>
            <w:tcW w:w="1156" w:type="dxa"/>
            <w:tcBorders>
              <w:top w:val="single" w:sz="6" w:space="0" w:color="000000"/>
              <w:left w:val="single" w:sz="6" w:space="0" w:color="000000"/>
              <w:bottom w:val="single" w:sz="6" w:space="0" w:color="000000"/>
              <w:right w:val="single" w:sz="6" w:space="0" w:color="000000"/>
            </w:tcBorders>
            <w:vAlign w:val="center"/>
          </w:tcPr>
          <w:p w14:paraId="084F6E57" w14:textId="31C2780F"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A48B434" w14:textId="5CB4747A"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02361C5D"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70EADDB8"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D48D60D"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E48AB61"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74E38F69"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5901B3FE"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3162F310" w14:textId="77777777" w:rsidR="009B32BF" w:rsidRPr="00E5110C" w:rsidRDefault="009B32BF" w:rsidP="009B32BF">
            <w:pPr>
              <w:rPr>
                <w:sz w:val="22"/>
                <w:szCs w:val="22"/>
              </w:rPr>
            </w:pPr>
          </w:p>
        </w:tc>
      </w:tr>
      <w:tr w:rsidR="009B32BF" w:rsidRPr="009B32BF" w14:paraId="75836A9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15006CD" w14:textId="77777777" w:rsidR="009B32BF" w:rsidRPr="00E5110C" w:rsidRDefault="009B32BF" w:rsidP="009B32BF">
            <w:pPr>
              <w:rPr>
                <w:sz w:val="22"/>
                <w:szCs w:val="22"/>
              </w:rPr>
            </w:pPr>
            <w:r w:rsidRPr="00E5110C">
              <w:rPr>
                <w:sz w:val="22"/>
                <w:szCs w:val="22"/>
              </w:rPr>
              <w:t>Cubicle 276</w:t>
            </w:r>
          </w:p>
        </w:tc>
        <w:tc>
          <w:tcPr>
            <w:tcW w:w="1350" w:type="dxa"/>
            <w:tcBorders>
              <w:top w:val="single" w:sz="6" w:space="0" w:color="000000"/>
              <w:left w:val="single" w:sz="6" w:space="0" w:color="000000"/>
              <w:bottom w:val="single" w:sz="6" w:space="0" w:color="000000"/>
              <w:right w:val="single" w:sz="6" w:space="0" w:color="000000"/>
            </w:tcBorders>
            <w:vAlign w:val="center"/>
          </w:tcPr>
          <w:p w14:paraId="0621BE71" w14:textId="77777777" w:rsidR="009B32BF" w:rsidRPr="00E5110C" w:rsidRDefault="009B32BF" w:rsidP="009B32BF">
            <w:pPr>
              <w:jc w:val="center"/>
              <w:rPr>
                <w:sz w:val="22"/>
                <w:szCs w:val="22"/>
              </w:rPr>
            </w:pPr>
            <w:r w:rsidRPr="00E5110C">
              <w:rPr>
                <w:sz w:val="22"/>
                <w:szCs w:val="22"/>
              </w:rPr>
              <w:t>520</w:t>
            </w:r>
          </w:p>
        </w:tc>
        <w:tc>
          <w:tcPr>
            <w:tcW w:w="1156" w:type="dxa"/>
            <w:tcBorders>
              <w:top w:val="single" w:sz="6" w:space="0" w:color="000000"/>
              <w:left w:val="single" w:sz="6" w:space="0" w:color="000000"/>
              <w:bottom w:val="single" w:sz="6" w:space="0" w:color="000000"/>
              <w:right w:val="single" w:sz="6" w:space="0" w:color="000000"/>
            </w:tcBorders>
            <w:vAlign w:val="center"/>
          </w:tcPr>
          <w:p w14:paraId="5793B1F7" w14:textId="59D172B5"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81F446B" w14:textId="11E548DC"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4290A818"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428D77C9"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8393668"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5E90C32"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6885C0E3"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6E45C5CA"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05C1C3DB" w14:textId="77777777" w:rsidR="009B32BF" w:rsidRPr="00E5110C" w:rsidRDefault="009B32BF" w:rsidP="009B32BF">
            <w:pPr>
              <w:rPr>
                <w:sz w:val="22"/>
                <w:szCs w:val="22"/>
              </w:rPr>
            </w:pPr>
          </w:p>
        </w:tc>
      </w:tr>
      <w:tr w:rsidR="009B32BF" w:rsidRPr="009B32BF" w14:paraId="6E326F96"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D9C3DDA" w14:textId="77777777" w:rsidR="009B32BF" w:rsidRPr="00E5110C" w:rsidRDefault="009B32BF" w:rsidP="009B32BF">
            <w:pPr>
              <w:rPr>
                <w:sz w:val="22"/>
                <w:szCs w:val="22"/>
              </w:rPr>
            </w:pPr>
            <w:r w:rsidRPr="00E5110C">
              <w:rPr>
                <w:sz w:val="22"/>
                <w:szCs w:val="22"/>
              </w:rPr>
              <w:lastRenderedPageBreak/>
              <w:t>Cubicle 279</w:t>
            </w:r>
          </w:p>
        </w:tc>
        <w:tc>
          <w:tcPr>
            <w:tcW w:w="1350" w:type="dxa"/>
            <w:tcBorders>
              <w:top w:val="single" w:sz="6" w:space="0" w:color="000000"/>
              <w:left w:val="single" w:sz="6" w:space="0" w:color="000000"/>
              <w:bottom w:val="single" w:sz="6" w:space="0" w:color="000000"/>
              <w:right w:val="single" w:sz="6" w:space="0" w:color="000000"/>
            </w:tcBorders>
            <w:vAlign w:val="center"/>
          </w:tcPr>
          <w:p w14:paraId="7DFDB3BA" w14:textId="77777777" w:rsidR="009B32BF" w:rsidRPr="00E5110C" w:rsidRDefault="009B32BF" w:rsidP="009B32BF">
            <w:pPr>
              <w:jc w:val="center"/>
              <w:rPr>
                <w:sz w:val="22"/>
                <w:szCs w:val="22"/>
              </w:rPr>
            </w:pPr>
            <w:r w:rsidRPr="00E5110C">
              <w:rPr>
                <w:sz w:val="22"/>
                <w:szCs w:val="22"/>
              </w:rPr>
              <w:t>524</w:t>
            </w:r>
          </w:p>
        </w:tc>
        <w:tc>
          <w:tcPr>
            <w:tcW w:w="1156" w:type="dxa"/>
            <w:tcBorders>
              <w:top w:val="single" w:sz="6" w:space="0" w:color="000000"/>
              <w:left w:val="single" w:sz="6" w:space="0" w:color="000000"/>
              <w:bottom w:val="single" w:sz="6" w:space="0" w:color="000000"/>
              <w:right w:val="single" w:sz="6" w:space="0" w:color="000000"/>
            </w:tcBorders>
            <w:vAlign w:val="center"/>
          </w:tcPr>
          <w:p w14:paraId="08E4D71E" w14:textId="1FD36682"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E1D46C8" w14:textId="2428DFEA"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543138ED"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7F61C6DE"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5172CA1"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518119A"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4768171D"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7F4B8906"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0FD4B50D" w14:textId="77777777" w:rsidR="009B32BF" w:rsidRPr="00E5110C" w:rsidRDefault="009B32BF" w:rsidP="009B32BF">
            <w:pPr>
              <w:rPr>
                <w:sz w:val="22"/>
                <w:szCs w:val="22"/>
              </w:rPr>
            </w:pPr>
          </w:p>
        </w:tc>
      </w:tr>
      <w:tr w:rsidR="009B32BF" w:rsidRPr="009B32BF" w14:paraId="54957CC0"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FEFD2B8" w14:textId="77777777" w:rsidR="009B32BF" w:rsidRPr="00E5110C" w:rsidRDefault="009B32BF" w:rsidP="009B32BF">
            <w:pPr>
              <w:rPr>
                <w:sz w:val="22"/>
                <w:szCs w:val="22"/>
              </w:rPr>
            </w:pPr>
            <w:r w:rsidRPr="00E5110C">
              <w:rPr>
                <w:sz w:val="22"/>
                <w:szCs w:val="22"/>
              </w:rPr>
              <w:t>Cubicle 250</w:t>
            </w:r>
          </w:p>
        </w:tc>
        <w:tc>
          <w:tcPr>
            <w:tcW w:w="1350" w:type="dxa"/>
            <w:tcBorders>
              <w:top w:val="single" w:sz="6" w:space="0" w:color="000000"/>
              <w:left w:val="single" w:sz="6" w:space="0" w:color="000000"/>
              <w:bottom w:val="single" w:sz="6" w:space="0" w:color="000000"/>
              <w:right w:val="single" w:sz="6" w:space="0" w:color="000000"/>
            </w:tcBorders>
            <w:vAlign w:val="center"/>
          </w:tcPr>
          <w:p w14:paraId="4E738ED2" w14:textId="77777777" w:rsidR="009B32BF" w:rsidRPr="00E5110C" w:rsidRDefault="009B32BF" w:rsidP="009B32BF">
            <w:pPr>
              <w:jc w:val="center"/>
              <w:rPr>
                <w:sz w:val="22"/>
                <w:szCs w:val="22"/>
              </w:rPr>
            </w:pPr>
            <w:r w:rsidRPr="00E5110C">
              <w:rPr>
                <w:sz w:val="22"/>
                <w:szCs w:val="22"/>
              </w:rPr>
              <w:t>572</w:t>
            </w:r>
          </w:p>
        </w:tc>
        <w:tc>
          <w:tcPr>
            <w:tcW w:w="1156" w:type="dxa"/>
            <w:tcBorders>
              <w:top w:val="single" w:sz="6" w:space="0" w:color="000000"/>
              <w:left w:val="single" w:sz="6" w:space="0" w:color="000000"/>
              <w:bottom w:val="single" w:sz="6" w:space="0" w:color="000000"/>
              <w:right w:val="single" w:sz="6" w:space="0" w:color="000000"/>
            </w:tcBorders>
            <w:vAlign w:val="center"/>
          </w:tcPr>
          <w:p w14:paraId="423AEE0C" w14:textId="1EEB2795"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9CB2171" w14:textId="4F22CC21" w:rsidR="009B32BF" w:rsidRPr="00E5110C" w:rsidRDefault="009B32BF" w:rsidP="009B32BF">
            <w:pPr>
              <w:jc w:val="center"/>
              <w:rPr>
                <w:sz w:val="22"/>
                <w:szCs w:val="22"/>
              </w:rPr>
            </w:pPr>
            <w:r w:rsidRPr="00E5110C">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30CED926" w14:textId="77777777" w:rsidR="009B32BF" w:rsidRPr="00E5110C" w:rsidRDefault="009B32BF" w:rsidP="009B32BF">
            <w:pPr>
              <w:jc w:val="center"/>
              <w:rPr>
                <w:sz w:val="22"/>
                <w:szCs w:val="22"/>
              </w:rPr>
            </w:pPr>
            <w:r w:rsidRPr="00E5110C">
              <w:rPr>
                <w:sz w:val="22"/>
                <w:szCs w:val="22"/>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0A6D4C44"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E138ECB"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F59BD29"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60BACFAB"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79BDC409"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749A0A99" w14:textId="5E9D715A" w:rsidR="009B32BF" w:rsidRPr="00E5110C" w:rsidRDefault="009B32BF" w:rsidP="009B32BF">
            <w:pPr>
              <w:rPr>
                <w:sz w:val="22"/>
                <w:szCs w:val="22"/>
              </w:rPr>
            </w:pPr>
            <w:r w:rsidRPr="00E5110C">
              <w:rPr>
                <w:sz w:val="22"/>
                <w:szCs w:val="22"/>
              </w:rPr>
              <w:t>Solar glare from large windows in this area</w:t>
            </w:r>
            <w:r w:rsidR="00E5110C">
              <w:rPr>
                <w:sz w:val="22"/>
                <w:szCs w:val="22"/>
              </w:rPr>
              <w:t xml:space="preserve">, </w:t>
            </w:r>
            <w:r w:rsidR="00E056E7">
              <w:rPr>
                <w:sz w:val="22"/>
                <w:szCs w:val="22"/>
              </w:rPr>
              <w:t>w</w:t>
            </w:r>
            <w:r w:rsidRPr="00E5110C">
              <w:rPr>
                <w:sz w:val="22"/>
                <w:szCs w:val="22"/>
              </w:rPr>
              <w:t>ater</w:t>
            </w:r>
            <w:r w:rsidR="00E5110C">
              <w:rPr>
                <w:sz w:val="22"/>
                <w:szCs w:val="22"/>
              </w:rPr>
              <w:t>-</w:t>
            </w:r>
            <w:r w:rsidRPr="00E5110C">
              <w:rPr>
                <w:sz w:val="22"/>
                <w:szCs w:val="22"/>
              </w:rPr>
              <w:t>damaged plaster on ceiling</w:t>
            </w:r>
          </w:p>
        </w:tc>
      </w:tr>
      <w:tr w:rsidR="009B32BF" w:rsidRPr="009B32BF" w14:paraId="14C0F70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5DFC49E" w14:textId="77777777" w:rsidR="009B32BF" w:rsidRPr="00E5110C" w:rsidRDefault="009B32BF" w:rsidP="009B32BF">
            <w:pPr>
              <w:rPr>
                <w:sz w:val="22"/>
                <w:szCs w:val="22"/>
              </w:rPr>
            </w:pPr>
            <w:r w:rsidRPr="00E5110C">
              <w:rPr>
                <w:sz w:val="22"/>
                <w:szCs w:val="22"/>
              </w:rPr>
              <w:t>Half wall office 247</w:t>
            </w:r>
          </w:p>
        </w:tc>
        <w:tc>
          <w:tcPr>
            <w:tcW w:w="1350" w:type="dxa"/>
            <w:tcBorders>
              <w:top w:val="single" w:sz="6" w:space="0" w:color="000000"/>
              <w:left w:val="single" w:sz="6" w:space="0" w:color="000000"/>
              <w:bottom w:val="single" w:sz="6" w:space="0" w:color="000000"/>
              <w:right w:val="single" w:sz="6" w:space="0" w:color="000000"/>
            </w:tcBorders>
            <w:vAlign w:val="center"/>
          </w:tcPr>
          <w:p w14:paraId="7486A654" w14:textId="77777777" w:rsidR="009B32BF" w:rsidRPr="00E5110C" w:rsidRDefault="009B32BF" w:rsidP="009B32BF">
            <w:pPr>
              <w:jc w:val="center"/>
              <w:rPr>
                <w:sz w:val="22"/>
                <w:szCs w:val="22"/>
              </w:rPr>
            </w:pPr>
            <w:r w:rsidRPr="00E5110C">
              <w:rPr>
                <w:sz w:val="22"/>
                <w:szCs w:val="22"/>
              </w:rPr>
              <w:t>518</w:t>
            </w:r>
          </w:p>
        </w:tc>
        <w:tc>
          <w:tcPr>
            <w:tcW w:w="1156" w:type="dxa"/>
            <w:tcBorders>
              <w:top w:val="single" w:sz="6" w:space="0" w:color="000000"/>
              <w:left w:val="single" w:sz="6" w:space="0" w:color="000000"/>
              <w:bottom w:val="single" w:sz="6" w:space="0" w:color="000000"/>
              <w:right w:val="single" w:sz="6" w:space="0" w:color="000000"/>
            </w:tcBorders>
            <w:vAlign w:val="center"/>
          </w:tcPr>
          <w:p w14:paraId="6CA7E8E9" w14:textId="2850D395"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09F315A" w14:textId="04FDE9B4" w:rsidR="009B32BF" w:rsidRPr="00E5110C" w:rsidRDefault="009B32BF" w:rsidP="009B32BF">
            <w:pPr>
              <w:jc w:val="center"/>
              <w:rPr>
                <w:sz w:val="22"/>
                <w:szCs w:val="22"/>
              </w:rPr>
            </w:pPr>
            <w:r w:rsidRPr="00E5110C">
              <w:rPr>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7635032A" w14:textId="77777777" w:rsidR="009B32BF" w:rsidRPr="00E5110C" w:rsidRDefault="009B32BF" w:rsidP="009B32BF">
            <w:pPr>
              <w:jc w:val="center"/>
              <w:rPr>
                <w:sz w:val="22"/>
                <w:szCs w:val="22"/>
              </w:rPr>
            </w:pPr>
            <w:r w:rsidRPr="00E5110C">
              <w:rPr>
                <w:sz w:val="22"/>
                <w:szCs w:val="22"/>
              </w:rPr>
              <w:t>29</w:t>
            </w:r>
          </w:p>
        </w:tc>
        <w:tc>
          <w:tcPr>
            <w:tcW w:w="1080" w:type="dxa"/>
            <w:tcBorders>
              <w:top w:val="single" w:sz="6" w:space="0" w:color="000000"/>
              <w:left w:val="single" w:sz="6" w:space="0" w:color="000000"/>
              <w:bottom w:val="single" w:sz="6" w:space="0" w:color="000000"/>
              <w:right w:val="single" w:sz="6" w:space="0" w:color="000000"/>
            </w:tcBorders>
            <w:vAlign w:val="center"/>
          </w:tcPr>
          <w:p w14:paraId="6AC7484F"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A2DF336"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FD849D7"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3795943F"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0065183F"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415FD6D1" w14:textId="77777777" w:rsidR="009B32BF" w:rsidRPr="00E5110C" w:rsidRDefault="009B32BF" w:rsidP="009B32BF">
            <w:pPr>
              <w:rPr>
                <w:sz w:val="22"/>
                <w:szCs w:val="22"/>
              </w:rPr>
            </w:pPr>
          </w:p>
        </w:tc>
      </w:tr>
      <w:tr w:rsidR="009B32BF" w:rsidRPr="009B32BF" w14:paraId="03B77C77"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49D1AD5F" w14:textId="77777777" w:rsidR="009B32BF" w:rsidRPr="00E5110C" w:rsidRDefault="009B32BF" w:rsidP="009B32BF">
            <w:pPr>
              <w:rPr>
                <w:sz w:val="22"/>
                <w:szCs w:val="22"/>
              </w:rPr>
            </w:pPr>
            <w:r w:rsidRPr="00E5110C">
              <w:rPr>
                <w:sz w:val="22"/>
                <w:szCs w:val="22"/>
              </w:rPr>
              <w:t>Half wall office 249</w:t>
            </w:r>
          </w:p>
        </w:tc>
        <w:tc>
          <w:tcPr>
            <w:tcW w:w="1350" w:type="dxa"/>
            <w:tcBorders>
              <w:top w:val="single" w:sz="6" w:space="0" w:color="000000"/>
              <w:left w:val="single" w:sz="6" w:space="0" w:color="000000"/>
              <w:bottom w:val="single" w:sz="6" w:space="0" w:color="000000"/>
              <w:right w:val="single" w:sz="6" w:space="0" w:color="000000"/>
            </w:tcBorders>
            <w:vAlign w:val="center"/>
          </w:tcPr>
          <w:p w14:paraId="0BF4E996" w14:textId="77777777" w:rsidR="009B32BF" w:rsidRPr="00E5110C" w:rsidRDefault="009B32BF" w:rsidP="009B32BF">
            <w:pPr>
              <w:jc w:val="center"/>
              <w:rPr>
                <w:sz w:val="22"/>
                <w:szCs w:val="22"/>
              </w:rPr>
            </w:pPr>
            <w:r w:rsidRPr="00E5110C">
              <w:rPr>
                <w:sz w:val="22"/>
                <w:szCs w:val="22"/>
              </w:rPr>
              <w:t>549</w:t>
            </w:r>
          </w:p>
        </w:tc>
        <w:tc>
          <w:tcPr>
            <w:tcW w:w="1156" w:type="dxa"/>
            <w:tcBorders>
              <w:top w:val="single" w:sz="6" w:space="0" w:color="000000"/>
              <w:left w:val="single" w:sz="6" w:space="0" w:color="000000"/>
              <w:bottom w:val="single" w:sz="6" w:space="0" w:color="000000"/>
              <w:right w:val="single" w:sz="6" w:space="0" w:color="000000"/>
            </w:tcBorders>
            <w:vAlign w:val="center"/>
          </w:tcPr>
          <w:p w14:paraId="4DB1CB53" w14:textId="6C85A690"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8D212F5" w14:textId="1BFB5E75" w:rsidR="009B32BF" w:rsidRPr="00E5110C" w:rsidRDefault="009B32BF" w:rsidP="009B32BF">
            <w:pPr>
              <w:jc w:val="center"/>
              <w:rPr>
                <w:sz w:val="22"/>
                <w:szCs w:val="22"/>
              </w:rPr>
            </w:pPr>
            <w:r w:rsidRPr="00E5110C">
              <w:rPr>
                <w:sz w:val="22"/>
                <w:szCs w:val="22"/>
              </w:rPr>
              <w:t>77</w:t>
            </w:r>
          </w:p>
        </w:tc>
        <w:tc>
          <w:tcPr>
            <w:tcW w:w="1170" w:type="dxa"/>
            <w:tcBorders>
              <w:top w:val="single" w:sz="6" w:space="0" w:color="000000"/>
              <w:left w:val="single" w:sz="6" w:space="0" w:color="000000"/>
              <w:bottom w:val="single" w:sz="6" w:space="0" w:color="000000"/>
              <w:right w:val="single" w:sz="6" w:space="0" w:color="000000"/>
            </w:tcBorders>
            <w:vAlign w:val="center"/>
          </w:tcPr>
          <w:p w14:paraId="6E2E18BE" w14:textId="77777777" w:rsidR="009B32BF" w:rsidRPr="00E5110C" w:rsidRDefault="009B32BF" w:rsidP="009B32BF">
            <w:pPr>
              <w:jc w:val="center"/>
              <w:rPr>
                <w:sz w:val="22"/>
                <w:szCs w:val="22"/>
              </w:rPr>
            </w:pPr>
            <w:r w:rsidRPr="00E5110C">
              <w:rPr>
                <w:sz w:val="22"/>
                <w:szCs w:val="22"/>
              </w:rPr>
              <w:t>29</w:t>
            </w:r>
          </w:p>
        </w:tc>
        <w:tc>
          <w:tcPr>
            <w:tcW w:w="1080" w:type="dxa"/>
            <w:tcBorders>
              <w:top w:val="single" w:sz="6" w:space="0" w:color="000000"/>
              <w:left w:val="single" w:sz="6" w:space="0" w:color="000000"/>
              <w:bottom w:val="single" w:sz="6" w:space="0" w:color="000000"/>
              <w:right w:val="single" w:sz="6" w:space="0" w:color="000000"/>
            </w:tcBorders>
            <w:vAlign w:val="center"/>
          </w:tcPr>
          <w:p w14:paraId="797825C2"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14D83AF"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5C17BF5"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4ABD465D"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5A4127E3"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10A421F5" w14:textId="50E882A4" w:rsidR="009B32BF" w:rsidRPr="00E5110C" w:rsidRDefault="009B32BF" w:rsidP="009B32BF">
            <w:pPr>
              <w:rPr>
                <w:sz w:val="22"/>
                <w:szCs w:val="22"/>
              </w:rPr>
            </w:pPr>
            <w:r w:rsidRPr="00E5110C">
              <w:rPr>
                <w:sz w:val="22"/>
                <w:szCs w:val="22"/>
              </w:rPr>
              <w:t>Solar glare from large windows in this area</w:t>
            </w:r>
          </w:p>
        </w:tc>
      </w:tr>
      <w:tr w:rsidR="009B32BF" w:rsidRPr="009B32BF" w14:paraId="0226B217"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12E8725" w14:textId="77777777" w:rsidR="009B32BF" w:rsidRPr="00E5110C" w:rsidRDefault="009B32BF" w:rsidP="009B32BF">
            <w:pPr>
              <w:rPr>
                <w:sz w:val="22"/>
                <w:szCs w:val="22"/>
              </w:rPr>
            </w:pPr>
            <w:r w:rsidRPr="00E5110C">
              <w:rPr>
                <w:sz w:val="22"/>
                <w:szCs w:val="22"/>
              </w:rPr>
              <w:t>Cubicle 242</w:t>
            </w:r>
          </w:p>
        </w:tc>
        <w:tc>
          <w:tcPr>
            <w:tcW w:w="1350" w:type="dxa"/>
            <w:tcBorders>
              <w:top w:val="single" w:sz="6" w:space="0" w:color="000000"/>
              <w:left w:val="single" w:sz="6" w:space="0" w:color="000000"/>
              <w:bottom w:val="single" w:sz="6" w:space="0" w:color="000000"/>
              <w:right w:val="single" w:sz="6" w:space="0" w:color="000000"/>
            </w:tcBorders>
            <w:vAlign w:val="center"/>
          </w:tcPr>
          <w:p w14:paraId="61036CD5" w14:textId="77777777" w:rsidR="009B32BF" w:rsidRPr="00E5110C" w:rsidRDefault="009B32BF" w:rsidP="009B32BF">
            <w:pPr>
              <w:jc w:val="center"/>
              <w:rPr>
                <w:sz w:val="22"/>
                <w:szCs w:val="22"/>
              </w:rPr>
            </w:pPr>
            <w:r w:rsidRPr="00E5110C">
              <w:rPr>
                <w:sz w:val="22"/>
                <w:szCs w:val="22"/>
              </w:rPr>
              <w:t>545</w:t>
            </w:r>
          </w:p>
        </w:tc>
        <w:tc>
          <w:tcPr>
            <w:tcW w:w="1156" w:type="dxa"/>
            <w:tcBorders>
              <w:top w:val="single" w:sz="6" w:space="0" w:color="000000"/>
              <w:left w:val="single" w:sz="6" w:space="0" w:color="000000"/>
              <w:bottom w:val="single" w:sz="6" w:space="0" w:color="000000"/>
              <w:right w:val="single" w:sz="6" w:space="0" w:color="000000"/>
            </w:tcBorders>
            <w:vAlign w:val="center"/>
          </w:tcPr>
          <w:p w14:paraId="5B7311C7" w14:textId="4EA227B0"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87DD66F" w14:textId="15636D99" w:rsidR="009B32BF" w:rsidRPr="00E5110C" w:rsidRDefault="009B32BF" w:rsidP="009B32BF">
            <w:pPr>
              <w:jc w:val="center"/>
              <w:rPr>
                <w:sz w:val="22"/>
                <w:szCs w:val="22"/>
              </w:rPr>
            </w:pPr>
            <w:r w:rsidRPr="00E5110C">
              <w:rPr>
                <w:sz w:val="22"/>
                <w:szCs w:val="22"/>
              </w:rPr>
              <w:t>78</w:t>
            </w:r>
          </w:p>
        </w:tc>
        <w:tc>
          <w:tcPr>
            <w:tcW w:w="1170" w:type="dxa"/>
            <w:tcBorders>
              <w:top w:val="single" w:sz="6" w:space="0" w:color="000000"/>
              <w:left w:val="single" w:sz="6" w:space="0" w:color="000000"/>
              <w:bottom w:val="single" w:sz="6" w:space="0" w:color="000000"/>
              <w:right w:val="single" w:sz="6" w:space="0" w:color="000000"/>
            </w:tcBorders>
            <w:vAlign w:val="center"/>
          </w:tcPr>
          <w:p w14:paraId="3E9843AE" w14:textId="77777777" w:rsidR="009B32BF" w:rsidRPr="00E5110C" w:rsidRDefault="009B32BF" w:rsidP="009B32BF">
            <w:pPr>
              <w:jc w:val="center"/>
              <w:rPr>
                <w:sz w:val="22"/>
                <w:szCs w:val="22"/>
              </w:rPr>
            </w:pPr>
            <w:r w:rsidRPr="00E5110C">
              <w:rPr>
                <w:sz w:val="22"/>
                <w:szCs w:val="22"/>
              </w:rPr>
              <w:t>28</w:t>
            </w:r>
          </w:p>
        </w:tc>
        <w:tc>
          <w:tcPr>
            <w:tcW w:w="1080" w:type="dxa"/>
            <w:tcBorders>
              <w:top w:val="single" w:sz="6" w:space="0" w:color="000000"/>
              <w:left w:val="single" w:sz="6" w:space="0" w:color="000000"/>
              <w:bottom w:val="single" w:sz="6" w:space="0" w:color="000000"/>
              <w:right w:val="single" w:sz="6" w:space="0" w:color="000000"/>
            </w:tcBorders>
            <w:vAlign w:val="center"/>
          </w:tcPr>
          <w:p w14:paraId="72693E81"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A8FC1F7"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810F82D"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0E0D88DA"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3847D702"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371029F7" w14:textId="77777777" w:rsidR="009B32BF" w:rsidRPr="00E5110C" w:rsidRDefault="009B32BF" w:rsidP="009B32BF">
            <w:pPr>
              <w:rPr>
                <w:sz w:val="22"/>
                <w:szCs w:val="22"/>
              </w:rPr>
            </w:pPr>
          </w:p>
        </w:tc>
      </w:tr>
      <w:tr w:rsidR="009B32BF" w:rsidRPr="009B32BF" w14:paraId="1743E439"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18AC92A" w14:textId="77777777" w:rsidR="009B32BF" w:rsidRPr="00E5110C" w:rsidRDefault="009B32BF" w:rsidP="009B32BF">
            <w:pPr>
              <w:rPr>
                <w:sz w:val="22"/>
                <w:szCs w:val="22"/>
              </w:rPr>
            </w:pPr>
            <w:r w:rsidRPr="00E5110C">
              <w:rPr>
                <w:sz w:val="22"/>
                <w:szCs w:val="22"/>
              </w:rPr>
              <w:t>Half wall office 238</w:t>
            </w:r>
          </w:p>
        </w:tc>
        <w:tc>
          <w:tcPr>
            <w:tcW w:w="1350" w:type="dxa"/>
            <w:tcBorders>
              <w:top w:val="single" w:sz="6" w:space="0" w:color="000000"/>
              <w:left w:val="single" w:sz="6" w:space="0" w:color="000000"/>
              <w:bottom w:val="single" w:sz="6" w:space="0" w:color="000000"/>
              <w:right w:val="single" w:sz="6" w:space="0" w:color="000000"/>
            </w:tcBorders>
            <w:vAlign w:val="center"/>
          </w:tcPr>
          <w:p w14:paraId="64541B90" w14:textId="77777777" w:rsidR="009B32BF" w:rsidRPr="00E5110C" w:rsidRDefault="009B32BF" w:rsidP="009B32BF">
            <w:pPr>
              <w:jc w:val="center"/>
              <w:rPr>
                <w:sz w:val="22"/>
                <w:szCs w:val="22"/>
              </w:rPr>
            </w:pPr>
            <w:r w:rsidRPr="00E5110C">
              <w:rPr>
                <w:sz w:val="22"/>
                <w:szCs w:val="22"/>
              </w:rPr>
              <w:t>526</w:t>
            </w:r>
          </w:p>
        </w:tc>
        <w:tc>
          <w:tcPr>
            <w:tcW w:w="1156" w:type="dxa"/>
            <w:tcBorders>
              <w:top w:val="single" w:sz="6" w:space="0" w:color="000000"/>
              <w:left w:val="single" w:sz="6" w:space="0" w:color="000000"/>
              <w:bottom w:val="single" w:sz="6" w:space="0" w:color="000000"/>
              <w:right w:val="single" w:sz="6" w:space="0" w:color="000000"/>
            </w:tcBorders>
            <w:vAlign w:val="center"/>
          </w:tcPr>
          <w:p w14:paraId="09B242DA" w14:textId="5A04408E"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6BB4904" w14:textId="227037D0" w:rsidR="009B32BF" w:rsidRPr="00E5110C" w:rsidRDefault="009B32BF" w:rsidP="009B32BF">
            <w:pPr>
              <w:jc w:val="center"/>
              <w:rPr>
                <w:sz w:val="22"/>
                <w:szCs w:val="22"/>
              </w:rPr>
            </w:pPr>
            <w:r w:rsidRPr="00E5110C">
              <w:rPr>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29ECCB30" w14:textId="77777777" w:rsidR="009B32BF" w:rsidRPr="00E5110C" w:rsidRDefault="009B32BF" w:rsidP="009B32BF">
            <w:pPr>
              <w:jc w:val="center"/>
              <w:rPr>
                <w:sz w:val="22"/>
                <w:szCs w:val="22"/>
              </w:rPr>
            </w:pPr>
            <w:r w:rsidRPr="00E5110C">
              <w:rPr>
                <w:sz w:val="22"/>
                <w:szCs w:val="22"/>
              </w:rPr>
              <w:t>29</w:t>
            </w:r>
          </w:p>
        </w:tc>
        <w:tc>
          <w:tcPr>
            <w:tcW w:w="1080" w:type="dxa"/>
            <w:tcBorders>
              <w:top w:val="single" w:sz="6" w:space="0" w:color="000000"/>
              <w:left w:val="single" w:sz="6" w:space="0" w:color="000000"/>
              <w:bottom w:val="single" w:sz="6" w:space="0" w:color="000000"/>
              <w:right w:val="single" w:sz="6" w:space="0" w:color="000000"/>
            </w:tcBorders>
            <w:vAlign w:val="center"/>
          </w:tcPr>
          <w:p w14:paraId="7C3BB4C5"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992DC96"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2251313"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53599CAA"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2FDBFAA7"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252BAACB" w14:textId="77777777" w:rsidR="009B32BF" w:rsidRPr="00E5110C" w:rsidRDefault="009B32BF" w:rsidP="009B32BF">
            <w:pPr>
              <w:rPr>
                <w:sz w:val="22"/>
                <w:szCs w:val="22"/>
              </w:rPr>
            </w:pPr>
          </w:p>
        </w:tc>
      </w:tr>
      <w:tr w:rsidR="009B32BF" w:rsidRPr="009B32BF" w14:paraId="6E9354B5"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2971435" w14:textId="77777777" w:rsidR="009B32BF" w:rsidRPr="00E5110C" w:rsidRDefault="009B32BF" w:rsidP="009B32BF">
            <w:pPr>
              <w:rPr>
                <w:sz w:val="22"/>
                <w:szCs w:val="22"/>
              </w:rPr>
            </w:pPr>
            <w:r w:rsidRPr="00E5110C">
              <w:rPr>
                <w:sz w:val="22"/>
                <w:szCs w:val="22"/>
              </w:rPr>
              <w:t>Half wall office 237</w:t>
            </w:r>
          </w:p>
        </w:tc>
        <w:tc>
          <w:tcPr>
            <w:tcW w:w="1350" w:type="dxa"/>
            <w:tcBorders>
              <w:top w:val="single" w:sz="6" w:space="0" w:color="000000"/>
              <w:left w:val="single" w:sz="6" w:space="0" w:color="000000"/>
              <w:bottom w:val="single" w:sz="6" w:space="0" w:color="000000"/>
              <w:right w:val="single" w:sz="6" w:space="0" w:color="000000"/>
            </w:tcBorders>
            <w:vAlign w:val="center"/>
          </w:tcPr>
          <w:p w14:paraId="18EF0342" w14:textId="77777777" w:rsidR="009B32BF" w:rsidRPr="00E5110C" w:rsidRDefault="009B32BF" w:rsidP="009B32BF">
            <w:pPr>
              <w:jc w:val="center"/>
              <w:rPr>
                <w:sz w:val="22"/>
                <w:szCs w:val="22"/>
              </w:rPr>
            </w:pPr>
            <w:r w:rsidRPr="00E5110C">
              <w:rPr>
                <w:sz w:val="22"/>
                <w:szCs w:val="22"/>
              </w:rPr>
              <w:t>518</w:t>
            </w:r>
          </w:p>
        </w:tc>
        <w:tc>
          <w:tcPr>
            <w:tcW w:w="1156" w:type="dxa"/>
            <w:tcBorders>
              <w:top w:val="single" w:sz="6" w:space="0" w:color="000000"/>
              <w:left w:val="single" w:sz="6" w:space="0" w:color="000000"/>
              <w:bottom w:val="single" w:sz="6" w:space="0" w:color="000000"/>
              <w:right w:val="single" w:sz="6" w:space="0" w:color="000000"/>
            </w:tcBorders>
            <w:vAlign w:val="center"/>
          </w:tcPr>
          <w:p w14:paraId="245CB1D3" w14:textId="1B216031"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31EC3FF" w14:textId="4619E700" w:rsidR="009B32BF" w:rsidRPr="00E5110C" w:rsidRDefault="009B32BF" w:rsidP="009B32BF">
            <w:pPr>
              <w:jc w:val="center"/>
              <w:rPr>
                <w:sz w:val="22"/>
                <w:szCs w:val="22"/>
              </w:rPr>
            </w:pPr>
            <w:r w:rsidRPr="00E5110C">
              <w:rPr>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1E51C709" w14:textId="77777777" w:rsidR="009B32BF" w:rsidRPr="00E5110C" w:rsidRDefault="009B32BF" w:rsidP="009B32BF">
            <w:pPr>
              <w:jc w:val="center"/>
              <w:rPr>
                <w:sz w:val="22"/>
                <w:szCs w:val="22"/>
              </w:rPr>
            </w:pPr>
            <w:r w:rsidRPr="00E5110C">
              <w:rPr>
                <w:sz w:val="22"/>
                <w:szCs w:val="22"/>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424D5CFE"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CF54302"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818692F"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3B881886"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6F21AE75"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7A2EC047" w14:textId="77777777" w:rsidR="009B32BF" w:rsidRPr="00E5110C" w:rsidRDefault="009B32BF" w:rsidP="009B32BF">
            <w:pPr>
              <w:rPr>
                <w:sz w:val="22"/>
                <w:szCs w:val="22"/>
              </w:rPr>
            </w:pPr>
          </w:p>
        </w:tc>
      </w:tr>
      <w:tr w:rsidR="009B32BF" w:rsidRPr="009B32BF" w14:paraId="3EAF8A9E"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52599C5" w14:textId="77777777" w:rsidR="009B32BF" w:rsidRPr="00E5110C" w:rsidRDefault="009B32BF" w:rsidP="009B32BF">
            <w:pPr>
              <w:rPr>
                <w:sz w:val="22"/>
                <w:szCs w:val="22"/>
              </w:rPr>
            </w:pPr>
            <w:r w:rsidRPr="00E5110C">
              <w:rPr>
                <w:sz w:val="22"/>
                <w:szCs w:val="22"/>
              </w:rPr>
              <w:t>Cubicle 236</w:t>
            </w:r>
          </w:p>
        </w:tc>
        <w:tc>
          <w:tcPr>
            <w:tcW w:w="1350" w:type="dxa"/>
            <w:tcBorders>
              <w:top w:val="single" w:sz="6" w:space="0" w:color="000000"/>
              <w:left w:val="single" w:sz="6" w:space="0" w:color="000000"/>
              <w:bottom w:val="single" w:sz="6" w:space="0" w:color="000000"/>
              <w:right w:val="single" w:sz="6" w:space="0" w:color="000000"/>
            </w:tcBorders>
            <w:vAlign w:val="center"/>
          </w:tcPr>
          <w:p w14:paraId="2E88D157" w14:textId="77777777" w:rsidR="009B32BF" w:rsidRPr="00E5110C" w:rsidRDefault="009B32BF" w:rsidP="009B32BF">
            <w:pPr>
              <w:jc w:val="center"/>
              <w:rPr>
                <w:sz w:val="22"/>
                <w:szCs w:val="22"/>
              </w:rPr>
            </w:pPr>
            <w:r w:rsidRPr="00E5110C">
              <w:rPr>
                <w:sz w:val="22"/>
                <w:szCs w:val="22"/>
              </w:rPr>
              <w:t>537</w:t>
            </w:r>
          </w:p>
        </w:tc>
        <w:tc>
          <w:tcPr>
            <w:tcW w:w="1156" w:type="dxa"/>
            <w:tcBorders>
              <w:top w:val="single" w:sz="6" w:space="0" w:color="000000"/>
              <w:left w:val="single" w:sz="6" w:space="0" w:color="000000"/>
              <w:bottom w:val="single" w:sz="6" w:space="0" w:color="000000"/>
              <w:right w:val="single" w:sz="6" w:space="0" w:color="000000"/>
            </w:tcBorders>
            <w:vAlign w:val="center"/>
          </w:tcPr>
          <w:p w14:paraId="51D3C7FA" w14:textId="7C32932B"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4ABA5B3" w14:textId="6ABFCCEE" w:rsidR="009B32BF" w:rsidRPr="00E5110C" w:rsidRDefault="009B32BF" w:rsidP="009B32BF">
            <w:pPr>
              <w:jc w:val="center"/>
              <w:rPr>
                <w:sz w:val="22"/>
                <w:szCs w:val="22"/>
              </w:rPr>
            </w:pPr>
            <w:r w:rsidRPr="00E5110C">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0800A2BE" w14:textId="77777777" w:rsidR="009B32BF" w:rsidRPr="00E5110C" w:rsidRDefault="009B32BF" w:rsidP="009B32BF">
            <w:pPr>
              <w:jc w:val="center"/>
              <w:rPr>
                <w:sz w:val="22"/>
                <w:szCs w:val="22"/>
              </w:rPr>
            </w:pPr>
            <w:r w:rsidRPr="00E5110C">
              <w:rPr>
                <w:sz w:val="22"/>
                <w:szCs w:val="22"/>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1B6FF6EB"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1604913"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5E01E1D"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11F031EE"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46B82072"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20C19CF8" w14:textId="77777777" w:rsidR="009B32BF" w:rsidRPr="00E5110C" w:rsidRDefault="009B32BF" w:rsidP="009B32BF">
            <w:pPr>
              <w:rPr>
                <w:sz w:val="22"/>
                <w:szCs w:val="22"/>
              </w:rPr>
            </w:pPr>
          </w:p>
        </w:tc>
      </w:tr>
      <w:tr w:rsidR="009B32BF" w:rsidRPr="009B32BF" w14:paraId="3513CB9E"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F65B5E6" w14:textId="77777777" w:rsidR="009B32BF" w:rsidRPr="00E5110C" w:rsidRDefault="009B32BF" w:rsidP="009B32BF">
            <w:pPr>
              <w:rPr>
                <w:sz w:val="22"/>
                <w:szCs w:val="22"/>
              </w:rPr>
            </w:pPr>
            <w:r w:rsidRPr="00E5110C">
              <w:rPr>
                <w:sz w:val="22"/>
                <w:szCs w:val="22"/>
              </w:rPr>
              <w:t>Cubicle 233</w:t>
            </w:r>
          </w:p>
        </w:tc>
        <w:tc>
          <w:tcPr>
            <w:tcW w:w="1350" w:type="dxa"/>
            <w:tcBorders>
              <w:top w:val="single" w:sz="6" w:space="0" w:color="000000"/>
              <w:left w:val="single" w:sz="6" w:space="0" w:color="000000"/>
              <w:bottom w:val="single" w:sz="6" w:space="0" w:color="000000"/>
              <w:right w:val="single" w:sz="6" w:space="0" w:color="000000"/>
            </w:tcBorders>
            <w:vAlign w:val="center"/>
          </w:tcPr>
          <w:p w14:paraId="2C0024FA" w14:textId="77777777" w:rsidR="009B32BF" w:rsidRPr="00E5110C" w:rsidRDefault="009B32BF" w:rsidP="009B32BF">
            <w:pPr>
              <w:jc w:val="center"/>
              <w:rPr>
                <w:sz w:val="22"/>
                <w:szCs w:val="22"/>
              </w:rPr>
            </w:pPr>
            <w:r w:rsidRPr="00E5110C">
              <w:rPr>
                <w:sz w:val="22"/>
                <w:szCs w:val="22"/>
              </w:rPr>
              <w:t>552</w:t>
            </w:r>
          </w:p>
        </w:tc>
        <w:tc>
          <w:tcPr>
            <w:tcW w:w="1156" w:type="dxa"/>
            <w:tcBorders>
              <w:top w:val="single" w:sz="6" w:space="0" w:color="000000"/>
              <w:left w:val="single" w:sz="6" w:space="0" w:color="000000"/>
              <w:bottom w:val="single" w:sz="6" w:space="0" w:color="000000"/>
              <w:right w:val="single" w:sz="6" w:space="0" w:color="000000"/>
            </w:tcBorders>
            <w:vAlign w:val="center"/>
          </w:tcPr>
          <w:p w14:paraId="1C975E5E" w14:textId="5AC06E17"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60C03ED" w14:textId="5B25AFCF" w:rsidR="009B32BF" w:rsidRPr="00E5110C" w:rsidRDefault="009B32BF" w:rsidP="009B32BF">
            <w:pPr>
              <w:jc w:val="center"/>
              <w:rPr>
                <w:sz w:val="22"/>
                <w:szCs w:val="22"/>
              </w:rPr>
            </w:pPr>
            <w:r w:rsidRPr="00E5110C">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45FF9BC0" w14:textId="77777777" w:rsidR="009B32BF" w:rsidRPr="00E5110C" w:rsidRDefault="009B32BF" w:rsidP="009B32BF">
            <w:pPr>
              <w:jc w:val="center"/>
              <w:rPr>
                <w:sz w:val="22"/>
                <w:szCs w:val="22"/>
              </w:rPr>
            </w:pPr>
            <w:r w:rsidRPr="00E5110C">
              <w:rPr>
                <w:sz w:val="22"/>
                <w:szCs w:val="22"/>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7A06E9F1"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649B08B"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406B737"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10AF700E"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356A8FF8"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5421F07D" w14:textId="77777777" w:rsidR="009B32BF" w:rsidRPr="00E5110C" w:rsidRDefault="009B32BF" w:rsidP="009B32BF">
            <w:pPr>
              <w:rPr>
                <w:sz w:val="22"/>
                <w:szCs w:val="22"/>
              </w:rPr>
            </w:pPr>
            <w:r w:rsidRPr="00E5110C">
              <w:rPr>
                <w:sz w:val="22"/>
                <w:szCs w:val="22"/>
              </w:rPr>
              <w:t>Photocopier outside cubicle</w:t>
            </w:r>
          </w:p>
        </w:tc>
      </w:tr>
      <w:tr w:rsidR="009B32BF" w:rsidRPr="009B32BF" w14:paraId="626BD75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3774EEE" w14:textId="77777777" w:rsidR="009B32BF" w:rsidRPr="00E5110C" w:rsidRDefault="009B32BF" w:rsidP="009B32BF">
            <w:pPr>
              <w:rPr>
                <w:sz w:val="22"/>
                <w:szCs w:val="22"/>
              </w:rPr>
            </w:pPr>
            <w:r w:rsidRPr="00E5110C">
              <w:rPr>
                <w:sz w:val="22"/>
                <w:szCs w:val="22"/>
              </w:rPr>
              <w:t>Cubicle 231</w:t>
            </w:r>
          </w:p>
        </w:tc>
        <w:tc>
          <w:tcPr>
            <w:tcW w:w="1350" w:type="dxa"/>
            <w:tcBorders>
              <w:top w:val="single" w:sz="6" w:space="0" w:color="000000"/>
              <w:left w:val="single" w:sz="6" w:space="0" w:color="000000"/>
              <w:bottom w:val="single" w:sz="6" w:space="0" w:color="000000"/>
              <w:right w:val="single" w:sz="6" w:space="0" w:color="000000"/>
            </w:tcBorders>
            <w:vAlign w:val="center"/>
          </w:tcPr>
          <w:p w14:paraId="231BD4D5" w14:textId="77777777" w:rsidR="009B32BF" w:rsidRPr="00E5110C" w:rsidRDefault="009B32BF" w:rsidP="009B32BF">
            <w:pPr>
              <w:jc w:val="center"/>
              <w:rPr>
                <w:sz w:val="22"/>
                <w:szCs w:val="22"/>
              </w:rPr>
            </w:pPr>
            <w:r w:rsidRPr="00E5110C">
              <w:rPr>
                <w:sz w:val="22"/>
                <w:szCs w:val="22"/>
              </w:rPr>
              <w:t>531</w:t>
            </w:r>
          </w:p>
        </w:tc>
        <w:tc>
          <w:tcPr>
            <w:tcW w:w="1156" w:type="dxa"/>
            <w:tcBorders>
              <w:top w:val="single" w:sz="6" w:space="0" w:color="000000"/>
              <w:left w:val="single" w:sz="6" w:space="0" w:color="000000"/>
              <w:bottom w:val="single" w:sz="6" w:space="0" w:color="000000"/>
              <w:right w:val="single" w:sz="6" w:space="0" w:color="000000"/>
            </w:tcBorders>
            <w:vAlign w:val="center"/>
          </w:tcPr>
          <w:p w14:paraId="7DC0B715" w14:textId="3EFBF0B1"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53C9A4F" w14:textId="4FD680E0" w:rsidR="009B32BF" w:rsidRPr="00E5110C" w:rsidRDefault="009B32BF" w:rsidP="009B32BF">
            <w:pPr>
              <w:jc w:val="center"/>
              <w:rPr>
                <w:sz w:val="22"/>
                <w:szCs w:val="22"/>
              </w:rPr>
            </w:pPr>
            <w:r w:rsidRPr="00E5110C">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vAlign w:val="center"/>
          </w:tcPr>
          <w:p w14:paraId="60F8C84D" w14:textId="77777777" w:rsidR="009B32BF" w:rsidRPr="00E5110C" w:rsidRDefault="009B32BF" w:rsidP="009B32BF">
            <w:pPr>
              <w:jc w:val="center"/>
              <w:rPr>
                <w:sz w:val="22"/>
                <w:szCs w:val="22"/>
              </w:rPr>
            </w:pPr>
            <w:r w:rsidRPr="00E5110C">
              <w:rPr>
                <w:sz w:val="22"/>
                <w:szCs w:val="22"/>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432918A0"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AA2861F"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8001E7D"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679E8955"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48077F9C"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62B75591" w14:textId="77777777" w:rsidR="009B32BF" w:rsidRPr="00E5110C" w:rsidRDefault="009B32BF" w:rsidP="009B32BF">
            <w:pPr>
              <w:rPr>
                <w:sz w:val="22"/>
                <w:szCs w:val="22"/>
              </w:rPr>
            </w:pPr>
          </w:p>
          <w:p w14:paraId="2E5A89F9" w14:textId="77777777" w:rsidR="009B32BF" w:rsidRPr="00E5110C" w:rsidRDefault="009B32BF" w:rsidP="009B32BF">
            <w:pPr>
              <w:rPr>
                <w:sz w:val="22"/>
                <w:szCs w:val="22"/>
              </w:rPr>
            </w:pPr>
          </w:p>
        </w:tc>
      </w:tr>
      <w:tr w:rsidR="009B32BF" w:rsidRPr="009B32BF" w14:paraId="1D668FBC"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E3031AA" w14:textId="77777777" w:rsidR="009B32BF" w:rsidRPr="00E5110C" w:rsidRDefault="009B32BF" w:rsidP="009B32BF">
            <w:pPr>
              <w:rPr>
                <w:sz w:val="22"/>
                <w:szCs w:val="22"/>
              </w:rPr>
            </w:pPr>
            <w:r w:rsidRPr="00E5110C">
              <w:rPr>
                <w:sz w:val="22"/>
                <w:szCs w:val="22"/>
              </w:rPr>
              <w:lastRenderedPageBreak/>
              <w:t>Cubicle 227</w:t>
            </w:r>
          </w:p>
        </w:tc>
        <w:tc>
          <w:tcPr>
            <w:tcW w:w="1350" w:type="dxa"/>
            <w:tcBorders>
              <w:top w:val="single" w:sz="6" w:space="0" w:color="000000"/>
              <w:left w:val="single" w:sz="6" w:space="0" w:color="000000"/>
              <w:bottom w:val="single" w:sz="6" w:space="0" w:color="000000"/>
              <w:right w:val="single" w:sz="6" w:space="0" w:color="000000"/>
            </w:tcBorders>
            <w:vAlign w:val="center"/>
          </w:tcPr>
          <w:p w14:paraId="79EE2E88" w14:textId="77777777" w:rsidR="009B32BF" w:rsidRPr="00E5110C" w:rsidRDefault="009B32BF" w:rsidP="009B32BF">
            <w:pPr>
              <w:jc w:val="center"/>
              <w:rPr>
                <w:sz w:val="22"/>
                <w:szCs w:val="22"/>
              </w:rPr>
            </w:pPr>
            <w:r w:rsidRPr="00E5110C">
              <w:rPr>
                <w:sz w:val="22"/>
                <w:szCs w:val="22"/>
              </w:rPr>
              <w:t>547</w:t>
            </w:r>
          </w:p>
        </w:tc>
        <w:tc>
          <w:tcPr>
            <w:tcW w:w="1156" w:type="dxa"/>
            <w:tcBorders>
              <w:top w:val="single" w:sz="6" w:space="0" w:color="000000"/>
              <w:left w:val="single" w:sz="6" w:space="0" w:color="000000"/>
              <w:bottom w:val="single" w:sz="6" w:space="0" w:color="000000"/>
              <w:right w:val="single" w:sz="6" w:space="0" w:color="000000"/>
            </w:tcBorders>
            <w:vAlign w:val="center"/>
          </w:tcPr>
          <w:p w14:paraId="417C0733" w14:textId="52CAFBD4"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E2D09AA" w14:textId="731AE1B2" w:rsidR="009B32BF" w:rsidRPr="00E5110C" w:rsidRDefault="009B32BF" w:rsidP="009B32BF">
            <w:pPr>
              <w:jc w:val="center"/>
              <w:rPr>
                <w:sz w:val="22"/>
                <w:szCs w:val="22"/>
              </w:rPr>
            </w:pPr>
            <w:r w:rsidRPr="00E5110C">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30D8AC4E" w14:textId="77777777" w:rsidR="009B32BF" w:rsidRPr="00E5110C" w:rsidRDefault="009B32BF" w:rsidP="009B32BF">
            <w:pPr>
              <w:jc w:val="center"/>
              <w:rPr>
                <w:sz w:val="22"/>
                <w:szCs w:val="22"/>
              </w:rPr>
            </w:pPr>
            <w:r w:rsidRPr="00E5110C">
              <w:rPr>
                <w:sz w:val="22"/>
                <w:szCs w:val="22"/>
              </w:rPr>
              <w:t>30</w:t>
            </w:r>
          </w:p>
        </w:tc>
        <w:tc>
          <w:tcPr>
            <w:tcW w:w="1080" w:type="dxa"/>
            <w:tcBorders>
              <w:top w:val="single" w:sz="6" w:space="0" w:color="000000"/>
              <w:left w:val="single" w:sz="6" w:space="0" w:color="000000"/>
              <w:bottom w:val="single" w:sz="6" w:space="0" w:color="000000"/>
              <w:right w:val="single" w:sz="6" w:space="0" w:color="000000"/>
            </w:tcBorders>
            <w:vAlign w:val="center"/>
          </w:tcPr>
          <w:p w14:paraId="0356F53F"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A0B1B3F"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72123EA"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2D6BB4A8"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17FE530C"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12C4A7D0" w14:textId="77777777" w:rsidR="009B32BF" w:rsidRPr="00E5110C" w:rsidRDefault="009B32BF" w:rsidP="009B32BF">
            <w:pPr>
              <w:rPr>
                <w:sz w:val="22"/>
                <w:szCs w:val="22"/>
              </w:rPr>
            </w:pPr>
          </w:p>
        </w:tc>
      </w:tr>
      <w:tr w:rsidR="009B32BF" w:rsidRPr="009B32BF" w14:paraId="422D1B5B"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2A4E97B" w14:textId="77777777" w:rsidR="009B32BF" w:rsidRPr="00E5110C" w:rsidRDefault="009B32BF" w:rsidP="009B32BF">
            <w:pPr>
              <w:rPr>
                <w:sz w:val="22"/>
                <w:szCs w:val="22"/>
              </w:rPr>
            </w:pPr>
            <w:r w:rsidRPr="00E5110C">
              <w:rPr>
                <w:sz w:val="22"/>
                <w:szCs w:val="22"/>
              </w:rPr>
              <w:t>Cubicle 224</w:t>
            </w:r>
          </w:p>
        </w:tc>
        <w:tc>
          <w:tcPr>
            <w:tcW w:w="1350" w:type="dxa"/>
            <w:tcBorders>
              <w:top w:val="single" w:sz="6" w:space="0" w:color="000000"/>
              <w:left w:val="single" w:sz="6" w:space="0" w:color="000000"/>
              <w:bottom w:val="single" w:sz="6" w:space="0" w:color="000000"/>
              <w:right w:val="single" w:sz="6" w:space="0" w:color="000000"/>
            </w:tcBorders>
            <w:vAlign w:val="center"/>
          </w:tcPr>
          <w:p w14:paraId="0B9DC06B" w14:textId="77777777" w:rsidR="009B32BF" w:rsidRPr="00E5110C" w:rsidRDefault="009B32BF" w:rsidP="009B32BF">
            <w:pPr>
              <w:jc w:val="center"/>
              <w:rPr>
                <w:sz w:val="22"/>
                <w:szCs w:val="22"/>
              </w:rPr>
            </w:pPr>
            <w:r w:rsidRPr="00E5110C">
              <w:rPr>
                <w:sz w:val="22"/>
                <w:szCs w:val="22"/>
              </w:rPr>
              <w:t>571</w:t>
            </w:r>
          </w:p>
        </w:tc>
        <w:tc>
          <w:tcPr>
            <w:tcW w:w="1156" w:type="dxa"/>
            <w:tcBorders>
              <w:top w:val="single" w:sz="6" w:space="0" w:color="000000"/>
              <w:left w:val="single" w:sz="6" w:space="0" w:color="000000"/>
              <w:bottom w:val="single" w:sz="6" w:space="0" w:color="000000"/>
              <w:right w:val="single" w:sz="6" w:space="0" w:color="000000"/>
            </w:tcBorders>
            <w:vAlign w:val="center"/>
          </w:tcPr>
          <w:p w14:paraId="3DEB8D35" w14:textId="3E621B41"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0950DE7" w14:textId="69515F13"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41431170"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4500CA35"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A5A28E6"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FDFCAA1"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476D82D7"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4F4151CA"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17EB8A80" w14:textId="77777777" w:rsidR="009B32BF" w:rsidRPr="00E5110C" w:rsidRDefault="009B32BF" w:rsidP="009B32BF">
            <w:pPr>
              <w:rPr>
                <w:sz w:val="22"/>
                <w:szCs w:val="22"/>
              </w:rPr>
            </w:pPr>
          </w:p>
        </w:tc>
      </w:tr>
      <w:tr w:rsidR="009B32BF" w:rsidRPr="009B32BF" w14:paraId="10F240B6"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577F3724" w14:textId="77777777" w:rsidR="009B32BF" w:rsidRPr="00E5110C" w:rsidRDefault="009B32BF" w:rsidP="009B32BF">
            <w:pPr>
              <w:rPr>
                <w:sz w:val="22"/>
                <w:szCs w:val="22"/>
              </w:rPr>
            </w:pPr>
            <w:r w:rsidRPr="00E5110C">
              <w:rPr>
                <w:sz w:val="22"/>
                <w:szCs w:val="22"/>
              </w:rPr>
              <w:t>Cubicle 222</w:t>
            </w:r>
          </w:p>
        </w:tc>
        <w:tc>
          <w:tcPr>
            <w:tcW w:w="1350" w:type="dxa"/>
            <w:tcBorders>
              <w:top w:val="single" w:sz="6" w:space="0" w:color="000000"/>
              <w:left w:val="single" w:sz="6" w:space="0" w:color="000000"/>
              <w:bottom w:val="single" w:sz="6" w:space="0" w:color="000000"/>
              <w:right w:val="single" w:sz="6" w:space="0" w:color="000000"/>
            </w:tcBorders>
            <w:vAlign w:val="center"/>
          </w:tcPr>
          <w:p w14:paraId="46734C0D" w14:textId="77777777" w:rsidR="009B32BF" w:rsidRPr="00E5110C" w:rsidRDefault="009B32BF" w:rsidP="009B32BF">
            <w:pPr>
              <w:jc w:val="center"/>
              <w:rPr>
                <w:sz w:val="22"/>
                <w:szCs w:val="22"/>
              </w:rPr>
            </w:pPr>
            <w:r w:rsidRPr="00E5110C">
              <w:rPr>
                <w:sz w:val="22"/>
                <w:szCs w:val="22"/>
              </w:rPr>
              <w:t>555</w:t>
            </w:r>
          </w:p>
        </w:tc>
        <w:tc>
          <w:tcPr>
            <w:tcW w:w="1156" w:type="dxa"/>
            <w:tcBorders>
              <w:top w:val="single" w:sz="6" w:space="0" w:color="000000"/>
              <w:left w:val="single" w:sz="6" w:space="0" w:color="000000"/>
              <w:bottom w:val="single" w:sz="6" w:space="0" w:color="000000"/>
              <w:right w:val="single" w:sz="6" w:space="0" w:color="000000"/>
            </w:tcBorders>
            <w:vAlign w:val="center"/>
          </w:tcPr>
          <w:p w14:paraId="50395EBF" w14:textId="58603C95"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3F49EED" w14:textId="71B94E04"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1A81C643"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7F9FBBD9"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2DF666EC"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0D74592"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3D94EA13"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14E4B44B" w14:textId="366C57CC" w:rsidR="009B32BF" w:rsidRPr="00E5110C" w:rsidRDefault="00E056E7" w:rsidP="009B32BF">
            <w:pPr>
              <w:jc w:val="center"/>
              <w:rPr>
                <w:sz w:val="22"/>
                <w:szCs w:val="22"/>
              </w:rPr>
            </w:pPr>
            <w:r>
              <w:rPr>
                <w:sz w:val="22"/>
                <w:szCs w:val="22"/>
              </w:rPr>
              <w:t>Y</w:t>
            </w:r>
            <w:r w:rsidR="009B32BF" w:rsidRPr="00E5110C">
              <w:rPr>
                <w:sz w:val="22"/>
                <w:szCs w:val="22"/>
              </w:rPr>
              <w:t>es</w:t>
            </w:r>
          </w:p>
        </w:tc>
        <w:tc>
          <w:tcPr>
            <w:tcW w:w="2768" w:type="dxa"/>
            <w:tcBorders>
              <w:top w:val="single" w:sz="6" w:space="0" w:color="000000"/>
              <w:left w:val="nil"/>
              <w:bottom w:val="single" w:sz="6" w:space="0" w:color="000000"/>
              <w:right w:val="single" w:sz="12" w:space="0" w:color="000000"/>
            </w:tcBorders>
            <w:vAlign w:val="center"/>
          </w:tcPr>
          <w:p w14:paraId="24E56F79" w14:textId="77777777" w:rsidR="009B32BF" w:rsidRPr="00E5110C" w:rsidRDefault="009B32BF" w:rsidP="009B32BF">
            <w:pPr>
              <w:rPr>
                <w:sz w:val="22"/>
                <w:szCs w:val="22"/>
              </w:rPr>
            </w:pPr>
          </w:p>
        </w:tc>
      </w:tr>
      <w:tr w:rsidR="009B32BF" w:rsidRPr="009B32BF" w14:paraId="5FC75D9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8A95218" w14:textId="77777777" w:rsidR="009B32BF" w:rsidRPr="00E5110C" w:rsidRDefault="009B32BF" w:rsidP="009B32BF">
            <w:pPr>
              <w:rPr>
                <w:sz w:val="22"/>
                <w:szCs w:val="22"/>
              </w:rPr>
            </w:pPr>
            <w:r w:rsidRPr="00E5110C">
              <w:rPr>
                <w:sz w:val="22"/>
                <w:szCs w:val="22"/>
              </w:rPr>
              <w:t>Half wall office 221</w:t>
            </w:r>
          </w:p>
        </w:tc>
        <w:tc>
          <w:tcPr>
            <w:tcW w:w="1350" w:type="dxa"/>
            <w:tcBorders>
              <w:top w:val="single" w:sz="6" w:space="0" w:color="000000"/>
              <w:left w:val="single" w:sz="6" w:space="0" w:color="000000"/>
              <w:bottom w:val="single" w:sz="6" w:space="0" w:color="000000"/>
              <w:right w:val="single" w:sz="6" w:space="0" w:color="000000"/>
            </w:tcBorders>
            <w:vAlign w:val="center"/>
          </w:tcPr>
          <w:p w14:paraId="52BF439A" w14:textId="77777777" w:rsidR="009B32BF" w:rsidRPr="00E5110C" w:rsidRDefault="009B32BF" w:rsidP="009B32BF">
            <w:pPr>
              <w:jc w:val="center"/>
              <w:rPr>
                <w:sz w:val="22"/>
                <w:szCs w:val="22"/>
              </w:rPr>
            </w:pPr>
            <w:r w:rsidRPr="00E5110C">
              <w:rPr>
                <w:sz w:val="22"/>
                <w:szCs w:val="22"/>
              </w:rPr>
              <w:t>560</w:t>
            </w:r>
          </w:p>
        </w:tc>
        <w:tc>
          <w:tcPr>
            <w:tcW w:w="1156" w:type="dxa"/>
            <w:tcBorders>
              <w:top w:val="single" w:sz="6" w:space="0" w:color="000000"/>
              <w:left w:val="single" w:sz="6" w:space="0" w:color="000000"/>
              <w:bottom w:val="single" w:sz="6" w:space="0" w:color="000000"/>
              <w:right w:val="single" w:sz="6" w:space="0" w:color="000000"/>
            </w:tcBorders>
            <w:vAlign w:val="center"/>
          </w:tcPr>
          <w:p w14:paraId="0E913F78" w14:textId="64CD01E4"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53C8DDF" w14:textId="6CF2E1CB"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2F1B9574"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50415D47"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6A45A56"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A2A8483"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6C2A6563"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318071F7"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27A0D2E5" w14:textId="77777777" w:rsidR="009B32BF" w:rsidRPr="00E5110C" w:rsidRDefault="009B32BF" w:rsidP="009B32BF">
            <w:pPr>
              <w:rPr>
                <w:sz w:val="22"/>
                <w:szCs w:val="22"/>
              </w:rPr>
            </w:pPr>
          </w:p>
        </w:tc>
      </w:tr>
      <w:tr w:rsidR="009B32BF" w:rsidRPr="009B32BF" w14:paraId="49F007D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E5DCE0E" w14:textId="77777777" w:rsidR="009B32BF" w:rsidRPr="00E5110C" w:rsidRDefault="009B32BF" w:rsidP="009B32BF">
            <w:pPr>
              <w:rPr>
                <w:sz w:val="22"/>
                <w:szCs w:val="22"/>
              </w:rPr>
            </w:pPr>
            <w:r w:rsidRPr="00E5110C">
              <w:rPr>
                <w:sz w:val="22"/>
                <w:szCs w:val="22"/>
              </w:rPr>
              <w:t>Office 220</w:t>
            </w:r>
          </w:p>
        </w:tc>
        <w:tc>
          <w:tcPr>
            <w:tcW w:w="1350" w:type="dxa"/>
            <w:tcBorders>
              <w:top w:val="single" w:sz="6" w:space="0" w:color="000000"/>
              <w:left w:val="single" w:sz="6" w:space="0" w:color="000000"/>
              <w:bottom w:val="single" w:sz="6" w:space="0" w:color="000000"/>
              <w:right w:val="single" w:sz="6" w:space="0" w:color="000000"/>
            </w:tcBorders>
            <w:vAlign w:val="center"/>
          </w:tcPr>
          <w:p w14:paraId="6FB6E060" w14:textId="77777777" w:rsidR="009B32BF" w:rsidRPr="00E5110C" w:rsidRDefault="009B32BF" w:rsidP="009B32BF">
            <w:pPr>
              <w:jc w:val="center"/>
              <w:rPr>
                <w:sz w:val="22"/>
                <w:szCs w:val="22"/>
              </w:rPr>
            </w:pPr>
            <w:r w:rsidRPr="00E5110C">
              <w:rPr>
                <w:sz w:val="22"/>
                <w:szCs w:val="22"/>
              </w:rPr>
              <w:t>551</w:t>
            </w:r>
          </w:p>
        </w:tc>
        <w:tc>
          <w:tcPr>
            <w:tcW w:w="1156" w:type="dxa"/>
            <w:tcBorders>
              <w:top w:val="single" w:sz="6" w:space="0" w:color="000000"/>
              <w:left w:val="single" w:sz="6" w:space="0" w:color="000000"/>
              <w:bottom w:val="single" w:sz="6" w:space="0" w:color="000000"/>
              <w:right w:val="single" w:sz="6" w:space="0" w:color="000000"/>
            </w:tcBorders>
            <w:vAlign w:val="center"/>
          </w:tcPr>
          <w:p w14:paraId="55CAB54A" w14:textId="372EC4A2"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C99BFCF" w14:textId="3CCD09C7"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11603F92"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34736F93"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B8C2255"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A0DFF1A"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66007BAF"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3B95D05A"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1ACD1D76" w14:textId="2A6A73C8" w:rsidR="009B32BF" w:rsidRPr="00E5110C" w:rsidRDefault="009B32BF" w:rsidP="009B32BF">
            <w:pPr>
              <w:rPr>
                <w:sz w:val="22"/>
                <w:szCs w:val="22"/>
              </w:rPr>
            </w:pPr>
            <w:r w:rsidRPr="00E5110C">
              <w:rPr>
                <w:sz w:val="22"/>
                <w:szCs w:val="22"/>
              </w:rPr>
              <w:t>Mini fridge on carpet</w:t>
            </w:r>
            <w:r w:rsidR="00966735">
              <w:rPr>
                <w:sz w:val="22"/>
                <w:szCs w:val="22"/>
              </w:rPr>
              <w:t>, a</w:t>
            </w:r>
            <w:r w:rsidRPr="00E5110C">
              <w:rPr>
                <w:sz w:val="22"/>
                <w:szCs w:val="22"/>
              </w:rPr>
              <w:t>ir fresheners</w:t>
            </w:r>
            <w:r w:rsidR="00966735">
              <w:rPr>
                <w:sz w:val="22"/>
                <w:szCs w:val="22"/>
              </w:rPr>
              <w:t>, f</w:t>
            </w:r>
            <w:r w:rsidRPr="00E5110C">
              <w:rPr>
                <w:sz w:val="22"/>
                <w:szCs w:val="22"/>
              </w:rPr>
              <w:t>ood on floor and desk</w:t>
            </w:r>
          </w:p>
        </w:tc>
      </w:tr>
      <w:tr w:rsidR="009B32BF" w:rsidRPr="009B32BF" w14:paraId="240F847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868AF80" w14:textId="77777777" w:rsidR="009B32BF" w:rsidRPr="00E5110C" w:rsidRDefault="009B32BF" w:rsidP="009B32BF">
            <w:pPr>
              <w:rPr>
                <w:sz w:val="22"/>
                <w:szCs w:val="22"/>
              </w:rPr>
            </w:pPr>
            <w:r w:rsidRPr="00E5110C">
              <w:rPr>
                <w:sz w:val="22"/>
                <w:szCs w:val="22"/>
              </w:rPr>
              <w:t>Cubicle 218</w:t>
            </w:r>
          </w:p>
        </w:tc>
        <w:tc>
          <w:tcPr>
            <w:tcW w:w="1350" w:type="dxa"/>
            <w:tcBorders>
              <w:top w:val="single" w:sz="6" w:space="0" w:color="000000"/>
              <w:left w:val="single" w:sz="6" w:space="0" w:color="000000"/>
              <w:bottom w:val="single" w:sz="6" w:space="0" w:color="000000"/>
              <w:right w:val="single" w:sz="6" w:space="0" w:color="000000"/>
            </w:tcBorders>
            <w:vAlign w:val="center"/>
          </w:tcPr>
          <w:p w14:paraId="03217B6C" w14:textId="77777777" w:rsidR="009B32BF" w:rsidRPr="00E5110C" w:rsidRDefault="009B32BF" w:rsidP="009B32BF">
            <w:pPr>
              <w:jc w:val="center"/>
              <w:rPr>
                <w:sz w:val="22"/>
                <w:szCs w:val="22"/>
              </w:rPr>
            </w:pPr>
            <w:r w:rsidRPr="00E5110C">
              <w:rPr>
                <w:sz w:val="22"/>
                <w:szCs w:val="22"/>
              </w:rPr>
              <w:t>536</w:t>
            </w:r>
          </w:p>
        </w:tc>
        <w:tc>
          <w:tcPr>
            <w:tcW w:w="1156" w:type="dxa"/>
            <w:tcBorders>
              <w:top w:val="single" w:sz="6" w:space="0" w:color="000000"/>
              <w:left w:val="single" w:sz="6" w:space="0" w:color="000000"/>
              <w:bottom w:val="single" w:sz="6" w:space="0" w:color="000000"/>
              <w:right w:val="single" w:sz="6" w:space="0" w:color="000000"/>
            </w:tcBorders>
            <w:vAlign w:val="center"/>
          </w:tcPr>
          <w:p w14:paraId="3688A15F" w14:textId="10A1DE0C"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2A389C3" w14:textId="20FCF9D3"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46E8DCEC"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6E7036D4"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1F44ED6"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4815044"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1FF12975"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01D01E96"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283212FF" w14:textId="77777777" w:rsidR="009B32BF" w:rsidRPr="00E5110C" w:rsidRDefault="009B32BF" w:rsidP="009B32BF">
            <w:pPr>
              <w:rPr>
                <w:sz w:val="22"/>
                <w:szCs w:val="22"/>
              </w:rPr>
            </w:pPr>
          </w:p>
        </w:tc>
      </w:tr>
      <w:tr w:rsidR="009B32BF" w:rsidRPr="009B32BF" w14:paraId="1E336B3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2590905" w14:textId="77777777" w:rsidR="009B32BF" w:rsidRPr="00E5110C" w:rsidRDefault="009B32BF" w:rsidP="009B32BF">
            <w:pPr>
              <w:rPr>
                <w:sz w:val="22"/>
                <w:szCs w:val="22"/>
              </w:rPr>
            </w:pPr>
            <w:r w:rsidRPr="00E5110C">
              <w:rPr>
                <w:sz w:val="22"/>
                <w:szCs w:val="22"/>
              </w:rPr>
              <w:t>Cubicle 216</w:t>
            </w:r>
          </w:p>
        </w:tc>
        <w:tc>
          <w:tcPr>
            <w:tcW w:w="1350" w:type="dxa"/>
            <w:tcBorders>
              <w:top w:val="single" w:sz="6" w:space="0" w:color="000000"/>
              <w:left w:val="single" w:sz="6" w:space="0" w:color="000000"/>
              <w:bottom w:val="single" w:sz="6" w:space="0" w:color="000000"/>
              <w:right w:val="single" w:sz="6" w:space="0" w:color="000000"/>
            </w:tcBorders>
            <w:vAlign w:val="center"/>
          </w:tcPr>
          <w:p w14:paraId="2CBBC51B" w14:textId="77777777" w:rsidR="009B32BF" w:rsidRPr="00E5110C" w:rsidRDefault="009B32BF" w:rsidP="009B32BF">
            <w:pPr>
              <w:jc w:val="center"/>
              <w:rPr>
                <w:sz w:val="22"/>
                <w:szCs w:val="22"/>
              </w:rPr>
            </w:pPr>
            <w:r w:rsidRPr="00E5110C">
              <w:rPr>
                <w:sz w:val="22"/>
                <w:szCs w:val="22"/>
              </w:rPr>
              <w:t>508</w:t>
            </w:r>
          </w:p>
        </w:tc>
        <w:tc>
          <w:tcPr>
            <w:tcW w:w="1156" w:type="dxa"/>
            <w:tcBorders>
              <w:top w:val="single" w:sz="6" w:space="0" w:color="000000"/>
              <w:left w:val="single" w:sz="6" w:space="0" w:color="000000"/>
              <w:bottom w:val="single" w:sz="6" w:space="0" w:color="000000"/>
              <w:right w:val="single" w:sz="6" w:space="0" w:color="000000"/>
            </w:tcBorders>
            <w:vAlign w:val="center"/>
          </w:tcPr>
          <w:p w14:paraId="3A8570CE" w14:textId="469927D0"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C457112" w14:textId="2408E806" w:rsidR="009B32BF" w:rsidRPr="00E5110C" w:rsidRDefault="009B32BF" w:rsidP="009B32BF">
            <w:pPr>
              <w:jc w:val="center"/>
              <w:rPr>
                <w:sz w:val="22"/>
                <w:szCs w:val="22"/>
              </w:rPr>
            </w:pPr>
            <w:r w:rsidRPr="00E5110C">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7F0F7808"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0F7CC977"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14985C4"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C9D7823"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00169895"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7DE832A3"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4FEBA55B" w14:textId="77777777" w:rsidR="009B32BF" w:rsidRPr="00E5110C" w:rsidRDefault="009B32BF" w:rsidP="009B32BF">
            <w:pPr>
              <w:rPr>
                <w:sz w:val="22"/>
                <w:szCs w:val="22"/>
              </w:rPr>
            </w:pPr>
          </w:p>
        </w:tc>
      </w:tr>
      <w:tr w:rsidR="009B32BF" w:rsidRPr="009B32BF" w14:paraId="34B11156"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5A466E2" w14:textId="77777777" w:rsidR="009B32BF" w:rsidRPr="00E5110C" w:rsidRDefault="009B32BF" w:rsidP="009B32BF">
            <w:pPr>
              <w:rPr>
                <w:sz w:val="22"/>
                <w:szCs w:val="22"/>
              </w:rPr>
            </w:pPr>
            <w:r w:rsidRPr="00E5110C">
              <w:rPr>
                <w:sz w:val="22"/>
                <w:szCs w:val="22"/>
              </w:rPr>
              <w:t>Half wall office 217</w:t>
            </w:r>
          </w:p>
        </w:tc>
        <w:tc>
          <w:tcPr>
            <w:tcW w:w="1350" w:type="dxa"/>
            <w:tcBorders>
              <w:top w:val="single" w:sz="6" w:space="0" w:color="000000"/>
              <w:left w:val="single" w:sz="6" w:space="0" w:color="000000"/>
              <w:bottom w:val="single" w:sz="6" w:space="0" w:color="000000"/>
              <w:right w:val="single" w:sz="6" w:space="0" w:color="000000"/>
            </w:tcBorders>
            <w:vAlign w:val="center"/>
          </w:tcPr>
          <w:p w14:paraId="7F0BC064" w14:textId="77777777" w:rsidR="009B32BF" w:rsidRPr="00E5110C" w:rsidRDefault="009B32BF" w:rsidP="009B32BF">
            <w:pPr>
              <w:jc w:val="center"/>
              <w:rPr>
                <w:sz w:val="22"/>
                <w:szCs w:val="22"/>
              </w:rPr>
            </w:pPr>
            <w:r w:rsidRPr="00E5110C">
              <w:rPr>
                <w:sz w:val="22"/>
                <w:szCs w:val="22"/>
              </w:rPr>
              <w:t>551</w:t>
            </w:r>
          </w:p>
        </w:tc>
        <w:tc>
          <w:tcPr>
            <w:tcW w:w="1156" w:type="dxa"/>
            <w:tcBorders>
              <w:top w:val="single" w:sz="6" w:space="0" w:color="000000"/>
              <w:left w:val="single" w:sz="6" w:space="0" w:color="000000"/>
              <w:bottom w:val="single" w:sz="6" w:space="0" w:color="000000"/>
              <w:right w:val="single" w:sz="6" w:space="0" w:color="000000"/>
            </w:tcBorders>
            <w:vAlign w:val="center"/>
          </w:tcPr>
          <w:p w14:paraId="00E0C9CC" w14:textId="1C782A5E"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AAA4830" w14:textId="04B9F5E4" w:rsidR="009B32BF" w:rsidRPr="00E5110C" w:rsidRDefault="009B32BF" w:rsidP="009B32BF">
            <w:pPr>
              <w:jc w:val="center"/>
              <w:rPr>
                <w:sz w:val="22"/>
                <w:szCs w:val="22"/>
              </w:rPr>
            </w:pPr>
            <w:r w:rsidRPr="00E5110C">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01A0324F"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79B6A99B"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F95A641"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B17F63C"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414E47EB"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7329E054"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288FEE2E" w14:textId="77777777" w:rsidR="009B32BF" w:rsidRPr="00E5110C" w:rsidRDefault="009B32BF" w:rsidP="009B32BF">
            <w:pPr>
              <w:rPr>
                <w:sz w:val="22"/>
                <w:szCs w:val="22"/>
              </w:rPr>
            </w:pPr>
          </w:p>
        </w:tc>
      </w:tr>
      <w:tr w:rsidR="009B32BF" w:rsidRPr="009B32BF" w14:paraId="3567DC43"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7F2D3AE" w14:textId="77777777" w:rsidR="009B32BF" w:rsidRPr="00E5110C" w:rsidRDefault="009B32BF" w:rsidP="009B32BF">
            <w:pPr>
              <w:rPr>
                <w:sz w:val="22"/>
                <w:szCs w:val="22"/>
              </w:rPr>
            </w:pPr>
            <w:r w:rsidRPr="00E5110C">
              <w:rPr>
                <w:sz w:val="22"/>
                <w:szCs w:val="22"/>
              </w:rPr>
              <w:t>Office 215</w:t>
            </w:r>
          </w:p>
        </w:tc>
        <w:tc>
          <w:tcPr>
            <w:tcW w:w="1350" w:type="dxa"/>
            <w:tcBorders>
              <w:top w:val="single" w:sz="6" w:space="0" w:color="000000"/>
              <w:left w:val="single" w:sz="6" w:space="0" w:color="000000"/>
              <w:bottom w:val="single" w:sz="6" w:space="0" w:color="000000"/>
              <w:right w:val="single" w:sz="6" w:space="0" w:color="000000"/>
            </w:tcBorders>
            <w:vAlign w:val="center"/>
          </w:tcPr>
          <w:p w14:paraId="09AF7FF9" w14:textId="77777777" w:rsidR="009B32BF" w:rsidRPr="00E5110C" w:rsidRDefault="009B32BF" w:rsidP="009B32BF">
            <w:pPr>
              <w:jc w:val="center"/>
              <w:rPr>
                <w:sz w:val="22"/>
                <w:szCs w:val="22"/>
              </w:rPr>
            </w:pPr>
            <w:r w:rsidRPr="00E5110C">
              <w:rPr>
                <w:sz w:val="22"/>
                <w:szCs w:val="22"/>
              </w:rPr>
              <w:t>529</w:t>
            </w:r>
          </w:p>
        </w:tc>
        <w:tc>
          <w:tcPr>
            <w:tcW w:w="1156" w:type="dxa"/>
            <w:tcBorders>
              <w:top w:val="single" w:sz="6" w:space="0" w:color="000000"/>
              <w:left w:val="single" w:sz="6" w:space="0" w:color="000000"/>
              <w:bottom w:val="single" w:sz="6" w:space="0" w:color="000000"/>
              <w:right w:val="single" w:sz="6" w:space="0" w:color="000000"/>
            </w:tcBorders>
            <w:vAlign w:val="center"/>
          </w:tcPr>
          <w:p w14:paraId="2CCD2B0E" w14:textId="5766AFE5"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55F98962" w14:textId="6D1AD8C8" w:rsidR="009B32BF" w:rsidRPr="00E5110C" w:rsidRDefault="009B32BF" w:rsidP="009B32BF">
            <w:pPr>
              <w:jc w:val="center"/>
              <w:rPr>
                <w:sz w:val="22"/>
                <w:szCs w:val="22"/>
              </w:rPr>
            </w:pPr>
            <w:r w:rsidRPr="00E5110C">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61185183" w14:textId="77777777" w:rsidR="009B32BF" w:rsidRPr="00E5110C" w:rsidRDefault="009B32BF" w:rsidP="009B32BF">
            <w:pPr>
              <w:jc w:val="center"/>
              <w:rPr>
                <w:sz w:val="22"/>
                <w:szCs w:val="22"/>
              </w:rPr>
            </w:pPr>
            <w:r w:rsidRPr="00E5110C">
              <w:rPr>
                <w:sz w:val="22"/>
                <w:szCs w:val="22"/>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7CFBF16B"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6869861D"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34AE446"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5B240DD2"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11331A91"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708EE804" w14:textId="77777777" w:rsidR="009B32BF" w:rsidRPr="00E5110C" w:rsidRDefault="009B32BF" w:rsidP="009B32BF">
            <w:pPr>
              <w:rPr>
                <w:sz w:val="22"/>
                <w:szCs w:val="22"/>
              </w:rPr>
            </w:pPr>
          </w:p>
        </w:tc>
      </w:tr>
      <w:tr w:rsidR="009B32BF" w:rsidRPr="009B32BF" w14:paraId="44831A5A"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C79C516" w14:textId="77777777" w:rsidR="009B32BF" w:rsidRPr="00E5110C" w:rsidRDefault="009B32BF" w:rsidP="009B32BF">
            <w:pPr>
              <w:rPr>
                <w:sz w:val="22"/>
                <w:szCs w:val="22"/>
              </w:rPr>
            </w:pPr>
            <w:r w:rsidRPr="00E5110C">
              <w:rPr>
                <w:sz w:val="22"/>
                <w:szCs w:val="22"/>
              </w:rPr>
              <w:t>Hot desks near elevators</w:t>
            </w:r>
          </w:p>
        </w:tc>
        <w:tc>
          <w:tcPr>
            <w:tcW w:w="1350" w:type="dxa"/>
            <w:tcBorders>
              <w:top w:val="single" w:sz="6" w:space="0" w:color="000000"/>
              <w:left w:val="single" w:sz="6" w:space="0" w:color="000000"/>
              <w:bottom w:val="single" w:sz="6" w:space="0" w:color="000000"/>
              <w:right w:val="single" w:sz="6" w:space="0" w:color="000000"/>
            </w:tcBorders>
            <w:vAlign w:val="center"/>
          </w:tcPr>
          <w:p w14:paraId="168AD987" w14:textId="77777777" w:rsidR="009B32BF" w:rsidRPr="00E5110C" w:rsidRDefault="009B32BF" w:rsidP="009B32BF">
            <w:pPr>
              <w:jc w:val="center"/>
              <w:rPr>
                <w:sz w:val="22"/>
                <w:szCs w:val="22"/>
              </w:rPr>
            </w:pPr>
            <w:r w:rsidRPr="00E5110C">
              <w:rPr>
                <w:sz w:val="22"/>
                <w:szCs w:val="22"/>
              </w:rPr>
              <w:t>545</w:t>
            </w:r>
          </w:p>
        </w:tc>
        <w:tc>
          <w:tcPr>
            <w:tcW w:w="1156" w:type="dxa"/>
            <w:tcBorders>
              <w:top w:val="single" w:sz="6" w:space="0" w:color="000000"/>
              <w:left w:val="single" w:sz="6" w:space="0" w:color="000000"/>
              <w:bottom w:val="single" w:sz="6" w:space="0" w:color="000000"/>
              <w:right w:val="single" w:sz="6" w:space="0" w:color="000000"/>
            </w:tcBorders>
            <w:vAlign w:val="center"/>
          </w:tcPr>
          <w:p w14:paraId="67C7BF52" w14:textId="7F199FE6"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5039E3A" w14:textId="39FB7043"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26DA176D"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17C169EC"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209347C"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62F6A43"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440C77DD"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2D5F25DD"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363C5B30" w14:textId="77777777" w:rsidR="009B32BF" w:rsidRPr="00E5110C" w:rsidRDefault="009B32BF" w:rsidP="009B32BF">
            <w:pPr>
              <w:rPr>
                <w:sz w:val="22"/>
                <w:szCs w:val="22"/>
              </w:rPr>
            </w:pPr>
          </w:p>
        </w:tc>
      </w:tr>
      <w:tr w:rsidR="009B32BF" w:rsidRPr="009B32BF" w14:paraId="1CBFEE0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496C755" w14:textId="77777777" w:rsidR="009B32BF" w:rsidRPr="00E5110C" w:rsidRDefault="009B32BF" w:rsidP="009B32BF">
            <w:pPr>
              <w:rPr>
                <w:sz w:val="22"/>
                <w:szCs w:val="22"/>
              </w:rPr>
            </w:pPr>
            <w:r w:rsidRPr="00E5110C">
              <w:rPr>
                <w:sz w:val="22"/>
                <w:szCs w:val="22"/>
              </w:rPr>
              <w:lastRenderedPageBreak/>
              <w:t>Half wall office</w:t>
            </w:r>
          </w:p>
        </w:tc>
        <w:tc>
          <w:tcPr>
            <w:tcW w:w="1350" w:type="dxa"/>
            <w:tcBorders>
              <w:top w:val="single" w:sz="6" w:space="0" w:color="000000"/>
              <w:left w:val="single" w:sz="6" w:space="0" w:color="000000"/>
              <w:bottom w:val="single" w:sz="6" w:space="0" w:color="000000"/>
              <w:right w:val="single" w:sz="6" w:space="0" w:color="000000"/>
            </w:tcBorders>
            <w:vAlign w:val="center"/>
          </w:tcPr>
          <w:p w14:paraId="576A0382" w14:textId="77777777" w:rsidR="009B32BF" w:rsidRPr="00E5110C" w:rsidRDefault="009B32BF" w:rsidP="009B32BF">
            <w:pPr>
              <w:jc w:val="center"/>
              <w:rPr>
                <w:sz w:val="22"/>
                <w:szCs w:val="22"/>
              </w:rPr>
            </w:pPr>
            <w:r w:rsidRPr="00E5110C">
              <w:rPr>
                <w:sz w:val="22"/>
                <w:szCs w:val="22"/>
              </w:rPr>
              <w:t>518</w:t>
            </w:r>
          </w:p>
        </w:tc>
        <w:tc>
          <w:tcPr>
            <w:tcW w:w="1156" w:type="dxa"/>
            <w:tcBorders>
              <w:top w:val="single" w:sz="6" w:space="0" w:color="000000"/>
              <w:left w:val="single" w:sz="6" w:space="0" w:color="000000"/>
              <w:bottom w:val="single" w:sz="6" w:space="0" w:color="000000"/>
              <w:right w:val="single" w:sz="6" w:space="0" w:color="000000"/>
            </w:tcBorders>
            <w:vAlign w:val="center"/>
          </w:tcPr>
          <w:p w14:paraId="19158758" w14:textId="5AEC94BE"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9F5EAC5" w14:textId="7E0E7AB3" w:rsidR="009B32BF" w:rsidRPr="00E5110C" w:rsidRDefault="009B32BF" w:rsidP="009B32BF">
            <w:pPr>
              <w:jc w:val="center"/>
              <w:rPr>
                <w:sz w:val="22"/>
                <w:szCs w:val="22"/>
              </w:rPr>
            </w:pPr>
            <w:r w:rsidRPr="00E5110C">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1A3C836D"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1E8AA9BE"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89E99E4"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7829EB1"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390E9E21"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00D529D0" w14:textId="0BC86E17" w:rsidR="009B32BF" w:rsidRPr="00E5110C" w:rsidRDefault="00E056E7" w:rsidP="009B32BF">
            <w:pPr>
              <w:jc w:val="center"/>
              <w:rPr>
                <w:sz w:val="22"/>
                <w:szCs w:val="22"/>
              </w:rPr>
            </w:pPr>
            <w:r>
              <w:rPr>
                <w:sz w:val="22"/>
                <w:szCs w:val="22"/>
              </w:rPr>
              <w:t>Y</w:t>
            </w:r>
            <w:r w:rsidR="009B32BF" w:rsidRPr="00E5110C">
              <w:rPr>
                <w:sz w:val="22"/>
                <w:szCs w:val="22"/>
              </w:rPr>
              <w:t>es</w:t>
            </w:r>
          </w:p>
        </w:tc>
        <w:tc>
          <w:tcPr>
            <w:tcW w:w="2768" w:type="dxa"/>
            <w:tcBorders>
              <w:top w:val="single" w:sz="6" w:space="0" w:color="000000"/>
              <w:left w:val="nil"/>
              <w:bottom w:val="single" w:sz="6" w:space="0" w:color="000000"/>
              <w:right w:val="single" w:sz="12" w:space="0" w:color="000000"/>
            </w:tcBorders>
            <w:vAlign w:val="center"/>
          </w:tcPr>
          <w:p w14:paraId="0CB1D187" w14:textId="77777777" w:rsidR="009B32BF" w:rsidRPr="00E5110C" w:rsidRDefault="009B32BF" w:rsidP="009B32BF">
            <w:pPr>
              <w:rPr>
                <w:sz w:val="22"/>
                <w:szCs w:val="22"/>
              </w:rPr>
            </w:pPr>
            <w:r w:rsidRPr="00E5110C">
              <w:rPr>
                <w:sz w:val="22"/>
                <w:szCs w:val="22"/>
              </w:rPr>
              <w:t xml:space="preserve">Debris behind cubicle wall, radiator behind cubicle wall with debris in it </w:t>
            </w:r>
          </w:p>
        </w:tc>
      </w:tr>
      <w:tr w:rsidR="009B32BF" w:rsidRPr="009B32BF" w14:paraId="7F3AFE9E"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A1B5A8D" w14:textId="77777777" w:rsidR="009B32BF" w:rsidRPr="00E5110C" w:rsidRDefault="009B32BF" w:rsidP="009B32BF">
            <w:pPr>
              <w:rPr>
                <w:sz w:val="22"/>
                <w:szCs w:val="22"/>
              </w:rPr>
            </w:pPr>
            <w:r w:rsidRPr="00E5110C">
              <w:rPr>
                <w:sz w:val="22"/>
                <w:szCs w:val="22"/>
              </w:rPr>
              <w:t>Hamilton cube</w:t>
            </w:r>
          </w:p>
        </w:tc>
        <w:tc>
          <w:tcPr>
            <w:tcW w:w="1350" w:type="dxa"/>
            <w:tcBorders>
              <w:top w:val="single" w:sz="6" w:space="0" w:color="000000"/>
              <w:left w:val="single" w:sz="6" w:space="0" w:color="000000"/>
              <w:bottom w:val="single" w:sz="6" w:space="0" w:color="000000"/>
              <w:right w:val="single" w:sz="6" w:space="0" w:color="000000"/>
            </w:tcBorders>
            <w:vAlign w:val="center"/>
          </w:tcPr>
          <w:p w14:paraId="566D8071" w14:textId="77777777" w:rsidR="009B32BF" w:rsidRPr="00E5110C" w:rsidRDefault="009B32BF" w:rsidP="009B32BF">
            <w:pPr>
              <w:jc w:val="center"/>
              <w:rPr>
                <w:sz w:val="22"/>
                <w:szCs w:val="22"/>
              </w:rPr>
            </w:pPr>
            <w:r w:rsidRPr="00E5110C">
              <w:rPr>
                <w:sz w:val="22"/>
                <w:szCs w:val="22"/>
              </w:rPr>
              <w:t>573</w:t>
            </w:r>
          </w:p>
        </w:tc>
        <w:tc>
          <w:tcPr>
            <w:tcW w:w="1156" w:type="dxa"/>
            <w:tcBorders>
              <w:top w:val="single" w:sz="6" w:space="0" w:color="000000"/>
              <w:left w:val="single" w:sz="6" w:space="0" w:color="000000"/>
              <w:bottom w:val="single" w:sz="6" w:space="0" w:color="000000"/>
              <w:right w:val="single" w:sz="6" w:space="0" w:color="000000"/>
            </w:tcBorders>
            <w:vAlign w:val="center"/>
          </w:tcPr>
          <w:p w14:paraId="41E54D80" w14:textId="17606B6E"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4DAEC96" w14:textId="0C86265B" w:rsidR="009B32BF" w:rsidRPr="00E5110C" w:rsidRDefault="009B32BF" w:rsidP="009B32BF">
            <w:pPr>
              <w:jc w:val="center"/>
              <w:rPr>
                <w:sz w:val="22"/>
                <w:szCs w:val="22"/>
              </w:rPr>
            </w:pPr>
            <w:r w:rsidRPr="00E5110C">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2DB2FC1A" w14:textId="77777777" w:rsidR="009B32BF" w:rsidRPr="00E5110C" w:rsidRDefault="009B32BF" w:rsidP="009B32BF">
            <w:pPr>
              <w:jc w:val="center"/>
              <w:rPr>
                <w:sz w:val="22"/>
                <w:szCs w:val="22"/>
              </w:rPr>
            </w:pPr>
            <w:r w:rsidRPr="00E5110C">
              <w:rPr>
                <w:sz w:val="22"/>
                <w:szCs w:val="22"/>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67E4178"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74A27221"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7015E84"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2A93B19D"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7F11AEB2"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6467DA9F" w14:textId="77777777" w:rsidR="009B32BF" w:rsidRPr="00E5110C" w:rsidRDefault="009B32BF" w:rsidP="009B32BF">
            <w:pPr>
              <w:rPr>
                <w:sz w:val="22"/>
                <w:szCs w:val="22"/>
              </w:rPr>
            </w:pPr>
            <w:r w:rsidRPr="00E5110C">
              <w:rPr>
                <w:sz w:val="22"/>
                <w:szCs w:val="22"/>
              </w:rPr>
              <w:t>Photocopier outside cubicle</w:t>
            </w:r>
          </w:p>
        </w:tc>
      </w:tr>
      <w:tr w:rsidR="009B32BF" w:rsidRPr="009B32BF" w14:paraId="1A9BDD6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546F314" w14:textId="77777777" w:rsidR="009B32BF" w:rsidRPr="00E5110C" w:rsidRDefault="009B32BF" w:rsidP="009B32BF">
            <w:pPr>
              <w:rPr>
                <w:sz w:val="22"/>
                <w:szCs w:val="22"/>
              </w:rPr>
            </w:pPr>
            <w:r w:rsidRPr="00E5110C">
              <w:rPr>
                <w:sz w:val="22"/>
                <w:szCs w:val="22"/>
              </w:rPr>
              <w:t>Half wall office 204</w:t>
            </w:r>
          </w:p>
        </w:tc>
        <w:tc>
          <w:tcPr>
            <w:tcW w:w="1350" w:type="dxa"/>
            <w:tcBorders>
              <w:top w:val="single" w:sz="6" w:space="0" w:color="000000"/>
              <w:left w:val="single" w:sz="6" w:space="0" w:color="000000"/>
              <w:bottom w:val="single" w:sz="6" w:space="0" w:color="000000"/>
              <w:right w:val="single" w:sz="6" w:space="0" w:color="000000"/>
            </w:tcBorders>
            <w:vAlign w:val="center"/>
          </w:tcPr>
          <w:p w14:paraId="5DE80D85" w14:textId="77777777" w:rsidR="009B32BF" w:rsidRPr="00E5110C" w:rsidRDefault="009B32BF" w:rsidP="009B32BF">
            <w:pPr>
              <w:jc w:val="center"/>
              <w:rPr>
                <w:sz w:val="22"/>
                <w:szCs w:val="22"/>
              </w:rPr>
            </w:pPr>
            <w:r w:rsidRPr="00E5110C">
              <w:rPr>
                <w:sz w:val="22"/>
                <w:szCs w:val="22"/>
              </w:rPr>
              <w:t>569</w:t>
            </w:r>
          </w:p>
        </w:tc>
        <w:tc>
          <w:tcPr>
            <w:tcW w:w="1156" w:type="dxa"/>
            <w:tcBorders>
              <w:top w:val="single" w:sz="6" w:space="0" w:color="000000"/>
              <w:left w:val="single" w:sz="6" w:space="0" w:color="000000"/>
              <w:bottom w:val="single" w:sz="6" w:space="0" w:color="000000"/>
              <w:right w:val="single" w:sz="6" w:space="0" w:color="000000"/>
            </w:tcBorders>
            <w:vAlign w:val="center"/>
          </w:tcPr>
          <w:p w14:paraId="2A5B9D8E" w14:textId="2A27FC0F"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7B81C31" w14:textId="117A3852" w:rsidR="009B32BF" w:rsidRPr="00E5110C" w:rsidRDefault="009B32BF" w:rsidP="009B32BF">
            <w:pPr>
              <w:jc w:val="center"/>
              <w:rPr>
                <w:sz w:val="22"/>
                <w:szCs w:val="22"/>
              </w:rPr>
            </w:pPr>
            <w:r w:rsidRPr="00E5110C">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0D1E41D8" w14:textId="77777777" w:rsidR="009B32BF" w:rsidRPr="00E5110C" w:rsidRDefault="009B32BF" w:rsidP="009B32BF">
            <w:pPr>
              <w:jc w:val="center"/>
              <w:rPr>
                <w:sz w:val="22"/>
                <w:szCs w:val="22"/>
              </w:rPr>
            </w:pPr>
            <w:r w:rsidRPr="00E5110C">
              <w:rPr>
                <w:sz w:val="22"/>
                <w:szCs w:val="22"/>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5CD0BE3A"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4F1EB134"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780F493"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59339FB1"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2C821F8B"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1700F3F6" w14:textId="77777777" w:rsidR="009B32BF" w:rsidRPr="00E5110C" w:rsidRDefault="009B32BF" w:rsidP="009B32BF">
            <w:pPr>
              <w:rPr>
                <w:sz w:val="22"/>
                <w:szCs w:val="22"/>
              </w:rPr>
            </w:pPr>
          </w:p>
        </w:tc>
      </w:tr>
      <w:tr w:rsidR="009B32BF" w:rsidRPr="009B32BF" w14:paraId="221715A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8890191" w14:textId="77777777" w:rsidR="009B32BF" w:rsidRPr="00E5110C" w:rsidRDefault="009B32BF" w:rsidP="009B32BF">
            <w:pPr>
              <w:rPr>
                <w:sz w:val="22"/>
                <w:szCs w:val="22"/>
              </w:rPr>
            </w:pPr>
            <w:r w:rsidRPr="00E5110C">
              <w:rPr>
                <w:sz w:val="22"/>
                <w:szCs w:val="22"/>
              </w:rPr>
              <w:t>Cubicle 209</w:t>
            </w:r>
          </w:p>
        </w:tc>
        <w:tc>
          <w:tcPr>
            <w:tcW w:w="1350" w:type="dxa"/>
            <w:tcBorders>
              <w:top w:val="single" w:sz="6" w:space="0" w:color="000000"/>
              <w:left w:val="single" w:sz="6" w:space="0" w:color="000000"/>
              <w:bottom w:val="single" w:sz="6" w:space="0" w:color="000000"/>
              <w:right w:val="single" w:sz="6" w:space="0" w:color="000000"/>
            </w:tcBorders>
            <w:vAlign w:val="center"/>
          </w:tcPr>
          <w:p w14:paraId="6B0E1960" w14:textId="77777777" w:rsidR="009B32BF" w:rsidRPr="00E5110C" w:rsidRDefault="009B32BF" w:rsidP="009B32BF">
            <w:pPr>
              <w:jc w:val="center"/>
              <w:rPr>
                <w:sz w:val="22"/>
                <w:szCs w:val="22"/>
              </w:rPr>
            </w:pPr>
            <w:r w:rsidRPr="00E5110C">
              <w:rPr>
                <w:sz w:val="22"/>
                <w:szCs w:val="22"/>
              </w:rPr>
              <w:t>608</w:t>
            </w:r>
          </w:p>
        </w:tc>
        <w:tc>
          <w:tcPr>
            <w:tcW w:w="1156" w:type="dxa"/>
            <w:tcBorders>
              <w:top w:val="single" w:sz="6" w:space="0" w:color="000000"/>
              <w:left w:val="single" w:sz="6" w:space="0" w:color="000000"/>
              <w:bottom w:val="single" w:sz="6" w:space="0" w:color="000000"/>
              <w:right w:val="single" w:sz="6" w:space="0" w:color="000000"/>
            </w:tcBorders>
            <w:vAlign w:val="center"/>
          </w:tcPr>
          <w:p w14:paraId="16F061D4" w14:textId="4AB0339F"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1EE5AF80" w14:textId="18CF4B4D" w:rsidR="009B32BF" w:rsidRPr="00E5110C" w:rsidRDefault="009B32BF" w:rsidP="009B32BF">
            <w:pPr>
              <w:jc w:val="center"/>
              <w:rPr>
                <w:sz w:val="22"/>
                <w:szCs w:val="22"/>
              </w:rPr>
            </w:pPr>
            <w:r w:rsidRPr="00E5110C">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6C8A7ECA" w14:textId="77777777" w:rsidR="009B32BF" w:rsidRPr="00E5110C" w:rsidRDefault="009B32BF" w:rsidP="009B32BF">
            <w:pPr>
              <w:jc w:val="center"/>
              <w:rPr>
                <w:sz w:val="22"/>
                <w:szCs w:val="22"/>
              </w:rPr>
            </w:pPr>
            <w:r w:rsidRPr="00E5110C">
              <w:rPr>
                <w:sz w:val="22"/>
                <w:szCs w:val="22"/>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182EFB8E"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5D7526EA" w14:textId="77777777" w:rsidR="009B32BF" w:rsidRPr="00E5110C" w:rsidRDefault="009B32BF" w:rsidP="009B32BF">
            <w:pPr>
              <w:jc w:val="center"/>
              <w:rPr>
                <w:sz w:val="22"/>
                <w:szCs w:val="22"/>
              </w:rPr>
            </w:pPr>
            <w:r w:rsidRPr="00E5110C">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262BEEA"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51430407"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12FE6579"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4487A022" w14:textId="77777777" w:rsidR="009B32BF" w:rsidRPr="00E5110C" w:rsidRDefault="009B32BF" w:rsidP="009B32BF">
            <w:pPr>
              <w:rPr>
                <w:sz w:val="22"/>
                <w:szCs w:val="22"/>
              </w:rPr>
            </w:pPr>
            <w:r w:rsidRPr="00E5110C">
              <w:rPr>
                <w:sz w:val="22"/>
                <w:szCs w:val="22"/>
              </w:rPr>
              <w:t>Blocked vent outside cubes 208/209.  Vent blocked with a file folder</w:t>
            </w:r>
          </w:p>
        </w:tc>
      </w:tr>
      <w:tr w:rsidR="009B32BF" w:rsidRPr="009B32BF" w14:paraId="74D1C32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AA5ED85" w14:textId="77777777" w:rsidR="009B32BF" w:rsidRPr="00E5110C" w:rsidRDefault="009B32BF" w:rsidP="009B32BF">
            <w:pPr>
              <w:rPr>
                <w:sz w:val="22"/>
                <w:szCs w:val="22"/>
              </w:rPr>
            </w:pPr>
            <w:r w:rsidRPr="00E5110C">
              <w:rPr>
                <w:sz w:val="22"/>
                <w:szCs w:val="22"/>
              </w:rPr>
              <w:t>Office 205</w:t>
            </w:r>
          </w:p>
        </w:tc>
        <w:tc>
          <w:tcPr>
            <w:tcW w:w="1350" w:type="dxa"/>
            <w:tcBorders>
              <w:top w:val="single" w:sz="6" w:space="0" w:color="000000"/>
              <w:left w:val="single" w:sz="6" w:space="0" w:color="000000"/>
              <w:bottom w:val="single" w:sz="6" w:space="0" w:color="000000"/>
              <w:right w:val="single" w:sz="6" w:space="0" w:color="000000"/>
            </w:tcBorders>
            <w:vAlign w:val="center"/>
          </w:tcPr>
          <w:p w14:paraId="7A960950" w14:textId="77777777" w:rsidR="009B32BF" w:rsidRPr="00E5110C" w:rsidRDefault="009B32BF" w:rsidP="009B32BF">
            <w:pPr>
              <w:jc w:val="center"/>
              <w:rPr>
                <w:sz w:val="22"/>
                <w:szCs w:val="22"/>
              </w:rPr>
            </w:pPr>
            <w:r w:rsidRPr="00E5110C">
              <w:rPr>
                <w:sz w:val="22"/>
                <w:szCs w:val="22"/>
              </w:rPr>
              <w:t>575</w:t>
            </w:r>
          </w:p>
        </w:tc>
        <w:tc>
          <w:tcPr>
            <w:tcW w:w="1156" w:type="dxa"/>
            <w:tcBorders>
              <w:top w:val="single" w:sz="6" w:space="0" w:color="000000"/>
              <w:left w:val="single" w:sz="6" w:space="0" w:color="000000"/>
              <w:bottom w:val="single" w:sz="6" w:space="0" w:color="000000"/>
              <w:right w:val="single" w:sz="6" w:space="0" w:color="000000"/>
            </w:tcBorders>
            <w:vAlign w:val="center"/>
          </w:tcPr>
          <w:p w14:paraId="68F047E2" w14:textId="31689B01"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50292D3" w14:textId="63889493" w:rsidR="009B32BF" w:rsidRPr="00E5110C" w:rsidRDefault="009B32BF" w:rsidP="009B32BF">
            <w:pPr>
              <w:jc w:val="center"/>
              <w:rPr>
                <w:sz w:val="22"/>
                <w:szCs w:val="22"/>
              </w:rPr>
            </w:pPr>
            <w:r w:rsidRPr="00E5110C">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2EC78DCF" w14:textId="77777777" w:rsidR="009B32BF" w:rsidRPr="00E5110C" w:rsidRDefault="009B32BF" w:rsidP="009B32BF">
            <w:pPr>
              <w:jc w:val="center"/>
              <w:rPr>
                <w:sz w:val="22"/>
                <w:szCs w:val="22"/>
              </w:rPr>
            </w:pPr>
            <w:r w:rsidRPr="00E5110C">
              <w:rPr>
                <w:sz w:val="22"/>
                <w:szCs w:val="22"/>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3897F9EB"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395B7D4B"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5E286AF"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5E559248"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13D9C287"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24087DE0" w14:textId="32A26916" w:rsidR="009B32BF" w:rsidRPr="00E5110C" w:rsidRDefault="009B32BF" w:rsidP="009B32BF">
            <w:pPr>
              <w:rPr>
                <w:sz w:val="22"/>
                <w:szCs w:val="22"/>
              </w:rPr>
            </w:pPr>
            <w:r w:rsidRPr="00E5110C">
              <w:rPr>
                <w:sz w:val="22"/>
                <w:szCs w:val="22"/>
              </w:rPr>
              <w:t>Candle (</w:t>
            </w:r>
            <w:r w:rsidR="00325D81">
              <w:rPr>
                <w:sz w:val="22"/>
                <w:szCs w:val="22"/>
              </w:rPr>
              <w:t>un</w:t>
            </w:r>
            <w:r w:rsidRPr="00E5110C">
              <w:rPr>
                <w:sz w:val="22"/>
                <w:szCs w:val="22"/>
              </w:rPr>
              <w:t>used)</w:t>
            </w:r>
          </w:p>
        </w:tc>
      </w:tr>
      <w:tr w:rsidR="00966735" w:rsidRPr="009B32BF" w14:paraId="6C648B49"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38B91D26" w14:textId="55383F96" w:rsidR="00966735" w:rsidRPr="00E5110C" w:rsidRDefault="00966735" w:rsidP="009B32BF">
            <w:pPr>
              <w:rPr>
                <w:sz w:val="22"/>
                <w:szCs w:val="22"/>
              </w:rPr>
            </w:pPr>
            <w:r>
              <w:rPr>
                <w:sz w:val="22"/>
                <w:szCs w:val="22"/>
              </w:rPr>
              <w:t>Women’s Restroom</w:t>
            </w:r>
          </w:p>
        </w:tc>
        <w:tc>
          <w:tcPr>
            <w:tcW w:w="1350" w:type="dxa"/>
            <w:tcBorders>
              <w:top w:val="single" w:sz="6" w:space="0" w:color="000000"/>
              <w:left w:val="single" w:sz="6" w:space="0" w:color="000000"/>
              <w:bottom w:val="single" w:sz="6" w:space="0" w:color="000000"/>
              <w:right w:val="single" w:sz="6" w:space="0" w:color="000000"/>
            </w:tcBorders>
            <w:vAlign w:val="center"/>
          </w:tcPr>
          <w:p w14:paraId="30A008E2" w14:textId="77777777" w:rsidR="00966735" w:rsidRPr="00E5110C" w:rsidRDefault="00966735" w:rsidP="009B32BF">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068183EC" w14:textId="77777777" w:rsidR="00966735" w:rsidRPr="00E5110C" w:rsidRDefault="00966735" w:rsidP="009B32BF">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31AEA297" w14:textId="77777777" w:rsidR="00966735" w:rsidRPr="00E5110C" w:rsidRDefault="00966735" w:rsidP="009B32BF">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3A05AFE" w14:textId="77777777" w:rsidR="00966735" w:rsidRPr="00E5110C" w:rsidRDefault="00966735" w:rsidP="009B32BF">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9CF777A" w14:textId="77777777" w:rsidR="00966735" w:rsidRPr="00E5110C" w:rsidRDefault="00966735" w:rsidP="009B32BF">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77273572" w14:textId="5C75512E" w:rsidR="00966735" w:rsidRPr="00E5110C" w:rsidRDefault="00E35E8B" w:rsidP="009B32BF">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63A441C" w14:textId="087FA81B" w:rsidR="00966735" w:rsidRPr="00E5110C" w:rsidRDefault="00966735" w:rsidP="009B32BF">
            <w:pPr>
              <w:jc w:val="center"/>
              <w:rPr>
                <w:sz w:val="22"/>
                <w:szCs w:val="22"/>
              </w:rPr>
            </w:pPr>
            <w:r>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7453BD03" w14:textId="3D773525" w:rsidR="00966735" w:rsidRPr="00E5110C" w:rsidRDefault="00966735" w:rsidP="009B32BF">
            <w:pPr>
              <w:jc w:val="center"/>
              <w:rPr>
                <w:sz w:val="22"/>
                <w:szCs w:val="22"/>
              </w:rPr>
            </w:pPr>
            <w:r>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4B8709EF" w14:textId="4E8FE202" w:rsidR="00966735" w:rsidRPr="00E5110C" w:rsidRDefault="00966735" w:rsidP="009B32BF">
            <w:pPr>
              <w:jc w:val="center"/>
              <w:rPr>
                <w:sz w:val="22"/>
                <w:szCs w:val="22"/>
              </w:rPr>
            </w:pPr>
            <w:r>
              <w:rPr>
                <w:sz w:val="22"/>
                <w:szCs w:val="22"/>
              </w:rPr>
              <w:t>Yes (weak)</w:t>
            </w:r>
          </w:p>
        </w:tc>
        <w:tc>
          <w:tcPr>
            <w:tcW w:w="2768" w:type="dxa"/>
            <w:tcBorders>
              <w:top w:val="single" w:sz="6" w:space="0" w:color="000000"/>
              <w:left w:val="nil"/>
              <w:bottom w:val="single" w:sz="6" w:space="0" w:color="000000"/>
              <w:right w:val="single" w:sz="12" w:space="0" w:color="000000"/>
            </w:tcBorders>
            <w:vAlign w:val="center"/>
          </w:tcPr>
          <w:p w14:paraId="1694FAC1" w14:textId="3648B1D7" w:rsidR="00966735" w:rsidRPr="00E5110C" w:rsidRDefault="00966735" w:rsidP="009B32BF">
            <w:pPr>
              <w:rPr>
                <w:sz w:val="22"/>
                <w:szCs w:val="22"/>
              </w:rPr>
            </w:pPr>
            <w:r>
              <w:rPr>
                <w:sz w:val="22"/>
                <w:szCs w:val="22"/>
              </w:rPr>
              <w:t>6 water-damaged ceiling tiles, deodorizers</w:t>
            </w:r>
          </w:p>
        </w:tc>
      </w:tr>
      <w:tr w:rsidR="00966735" w:rsidRPr="009B32BF" w14:paraId="03E91A0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840732B" w14:textId="69CB4515" w:rsidR="00966735" w:rsidRPr="00E5110C" w:rsidRDefault="00966735" w:rsidP="009B32BF">
            <w:pPr>
              <w:rPr>
                <w:sz w:val="22"/>
                <w:szCs w:val="22"/>
              </w:rPr>
            </w:pPr>
            <w:r>
              <w:rPr>
                <w:sz w:val="22"/>
                <w:szCs w:val="22"/>
              </w:rPr>
              <w:t>Kitchen</w:t>
            </w:r>
          </w:p>
        </w:tc>
        <w:tc>
          <w:tcPr>
            <w:tcW w:w="1350" w:type="dxa"/>
            <w:tcBorders>
              <w:top w:val="single" w:sz="6" w:space="0" w:color="000000"/>
              <w:left w:val="single" w:sz="6" w:space="0" w:color="000000"/>
              <w:bottom w:val="single" w:sz="6" w:space="0" w:color="000000"/>
              <w:right w:val="single" w:sz="6" w:space="0" w:color="000000"/>
            </w:tcBorders>
            <w:vAlign w:val="center"/>
          </w:tcPr>
          <w:p w14:paraId="0B8F1802" w14:textId="77777777" w:rsidR="00966735" w:rsidRPr="00E5110C" w:rsidRDefault="00966735" w:rsidP="009B32BF">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0B98C0F9" w14:textId="77777777" w:rsidR="00966735" w:rsidRPr="00E5110C" w:rsidRDefault="00966735" w:rsidP="009B32BF">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7E2FC56E" w14:textId="77777777" w:rsidR="00966735" w:rsidRPr="00E5110C" w:rsidRDefault="00966735" w:rsidP="009B32BF">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9B5F6EA" w14:textId="77777777" w:rsidR="00966735" w:rsidRPr="00E5110C" w:rsidRDefault="00966735" w:rsidP="009B32BF">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4CE1C7E" w14:textId="77777777" w:rsidR="00966735" w:rsidRPr="00E5110C" w:rsidRDefault="00966735" w:rsidP="009B32BF">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1227CB11" w14:textId="1BB83C56" w:rsidR="00966735" w:rsidRPr="00E5110C" w:rsidRDefault="00E35E8B"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BA614FC" w14:textId="10BFCAEC" w:rsidR="00966735" w:rsidRPr="00E5110C" w:rsidRDefault="00966735" w:rsidP="009B32BF">
            <w:pPr>
              <w:jc w:val="center"/>
              <w:rPr>
                <w:sz w:val="22"/>
                <w:szCs w:val="22"/>
              </w:rPr>
            </w:pPr>
            <w:r>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4D7FB7CD" w14:textId="79A30391" w:rsidR="00966735" w:rsidRPr="00E5110C" w:rsidRDefault="00966735" w:rsidP="009B32BF">
            <w:pPr>
              <w:jc w:val="center"/>
              <w:rPr>
                <w:sz w:val="22"/>
                <w:szCs w:val="22"/>
              </w:rPr>
            </w:pPr>
            <w:r>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37BB0C6A" w14:textId="3D5C4EE8" w:rsidR="00966735" w:rsidRPr="00E5110C" w:rsidRDefault="00966735" w:rsidP="009B32BF">
            <w:pPr>
              <w:jc w:val="center"/>
              <w:rPr>
                <w:sz w:val="22"/>
                <w:szCs w:val="22"/>
              </w:rPr>
            </w:pPr>
            <w:r>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1DD8094A" w14:textId="283EE508" w:rsidR="00966735" w:rsidRPr="00E5110C" w:rsidRDefault="00966735" w:rsidP="009B32BF">
            <w:pPr>
              <w:rPr>
                <w:sz w:val="22"/>
                <w:szCs w:val="22"/>
              </w:rPr>
            </w:pPr>
            <w:r>
              <w:rPr>
                <w:sz w:val="22"/>
                <w:szCs w:val="22"/>
              </w:rPr>
              <w:t>Appliances, toaster has crumbs</w:t>
            </w:r>
          </w:p>
        </w:tc>
      </w:tr>
      <w:tr w:rsidR="009B32BF" w:rsidRPr="009B32BF" w14:paraId="1B8ED57A"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E37B124" w14:textId="77777777" w:rsidR="009B32BF" w:rsidRPr="00E5110C" w:rsidRDefault="009B32BF" w:rsidP="009B32BF">
            <w:pPr>
              <w:rPr>
                <w:sz w:val="22"/>
                <w:szCs w:val="22"/>
              </w:rPr>
            </w:pPr>
            <w:r w:rsidRPr="00E5110C">
              <w:rPr>
                <w:sz w:val="22"/>
                <w:szCs w:val="22"/>
              </w:rPr>
              <w:t>Conference room 206</w:t>
            </w:r>
          </w:p>
        </w:tc>
        <w:tc>
          <w:tcPr>
            <w:tcW w:w="1350" w:type="dxa"/>
            <w:tcBorders>
              <w:top w:val="single" w:sz="6" w:space="0" w:color="000000"/>
              <w:left w:val="single" w:sz="6" w:space="0" w:color="000000"/>
              <w:bottom w:val="single" w:sz="6" w:space="0" w:color="000000"/>
              <w:right w:val="single" w:sz="6" w:space="0" w:color="000000"/>
            </w:tcBorders>
            <w:vAlign w:val="center"/>
          </w:tcPr>
          <w:p w14:paraId="29937823" w14:textId="77777777" w:rsidR="009B32BF" w:rsidRPr="00E5110C" w:rsidRDefault="009B32BF" w:rsidP="009B32BF">
            <w:pPr>
              <w:jc w:val="center"/>
              <w:rPr>
                <w:sz w:val="22"/>
                <w:szCs w:val="22"/>
              </w:rPr>
            </w:pPr>
            <w:r w:rsidRPr="00E5110C">
              <w:rPr>
                <w:sz w:val="22"/>
                <w:szCs w:val="22"/>
              </w:rPr>
              <w:t>512</w:t>
            </w:r>
          </w:p>
        </w:tc>
        <w:tc>
          <w:tcPr>
            <w:tcW w:w="1156" w:type="dxa"/>
            <w:tcBorders>
              <w:top w:val="single" w:sz="6" w:space="0" w:color="000000"/>
              <w:left w:val="single" w:sz="6" w:space="0" w:color="000000"/>
              <w:bottom w:val="single" w:sz="6" w:space="0" w:color="000000"/>
              <w:right w:val="single" w:sz="6" w:space="0" w:color="000000"/>
            </w:tcBorders>
            <w:vAlign w:val="center"/>
          </w:tcPr>
          <w:p w14:paraId="1974AA30" w14:textId="0680F986" w:rsidR="009B32BF" w:rsidRPr="00E5110C" w:rsidRDefault="009B32BF" w:rsidP="009B32BF">
            <w:pPr>
              <w:jc w:val="center"/>
              <w:rPr>
                <w:sz w:val="22"/>
                <w:szCs w:val="22"/>
              </w:rPr>
            </w:pPr>
            <w:r w:rsidRPr="00E5110C">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2BB1B441" w14:textId="09B8AFCF" w:rsidR="009B32BF" w:rsidRPr="00E5110C" w:rsidRDefault="009B32BF" w:rsidP="009B32BF">
            <w:pPr>
              <w:jc w:val="center"/>
              <w:rPr>
                <w:sz w:val="22"/>
                <w:szCs w:val="22"/>
              </w:rPr>
            </w:pPr>
            <w:r w:rsidRPr="00E5110C">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5B5CD9A9" w14:textId="77777777" w:rsidR="009B32BF" w:rsidRPr="00E5110C" w:rsidRDefault="009B32BF" w:rsidP="009B32BF">
            <w:pPr>
              <w:jc w:val="center"/>
              <w:rPr>
                <w:sz w:val="22"/>
                <w:szCs w:val="22"/>
              </w:rPr>
            </w:pPr>
            <w:r w:rsidRPr="00E5110C">
              <w:rPr>
                <w:sz w:val="22"/>
                <w:szCs w:val="22"/>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1416FD24" w14:textId="77777777" w:rsidR="009B32BF" w:rsidRPr="00E5110C" w:rsidRDefault="009B32BF" w:rsidP="009B32BF">
            <w:pPr>
              <w:jc w:val="center"/>
              <w:rPr>
                <w:sz w:val="22"/>
                <w:szCs w:val="22"/>
              </w:rPr>
            </w:pPr>
            <w:r w:rsidRPr="00E5110C">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50FA1243" w14:textId="77777777" w:rsidR="009B32BF" w:rsidRPr="00E5110C" w:rsidRDefault="009B32BF" w:rsidP="009B32BF">
            <w:pPr>
              <w:jc w:val="center"/>
              <w:rPr>
                <w:sz w:val="22"/>
                <w:szCs w:val="22"/>
              </w:rPr>
            </w:pPr>
            <w:r w:rsidRPr="00E5110C">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49B796C" w14:textId="77777777" w:rsidR="009B32BF" w:rsidRPr="00E5110C" w:rsidRDefault="009B32BF" w:rsidP="009B32BF">
            <w:pPr>
              <w:jc w:val="center"/>
              <w:rPr>
                <w:sz w:val="22"/>
                <w:szCs w:val="22"/>
              </w:rPr>
            </w:pPr>
            <w:r w:rsidRPr="00E5110C">
              <w:rPr>
                <w:sz w:val="22"/>
                <w:szCs w:val="22"/>
              </w:rPr>
              <w:t>No</w:t>
            </w:r>
          </w:p>
        </w:tc>
        <w:tc>
          <w:tcPr>
            <w:tcW w:w="1125" w:type="dxa"/>
            <w:tcBorders>
              <w:top w:val="single" w:sz="6" w:space="0" w:color="000000"/>
              <w:left w:val="single" w:sz="6" w:space="0" w:color="000000"/>
              <w:bottom w:val="single" w:sz="6" w:space="0" w:color="000000"/>
              <w:right w:val="single" w:sz="6" w:space="0" w:color="000000"/>
            </w:tcBorders>
            <w:vAlign w:val="center"/>
          </w:tcPr>
          <w:p w14:paraId="7B8DD8FB" w14:textId="77777777" w:rsidR="009B32BF" w:rsidRPr="00E5110C" w:rsidRDefault="009B32BF" w:rsidP="009B32BF">
            <w:pPr>
              <w:jc w:val="center"/>
              <w:rPr>
                <w:sz w:val="22"/>
                <w:szCs w:val="22"/>
              </w:rPr>
            </w:pPr>
            <w:r w:rsidRPr="00E5110C">
              <w:rPr>
                <w:sz w:val="22"/>
                <w:szCs w:val="22"/>
              </w:rPr>
              <w:t>Yes</w:t>
            </w:r>
          </w:p>
        </w:tc>
        <w:tc>
          <w:tcPr>
            <w:tcW w:w="1125" w:type="dxa"/>
            <w:tcBorders>
              <w:top w:val="single" w:sz="6" w:space="0" w:color="000000"/>
              <w:left w:val="single" w:sz="6" w:space="0" w:color="000000"/>
              <w:bottom w:val="single" w:sz="6" w:space="0" w:color="000000"/>
              <w:right w:val="single" w:sz="6" w:space="0" w:color="000000"/>
            </w:tcBorders>
            <w:vAlign w:val="center"/>
          </w:tcPr>
          <w:p w14:paraId="0BCA1098" w14:textId="77777777" w:rsidR="009B32BF" w:rsidRPr="00E5110C" w:rsidRDefault="009B32BF" w:rsidP="009B32BF">
            <w:pPr>
              <w:jc w:val="center"/>
              <w:rPr>
                <w:sz w:val="22"/>
                <w:szCs w:val="22"/>
              </w:rPr>
            </w:pPr>
            <w:r w:rsidRPr="00E5110C">
              <w:rPr>
                <w:sz w:val="22"/>
                <w:szCs w:val="22"/>
              </w:rPr>
              <w:t>Yes</w:t>
            </w:r>
          </w:p>
        </w:tc>
        <w:tc>
          <w:tcPr>
            <w:tcW w:w="2768" w:type="dxa"/>
            <w:tcBorders>
              <w:top w:val="single" w:sz="6" w:space="0" w:color="000000"/>
              <w:left w:val="nil"/>
              <w:bottom w:val="single" w:sz="6" w:space="0" w:color="000000"/>
              <w:right w:val="single" w:sz="12" w:space="0" w:color="000000"/>
            </w:tcBorders>
            <w:vAlign w:val="center"/>
          </w:tcPr>
          <w:p w14:paraId="61EB50FD" w14:textId="77777777" w:rsidR="009B32BF" w:rsidRPr="00E5110C" w:rsidRDefault="009B32BF" w:rsidP="009B32BF">
            <w:pPr>
              <w:rPr>
                <w:sz w:val="22"/>
                <w:szCs w:val="22"/>
              </w:rPr>
            </w:pPr>
            <w:r w:rsidRPr="00E5110C">
              <w:rPr>
                <w:sz w:val="22"/>
                <w:szCs w:val="22"/>
              </w:rPr>
              <w:t xml:space="preserve">Debris in radiators </w:t>
            </w:r>
          </w:p>
        </w:tc>
      </w:tr>
    </w:tbl>
    <w:p w14:paraId="51A05B72" w14:textId="77777777" w:rsidR="009B32BF" w:rsidRPr="009B32BF" w:rsidRDefault="009B32BF" w:rsidP="009B32BF">
      <w:pPr>
        <w:tabs>
          <w:tab w:val="left" w:pos="12860"/>
        </w:tabs>
      </w:pPr>
      <w:r w:rsidRPr="009B32BF">
        <w:tab/>
      </w:r>
    </w:p>
    <w:p w14:paraId="78446E84" w14:textId="77777777" w:rsidR="00904108" w:rsidRDefault="00904108" w:rsidP="008E319A">
      <w:pPr>
        <w:spacing w:line="480" w:lineRule="auto"/>
        <w:jc w:val="both"/>
        <w:rPr>
          <w:rFonts w:eastAsia="Calibri"/>
          <w:b/>
          <w:sz w:val="22"/>
          <w:szCs w:val="22"/>
        </w:rPr>
      </w:pPr>
    </w:p>
    <w:sectPr w:rsidR="00904108" w:rsidSect="0001373A">
      <w:headerReference w:type="default" r:id="rId26"/>
      <w:footerReference w:type="default" r:id="rId27"/>
      <w:headerReference w:type="first" r:id="rId28"/>
      <w:footerReference w:type="first" r:id="rId2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1ACE21" w14:textId="77777777" w:rsidR="0043459C" w:rsidRDefault="0043459C">
      <w:r>
        <w:separator/>
      </w:r>
    </w:p>
  </w:endnote>
  <w:endnote w:type="continuationSeparator" w:id="0">
    <w:p w14:paraId="1D6D7F92" w14:textId="77777777" w:rsidR="0043459C" w:rsidRDefault="00434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351838"/>
      <w:docPartObj>
        <w:docPartGallery w:val="Page Numbers (Bottom of Page)"/>
        <w:docPartUnique/>
      </w:docPartObj>
    </w:sdtPr>
    <w:sdtEndPr>
      <w:rPr>
        <w:noProof/>
      </w:rPr>
    </w:sdtEndPr>
    <w:sdtContent>
      <w:p w14:paraId="166FEF96" w14:textId="457AF38C" w:rsidR="00CC19DF" w:rsidRDefault="00CC19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EB32D0" w14:textId="77777777" w:rsidR="00CC19DF" w:rsidRDefault="00CC19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3BA6" w14:textId="064F77E9" w:rsidR="00CC19DF" w:rsidRDefault="00CC19DF" w:rsidP="006F61D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4998099"/>
      <w:docPartObj>
        <w:docPartGallery w:val="Page Numbers (Bottom of Page)"/>
        <w:docPartUnique/>
      </w:docPartObj>
    </w:sdtPr>
    <w:sdtEndPr>
      <w:rPr>
        <w:noProof/>
      </w:rPr>
    </w:sdtEndPr>
    <w:sdtContent>
      <w:p w14:paraId="690A75C5" w14:textId="43E93CA5" w:rsidR="00CC19DF" w:rsidRDefault="0043459C">
        <w:pPr>
          <w:pStyle w:val="Footer"/>
          <w:jc w:val="center"/>
        </w:pPr>
      </w:p>
    </w:sdtContent>
  </w:sdt>
  <w:p w14:paraId="5154F935" w14:textId="77777777" w:rsidR="00CC19DF" w:rsidRDefault="00CC19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9BEBD" w14:textId="77777777" w:rsidR="00CC19DF" w:rsidRDefault="00CC19DF" w:rsidP="006F61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407D" w14:textId="77777777" w:rsidR="00CC19DF" w:rsidRDefault="00CC19DF">
    <w:pPr>
      <w:jc w:val="right"/>
      <w:rPr>
        <w:sz w:val="20"/>
      </w:rPr>
    </w:pPr>
  </w:p>
  <w:tbl>
    <w:tblPr>
      <w:tblW w:w="8041" w:type="dxa"/>
      <w:jc w:val="center"/>
      <w:tblLayout w:type="fixed"/>
      <w:tblLook w:val="0000" w:firstRow="0" w:lastRow="0" w:firstColumn="0" w:lastColumn="0" w:noHBand="0" w:noVBand="0"/>
    </w:tblPr>
    <w:tblGrid>
      <w:gridCol w:w="3146"/>
      <w:gridCol w:w="2353"/>
      <w:gridCol w:w="2542"/>
    </w:tblGrid>
    <w:tr w:rsidR="00CC19DF" w:rsidRPr="00A94045" w14:paraId="6AD4DE76" w14:textId="77777777" w:rsidTr="00CC19DF">
      <w:trPr>
        <w:trHeight w:val="313"/>
        <w:jc w:val="center"/>
      </w:trPr>
      <w:tc>
        <w:tcPr>
          <w:tcW w:w="3146" w:type="dxa"/>
          <w:tcBorders>
            <w:top w:val="nil"/>
            <w:left w:val="nil"/>
            <w:bottom w:val="nil"/>
            <w:right w:val="nil"/>
          </w:tcBorders>
          <w:noWrap/>
          <w:vAlign w:val="center"/>
        </w:tcPr>
        <w:p w14:paraId="21D9E61F" w14:textId="77777777" w:rsidR="00CC19DF" w:rsidRPr="00A94045" w:rsidRDefault="00CC19DF" w:rsidP="0001373A">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noWrap/>
          <w:vAlign w:val="center"/>
        </w:tcPr>
        <w:p w14:paraId="3F5DF86C" w14:textId="77777777" w:rsidR="00CC19DF" w:rsidRPr="00A94045" w:rsidRDefault="00CC19DF" w:rsidP="0001373A">
          <w:pPr>
            <w:rPr>
              <w:rFonts w:ascii="Times" w:hAnsi="Times" w:cs="Times"/>
              <w:sz w:val="18"/>
            </w:rPr>
          </w:pPr>
          <w:r w:rsidRPr="00A94045">
            <w:rPr>
              <w:rFonts w:ascii="Times" w:hAnsi="Times" w:cs="Times"/>
              <w:sz w:val="18"/>
            </w:rPr>
            <w:t>ppm = parts per million</w:t>
          </w:r>
        </w:p>
      </w:tc>
      <w:tc>
        <w:tcPr>
          <w:tcW w:w="2542" w:type="dxa"/>
          <w:tcBorders>
            <w:top w:val="nil"/>
            <w:left w:val="nil"/>
            <w:bottom w:val="nil"/>
            <w:right w:val="nil"/>
          </w:tcBorders>
          <w:noWrap/>
          <w:vAlign w:val="center"/>
        </w:tcPr>
        <w:p w14:paraId="131013D0" w14:textId="77777777" w:rsidR="00CC19DF" w:rsidRPr="00A94045" w:rsidRDefault="00CC19DF" w:rsidP="0001373A">
          <w:pPr>
            <w:rPr>
              <w:rFonts w:ascii="Times" w:hAnsi="Times" w:cs="Times"/>
              <w:sz w:val="18"/>
            </w:rPr>
          </w:pPr>
          <w:r w:rsidRPr="00A94045">
            <w:rPr>
              <w:rFonts w:ascii="Times" w:hAnsi="Times" w:cs="Times"/>
              <w:sz w:val="18"/>
            </w:rPr>
            <w:t>ND = non detect</w:t>
          </w:r>
        </w:p>
      </w:tc>
    </w:tr>
  </w:tbl>
  <w:p w14:paraId="03675526" w14:textId="77777777" w:rsidR="00CC19DF" w:rsidRDefault="00CC19DF" w:rsidP="0001373A">
    <w:pPr>
      <w:tabs>
        <w:tab w:val="left" w:pos="9180"/>
      </w:tabs>
      <w:rPr>
        <w:b/>
        <w:sz w:val="20"/>
      </w:rPr>
    </w:pPr>
  </w:p>
  <w:p w14:paraId="2E3A4515" w14:textId="77777777" w:rsidR="00CC19DF" w:rsidRDefault="00CC19DF" w:rsidP="0001373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C19DF" w14:paraId="7B77B728" w14:textId="77777777" w:rsidTr="00CC19DF">
      <w:tc>
        <w:tcPr>
          <w:tcW w:w="2718" w:type="dxa"/>
        </w:tcPr>
        <w:p w14:paraId="0C790BE7" w14:textId="77777777" w:rsidR="00CC19DF" w:rsidRPr="002B1731" w:rsidRDefault="00CC19DF" w:rsidP="0001373A">
          <w:pPr>
            <w:rPr>
              <w:sz w:val="18"/>
              <w:szCs w:val="18"/>
            </w:rPr>
          </w:pPr>
          <w:r w:rsidRPr="002B1731">
            <w:rPr>
              <w:sz w:val="18"/>
              <w:szCs w:val="18"/>
            </w:rPr>
            <w:t>Carbon Dioxide:</w:t>
          </w:r>
        </w:p>
      </w:tc>
      <w:tc>
        <w:tcPr>
          <w:tcW w:w="4860" w:type="dxa"/>
        </w:tcPr>
        <w:p w14:paraId="1ACA4528" w14:textId="77777777" w:rsidR="00CC19DF" w:rsidRPr="002B1731" w:rsidRDefault="00CC19DF" w:rsidP="0001373A">
          <w:pPr>
            <w:rPr>
              <w:sz w:val="18"/>
              <w:szCs w:val="18"/>
            </w:rPr>
          </w:pPr>
          <w:r w:rsidRPr="002B1731">
            <w:rPr>
              <w:sz w:val="18"/>
              <w:szCs w:val="18"/>
            </w:rPr>
            <w:t>&lt; 800 ppm = preferred</w:t>
          </w:r>
        </w:p>
      </w:tc>
      <w:tc>
        <w:tcPr>
          <w:tcW w:w="3600" w:type="dxa"/>
        </w:tcPr>
        <w:p w14:paraId="5CCBD7C3" w14:textId="77777777" w:rsidR="00CC19DF" w:rsidRPr="002B1731" w:rsidRDefault="00CC19DF" w:rsidP="0001373A">
          <w:pPr>
            <w:rPr>
              <w:sz w:val="18"/>
              <w:szCs w:val="18"/>
            </w:rPr>
          </w:pPr>
          <w:r w:rsidRPr="002B1731">
            <w:rPr>
              <w:sz w:val="18"/>
              <w:szCs w:val="18"/>
            </w:rPr>
            <w:t>Temperature:</w:t>
          </w:r>
        </w:p>
      </w:tc>
      <w:tc>
        <w:tcPr>
          <w:tcW w:w="3420" w:type="dxa"/>
        </w:tcPr>
        <w:p w14:paraId="13213194" w14:textId="77777777" w:rsidR="00CC19DF" w:rsidRPr="002B1731" w:rsidRDefault="00CC19DF" w:rsidP="0001373A">
          <w:pPr>
            <w:rPr>
              <w:sz w:val="18"/>
              <w:szCs w:val="18"/>
            </w:rPr>
          </w:pPr>
          <w:r w:rsidRPr="002B1731">
            <w:rPr>
              <w:sz w:val="18"/>
              <w:szCs w:val="18"/>
            </w:rPr>
            <w:t>70 - 78 °F</w:t>
          </w:r>
        </w:p>
      </w:tc>
    </w:tr>
    <w:tr w:rsidR="00CC19DF" w14:paraId="66173678" w14:textId="77777777" w:rsidTr="00CC19DF">
      <w:tc>
        <w:tcPr>
          <w:tcW w:w="2718" w:type="dxa"/>
        </w:tcPr>
        <w:p w14:paraId="3ABA62CE" w14:textId="77777777" w:rsidR="00CC19DF" w:rsidRPr="002B1731" w:rsidRDefault="00CC19DF" w:rsidP="0001373A">
          <w:pPr>
            <w:rPr>
              <w:sz w:val="18"/>
              <w:szCs w:val="18"/>
            </w:rPr>
          </w:pPr>
        </w:p>
      </w:tc>
      <w:tc>
        <w:tcPr>
          <w:tcW w:w="4860" w:type="dxa"/>
        </w:tcPr>
        <w:p w14:paraId="1B6D5A9F" w14:textId="77777777" w:rsidR="00CC19DF" w:rsidRPr="002B1731" w:rsidRDefault="00CC19DF" w:rsidP="0001373A">
          <w:pPr>
            <w:rPr>
              <w:sz w:val="18"/>
              <w:szCs w:val="18"/>
            </w:rPr>
          </w:pPr>
          <w:r w:rsidRPr="002B1731">
            <w:rPr>
              <w:sz w:val="18"/>
              <w:szCs w:val="18"/>
            </w:rPr>
            <w:t>&gt; 800 ppm = indicative of ventilation problems</w:t>
          </w:r>
        </w:p>
      </w:tc>
      <w:tc>
        <w:tcPr>
          <w:tcW w:w="3600" w:type="dxa"/>
        </w:tcPr>
        <w:p w14:paraId="4D3A3ACF" w14:textId="77777777" w:rsidR="00CC19DF" w:rsidRPr="002B1731" w:rsidRDefault="00CC19DF" w:rsidP="0001373A">
          <w:pPr>
            <w:rPr>
              <w:sz w:val="18"/>
              <w:szCs w:val="18"/>
            </w:rPr>
          </w:pPr>
          <w:r w:rsidRPr="002B1731">
            <w:rPr>
              <w:sz w:val="18"/>
              <w:szCs w:val="18"/>
            </w:rPr>
            <w:t>Relative Humidity:</w:t>
          </w:r>
        </w:p>
      </w:tc>
      <w:tc>
        <w:tcPr>
          <w:tcW w:w="3420" w:type="dxa"/>
        </w:tcPr>
        <w:p w14:paraId="4DEF081E" w14:textId="77777777" w:rsidR="00CC19DF" w:rsidRPr="002B1731" w:rsidRDefault="00CC19DF" w:rsidP="0001373A">
          <w:pPr>
            <w:rPr>
              <w:sz w:val="18"/>
              <w:szCs w:val="18"/>
            </w:rPr>
          </w:pPr>
          <w:r w:rsidRPr="002B1731">
            <w:rPr>
              <w:sz w:val="18"/>
              <w:szCs w:val="18"/>
            </w:rPr>
            <w:t>40 - 60%</w:t>
          </w:r>
        </w:p>
      </w:tc>
    </w:tr>
  </w:tbl>
  <w:p w14:paraId="0E9A2287" w14:textId="77777777" w:rsidR="00CC19DF" w:rsidRDefault="00CC19DF" w:rsidP="00E35E8B">
    <w:pPr>
      <w:pStyle w:val="Footer"/>
      <w:jc w:val="center"/>
    </w:pPr>
  </w:p>
  <w:p w14:paraId="7C4B3E4B" w14:textId="4A2B5E66" w:rsidR="00CC19DF" w:rsidRDefault="00CC19DF" w:rsidP="00E35E8B">
    <w:pPr>
      <w:pStyle w:val="Footer"/>
      <w:jc w:val="center"/>
    </w:pPr>
    <w:r>
      <w:t xml:space="preserve">Table 1, Page </w:t>
    </w:r>
    <w:r>
      <w:fldChar w:fldCharType="begin"/>
    </w:r>
    <w:r>
      <w:instrText xml:space="preserve"> PAGE   \* MERGEFORMAT </w:instrText>
    </w:r>
    <w:r>
      <w:fldChar w:fldCharType="separate"/>
    </w:r>
    <w: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01EE" w14:textId="77777777" w:rsidR="00CC19DF" w:rsidRDefault="00CC19DF" w:rsidP="00CC19DF">
    <w:pPr>
      <w:jc w:val="right"/>
      <w:rPr>
        <w:sz w:val="20"/>
      </w:rPr>
    </w:pPr>
  </w:p>
  <w:tbl>
    <w:tblPr>
      <w:tblW w:w="8041" w:type="dxa"/>
      <w:jc w:val="center"/>
      <w:tblLayout w:type="fixed"/>
      <w:tblLook w:val="0000" w:firstRow="0" w:lastRow="0" w:firstColumn="0" w:lastColumn="0" w:noHBand="0" w:noVBand="0"/>
    </w:tblPr>
    <w:tblGrid>
      <w:gridCol w:w="3146"/>
      <w:gridCol w:w="2353"/>
      <w:gridCol w:w="2542"/>
    </w:tblGrid>
    <w:tr w:rsidR="00CC19DF" w:rsidRPr="00A94045" w14:paraId="064ABC52" w14:textId="77777777" w:rsidTr="0001373A">
      <w:trPr>
        <w:trHeight w:val="313"/>
        <w:jc w:val="center"/>
      </w:trPr>
      <w:tc>
        <w:tcPr>
          <w:tcW w:w="3146" w:type="dxa"/>
          <w:tcBorders>
            <w:top w:val="nil"/>
            <w:left w:val="nil"/>
            <w:bottom w:val="nil"/>
            <w:right w:val="nil"/>
          </w:tcBorders>
          <w:noWrap/>
          <w:vAlign w:val="center"/>
        </w:tcPr>
        <w:p w14:paraId="73883B3C" w14:textId="77777777" w:rsidR="00CC19DF" w:rsidRPr="00A94045" w:rsidRDefault="00CC19DF" w:rsidP="0001373A">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noWrap/>
          <w:vAlign w:val="center"/>
        </w:tcPr>
        <w:p w14:paraId="4C556BBA" w14:textId="7C566429" w:rsidR="00CC19DF" w:rsidRPr="00A94045" w:rsidRDefault="00CC19DF" w:rsidP="0001373A">
          <w:pPr>
            <w:rPr>
              <w:rFonts w:ascii="Times" w:hAnsi="Times" w:cs="Times"/>
              <w:sz w:val="18"/>
            </w:rPr>
          </w:pPr>
          <w:r w:rsidRPr="00A94045">
            <w:rPr>
              <w:rFonts w:ascii="Times" w:hAnsi="Times" w:cs="Times"/>
              <w:sz w:val="18"/>
            </w:rPr>
            <w:t>ppm = parts per million</w:t>
          </w:r>
        </w:p>
      </w:tc>
      <w:tc>
        <w:tcPr>
          <w:tcW w:w="2542" w:type="dxa"/>
          <w:tcBorders>
            <w:top w:val="nil"/>
            <w:left w:val="nil"/>
            <w:bottom w:val="nil"/>
            <w:right w:val="nil"/>
          </w:tcBorders>
          <w:noWrap/>
          <w:vAlign w:val="center"/>
        </w:tcPr>
        <w:p w14:paraId="0412986A" w14:textId="39A5F142" w:rsidR="00CC19DF" w:rsidRPr="00A94045" w:rsidRDefault="00CC19DF" w:rsidP="0001373A">
          <w:pPr>
            <w:rPr>
              <w:rFonts w:ascii="Times" w:hAnsi="Times" w:cs="Times"/>
              <w:sz w:val="18"/>
            </w:rPr>
          </w:pPr>
          <w:r w:rsidRPr="00A94045">
            <w:rPr>
              <w:rFonts w:ascii="Times" w:hAnsi="Times" w:cs="Times"/>
              <w:sz w:val="18"/>
            </w:rPr>
            <w:t>ND = non detect</w:t>
          </w:r>
        </w:p>
      </w:tc>
    </w:tr>
  </w:tbl>
  <w:p w14:paraId="5F5C551C" w14:textId="52CD2C3F" w:rsidR="00CC19DF" w:rsidRDefault="00CC19DF" w:rsidP="00CC19DF">
    <w:pPr>
      <w:tabs>
        <w:tab w:val="left" w:pos="9180"/>
      </w:tabs>
      <w:rPr>
        <w:b/>
        <w:sz w:val="20"/>
      </w:rPr>
    </w:pPr>
  </w:p>
  <w:p w14:paraId="4103E592" w14:textId="25EF1098" w:rsidR="00CC19DF" w:rsidRDefault="00CC19DF" w:rsidP="00CC19D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C19DF" w14:paraId="3582FAF5" w14:textId="77777777" w:rsidTr="00CC19DF">
      <w:tc>
        <w:tcPr>
          <w:tcW w:w="2718" w:type="dxa"/>
        </w:tcPr>
        <w:p w14:paraId="4D8AF146" w14:textId="77777777" w:rsidR="00CC19DF" w:rsidRPr="002B1731" w:rsidRDefault="00CC19DF" w:rsidP="00CC19DF">
          <w:pPr>
            <w:rPr>
              <w:sz w:val="18"/>
              <w:szCs w:val="18"/>
            </w:rPr>
          </w:pPr>
          <w:r w:rsidRPr="002B1731">
            <w:rPr>
              <w:sz w:val="18"/>
              <w:szCs w:val="18"/>
            </w:rPr>
            <w:t>Carbon Dioxide:</w:t>
          </w:r>
        </w:p>
      </w:tc>
      <w:tc>
        <w:tcPr>
          <w:tcW w:w="4860" w:type="dxa"/>
        </w:tcPr>
        <w:p w14:paraId="6656DF19" w14:textId="77777777" w:rsidR="00CC19DF" w:rsidRPr="002B1731" w:rsidRDefault="00CC19DF" w:rsidP="00CC19DF">
          <w:pPr>
            <w:rPr>
              <w:sz w:val="18"/>
              <w:szCs w:val="18"/>
            </w:rPr>
          </w:pPr>
          <w:r w:rsidRPr="002B1731">
            <w:rPr>
              <w:sz w:val="18"/>
              <w:szCs w:val="18"/>
            </w:rPr>
            <w:t>&lt; 800 ppm = preferred</w:t>
          </w:r>
        </w:p>
      </w:tc>
      <w:tc>
        <w:tcPr>
          <w:tcW w:w="3600" w:type="dxa"/>
        </w:tcPr>
        <w:p w14:paraId="2DB9A5AA" w14:textId="77777777" w:rsidR="00CC19DF" w:rsidRPr="002B1731" w:rsidRDefault="00CC19DF" w:rsidP="00CC19DF">
          <w:pPr>
            <w:rPr>
              <w:sz w:val="18"/>
              <w:szCs w:val="18"/>
            </w:rPr>
          </w:pPr>
          <w:r w:rsidRPr="002B1731">
            <w:rPr>
              <w:sz w:val="18"/>
              <w:szCs w:val="18"/>
            </w:rPr>
            <w:t>Temperature:</w:t>
          </w:r>
        </w:p>
      </w:tc>
      <w:tc>
        <w:tcPr>
          <w:tcW w:w="3420" w:type="dxa"/>
        </w:tcPr>
        <w:p w14:paraId="46152D98" w14:textId="77777777" w:rsidR="00CC19DF" w:rsidRPr="002B1731" w:rsidRDefault="00CC19DF" w:rsidP="00CC19DF">
          <w:pPr>
            <w:rPr>
              <w:sz w:val="18"/>
              <w:szCs w:val="18"/>
            </w:rPr>
          </w:pPr>
          <w:r w:rsidRPr="002B1731">
            <w:rPr>
              <w:sz w:val="18"/>
              <w:szCs w:val="18"/>
            </w:rPr>
            <w:t>70 - 78 °F</w:t>
          </w:r>
        </w:p>
      </w:tc>
    </w:tr>
    <w:tr w:rsidR="00CC19DF" w14:paraId="2F8405A9" w14:textId="77777777" w:rsidTr="00CC19DF">
      <w:tc>
        <w:tcPr>
          <w:tcW w:w="2718" w:type="dxa"/>
        </w:tcPr>
        <w:p w14:paraId="7CE26191" w14:textId="77777777" w:rsidR="00CC19DF" w:rsidRPr="002B1731" w:rsidRDefault="00CC19DF" w:rsidP="00CC19DF">
          <w:pPr>
            <w:rPr>
              <w:sz w:val="18"/>
              <w:szCs w:val="18"/>
            </w:rPr>
          </w:pPr>
        </w:p>
      </w:tc>
      <w:tc>
        <w:tcPr>
          <w:tcW w:w="4860" w:type="dxa"/>
        </w:tcPr>
        <w:p w14:paraId="13C5EC58" w14:textId="77777777" w:rsidR="00CC19DF" w:rsidRPr="002B1731" w:rsidRDefault="00CC19DF" w:rsidP="00CC19DF">
          <w:pPr>
            <w:rPr>
              <w:sz w:val="18"/>
              <w:szCs w:val="18"/>
            </w:rPr>
          </w:pPr>
          <w:r w:rsidRPr="002B1731">
            <w:rPr>
              <w:sz w:val="18"/>
              <w:szCs w:val="18"/>
            </w:rPr>
            <w:t>&gt; 800 ppm = indicative of ventilation problems</w:t>
          </w:r>
        </w:p>
      </w:tc>
      <w:tc>
        <w:tcPr>
          <w:tcW w:w="3600" w:type="dxa"/>
        </w:tcPr>
        <w:p w14:paraId="2B089867" w14:textId="77777777" w:rsidR="00CC19DF" w:rsidRPr="002B1731" w:rsidRDefault="00CC19DF" w:rsidP="00CC19DF">
          <w:pPr>
            <w:rPr>
              <w:sz w:val="18"/>
              <w:szCs w:val="18"/>
            </w:rPr>
          </w:pPr>
          <w:r w:rsidRPr="002B1731">
            <w:rPr>
              <w:sz w:val="18"/>
              <w:szCs w:val="18"/>
            </w:rPr>
            <w:t>Relative Humidity:</w:t>
          </w:r>
        </w:p>
      </w:tc>
      <w:tc>
        <w:tcPr>
          <w:tcW w:w="3420" w:type="dxa"/>
        </w:tcPr>
        <w:p w14:paraId="03CB763F" w14:textId="77777777" w:rsidR="00CC19DF" w:rsidRPr="002B1731" w:rsidRDefault="00CC19DF" w:rsidP="00CC19DF">
          <w:pPr>
            <w:rPr>
              <w:sz w:val="18"/>
              <w:szCs w:val="18"/>
            </w:rPr>
          </w:pPr>
          <w:r w:rsidRPr="002B1731">
            <w:rPr>
              <w:sz w:val="18"/>
              <w:szCs w:val="18"/>
            </w:rPr>
            <w:t>40 - 60%</w:t>
          </w:r>
        </w:p>
      </w:tc>
    </w:tr>
  </w:tbl>
  <w:p w14:paraId="76D9F5C3" w14:textId="77777777" w:rsidR="00CC19DF" w:rsidRDefault="00CC19DF" w:rsidP="00CC19DF">
    <w:pPr>
      <w:pStyle w:val="Footer"/>
      <w:jc w:val="center"/>
    </w:pPr>
  </w:p>
  <w:p w14:paraId="22B64416" w14:textId="076D3AE0" w:rsidR="00CC19DF" w:rsidRDefault="00CC19DF" w:rsidP="00CC19DF">
    <w:pPr>
      <w:pStyle w:val="Footer"/>
      <w:jc w:val="center"/>
    </w:pPr>
    <w:r>
      <w:t xml:space="preserve">Table 1,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5E06A" w14:textId="77777777" w:rsidR="0043459C" w:rsidRDefault="0043459C">
      <w:r>
        <w:separator/>
      </w:r>
    </w:p>
  </w:footnote>
  <w:footnote w:type="continuationSeparator" w:id="0">
    <w:p w14:paraId="6FCB2A81" w14:textId="77777777" w:rsidR="0043459C" w:rsidRDefault="00434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Look w:val="0000" w:firstRow="0" w:lastRow="0" w:firstColumn="0" w:lastColumn="0" w:noHBand="0" w:noVBand="0"/>
    </w:tblPr>
    <w:tblGrid>
      <w:gridCol w:w="5058"/>
      <w:gridCol w:w="4872"/>
      <w:gridCol w:w="2514"/>
      <w:gridCol w:w="2358"/>
    </w:tblGrid>
    <w:tr w:rsidR="00CC19DF" w:rsidRPr="00E56B77" w14:paraId="79A2EA54" w14:textId="77777777" w:rsidTr="00CC19DF">
      <w:trPr>
        <w:cantSplit/>
      </w:trPr>
      <w:tc>
        <w:tcPr>
          <w:tcW w:w="12444" w:type="dxa"/>
          <w:gridSpan w:val="3"/>
        </w:tcPr>
        <w:p w14:paraId="5E30A3E5" w14:textId="77777777" w:rsidR="00CC19DF" w:rsidRPr="00E56B77" w:rsidRDefault="00CC19DF" w:rsidP="009B32BF">
          <w:pPr>
            <w:pStyle w:val="Header"/>
            <w:spacing w:before="60" w:after="60"/>
            <w:rPr>
              <w:b/>
              <w:sz w:val="22"/>
              <w:szCs w:val="22"/>
            </w:rPr>
          </w:pPr>
          <w:r w:rsidRPr="00E56B77">
            <w:rPr>
              <w:b/>
              <w:sz w:val="22"/>
              <w:szCs w:val="22"/>
            </w:rPr>
            <w:t>Location: Department of Transitional Assistance Office</w:t>
          </w:r>
        </w:p>
      </w:tc>
      <w:tc>
        <w:tcPr>
          <w:tcW w:w="2358" w:type="dxa"/>
        </w:tcPr>
        <w:p w14:paraId="0B0C804E" w14:textId="77777777" w:rsidR="00CC19DF" w:rsidRPr="00E56B77" w:rsidRDefault="00CC19DF" w:rsidP="009B32BF">
          <w:pPr>
            <w:pStyle w:val="Header"/>
            <w:tabs>
              <w:tab w:val="clear" w:pos="4320"/>
              <w:tab w:val="clear" w:pos="8640"/>
            </w:tabs>
            <w:spacing w:before="60" w:after="60"/>
            <w:rPr>
              <w:b/>
              <w:sz w:val="22"/>
              <w:szCs w:val="22"/>
            </w:rPr>
          </w:pPr>
          <w:r w:rsidRPr="00E56B77">
            <w:rPr>
              <w:b/>
              <w:sz w:val="22"/>
              <w:szCs w:val="22"/>
            </w:rPr>
            <w:t>Indoor Air Results</w:t>
          </w:r>
        </w:p>
      </w:tc>
    </w:tr>
    <w:tr w:rsidR="00CC19DF" w:rsidRPr="00E56B77" w14:paraId="4C291385" w14:textId="77777777" w:rsidTr="00CC19DF">
      <w:trPr>
        <w:cantSplit/>
      </w:trPr>
      <w:tc>
        <w:tcPr>
          <w:tcW w:w="5058" w:type="dxa"/>
        </w:tcPr>
        <w:p w14:paraId="7A0488FB" w14:textId="77777777" w:rsidR="00CC19DF" w:rsidRPr="00E56B77" w:rsidRDefault="00CC19DF" w:rsidP="009B32BF">
          <w:pPr>
            <w:rPr>
              <w:b/>
              <w:sz w:val="22"/>
              <w:szCs w:val="22"/>
            </w:rPr>
          </w:pPr>
          <w:r w:rsidRPr="00E56B77">
            <w:rPr>
              <w:b/>
              <w:sz w:val="22"/>
              <w:szCs w:val="22"/>
            </w:rPr>
            <w:t>Address: 2201 Washington Street, Roxbury</w:t>
          </w:r>
        </w:p>
      </w:tc>
      <w:tc>
        <w:tcPr>
          <w:tcW w:w="4872" w:type="dxa"/>
        </w:tcPr>
        <w:p w14:paraId="1B07F7C0" w14:textId="1522BD07" w:rsidR="00CC19DF" w:rsidRPr="00E56B77" w:rsidRDefault="00CC19DF" w:rsidP="009B32BF">
          <w:pPr>
            <w:pStyle w:val="Header"/>
            <w:tabs>
              <w:tab w:val="clear" w:pos="4320"/>
              <w:tab w:val="clear" w:pos="8640"/>
            </w:tabs>
            <w:spacing w:before="60" w:after="60"/>
            <w:jc w:val="center"/>
            <w:rPr>
              <w:b/>
              <w:sz w:val="22"/>
              <w:szCs w:val="22"/>
            </w:rPr>
          </w:pPr>
          <w:r w:rsidRPr="00E56B77">
            <w:rPr>
              <w:b/>
              <w:sz w:val="22"/>
              <w:szCs w:val="22"/>
            </w:rPr>
            <w:t>Table 1 (continued)</w:t>
          </w:r>
        </w:p>
      </w:tc>
      <w:tc>
        <w:tcPr>
          <w:tcW w:w="2514" w:type="dxa"/>
        </w:tcPr>
        <w:p w14:paraId="1BB85040" w14:textId="77777777" w:rsidR="00CC19DF" w:rsidRPr="00E56B77" w:rsidRDefault="00CC19DF" w:rsidP="009B32BF">
          <w:pPr>
            <w:pStyle w:val="Header"/>
            <w:tabs>
              <w:tab w:val="clear" w:pos="4320"/>
              <w:tab w:val="clear" w:pos="8640"/>
            </w:tabs>
            <w:spacing w:before="60" w:after="60"/>
            <w:rPr>
              <w:b/>
              <w:sz w:val="22"/>
              <w:szCs w:val="22"/>
            </w:rPr>
          </w:pPr>
        </w:p>
      </w:tc>
      <w:tc>
        <w:tcPr>
          <w:tcW w:w="2358" w:type="dxa"/>
        </w:tcPr>
        <w:p w14:paraId="08EB7661" w14:textId="77777777" w:rsidR="00CC19DF" w:rsidRPr="00E56B77" w:rsidRDefault="00CC19DF" w:rsidP="009B32BF">
          <w:pPr>
            <w:pStyle w:val="Header"/>
            <w:tabs>
              <w:tab w:val="clear" w:pos="4320"/>
              <w:tab w:val="clear" w:pos="8640"/>
            </w:tabs>
            <w:spacing w:before="60" w:after="60"/>
            <w:rPr>
              <w:b/>
              <w:sz w:val="22"/>
              <w:szCs w:val="22"/>
            </w:rPr>
          </w:pPr>
          <w:r w:rsidRPr="00E56B77">
            <w:rPr>
              <w:b/>
              <w:sz w:val="22"/>
              <w:szCs w:val="22"/>
            </w:rPr>
            <w:t>Date:  3/25/22</w:t>
          </w:r>
        </w:p>
      </w:tc>
    </w:tr>
  </w:tbl>
  <w:p w14:paraId="2B1ACD9F" w14:textId="77777777" w:rsidR="00CC19DF" w:rsidRDefault="00CC19DF" w:rsidP="00CC19DF">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Look w:val="0000" w:firstRow="0" w:lastRow="0" w:firstColumn="0" w:lastColumn="0" w:noHBand="0" w:noVBand="0"/>
    </w:tblPr>
    <w:tblGrid>
      <w:gridCol w:w="5058"/>
      <w:gridCol w:w="4872"/>
      <w:gridCol w:w="2514"/>
      <w:gridCol w:w="2358"/>
    </w:tblGrid>
    <w:tr w:rsidR="00CC19DF" w:rsidRPr="00E56B77" w14:paraId="3563A385" w14:textId="77777777" w:rsidTr="00CC19DF">
      <w:trPr>
        <w:cantSplit/>
      </w:trPr>
      <w:tc>
        <w:tcPr>
          <w:tcW w:w="12444" w:type="dxa"/>
          <w:gridSpan w:val="3"/>
        </w:tcPr>
        <w:p w14:paraId="6F1963DF" w14:textId="7EBE44A0" w:rsidR="00CC19DF" w:rsidRPr="00E56B77" w:rsidRDefault="00CC19DF" w:rsidP="00CC19DF">
          <w:pPr>
            <w:pStyle w:val="Header"/>
            <w:spacing w:before="60" w:after="60"/>
            <w:rPr>
              <w:b/>
              <w:sz w:val="22"/>
              <w:szCs w:val="22"/>
            </w:rPr>
          </w:pPr>
          <w:bookmarkStart w:id="3" w:name="_Hlk99115810"/>
          <w:r w:rsidRPr="00E56B77">
            <w:rPr>
              <w:b/>
              <w:sz w:val="22"/>
              <w:szCs w:val="22"/>
            </w:rPr>
            <w:t>Location: Department of Transitional Assistance Office</w:t>
          </w:r>
        </w:p>
      </w:tc>
      <w:tc>
        <w:tcPr>
          <w:tcW w:w="2358" w:type="dxa"/>
        </w:tcPr>
        <w:p w14:paraId="3C1965D0" w14:textId="77777777" w:rsidR="00CC19DF" w:rsidRPr="00E56B77" w:rsidRDefault="00CC19DF" w:rsidP="00CC19DF">
          <w:pPr>
            <w:pStyle w:val="Header"/>
            <w:tabs>
              <w:tab w:val="clear" w:pos="4320"/>
              <w:tab w:val="clear" w:pos="8640"/>
            </w:tabs>
            <w:spacing w:before="60" w:after="60"/>
            <w:rPr>
              <w:b/>
              <w:sz w:val="22"/>
              <w:szCs w:val="22"/>
            </w:rPr>
          </w:pPr>
          <w:r w:rsidRPr="00E56B77">
            <w:rPr>
              <w:b/>
              <w:sz w:val="22"/>
              <w:szCs w:val="22"/>
            </w:rPr>
            <w:t>Indoor Air Results</w:t>
          </w:r>
        </w:p>
      </w:tc>
    </w:tr>
    <w:tr w:rsidR="00CC19DF" w:rsidRPr="00E56B77" w14:paraId="60F799EF" w14:textId="77777777" w:rsidTr="00CC19DF">
      <w:trPr>
        <w:cantSplit/>
      </w:trPr>
      <w:tc>
        <w:tcPr>
          <w:tcW w:w="5058" w:type="dxa"/>
        </w:tcPr>
        <w:p w14:paraId="4A84FFAE" w14:textId="537A034D" w:rsidR="00CC19DF" w:rsidRPr="00E56B77" w:rsidRDefault="00CC19DF" w:rsidP="00CC19DF">
          <w:pPr>
            <w:rPr>
              <w:b/>
              <w:sz w:val="22"/>
              <w:szCs w:val="22"/>
            </w:rPr>
          </w:pPr>
          <w:r w:rsidRPr="00E56B77">
            <w:rPr>
              <w:b/>
              <w:sz w:val="22"/>
              <w:szCs w:val="22"/>
            </w:rPr>
            <w:t>Address: 2201 Washington Street, Roxbury</w:t>
          </w:r>
        </w:p>
      </w:tc>
      <w:tc>
        <w:tcPr>
          <w:tcW w:w="4872" w:type="dxa"/>
        </w:tcPr>
        <w:p w14:paraId="6B51924C" w14:textId="17F6FA3E" w:rsidR="00CC19DF" w:rsidRPr="00E56B77" w:rsidRDefault="00CC19DF" w:rsidP="00CC19DF">
          <w:pPr>
            <w:pStyle w:val="Header"/>
            <w:tabs>
              <w:tab w:val="clear" w:pos="4320"/>
              <w:tab w:val="clear" w:pos="8640"/>
            </w:tabs>
            <w:spacing w:before="60" w:after="60"/>
            <w:jc w:val="center"/>
            <w:rPr>
              <w:b/>
              <w:sz w:val="22"/>
              <w:szCs w:val="22"/>
            </w:rPr>
          </w:pPr>
          <w:r w:rsidRPr="00E56B77">
            <w:rPr>
              <w:b/>
              <w:sz w:val="22"/>
              <w:szCs w:val="22"/>
            </w:rPr>
            <w:t>Table 1</w:t>
          </w:r>
        </w:p>
      </w:tc>
      <w:tc>
        <w:tcPr>
          <w:tcW w:w="2514" w:type="dxa"/>
        </w:tcPr>
        <w:p w14:paraId="33665084" w14:textId="77777777" w:rsidR="00CC19DF" w:rsidRPr="00E56B77" w:rsidRDefault="00CC19DF" w:rsidP="00CC19DF">
          <w:pPr>
            <w:pStyle w:val="Header"/>
            <w:tabs>
              <w:tab w:val="clear" w:pos="4320"/>
              <w:tab w:val="clear" w:pos="8640"/>
            </w:tabs>
            <w:spacing w:before="60" w:after="60"/>
            <w:rPr>
              <w:b/>
              <w:sz w:val="22"/>
              <w:szCs w:val="22"/>
            </w:rPr>
          </w:pPr>
        </w:p>
      </w:tc>
      <w:tc>
        <w:tcPr>
          <w:tcW w:w="2358" w:type="dxa"/>
        </w:tcPr>
        <w:p w14:paraId="772BA8CC" w14:textId="228C439C" w:rsidR="00CC19DF" w:rsidRPr="00E56B77" w:rsidRDefault="00CC19DF" w:rsidP="00CC19DF">
          <w:pPr>
            <w:pStyle w:val="Header"/>
            <w:tabs>
              <w:tab w:val="clear" w:pos="4320"/>
              <w:tab w:val="clear" w:pos="8640"/>
            </w:tabs>
            <w:spacing w:before="60" w:after="60"/>
            <w:rPr>
              <w:b/>
              <w:sz w:val="22"/>
              <w:szCs w:val="22"/>
            </w:rPr>
          </w:pPr>
          <w:r w:rsidRPr="00E56B77">
            <w:rPr>
              <w:b/>
              <w:sz w:val="22"/>
              <w:szCs w:val="22"/>
            </w:rPr>
            <w:t>Date:  3/25/22</w:t>
          </w:r>
        </w:p>
      </w:tc>
    </w:tr>
    <w:bookmarkEnd w:id="3"/>
  </w:tbl>
  <w:p w14:paraId="15D96189" w14:textId="77777777" w:rsidR="00CC19DF" w:rsidRDefault="00CC19DF" w:rsidP="00CC19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3"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654D6"/>
    <w:multiLevelType w:val="hybridMultilevel"/>
    <w:tmpl w:val="BC966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4"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5"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419543E"/>
    <w:multiLevelType w:val="hybridMultilevel"/>
    <w:tmpl w:val="1B40E962"/>
    <w:lvl w:ilvl="0" w:tplc="4EBABD28">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5"/>
  </w:num>
  <w:num w:numId="4">
    <w:abstractNumId w:val="10"/>
  </w:num>
  <w:num w:numId="5">
    <w:abstractNumId w:val="18"/>
  </w:num>
  <w:num w:numId="6">
    <w:abstractNumId w:val="13"/>
  </w:num>
  <w:num w:numId="7">
    <w:abstractNumId w:val="20"/>
  </w:num>
  <w:num w:numId="8">
    <w:abstractNumId w:val="6"/>
  </w:num>
  <w:num w:numId="9">
    <w:abstractNumId w:val="23"/>
  </w:num>
  <w:num w:numId="10">
    <w:abstractNumId w:val="16"/>
  </w:num>
  <w:num w:numId="11">
    <w:abstractNumId w:val="7"/>
  </w:num>
  <w:num w:numId="12">
    <w:abstractNumId w:val="15"/>
  </w:num>
  <w:num w:numId="13">
    <w:abstractNumId w:val="22"/>
  </w:num>
  <w:num w:numId="14">
    <w:abstractNumId w:val="27"/>
  </w:num>
  <w:num w:numId="15">
    <w:abstractNumId w:val="8"/>
  </w:num>
  <w:num w:numId="16">
    <w:abstractNumId w:val="19"/>
  </w:num>
  <w:num w:numId="17">
    <w:abstractNumId w:val="4"/>
  </w:num>
  <w:num w:numId="18">
    <w:abstractNumId w:val="12"/>
  </w:num>
  <w:num w:numId="19">
    <w:abstractNumId w:val="25"/>
  </w:num>
  <w:num w:numId="20">
    <w:abstractNumId w:val="2"/>
  </w:num>
  <w:num w:numId="21">
    <w:abstractNumId w:val="21"/>
  </w:num>
  <w:num w:numId="22">
    <w:abstractNumId w:val="24"/>
  </w:num>
  <w:num w:numId="23">
    <w:abstractNumId w:val="26"/>
  </w:num>
  <w:num w:numId="24">
    <w:abstractNumId w:val="3"/>
  </w:num>
  <w:num w:numId="25">
    <w:abstractNumId w:val="17"/>
  </w:num>
  <w:num w:numId="26">
    <w:abstractNumId w:val="11"/>
  </w:num>
  <w:num w:numId="27">
    <w:abstractNumId w:val="9"/>
  </w:num>
  <w:num w:numId="2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2478"/>
    <w:rsid w:val="00003C37"/>
    <w:rsid w:val="0000425F"/>
    <w:rsid w:val="00006C6A"/>
    <w:rsid w:val="000075C0"/>
    <w:rsid w:val="0001373A"/>
    <w:rsid w:val="00013B91"/>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34E"/>
    <w:rsid w:val="000445B9"/>
    <w:rsid w:val="000462DC"/>
    <w:rsid w:val="00046A10"/>
    <w:rsid w:val="00046C24"/>
    <w:rsid w:val="00051744"/>
    <w:rsid w:val="00051D0C"/>
    <w:rsid w:val="00052401"/>
    <w:rsid w:val="000528BA"/>
    <w:rsid w:val="00052912"/>
    <w:rsid w:val="00053000"/>
    <w:rsid w:val="00053C23"/>
    <w:rsid w:val="000547B6"/>
    <w:rsid w:val="00054C2D"/>
    <w:rsid w:val="00054E6F"/>
    <w:rsid w:val="000558BB"/>
    <w:rsid w:val="0005609A"/>
    <w:rsid w:val="000560BF"/>
    <w:rsid w:val="00056442"/>
    <w:rsid w:val="000577AD"/>
    <w:rsid w:val="00057A73"/>
    <w:rsid w:val="00062766"/>
    <w:rsid w:val="0006325F"/>
    <w:rsid w:val="00063DC5"/>
    <w:rsid w:val="00063E8C"/>
    <w:rsid w:val="00064569"/>
    <w:rsid w:val="0006535D"/>
    <w:rsid w:val="000660FA"/>
    <w:rsid w:val="0007042A"/>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FF9"/>
    <w:rsid w:val="0009646E"/>
    <w:rsid w:val="000967CA"/>
    <w:rsid w:val="00096ECC"/>
    <w:rsid w:val="00097BB3"/>
    <w:rsid w:val="00097CC9"/>
    <w:rsid w:val="000A194D"/>
    <w:rsid w:val="000A1A1D"/>
    <w:rsid w:val="000A1C7E"/>
    <w:rsid w:val="000A1E70"/>
    <w:rsid w:val="000A2E16"/>
    <w:rsid w:val="000A2E4C"/>
    <w:rsid w:val="000A321D"/>
    <w:rsid w:val="000A3520"/>
    <w:rsid w:val="000A3AAC"/>
    <w:rsid w:val="000A4867"/>
    <w:rsid w:val="000A6AF9"/>
    <w:rsid w:val="000A6E5D"/>
    <w:rsid w:val="000B1165"/>
    <w:rsid w:val="000B179A"/>
    <w:rsid w:val="000B1F52"/>
    <w:rsid w:val="000B2049"/>
    <w:rsid w:val="000B3761"/>
    <w:rsid w:val="000B5D4C"/>
    <w:rsid w:val="000B606C"/>
    <w:rsid w:val="000B615F"/>
    <w:rsid w:val="000B6CF5"/>
    <w:rsid w:val="000B73D0"/>
    <w:rsid w:val="000B7600"/>
    <w:rsid w:val="000C00A5"/>
    <w:rsid w:val="000C01CB"/>
    <w:rsid w:val="000C09CF"/>
    <w:rsid w:val="000C6745"/>
    <w:rsid w:val="000C6C7E"/>
    <w:rsid w:val="000C7FDD"/>
    <w:rsid w:val="000D1D3D"/>
    <w:rsid w:val="000D3183"/>
    <w:rsid w:val="000D334D"/>
    <w:rsid w:val="000D3DCC"/>
    <w:rsid w:val="000D72D9"/>
    <w:rsid w:val="000E083A"/>
    <w:rsid w:val="000E0A3B"/>
    <w:rsid w:val="000E2E77"/>
    <w:rsid w:val="000E3087"/>
    <w:rsid w:val="000E3506"/>
    <w:rsid w:val="000E3C0C"/>
    <w:rsid w:val="000E4DD9"/>
    <w:rsid w:val="000E4F07"/>
    <w:rsid w:val="000E5F7A"/>
    <w:rsid w:val="000E649A"/>
    <w:rsid w:val="000F0731"/>
    <w:rsid w:val="000F16BA"/>
    <w:rsid w:val="000F176E"/>
    <w:rsid w:val="000F1DF7"/>
    <w:rsid w:val="000F2B18"/>
    <w:rsid w:val="000F3010"/>
    <w:rsid w:val="000F371C"/>
    <w:rsid w:val="000F3A88"/>
    <w:rsid w:val="000F3FB4"/>
    <w:rsid w:val="000F5EE5"/>
    <w:rsid w:val="000F7300"/>
    <w:rsid w:val="000F758F"/>
    <w:rsid w:val="00100412"/>
    <w:rsid w:val="0010333A"/>
    <w:rsid w:val="0010403F"/>
    <w:rsid w:val="00104AA4"/>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5A35"/>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F22"/>
    <w:rsid w:val="001472BB"/>
    <w:rsid w:val="00147E1F"/>
    <w:rsid w:val="0015031C"/>
    <w:rsid w:val="00150E37"/>
    <w:rsid w:val="001521C9"/>
    <w:rsid w:val="001528B2"/>
    <w:rsid w:val="001529EA"/>
    <w:rsid w:val="00161908"/>
    <w:rsid w:val="00162CB3"/>
    <w:rsid w:val="0016312E"/>
    <w:rsid w:val="001637AD"/>
    <w:rsid w:val="00163D4F"/>
    <w:rsid w:val="0016428F"/>
    <w:rsid w:val="00164B16"/>
    <w:rsid w:val="00164BDA"/>
    <w:rsid w:val="00164C73"/>
    <w:rsid w:val="0016728E"/>
    <w:rsid w:val="0016782B"/>
    <w:rsid w:val="001706E9"/>
    <w:rsid w:val="00170E33"/>
    <w:rsid w:val="0017208A"/>
    <w:rsid w:val="00172C8D"/>
    <w:rsid w:val="0017365D"/>
    <w:rsid w:val="00176C1C"/>
    <w:rsid w:val="00177886"/>
    <w:rsid w:val="00177D9C"/>
    <w:rsid w:val="0018111C"/>
    <w:rsid w:val="00181C67"/>
    <w:rsid w:val="001825D7"/>
    <w:rsid w:val="0018422B"/>
    <w:rsid w:val="001857C3"/>
    <w:rsid w:val="001863C2"/>
    <w:rsid w:val="00186442"/>
    <w:rsid w:val="0018703F"/>
    <w:rsid w:val="001872FA"/>
    <w:rsid w:val="00187A50"/>
    <w:rsid w:val="001907CF"/>
    <w:rsid w:val="00190D79"/>
    <w:rsid w:val="0019227A"/>
    <w:rsid w:val="00192CE6"/>
    <w:rsid w:val="00193A41"/>
    <w:rsid w:val="001945E0"/>
    <w:rsid w:val="00194BA2"/>
    <w:rsid w:val="00194E3F"/>
    <w:rsid w:val="00195908"/>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3751"/>
    <w:rsid w:val="001C4DA5"/>
    <w:rsid w:val="001C559C"/>
    <w:rsid w:val="001C5BF1"/>
    <w:rsid w:val="001C6237"/>
    <w:rsid w:val="001C6774"/>
    <w:rsid w:val="001C71A7"/>
    <w:rsid w:val="001D115A"/>
    <w:rsid w:val="001D1417"/>
    <w:rsid w:val="001D19C4"/>
    <w:rsid w:val="001D33CB"/>
    <w:rsid w:val="001D44B2"/>
    <w:rsid w:val="001D4B00"/>
    <w:rsid w:val="001D4EEE"/>
    <w:rsid w:val="001D5E38"/>
    <w:rsid w:val="001D6671"/>
    <w:rsid w:val="001E0502"/>
    <w:rsid w:val="001E0ABF"/>
    <w:rsid w:val="001E2E1E"/>
    <w:rsid w:val="001E310F"/>
    <w:rsid w:val="001E353D"/>
    <w:rsid w:val="001E4338"/>
    <w:rsid w:val="001E4699"/>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1603F"/>
    <w:rsid w:val="00220324"/>
    <w:rsid w:val="00221368"/>
    <w:rsid w:val="002229F9"/>
    <w:rsid w:val="00222A84"/>
    <w:rsid w:val="0022486C"/>
    <w:rsid w:val="0022493D"/>
    <w:rsid w:val="00226CBA"/>
    <w:rsid w:val="0022723C"/>
    <w:rsid w:val="002272B3"/>
    <w:rsid w:val="00227E29"/>
    <w:rsid w:val="002304BB"/>
    <w:rsid w:val="002319F9"/>
    <w:rsid w:val="00232629"/>
    <w:rsid w:val="0023419C"/>
    <w:rsid w:val="00234A12"/>
    <w:rsid w:val="00235FD9"/>
    <w:rsid w:val="00236483"/>
    <w:rsid w:val="00237855"/>
    <w:rsid w:val="00240DC2"/>
    <w:rsid w:val="00242B04"/>
    <w:rsid w:val="002471BE"/>
    <w:rsid w:val="002475C2"/>
    <w:rsid w:val="00247A05"/>
    <w:rsid w:val="00247F0F"/>
    <w:rsid w:val="00250913"/>
    <w:rsid w:val="00250BEB"/>
    <w:rsid w:val="002518C0"/>
    <w:rsid w:val="00251D65"/>
    <w:rsid w:val="00252139"/>
    <w:rsid w:val="0025241C"/>
    <w:rsid w:val="00253286"/>
    <w:rsid w:val="002539AF"/>
    <w:rsid w:val="00254561"/>
    <w:rsid w:val="00254A54"/>
    <w:rsid w:val="00255F41"/>
    <w:rsid w:val="00256008"/>
    <w:rsid w:val="002579A6"/>
    <w:rsid w:val="00257C71"/>
    <w:rsid w:val="00261024"/>
    <w:rsid w:val="00261918"/>
    <w:rsid w:val="002621DC"/>
    <w:rsid w:val="00263055"/>
    <w:rsid w:val="00263839"/>
    <w:rsid w:val="00263F9F"/>
    <w:rsid w:val="002642B9"/>
    <w:rsid w:val="00265AEE"/>
    <w:rsid w:val="00266F67"/>
    <w:rsid w:val="00270591"/>
    <w:rsid w:val="002717AC"/>
    <w:rsid w:val="002721F0"/>
    <w:rsid w:val="00272A2C"/>
    <w:rsid w:val="00272D43"/>
    <w:rsid w:val="002735D0"/>
    <w:rsid w:val="00273E22"/>
    <w:rsid w:val="0027441B"/>
    <w:rsid w:val="00275987"/>
    <w:rsid w:val="002766B4"/>
    <w:rsid w:val="00276A51"/>
    <w:rsid w:val="00281035"/>
    <w:rsid w:val="002821EE"/>
    <w:rsid w:val="00283B4F"/>
    <w:rsid w:val="00283F58"/>
    <w:rsid w:val="002850AA"/>
    <w:rsid w:val="00291371"/>
    <w:rsid w:val="00291710"/>
    <w:rsid w:val="00291F57"/>
    <w:rsid w:val="00292869"/>
    <w:rsid w:val="00292CEA"/>
    <w:rsid w:val="002933DD"/>
    <w:rsid w:val="00293A6F"/>
    <w:rsid w:val="00295164"/>
    <w:rsid w:val="0029676C"/>
    <w:rsid w:val="002971FC"/>
    <w:rsid w:val="00297B7B"/>
    <w:rsid w:val="002A02EB"/>
    <w:rsid w:val="002A03AD"/>
    <w:rsid w:val="002A1611"/>
    <w:rsid w:val="002A27C6"/>
    <w:rsid w:val="002A3278"/>
    <w:rsid w:val="002A44DD"/>
    <w:rsid w:val="002A540E"/>
    <w:rsid w:val="002B017C"/>
    <w:rsid w:val="002B0774"/>
    <w:rsid w:val="002B3F41"/>
    <w:rsid w:val="002B4512"/>
    <w:rsid w:val="002B45FC"/>
    <w:rsid w:val="002B4A40"/>
    <w:rsid w:val="002B4FF4"/>
    <w:rsid w:val="002B5661"/>
    <w:rsid w:val="002B69C8"/>
    <w:rsid w:val="002B7242"/>
    <w:rsid w:val="002C0D94"/>
    <w:rsid w:val="002C670D"/>
    <w:rsid w:val="002C6792"/>
    <w:rsid w:val="002C6C21"/>
    <w:rsid w:val="002C7269"/>
    <w:rsid w:val="002D03C1"/>
    <w:rsid w:val="002D054F"/>
    <w:rsid w:val="002D1340"/>
    <w:rsid w:val="002D1FD7"/>
    <w:rsid w:val="002D54F3"/>
    <w:rsid w:val="002D57EB"/>
    <w:rsid w:val="002D5BF0"/>
    <w:rsid w:val="002D5DA0"/>
    <w:rsid w:val="002D6DEC"/>
    <w:rsid w:val="002D7367"/>
    <w:rsid w:val="002E1456"/>
    <w:rsid w:val="002E1EC5"/>
    <w:rsid w:val="002E24D8"/>
    <w:rsid w:val="002E28CA"/>
    <w:rsid w:val="002E2ADE"/>
    <w:rsid w:val="002E2FAF"/>
    <w:rsid w:val="002E3AC2"/>
    <w:rsid w:val="002E3B20"/>
    <w:rsid w:val="002E4B35"/>
    <w:rsid w:val="002E4F9B"/>
    <w:rsid w:val="002E58CF"/>
    <w:rsid w:val="002E5E4C"/>
    <w:rsid w:val="002E6C8C"/>
    <w:rsid w:val="002E70A3"/>
    <w:rsid w:val="002F1142"/>
    <w:rsid w:val="002F1590"/>
    <w:rsid w:val="002F2ACA"/>
    <w:rsid w:val="002F2AD7"/>
    <w:rsid w:val="002F2E55"/>
    <w:rsid w:val="002F335A"/>
    <w:rsid w:val="002F3BB5"/>
    <w:rsid w:val="002F44E2"/>
    <w:rsid w:val="002F537F"/>
    <w:rsid w:val="002F5869"/>
    <w:rsid w:val="002F64F5"/>
    <w:rsid w:val="002F7FA2"/>
    <w:rsid w:val="00300728"/>
    <w:rsid w:val="003012A9"/>
    <w:rsid w:val="003013A1"/>
    <w:rsid w:val="00301784"/>
    <w:rsid w:val="00302573"/>
    <w:rsid w:val="003032C2"/>
    <w:rsid w:val="00304001"/>
    <w:rsid w:val="003040B7"/>
    <w:rsid w:val="003057DA"/>
    <w:rsid w:val="00305D8F"/>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5D81"/>
    <w:rsid w:val="003266A6"/>
    <w:rsid w:val="00326B2F"/>
    <w:rsid w:val="00327939"/>
    <w:rsid w:val="00334C1B"/>
    <w:rsid w:val="00335479"/>
    <w:rsid w:val="00335550"/>
    <w:rsid w:val="003355FA"/>
    <w:rsid w:val="00335BAA"/>
    <w:rsid w:val="003371EB"/>
    <w:rsid w:val="00337282"/>
    <w:rsid w:val="00337F4F"/>
    <w:rsid w:val="003425EF"/>
    <w:rsid w:val="003432B4"/>
    <w:rsid w:val="003455FE"/>
    <w:rsid w:val="003456FB"/>
    <w:rsid w:val="00346B22"/>
    <w:rsid w:val="003517BF"/>
    <w:rsid w:val="00352EAB"/>
    <w:rsid w:val="0035424E"/>
    <w:rsid w:val="003552A5"/>
    <w:rsid w:val="003556B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4D9F"/>
    <w:rsid w:val="00377F3C"/>
    <w:rsid w:val="00381BC1"/>
    <w:rsid w:val="003856A1"/>
    <w:rsid w:val="0038684D"/>
    <w:rsid w:val="00386EDB"/>
    <w:rsid w:val="00387BA0"/>
    <w:rsid w:val="00391501"/>
    <w:rsid w:val="003915AB"/>
    <w:rsid w:val="00391BF3"/>
    <w:rsid w:val="00391DE9"/>
    <w:rsid w:val="00391F29"/>
    <w:rsid w:val="00392614"/>
    <w:rsid w:val="00393194"/>
    <w:rsid w:val="003934D9"/>
    <w:rsid w:val="00397AA2"/>
    <w:rsid w:val="00397F65"/>
    <w:rsid w:val="003A0133"/>
    <w:rsid w:val="003A19C2"/>
    <w:rsid w:val="003A25EE"/>
    <w:rsid w:val="003A2AA5"/>
    <w:rsid w:val="003A3995"/>
    <w:rsid w:val="003A52E0"/>
    <w:rsid w:val="003A6BDA"/>
    <w:rsid w:val="003B0ED2"/>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982"/>
    <w:rsid w:val="003C3911"/>
    <w:rsid w:val="003C4677"/>
    <w:rsid w:val="003C4824"/>
    <w:rsid w:val="003C5A1F"/>
    <w:rsid w:val="003C665A"/>
    <w:rsid w:val="003C6DD8"/>
    <w:rsid w:val="003C77D1"/>
    <w:rsid w:val="003D0D0F"/>
    <w:rsid w:val="003D1584"/>
    <w:rsid w:val="003D1BA5"/>
    <w:rsid w:val="003D2B32"/>
    <w:rsid w:val="003D458D"/>
    <w:rsid w:val="003D54B4"/>
    <w:rsid w:val="003E1218"/>
    <w:rsid w:val="003E1B1B"/>
    <w:rsid w:val="003E58E7"/>
    <w:rsid w:val="003E6478"/>
    <w:rsid w:val="003E6526"/>
    <w:rsid w:val="003E67AA"/>
    <w:rsid w:val="003E681A"/>
    <w:rsid w:val="003E7A81"/>
    <w:rsid w:val="003F0EB0"/>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4CEA"/>
    <w:rsid w:val="004061EE"/>
    <w:rsid w:val="004062BA"/>
    <w:rsid w:val="0041012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459C"/>
    <w:rsid w:val="0043519E"/>
    <w:rsid w:val="00435D9C"/>
    <w:rsid w:val="00437B1C"/>
    <w:rsid w:val="00440823"/>
    <w:rsid w:val="00440F69"/>
    <w:rsid w:val="00441D82"/>
    <w:rsid w:val="004430E8"/>
    <w:rsid w:val="00443D7D"/>
    <w:rsid w:val="0044495D"/>
    <w:rsid w:val="00444B79"/>
    <w:rsid w:val="00445E28"/>
    <w:rsid w:val="00446C39"/>
    <w:rsid w:val="00446C84"/>
    <w:rsid w:val="0044728D"/>
    <w:rsid w:val="004476F8"/>
    <w:rsid w:val="00447BDC"/>
    <w:rsid w:val="00450157"/>
    <w:rsid w:val="0045054F"/>
    <w:rsid w:val="00451025"/>
    <w:rsid w:val="0045129A"/>
    <w:rsid w:val="00453464"/>
    <w:rsid w:val="00453ABB"/>
    <w:rsid w:val="00454C8F"/>
    <w:rsid w:val="00456B5A"/>
    <w:rsid w:val="004608B1"/>
    <w:rsid w:val="00460D79"/>
    <w:rsid w:val="00460DB5"/>
    <w:rsid w:val="00463452"/>
    <w:rsid w:val="0046365B"/>
    <w:rsid w:val="00464C17"/>
    <w:rsid w:val="00464CDB"/>
    <w:rsid w:val="00466293"/>
    <w:rsid w:val="00467204"/>
    <w:rsid w:val="004701D8"/>
    <w:rsid w:val="00470826"/>
    <w:rsid w:val="004726D8"/>
    <w:rsid w:val="00472B19"/>
    <w:rsid w:val="004734A7"/>
    <w:rsid w:val="004735CF"/>
    <w:rsid w:val="00474094"/>
    <w:rsid w:val="00476ECD"/>
    <w:rsid w:val="00477385"/>
    <w:rsid w:val="0048110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611E"/>
    <w:rsid w:val="004A6A5C"/>
    <w:rsid w:val="004A6A5E"/>
    <w:rsid w:val="004A6F81"/>
    <w:rsid w:val="004A764A"/>
    <w:rsid w:val="004A7A36"/>
    <w:rsid w:val="004A7A80"/>
    <w:rsid w:val="004B144B"/>
    <w:rsid w:val="004B2FB7"/>
    <w:rsid w:val="004B3051"/>
    <w:rsid w:val="004B3F0A"/>
    <w:rsid w:val="004B52E3"/>
    <w:rsid w:val="004B5FC4"/>
    <w:rsid w:val="004B6667"/>
    <w:rsid w:val="004C0837"/>
    <w:rsid w:val="004C2676"/>
    <w:rsid w:val="004C26F1"/>
    <w:rsid w:val="004C290C"/>
    <w:rsid w:val="004C401B"/>
    <w:rsid w:val="004C5C81"/>
    <w:rsid w:val="004D0838"/>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4CE8"/>
    <w:rsid w:val="004F6002"/>
    <w:rsid w:val="004F6CF2"/>
    <w:rsid w:val="004F70F6"/>
    <w:rsid w:val="00500641"/>
    <w:rsid w:val="005007B7"/>
    <w:rsid w:val="0050124E"/>
    <w:rsid w:val="00503BDF"/>
    <w:rsid w:val="00503C45"/>
    <w:rsid w:val="00503F0F"/>
    <w:rsid w:val="005054AA"/>
    <w:rsid w:val="00505C32"/>
    <w:rsid w:val="00506428"/>
    <w:rsid w:val="005069DF"/>
    <w:rsid w:val="005104A6"/>
    <w:rsid w:val="005113F7"/>
    <w:rsid w:val="0051410F"/>
    <w:rsid w:val="00514986"/>
    <w:rsid w:val="00514C76"/>
    <w:rsid w:val="00514F10"/>
    <w:rsid w:val="005151C0"/>
    <w:rsid w:val="00515998"/>
    <w:rsid w:val="00515C8A"/>
    <w:rsid w:val="00516B13"/>
    <w:rsid w:val="0051707C"/>
    <w:rsid w:val="00517958"/>
    <w:rsid w:val="00520881"/>
    <w:rsid w:val="00521397"/>
    <w:rsid w:val="005220B9"/>
    <w:rsid w:val="00523531"/>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478E"/>
    <w:rsid w:val="0054673E"/>
    <w:rsid w:val="005469D3"/>
    <w:rsid w:val="00546C65"/>
    <w:rsid w:val="00547BB4"/>
    <w:rsid w:val="0055039C"/>
    <w:rsid w:val="00550A97"/>
    <w:rsid w:val="005516C2"/>
    <w:rsid w:val="00553DC6"/>
    <w:rsid w:val="00553FBD"/>
    <w:rsid w:val="00554E62"/>
    <w:rsid w:val="005554A9"/>
    <w:rsid w:val="00557F93"/>
    <w:rsid w:val="00560797"/>
    <w:rsid w:val="00561032"/>
    <w:rsid w:val="00561843"/>
    <w:rsid w:val="0056397E"/>
    <w:rsid w:val="00563E1B"/>
    <w:rsid w:val="005647E1"/>
    <w:rsid w:val="005656FD"/>
    <w:rsid w:val="005676F2"/>
    <w:rsid w:val="00567764"/>
    <w:rsid w:val="00571980"/>
    <w:rsid w:val="00571BB4"/>
    <w:rsid w:val="00571D2D"/>
    <w:rsid w:val="00572646"/>
    <w:rsid w:val="005733C2"/>
    <w:rsid w:val="005737F6"/>
    <w:rsid w:val="00575D38"/>
    <w:rsid w:val="00576005"/>
    <w:rsid w:val="00576CED"/>
    <w:rsid w:val="00576F10"/>
    <w:rsid w:val="0058031A"/>
    <w:rsid w:val="0058059E"/>
    <w:rsid w:val="0058266C"/>
    <w:rsid w:val="00582D5D"/>
    <w:rsid w:val="005839B5"/>
    <w:rsid w:val="00583C64"/>
    <w:rsid w:val="00584965"/>
    <w:rsid w:val="00584A82"/>
    <w:rsid w:val="005869A2"/>
    <w:rsid w:val="00590698"/>
    <w:rsid w:val="00590FBE"/>
    <w:rsid w:val="00591826"/>
    <w:rsid w:val="00592A63"/>
    <w:rsid w:val="00592DAB"/>
    <w:rsid w:val="00592DBA"/>
    <w:rsid w:val="0059467C"/>
    <w:rsid w:val="005946A2"/>
    <w:rsid w:val="00594E25"/>
    <w:rsid w:val="00596645"/>
    <w:rsid w:val="00596A5B"/>
    <w:rsid w:val="005974D5"/>
    <w:rsid w:val="005A16A2"/>
    <w:rsid w:val="005A17B0"/>
    <w:rsid w:val="005A2836"/>
    <w:rsid w:val="005A31D3"/>
    <w:rsid w:val="005A3932"/>
    <w:rsid w:val="005A3FDC"/>
    <w:rsid w:val="005A4CB5"/>
    <w:rsid w:val="005A715C"/>
    <w:rsid w:val="005B090A"/>
    <w:rsid w:val="005B1CBC"/>
    <w:rsid w:val="005B1DF0"/>
    <w:rsid w:val="005B24AA"/>
    <w:rsid w:val="005B2BC4"/>
    <w:rsid w:val="005B2F0D"/>
    <w:rsid w:val="005B3099"/>
    <w:rsid w:val="005B4065"/>
    <w:rsid w:val="005B42C3"/>
    <w:rsid w:val="005B48E0"/>
    <w:rsid w:val="005B4F39"/>
    <w:rsid w:val="005B5622"/>
    <w:rsid w:val="005B5A98"/>
    <w:rsid w:val="005B70BC"/>
    <w:rsid w:val="005B7A22"/>
    <w:rsid w:val="005B7CC5"/>
    <w:rsid w:val="005C0987"/>
    <w:rsid w:val="005C1E4E"/>
    <w:rsid w:val="005C2241"/>
    <w:rsid w:val="005C3C02"/>
    <w:rsid w:val="005C6325"/>
    <w:rsid w:val="005C64B2"/>
    <w:rsid w:val="005D0364"/>
    <w:rsid w:val="005D0C4A"/>
    <w:rsid w:val="005D21CE"/>
    <w:rsid w:val="005D44B0"/>
    <w:rsid w:val="005D61E2"/>
    <w:rsid w:val="005D7377"/>
    <w:rsid w:val="005D7C76"/>
    <w:rsid w:val="005E194E"/>
    <w:rsid w:val="005E2906"/>
    <w:rsid w:val="005E3A56"/>
    <w:rsid w:val="005E4500"/>
    <w:rsid w:val="005E59D6"/>
    <w:rsid w:val="005E5D83"/>
    <w:rsid w:val="005E5E52"/>
    <w:rsid w:val="005F0E4C"/>
    <w:rsid w:val="005F135A"/>
    <w:rsid w:val="005F1375"/>
    <w:rsid w:val="005F28D9"/>
    <w:rsid w:val="005F3AF8"/>
    <w:rsid w:val="005F3BB8"/>
    <w:rsid w:val="005F441F"/>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002E"/>
    <w:rsid w:val="00624FF4"/>
    <w:rsid w:val="006250E0"/>
    <w:rsid w:val="00625A6F"/>
    <w:rsid w:val="00626451"/>
    <w:rsid w:val="00633B00"/>
    <w:rsid w:val="00633E7D"/>
    <w:rsid w:val="00640305"/>
    <w:rsid w:val="006404DE"/>
    <w:rsid w:val="00640505"/>
    <w:rsid w:val="00642274"/>
    <w:rsid w:val="00643166"/>
    <w:rsid w:val="006435E3"/>
    <w:rsid w:val="006453C6"/>
    <w:rsid w:val="00645D04"/>
    <w:rsid w:val="00646928"/>
    <w:rsid w:val="00646CF2"/>
    <w:rsid w:val="006501A6"/>
    <w:rsid w:val="00651231"/>
    <w:rsid w:val="006532C0"/>
    <w:rsid w:val="006535C9"/>
    <w:rsid w:val="006550A5"/>
    <w:rsid w:val="00655800"/>
    <w:rsid w:val="006567A7"/>
    <w:rsid w:val="00656C5F"/>
    <w:rsid w:val="00656DA6"/>
    <w:rsid w:val="00660D5B"/>
    <w:rsid w:val="00661333"/>
    <w:rsid w:val="00661E61"/>
    <w:rsid w:val="00662176"/>
    <w:rsid w:val="006625E7"/>
    <w:rsid w:val="00663756"/>
    <w:rsid w:val="00663F2A"/>
    <w:rsid w:val="00664EF5"/>
    <w:rsid w:val="006652E8"/>
    <w:rsid w:val="00665423"/>
    <w:rsid w:val="006659CC"/>
    <w:rsid w:val="0066699E"/>
    <w:rsid w:val="00670EE6"/>
    <w:rsid w:val="00670F7F"/>
    <w:rsid w:val="00673419"/>
    <w:rsid w:val="0067395D"/>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4018"/>
    <w:rsid w:val="006859BE"/>
    <w:rsid w:val="00685D23"/>
    <w:rsid w:val="006918E9"/>
    <w:rsid w:val="0069201C"/>
    <w:rsid w:val="00692765"/>
    <w:rsid w:val="0069375E"/>
    <w:rsid w:val="00694B99"/>
    <w:rsid w:val="00694FBE"/>
    <w:rsid w:val="00695AC3"/>
    <w:rsid w:val="006969F0"/>
    <w:rsid w:val="006A0162"/>
    <w:rsid w:val="006A0211"/>
    <w:rsid w:val="006A0C32"/>
    <w:rsid w:val="006A1AA4"/>
    <w:rsid w:val="006A474E"/>
    <w:rsid w:val="006A4A99"/>
    <w:rsid w:val="006A4BAB"/>
    <w:rsid w:val="006A58B7"/>
    <w:rsid w:val="006A74BF"/>
    <w:rsid w:val="006A7F6B"/>
    <w:rsid w:val="006B2494"/>
    <w:rsid w:val="006B4190"/>
    <w:rsid w:val="006B4B66"/>
    <w:rsid w:val="006B59A9"/>
    <w:rsid w:val="006B6820"/>
    <w:rsid w:val="006C21A5"/>
    <w:rsid w:val="006C3609"/>
    <w:rsid w:val="006C543F"/>
    <w:rsid w:val="006C71E8"/>
    <w:rsid w:val="006C7326"/>
    <w:rsid w:val="006C75C7"/>
    <w:rsid w:val="006D0887"/>
    <w:rsid w:val="006D0891"/>
    <w:rsid w:val="006D0F26"/>
    <w:rsid w:val="006D1D68"/>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6F61D7"/>
    <w:rsid w:val="00700D50"/>
    <w:rsid w:val="00700E5E"/>
    <w:rsid w:val="00702826"/>
    <w:rsid w:val="00703CCB"/>
    <w:rsid w:val="00704FA5"/>
    <w:rsid w:val="00705DDB"/>
    <w:rsid w:val="00707702"/>
    <w:rsid w:val="00710063"/>
    <w:rsid w:val="00710343"/>
    <w:rsid w:val="00710978"/>
    <w:rsid w:val="0071193A"/>
    <w:rsid w:val="00711F62"/>
    <w:rsid w:val="0071374A"/>
    <w:rsid w:val="00714B97"/>
    <w:rsid w:val="00721418"/>
    <w:rsid w:val="00721479"/>
    <w:rsid w:val="00722191"/>
    <w:rsid w:val="0072234E"/>
    <w:rsid w:val="00722DF6"/>
    <w:rsid w:val="00723291"/>
    <w:rsid w:val="007262BC"/>
    <w:rsid w:val="00731FD5"/>
    <w:rsid w:val="00732AAF"/>
    <w:rsid w:val="007342B6"/>
    <w:rsid w:val="00734420"/>
    <w:rsid w:val="00736793"/>
    <w:rsid w:val="00737934"/>
    <w:rsid w:val="00737F8E"/>
    <w:rsid w:val="0074004B"/>
    <w:rsid w:val="007403B0"/>
    <w:rsid w:val="007404D3"/>
    <w:rsid w:val="007416F3"/>
    <w:rsid w:val="007417B4"/>
    <w:rsid w:val="0074302A"/>
    <w:rsid w:val="00743EB2"/>
    <w:rsid w:val="007442B7"/>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ED0"/>
    <w:rsid w:val="007649AD"/>
    <w:rsid w:val="00765361"/>
    <w:rsid w:val="00767CF9"/>
    <w:rsid w:val="00770478"/>
    <w:rsid w:val="0077084A"/>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97732"/>
    <w:rsid w:val="0079785A"/>
    <w:rsid w:val="00797BC2"/>
    <w:rsid w:val="007A066C"/>
    <w:rsid w:val="007A0B53"/>
    <w:rsid w:val="007A2180"/>
    <w:rsid w:val="007A3142"/>
    <w:rsid w:val="007A3D7B"/>
    <w:rsid w:val="007A4834"/>
    <w:rsid w:val="007A491E"/>
    <w:rsid w:val="007A543D"/>
    <w:rsid w:val="007A561C"/>
    <w:rsid w:val="007A597F"/>
    <w:rsid w:val="007A6461"/>
    <w:rsid w:val="007B033A"/>
    <w:rsid w:val="007B1D3D"/>
    <w:rsid w:val="007B2A63"/>
    <w:rsid w:val="007B5F6B"/>
    <w:rsid w:val="007B703B"/>
    <w:rsid w:val="007B7868"/>
    <w:rsid w:val="007C0485"/>
    <w:rsid w:val="007C1EA0"/>
    <w:rsid w:val="007C3180"/>
    <w:rsid w:val="007C393B"/>
    <w:rsid w:val="007C456B"/>
    <w:rsid w:val="007C49BA"/>
    <w:rsid w:val="007C4A18"/>
    <w:rsid w:val="007C55CB"/>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F0488"/>
    <w:rsid w:val="007F17FF"/>
    <w:rsid w:val="007F1CD4"/>
    <w:rsid w:val="007F25A6"/>
    <w:rsid w:val="007F2CC2"/>
    <w:rsid w:val="007F4519"/>
    <w:rsid w:val="008001DC"/>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8B4"/>
    <w:rsid w:val="00817909"/>
    <w:rsid w:val="00817BD5"/>
    <w:rsid w:val="00821282"/>
    <w:rsid w:val="00821692"/>
    <w:rsid w:val="008226D3"/>
    <w:rsid w:val="00822823"/>
    <w:rsid w:val="00822DA0"/>
    <w:rsid w:val="0082347F"/>
    <w:rsid w:val="00823584"/>
    <w:rsid w:val="00823671"/>
    <w:rsid w:val="00823B7A"/>
    <w:rsid w:val="00824319"/>
    <w:rsid w:val="008245E7"/>
    <w:rsid w:val="0082536F"/>
    <w:rsid w:val="008259FE"/>
    <w:rsid w:val="00825CD1"/>
    <w:rsid w:val="00825E98"/>
    <w:rsid w:val="008260D1"/>
    <w:rsid w:val="00826400"/>
    <w:rsid w:val="008277A7"/>
    <w:rsid w:val="008301AA"/>
    <w:rsid w:val="008311A6"/>
    <w:rsid w:val="00831F35"/>
    <w:rsid w:val="00831FA1"/>
    <w:rsid w:val="00832A1F"/>
    <w:rsid w:val="00832DDF"/>
    <w:rsid w:val="00834875"/>
    <w:rsid w:val="00834A5D"/>
    <w:rsid w:val="00836554"/>
    <w:rsid w:val="008365DC"/>
    <w:rsid w:val="008369BE"/>
    <w:rsid w:val="00837A0E"/>
    <w:rsid w:val="00837D7C"/>
    <w:rsid w:val="00841459"/>
    <w:rsid w:val="008426D7"/>
    <w:rsid w:val="0084294D"/>
    <w:rsid w:val="00843212"/>
    <w:rsid w:val="0084327F"/>
    <w:rsid w:val="0084396D"/>
    <w:rsid w:val="00843A7F"/>
    <w:rsid w:val="00843AE7"/>
    <w:rsid w:val="00845364"/>
    <w:rsid w:val="00845B74"/>
    <w:rsid w:val="008509CD"/>
    <w:rsid w:val="008509FD"/>
    <w:rsid w:val="008514E4"/>
    <w:rsid w:val="0085292A"/>
    <w:rsid w:val="00853CEB"/>
    <w:rsid w:val="0085420F"/>
    <w:rsid w:val="00854A5E"/>
    <w:rsid w:val="00854E29"/>
    <w:rsid w:val="00855253"/>
    <w:rsid w:val="0085643C"/>
    <w:rsid w:val="00857435"/>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1125"/>
    <w:rsid w:val="00881C87"/>
    <w:rsid w:val="008830E9"/>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0C8"/>
    <w:rsid w:val="008A32E8"/>
    <w:rsid w:val="008A3B33"/>
    <w:rsid w:val="008A42A3"/>
    <w:rsid w:val="008A46DD"/>
    <w:rsid w:val="008A48EC"/>
    <w:rsid w:val="008A514C"/>
    <w:rsid w:val="008A662E"/>
    <w:rsid w:val="008A7247"/>
    <w:rsid w:val="008A7B2A"/>
    <w:rsid w:val="008B05EB"/>
    <w:rsid w:val="008B1407"/>
    <w:rsid w:val="008B1D4D"/>
    <w:rsid w:val="008B2C52"/>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108"/>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3333"/>
    <w:rsid w:val="0092378C"/>
    <w:rsid w:val="009246B5"/>
    <w:rsid w:val="0092517A"/>
    <w:rsid w:val="00925263"/>
    <w:rsid w:val="0092555A"/>
    <w:rsid w:val="009303F9"/>
    <w:rsid w:val="00930CE6"/>
    <w:rsid w:val="00931B87"/>
    <w:rsid w:val="00932276"/>
    <w:rsid w:val="00934204"/>
    <w:rsid w:val="0093531A"/>
    <w:rsid w:val="009369BD"/>
    <w:rsid w:val="00936A30"/>
    <w:rsid w:val="00937539"/>
    <w:rsid w:val="0094182E"/>
    <w:rsid w:val="00942955"/>
    <w:rsid w:val="00942ECC"/>
    <w:rsid w:val="00945BA6"/>
    <w:rsid w:val="0095148B"/>
    <w:rsid w:val="00951696"/>
    <w:rsid w:val="00952AD7"/>
    <w:rsid w:val="00952D38"/>
    <w:rsid w:val="009561CD"/>
    <w:rsid w:val="00962CCB"/>
    <w:rsid w:val="00962F39"/>
    <w:rsid w:val="00963B57"/>
    <w:rsid w:val="00963D49"/>
    <w:rsid w:val="00964E66"/>
    <w:rsid w:val="00965178"/>
    <w:rsid w:val="0096520A"/>
    <w:rsid w:val="009652BA"/>
    <w:rsid w:val="00966735"/>
    <w:rsid w:val="00967F42"/>
    <w:rsid w:val="0097054D"/>
    <w:rsid w:val="00971167"/>
    <w:rsid w:val="00972B76"/>
    <w:rsid w:val="009736E2"/>
    <w:rsid w:val="00973D29"/>
    <w:rsid w:val="009751A5"/>
    <w:rsid w:val="00977647"/>
    <w:rsid w:val="009777B3"/>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2F85"/>
    <w:rsid w:val="00997D73"/>
    <w:rsid w:val="009A05C5"/>
    <w:rsid w:val="009A06D9"/>
    <w:rsid w:val="009A165A"/>
    <w:rsid w:val="009A40CC"/>
    <w:rsid w:val="009A514E"/>
    <w:rsid w:val="009A5B85"/>
    <w:rsid w:val="009A68D3"/>
    <w:rsid w:val="009B06AC"/>
    <w:rsid w:val="009B15BB"/>
    <w:rsid w:val="009B2A42"/>
    <w:rsid w:val="009B2EC8"/>
    <w:rsid w:val="009B32BF"/>
    <w:rsid w:val="009B3348"/>
    <w:rsid w:val="009B3826"/>
    <w:rsid w:val="009B4B78"/>
    <w:rsid w:val="009B53BE"/>
    <w:rsid w:val="009B5729"/>
    <w:rsid w:val="009B6EE1"/>
    <w:rsid w:val="009B70D6"/>
    <w:rsid w:val="009C0882"/>
    <w:rsid w:val="009C4297"/>
    <w:rsid w:val="009C5751"/>
    <w:rsid w:val="009C6A32"/>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329E"/>
    <w:rsid w:val="009F46B7"/>
    <w:rsid w:val="009F4F31"/>
    <w:rsid w:val="009F6590"/>
    <w:rsid w:val="009F68C5"/>
    <w:rsid w:val="009F6A7A"/>
    <w:rsid w:val="009F7094"/>
    <w:rsid w:val="009F7901"/>
    <w:rsid w:val="00A000D9"/>
    <w:rsid w:val="00A001B4"/>
    <w:rsid w:val="00A018F8"/>
    <w:rsid w:val="00A0261A"/>
    <w:rsid w:val="00A02818"/>
    <w:rsid w:val="00A03770"/>
    <w:rsid w:val="00A0442B"/>
    <w:rsid w:val="00A04BAF"/>
    <w:rsid w:val="00A05867"/>
    <w:rsid w:val="00A05C81"/>
    <w:rsid w:val="00A05D2C"/>
    <w:rsid w:val="00A06EA4"/>
    <w:rsid w:val="00A074C3"/>
    <w:rsid w:val="00A102D5"/>
    <w:rsid w:val="00A134FB"/>
    <w:rsid w:val="00A1506E"/>
    <w:rsid w:val="00A179F2"/>
    <w:rsid w:val="00A21C42"/>
    <w:rsid w:val="00A21D3E"/>
    <w:rsid w:val="00A22249"/>
    <w:rsid w:val="00A2265C"/>
    <w:rsid w:val="00A2591D"/>
    <w:rsid w:val="00A26210"/>
    <w:rsid w:val="00A26F86"/>
    <w:rsid w:val="00A2705D"/>
    <w:rsid w:val="00A31A5C"/>
    <w:rsid w:val="00A33B11"/>
    <w:rsid w:val="00A35BAF"/>
    <w:rsid w:val="00A40E8C"/>
    <w:rsid w:val="00A41573"/>
    <w:rsid w:val="00A42B2D"/>
    <w:rsid w:val="00A42C39"/>
    <w:rsid w:val="00A43B7D"/>
    <w:rsid w:val="00A456C2"/>
    <w:rsid w:val="00A45A6F"/>
    <w:rsid w:val="00A474A2"/>
    <w:rsid w:val="00A5000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80F"/>
    <w:rsid w:val="00A62969"/>
    <w:rsid w:val="00A65E30"/>
    <w:rsid w:val="00A66D78"/>
    <w:rsid w:val="00A7308B"/>
    <w:rsid w:val="00A73A05"/>
    <w:rsid w:val="00A73D13"/>
    <w:rsid w:val="00A73DDD"/>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3FD3"/>
    <w:rsid w:val="00A94B04"/>
    <w:rsid w:val="00A95189"/>
    <w:rsid w:val="00A96267"/>
    <w:rsid w:val="00A97880"/>
    <w:rsid w:val="00AA0822"/>
    <w:rsid w:val="00AA09D8"/>
    <w:rsid w:val="00AA126E"/>
    <w:rsid w:val="00AA1CD7"/>
    <w:rsid w:val="00AA22E0"/>
    <w:rsid w:val="00AA330E"/>
    <w:rsid w:val="00AA5833"/>
    <w:rsid w:val="00AA6CC0"/>
    <w:rsid w:val="00AB038D"/>
    <w:rsid w:val="00AB0F4F"/>
    <w:rsid w:val="00AB1A30"/>
    <w:rsid w:val="00AB2D7B"/>
    <w:rsid w:val="00AB2FE9"/>
    <w:rsid w:val="00AB3D99"/>
    <w:rsid w:val="00AB4B95"/>
    <w:rsid w:val="00AB4E02"/>
    <w:rsid w:val="00AB52CC"/>
    <w:rsid w:val="00AB59D2"/>
    <w:rsid w:val="00AB5A57"/>
    <w:rsid w:val="00AB7909"/>
    <w:rsid w:val="00AB7EA1"/>
    <w:rsid w:val="00AC2D83"/>
    <w:rsid w:val="00AC31C5"/>
    <w:rsid w:val="00AC3EBC"/>
    <w:rsid w:val="00AC4217"/>
    <w:rsid w:val="00AC45E8"/>
    <w:rsid w:val="00AC5176"/>
    <w:rsid w:val="00AC6362"/>
    <w:rsid w:val="00AC6791"/>
    <w:rsid w:val="00AC75D5"/>
    <w:rsid w:val="00AC7896"/>
    <w:rsid w:val="00AD0C7A"/>
    <w:rsid w:val="00AD1717"/>
    <w:rsid w:val="00AD249E"/>
    <w:rsid w:val="00AD3A27"/>
    <w:rsid w:val="00AD4295"/>
    <w:rsid w:val="00AD4A40"/>
    <w:rsid w:val="00AD50C7"/>
    <w:rsid w:val="00AD64F1"/>
    <w:rsid w:val="00AE1E8D"/>
    <w:rsid w:val="00AE3C95"/>
    <w:rsid w:val="00AE465B"/>
    <w:rsid w:val="00AE6947"/>
    <w:rsid w:val="00AE7E46"/>
    <w:rsid w:val="00AF10E0"/>
    <w:rsid w:val="00AF1F6C"/>
    <w:rsid w:val="00AF4D92"/>
    <w:rsid w:val="00AF4F45"/>
    <w:rsid w:val="00AF5FCB"/>
    <w:rsid w:val="00AF6773"/>
    <w:rsid w:val="00AF75F3"/>
    <w:rsid w:val="00B00003"/>
    <w:rsid w:val="00B007EC"/>
    <w:rsid w:val="00B015F1"/>
    <w:rsid w:val="00B01716"/>
    <w:rsid w:val="00B01EFB"/>
    <w:rsid w:val="00B03106"/>
    <w:rsid w:val="00B03A65"/>
    <w:rsid w:val="00B05396"/>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6C65"/>
    <w:rsid w:val="00B605F8"/>
    <w:rsid w:val="00B61B3F"/>
    <w:rsid w:val="00B6247A"/>
    <w:rsid w:val="00B628F9"/>
    <w:rsid w:val="00B6353C"/>
    <w:rsid w:val="00B63C85"/>
    <w:rsid w:val="00B63F9B"/>
    <w:rsid w:val="00B663CE"/>
    <w:rsid w:val="00B663D5"/>
    <w:rsid w:val="00B700C2"/>
    <w:rsid w:val="00B70D9A"/>
    <w:rsid w:val="00B70FC9"/>
    <w:rsid w:val="00B714F4"/>
    <w:rsid w:val="00B7192C"/>
    <w:rsid w:val="00B72195"/>
    <w:rsid w:val="00B7255A"/>
    <w:rsid w:val="00B738E0"/>
    <w:rsid w:val="00B754FD"/>
    <w:rsid w:val="00B75756"/>
    <w:rsid w:val="00B766F4"/>
    <w:rsid w:val="00B77291"/>
    <w:rsid w:val="00B80B94"/>
    <w:rsid w:val="00B83245"/>
    <w:rsid w:val="00B83F8D"/>
    <w:rsid w:val="00B84020"/>
    <w:rsid w:val="00B849DE"/>
    <w:rsid w:val="00B86C3B"/>
    <w:rsid w:val="00B86E27"/>
    <w:rsid w:val="00B9377B"/>
    <w:rsid w:val="00B93B5B"/>
    <w:rsid w:val="00B93D14"/>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0479"/>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1D8B"/>
    <w:rsid w:val="00BD3C43"/>
    <w:rsid w:val="00BD4795"/>
    <w:rsid w:val="00BD75FB"/>
    <w:rsid w:val="00BD7FBD"/>
    <w:rsid w:val="00BE2761"/>
    <w:rsid w:val="00BE7170"/>
    <w:rsid w:val="00BE7BCD"/>
    <w:rsid w:val="00BF10A3"/>
    <w:rsid w:val="00BF1C03"/>
    <w:rsid w:val="00BF2E0F"/>
    <w:rsid w:val="00BF300F"/>
    <w:rsid w:val="00BF3245"/>
    <w:rsid w:val="00BF5D3B"/>
    <w:rsid w:val="00BF778F"/>
    <w:rsid w:val="00BF7B1D"/>
    <w:rsid w:val="00C00492"/>
    <w:rsid w:val="00C00A83"/>
    <w:rsid w:val="00C010E5"/>
    <w:rsid w:val="00C0131B"/>
    <w:rsid w:val="00C017BF"/>
    <w:rsid w:val="00C01B29"/>
    <w:rsid w:val="00C0254F"/>
    <w:rsid w:val="00C0275A"/>
    <w:rsid w:val="00C03210"/>
    <w:rsid w:val="00C039C9"/>
    <w:rsid w:val="00C03B84"/>
    <w:rsid w:val="00C0402A"/>
    <w:rsid w:val="00C079B8"/>
    <w:rsid w:val="00C10D41"/>
    <w:rsid w:val="00C10E10"/>
    <w:rsid w:val="00C121D3"/>
    <w:rsid w:val="00C12A97"/>
    <w:rsid w:val="00C1438B"/>
    <w:rsid w:val="00C14B1B"/>
    <w:rsid w:val="00C15A67"/>
    <w:rsid w:val="00C16612"/>
    <w:rsid w:val="00C16A8F"/>
    <w:rsid w:val="00C16BF7"/>
    <w:rsid w:val="00C21348"/>
    <w:rsid w:val="00C21454"/>
    <w:rsid w:val="00C217C2"/>
    <w:rsid w:val="00C21BEC"/>
    <w:rsid w:val="00C25E2E"/>
    <w:rsid w:val="00C2609B"/>
    <w:rsid w:val="00C2631F"/>
    <w:rsid w:val="00C2685B"/>
    <w:rsid w:val="00C27717"/>
    <w:rsid w:val="00C3000D"/>
    <w:rsid w:val="00C3016C"/>
    <w:rsid w:val="00C302FF"/>
    <w:rsid w:val="00C30348"/>
    <w:rsid w:val="00C3052A"/>
    <w:rsid w:val="00C30BDC"/>
    <w:rsid w:val="00C30E50"/>
    <w:rsid w:val="00C30E78"/>
    <w:rsid w:val="00C31DEC"/>
    <w:rsid w:val="00C333BE"/>
    <w:rsid w:val="00C34704"/>
    <w:rsid w:val="00C35E94"/>
    <w:rsid w:val="00C36C7E"/>
    <w:rsid w:val="00C40CFF"/>
    <w:rsid w:val="00C40FD3"/>
    <w:rsid w:val="00C41213"/>
    <w:rsid w:val="00C415AC"/>
    <w:rsid w:val="00C42BB7"/>
    <w:rsid w:val="00C433FF"/>
    <w:rsid w:val="00C441D4"/>
    <w:rsid w:val="00C441E1"/>
    <w:rsid w:val="00C449C5"/>
    <w:rsid w:val="00C451B2"/>
    <w:rsid w:val="00C45F57"/>
    <w:rsid w:val="00C461FA"/>
    <w:rsid w:val="00C468E4"/>
    <w:rsid w:val="00C46FD6"/>
    <w:rsid w:val="00C47674"/>
    <w:rsid w:val="00C47DF1"/>
    <w:rsid w:val="00C50DD2"/>
    <w:rsid w:val="00C51FD8"/>
    <w:rsid w:val="00C52935"/>
    <w:rsid w:val="00C536B6"/>
    <w:rsid w:val="00C54E0E"/>
    <w:rsid w:val="00C56293"/>
    <w:rsid w:val="00C57ABD"/>
    <w:rsid w:val="00C61193"/>
    <w:rsid w:val="00C63C32"/>
    <w:rsid w:val="00C653D5"/>
    <w:rsid w:val="00C654EB"/>
    <w:rsid w:val="00C662F9"/>
    <w:rsid w:val="00C705E4"/>
    <w:rsid w:val="00C70D79"/>
    <w:rsid w:val="00C72F16"/>
    <w:rsid w:val="00C742B8"/>
    <w:rsid w:val="00C755D1"/>
    <w:rsid w:val="00C756F0"/>
    <w:rsid w:val="00C75DF6"/>
    <w:rsid w:val="00C75EE8"/>
    <w:rsid w:val="00C760F7"/>
    <w:rsid w:val="00C76957"/>
    <w:rsid w:val="00C80222"/>
    <w:rsid w:val="00C80C44"/>
    <w:rsid w:val="00C822C7"/>
    <w:rsid w:val="00C8335E"/>
    <w:rsid w:val="00C83C3A"/>
    <w:rsid w:val="00C841BD"/>
    <w:rsid w:val="00C86100"/>
    <w:rsid w:val="00C86ACE"/>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E58"/>
    <w:rsid w:val="00CA4F74"/>
    <w:rsid w:val="00CA515C"/>
    <w:rsid w:val="00CA5B6E"/>
    <w:rsid w:val="00CA65BF"/>
    <w:rsid w:val="00CA69A9"/>
    <w:rsid w:val="00CA7592"/>
    <w:rsid w:val="00CB15D8"/>
    <w:rsid w:val="00CB1B51"/>
    <w:rsid w:val="00CB3642"/>
    <w:rsid w:val="00CB3DAC"/>
    <w:rsid w:val="00CB4377"/>
    <w:rsid w:val="00CB4990"/>
    <w:rsid w:val="00CB5E30"/>
    <w:rsid w:val="00CB7F0D"/>
    <w:rsid w:val="00CC08EC"/>
    <w:rsid w:val="00CC0A1F"/>
    <w:rsid w:val="00CC1303"/>
    <w:rsid w:val="00CC19DF"/>
    <w:rsid w:val="00CC35EB"/>
    <w:rsid w:val="00CC4463"/>
    <w:rsid w:val="00CC5061"/>
    <w:rsid w:val="00CC73F4"/>
    <w:rsid w:val="00CD056B"/>
    <w:rsid w:val="00CD1863"/>
    <w:rsid w:val="00CD29BD"/>
    <w:rsid w:val="00CD379B"/>
    <w:rsid w:val="00CD46C5"/>
    <w:rsid w:val="00CD6742"/>
    <w:rsid w:val="00CE2182"/>
    <w:rsid w:val="00CE3D1A"/>
    <w:rsid w:val="00CE54C9"/>
    <w:rsid w:val="00CE6B86"/>
    <w:rsid w:val="00CE6B87"/>
    <w:rsid w:val="00CF0714"/>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DF5"/>
    <w:rsid w:val="00D108F8"/>
    <w:rsid w:val="00D1221E"/>
    <w:rsid w:val="00D12756"/>
    <w:rsid w:val="00D14907"/>
    <w:rsid w:val="00D14B96"/>
    <w:rsid w:val="00D14E25"/>
    <w:rsid w:val="00D165AA"/>
    <w:rsid w:val="00D170FF"/>
    <w:rsid w:val="00D206EB"/>
    <w:rsid w:val="00D21D7B"/>
    <w:rsid w:val="00D21FA9"/>
    <w:rsid w:val="00D225B8"/>
    <w:rsid w:val="00D22E34"/>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64F"/>
    <w:rsid w:val="00D460D3"/>
    <w:rsid w:val="00D51EED"/>
    <w:rsid w:val="00D52059"/>
    <w:rsid w:val="00D53A14"/>
    <w:rsid w:val="00D5401B"/>
    <w:rsid w:val="00D545AE"/>
    <w:rsid w:val="00D5462E"/>
    <w:rsid w:val="00D5517C"/>
    <w:rsid w:val="00D56993"/>
    <w:rsid w:val="00D576A5"/>
    <w:rsid w:val="00D579D7"/>
    <w:rsid w:val="00D57F74"/>
    <w:rsid w:val="00D613BA"/>
    <w:rsid w:val="00D621E8"/>
    <w:rsid w:val="00D62E0C"/>
    <w:rsid w:val="00D63A8E"/>
    <w:rsid w:val="00D64519"/>
    <w:rsid w:val="00D6663F"/>
    <w:rsid w:val="00D66699"/>
    <w:rsid w:val="00D6756D"/>
    <w:rsid w:val="00D73556"/>
    <w:rsid w:val="00D73F2E"/>
    <w:rsid w:val="00D746BF"/>
    <w:rsid w:val="00D751BF"/>
    <w:rsid w:val="00D7663F"/>
    <w:rsid w:val="00D77E09"/>
    <w:rsid w:val="00D77E51"/>
    <w:rsid w:val="00D80DE0"/>
    <w:rsid w:val="00D823DC"/>
    <w:rsid w:val="00D839E7"/>
    <w:rsid w:val="00D83F06"/>
    <w:rsid w:val="00D85061"/>
    <w:rsid w:val="00D851A6"/>
    <w:rsid w:val="00D85418"/>
    <w:rsid w:val="00D8627F"/>
    <w:rsid w:val="00D87B2D"/>
    <w:rsid w:val="00D916EB"/>
    <w:rsid w:val="00D918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5F2C"/>
    <w:rsid w:val="00DB6AA0"/>
    <w:rsid w:val="00DB6DAC"/>
    <w:rsid w:val="00DB7063"/>
    <w:rsid w:val="00DB786C"/>
    <w:rsid w:val="00DC01E4"/>
    <w:rsid w:val="00DC2300"/>
    <w:rsid w:val="00DC2B70"/>
    <w:rsid w:val="00DC2F16"/>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F06EB"/>
    <w:rsid w:val="00DF1388"/>
    <w:rsid w:val="00DF21A4"/>
    <w:rsid w:val="00DF2249"/>
    <w:rsid w:val="00DF4F53"/>
    <w:rsid w:val="00E0059E"/>
    <w:rsid w:val="00E0129C"/>
    <w:rsid w:val="00E01752"/>
    <w:rsid w:val="00E02150"/>
    <w:rsid w:val="00E034EF"/>
    <w:rsid w:val="00E03797"/>
    <w:rsid w:val="00E039F1"/>
    <w:rsid w:val="00E03A16"/>
    <w:rsid w:val="00E04DEA"/>
    <w:rsid w:val="00E056DC"/>
    <w:rsid w:val="00E056E7"/>
    <w:rsid w:val="00E06074"/>
    <w:rsid w:val="00E060EC"/>
    <w:rsid w:val="00E06420"/>
    <w:rsid w:val="00E06A1F"/>
    <w:rsid w:val="00E07F45"/>
    <w:rsid w:val="00E111A6"/>
    <w:rsid w:val="00E11548"/>
    <w:rsid w:val="00E12335"/>
    <w:rsid w:val="00E153CF"/>
    <w:rsid w:val="00E15707"/>
    <w:rsid w:val="00E17BA3"/>
    <w:rsid w:val="00E17F80"/>
    <w:rsid w:val="00E213D7"/>
    <w:rsid w:val="00E21879"/>
    <w:rsid w:val="00E2189A"/>
    <w:rsid w:val="00E2236D"/>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9DA"/>
    <w:rsid w:val="00E34B39"/>
    <w:rsid w:val="00E35E8B"/>
    <w:rsid w:val="00E374A2"/>
    <w:rsid w:val="00E376D4"/>
    <w:rsid w:val="00E37799"/>
    <w:rsid w:val="00E41B5A"/>
    <w:rsid w:val="00E427AB"/>
    <w:rsid w:val="00E42CE6"/>
    <w:rsid w:val="00E42EF1"/>
    <w:rsid w:val="00E42F75"/>
    <w:rsid w:val="00E45ADF"/>
    <w:rsid w:val="00E47ADA"/>
    <w:rsid w:val="00E5110C"/>
    <w:rsid w:val="00E52BBC"/>
    <w:rsid w:val="00E535A7"/>
    <w:rsid w:val="00E56B77"/>
    <w:rsid w:val="00E56EA5"/>
    <w:rsid w:val="00E57A2A"/>
    <w:rsid w:val="00E615E1"/>
    <w:rsid w:val="00E618BD"/>
    <w:rsid w:val="00E61C2F"/>
    <w:rsid w:val="00E6285F"/>
    <w:rsid w:val="00E629B2"/>
    <w:rsid w:val="00E62A86"/>
    <w:rsid w:val="00E633E9"/>
    <w:rsid w:val="00E63B1F"/>
    <w:rsid w:val="00E63DB1"/>
    <w:rsid w:val="00E64157"/>
    <w:rsid w:val="00E64586"/>
    <w:rsid w:val="00E65DDB"/>
    <w:rsid w:val="00E66C03"/>
    <w:rsid w:val="00E66C85"/>
    <w:rsid w:val="00E66C99"/>
    <w:rsid w:val="00E6716A"/>
    <w:rsid w:val="00E67190"/>
    <w:rsid w:val="00E70084"/>
    <w:rsid w:val="00E730E9"/>
    <w:rsid w:val="00E7338B"/>
    <w:rsid w:val="00E73C5B"/>
    <w:rsid w:val="00E75063"/>
    <w:rsid w:val="00E7607E"/>
    <w:rsid w:val="00E762E0"/>
    <w:rsid w:val="00E775E2"/>
    <w:rsid w:val="00E778F7"/>
    <w:rsid w:val="00E77CBA"/>
    <w:rsid w:val="00E814F7"/>
    <w:rsid w:val="00E81B50"/>
    <w:rsid w:val="00E8285E"/>
    <w:rsid w:val="00E8330C"/>
    <w:rsid w:val="00E836A0"/>
    <w:rsid w:val="00E836CF"/>
    <w:rsid w:val="00E8429B"/>
    <w:rsid w:val="00E84A13"/>
    <w:rsid w:val="00E8600B"/>
    <w:rsid w:val="00E87100"/>
    <w:rsid w:val="00E87780"/>
    <w:rsid w:val="00E87974"/>
    <w:rsid w:val="00E913E3"/>
    <w:rsid w:val="00E91817"/>
    <w:rsid w:val="00E92BAD"/>
    <w:rsid w:val="00E96BEE"/>
    <w:rsid w:val="00E96CFA"/>
    <w:rsid w:val="00EA1564"/>
    <w:rsid w:val="00EA26AB"/>
    <w:rsid w:val="00EA2EC3"/>
    <w:rsid w:val="00EA305B"/>
    <w:rsid w:val="00EA3326"/>
    <w:rsid w:val="00EA467D"/>
    <w:rsid w:val="00EA4899"/>
    <w:rsid w:val="00EA6447"/>
    <w:rsid w:val="00EA6604"/>
    <w:rsid w:val="00EA7F54"/>
    <w:rsid w:val="00EB0474"/>
    <w:rsid w:val="00EB04AC"/>
    <w:rsid w:val="00EB0619"/>
    <w:rsid w:val="00EB0C05"/>
    <w:rsid w:val="00EB0F69"/>
    <w:rsid w:val="00EB242A"/>
    <w:rsid w:val="00EB6472"/>
    <w:rsid w:val="00EC0122"/>
    <w:rsid w:val="00EC0411"/>
    <w:rsid w:val="00EC0BBB"/>
    <w:rsid w:val="00EC1844"/>
    <w:rsid w:val="00EC2E26"/>
    <w:rsid w:val="00EC2FBC"/>
    <w:rsid w:val="00EC327B"/>
    <w:rsid w:val="00EC3628"/>
    <w:rsid w:val="00EC3649"/>
    <w:rsid w:val="00EC4907"/>
    <w:rsid w:val="00EC4E41"/>
    <w:rsid w:val="00EC4E90"/>
    <w:rsid w:val="00EC5EB5"/>
    <w:rsid w:val="00EC70AC"/>
    <w:rsid w:val="00EC70C0"/>
    <w:rsid w:val="00EC784C"/>
    <w:rsid w:val="00ED04CB"/>
    <w:rsid w:val="00ED1101"/>
    <w:rsid w:val="00ED246A"/>
    <w:rsid w:val="00ED305A"/>
    <w:rsid w:val="00ED4181"/>
    <w:rsid w:val="00ED5109"/>
    <w:rsid w:val="00ED693E"/>
    <w:rsid w:val="00EE002A"/>
    <w:rsid w:val="00EE4059"/>
    <w:rsid w:val="00EE4171"/>
    <w:rsid w:val="00EE5981"/>
    <w:rsid w:val="00EE6EFB"/>
    <w:rsid w:val="00EF033E"/>
    <w:rsid w:val="00EF2489"/>
    <w:rsid w:val="00EF271B"/>
    <w:rsid w:val="00EF395E"/>
    <w:rsid w:val="00EF4483"/>
    <w:rsid w:val="00EF586D"/>
    <w:rsid w:val="00EF5F89"/>
    <w:rsid w:val="00EF675E"/>
    <w:rsid w:val="00EF7533"/>
    <w:rsid w:val="00F0179A"/>
    <w:rsid w:val="00F01F1C"/>
    <w:rsid w:val="00F0234D"/>
    <w:rsid w:val="00F0261E"/>
    <w:rsid w:val="00F028BB"/>
    <w:rsid w:val="00F0304D"/>
    <w:rsid w:val="00F046AB"/>
    <w:rsid w:val="00F056C1"/>
    <w:rsid w:val="00F05A10"/>
    <w:rsid w:val="00F06566"/>
    <w:rsid w:val="00F07730"/>
    <w:rsid w:val="00F1013D"/>
    <w:rsid w:val="00F106D1"/>
    <w:rsid w:val="00F10F67"/>
    <w:rsid w:val="00F114D7"/>
    <w:rsid w:val="00F11F37"/>
    <w:rsid w:val="00F12453"/>
    <w:rsid w:val="00F12CA0"/>
    <w:rsid w:val="00F1357E"/>
    <w:rsid w:val="00F1374A"/>
    <w:rsid w:val="00F13A46"/>
    <w:rsid w:val="00F15467"/>
    <w:rsid w:val="00F15B96"/>
    <w:rsid w:val="00F21DF8"/>
    <w:rsid w:val="00F233F7"/>
    <w:rsid w:val="00F234DB"/>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7E7D"/>
    <w:rsid w:val="00F40AF5"/>
    <w:rsid w:val="00F40BB7"/>
    <w:rsid w:val="00F4207C"/>
    <w:rsid w:val="00F4285F"/>
    <w:rsid w:val="00F4531F"/>
    <w:rsid w:val="00F455E6"/>
    <w:rsid w:val="00F46146"/>
    <w:rsid w:val="00F4648D"/>
    <w:rsid w:val="00F46A2F"/>
    <w:rsid w:val="00F47017"/>
    <w:rsid w:val="00F47CC2"/>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BBC"/>
    <w:rsid w:val="00F724AE"/>
    <w:rsid w:val="00F7251F"/>
    <w:rsid w:val="00F734C4"/>
    <w:rsid w:val="00F74236"/>
    <w:rsid w:val="00F74787"/>
    <w:rsid w:val="00F74A54"/>
    <w:rsid w:val="00F74FE3"/>
    <w:rsid w:val="00F757D2"/>
    <w:rsid w:val="00F77A1B"/>
    <w:rsid w:val="00F818C6"/>
    <w:rsid w:val="00F81ACE"/>
    <w:rsid w:val="00F82DC3"/>
    <w:rsid w:val="00F84CA6"/>
    <w:rsid w:val="00F85477"/>
    <w:rsid w:val="00F858D8"/>
    <w:rsid w:val="00F859E0"/>
    <w:rsid w:val="00F8625C"/>
    <w:rsid w:val="00F863F4"/>
    <w:rsid w:val="00F87018"/>
    <w:rsid w:val="00F87F27"/>
    <w:rsid w:val="00F93CB6"/>
    <w:rsid w:val="00F94276"/>
    <w:rsid w:val="00F94984"/>
    <w:rsid w:val="00F94ACF"/>
    <w:rsid w:val="00F95ABA"/>
    <w:rsid w:val="00F978A8"/>
    <w:rsid w:val="00F979ED"/>
    <w:rsid w:val="00FA057D"/>
    <w:rsid w:val="00FA0D83"/>
    <w:rsid w:val="00FA2213"/>
    <w:rsid w:val="00FA3242"/>
    <w:rsid w:val="00FA458E"/>
    <w:rsid w:val="00FA5026"/>
    <w:rsid w:val="00FA5817"/>
    <w:rsid w:val="00FA5C03"/>
    <w:rsid w:val="00FA62C4"/>
    <w:rsid w:val="00FA6CCD"/>
    <w:rsid w:val="00FA777D"/>
    <w:rsid w:val="00FA7927"/>
    <w:rsid w:val="00FA7B2F"/>
    <w:rsid w:val="00FB0F9F"/>
    <w:rsid w:val="00FB1955"/>
    <w:rsid w:val="00FB215D"/>
    <w:rsid w:val="00FB295A"/>
    <w:rsid w:val="00FB3782"/>
    <w:rsid w:val="00FB4908"/>
    <w:rsid w:val="00FB4939"/>
    <w:rsid w:val="00FB4F73"/>
    <w:rsid w:val="00FB54D8"/>
    <w:rsid w:val="00FB5A1D"/>
    <w:rsid w:val="00FC1424"/>
    <w:rsid w:val="00FC1FDF"/>
    <w:rsid w:val="00FC27C5"/>
    <w:rsid w:val="00FC3D0B"/>
    <w:rsid w:val="00FC5FF6"/>
    <w:rsid w:val="00FC6089"/>
    <w:rsid w:val="00FC63CE"/>
    <w:rsid w:val="00FC7755"/>
    <w:rsid w:val="00FC7BCD"/>
    <w:rsid w:val="00FD162A"/>
    <w:rsid w:val="00FD264C"/>
    <w:rsid w:val="00FD4110"/>
    <w:rsid w:val="00FD4BE4"/>
    <w:rsid w:val="00FD630F"/>
    <w:rsid w:val="00FD68D1"/>
    <w:rsid w:val="00FD73A5"/>
    <w:rsid w:val="00FE12A5"/>
    <w:rsid w:val="00FE2160"/>
    <w:rsid w:val="00FE32D1"/>
    <w:rsid w:val="00FE3D52"/>
    <w:rsid w:val="00FE42B3"/>
    <w:rsid w:val="00FE4F26"/>
    <w:rsid w:val="00FE5B83"/>
    <w:rsid w:val="00FE65F3"/>
    <w:rsid w:val="00FE6D44"/>
    <w:rsid w:val="00FE6F19"/>
    <w:rsid w:val="00FE71D3"/>
    <w:rsid w:val="00FF03F2"/>
    <w:rsid w:val="00FF04F3"/>
    <w:rsid w:val="00FF06E0"/>
    <w:rsid w:val="00FF081E"/>
    <w:rsid w:val="00FF0AAB"/>
    <w:rsid w:val="00FF0E3E"/>
    <w:rsid w:val="00FF1019"/>
    <w:rsid w:val="00FF1F93"/>
    <w:rsid w:val="00FF1FC6"/>
    <w:rsid w:val="00FF250A"/>
    <w:rsid w:val="00FF2FCF"/>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DA9E2"/>
  <w15:docId w15:val="{8E96F776-F99B-48AD-A9DC-DF57FD95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32BF"/>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142767"/>
    <w:pPr>
      <w:numPr>
        <w:numId w:val="9"/>
      </w:numPr>
      <w:spacing w:line="360" w:lineRule="auto"/>
    </w:pPr>
  </w:style>
  <w:style w:type="character" w:customStyle="1" w:styleId="BodyTextNumberedConclusionChar">
    <w:name w:val="Body Text Numbered Conclusion Char"/>
    <w:link w:val="BodyTextNumberedConclusion"/>
    <w:rsid w:val="00142767"/>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BulletedSymbolsymbolBoldLeft0Hanging0251">
    <w:name w:val="Style Bulleted Symbol (symbol) Bold Left:  0&quot; Hanging:  0.25&quot;1"/>
    <w:basedOn w:val="NoList"/>
    <w:rsid w:val="0071006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epa.gov/mold/mold-remediation-schools-and-commercial-buildings-guide" TargetMode="Externa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hyperlink" Target="http://mass.gov/dph/iaq"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D20B8-3C34-47CC-8FD4-E424802D4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2226</Words>
  <Characters>12693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14890</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Woo, Karl (EHS)</cp:lastModifiedBy>
  <cp:revision>3</cp:revision>
  <cp:lastPrinted>2022-03-28T19:42:00Z</cp:lastPrinted>
  <dcterms:created xsi:type="dcterms:W3CDTF">2022-08-03T14:19:00Z</dcterms:created>
  <dcterms:modified xsi:type="dcterms:W3CDTF">2022-08-03T18:19:00Z</dcterms:modified>
</cp:coreProperties>
</file>