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8CB03" w14:textId="0FC07E15" w:rsidR="00DF71F4" w:rsidRPr="008E3CA1" w:rsidRDefault="00BA1217" w:rsidP="008E3CA1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DF5C9C">
        <w:rPr>
          <w:b/>
          <w:bCs/>
          <w:noProof/>
          <w:color w:val="1F3864" w:themeColor="accent1" w:themeShade="80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733A38D5" wp14:editId="3336389A">
            <wp:simplePos x="0" y="0"/>
            <wp:positionH relativeFrom="column">
              <wp:posOffset>20955</wp:posOffset>
            </wp:positionH>
            <wp:positionV relativeFrom="paragraph">
              <wp:posOffset>55734</wp:posOffset>
            </wp:positionV>
            <wp:extent cx="790575" cy="520505"/>
            <wp:effectExtent l="0" t="0" r="0" b="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744"/>
                    <a:stretch/>
                  </pic:blipFill>
                  <pic:spPr bwMode="auto">
                    <a:xfrm>
                      <a:off x="0" y="0"/>
                      <a:ext cx="790575" cy="52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DD65B" w14:textId="45F70037" w:rsidR="00036A13" w:rsidRPr="00EB0857" w:rsidRDefault="00DF71F4" w:rsidP="00EB0857">
      <w:pPr>
        <w:pStyle w:val="Heading1"/>
      </w:pPr>
      <w:bookmarkStart w:id="0" w:name="RANGE!A1:G36"/>
      <w:r w:rsidRPr="00EB0857">
        <w:t>MASSHEALTH</w:t>
      </w:r>
    </w:p>
    <w:p w14:paraId="41DC1628" w14:textId="761CD134" w:rsidR="00036A13" w:rsidRPr="00EB0857" w:rsidRDefault="00DF71F4" w:rsidP="00EB0857">
      <w:pPr>
        <w:pStyle w:val="Heading1"/>
      </w:pPr>
      <w:r w:rsidRPr="00EB0857">
        <w:t>Robotics Processing Automation (</w:t>
      </w:r>
      <w:r w:rsidR="003959B5">
        <w:t>“Bots”</w:t>
      </w:r>
      <w:r w:rsidRPr="00EB0857">
        <w:t>)</w:t>
      </w:r>
    </w:p>
    <w:p w14:paraId="4330F96C" w14:textId="10F937DB" w:rsidR="00DF71F4" w:rsidRPr="00EB0857" w:rsidRDefault="00DF71F4" w:rsidP="00EB0857">
      <w:pPr>
        <w:pStyle w:val="Heading1"/>
      </w:pPr>
      <w:r w:rsidRPr="00EB0857">
        <w:t xml:space="preserve">Stage II Registration Form </w:t>
      </w:r>
      <w:bookmarkEnd w:id="0"/>
    </w:p>
    <w:p w14:paraId="48DD7B13" w14:textId="77777777" w:rsidR="00DF71F4" w:rsidRPr="00EB0857" w:rsidRDefault="00DF71F4" w:rsidP="00036A13">
      <w:pPr>
        <w:spacing w:after="120" w:line="240" w:lineRule="auto"/>
        <w:rPr>
          <w:rFonts w:ascii="Calibri" w:eastAsia="Times New Roman" w:hAnsi="Calibri" w:cs="Calibri"/>
          <w:sz w:val="24"/>
          <w:szCs w:val="24"/>
        </w:rPr>
      </w:pPr>
    </w:p>
    <w:p w14:paraId="73C775BF" w14:textId="5F8A5776" w:rsidR="00DF71F4" w:rsidRPr="00EB0857" w:rsidRDefault="00EB0857" w:rsidP="00EB0857">
      <w:pPr>
        <w:pStyle w:val="Heading2"/>
      </w:pPr>
      <w:r w:rsidRPr="00EB0857">
        <w:t>Introduction</w:t>
      </w:r>
    </w:p>
    <w:p w14:paraId="525F96A1" w14:textId="0FA04496" w:rsidR="003959B5" w:rsidRDefault="007B4994" w:rsidP="00036A13">
      <w:pPr>
        <w:tabs>
          <w:tab w:val="left" w:pos="11524"/>
        </w:tabs>
        <w:spacing w:after="120" w:line="240" w:lineRule="auto"/>
        <w:rPr>
          <w:rFonts w:ascii="Calibri" w:eastAsia="Times New Roman" w:hAnsi="Calibri" w:cs="Calibri"/>
        </w:rPr>
      </w:pPr>
      <w:r w:rsidRPr="00DF71F4">
        <w:rPr>
          <w:rFonts w:ascii="Calibri" w:eastAsia="Times New Roman" w:hAnsi="Calibri" w:cs="Calibri"/>
        </w:rPr>
        <w:t xml:space="preserve">Providers, </w:t>
      </w:r>
      <w:r w:rsidR="00BB3C60">
        <w:rPr>
          <w:rFonts w:ascii="Calibri" w:eastAsia="Times New Roman" w:hAnsi="Calibri" w:cs="Calibri"/>
        </w:rPr>
        <w:t>business</w:t>
      </w:r>
      <w:r w:rsidR="00BB3C60" w:rsidRPr="00DF71F4">
        <w:rPr>
          <w:rFonts w:ascii="Calibri" w:eastAsia="Times New Roman" w:hAnsi="Calibri" w:cs="Calibri"/>
        </w:rPr>
        <w:t xml:space="preserve"> </w:t>
      </w:r>
      <w:r w:rsidR="0084147E">
        <w:rPr>
          <w:rFonts w:ascii="Calibri" w:eastAsia="Times New Roman" w:hAnsi="Calibri" w:cs="Calibri"/>
        </w:rPr>
        <w:t>p</w:t>
      </w:r>
      <w:r w:rsidRPr="00DF71F4">
        <w:rPr>
          <w:rFonts w:ascii="Calibri" w:eastAsia="Times New Roman" w:hAnsi="Calibri" w:cs="Calibri"/>
        </w:rPr>
        <w:t xml:space="preserve">artners, and </w:t>
      </w:r>
      <w:r w:rsidR="0084147E">
        <w:rPr>
          <w:rFonts w:ascii="Calibri" w:eastAsia="Times New Roman" w:hAnsi="Calibri" w:cs="Calibri"/>
        </w:rPr>
        <w:t>r</w:t>
      </w:r>
      <w:r w:rsidRPr="00DF71F4">
        <w:rPr>
          <w:rFonts w:ascii="Calibri" w:eastAsia="Times New Roman" w:hAnsi="Calibri" w:cs="Calibri"/>
        </w:rPr>
        <w:t xml:space="preserve">elationship </w:t>
      </w:r>
      <w:r w:rsidR="0084147E">
        <w:rPr>
          <w:rFonts w:ascii="Calibri" w:eastAsia="Times New Roman" w:hAnsi="Calibri" w:cs="Calibri"/>
        </w:rPr>
        <w:t>e</w:t>
      </w:r>
      <w:r w:rsidRPr="00DF71F4">
        <w:rPr>
          <w:rFonts w:ascii="Calibri" w:eastAsia="Times New Roman" w:hAnsi="Calibri" w:cs="Calibri"/>
        </w:rPr>
        <w:t xml:space="preserve">ntities must complete the registration process to receive authorization to submit transactions using Robotics Processing Automation (RPA) technology/tools (bots) on the MassHealth Medicaid Management Information System (MMIS) Provider Online Service Center (POSC). The RPA Stage II form is the second </w:t>
      </w:r>
      <w:r w:rsidR="0084147E">
        <w:rPr>
          <w:rFonts w:ascii="Calibri" w:eastAsia="Times New Roman" w:hAnsi="Calibri" w:cs="Calibri"/>
        </w:rPr>
        <w:t>stage</w:t>
      </w:r>
      <w:r w:rsidR="0084147E" w:rsidRPr="00DF71F4">
        <w:rPr>
          <w:rFonts w:ascii="Calibri" w:eastAsia="Times New Roman" w:hAnsi="Calibri" w:cs="Calibri"/>
        </w:rPr>
        <w:t xml:space="preserve"> </w:t>
      </w:r>
      <w:r w:rsidRPr="00DF71F4">
        <w:rPr>
          <w:rFonts w:ascii="Calibri" w:eastAsia="Times New Roman" w:hAnsi="Calibri" w:cs="Calibri"/>
        </w:rPr>
        <w:t xml:space="preserve">of the </w:t>
      </w:r>
      <w:r w:rsidR="0084147E">
        <w:rPr>
          <w:rFonts w:ascii="Calibri" w:eastAsia="Times New Roman" w:hAnsi="Calibri" w:cs="Calibri"/>
        </w:rPr>
        <w:t>two-</w:t>
      </w:r>
      <w:r w:rsidRPr="00DF71F4">
        <w:rPr>
          <w:rFonts w:ascii="Calibri" w:eastAsia="Times New Roman" w:hAnsi="Calibri" w:cs="Calibri"/>
        </w:rPr>
        <w:t xml:space="preserve">stage approval process to </w:t>
      </w:r>
      <w:r w:rsidR="0084147E">
        <w:rPr>
          <w:rFonts w:ascii="Calibri" w:eastAsia="Times New Roman" w:hAnsi="Calibri" w:cs="Calibri"/>
        </w:rPr>
        <w:t>use</w:t>
      </w:r>
      <w:r w:rsidR="0084147E" w:rsidRPr="00DF71F4">
        <w:rPr>
          <w:rFonts w:ascii="Calibri" w:eastAsia="Times New Roman" w:hAnsi="Calibri" w:cs="Calibri"/>
        </w:rPr>
        <w:t xml:space="preserve"> </w:t>
      </w:r>
      <w:r w:rsidRPr="00DF71F4">
        <w:rPr>
          <w:rFonts w:ascii="Calibri" w:eastAsia="Times New Roman" w:hAnsi="Calibri" w:cs="Calibri"/>
        </w:rPr>
        <w:t xml:space="preserve">bot technology tools to execute transactions on the (POSC). </w:t>
      </w:r>
      <w:r w:rsidR="00B0227B">
        <w:rPr>
          <w:rFonts w:ascii="Calibri" w:eastAsia="Times New Roman" w:hAnsi="Calibri" w:cs="Calibri"/>
        </w:rPr>
        <w:t>I</w:t>
      </w:r>
      <w:r w:rsidRPr="00DF71F4">
        <w:rPr>
          <w:rFonts w:ascii="Calibri" w:eastAsia="Times New Roman" w:hAnsi="Calibri" w:cs="Calibri"/>
        </w:rPr>
        <w:t xml:space="preserve">nclude </w:t>
      </w:r>
      <w:r w:rsidR="00B0227B">
        <w:rPr>
          <w:rFonts w:ascii="Calibri" w:eastAsia="Times New Roman" w:hAnsi="Calibri" w:cs="Calibri"/>
        </w:rPr>
        <w:t xml:space="preserve">only </w:t>
      </w:r>
      <w:r w:rsidRPr="00DF71F4">
        <w:rPr>
          <w:rFonts w:ascii="Calibri" w:eastAsia="Times New Roman" w:hAnsi="Calibri" w:cs="Calibri"/>
        </w:rPr>
        <w:t xml:space="preserve">a single Stage I approval number per Stage II form. The signed RPA Agreement must be submitted with this form. </w:t>
      </w:r>
    </w:p>
    <w:p w14:paraId="0FAD8722" w14:textId="5E508733" w:rsidR="0084147E" w:rsidRDefault="007B4994" w:rsidP="00036A13">
      <w:pPr>
        <w:tabs>
          <w:tab w:val="left" w:pos="11524"/>
        </w:tabs>
        <w:spacing w:after="120" w:line="240" w:lineRule="auto"/>
        <w:rPr>
          <w:rFonts w:ascii="Calibri" w:eastAsia="Times New Roman" w:hAnsi="Calibri" w:cs="Calibri"/>
        </w:rPr>
      </w:pPr>
      <w:r w:rsidRPr="00DF71F4">
        <w:rPr>
          <w:rFonts w:ascii="Calibri" w:eastAsia="Times New Roman" w:hAnsi="Calibri" w:cs="Calibri"/>
        </w:rPr>
        <w:t xml:space="preserve">Please ensure that all sections of this form are completed before submission. </w:t>
      </w:r>
    </w:p>
    <w:p w14:paraId="437E9305" w14:textId="15B83F99" w:rsidR="007B4994" w:rsidRPr="00DF71F4" w:rsidRDefault="007B4994" w:rsidP="00036A13">
      <w:pPr>
        <w:tabs>
          <w:tab w:val="left" w:pos="11524"/>
        </w:tabs>
        <w:spacing w:after="120" w:line="240" w:lineRule="auto"/>
        <w:rPr>
          <w:rFonts w:ascii="Times New Roman" w:eastAsia="Times New Roman" w:hAnsi="Times New Roman" w:cs="Times New Roman"/>
        </w:rPr>
      </w:pPr>
      <w:r w:rsidRPr="00DF71F4">
        <w:rPr>
          <w:rFonts w:ascii="Calibri" w:eastAsia="Times New Roman" w:hAnsi="Calibri" w:cs="Calibri"/>
        </w:rPr>
        <w:tab/>
      </w:r>
    </w:p>
    <w:p w14:paraId="69DAFD82" w14:textId="79F50B1C" w:rsidR="007B4994" w:rsidRDefault="007B4994" w:rsidP="00036A13">
      <w:pPr>
        <w:tabs>
          <w:tab w:val="left" w:pos="11524"/>
        </w:tabs>
        <w:spacing w:after="120" w:line="240" w:lineRule="auto"/>
        <w:rPr>
          <w:rFonts w:ascii="Calibri" w:eastAsia="Times New Roman" w:hAnsi="Calibri" w:cs="Calibri"/>
          <w:color w:val="000000"/>
        </w:rPr>
      </w:pPr>
      <w:r w:rsidRPr="00DF71F4">
        <w:rPr>
          <w:rFonts w:ascii="Calibri" w:eastAsia="Times New Roman" w:hAnsi="Calibri" w:cs="Calibri"/>
          <w:color w:val="000000"/>
        </w:rPr>
        <w:t xml:space="preserve">Name of Organization   </w:t>
      </w:r>
    </w:p>
    <w:p w14:paraId="113C4423" w14:textId="48B81A99" w:rsidR="007B4994" w:rsidRDefault="007B4994" w:rsidP="00036A13">
      <w:pPr>
        <w:tabs>
          <w:tab w:val="left" w:pos="11524"/>
        </w:tabs>
        <w:spacing w:after="120" w:line="240" w:lineRule="auto"/>
        <w:rPr>
          <w:rFonts w:ascii="Calibri" w:eastAsia="Times New Roman" w:hAnsi="Calibri" w:cs="Calibri"/>
          <w:color w:val="000000"/>
        </w:rPr>
      </w:pPr>
      <w:r w:rsidRPr="00DF71F4">
        <w:rPr>
          <w:rFonts w:ascii="Calibri" w:eastAsia="Times New Roman" w:hAnsi="Calibri" w:cs="Calibri"/>
          <w:color w:val="000000"/>
        </w:rPr>
        <w:t>Stage I Approval #</w:t>
      </w:r>
    </w:p>
    <w:p w14:paraId="500EB95F" w14:textId="59E128F0" w:rsidR="007B4994" w:rsidRPr="00DF71F4" w:rsidRDefault="007B4994" w:rsidP="00036A13">
      <w:pPr>
        <w:tabs>
          <w:tab w:val="left" w:pos="11524"/>
        </w:tabs>
        <w:spacing w:after="120" w:line="240" w:lineRule="auto"/>
        <w:rPr>
          <w:rFonts w:ascii="Times New Roman" w:eastAsia="Times New Roman" w:hAnsi="Times New Roman" w:cs="Times New Roman"/>
        </w:rPr>
      </w:pPr>
      <w:r w:rsidRPr="00DF71F4">
        <w:rPr>
          <w:rFonts w:ascii="Calibri" w:eastAsia="Times New Roman" w:hAnsi="Calibri" w:cs="Calibri"/>
        </w:rPr>
        <w:t>Organization's Provider ID/Service Location (PID</w:t>
      </w:r>
      <w:r w:rsidR="00CC410B">
        <w:rPr>
          <w:rFonts w:ascii="Calibri" w:eastAsia="Times New Roman" w:hAnsi="Calibri" w:cs="Calibri"/>
        </w:rPr>
        <w:t>/</w:t>
      </w:r>
      <w:r w:rsidRPr="00DF71F4">
        <w:rPr>
          <w:rFonts w:ascii="Calibri" w:eastAsia="Times New Roman" w:hAnsi="Calibri" w:cs="Calibri"/>
        </w:rPr>
        <w:t xml:space="preserve">SL)  </w:t>
      </w:r>
    </w:p>
    <w:p w14:paraId="203B675A" w14:textId="77777777" w:rsidR="00DF73BE" w:rsidRDefault="00DF73BE" w:rsidP="00036A13">
      <w:pPr>
        <w:spacing w:after="120" w:line="240" w:lineRule="auto"/>
      </w:pPr>
    </w:p>
    <w:p w14:paraId="20290CED" w14:textId="70958EB0" w:rsidR="007B4994" w:rsidRPr="000B2FFC" w:rsidRDefault="007B4994" w:rsidP="00036A13">
      <w:pPr>
        <w:spacing w:after="120" w:line="240" w:lineRule="auto"/>
        <w:rPr>
          <w:rFonts w:ascii="Calibri" w:eastAsia="Times New Roman" w:hAnsi="Calibri" w:cs="Calibri"/>
        </w:rPr>
      </w:pPr>
      <w:r w:rsidRPr="000B2FFC">
        <w:rPr>
          <w:rFonts w:ascii="Calibri" w:eastAsia="Times New Roman" w:hAnsi="Calibri" w:cs="Calibri"/>
        </w:rPr>
        <w:t xml:space="preserve">If more than </w:t>
      </w:r>
      <w:r w:rsidR="0084147E">
        <w:rPr>
          <w:rFonts w:ascii="Calibri" w:eastAsia="Times New Roman" w:hAnsi="Calibri" w:cs="Calibri"/>
        </w:rPr>
        <w:t>one</w:t>
      </w:r>
      <w:r w:rsidRPr="00BA1217">
        <w:rPr>
          <w:rFonts w:ascii="Calibri" w:eastAsia="Times New Roman" w:hAnsi="Calibri" w:cs="Calibri"/>
        </w:rPr>
        <w:t xml:space="preserve"> PID</w:t>
      </w:r>
      <w:r w:rsidR="0084147E">
        <w:rPr>
          <w:rFonts w:ascii="Calibri" w:eastAsia="Times New Roman" w:hAnsi="Calibri" w:cs="Calibri"/>
        </w:rPr>
        <w:t>/</w:t>
      </w:r>
      <w:r w:rsidRPr="000B2FFC">
        <w:rPr>
          <w:rFonts w:ascii="Calibri" w:eastAsia="Times New Roman" w:hAnsi="Calibri" w:cs="Calibri"/>
        </w:rPr>
        <w:t xml:space="preserve">SL associated with the Stage I approval # </w:t>
      </w:r>
      <w:r w:rsidR="00B0227B">
        <w:rPr>
          <w:rFonts w:ascii="Calibri" w:eastAsia="Times New Roman" w:hAnsi="Calibri" w:cs="Calibri"/>
        </w:rPr>
        <w:t>listed</w:t>
      </w:r>
      <w:r w:rsidRPr="000B2FFC">
        <w:rPr>
          <w:rFonts w:ascii="Calibri" w:eastAsia="Times New Roman" w:hAnsi="Calibri" w:cs="Calibri"/>
        </w:rPr>
        <w:t xml:space="preserve"> is being requested for Stage II approval, please list all PID</w:t>
      </w:r>
      <w:r w:rsidR="0084147E">
        <w:rPr>
          <w:rFonts w:ascii="Calibri" w:eastAsia="Times New Roman" w:hAnsi="Calibri" w:cs="Calibri"/>
        </w:rPr>
        <w:t>/</w:t>
      </w:r>
      <w:r w:rsidRPr="000B2FFC">
        <w:rPr>
          <w:rFonts w:ascii="Calibri" w:eastAsia="Times New Roman" w:hAnsi="Calibri" w:cs="Calibri"/>
        </w:rPr>
        <w:t>SLs. Please note</w:t>
      </w:r>
      <w:r w:rsidR="00B0227B">
        <w:rPr>
          <w:rFonts w:ascii="Calibri" w:eastAsia="Times New Roman" w:hAnsi="Calibri" w:cs="Calibri"/>
        </w:rPr>
        <w:t>:</w:t>
      </w:r>
      <w:r w:rsidRPr="000B2FFC">
        <w:rPr>
          <w:rFonts w:ascii="Calibri" w:eastAsia="Times New Roman" w:hAnsi="Calibri" w:cs="Calibri"/>
        </w:rPr>
        <w:t xml:space="preserve"> </w:t>
      </w:r>
      <w:r w:rsidR="008B7D6A">
        <w:rPr>
          <w:rFonts w:ascii="Calibri" w:eastAsia="Times New Roman" w:hAnsi="Calibri" w:cs="Calibri"/>
        </w:rPr>
        <w:t>O</w:t>
      </w:r>
      <w:r w:rsidRPr="000B2FFC">
        <w:rPr>
          <w:rFonts w:ascii="Calibri" w:eastAsia="Times New Roman" w:hAnsi="Calibri" w:cs="Calibri"/>
        </w:rPr>
        <w:t>nly the PID</w:t>
      </w:r>
      <w:r w:rsidR="0084147E">
        <w:rPr>
          <w:rFonts w:ascii="Calibri" w:eastAsia="Times New Roman" w:hAnsi="Calibri" w:cs="Calibri"/>
        </w:rPr>
        <w:t>/</w:t>
      </w:r>
      <w:r w:rsidRPr="000B2FFC">
        <w:rPr>
          <w:rFonts w:ascii="Calibri" w:eastAsia="Times New Roman" w:hAnsi="Calibri" w:cs="Calibri"/>
        </w:rPr>
        <w:t>SLs identified in Stage I can be requested for approval in Stage II. Organizations may request Stage II approval for a subset of the approved Stage I PID</w:t>
      </w:r>
      <w:r w:rsidR="0084147E">
        <w:rPr>
          <w:rFonts w:ascii="Calibri" w:eastAsia="Times New Roman" w:hAnsi="Calibri" w:cs="Calibri"/>
        </w:rPr>
        <w:t>/</w:t>
      </w:r>
      <w:r w:rsidRPr="000B2FFC">
        <w:rPr>
          <w:rFonts w:ascii="Calibri" w:eastAsia="Times New Roman" w:hAnsi="Calibri" w:cs="Calibri"/>
        </w:rPr>
        <w:t>SLs</w:t>
      </w:r>
      <w:r w:rsidR="008B7D6A">
        <w:rPr>
          <w:rFonts w:ascii="Calibri" w:eastAsia="Times New Roman" w:hAnsi="Calibri" w:cs="Calibri"/>
        </w:rPr>
        <w:t>,</w:t>
      </w:r>
      <w:r w:rsidRPr="000B2FFC">
        <w:rPr>
          <w:rFonts w:ascii="Calibri" w:eastAsia="Times New Roman" w:hAnsi="Calibri" w:cs="Calibri"/>
        </w:rPr>
        <w:t xml:space="preserve"> if necessary. </w:t>
      </w:r>
    </w:p>
    <w:p w14:paraId="135728CE" w14:textId="348FEE93" w:rsidR="00EB0857" w:rsidRDefault="00A13758" w:rsidP="00036A13">
      <w:pPr>
        <w:tabs>
          <w:tab w:val="left" w:pos="11524"/>
        </w:tabs>
        <w:spacing w:after="120" w:line="240" w:lineRule="auto"/>
        <w:rPr>
          <w:rFonts w:ascii="Calibri" w:eastAsia="Times New Roman" w:hAnsi="Calibri" w:cs="Calibri"/>
        </w:rPr>
      </w:pPr>
      <w:sdt>
        <w:sdtPr>
          <w:rPr>
            <w:rFonts w:ascii="Calibri" w:eastAsia="Times New Roman" w:hAnsi="Calibri" w:cs="Calibri"/>
          </w:rPr>
          <w:id w:val="-979924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A22">
            <w:rPr>
              <w:rFonts w:ascii="MS Gothic" w:eastAsia="MS Gothic" w:hAnsi="MS Gothic" w:cs="Calibri" w:hint="eastAsia"/>
            </w:rPr>
            <w:t>☐</w:t>
          </w:r>
        </w:sdtContent>
      </w:sdt>
      <w:r w:rsidR="007B4994" w:rsidRPr="00DF71F4">
        <w:rPr>
          <w:rFonts w:ascii="Calibri" w:eastAsia="Times New Roman" w:hAnsi="Calibri" w:cs="Calibri"/>
        </w:rPr>
        <w:t xml:space="preserve">  Please select the check box if all contact information listed in the Stage I Registration form remains the same. Complete the remainder of this section only if the contact information, alternative contact information</w:t>
      </w:r>
      <w:r w:rsidR="0084147E">
        <w:rPr>
          <w:rFonts w:ascii="Calibri" w:eastAsia="Times New Roman" w:hAnsi="Calibri" w:cs="Calibri"/>
        </w:rPr>
        <w:t>,</w:t>
      </w:r>
      <w:r w:rsidR="007B4994" w:rsidRPr="00DF71F4">
        <w:rPr>
          <w:rFonts w:ascii="Calibri" w:eastAsia="Times New Roman" w:hAnsi="Calibri" w:cs="Calibri"/>
        </w:rPr>
        <w:t xml:space="preserve"> or the primary user associated with the Stage I Registration Form has changed.</w:t>
      </w:r>
      <w:r w:rsidR="007B4994" w:rsidRPr="008E3CA1">
        <w:rPr>
          <w:rFonts w:ascii="Calibri" w:eastAsia="Times New Roman" w:hAnsi="Calibri" w:cs="Calibri"/>
        </w:rPr>
        <w:t xml:space="preserve"> </w:t>
      </w:r>
    </w:p>
    <w:p w14:paraId="26DE74F4" w14:textId="3D323D5E" w:rsidR="007B4994" w:rsidRPr="008E3CA1" w:rsidRDefault="00EB0857" w:rsidP="00EB0857">
      <w:pPr>
        <w:pStyle w:val="Heading2"/>
        <w:rPr>
          <w:rFonts w:ascii="Times New Roman" w:hAnsi="Times New Roman" w:cs="Times New Roman"/>
          <w:sz w:val="20"/>
          <w:szCs w:val="20"/>
        </w:rPr>
      </w:pPr>
      <w:r>
        <w:t>Baseline Information</w:t>
      </w:r>
    </w:p>
    <w:p w14:paraId="0AA0EEF7" w14:textId="10C041F7" w:rsidR="00061C4C" w:rsidRPr="00E463F8" w:rsidRDefault="00061C4C" w:rsidP="00061C4C">
      <w:pPr>
        <w:tabs>
          <w:tab w:val="left" w:pos="4338"/>
          <w:tab w:val="left" w:pos="9566"/>
        </w:tabs>
        <w:spacing w:after="0" w:line="240" w:lineRule="auto"/>
        <w:rPr>
          <w:rFonts w:ascii="Calibri" w:eastAsia="Times New Roman" w:hAnsi="Calibri" w:cs="Calibri"/>
        </w:rPr>
      </w:pPr>
      <w:r w:rsidRPr="00E463F8">
        <w:rPr>
          <w:rFonts w:ascii="Calibri" w:eastAsia="Times New Roman" w:hAnsi="Calibri" w:cs="Calibri"/>
        </w:rPr>
        <w:t>Contact's Full Name</w:t>
      </w:r>
    </w:p>
    <w:p w14:paraId="5AFC3EE3" w14:textId="77777777" w:rsidR="00061C4C" w:rsidRPr="00E463F8" w:rsidRDefault="00061C4C" w:rsidP="00061C4C">
      <w:pPr>
        <w:tabs>
          <w:tab w:val="left" w:pos="4338"/>
          <w:tab w:val="left" w:pos="9566"/>
        </w:tabs>
        <w:spacing w:after="0" w:line="240" w:lineRule="auto"/>
        <w:rPr>
          <w:rFonts w:ascii="Calibri" w:eastAsia="Times New Roman" w:hAnsi="Calibri" w:cs="Calibri"/>
        </w:rPr>
      </w:pPr>
    </w:p>
    <w:p w14:paraId="1A057D68" w14:textId="3AAF5BED" w:rsidR="00061C4C" w:rsidRPr="00E463F8" w:rsidRDefault="00061C4C" w:rsidP="00061C4C">
      <w:pPr>
        <w:tabs>
          <w:tab w:val="left" w:pos="4338"/>
          <w:tab w:val="left" w:pos="9566"/>
        </w:tabs>
        <w:spacing w:after="0" w:line="240" w:lineRule="auto"/>
        <w:rPr>
          <w:rFonts w:ascii="Calibri" w:eastAsia="Times New Roman" w:hAnsi="Calibri" w:cs="Calibri"/>
        </w:rPr>
      </w:pPr>
      <w:r w:rsidRPr="00E463F8">
        <w:rPr>
          <w:rFonts w:ascii="Calibri" w:eastAsia="Times New Roman" w:hAnsi="Calibri" w:cs="Calibri"/>
        </w:rPr>
        <w:t>Contact's Position Title</w:t>
      </w:r>
    </w:p>
    <w:p w14:paraId="5FA8CAAF" w14:textId="77777777" w:rsidR="00061C4C" w:rsidRDefault="00061C4C" w:rsidP="00061C4C">
      <w:pPr>
        <w:tabs>
          <w:tab w:val="left" w:pos="4338"/>
          <w:tab w:val="left" w:pos="9566"/>
        </w:tabs>
        <w:spacing w:after="0" w:line="240" w:lineRule="auto"/>
        <w:rPr>
          <w:rFonts w:ascii="Calibri" w:eastAsia="Times New Roman" w:hAnsi="Calibri" w:cs="Calibri"/>
        </w:rPr>
      </w:pPr>
    </w:p>
    <w:p w14:paraId="6974757C" w14:textId="7466599A" w:rsidR="00061C4C" w:rsidRPr="00E463F8" w:rsidRDefault="00061C4C" w:rsidP="00061C4C">
      <w:pPr>
        <w:tabs>
          <w:tab w:val="left" w:pos="4338"/>
          <w:tab w:val="left" w:pos="9566"/>
        </w:tabs>
        <w:spacing w:after="0" w:line="240" w:lineRule="auto"/>
        <w:rPr>
          <w:rFonts w:ascii="Calibri" w:eastAsia="Times New Roman" w:hAnsi="Calibri" w:cs="Calibri"/>
        </w:rPr>
      </w:pPr>
      <w:r w:rsidRPr="00E463F8">
        <w:rPr>
          <w:rFonts w:ascii="Calibri" w:eastAsia="Times New Roman" w:hAnsi="Calibri" w:cs="Calibri"/>
        </w:rPr>
        <w:t>Contact's Email</w:t>
      </w:r>
    </w:p>
    <w:p w14:paraId="33CC150D" w14:textId="77777777" w:rsidR="00061C4C" w:rsidRDefault="00061C4C" w:rsidP="00061C4C">
      <w:pPr>
        <w:tabs>
          <w:tab w:val="left" w:pos="4338"/>
          <w:tab w:val="left" w:pos="9566"/>
        </w:tabs>
        <w:spacing w:after="0" w:line="240" w:lineRule="auto"/>
        <w:rPr>
          <w:rFonts w:ascii="Calibri" w:eastAsia="Times New Roman" w:hAnsi="Calibri" w:cs="Calibri"/>
        </w:rPr>
      </w:pPr>
    </w:p>
    <w:p w14:paraId="375068FE" w14:textId="1588663A" w:rsidR="00061C4C" w:rsidRPr="00E463F8" w:rsidRDefault="00061C4C" w:rsidP="00061C4C">
      <w:pPr>
        <w:tabs>
          <w:tab w:val="left" w:pos="9581"/>
        </w:tabs>
        <w:spacing w:after="0" w:line="240" w:lineRule="auto"/>
        <w:rPr>
          <w:rFonts w:ascii="Calibri" w:eastAsia="Times New Roman" w:hAnsi="Calibri" w:cs="Calibri"/>
        </w:rPr>
      </w:pPr>
      <w:r w:rsidRPr="00E463F8">
        <w:rPr>
          <w:rFonts w:ascii="Calibri" w:eastAsia="Times New Roman" w:hAnsi="Calibri" w:cs="Calibri"/>
        </w:rPr>
        <w:t xml:space="preserve">Contact's Phone Number   </w:t>
      </w:r>
    </w:p>
    <w:p w14:paraId="22D8A6E0" w14:textId="77777777" w:rsidR="00061C4C" w:rsidRDefault="00061C4C" w:rsidP="00061C4C">
      <w:pPr>
        <w:tabs>
          <w:tab w:val="left" w:pos="4338"/>
          <w:tab w:val="left" w:pos="9566"/>
        </w:tabs>
        <w:spacing w:after="0" w:line="240" w:lineRule="auto"/>
        <w:rPr>
          <w:rFonts w:ascii="Calibri" w:eastAsia="Times New Roman" w:hAnsi="Calibri" w:cs="Calibri"/>
        </w:rPr>
      </w:pPr>
    </w:p>
    <w:p w14:paraId="1F5A9A92" w14:textId="77777777" w:rsidR="00C33C75" w:rsidRDefault="00061C4C" w:rsidP="00061C4C">
      <w:pPr>
        <w:tabs>
          <w:tab w:val="left" w:pos="4338"/>
          <w:tab w:val="left" w:pos="9566"/>
        </w:tabs>
        <w:spacing w:after="0" w:line="240" w:lineRule="auto"/>
        <w:rPr>
          <w:rFonts w:ascii="Calibri" w:eastAsia="Times New Roman" w:hAnsi="Calibri" w:cs="Calibri"/>
        </w:rPr>
        <w:sectPr w:rsidR="00C33C75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463F8">
        <w:rPr>
          <w:rFonts w:ascii="Calibri" w:eastAsia="Times New Roman" w:hAnsi="Calibri" w:cs="Calibri"/>
        </w:rPr>
        <w:t xml:space="preserve">Alternative Contact's Full Name </w:t>
      </w:r>
    </w:p>
    <w:p w14:paraId="18173AF4" w14:textId="77777777" w:rsidR="00F27300" w:rsidRPr="00E463F8" w:rsidRDefault="00F27300" w:rsidP="00F27300">
      <w:pPr>
        <w:tabs>
          <w:tab w:val="left" w:pos="4338"/>
          <w:tab w:val="left" w:pos="9566"/>
        </w:tabs>
        <w:spacing w:after="0" w:line="240" w:lineRule="auto"/>
        <w:rPr>
          <w:rFonts w:ascii="Calibri" w:eastAsia="Times New Roman" w:hAnsi="Calibri" w:cs="Calibri"/>
        </w:rPr>
      </w:pPr>
      <w:r w:rsidRPr="00E463F8">
        <w:rPr>
          <w:rFonts w:ascii="Calibri" w:eastAsia="Times New Roman" w:hAnsi="Calibri" w:cs="Calibri"/>
        </w:rPr>
        <w:lastRenderedPageBreak/>
        <w:t>Alternative Contact's Email</w:t>
      </w:r>
    </w:p>
    <w:p w14:paraId="2581BE85" w14:textId="77777777" w:rsidR="00F27300" w:rsidRDefault="00F27300" w:rsidP="00061C4C">
      <w:pPr>
        <w:tabs>
          <w:tab w:val="left" w:pos="4338"/>
          <w:tab w:val="left" w:pos="9566"/>
        </w:tabs>
        <w:spacing w:after="0" w:line="240" w:lineRule="auto"/>
        <w:rPr>
          <w:rFonts w:ascii="Calibri" w:eastAsia="Times New Roman" w:hAnsi="Calibri" w:cs="Calibri"/>
        </w:rPr>
      </w:pPr>
    </w:p>
    <w:p w14:paraId="5EC0799C" w14:textId="583007F9" w:rsidR="00061C4C" w:rsidRPr="00E463F8" w:rsidRDefault="00061C4C" w:rsidP="00061C4C">
      <w:pPr>
        <w:tabs>
          <w:tab w:val="left" w:pos="4338"/>
          <w:tab w:val="left" w:pos="9566"/>
        </w:tabs>
        <w:spacing w:after="0" w:line="240" w:lineRule="auto"/>
        <w:rPr>
          <w:rFonts w:ascii="Calibri" w:eastAsia="Times New Roman" w:hAnsi="Calibri" w:cs="Calibri"/>
        </w:rPr>
      </w:pPr>
      <w:r w:rsidRPr="00E463F8">
        <w:rPr>
          <w:rFonts w:ascii="Calibri" w:eastAsia="Times New Roman" w:hAnsi="Calibri" w:cs="Calibri"/>
        </w:rPr>
        <w:t xml:space="preserve">Alternative Contact's Phone Number   </w:t>
      </w:r>
    </w:p>
    <w:p w14:paraId="2DE8B630" w14:textId="77777777" w:rsidR="00061C4C" w:rsidRPr="00E463F8" w:rsidRDefault="00061C4C" w:rsidP="00061C4C">
      <w:pPr>
        <w:tabs>
          <w:tab w:val="left" w:pos="9581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3A2218F" w14:textId="4428E6EF" w:rsidR="00061C4C" w:rsidRPr="00E463F8" w:rsidRDefault="00061C4C" w:rsidP="00061C4C">
      <w:pPr>
        <w:tabs>
          <w:tab w:val="left" w:pos="9581"/>
        </w:tabs>
        <w:spacing w:after="0" w:line="240" w:lineRule="auto"/>
        <w:rPr>
          <w:rFonts w:ascii="Calibri" w:eastAsia="Times New Roman" w:hAnsi="Calibri" w:cs="Calibri"/>
        </w:rPr>
      </w:pPr>
      <w:r w:rsidRPr="00E463F8">
        <w:rPr>
          <w:rFonts w:ascii="Calibri" w:eastAsia="Times New Roman" w:hAnsi="Calibri" w:cs="Calibri"/>
        </w:rPr>
        <w:t xml:space="preserve">Organization's Primary User's Full Name   </w:t>
      </w:r>
    </w:p>
    <w:p w14:paraId="0DEE47CA" w14:textId="77777777" w:rsidR="00061C4C" w:rsidRPr="00E463F8" w:rsidRDefault="00061C4C" w:rsidP="00061C4C">
      <w:pPr>
        <w:tabs>
          <w:tab w:val="left" w:pos="9581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463F8">
        <w:rPr>
          <w:rFonts w:ascii="Calibri" w:eastAsia="Times New Roman" w:hAnsi="Calibri" w:cs="Calibri"/>
        </w:rPr>
        <w:t>(The Primary User is the individual responsible for managing access to the POSC for your organization, such as a systems administrator.)</w:t>
      </w:r>
    </w:p>
    <w:p w14:paraId="0944C5E3" w14:textId="77777777" w:rsidR="00061C4C" w:rsidRPr="00A61C0F" w:rsidRDefault="00061C4C" w:rsidP="00061C4C"/>
    <w:p w14:paraId="0CA914C8" w14:textId="10CE15B1" w:rsidR="007B4994" w:rsidRDefault="007B4994" w:rsidP="00036A13">
      <w:pPr>
        <w:tabs>
          <w:tab w:val="left" w:pos="11524"/>
        </w:tabs>
        <w:spacing w:after="120" w:line="240" w:lineRule="auto"/>
        <w:rPr>
          <w:rFonts w:ascii="Calibri" w:eastAsia="Times New Roman" w:hAnsi="Calibri" w:cs="Calibri"/>
        </w:rPr>
      </w:pPr>
      <w:r w:rsidRPr="004340A5">
        <w:rPr>
          <w:rFonts w:ascii="Calibri" w:eastAsia="Times New Roman" w:hAnsi="Calibri" w:cs="Calibri"/>
        </w:rPr>
        <w:t xml:space="preserve">1. Within the </w:t>
      </w:r>
      <w:r w:rsidR="00991938">
        <w:rPr>
          <w:rFonts w:ascii="Calibri" w:eastAsia="Times New Roman" w:hAnsi="Calibri" w:cs="Calibri"/>
        </w:rPr>
        <w:t xml:space="preserve">following </w:t>
      </w:r>
      <w:r w:rsidRPr="004340A5">
        <w:rPr>
          <w:rFonts w:ascii="Calibri" w:eastAsia="Times New Roman" w:hAnsi="Calibri" w:cs="Calibri"/>
        </w:rPr>
        <w:t xml:space="preserve">POSC Transactions Table, please list the Stage I approved transactions </w:t>
      </w:r>
      <w:r w:rsidR="00991938">
        <w:rPr>
          <w:rFonts w:ascii="Calibri" w:eastAsia="Times New Roman" w:hAnsi="Calibri" w:cs="Calibri"/>
        </w:rPr>
        <w:t>for which</w:t>
      </w:r>
      <w:r w:rsidR="00991938" w:rsidRPr="004340A5">
        <w:rPr>
          <w:rFonts w:ascii="Calibri" w:eastAsia="Times New Roman" w:hAnsi="Calibri" w:cs="Calibri"/>
        </w:rPr>
        <w:t xml:space="preserve"> </w:t>
      </w:r>
      <w:r w:rsidRPr="004340A5">
        <w:rPr>
          <w:rFonts w:ascii="Calibri" w:eastAsia="Times New Roman" w:hAnsi="Calibri" w:cs="Calibri"/>
        </w:rPr>
        <w:t>you are seeking Stage II approval to implement. Please note</w:t>
      </w:r>
      <w:r w:rsidR="00F27300">
        <w:rPr>
          <w:rFonts w:ascii="Calibri" w:eastAsia="Times New Roman" w:hAnsi="Calibri" w:cs="Calibri"/>
        </w:rPr>
        <w:t>:</w:t>
      </w:r>
      <w:r w:rsidRPr="004340A5">
        <w:rPr>
          <w:rFonts w:ascii="Calibri" w:eastAsia="Times New Roman" w:hAnsi="Calibri" w:cs="Calibri"/>
        </w:rPr>
        <w:t xml:space="preserve"> MassHealth will approve </w:t>
      </w:r>
      <w:r w:rsidR="00991938">
        <w:rPr>
          <w:rFonts w:ascii="Calibri" w:eastAsia="Times New Roman" w:hAnsi="Calibri" w:cs="Calibri"/>
        </w:rPr>
        <w:t xml:space="preserve">only </w:t>
      </w:r>
      <w:r w:rsidRPr="004340A5">
        <w:rPr>
          <w:rFonts w:ascii="Calibri" w:eastAsia="Times New Roman" w:hAnsi="Calibri" w:cs="Calibri"/>
        </w:rPr>
        <w:t xml:space="preserve">up to </w:t>
      </w:r>
      <w:r w:rsidR="0084147E">
        <w:rPr>
          <w:rFonts w:ascii="Calibri" w:eastAsia="Times New Roman" w:hAnsi="Calibri" w:cs="Calibri"/>
        </w:rPr>
        <w:t>five</w:t>
      </w:r>
      <w:r w:rsidRPr="004340A5">
        <w:rPr>
          <w:rFonts w:ascii="Calibri" w:eastAsia="Times New Roman" w:hAnsi="Calibri" w:cs="Calibri"/>
        </w:rPr>
        <w:t xml:space="preserve"> POSC bot transactions per PID/SL. Please complete the entire row for each entry. Add </w:t>
      </w:r>
      <w:r w:rsidR="009912D2">
        <w:rPr>
          <w:rFonts w:ascii="Calibri" w:eastAsia="Times New Roman" w:hAnsi="Calibri" w:cs="Calibri"/>
        </w:rPr>
        <w:t>more</w:t>
      </w:r>
      <w:r w:rsidR="009912D2" w:rsidRPr="004340A5">
        <w:rPr>
          <w:rFonts w:ascii="Calibri" w:eastAsia="Times New Roman" w:hAnsi="Calibri" w:cs="Calibri"/>
        </w:rPr>
        <w:t xml:space="preserve"> </w:t>
      </w:r>
      <w:r w:rsidRPr="004340A5">
        <w:rPr>
          <w:rFonts w:ascii="Calibri" w:eastAsia="Times New Roman" w:hAnsi="Calibri" w:cs="Calibri"/>
        </w:rPr>
        <w:t>rows as needed:</w:t>
      </w:r>
    </w:p>
    <w:p w14:paraId="5FC4F796" w14:textId="77777777" w:rsidR="00036A13" w:rsidRPr="004340A5" w:rsidRDefault="00036A13" w:rsidP="00036A13">
      <w:pPr>
        <w:tabs>
          <w:tab w:val="left" w:pos="11524"/>
        </w:tabs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4B9B1A7" w14:textId="4D22EE2F" w:rsidR="00036A13" w:rsidRDefault="007B4994" w:rsidP="00036A13">
      <w:pPr>
        <w:spacing w:after="120" w:line="240" w:lineRule="auto"/>
        <w:rPr>
          <w:rFonts w:ascii="Calibri" w:eastAsia="Times New Roman" w:hAnsi="Calibri" w:cs="Calibri"/>
        </w:rPr>
      </w:pPr>
      <w:r w:rsidRPr="004340A5">
        <w:rPr>
          <w:rFonts w:ascii="Calibri" w:eastAsia="Times New Roman" w:hAnsi="Calibri" w:cs="Calibri"/>
          <w:b/>
          <w:bCs/>
        </w:rPr>
        <w:t>Column A:</w:t>
      </w:r>
      <w:r w:rsidRPr="004340A5">
        <w:rPr>
          <w:rFonts w:ascii="Calibri" w:eastAsia="Times New Roman" w:hAnsi="Calibri" w:cs="Calibri"/>
        </w:rPr>
        <w:t xml:space="preserve"> Enter the Provider ID Service Location (PID</w:t>
      </w:r>
      <w:r w:rsidR="009912D2">
        <w:rPr>
          <w:rFonts w:ascii="Calibri" w:eastAsia="Times New Roman" w:hAnsi="Calibri" w:cs="Calibri"/>
        </w:rPr>
        <w:t>/</w:t>
      </w:r>
      <w:r w:rsidRPr="004340A5">
        <w:rPr>
          <w:rFonts w:ascii="Calibri" w:eastAsia="Times New Roman" w:hAnsi="Calibri" w:cs="Calibri"/>
        </w:rPr>
        <w:t xml:space="preserve">SL) that was approved by MassHealth in Stage I. If you were approved for multiple PID/SLs that will submit up to </w:t>
      </w:r>
      <w:r w:rsidR="009912D2">
        <w:rPr>
          <w:rFonts w:ascii="Calibri" w:eastAsia="Times New Roman" w:hAnsi="Calibri" w:cs="Calibri"/>
        </w:rPr>
        <w:t>five</w:t>
      </w:r>
      <w:r w:rsidRPr="004340A5">
        <w:rPr>
          <w:rFonts w:ascii="Calibri" w:eastAsia="Times New Roman" w:hAnsi="Calibri" w:cs="Calibri"/>
        </w:rPr>
        <w:t xml:space="preserve"> POSC transactions each, please include each PID/SL for which you are seeking Stage II approval in this column. </w:t>
      </w:r>
    </w:p>
    <w:p w14:paraId="691762EF" w14:textId="59025401" w:rsidR="00036A13" w:rsidRDefault="007B4994" w:rsidP="00036A13">
      <w:pPr>
        <w:spacing w:after="120" w:line="240" w:lineRule="auto"/>
        <w:rPr>
          <w:rFonts w:ascii="Calibri" w:eastAsia="Times New Roman" w:hAnsi="Calibri" w:cs="Calibri"/>
        </w:rPr>
      </w:pPr>
      <w:r w:rsidRPr="004340A5">
        <w:rPr>
          <w:rFonts w:ascii="Calibri" w:eastAsia="Times New Roman" w:hAnsi="Calibri" w:cs="Calibri"/>
          <w:b/>
          <w:bCs/>
        </w:rPr>
        <w:t xml:space="preserve">Colum B: </w:t>
      </w:r>
      <w:r w:rsidRPr="004340A5">
        <w:rPr>
          <w:rFonts w:ascii="Calibri" w:eastAsia="Times New Roman" w:hAnsi="Calibri" w:cs="Calibri"/>
        </w:rPr>
        <w:t xml:space="preserve">Select the POSC transactions approved by MassHealth in Stage I for which you are seeking Stage II approval. Identify which transaction will be performed under each PID/SL from the dropdown list. If the transaction you were approved for </w:t>
      </w:r>
      <w:r w:rsidR="00991938">
        <w:rPr>
          <w:rFonts w:ascii="Calibri" w:eastAsia="Times New Roman" w:hAnsi="Calibri" w:cs="Calibri"/>
        </w:rPr>
        <w:t>is</w:t>
      </w:r>
      <w:r w:rsidR="00991938" w:rsidRPr="004340A5">
        <w:rPr>
          <w:rFonts w:ascii="Calibri" w:eastAsia="Times New Roman" w:hAnsi="Calibri" w:cs="Calibri"/>
        </w:rPr>
        <w:t xml:space="preserve"> </w:t>
      </w:r>
      <w:r w:rsidRPr="004340A5">
        <w:rPr>
          <w:rFonts w:ascii="Calibri" w:eastAsia="Times New Roman" w:hAnsi="Calibri" w:cs="Calibri"/>
        </w:rPr>
        <w:t>not listed in the dropdown, please select "</w:t>
      </w:r>
      <w:r w:rsidR="002605C8">
        <w:rPr>
          <w:rFonts w:ascii="Calibri" w:eastAsia="Times New Roman" w:hAnsi="Calibri" w:cs="Calibri"/>
        </w:rPr>
        <w:t>O</w:t>
      </w:r>
      <w:r w:rsidRPr="004340A5">
        <w:rPr>
          <w:rFonts w:ascii="Calibri" w:eastAsia="Times New Roman" w:hAnsi="Calibri" w:cs="Calibri"/>
        </w:rPr>
        <w:t>ther" from the dropdown list.</w:t>
      </w:r>
    </w:p>
    <w:p w14:paraId="1EB605A5" w14:textId="495D7DAF" w:rsidR="0028547A" w:rsidRDefault="007B4994" w:rsidP="00036A13">
      <w:pPr>
        <w:spacing w:after="120" w:line="240" w:lineRule="auto"/>
        <w:rPr>
          <w:rFonts w:ascii="Calibri" w:eastAsia="Times New Roman" w:hAnsi="Calibri" w:cs="Calibri"/>
        </w:rPr>
      </w:pPr>
      <w:r w:rsidRPr="004340A5">
        <w:rPr>
          <w:rFonts w:ascii="Calibri" w:eastAsia="Times New Roman" w:hAnsi="Calibri" w:cs="Calibri"/>
          <w:b/>
          <w:bCs/>
        </w:rPr>
        <w:t>Column C:</w:t>
      </w:r>
      <w:r w:rsidRPr="004340A5">
        <w:rPr>
          <w:rFonts w:ascii="Calibri" w:eastAsia="Times New Roman" w:hAnsi="Calibri" w:cs="Calibri"/>
        </w:rPr>
        <w:t xml:space="preserve"> Include </w:t>
      </w:r>
      <w:r w:rsidR="009B2A22">
        <w:rPr>
          <w:rFonts w:ascii="Calibri" w:eastAsia="Times New Roman" w:hAnsi="Calibri" w:cs="Calibri"/>
        </w:rPr>
        <w:t xml:space="preserve">any </w:t>
      </w:r>
      <w:r w:rsidRPr="004340A5">
        <w:rPr>
          <w:rFonts w:ascii="Calibri" w:eastAsia="Times New Roman" w:hAnsi="Calibri" w:cs="Calibri"/>
        </w:rPr>
        <w:t>"</w:t>
      </w:r>
      <w:r w:rsidR="009912D2">
        <w:rPr>
          <w:rFonts w:ascii="Calibri" w:eastAsia="Times New Roman" w:hAnsi="Calibri" w:cs="Calibri"/>
        </w:rPr>
        <w:t>O</w:t>
      </w:r>
      <w:r w:rsidRPr="004340A5">
        <w:rPr>
          <w:rFonts w:ascii="Calibri" w:eastAsia="Times New Roman" w:hAnsi="Calibri" w:cs="Calibri"/>
        </w:rPr>
        <w:t xml:space="preserve">ther" transaction approved by MassHealth in Stage I for which you are seeking Stage II approval. </w:t>
      </w:r>
    </w:p>
    <w:p w14:paraId="22E5DF7D" w14:textId="4CE568F5" w:rsidR="0028547A" w:rsidRDefault="007B4994" w:rsidP="00036A13">
      <w:pPr>
        <w:spacing w:after="120" w:line="240" w:lineRule="auto"/>
        <w:rPr>
          <w:rFonts w:ascii="Calibri" w:eastAsia="Times New Roman" w:hAnsi="Calibri" w:cs="Calibri"/>
        </w:rPr>
      </w:pPr>
      <w:r w:rsidRPr="004340A5">
        <w:rPr>
          <w:rFonts w:ascii="Calibri" w:eastAsia="Times New Roman" w:hAnsi="Calibri" w:cs="Calibri"/>
          <w:b/>
          <w:bCs/>
        </w:rPr>
        <w:t>Column D:</w:t>
      </w:r>
      <w:r w:rsidRPr="004340A5">
        <w:rPr>
          <w:rFonts w:ascii="Calibri" w:eastAsia="Times New Roman" w:hAnsi="Calibri" w:cs="Calibri"/>
        </w:rPr>
        <w:t xml:space="preserve"> Confirm the time of day </w:t>
      </w:r>
      <w:r w:rsidR="006D5A60">
        <w:rPr>
          <w:rFonts w:ascii="Calibri" w:eastAsia="Times New Roman" w:hAnsi="Calibri" w:cs="Calibri"/>
        </w:rPr>
        <w:t xml:space="preserve">that </w:t>
      </w:r>
      <w:r w:rsidRPr="004340A5">
        <w:rPr>
          <w:rFonts w:ascii="Calibri" w:eastAsia="Times New Roman" w:hAnsi="Calibri" w:cs="Calibri"/>
        </w:rPr>
        <w:t xml:space="preserve">the bot will be </w:t>
      </w:r>
      <w:r w:rsidR="009912D2">
        <w:rPr>
          <w:rFonts w:ascii="Calibri" w:eastAsia="Times New Roman" w:hAnsi="Calibri" w:cs="Calibri"/>
        </w:rPr>
        <w:t>used</w:t>
      </w:r>
      <w:r w:rsidR="00CF1EC1">
        <w:rPr>
          <w:rFonts w:ascii="Calibri" w:eastAsia="Times New Roman" w:hAnsi="Calibri" w:cs="Calibri"/>
        </w:rPr>
        <w:t>—e.g.,</w:t>
      </w:r>
      <w:r w:rsidRPr="004340A5">
        <w:rPr>
          <w:rFonts w:ascii="Calibri" w:eastAsia="Times New Roman" w:hAnsi="Calibri" w:cs="Calibri"/>
        </w:rPr>
        <w:t xml:space="preserve"> </w:t>
      </w:r>
      <w:r w:rsidR="003B225C">
        <w:rPr>
          <w:rFonts w:ascii="Calibri" w:eastAsia="Times New Roman" w:hAnsi="Calibri" w:cs="Calibri"/>
        </w:rPr>
        <w:t>Business</w:t>
      </w:r>
      <w:r w:rsidRPr="004340A5">
        <w:rPr>
          <w:rFonts w:ascii="Calibri" w:eastAsia="Times New Roman" w:hAnsi="Calibri" w:cs="Calibri"/>
        </w:rPr>
        <w:t xml:space="preserve"> hours</w:t>
      </w:r>
      <w:r w:rsidR="003B225C">
        <w:rPr>
          <w:rFonts w:ascii="Calibri" w:eastAsia="Times New Roman" w:hAnsi="Calibri" w:cs="Calibri"/>
        </w:rPr>
        <w:t xml:space="preserve">, </w:t>
      </w:r>
      <w:r w:rsidRPr="004340A5">
        <w:rPr>
          <w:rFonts w:ascii="Calibri" w:eastAsia="Times New Roman" w:hAnsi="Calibri" w:cs="Calibri"/>
        </w:rPr>
        <w:t>9</w:t>
      </w:r>
      <w:r w:rsidR="006D5A60">
        <w:rPr>
          <w:rFonts w:ascii="Calibri" w:eastAsia="Times New Roman" w:hAnsi="Calibri" w:cs="Calibri"/>
        </w:rPr>
        <w:t xml:space="preserve"> am</w:t>
      </w:r>
      <w:r w:rsidRPr="004340A5">
        <w:rPr>
          <w:rFonts w:ascii="Calibri" w:eastAsia="Times New Roman" w:hAnsi="Calibri" w:cs="Calibri"/>
        </w:rPr>
        <w:t>-5</w:t>
      </w:r>
      <w:r w:rsidR="006D5A60">
        <w:rPr>
          <w:rFonts w:ascii="Calibri" w:eastAsia="Times New Roman" w:hAnsi="Calibri" w:cs="Calibri"/>
        </w:rPr>
        <w:t xml:space="preserve"> pm</w:t>
      </w:r>
      <w:r w:rsidR="009912D2">
        <w:rPr>
          <w:rFonts w:ascii="Calibri" w:eastAsia="Times New Roman" w:hAnsi="Calibri" w:cs="Calibri"/>
        </w:rPr>
        <w:t>;</w:t>
      </w:r>
      <w:r w:rsidRPr="004340A5">
        <w:rPr>
          <w:rFonts w:ascii="Calibri" w:eastAsia="Times New Roman" w:hAnsi="Calibri" w:cs="Calibri"/>
        </w:rPr>
        <w:t xml:space="preserve"> </w:t>
      </w:r>
      <w:r w:rsidR="003B225C">
        <w:rPr>
          <w:rFonts w:ascii="Calibri" w:eastAsia="Times New Roman" w:hAnsi="Calibri" w:cs="Calibri"/>
        </w:rPr>
        <w:t xml:space="preserve">Off </w:t>
      </w:r>
      <w:r w:rsidRPr="004340A5">
        <w:rPr>
          <w:rFonts w:ascii="Calibri" w:eastAsia="Times New Roman" w:hAnsi="Calibri" w:cs="Calibri"/>
        </w:rPr>
        <w:t>hours</w:t>
      </w:r>
      <w:r w:rsidR="003B225C">
        <w:rPr>
          <w:rFonts w:ascii="Calibri" w:eastAsia="Times New Roman" w:hAnsi="Calibri" w:cs="Calibri"/>
        </w:rPr>
        <w:t xml:space="preserve"> (overnight</w:t>
      </w:r>
      <w:r w:rsidRPr="004340A5">
        <w:rPr>
          <w:rFonts w:ascii="Calibri" w:eastAsia="Times New Roman" w:hAnsi="Calibri" w:cs="Calibri"/>
        </w:rPr>
        <w:t>)</w:t>
      </w:r>
      <w:r w:rsidR="009912D2">
        <w:rPr>
          <w:rFonts w:ascii="Calibri" w:eastAsia="Times New Roman" w:hAnsi="Calibri" w:cs="Calibri"/>
        </w:rPr>
        <w:t>.</w:t>
      </w:r>
    </w:p>
    <w:p w14:paraId="4A3A5A30" w14:textId="7DA14164" w:rsidR="0028547A" w:rsidRDefault="007B4994" w:rsidP="00036A13">
      <w:pPr>
        <w:spacing w:after="120" w:line="240" w:lineRule="auto"/>
        <w:rPr>
          <w:rFonts w:ascii="Calibri" w:eastAsia="Times New Roman" w:hAnsi="Calibri" w:cs="Calibri"/>
        </w:rPr>
      </w:pPr>
      <w:r w:rsidRPr="004340A5">
        <w:rPr>
          <w:rFonts w:ascii="Calibri" w:eastAsia="Times New Roman" w:hAnsi="Calibri" w:cs="Calibri"/>
          <w:b/>
          <w:bCs/>
        </w:rPr>
        <w:t xml:space="preserve">Column E: </w:t>
      </w:r>
      <w:r w:rsidRPr="004340A5">
        <w:rPr>
          <w:rFonts w:ascii="Calibri" w:eastAsia="Times New Roman" w:hAnsi="Calibri" w:cs="Calibri"/>
        </w:rPr>
        <w:t xml:space="preserve"> Confirm the average number of transactions </w:t>
      </w:r>
      <w:r w:rsidR="006D5A60">
        <w:rPr>
          <w:rFonts w:ascii="Calibri" w:eastAsia="Times New Roman" w:hAnsi="Calibri" w:cs="Calibri"/>
        </w:rPr>
        <w:t xml:space="preserve">that </w:t>
      </w:r>
      <w:r w:rsidRPr="004340A5">
        <w:rPr>
          <w:rFonts w:ascii="Calibri" w:eastAsia="Times New Roman" w:hAnsi="Calibri" w:cs="Calibri"/>
        </w:rPr>
        <w:t>the bot will perform each week</w:t>
      </w:r>
      <w:r w:rsidR="003B225C">
        <w:rPr>
          <w:rFonts w:ascii="Calibri" w:eastAsia="Times New Roman" w:hAnsi="Calibri" w:cs="Calibri"/>
        </w:rPr>
        <w:t>--</w:t>
      </w:r>
      <w:r w:rsidRPr="004340A5">
        <w:rPr>
          <w:rFonts w:ascii="Calibri" w:eastAsia="Times New Roman" w:hAnsi="Calibri" w:cs="Calibri"/>
        </w:rPr>
        <w:t xml:space="preserve">e.g., 100 Claims Submitted per week. </w:t>
      </w:r>
    </w:p>
    <w:p w14:paraId="1AD8D94B" w14:textId="62127474" w:rsidR="0028547A" w:rsidRDefault="007B4994" w:rsidP="00036A13">
      <w:pPr>
        <w:spacing w:after="120" w:line="240" w:lineRule="auto"/>
        <w:rPr>
          <w:rFonts w:ascii="Calibri" w:eastAsia="Times New Roman" w:hAnsi="Calibri" w:cs="Calibri"/>
        </w:rPr>
      </w:pPr>
      <w:r w:rsidRPr="004340A5">
        <w:rPr>
          <w:rFonts w:ascii="Calibri" w:eastAsia="Times New Roman" w:hAnsi="Calibri" w:cs="Calibri"/>
          <w:b/>
          <w:bCs/>
        </w:rPr>
        <w:t>Column F:</w:t>
      </w:r>
      <w:r w:rsidRPr="004340A5">
        <w:rPr>
          <w:rFonts w:ascii="Calibri" w:eastAsia="Times New Roman" w:hAnsi="Calibri" w:cs="Calibri"/>
        </w:rPr>
        <w:t xml:space="preserve"> Enter the date </w:t>
      </w:r>
      <w:r w:rsidR="006D5A60">
        <w:rPr>
          <w:rFonts w:ascii="Calibri" w:eastAsia="Times New Roman" w:hAnsi="Calibri" w:cs="Calibri"/>
        </w:rPr>
        <w:t xml:space="preserve">that </w:t>
      </w:r>
      <w:r w:rsidRPr="004340A5">
        <w:rPr>
          <w:rFonts w:ascii="Calibri" w:eastAsia="Times New Roman" w:hAnsi="Calibri" w:cs="Calibri"/>
        </w:rPr>
        <w:t>each bot transaction was implemented</w:t>
      </w:r>
      <w:r w:rsidR="009912D2">
        <w:rPr>
          <w:rFonts w:ascii="Calibri" w:eastAsia="Times New Roman" w:hAnsi="Calibri" w:cs="Calibri"/>
        </w:rPr>
        <w:t>.</w:t>
      </w:r>
    </w:p>
    <w:p w14:paraId="0B30C4CD" w14:textId="2E568DFE" w:rsidR="007B4994" w:rsidRPr="004340A5" w:rsidRDefault="007B4994" w:rsidP="00036A13">
      <w:pPr>
        <w:spacing w:after="120" w:line="240" w:lineRule="auto"/>
        <w:rPr>
          <w:rFonts w:ascii="Calibri" w:eastAsia="Times New Roman" w:hAnsi="Calibri" w:cs="Calibri"/>
        </w:rPr>
      </w:pPr>
      <w:r w:rsidRPr="004340A5">
        <w:rPr>
          <w:rFonts w:ascii="Calibri" w:eastAsia="Times New Roman" w:hAnsi="Calibri" w:cs="Calibri"/>
          <w:b/>
          <w:bCs/>
        </w:rPr>
        <w:t>Column G</w:t>
      </w:r>
      <w:r w:rsidRPr="004340A5">
        <w:rPr>
          <w:rFonts w:ascii="Calibri" w:eastAsia="Times New Roman" w:hAnsi="Calibri" w:cs="Calibri"/>
        </w:rPr>
        <w:t>:</w:t>
      </w:r>
      <w:r w:rsidR="006D5A60">
        <w:rPr>
          <w:rFonts w:ascii="Calibri" w:eastAsia="Times New Roman" w:hAnsi="Calibri" w:cs="Calibri"/>
        </w:rPr>
        <w:t xml:space="preserve"> </w:t>
      </w:r>
      <w:r w:rsidRPr="004340A5">
        <w:rPr>
          <w:rFonts w:ascii="Calibri" w:eastAsia="Times New Roman" w:hAnsi="Calibri" w:cs="Calibri"/>
        </w:rPr>
        <w:t xml:space="preserve">Identify the RPA </w:t>
      </w:r>
      <w:r w:rsidR="009912D2">
        <w:rPr>
          <w:rFonts w:ascii="Calibri" w:eastAsia="Times New Roman" w:hAnsi="Calibri" w:cs="Calibri"/>
        </w:rPr>
        <w:t>t</w:t>
      </w:r>
      <w:r w:rsidRPr="004340A5">
        <w:rPr>
          <w:rFonts w:ascii="Calibri" w:eastAsia="Times New Roman" w:hAnsi="Calibri" w:cs="Calibri"/>
        </w:rPr>
        <w:t>ool</w:t>
      </w:r>
      <w:r w:rsidR="009912D2">
        <w:rPr>
          <w:rFonts w:ascii="Calibri" w:eastAsia="Times New Roman" w:hAnsi="Calibri" w:cs="Calibri"/>
        </w:rPr>
        <w:t xml:space="preserve"> or p</w:t>
      </w:r>
      <w:r w:rsidRPr="004340A5">
        <w:rPr>
          <w:rFonts w:ascii="Calibri" w:eastAsia="Times New Roman" w:hAnsi="Calibri" w:cs="Calibri"/>
        </w:rPr>
        <w:t xml:space="preserve">roduct </w:t>
      </w:r>
      <w:r w:rsidR="006D5A60">
        <w:rPr>
          <w:rFonts w:ascii="Calibri" w:eastAsia="Times New Roman" w:hAnsi="Calibri" w:cs="Calibri"/>
        </w:rPr>
        <w:t xml:space="preserve">that </w:t>
      </w:r>
      <w:r w:rsidRPr="004340A5">
        <w:rPr>
          <w:rFonts w:ascii="Calibri" w:eastAsia="Times New Roman" w:hAnsi="Calibri" w:cs="Calibri"/>
        </w:rPr>
        <w:t xml:space="preserve">each PID/SL will </w:t>
      </w:r>
      <w:r w:rsidR="009912D2">
        <w:rPr>
          <w:rFonts w:ascii="Calibri" w:eastAsia="Times New Roman" w:hAnsi="Calibri" w:cs="Calibri"/>
        </w:rPr>
        <w:t>use</w:t>
      </w:r>
      <w:r w:rsidR="009912D2" w:rsidRPr="004340A5">
        <w:rPr>
          <w:rFonts w:ascii="Calibri" w:eastAsia="Times New Roman" w:hAnsi="Calibri" w:cs="Calibri"/>
        </w:rPr>
        <w:t xml:space="preserve"> </w:t>
      </w:r>
      <w:r w:rsidRPr="004340A5">
        <w:rPr>
          <w:rFonts w:ascii="Calibri" w:eastAsia="Times New Roman" w:hAnsi="Calibri" w:cs="Calibri"/>
        </w:rPr>
        <w:t>on the POSC for each requested transaction</w:t>
      </w:r>
      <w:r w:rsidR="009912D2">
        <w:rPr>
          <w:rFonts w:ascii="Calibri" w:eastAsia="Times New Roman" w:hAnsi="Calibri" w:cs="Calibri"/>
        </w:rPr>
        <w:t>.</w:t>
      </w:r>
    </w:p>
    <w:p w14:paraId="68FAB108" w14:textId="371CC49C" w:rsidR="007B4994" w:rsidRDefault="003959B5" w:rsidP="00061C4C">
      <w:pPr>
        <w:pStyle w:val="Heading2"/>
      </w:pPr>
      <w:r>
        <w:t xml:space="preserve">POSC Transactions </w:t>
      </w:r>
      <w:r w:rsidR="00061C4C">
        <w:t>Table</w:t>
      </w:r>
    </w:p>
    <w:tbl>
      <w:tblPr>
        <w:tblW w:w="10988" w:type="dxa"/>
        <w:tblInd w:w="-5" w:type="dxa"/>
        <w:tblLook w:val="04A0" w:firstRow="1" w:lastRow="0" w:firstColumn="1" w:lastColumn="0" w:noHBand="0" w:noVBand="1"/>
      </w:tblPr>
      <w:tblGrid>
        <w:gridCol w:w="1080"/>
        <w:gridCol w:w="1972"/>
        <w:gridCol w:w="1158"/>
        <w:gridCol w:w="2016"/>
        <w:gridCol w:w="1328"/>
        <w:gridCol w:w="1562"/>
        <w:gridCol w:w="1085"/>
        <w:gridCol w:w="787"/>
      </w:tblGrid>
      <w:tr w:rsidR="00980E63" w:rsidRPr="008E3CA1" w14:paraId="4D376451" w14:textId="77777777" w:rsidTr="00980E63">
        <w:trPr>
          <w:cantSplit/>
          <w:trHeight w:val="512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00161429" w14:textId="0E9468E5" w:rsidR="00BA1217" w:rsidRPr="002605C8" w:rsidRDefault="00BA1217" w:rsidP="008E3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605C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6A101720" w14:textId="6E88E3BE" w:rsidR="00BA1217" w:rsidRPr="002605C8" w:rsidRDefault="00BA1217" w:rsidP="008E3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605C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0654033E" w14:textId="1495E5F7" w:rsidR="00BA1217" w:rsidRPr="002605C8" w:rsidRDefault="00BA1217" w:rsidP="008E3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605C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600D0FC1" w14:textId="55A3E49C" w:rsidR="00BA1217" w:rsidRPr="002605C8" w:rsidRDefault="00BA1217" w:rsidP="008E3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605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70223BB9" w14:textId="0B861123" w:rsidR="00BA1217" w:rsidRPr="002605C8" w:rsidRDefault="00BA1217" w:rsidP="008E3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605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6C5A1586" w14:textId="314C24BD" w:rsidR="00BA1217" w:rsidRPr="002605C8" w:rsidRDefault="00BA1217" w:rsidP="008E3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605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56F8B67B" w14:textId="512A22E7" w:rsidR="00BA1217" w:rsidRPr="002605C8" w:rsidRDefault="00BA1217" w:rsidP="008E3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605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G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vAlign w:val="center"/>
          </w:tcPr>
          <w:p w14:paraId="1E7D6FD1" w14:textId="77777777" w:rsidR="00BA1217" w:rsidRPr="008E3CA1" w:rsidRDefault="00BA1217" w:rsidP="008E3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0E63" w:rsidRPr="008E3CA1" w14:paraId="5130B978" w14:textId="77777777" w:rsidTr="00980E63">
        <w:trPr>
          <w:trHeight w:val="9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FDC62D8" w14:textId="77777777" w:rsidR="008E3CA1" w:rsidRPr="008E3CA1" w:rsidRDefault="008E3CA1" w:rsidP="008E3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E3C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PID/SL</w:t>
            </w:r>
            <w:r w:rsidRPr="008E3C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</w:r>
            <w:r w:rsidRPr="008E3CA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(</w:t>
            </w:r>
            <w:r w:rsidRPr="008E3CA1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1 PID/SL per bot)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4C8C38D" w14:textId="77777777" w:rsidR="008E3CA1" w:rsidRPr="008E3CA1" w:rsidRDefault="008E3CA1" w:rsidP="008E3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E3C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POSC Transaction </w:t>
            </w:r>
            <w:r w:rsidRPr="008E3C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</w:r>
            <w:r w:rsidRPr="008E3CA1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(select applicable transaction)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502ABD8" w14:textId="49921C12" w:rsidR="008E3CA1" w:rsidRPr="008E3CA1" w:rsidRDefault="008E3CA1" w:rsidP="008E3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E3C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Enter </w:t>
            </w:r>
            <w:r w:rsidR="00392E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any</w:t>
            </w:r>
            <w:r w:rsidR="00392E41" w:rsidRPr="008E3C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E3C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“</w:t>
            </w:r>
            <w:r w:rsidR="009912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</w:t>
            </w:r>
            <w:r w:rsidRPr="008E3C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ther” transaction as applicable </w:t>
            </w:r>
            <w:r w:rsidRPr="008E3CA1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(e.g. remittance advice)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2878372" w14:textId="77777777" w:rsidR="008E3CA1" w:rsidRPr="008E3CA1" w:rsidRDefault="008E3CA1" w:rsidP="008E3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E3CA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Select the time of day the bot will be used</w:t>
            </w:r>
            <w:r w:rsidRPr="008E3CA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br/>
            </w:r>
            <w:r w:rsidRPr="008E3CA1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(during work/off hours)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3CA5733" w14:textId="77777777" w:rsidR="008E3CA1" w:rsidRPr="008E3CA1" w:rsidRDefault="008E3CA1" w:rsidP="008E3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E3CA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Average # of transactions per week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4800E82" w14:textId="77777777" w:rsidR="008E3CA1" w:rsidRPr="008E3CA1" w:rsidRDefault="008E3CA1" w:rsidP="008E3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E3CA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Implementation Date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FB94693" w14:textId="77777777" w:rsidR="008E3CA1" w:rsidRPr="008E3CA1" w:rsidRDefault="008E3CA1" w:rsidP="008E3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E3CA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RPA Tool/ Product</w:t>
            </w:r>
          </w:p>
        </w:tc>
        <w:tc>
          <w:tcPr>
            <w:tcW w:w="787" w:type="dxa"/>
            <w:vAlign w:val="center"/>
            <w:hideMark/>
          </w:tcPr>
          <w:p w14:paraId="61D55BD4" w14:textId="77777777" w:rsidR="008E3CA1" w:rsidRPr="008E3CA1" w:rsidRDefault="008E3CA1" w:rsidP="008E3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4994" w:rsidRPr="008E3CA1" w14:paraId="045F538E" w14:textId="77777777" w:rsidTr="00980E63">
        <w:trPr>
          <w:trHeight w:val="6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8082F" w14:textId="77777777" w:rsidR="008E3CA1" w:rsidRPr="008E3CA1" w:rsidRDefault="008E3CA1" w:rsidP="008E3CA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</w:rPr>
            </w:pPr>
            <w:r w:rsidRPr="008E3CA1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</w:rPr>
              <w:t>123456789A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ED9E0" w14:textId="77777777" w:rsidR="008E3CA1" w:rsidRPr="008E3CA1" w:rsidRDefault="008E3CA1" w:rsidP="008E3CA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</w:rPr>
            </w:pPr>
            <w:r w:rsidRPr="008E3CA1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</w:rPr>
              <w:t>Prior Authorization Submission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9484F" w14:textId="77777777" w:rsidR="008E3CA1" w:rsidRPr="008E3CA1" w:rsidRDefault="008E3CA1" w:rsidP="008E3CA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</w:rPr>
            </w:pPr>
            <w:r w:rsidRPr="008E3CA1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7C1B0" w14:textId="77777777" w:rsidR="008E3CA1" w:rsidRPr="008E3CA1" w:rsidRDefault="008E3CA1" w:rsidP="008E3CA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</w:rPr>
            </w:pPr>
            <w:r w:rsidRPr="008E3CA1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</w:rPr>
              <w:t>Standard Business Hours (9AM-5PM)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E3F40" w14:textId="77777777" w:rsidR="008E3CA1" w:rsidRPr="008E3CA1" w:rsidRDefault="008E3CA1" w:rsidP="008E3CA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</w:rPr>
            </w:pPr>
            <w:r w:rsidRPr="008E3CA1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</w:rPr>
              <w:t>50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D6195" w14:textId="77777777" w:rsidR="008E3CA1" w:rsidRPr="008E3CA1" w:rsidRDefault="008E3CA1" w:rsidP="008E3CA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</w:rPr>
            </w:pPr>
            <w:r w:rsidRPr="008E3CA1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530BF" w14:textId="77777777" w:rsidR="008E3CA1" w:rsidRPr="008E3CA1" w:rsidRDefault="008E3CA1" w:rsidP="008E3CA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</w:rPr>
            </w:pPr>
            <w:r w:rsidRPr="008E3CA1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</w:rPr>
              <w:t>Product Name</w:t>
            </w:r>
          </w:p>
        </w:tc>
        <w:tc>
          <w:tcPr>
            <w:tcW w:w="787" w:type="dxa"/>
            <w:vAlign w:val="center"/>
            <w:hideMark/>
          </w:tcPr>
          <w:p w14:paraId="052C0242" w14:textId="77777777" w:rsidR="008E3CA1" w:rsidRPr="008E3CA1" w:rsidRDefault="008E3CA1" w:rsidP="008E3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4994" w:rsidRPr="008E3CA1" w14:paraId="400C57A1" w14:textId="77777777" w:rsidTr="00980E63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1D31" w14:textId="77777777" w:rsidR="008E3CA1" w:rsidRPr="008E3CA1" w:rsidRDefault="008E3CA1" w:rsidP="008E3CA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E3CA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5FBED" w14:textId="77777777" w:rsidR="00061C4C" w:rsidRPr="004F3AD7" w:rsidRDefault="008E3CA1" w:rsidP="00061C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E3CA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  <w:r w:rsidR="00061C4C" w:rsidRPr="004F3AD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Choices for cell</w:t>
            </w:r>
            <w:r w:rsidR="00061C4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 in this column</w:t>
            </w:r>
            <w:r w:rsidR="00061C4C" w:rsidRPr="004F3AD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:</w:t>
            </w:r>
          </w:p>
          <w:p w14:paraId="5A9E734F" w14:textId="77777777" w:rsidR="00061C4C" w:rsidRPr="004F3AD7" w:rsidRDefault="00061C4C" w:rsidP="00061C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F3AD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lastRenderedPageBreak/>
              <w:t>Member Eligibility</w:t>
            </w:r>
          </w:p>
          <w:p w14:paraId="0BBA9118" w14:textId="6730CB83" w:rsidR="00061C4C" w:rsidRPr="004F3AD7" w:rsidRDefault="00061C4C" w:rsidP="00061C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F3AD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Claims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  <w:r w:rsidRPr="004F3AD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ubmit/Inquiry</w:t>
            </w:r>
          </w:p>
          <w:p w14:paraId="0F5CEEB5" w14:textId="77777777" w:rsidR="00061C4C" w:rsidRPr="004F3AD7" w:rsidRDefault="00061C4C" w:rsidP="00061C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F3AD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PA-Submit/Inquiry</w:t>
            </w:r>
          </w:p>
          <w:p w14:paraId="7B3E56F0" w14:textId="77777777" w:rsidR="00061C4C" w:rsidRDefault="00061C4C" w:rsidP="00061C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F3AD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Referral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-Submit/Inquiry</w:t>
            </w:r>
          </w:p>
          <w:p w14:paraId="3D0DB9E4" w14:textId="219A3671" w:rsidR="008E3CA1" w:rsidRPr="008E3CA1" w:rsidRDefault="00061C4C" w:rsidP="00061C4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1388B" w14:textId="77777777" w:rsidR="008E3CA1" w:rsidRPr="008E3CA1" w:rsidRDefault="008E3CA1" w:rsidP="008E3CA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E3CA1">
              <w:rPr>
                <w:rFonts w:ascii="Calibri" w:eastAsia="Times New Roman" w:hAnsi="Calibri" w:cs="Calibri"/>
                <w:sz w:val="16"/>
                <w:szCs w:val="16"/>
              </w:rPr>
              <w:lastRenderedPageBreak/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C365" w14:textId="054BAD5E" w:rsidR="00061C4C" w:rsidRPr="00D3283C" w:rsidRDefault="00061C4C" w:rsidP="00061C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3283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Choices for cells in this column: </w:t>
            </w:r>
          </w:p>
          <w:p w14:paraId="21EEB244" w14:textId="709931A5" w:rsidR="00061C4C" w:rsidRDefault="00061C4C" w:rsidP="00061C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lastRenderedPageBreak/>
              <w:t>Business Hrs</w:t>
            </w:r>
            <w:r w:rsidR="006D5A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r w:rsidR="006D5A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9</w:t>
            </w:r>
            <w:r w:rsidR="006D5A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am–5</w:t>
            </w:r>
            <w:r w:rsidR="006D5A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pm</w:t>
            </w:r>
            <w:r w:rsidR="006D5A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)</w:t>
            </w:r>
          </w:p>
          <w:p w14:paraId="5D399380" w14:textId="73ECB71D" w:rsidR="00061C4C" w:rsidRDefault="00061C4C" w:rsidP="00061C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Off Hrs</w:t>
            </w:r>
            <w:r w:rsidR="006D5A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(overnight)</w:t>
            </w:r>
          </w:p>
          <w:p w14:paraId="04DC7A35" w14:textId="3E0A3295" w:rsidR="00061C4C" w:rsidRDefault="00061C4C" w:rsidP="00061C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Business Hrs</w:t>
            </w:r>
            <w:r w:rsidR="006D5A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/Off Hrs</w:t>
            </w:r>
            <w:r w:rsidR="006D5A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.</w:t>
            </w:r>
          </w:p>
          <w:p w14:paraId="0E0308BC" w14:textId="53AB0026" w:rsidR="008E3CA1" w:rsidRPr="008E3CA1" w:rsidRDefault="00061C4C" w:rsidP="00061C4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Off Hrs</w:t>
            </w:r>
            <w:r w:rsidR="006D5A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/Business Hrs</w:t>
            </w:r>
            <w:r w:rsidR="006D5A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2DEC7" w14:textId="77777777" w:rsidR="008E3CA1" w:rsidRPr="008E3CA1" w:rsidRDefault="008E3CA1" w:rsidP="008E3CA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E3CA1">
              <w:rPr>
                <w:rFonts w:ascii="Calibri" w:eastAsia="Times New Roman" w:hAnsi="Calibri" w:cs="Calibri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940E6" w14:textId="77777777" w:rsidR="008E3CA1" w:rsidRPr="008E3CA1" w:rsidRDefault="008E3CA1" w:rsidP="008E3CA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E3CA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B91C5" w14:textId="77777777" w:rsidR="008E3CA1" w:rsidRPr="008E3CA1" w:rsidRDefault="008E3CA1" w:rsidP="008E3CA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E3CA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223400B8" w14:textId="77777777" w:rsidR="008E3CA1" w:rsidRPr="008E3CA1" w:rsidRDefault="008E3CA1" w:rsidP="008E3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4994" w:rsidRPr="008E3CA1" w14:paraId="2EC6DB7A" w14:textId="77777777" w:rsidTr="00980E63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8B96" w14:textId="77777777" w:rsidR="008E3CA1" w:rsidRPr="008E3CA1" w:rsidRDefault="008E3CA1" w:rsidP="008E3CA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E3CA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9DA00" w14:textId="77777777" w:rsidR="008E3CA1" w:rsidRPr="008E3CA1" w:rsidRDefault="008E3CA1" w:rsidP="008E3CA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E3CA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D0A0A" w14:textId="77777777" w:rsidR="008E3CA1" w:rsidRPr="008E3CA1" w:rsidRDefault="008E3CA1" w:rsidP="008E3CA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E3CA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0BE1" w14:textId="77777777" w:rsidR="008E3CA1" w:rsidRPr="008E3CA1" w:rsidRDefault="008E3CA1" w:rsidP="008E3CA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E3CA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FA675" w14:textId="77777777" w:rsidR="008E3CA1" w:rsidRPr="008E3CA1" w:rsidRDefault="008E3CA1" w:rsidP="008E3CA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E3CA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1A9C0" w14:textId="77777777" w:rsidR="008E3CA1" w:rsidRPr="008E3CA1" w:rsidRDefault="008E3CA1" w:rsidP="008E3CA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E3CA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9FD05" w14:textId="77777777" w:rsidR="008E3CA1" w:rsidRPr="008E3CA1" w:rsidRDefault="008E3CA1" w:rsidP="008E3CA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E3CA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624C9396" w14:textId="77777777" w:rsidR="008E3CA1" w:rsidRPr="008E3CA1" w:rsidRDefault="008E3CA1" w:rsidP="008E3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4994" w:rsidRPr="008E3CA1" w14:paraId="152CCC3D" w14:textId="77777777" w:rsidTr="00980E63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EA613" w14:textId="77777777" w:rsidR="008E3CA1" w:rsidRPr="008E3CA1" w:rsidRDefault="008E3CA1" w:rsidP="008E3C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E3CA1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5D6B6" w14:textId="77777777" w:rsidR="008E3CA1" w:rsidRPr="008E3CA1" w:rsidRDefault="008E3CA1" w:rsidP="008E3C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E3CA1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AB33F" w14:textId="77777777" w:rsidR="008E3CA1" w:rsidRPr="008E3CA1" w:rsidRDefault="008E3CA1" w:rsidP="008E3C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E3CA1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B5B64" w14:textId="77777777" w:rsidR="008E3CA1" w:rsidRPr="008E3CA1" w:rsidRDefault="008E3CA1" w:rsidP="008E3CA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3CA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DF919" w14:textId="77777777" w:rsidR="008E3CA1" w:rsidRPr="008E3CA1" w:rsidRDefault="008E3CA1" w:rsidP="008E3C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E3CA1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A11F9" w14:textId="77777777" w:rsidR="008E3CA1" w:rsidRPr="008E3CA1" w:rsidRDefault="008E3CA1" w:rsidP="008E3C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E3CA1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0216C" w14:textId="77777777" w:rsidR="008E3CA1" w:rsidRPr="008E3CA1" w:rsidRDefault="008E3CA1" w:rsidP="008E3CA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3CA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307F0D45" w14:textId="77777777" w:rsidR="008E3CA1" w:rsidRPr="008E3CA1" w:rsidRDefault="008E3CA1" w:rsidP="008E3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4994" w:rsidRPr="008E3CA1" w14:paraId="55FABED9" w14:textId="77777777" w:rsidTr="00980E63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3EE2A" w14:textId="77777777" w:rsidR="008E3CA1" w:rsidRPr="008E3CA1" w:rsidRDefault="008E3CA1" w:rsidP="008E3C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E3CA1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4AF55" w14:textId="77777777" w:rsidR="008E3CA1" w:rsidRPr="008E3CA1" w:rsidRDefault="008E3CA1" w:rsidP="008E3C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E3CA1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6FCE9" w14:textId="77777777" w:rsidR="008E3CA1" w:rsidRPr="008E3CA1" w:rsidRDefault="008E3CA1" w:rsidP="008E3C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E3CA1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156DB" w14:textId="77777777" w:rsidR="008E3CA1" w:rsidRPr="008E3CA1" w:rsidRDefault="008E3CA1" w:rsidP="008E3CA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3CA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DCBBA" w14:textId="77777777" w:rsidR="008E3CA1" w:rsidRPr="008E3CA1" w:rsidRDefault="008E3CA1" w:rsidP="008E3C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E3CA1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D72F1" w14:textId="77777777" w:rsidR="008E3CA1" w:rsidRPr="008E3CA1" w:rsidRDefault="008E3CA1" w:rsidP="008E3C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E3CA1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F4F41" w14:textId="77777777" w:rsidR="008E3CA1" w:rsidRPr="008E3CA1" w:rsidRDefault="008E3CA1" w:rsidP="008E3CA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3CA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27006A4C" w14:textId="77777777" w:rsidR="008E3CA1" w:rsidRPr="008E3CA1" w:rsidRDefault="008E3CA1" w:rsidP="008E3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4994" w:rsidRPr="008E3CA1" w14:paraId="6179DB99" w14:textId="77777777" w:rsidTr="00980E63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8717D" w14:textId="77777777" w:rsidR="008E3CA1" w:rsidRPr="008E3CA1" w:rsidRDefault="008E3CA1" w:rsidP="008E3C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E3CA1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6760B" w14:textId="77777777" w:rsidR="008E3CA1" w:rsidRPr="008E3CA1" w:rsidRDefault="008E3CA1" w:rsidP="008E3C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E3CA1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B4F38" w14:textId="77777777" w:rsidR="008E3CA1" w:rsidRPr="008E3CA1" w:rsidRDefault="008E3CA1" w:rsidP="008E3C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E3CA1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B25A1" w14:textId="77777777" w:rsidR="008E3CA1" w:rsidRPr="008E3CA1" w:rsidRDefault="008E3CA1" w:rsidP="008E3CA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3CA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F8F4B" w14:textId="77777777" w:rsidR="008E3CA1" w:rsidRPr="008E3CA1" w:rsidRDefault="008E3CA1" w:rsidP="008E3C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E3CA1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90930" w14:textId="77777777" w:rsidR="008E3CA1" w:rsidRPr="008E3CA1" w:rsidRDefault="008E3CA1" w:rsidP="008E3C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E3CA1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24138" w14:textId="77777777" w:rsidR="008E3CA1" w:rsidRPr="008E3CA1" w:rsidRDefault="008E3CA1" w:rsidP="008E3CA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3CA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3CECBF76" w14:textId="77777777" w:rsidR="008E3CA1" w:rsidRPr="008E3CA1" w:rsidRDefault="008E3CA1" w:rsidP="008E3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21DBA97" w14:textId="77777777" w:rsidR="00DF73BE" w:rsidRDefault="00DF73BE"/>
    <w:p w14:paraId="3FD435FE" w14:textId="468ED08A" w:rsidR="00F93A8E" w:rsidRPr="00F93A8E" w:rsidRDefault="007B4994" w:rsidP="00980E63">
      <w:pPr>
        <w:pStyle w:val="xmsonormal"/>
        <w:spacing w:after="120"/>
      </w:pPr>
      <w:r w:rsidRPr="00F93A8E">
        <w:rPr>
          <w:rFonts w:eastAsia="Times New Roman"/>
        </w:rPr>
        <w:t>2.</w:t>
      </w:r>
      <w:r w:rsidR="005F3148" w:rsidRPr="00F93A8E">
        <w:rPr>
          <w:rFonts w:eastAsia="Times New Roman"/>
        </w:rPr>
        <w:t xml:space="preserve"> </w:t>
      </w:r>
      <w:r w:rsidR="00F93A8E" w:rsidRPr="002605C8">
        <w:t xml:space="preserve">Please provide the appropriate System Design Document (SDD), or other similar documentation, for each POSC bot transaction </w:t>
      </w:r>
      <w:r w:rsidR="006D5A60">
        <w:t>for which</w:t>
      </w:r>
      <w:r w:rsidR="006D5A60" w:rsidRPr="002605C8">
        <w:t xml:space="preserve"> </w:t>
      </w:r>
      <w:r w:rsidR="00F93A8E" w:rsidRPr="002605C8">
        <w:t>you are seeking approval. Please ensure that the documentation includes the following</w:t>
      </w:r>
      <w:r w:rsidR="006D5A60">
        <w:t>.</w:t>
      </w:r>
    </w:p>
    <w:p w14:paraId="51AA8A75" w14:textId="5F429937" w:rsidR="00F93A8E" w:rsidRPr="00F93A8E" w:rsidRDefault="00F93A8E" w:rsidP="00980E63">
      <w:pPr>
        <w:pStyle w:val="xmsolistparagraph"/>
        <w:numPr>
          <w:ilvl w:val="0"/>
          <w:numId w:val="1"/>
        </w:numPr>
        <w:spacing w:after="120" w:line="252" w:lineRule="auto"/>
      </w:pPr>
      <w:r w:rsidRPr="00980E63">
        <w:rPr>
          <w:rFonts w:eastAsia="Times New Roman"/>
        </w:rPr>
        <w:t xml:space="preserve">A detailed process flow that identifies the full end-to-end activity of the bot </w:t>
      </w:r>
      <w:r w:rsidR="00516AB0">
        <w:rPr>
          <w:rFonts w:eastAsia="Times New Roman"/>
        </w:rPr>
        <w:t xml:space="preserve">and </w:t>
      </w:r>
      <w:r w:rsidRPr="00980E63">
        <w:rPr>
          <w:rFonts w:eastAsia="Times New Roman"/>
        </w:rPr>
        <w:t xml:space="preserve">that includes every POSC </w:t>
      </w:r>
      <w:r w:rsidR="00FE3E73">
        <w:rPr>
          <w:rFonts w:eastAsia="Times New Roman"/>
        </w:rPr>
        <w:t>screen</w:t>
      </w:r>
      <w:r w:rsidR="00FE3E73" w:rsidRPr="00980E63">
        <w:rPr>
          <w:rFonts w:eastAsia="Times New Roman"/>
        </w:rPr>
        <w:t xml:space="preserve"> </w:t>
      </w:r>
      <w:r w:rsidRPr="00980E63">
        <w:rPr>
          <w:rFonts w:eastAsia="Times New Roman"/>
        </w:rPr>
        <w:t>that the bot will engage during the execution of the transaction.</w:t>
      </w:r>
    </w:p>
    <w:p w14:paraId="168E86D2" w14:textId="18FCB3B7" w:rsidR="00F93A8E" w:rsidRDefault="00F93A8E" w:rsidP="00F93A8E">
      <w:pPr>
        <w:pStyle w:val="xmsolistparagraph"/>
        <w:numPr>
          <w:ilvl w:val="0"/>
          <w:numId w:val="2"/>
        </w:numPr>
        <w:spacing w:after="160" w:line="252" w:lineRule="auto"/>
        <w:rPr>
          <w:rFonts w:eastAsia="Times New Roman"/>
          <w:color w:val="4472C4"/>
        </w:rPr>
      </w:pPr>
      <w:r w:rsidRPr="00F93A8E">
        <w:rPr>
          <w:rFonts w:eastAsia="Times New Roman"/>
        </w:rPr>
        <w:t xml:space="preserve">A list of successfully executed test scenarios for each transaction that each bot will perform on the POSC. At a minimum, the test scenarios must cover the full end-to-end activity of the bot and address each </w:t>
      </w:r>
      <w:r w:rsidR="00FE3E73">
        <w:rPr>
          <w:rFonts w:eastAsia="Times New Roman"/>
        </w:rPr>
        <w:t>screen</w:t>
      </w:r>
      <w:r w:rsidR="00FE3E73" w:rsidRPr="00F93A8E">
        <w:rPr>
          <w:rFonts w:eastAsia="Times New Roman"/>
        </w:rPr>
        <w:t xml:space="preserve"> </w:t>
      </w:r>
      <w:r w:rsidRPr="00F93A8E">
        <w:rPr>
          <w:rFonts w:eastAsia="Times New Roman"/>
        </w:rPr>
        <w:t xml:space="preserve">accessed by the bot; </w:t>
      </w:r>
      <w:r w:rsidRPr="002605C8">
        <w:rPr>
          <w:rFonts w:eastAsia="Times New Roman"/>
        </w:rPr>
        <w:t xml:space="preserve">this includes ensuring compliance with Section 2 of the MassHealth RPA Agreement. Compliance with Section 2 of the RPA </w:t>
      </w:r>
      <w:r w:rsidR="004E2639">
        <w:rPr>
          <w:rFonts w:eastAsia="Times New Roman"/>
          <w:color w:val="000000"/>
        </w:rPr>
        <w:t xml:space="preserve">Policy </w:t>
      </w:r>
      <w:r>
        <w:rPr>
          <w:rFonts w:eastAsia="Times New Roman"/>
          <w:color w:val="000000"/>
        </w:rPr>
        <w:t>may also be demonstrated by documenting that the specific bot transaction is compliant with each aspect of Section 2.</w:t>
      </w:r>
    </w:p>
    <w:p w14:paraId="66C7AAC5" w14:textId="75336DB6" w:rsidR="0028547A" w:rsidRPr="0028547A" w:rsidRDefault="0028547A" w:rsidP="008E3CA1">
      <w:pPr>
        <w:spacing w:after="0" w:line="240" w:lineRule="auto"/>
        <w:rPr>
          <w:rFonts w:ascii="Calibri" w:eastAsia="Times New Roman" w:hAnsi="Calibri" w:cs="Calibri"/>
        </w:rPr>
      </w:pPr>
      <w:r w:rsidRPr="0028547A">
        <w:rPr>
          <w:rFonts w:ascii="Calibri" w:eastAsia="Times New Roman" w:hAnsi="Calibri" w:cs="Calibri"/>
        </w:rPr>
        <w:t xml:space="preserve">If you have any questions </w:t>
      </w:r>
      <w:r w:rsidR="00A04E04">
        <w:rPr>
          <w:rFonts w:ascii="Calibri" w:eastAsia="Times New Roman" w:hAnsi="Calibri" w:cs="Calibri"/>
        </w:rPr>
        <w:t>about how to complete</w:t>
      </w:r>
      <w:r w:rsidRPr="0028547A">
        <w:rPr>
          <w:rFonts w:ascii="Calibri" w:eastAsia="Times New Roman" w:hAnsi="Calibri" w:cs="Calibri"/>
        </w:rPr>
        <w:t xml:space="preserve"> this form</w:t>
      </w:r>
      <w:r w:rsidR="00CC410B">
        <w:rPr>
          <w:rFonts w:ascii="Calibri" w:eastAsia="Times New Roman" w:hAnsi="Calibri" w:cs="Calibri"/>
        </w:rPr>
        <w:t>,</w:t>
      </w:r>
      <w:r w:rsidRPr="0028547A">
        <w:rPr>
          <w:rFonts w:ascii="Calibri" w:eastAsia="Times New Roman" w:hAnsi="Calibri" w:cs="Calibri"/>
        </w:rPr>
        <w:t xml:space="preserve"> please contact MassHealth at </w:t>
      </w:r>
      <w:hyperlink r:id="rId10" w:history="1">
        <w:r w:rsidRPr="0028547A">
          <w:rPr>
            <w:rStyle w:val="Hyperlink"/>
            <w:rFonts w:ascii="Calibri" w:eastAsia="Times New Roman" w:hAnsi="Calibri" w:cs="Calibri"/>
          </w:rPr>
          <w:t>Functional.coordination@mass.gov</w:t>
        </w:r>
      </w:hyperlink>
      <w:r w:rsidR="00CC410B" w:rsidRPr="00014811">
        <w:rPr>
          <w:rStyle w:val="Hyperlink"/>
          <w:rFonts w:ascii="Calibri" w:eastAsia="Times New Roman" w:hAnsi="Calibri" w:cs="Calibri"/>
          <w:color w:val="auto"/>
          <w:u w:val="none"/>
        </w:rPr>
        <w:t>.</w:t>
      </w:r>
    </w:p>
    <w:p w14:paraId="05BF0F17" w14:textId="69A190DC" w:rsidR="007B4994" w:rsidRPr="0028547A" w:rsidRDefault="007B4994" w:rsidP="0028547A">
      <w:pPr>
        <w:tabs>
          <w:tab w:val="left" w:pos="1152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110" w:type="dxa"/>
        <w:tblInd w:w="-5" w:type="dxa"/>
        <w:tblLook w:val="04A0" w:firstRow="1" w:lastRow="0" w:firstColumn="1" w:lastColumn="0" w:noHBand="0" w:noVBand="1"/>
      </w:tblPr>
      <w:tblGrid>
        <w:gridCol w:w="1415"/>
        <w:gridCol w:w="1958"/>
        <w:gridCol w:w="1683"/>
        <w:gridCol w:w="1485"/>
        <w:gridCol w:w="1414"/>
        <w:gridCol w:w="1852"/>
        <w:gridCol w:w="303"/>
      </w:tblGrid>
      <w:tr w:rsidR="00980E63" w:rsidRPr="008E3CA1" w14:paraId="1DADE42D" w14:textId="77777777" w:rsidTr="00F00ED7">
        <w:trPr>
          <w:trHeight w:val="240"/>
        </w:trPr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22B024C" w14:textId="40715BB6" w:rsidR="00980E63" w:rsidRPr="008E3CA1" w:rsidRDefault="00980E63" w:rsidP="008E3C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E3CA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MassHealth </w:t>
            </w:r>
            <w:r w:rsidR="0001481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Use</w:t>
            </w:r>
            <w:r w:rsidR="00014811" w:rsidRPr="008E3CA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8E3CA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Only: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0402D6" w14:textId="77777777" w:rsidR="00980E63" w:rsidRPr="008E3CA1" w:rsidRDefault="00980E63" w:rsidP="008E3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3CA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EDB4DD" w14:textId="77777777" w:rsidR="00980E63" w:rsidRPr="008E3CA1" w:rsidRDefault="00980E63" w:rsidP="008E3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3CA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C1EF45" w14:textId="77777777" w:rsidR="00980E63" w:rsidRPr="008E3CA1" w:rsidRDefault="00980E63" w:rsidP="008E3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3CA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14:paraId="7DF4D180" w14:textId="6469D9DA" w:rsidR="00980E63" w:rsidRPr="008E3CA1" w:rsidRDefault="00980E63" w:rsidP="00980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3CA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8E3C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303" w:type="dxa"/>
            <w:tcBorders>
              <w:left w:val="single" w:sz="4" w:space="0" w:color="auto"/>
            </w:tcBorders>
            <w:vAlign w:val="center"/>
            <w:hideMark/>
          </w:tcPr>
          <w:p w14:paraId="4DD5C9DC" w14:textId="77777777" w:rsidR="00980E63" w:rsidRPr="008E3CA1" w:rsidRDefault="00980E63" w:rsidP="008E3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0E63" w:rsidRPr="008E3CA1" w14:paraId="039974C4" w14:textId="77777777" w:rsidTr="00980E63">
        <w:trPr>
          <w:trHeight w:val="290"/>
        </w:trPr>
        <w:tc>
          <w:tcPr>
            <w:tcW w:w="3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17515D" w14:textId="77777777" w:rsidR="00980E63" w:rsidRPr="008E3CA1" w:rsidRDefault="00980E63" w:rsidP="008E3CA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3CA1">
              <w:rPr>
                <w:rFonts w:ascii="Calibri" w:eastAsia="Times New Roman" w:hAnsi="Calibri" w:cs="Calibri"/>
                <w:sz w:val="20"/>
                <w:szCs w:val="20"/>
              </w:rPr>
              <w:t>Approved/Denied/Pended: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20992D69" w14:textId="4BD76F87" w:rsidR="00980E63" w:rsidRPr="008E3CA1" w:rsidRDefault="00980E63" w:rsidP="008E3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6FD9B5" w14:textId="77777777" w:rsidR="00980E63" w:rsidRPr="008E3CA1" w:rsidRDefault="00980E63" w:rsidP="008E3CA1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</w:rPr>
            </w:pPr>
            <w:r w:rsidRPr="008E3CA1">
              <w:rPr>
                <w:rFonts w:ascii="Calibri" w:eastAsia="Times New Roman" w:hAnsi="Calibri" w:cs="Calibri"/>
                <w:strike/>
                <w:color w:val="305496"/>
                <w:sz w:val="20"/>
                <w:szCs w:val="20"/>
              </w:rPr>
              <w:t> </w:t>
            </w:r>
          </w:p>
        </w:tc>
        <w:tc>
          <w:tcPr>
            <w:tcW w:w="326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0DC3CA" w14:textId="536BE431" w:rsidR="00980E63" w:rsidRPr="008E3CA1" w:rsidRDefault="00980E63" w:rsidP="008E3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3" w:type="dxa"/>
            <w:tcBorders>
              <w:left w:val="single" w:sz="4" w:space="0" w:color="auto"/>
            </w:tcBorders>
            <w:vAlign w:val="center"/>
            <w:hideMark/>
          </w:tcPr>
          <w:p w14:paraId="06F1C183" w14:textId="77777777" w:rsidR="00980E63" w:rsidRPr="008E3CA1" w:rsidRDefault="00980E63" w:rsidP="008E3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6A13" w:rsidRPr="008E3CA1" w14:paraId="691E735F" w14:textId="77777777" w:rsidTr="00036A13">
        <w:trPr>
          <w:trHeight w:val="290"/>
        </w:trPr>
        <w:tc>
          <w:tcPr>
            <w:tcW w:w="98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1B8D49" w14:textId="6204C70B" w:rsidR="00036A13" w:rsidRPr="007B3B52" w:rsidRDefault="00036A13" w:rsidP="008E3CA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3CA1">
              <w:rPr>
                <w:rFonts w:ascii="Calibri" w:eastAsia="Times New Roman" w:hAnsi="Calibri" w:cs="Calibri"/>
                <w:sz w:val="20"/>
                <w:szCs w:val="20"/>
              </w:rPr>
              <w:t xml:space="preserve">Explanation: </w:t>
            </w:r>
          </w:p>
        </w:tc>
        <w:tc>
          <w:tcPr>
            <w:tcW w:w="303" w:type="dxa"/>
            <w:tcBorders>
              <w:left w:val="single" w:sz="4" w:space="0" w:color="auto"/>
            </w:tcBorders>
            <w:vAlign w:val="center"/>
            <w:hideMark/>
          </w:tcPr>
          <w:p w14:paraId="1EBD8EDD" w14:textId="77777777" w:rsidR="00036A13" w:rsidRPr="008E3CA1" w:rsidRDefault="00036A13" w:rsidP="008E3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6A13" w:rsidRPr="008E3CA1" w14:paraId="784B7472" w14:textId="77777777" w:rsidTr="00036A13">
        <w:trPr>
          <w:trHeight w:val="29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0177" w14:textId="77777777" w:rsidR="00036A13" w:rsidRPr="008E3CA1" w:rsidRDefault="00036A13" w:rsidP="008E3C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305496"/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6E1908" w14:textId="77777777" w:rsidR="00036A13" w:rsidRPr="008E3CA1" w:rsidRDefault="00036A13" w:rsidP="008E3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329D6" w14:textId="77777777" w:rsidR="00036A13" w:rsidRPr="008E3CA1" w:rsidRDefault="00036A13" w:rsidP="008E3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E017" w14:textId="77777777" w:rsidR="00036A13" w:rsidRPr="008E3CA1" w:rsidRDefault="00036A13" w:rsidP="008E3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BB07" w14:textId="77777777" w:rsidR="00036A13" w:rsidRPr="008E3CA1" w:rsidRDefault="00036A13" w:rsidP="008E3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F23A" w14:textId="77777777" w:rsidR="00036A13" w:rsidRPr="008E3CA1" w:rsidRDefault="00036A13" w:rsidP="008E3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  <w:vAlign w:val="center"/>
            <w:hideMark/>
          </w:tcPr>
          <w:p w14:paraId="21C0B0CD" w14:textId="77777777" w:rsidR="00036A13" w:rsidRPr="008E3CA1" w:rsidRDefault="00036A13" w:rsidP="008E3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776FAD6" w14:textId="77777777" w:rsidR="0028547A" w:rsidRPr="00CC410B" w:rsidRDefault="0028547A">
      <w:pPr>
        <w:rPr>
          <w:rFonts w:ascii="Calibri" w:eastAsia="Times New Roman" w:hAnsi="Calibri" w:cs="Calibri"/>
          <w:color w:val="305496"/>
        </w:rPr>
      </w:pPr>
    </w:p>
    <w:p w14:paraId="5DDA8B9A" w14:textId="31A3F507" w:rsidR="00F82171" w:rsidRPr="0028547A" w:rsidRDefault="00F82171"/>
    <w:sectPr w:rsidR="00F82171" w:rsidRPr="0028547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6BBB8" w14:textId="77777777" w:rsidR="00C33C75" w:rsidRDefault="00C33C75" w:rsidP="00C33C75">
      <w:pPr>
        <w:spacing w:after="0" w:line="240" w:lineRule="auto"/>
      </w:pPr>
      <w:r>
        <w:separator/>
      </w:r>
    </w:p>
  </w:endnote>
  <w:endnote w:type="continuationSeparator" w:id="0">
    <w:p w14:paraId="7D76D827" w14:textId="77777777" w:rsidR="00C33C75" w:rsidRDefault="00C33C75" w:rsidP="00C33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55068" w14:textId="53C1740C" w:rsidR="00C33C75" w:rsidRPr="00C33C75" w:rsidRDefault="00C33C75">
    <w:pPr>
      <w:pStyle w:val="Footer"/>
      <w:rPr>
        <w:sz w:val="18"/>
        <w:szCs w:val="18"/>
      </w:rPr>
    </w:pPr>
    <w:r w:rsidRPr="00C33C75">
      <w:rPr>
        <w:sz w:val="18"/>
        <w:szCs w:val="18"/>
      </w:rPr>
      <w:t>RPA-II-0722</w:t>
    </w:r>
    <w:r w:rsidR="00D01F1C">
      <w:rPr>
        <w:sz w:val="18"/>
        <w:szCs w:val="18"/>
      </w:rPr>
      <w:t>-Rev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B07C8" w14:textId="1694C0FE" w:rsidR="00C33C75" w:rsidRPr="00C33C75" w:rsidRDefault="00C33C75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682268" w14:textId="77777777" w:rsidR="00C33C75" w:rsidRDefault="00C33C75" w:rsidP="00C33C75">
      <w:pPr>
        <w:spacing w:after="0" w:line="240" w:lineRule="auto"/>
      </w:pPr>
      <w:r>
        <w:separator/>
      </w:r>
    </w:p>
  </w:footnote>
  <w:footnote w:type="continuationSeparator" w:id="0">
    <w:p w14:paraId="5BEEF9DC" w14:textId="77777777" w:rsidR="00C33C75" w:rsidRDefault="00C33C75" w:rsidP="00C33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322AA"/>
    <w:multiLevelType w:val="multilevel"/>
    <w:tmpl w:val="197E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4062B8"/>
    <w:multiLevelType w:val="multilevel"/>
    <w:tmpl w:val="F714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CA1"/>
    <w:rsid w:val="00014811"/>
    <w:rsid w:val="00036A13"/>
    <w:rsid w:val="00061C4C"/>
    <w:rsid w:val="000B2FFC"/>
    <w:rsid w:val="00181377"/>
    <w:rsid w:val="001B2510"/>
    <w:rsid w:val="001B5473"/>
    <w:rsid w:val="002605C8"/>
    <w:rsid w:val="0028547A"/>
    <w:rsid w:val="00332932"/>
    <w:rsid w:val="00392E41"/>
    <w:rsid w:val="003959B5"/>
    <w:rsid w:val="003B225C"/>
    <w:rsid w:val="004020CF"/>
    <w:rsid w:val="004340A5"/>
    <w:rsid w:val="004E2639"/>
    <w:rsid w:val="00502E5B"/>
    <w:rsid w:val="00516AB0"/>
    <w:rsid w:val="005D35F6"/>
    <w:rsid w:val="005F3148"/>
    <w:rsid w:val="006D5A60"/>
    <w:rsid w:val="007B3B52"/>
    <w:rsid w:val="007B4994"/>
    <w:rsid w:val="007D4268"/>
    <w:rsid w:val="0084147E"/>
    <w:rsid w:val="008571C2"/>
    <w:rsid w:val="008B7D6A"/>
    <w:rsid w:val="008E3CA1"/>
    <w:rsid w:val="00980E63"/>
    <w:rsid w:val="009912D2"/>
    <w:rsid w:val="00991938"/>
    <w:rsid w:val="009B2A22"/>
    <w:rsid w:val="009E3362"/>
    <w:rsid w:val="00A04E04"/>
    <w:rsid w:val="00A13758"/>
    <w:rsid w:val="00A402D3"/>
    <w:rsid w:val="00B0227B"/>
    <w:rsid w:val="00B43DE2"/>
    <w:rsid w:val="00B61647"/>
    <w:rsid w:val="00BA1217"/>
    <w:rsid w:val="00BB3C60"/>
    <w:rsid w:val="00BC0F18"/>
    <w:rsid w:val="00C33C75"/>
    <w:rsid w:val="00C33F68"/>
    <w:rsid w:val="00C84B43"/>
    <w:rsid w:val="00CC410B"/>
    <w:rsid w:val="00CF1EC1"/>
    <w:rsid w:val="00D01F1C"/>
    <w:rsid w:val="00DF71F4"/>
    <w:rsid w:val="00DF73BE"/>
    <w:rsid w:val="00E933B7"/>
    <w:rsid w:val="00EB0857"/>
    <w:rsid w:val="00F27300"/>
    <w:rsid w:val="00F82171"/>
    <w:rsid w:val="00F93A8E"/>
    <w:rsid w:val="00FE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C7329"/>
  <w15:chartTrackingRefBased/>
  <w15:docId w15:val="{98C96496-916A-4BBE-976F-72428FFB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857"/>
    <w:pPr>
      <w:spacing w:after="0" w:line="240" w:lineRule="auto"/>
      <w:jc w:val="center"/>
      <w:outlineLvl w:val="0"/>
    </w:pPr>
    <w:rPr>
      <w:rFonts w:ascii="Calibri" w:eastAsia="Times New Roman" w:hAnsi="Calibri" w:cs="Calibri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0857"/>
    <w:pPr>
      <w:spacing w:after="120" w:line="240" w:lineRule="auto"/>
      <w:outlineLvl w:val="1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49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499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36A1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A12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12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12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2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1217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F93A8E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F93A8E"/>
    <w:pPr>
      <w:spacing w:after="0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EB0857"/>
    <w:rPr>
      <w:rFonts w:ascii="Calibri" w:eastAsia="Times New Roman" w:hAnsi="Calibri" w:cs="Calibri"/>
      <w:b/>
      <w:bCs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B0857"/>
    <w:rPr>
      <w:rFonts w:ascii="Calibri" w:eastAsia="Times New Roman" w:hAnsi="Calibri" w:cs="Calibri"/>
      <w:b/>
      <w:bCs/>
      <w:sz w:val="40"/>
      <w:szCs w:val="40"/>
    </w:rPr>
  </w:style>
  <w:style w:type="paragraph" w:styleId="Revision">
    <w:name w:val="Revision"/>
    <w:hidden/>
    <w:uiPriority w:val="99"/>
    <w:semiHidden/>
    <w:rsid w:val="008B7D6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7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D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3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C75"/>
  </w:style>
  <w:style w:type="paragraph" w:styleId="Footer">
    <w:name w:val="footer"/>
    <w:basedOn w:val="Normal"/>
    <w:link w:val="FooterChar"/>
    <w:uiPriority w:val="99"/>
    <w:unhideWhenUsed/>
    <w:rsid w:val="00C33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mailto:Functional.coordination@mass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E1FC3-4DF5-489B-8AF6-F91A4C5BC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Crystal, Malcolm (EHS)</dc:creator>
  <cp:keywords/>
  <dc:description/>
  <cp:lastModifiedBy>Lam, Vivian (EHS)</cp:lastModifiedBy>
  <cp:revision>2</cp:revision>
  <cp:lastPrinted>2022-07-26T17:36:00Z</cp:lastPrinted>
  <dcterms:created xsi:type="dcterms:W3CDTF">2022-12-13T14:13:00Z</dcterms:created>
  <dcterms:modified xsi:type="dcterms:W3CDTF">2022-12-13T14:13:00Z</dcterms:modified>
</cp:coreProperties>
</file>