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F186" w14:textId="632EAEF0" w:rsidR="00B15826" w:rsidRPr="00D52F48" w:rsidRDefault="004170EA" w:rsidP="00D52F48">
      <w:pPr>
        <w:pStyle w:val="Heading1"/>
        <w:ind w:left="14" w:hanging="14"/>
        <w:jc w:val="center"/>
        <w:rPr>
          <w:sz w:val="32"/>
          <w:szCs w:val="32"/>
        </w:rPr>
      </w:pPr>
      <w:r w:rsidRPr="00D52F48">
        <w:rPr>
          <w:sz w:val="32"/>
          <w:szCs w:val="32"/>
        </w:rPr>
        <w:t>New</w:t>
      </w:r>
      <w:r w:rsidR="003E0EF4" w:rsidRPr="00D52F48">
        <w:rPr>
          <w:sz w:val="32"/>
          <w:szCs w:val="32"/>
        </w:rPr>
        <w:t xml:space="preserve"> </w:t>
      </w:r>
      <w:r w:rsidRPr="00D52F48">
        <w:rPr>
          <w:sz w:val="32"/>
          <w:szCs w:val="32"/>
        </w:rPr>
        <w:t xml:space="preserve">MMIS Job Aid: Create </w:t>
      </w:r>
      <w:r w:rsidR="006F5333" w:rsidRPr="00D52F48">
        <w:rPr>
          <w:sz w:val="32"/>
          <w:szCs w:val="32"/>
        </w:rPr>
        <w:t>RPA</w:t>
      </w:r>
      <w:r w:rsidR="00836EC5" w:rsidRPr="00D52F48">
        <w:rPr>
          <w:sz w:val="32"/>
          <w:szCs w:val="32"/>
        </w:rPr>
        <w:t xml:space="preserve"> Subordinate</w:t>
      </w:r>
      <w:r w:rsidR="006F5333" w:rsidRPr="00D52F48">
        <w:rPr>
          <w:sz w:val="32"/>
          <w:szCs w:val="32"/>
        </w:rPr>
        <w:t xml:space="preserve"> </w:t>
      </w:r>
      <w:r w:rsidRPr="00D52F48">
        <w:rPr>
          <w:sz w:val="32"/>
          <w:szCs w:val="32"/>
        </w:rPr>
        <w:t>Accounts</w:t>
      </w:r>
    </w:p>
    <w:p w14:paraId="14C08B80" w14:textId="77777777" w:rsidR="00D52F48" w:rsidRPr="00D52F48" w:rsidRDefault="00D52F48" w:rsidP="00D52F48"/>
    <w:p w14:paraId="01DD689D" w14:textId="77777777" w:rsidR="00DF4A86" w:rsidRDefault="00DF4A86" w:rsidP="00D52F48">
      <w:pPr>
        <w:pStyle w:val="Heading2"/>
      </w:pPr>
      <w:r>
        <w:t>Overview</w:t>
      </w:r>
    </w:p>
    <w:p w14:paraId="74550327" w14:textId="01F8E7DC" w:rsidR="008C61F6" w:rsidRPr="00A24121" w:rsidRDefault="00931724" w:rsidP="00A24121">
      <w:pPr>
        <w:spacing w:after="120" w:line="250" w:lineRule="auto"/>
        <w:ind w:left="14" w:hanging="14"/>
        <w:rPr>
          <w:sz w:val="22"/>
        </w:rPr>
      </w:pPr>
      <w:r w:rsidRPr="00A24121">
        <w:rPr>
          <w:sz w:val="22"/>
        </w:rPr>
        <w:t xml:space="preserve">This Job </w:t>
      </w:r>
      <w:r w:rsidR="0066649B" w:rsidRPr="00A24121">
        <w:rPr>
          <w:sz w:val="22"/>
        </w:rPr>
        <w:t>A</w:t>
      </w:r>
      <w:r w:rsidRPr="00A24121">
        <w:rPr>
          <w:sz w:val="22"/>
        </w:rPr>
        <w:t xml:space="preserve">id has been developed to support the MassHealth </w:t>
      </w:r>
      <w:r w:rsidR="00836EC5" w:rsidRPr="00A24121">
        <w:rPr>
          <w:sz w:val="22"/>
        </w:rPr>
        <w:t>Robotics Processing Automation (</w:t>
      </w:r>
      <w:r w:rsidR="005C223A" w:rsidRPr="00A24121">
        <w:rPr>
          <w:sz w:val="22"/>
        </w:rPr>
        <w:t>RPA</w:t>
      </w:r>
      <w:r w:rsidR="00836EC5" w:rsidRPr="00A24121">
        <w:rPr>
          <w:sz w:val="22"/>
        </w:rPr>
        <w:t>)</w:t>
      </w:r>
      <w:r w:rsidR="005C223A" w:rsidRPr="00A24121">
        <w:rPr>
          <w:sz w:val="22"/>
        </w:rPr>
        <w:t xml:space="preserve"> </w:t>
      </w:r>
      <w:r w:rsidR="00B162AD" w:rsidRPr="00A24121">
        <w:rPr>
          <w:sz w:val="22"/>
        </w:rPr>
        <w:t>P</w:t>
      </w:r>
      <w:r w:rsidRPr="00A24121">
        <w:rPr>
          <w:sz w:val="22"/>
        </w:rPr>
        <w:t>olicy.</w:t>
      </w:r>
      <w:r w:rsidR="00FF0DB6" w:rsidRPr="00A24121">
        <w:rPr>
          <w:sz w:val="22"/>
        </w:rPr>
        <w:t xml:space="preserve"> </w:t>
      </w:r>
      <w:r w:rsidRPr="00A24121">
        <w:rPr>
          <w:sz w:val="22"/>
        </w:rPr>
        <w:t xml:space="preserve">Only </w:t>
      </w:r>
      <w:r w:rsidR="003E0103" w:rsidRPr="00A24121">
        <w:rPr>
          <w:sz w:val="22"/>
        </w:rPr>
        <w:t xml:space="preserve">providers, </w:t>
      </w:r>
      <w:r w:rsidR="009F621E">
        <w:rPr>
          <w:sz w:val="22"/>
        </w:rPr>
        <w:t>business</w:t>
      </w:r>
      <w:r w:rsidR="009F621E" w:rsidRPr="00A24121">
        <w:rPr>
          <w:sz w:val="22"/>
        </w:rPr>
        <w:t xml:space="preserve"> </w:t>
      </w:r>
      <w:r w:rsidR="003E0103" w:rsidRPr="00A24121">
        <w:rPr>
          <w:sz w:val="22"/>
        </w:rPr>
        <w:t>partners</w:t>
      </w:r>
      <w:r w:rsidR="009F621E">
        <w:rPr>
          <w:sz w:val="22"/>
        </w:rPr>
        <w:t>,</w:t>
      </w:r>
      <w:r w:rsidR="003E0103" w:rsidRPr="00A24121">
        <w:rPr>
          <w:sz w:val="22"/>
        </w:rPr>
        <w:t xml:space="preserve"> and relationship entities (henceforth, “organizations”) </w:t>
      </w:r>
      <w:r w:rsidRPr="00A24121">
        <w:rPr>
          <w:sz w:val="22"/>
        </w:rPr>
        <w:t xml:space="preserve">that have been approved </w:t>
      </w:r>
      <w:r w:rsidR="008C61F6" w:rsidRPr="00A24121">
        <w:rPr>
          <w:sz w:val="22"/>
        </w:rPr>
        <w:t xml:space="preserve">by MassHealth </w:t>
      </w:r>
      <w:r w:rsidRPr="00A24121">
        <w:rPr>
          <w:sz w:val="22"/>
        </w:rPr>
        <w:t xml:space="preserve">to </w:t>
      </w:r>
      <w:r w:rsidR="009F621E">
        <w:rPr>
          <w:sz w:val="22"/>
        </w:rPr>
        <w:t>use</w:t>
      </w:r>
      <w:r w:rsidR="009F621E" w:rsidRPr="00A24121">
        <w:rPr>
          <w:sz w:val="22"/>
        </w:rPr>
        <w:t xml:space="preserve"> </w:t>
      </w:r>
      <w:r w:rsidRPr="00A24121">
        <w:rPr>
          <w:sz w:val="22"/>
        </w:rPr>
        <w:t xml:space="preserve">RPA </w:t>
      </w:r>
      <w:r w:rsidR="0011182E" w:rsidRPr="00A24121">
        <w:rPr>
          <w:sz w:val="22"/>
        </w:rPr>
        <w:t>tools (</w:t>
      </w:r>
      <w:r w:rsidR="009F621E">
        <w:rPr>
          <w:sz w:val="22"/>
        </w:rPr>
        <w:t>“</w:t>
      </w:r>
      <w:r w:rsidR="0011182E" w:rsidRPr="00A24121">
        <w:rPr>
          <w:sz w:val="22"/>
        </w:rPr>
        <w:t>bots</w:t>
      </w:r>
      <w:r w:rsidR="00132B92" w:rsidRPr="00A24121">
        <w:rPr>
          <w:sz w:val="22"/>
        </w:rPr>
        <w:t>”</w:t>
      </w:r>
      <w:r w:rsidR="0011182E" w:rsidRPr="00A24121">
        <w:rPr>
          <w:sz w:val="22"/>
        </w:rPr>
        <w:t xml:space="preserve">) </w:t>
      </w:r>
      <w:r w:rsidR="005C223A" w:rsidRPr="00A24121">
        <w:rPr>
          <w:sz w:val="22"/>
        </w:rPr>
        <w:t xml:space="preserve">on </w:t>
      </w:r>
      <w:r w:rsidR="00C72736" w:rsidRPr="00A24121">
        <w:rPr>
          <w:sz w:val="22"/>
        </w:rPr>
        <w:t>MassHealth’s Medicaid Management Information System (MMIS)</w:t>
      </w:r>
      <w:r w:rsidR="00893863" w:rsidRPr="00A24121">
        <w:rPr>
          <w:sz w:val="22"/>
        </w:rPr>
        <w:t xml:space="preserve"> Provider Online Service Center</w:t>
      </w:r>
      <w:r w:rsidR="005C223A" w:rsidRPr="00A24121">
        <w:rPr>
          <w:sz w:val="22"/>
        </w:rPr>
        <w:t xml:space="preserve"> </w:t>
      </w:r>
      <w:r w:rsidR="00893863" w:rsidRPr="00A24121">
        <w:rPr>
          <w:sz w:val="22"/>
        </w:rPr>
        <w:t>(</w:t>
      </w:r>
      <w:r w:rsidR="005C223A" w:rsidRPr="00A24121">
        <w:rPr>
          <w:sz w:val="22"/>
        </w:rPr>
        <w:t>POSC</w:t>
      </w:r>
      <w:r w:rsidR="00893863" w:rsidRPr="00A24121">
        <w:rPr>
          <w:sz w:val="22"/>
        </w:rPr>
        <w:t>)</w:t>
      </w:r>
      <w:r w:rsidRPr="00A24121">
        <w:rPr>
          <w:sz w:val="22"/>
        </w:rPr>
        <w:t xml:space="preserve"> should use this </w:t>
      </w:r>
      <w:r w:rsidR="00E64AE5" w:rsidRPr="00A24121">
        <w:rPr>
          <w:sz w:val="22"/>
        </w:rPr>
        <w:t>J</w:t>
      </w:r>
      <w:r w:rsidRPr="00A24121">
        <w:rPr>
          <w:sz w:val="22"/>
        </w:rPr>
        <w:t xml:space="preserve">ob </w:t>
      </w:r>
      <w:r w:rsidR="00E64AE5" w:rsidRPr="00A24121">
        <w:rPr>
          <w:sz w:val="22"/>
        </w:rPr>
        <w:t>A</w:t>
      </w:r>
      <w:r w:rsidRPr="00A24121">
        <w:rPr>
          <w:sz w:val="22"/>
        </w:rPr>
        <w:t xml:space="preserve">id to create the MassHealth assigned </w:t>
      </w:r>
      <w:r w:rsidR="008C61F6" w:rsidRPr="00A24121">
        <w:rPr>
          <w:sz w:val="22"/>
        </w:rPr>
        <w:t xml:space="preserve">RPA </w:t>
      </w:r>
      <w:r w:rsidR="004C2327" w:rsidRPr="00A24121">
        <w:rPr>
          <w:sz w:val="22"/>
        </w:rPr>
        <w:t>U</w:t>
      </w:r>
      <w:r w:rsidRPr="00A24121">
        <w:rPr>
          <w:sz w:val="22"/>
        </w:rPr>
        <w:t>ser IDs</w:t>
      </w:r>
      <w:r w:rsidR="008C61F6" w:rsidRPr="00A24121">
        <w:rPr>
          <w:sz w:val="22"/>
        </w:rPr>
        <w:t xml:space="preserve">. </w:t>
      </w:r>
    </w:p>
    <w:p w14:paraId="5DF75395" w14:textId="1A47B1D5" w:rsidR="004170EA" w:rsidRPr="00A24121" w:rsidRDefault="008C61F6" w:rsidP="00A24121">
      <w:pPr>
        <w:spacing w:after="120" w:line="250" w:lineRule="auto"/>
        <w:ind w:left="14" w:hanging="14"/>
        <w:rPr>
          <w:sz w:val="22"/>
        </w:rPr>
      </w:pPr>
      <w:r w:rsidRPr="00A24121">
        <w:rPr>
          <w:sz w:val="22"/>
        </w:rPr>
        <w:t>If you received a Stage II RPA Approval letter from MassHealth</w:t>
      </w:r>
      <w:r w:rsidR="003E0EF4" w:rsidRPr="00A24121">
        <w:rPr>
          <w:sz w:val="22"/>
        </w:rPr>
        <w:t>,</w:t>
      </w:r>
      <w:r w:rsidRPr="00A24121">
        <w:rPr>
          <w:sz w:val="22"/>
        </w:rPr>
        <w:t xml:space="preserve"> </w:t>
      </w:r>
      <w:r w:rsidR="004170EA" w:rsidRPr="00A24121">
        <w:rPr>
          <w:sz w:val="22"/>
        </w:rPr>
        <w:t xml:space="preserve">you </w:t>
      </w:r>
      <w:r w:rsidR="005C223A" w:rsidRPr="00A24121">
        <w:rPr>
          <w:sz w:val="22"/>
        </w:rPr>
        <w:t xml:space="preserve">must </w:t>
      </w:r>
      <w:r w:rsidR="004170EA" w:rsidRPr="00A24121">
        <w:rPr>
          <w:sz w:val="22"/>
        </w:rPr>
        <w:t xml:space="preserve">create </w:t>
      </w:r>
      <w:r w:rsidR="005C223A" w:rsidRPr="00A24121">
        <w:rPr>
          <w:sz w:val="22"/>
        </w:rPr>
        <w:t>a</w:t>
      </w:r>
      <w:r w:rsidR="00190726" w:rsidRPr="00A24121">
        <w:rPr>
          <w:sz w:val="22"/>
        </w:rPr>
        <w:t xml:space="preserve"> unique </w:t>
      </w:r>
      <w:r w:rsidR="004170EA" w:rsidRPr="00A24121">
        <w:rPr>
          <w:sz w:val="22"/>
        </w:rPr>
        <w:t xml:space="preserve">subordinate account </w:t>
      </w:r>
      <w:r w:rsidR="006D53D9" w:rsidRPr="00A24121">
        <w:rPr>
          <w:sz w:val="22"/>
        </w:rPr>
        <w:t xml:space="preserve">for </w:t>
      </w:r>
      <w:r w:rsidR="00190726" w:rsidRPr="00A24121">
        <w:rPr>
          <w:sz w:val="22"/>
        </w:rPr>
        <w:t xml:space="preserve">each of the </w:t>
      </w:r>
      <w:r w:rsidR="006D53D9" w:rsidRPr="00A24121">
        <w:rPr>
          <w:sz w:val="22"/>
        </w:rPr>
        <w:t xml:space="preserve">approved transaction/s </w:t>
      </w:r>
      <w:r w:rsidR="006A49EE">
        <w:rPr>
          <w:sz w:val="22"/>
        </w:rPr>
        <w:t xml:space="preserve">that </w:t>
      </w:r>
      <w:r w:rsidR="006E58C4" w:rsidRPr="00A24121">
        <w:rPr>
          <w:sz w:val="22"/>
        </w:rPr>
        <w:t xml:space="preserve">the bot </w:t>
      </w:r>
      <w:r w:rsidR="00190726" w:rsidRPr="00A24121">
        <w:rPr>
          <w:sz w:val="22"/>
        </w:rPr>
        <w:t xml:space="preserve">will </w:t>
      </w:r>
      <w:r w:rsidR="006E58C4" w:rsidRPr="00A24121">
        <w:rPr>
          <w:sz w:val="22"/>
        </w:rPr>
        <w:t xml:space="preserve">perform. </w:t>
      </w:r>
      <w:r w:rsidR="00836EC5" w:rsidRPr="00A24121">
        <w:rPr>
          <w:sz w:val="22"/>
        </w:rPr>
        <w:t xml:space="preserve">The </w:t>
      </w:r>
      <w:r w:rsidR="0063009B" w:rsidRPr="00A24121">
        <w:rPr>
          <w:sz w:val="22"/>
        </w:rPr>
        <w:t xml:space="preserve">official MassHealth </w:t>
      </w:r>
      <w:r w:rsidR="00836EC5" w:rsidRPr="00A24121">
        <w:rPr>
          <w:sz w:val="22"/>
        </w:rPr>
        <w:t xml:space="preserve">Stage II approval letter </w:t>
      </w:r>
      <w:r w:rsidR="0063009B" w:rsidRPr="00A24121">
        <w:rPr>
          <w:sz w:val="22"/>
        </w:rPr>
        <w:t xml:space="preserve">includes the </w:t>
      </w:r>
      <w:r w:rsidR="00190726" w:rsidRPr="00A24121">
        <w:rPr>
          <w:sz w:val="22"/>
        </w:rPr>
        <w:t xml:space="preserve">list of approved </w:t>
      </w:r>
      <w:r w:rsidR="0063009B" w:rsidRPr="00A24121">
        <w:rPr>
          <w:sz w:val="22"/>
        </w:rPr>
        <w:t>User ID</w:t>
      </w:r>
      <w:r w:rsidR="00355863" w:rsidRPr="00A24121">
        <w:rPr>
          <w:sz w:val="22"/>
        </w:rPr>
        <w:t>s</w:t>
      </w:r>
      <w:r w:rsidR="0063009B" w:rsidRPr="00A24121">
        <w:rPr>
          <w:sz w:val="22"/>
        </w:rPr>
        <w:t xml:space="preserve"> t</w:t>
      </w:r>
      <w:r w:rsidR="00190726" w:rsidRPr="00A24121">
        <w:rPr>
          <w:sz w:val="22"/>
        </w:rPr>
        <w:t>hat must</w:t>
      </w:r>
      <w:r w:rsidR="0063009B" w:rsidRPr="00A24121">
        <w:rPr>
          <w:sz w:val="22"/>
        </w:rPr>
        <w:t xml:space="preserve"> be assigned</w:t>
      </w:r>
      <w:r w:rsidR="00B978DA" w:rsidRPr="00A24121">
        <w:rPr>
          <w:sz w:val="22"/>
        </w:rPr>
        <w:t>.</w:t>
      </w:r>
      <w:r w:rsidR="009D0E9F" w:rsidRPr="00A24121">
        <w:rPr>
          <w:sz w:val="22"/>
        </w:rPr>
        <w:t xml:space="preserve"> Please be cautious when generating the ID</w:t>
      </w:r>
      <w:r w:rsidR="006A49EE">
        <w:rPr>
          <w:sz w:val="22"/>
        </w:rPr>
        <w:t>,</w:t>
      </w:r>
      <w:r w:rsidR="009D0E9F" w:rsidRPr="00A24121">
        <w:rPr>
          <w:sz w:val="22"/>
        </w:rPr>
        <w:t xml:space="preserve"> as it must be an exact match to </w:t>
      </w:r>
      <w:r w:rsidR="00C02383" w:rsidRPr="00A24121">
        <w:rPr>
          <w:sz w:val="22"/>
        </w:rPr>
        <w:t xml:space="preserve">the User IDs </w:t>
      </w:r>
      <w:r w:rsidR="009D0E9F" w:rsidRPr="00A24121">
        <w:rPr>
          <w:sz w:val="22"/>
        </w:rPr>
        <w:t>assigned</w:t>
      </w:r>
      <w:r w:rsidR="00C02383" w:rsidRPr="00A24121">
        <w:rPr>
          <w:sz w:val="22"/>
        </w:rPr>
        <w:t xml:space="preserve"> by MassHealth</w:t>
      </w:r>
      <w:r w:rsidR="009D0E9F" w:rsidRPr="00A24121">
        <w:rPr>
          <w:sz w:val="22"/>
        </w:rPr>
        <w:t>.</w:t>
      </w:r>
      <w:r w:rsidR="00BC036F" w:rsidRPr="00A24121">
        <w:rPr>
          <w:sz w:val="22"/>
        </w:rPr>
        <w:t xml:space="preserve"> </w:t>
      </w:r>
      <w:r w:rsidR="009D0E9F" w:rsidRPr="00A24121">
        <w:rPr>
          <w:sz w:val="22"/>
        </w:rPr>
        <w:t>If a mistake occurs, you must remove the inaccurate User ID and re</w:t>
      </w:r>
      <w:r w:rsidR="006A49EE">
        <w:rPr>
          <w:sz w:val="22"/>
        </w:rPr>
        <w:t>g</w:t>
      </w:r>
      <w:r w:rsidR="009D0E9F" w:rsidRPr="00A24121">
        <w:rPr>
          <w:sz w:val="22"/>
        </w:rPr>
        <w:t xml:space="preserve">enerate the assigned ID. </w:t>
      </w:r>
    </w:p>
    <w:p w14:paraId="744E53EB" w14:textId="13CDE94C" w:rsidR="004170EA" w:rsidRPr="00A24121" w:rsidRDefault="004170EA" w:rsidP="00A24121">
      <w:pPr>
        <w:spacing w:after="120" w:line="240" w:lineRule="auto"/>
        <w:ind w:left="14" w:hanging="14"/>
        <w:rPr>
          <w:rFonts w:eastAsia="Times New Roman"/>
          <w:sz w:val="22"/>
        </w:rPr>
      </w:pPr>
      <w:r w:rsidRPr="00A24121">
        <w:rPr>
          <w:sz w:val="22"/>
        </w:rPr>
        <w:t>The Primary User within each organization must ensure that e</w:t>
      </w:r>
      <w:r w:rsidRPr="00A24121">
        <w:rPr>
          <w:rFonts w:eastAsia="Times New Roman"/>
          <w:sz w:val="22"/>
        </w:rPr>
        <w:t xml:space="preserve">ach </w:t>
      </w:r>
      <w:r w:rsidR="008E71A7" w:rsidRPr="00A24121">
        <w:rPr>
          <w:rFonts w:eastAsia="Times New Roman"/>
          <w:sz w:val="22"/>
        </w:rPr>
        <w:t xml:space="preserve">bot transaction approved by MassHealth is </w:t>
      </w:r>
      <w:r w:rsidRPr="00A24121">
        <w:rPr>
          <w:rFonts w:eastAsia="Times New Roman"/>
          <w:sz w:val="22"/>
        </w:rPr>
        <w:t xml:space="preserve">assigned a unique </w:t>
      </w:r>
      <w:r w:rsidR="008B7749" w:rsidRPr="00A24121">
        <w:rPr>
          <w:rFonts w:eastAsia="Times New Roman"/>
          <w:sz w:val="22"/>
        </w:rPr>
        <w:t>U</w:t>
      </w:r>
      <w:r w:rsidRPr="00A24121">
        <w:rPr>
          <w:rFonts w:eastAsia="Times New Roman"/>
          <w:sz w:val="22"/>
        </w:rPr>
        <w:t xml:space="preserve">ser ID. </w:t>
      </w:r>
      <w:r w:rsidR="008E71A7" w:rsidRPr="00A24121">
        <w:rPr>
          <w:rFonts w:eastAsia="Times New Roman"/>
          <w:sz w:val="22"/>
        </w:rPr>
        <w:t xml:space="preserve">The </w:t>
      </w:r>
      <w:r w:rsidR="008B7749" w:rsidRPr="00A24121">
        <w:rPr>
          <w:rFonts w:eastAsia="Times New Roman"/>
          <w:sz w:val="22"/>
        </w:rPr>
        <w:t>U</w:t>
      </w:r>
      <w:r w:rsidR="008E71A7" w:rsidRPr="00A24121">
        <w:rPr>
          <w:rFonts w:eastAsia="Times New Roman"/>
          <w:sz w:val="22"/>
        </w:rPr>
        <w:t xml:space="preserve">ser </w:t>
      </w:r>
      <w:r w:rsidR="008B7749" w:rsidRPr="00A24121">
        <w:rPr>
          <w:rFonts w:eastAsia="Times New Roman"/>
          <w:sz w:val="22"/>
        </w:rPr>
        <w:t>ID</w:t>
      </w:r>
      <w:r w:rsidR="008E71A7" w:rsidRPr="00A24121">
        <w:rPr>
          <w:rFonts w:eastAsia="Times New Roman"/>
          <w:sz w:val="22"/>
        </w:rPr>
        <w:t xml:space="preserve"> must not be shared with anyone or used for any </w:t>
      </w:r>
      <w:r w:rsidR="00DD2CBF" w:rsidRPr="00A24121">
        <w:rPr>
          <w:rFonts w:eastAsia="Times New Roman"/>
          <w:sz w:val="22"/>
        </w:rPr>
        <w:t xml:space="preserve">other </w:t>
      </w:r>
      <w:r w:rsidR="008E71A7" w:rsidRPr="00A24121">
        <w:rPr>
          <w:rFonts w:eastAsia="Times New Roman"/>
          <w:sz w:val="22"/>
        </w:rPr>
        <w:t>purpose</w:t>
      </w:r>
      <w:r w:rsidR="00DD2CBF" w:rsidRPr="00A24121">
        <w:rPr>
          <w:rFonts w:eastAsia="Times New Roman"/>
          <w:sz w:val="22"/>
        </w:rPr>
        <w:t xml:space="preserve">. </w:t>
      </w:r>
      <w:r w:rsidRPr="00A24121">
        <w:rPr>
          <w:sz w:val="22"/>
        </w:rPr>
        <w:t xml:space="preserve">Sharing </w:t>
      </w:r>
      <w:r w:rsidR="006A49EE">
        <w:rPr>
          <w:sz w:val="22"/>
        </w:rPr>
        <w:t>U</w:t>
      </w:r>
      <w:r w:rsidRPr="00A24121">
        <w:rPr>
          <w:sz w:val="22"/>
        </w:rPr>
        <w:t xml:space="preserve">ser IDs and passwords is a violation of the Virtual Gateway (VG) Terms and Conditions. </w:t>
      </w:r>
      <w:r w:rsidR="00DD2CBF" w:rsidRPr="00A24121">
        <w:rPr>
          <w:sz w:val="22"/>
        </w:rPr>
        <w:t>U</w:t>
      </w:r>
      <w:r w:rsidRPr="00A24121">
        <w:rPr>
          <w:sz w:val="22"/>
        </w:rPr>
        <w:t>pon initial sign-in on any Commonwealth VG</w:t>
      </w:r>
      <w:r w:rsidR="006A49EE">
        <w:rPr>
          <w:sz w:val="22"/>
        </w:rPr>
        <w:t>-</w:t>
      </w:r>
      <w:r w:rsidRPr="00A24121">
        <w:rPr>
          <w:sz w:val="22"/>
        </w:rPr>
        <w:t>hosted application (e.g., MMIS)</w:t>
      </w:r>
      <w:r w:rsidR="00DD2CBF" w:rsidRPr="00A24121">
        <w:rPr>
          <w:sz w:val="22"/>
        </w:rPr>
        <w:t xml:space="preserve">, the user will be prompted to agree with the VG Terms and Conditions. </w:t>
      </w:r>
      <w:r w:rsidRPr="00A24121">
        <w:rPr>
          <w:rFonts w:eastAsia="Times New Roman"/>
          <w:sz w:val="22"/>
        </w:rPr>
        <w:t xml:space="preserve">Each </w:t>
      </w:r>
      <w:r w:rsidR="008E71A7" w:rsidRPr="00A24121">
        <w:rPr>
          <w:rFonts w:eastAsia="Times New Roman"/>
          <w:sz w:val="22"/>
        </w:rPr>
        <w:t>organization is</w:t>
      </w:r>
      <w:r w:rsidR="008347A3" w:rsidRPr="00A24121">
        <w:rPr>
          <w:rFonts w:eastAsia="Times New Roman"/>
          <w:sz w:val="22"/>
        </w:rPr>
        <w:t xml:space="preserve"> wholly</w:t>
      </w:r>
      <w:r w:rsidRPr="00A24121">
        <w:rPr>
          <w:rFonts w:eastAsia="Times New Roman"/>
          <w:sz w:val="22"/>
        </w:rPr>
        <w:t xml:space="preserve"> responsible for the use of the ID</w:t>
      </w:r>
      <w:r w:rsidR="009D0E9F" w:rsidRPr="00A24121">
        <w:rPr>
          <w:rFonts w:eastAsia="Times New Roman"/>
          <w:sz w:val="22"/>
        </w:rPr>
        <w:t xml:space="preserve">. The ID </w:t>
      </w:r>
      <w:r w:rsidRPr="00A24121">
        <w:rPr>
          <w:rFonts w:eastAsia="Times New Roman"/>
          <w:sz w:val="22"/>
        </w:rPr>
        <w:t xml:space="preserve">may be terminated if the user </w:t>
      </w:r>
      <w:r w:rsidRPr="00A24121">
        <w:rPr>
          <w:sz w:val="22"/>
        </w:rPr>
        <w:t>violates the VG Terms and Conditions.</w:t>
      </w:r>
      <w:r w:rsidRPr="00A24121">
        <w:rPr>
          <w:rFonts w:eastAsia="Times New Roman"/>
          <w:sz w:val="22"/>
        </w:rPr>
        <w:t xml:space="preserve"> </w:t>
      </w:r>
    </w:p>
    <w:p w14:paraId="41857FCD" w14:textId="0C2965D7" w:rsidR="00B15826" w:rsidRDefault="004170EA">
      <w:pPr>
        <w:spacing w:after="116" w:line="259" w:lineRule="auto"/>
        <w:ind w:left="0" w:firstLine="0"/>
      </w:pPr>
      <w:r w:rsidRPr="00A24121">
        <w:rPr>
          <w:sz w:val="22"/>
        </w:rPr>
        <w:t xml:space="preserve">This </w:t>
      </w:r>
      <w:r w:rsidR="00F40D30" w:rsidRPr="00A24121">
        <w:rPr>
          <w:sz w:val="22"/>
        </w:rPr>
        <w:t>J</w:t>
      </w:r>
      <w:r w:rsidRPr="00A24121">
        <w:rPr>
          <w:sz w:val="22"/>
        </w:rPr>
        <w:t xml:space="preserve">ob </w:t>
      </w:r>
      <w:r w:rsidR="00F40D30" w:rsidRPr="00A24121">
        <w:rPr>
          <w:sz w:val="22"/>
        </w:rPr>
        <w:t>A</w:t>
      </w:r>
      <w:r w:rsidRPr="00A24121">
        <w:rPr>
          <w:sz w:val="22"/>
        </w:rPr>
        <w:t>id describes how to</w:t>
      </w:r>
      <w:r w:rsidR="004D6F4E" w:rsidRPr="00A24121">
        <w:rPr>
          <w:sz w:val="22"/>
        </w:rPr>
        <w:t xml:space="preserve"> c</w:t>
      </w:r>
      <w:r w:rsidRPr="00A24121">
        <w:rPr>
          <w:sz w:val="22"/>
        </w:rPr>
        <w:t>reate a subordinate account</w:t>
      </w:r>
      <w:r w:rsidR="000D3EA9" w:rsidRPr="00A24121">
        <w:rPr>
          <w:sz w:val="22"/>
        </w:rPr>
        <w:t xml:space="preserve"> for an approved </w:t>
      </w:r>
      <w:r w:rsidR="00785D24" w:rsidRPr="00A24121">
        <w:rPr>
          <w:sz w:val="22"/>
        </w:rPr>
        <w:t>bot</w:t>
      </w:r>
      <w:r w:rsidR="000D3EA9" w:rsidRPr="00A24121">
        <w:rPr>
          <w:sz w:val="22"/>
        </w:rPr>
        <w:t xml:space="preserve"> to </w:t>
      </w:r>
      <w:r w:rsidR="00A24121">
        <w:rPr>
          <w:sz w:val="22"/>
        </w:rPr>
        <w:t>use</w:t>
      </w:r>
      <w:r w:rsidR="00A24121" w:rsidRPr="00A24121">
        <w:rPr>
          <w:sz w:val="22"/>
        </w:rPr>
        <w:t xml:space="preserve"> </w:t>
      </w:r>
      <w:r w:rsidR="000D3EA9" w:rsidRPr="00A24121">
        <w:rPr>
          <w:sz w:val="22"/>
        </w:rPr>
        <w:t>the POSC</w:t>
      </w:r>
      <w:r w:rsidRPr="00A24121">
        <w:rPr>
          <w:sz w:val="22"/>
        </w:rPr>
        <w:t xml:space="preserve">. </w:t>
      </w:r>
    </w:p>
    <w:p w14:paraId="3984A281" w14:textId="77777777" w:rsidR="00B15826" w:rsidRPr="00DF4A86" w:rsidRDefault="004170EA" w:rsidP="00DF4A86">
      <w:pPr>
        <w:pStyle w:val="Heading2"/>
      </w:pPr>
      <w:r w:rsidRPr="00DF4A86">
        <w:t xml:space="preserve">Create a Subordinate Account </w:t>
      </w:r>
    </w:p>
    <w:p w14:paraId="305B1032" w14:textId="77777777" w:rsidR="00B15826" w:rsidRPr="00A24121" w:rsidRDefault="004170EA">
      <w:pPr>
        <w:spacing w:after="101" w:line="259" w:lineRule="auto"/>
        <w:ind w:left="-5"/>
        <w:rPr>
          <w:sz w:val="22"/>
        </w:rPr>
      </w:pPr>
      <w:r w:rsidRPr="00A24121">
        <w:rPr>
          <w:sz w:val="22"/>
        </w:rPr>
        <w:t xml:space="preserve">From the </w:t>
      </w:r>
      <w:r w:rsidRPr="00A24121">
        <w:rPr>
          <w:b/>
          <w:sz w:val="22"/>
        </w:rPr>
        <w:t>Provider Online Service Center</w:t>
      </w:r>
      <w:r w:rsidRPr="00A24121">
        <w:rPr>
          <w:sz w:val="22"/>
        </w:rPr>
        <w:t xml:space="preserve"> home page: </w:t>
      </w:r>
    </w:p>
    <w:p w14:paraId="30892622" w14:textId="77777777" w:rsidR="00B15826" w:rsidRPr="00A241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A24121">
        <w:rPr>
          <w:sz w:val="22"/>
        </w:rPr>
        <w:t xml:space="preserve">Click </w:t>
      </w:r>
      <w:r w:rsidRPr="00A24121">
        <w:rPr>
          <w:b/>
          <w:sz w:val="22"/>
        </w:rPr>
        <w:t>Administer Account</w:t>
      </w:r>
      <w:r w:rsidRPr="00A24121">
        <w:rPr>
          <w:sz w:val="22"/>
        </w:rPr>
        <w:t xml:space="preserve">. </w:t>
      </w:r>
    </w:p>
    <w:p w14:paraId="1888A345" w14:textId="77777777" w:rsidR="00B15826" w:rsidRPr="00A241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A24121">
        <w:rPr>
          <w:sz w:val="22"/>
        </w:rPr>
        <w:t xml:space="preserve">Click </w:t>
      </w:r>
      <w:r w:rsidRPr="00A24121">
        <w:rPr>
          <w:b/>
          <w:sz w:val="22"/>
        </w:rPr>
        <w:t>Manage Subordinate Accounts</w:t>
      </w:r>
      <w:r w:rsidRPr="00A24121">
        <w:rPr>
          <w:sz w:val="22"/>
        </w:rPr>
        <w:t xml:space="preserve">. </w:t>
      </w:r>
    </w:p>
    <w:p w14:paraId="4CEC5B64" w14:textId="5D7BB9E9" w:rsidR="00B15826" w:rsidRPr="00A24121" w:rsidRDefault="004170EA">
      <w:pPr>
        <w:numPr>
          <w:ilvl w:val="0"/>
          <w:numId w:val="1"/>
        </w:numPr>
        <w:ind w:hanging="360"/>
        <w:rPr>
          <w:sz w:val="22"/>
        </w:rPr>
      </w:pPr>
      <w:r w:rsidRPr="00A24121">
        <w:rPr>
          <w:sz w:val="22"/>
        </w:rPr>
        <w:t>Choose the Provider ID Service/Location</w:t>
      </w:r>
      <w:r w:rsidR="00290400" w:rsidRPr="00A24121">
        <w:rPr>
          <w:sz w:val="22"/>
        </w:rPr>
        <w:t xml:space="preserve"> (“PID/SL”)</w:t>
      </w:r>
      <w:r w:rsidRPr="00A24121">
        <w:rPr>
          <w:sz w:val="22"/>
        </w:rPr>
        <w:t xml:space="preserve"> from the Provider dropdown menu. </w:t>
      </w:r>
    </w:p>
    <w:p w14:paraId="227AF68D" w14:textId="03060227" w:rsidR="00B15826" w:rsidRPr="00A24121" w:rsidRDefault="004170EA">
      <w:pPr>
        <w:ind w:left="730"/>
        <w:rPr>
          <w:sz w:val="22"/>
        </w:rPr>
      </w:pPr>
      <w:r w:rsidRPr="00A24121">
        <w:rPr>
          <w:b/>
          <w:sz w:val="22"/>
        </w:rPr>
        <w:t>Note</w:t>
      </w:r>
      <w:r w:rsidRPr="00A24121">
        <w:rPr>
          <w:sz w:val="22"/>
        </w:rPr>
        <w:t xml:space="preserve">: This </w:t>
      </w:r>
      <w:r w:rsidR="0095254C" w:rsidRPr="00A24121">
        <w:rPr>
          <w:sz w:val="22"/>
        </w:rPr>
        <w:t>should be</w:t>
      </w:r>
      <w:r w:rsidRPr="00A24121">
        <w:rPr>
          <w:sz w:val="22"/>
        </w:rPr>
        <w:t xml:space="preserve"> </w:t>
      </w:r>
      <w:r w:rsidR="00D404AF" w:rsidRPr="00A24121">
        <w:rPr>
          <w:sz w:val="22"/>
        </w:rPr>
        <w:t xml:space="preserve">the PID/SL </w:t>
      </w:r>
      <w:r w:rsidR="006A49EE">
        <w:rPr>
          <w:sz w:val="22"/>
        </w:rPr>
        <w:t>for which</w:t>
      </w:r>
      <w:r w:rsidR="006A49EE" w:rsidRPr="00A24121">
        <w:rPr>
          <w:sz w:val="22"/>
        </w:rPr>
        <w:t xml:space="preserve"> </w:t>
      </w:r>
      <w:r w:rsidRPr="00A24121">
        <w:rPr>
          <w:sz w:val="22"/>
        </w:rPr>
        <w:t xml:space="preserve">you want to create the subordinate </w:t>
      </w:r>
      <w:r w:rsidR="00D10EC4" w:rsidRPr="00A24121">
        <w:rPr>
          <w:sz w:val="22"/>
        </w:rPr>
        <w:t xml:space="preserve">and must match the </w:t>
      </w:r>
      <w:r w:rsidR="002434C9" w:rsidRPr="00A24121">
        <w:rPr>
          <w:sz w:val="22"/>
        </w:rPr>
        <w:t>PID/SL</w:t>
      </w:r>
      <w:r w:rsidR="00D10EC4" w:rsidRPr="00A24121">
        <w:rPr>
          <w:sz w:val="22"/>
        </w:rPr>
        <w:t xml:space="preserve"> identified on the approved Stage I &amp; II </w:t>
      </w:r>
      <w:r w:rsidR="00A948F2" w:rsidRPr="00A24121">
        <w:rPr>
          <w:sz w:val="22"/>
        </w:rPr>
        <w:t xml:space="preserve">Registration </w:t>
      </w:r>
      <w:r w:rsidR="00D10EC4" w:rsidRPr="00A24121">
        <w:rPr>
          <w:sz w:val="22"/>
        </w:rPr>
        <w:t>Forms</w:t>
      </w:r>
      <w:r w:rsidRPr="00A24121">
        <w:rPr>
          <w:sz w:val="22"/>
        </w:rPr>
        <w:t xml:space="preserve">. </w:t>
      </w:r>
    </w:p>
    <w:p w14:paraId="6251564A" w14:textId="77777777" w:rsidR="00B15826" w:rsidRPr="00A24121" w:rsidRDefault="004170EA">
      <w:pPr>
        <w:spacing w:after="101" w:line="259" w:lineRule="auto"/>
        <w:ind w:left="-5"/>
        <w:rPr>
          <w:sz w:val="22"/>
        </w:rPr>
      </w:pPr>
      <w:r w:rsidRPr="00A24121">
        <w:rPr>
          <w:sz w:val="22"/>
        </w:rPr>
        <w:t xml:space="preserve">On the </w:t>
      </w:r>
      <w:r w:rsidRPr="00A24121">
        <w:rPr>
          <w:b/>
          <w:sz w:val="22"/>
        </w:rPr>
        <w:t>Subordinates Search</w:t>
      </w:r>
      <w:r w:rsidRPr="00A24121">
        <w:rPr>
          <w:sz w:val="22"/>
        </w:rPr>
        <w:t xml:space="preserve"> panel: </w:t>
      </w:r>
    </w:p>
    <w:p w14:paraId="65683144" w14:textId="77777777" w:rsidR="00B15826" w:rsidRPr="00A24121" w:rsidRDefault="004170EA">
      <w:pPr>
        <w:numPr>
          <w:ilvl w:val="0"/>
          <w:numId w:val="1"/>
        </w:numPr>
        <w:spacing w:after="199" w:line="259" w:lineRule="auto"/>
        <w:ind w:hanging="360"/>
        <w:rPr>
          <w:sz w:val="22"/>
        </w:rPr>
      </w:pPr>
      <w:r w:rsidRPr="00A24121">
        <w:rPr>
          <w:sz w:val="22"/>
        </w:rPr>
        <w:t xml:space="preserve">Click </w:t>
      </w:r>
      <w:r w:rsidRPr="00A24121">
        <w:rPr>
          <w:b/>
          <w:sz w:val="22"/>
        </w:rPr>
        <w:t>New Subordinate</w:t>
      </w:r>
      <w:r w:rsidRPr="00A24121">
        <w:rPr>
          <w:sz w:val="22"/>
        </w:rPr>
        <w:t xml:space="preserve">.  </w:t>
      </w:r>
    </w:p>
    <w:p w14:paraId="6936FC7B" w14:textId="77777777" w:rsidR="00B15826" w:rsidRDefault="004170EA" w:rsidP="00DF4A86">
      <w:pPr>
        <w:pStyle w:val="Heading2"/>
      </w:pPr>
      <w:r>
        <w:t xml:space="preserve">Enter New Subordinate Information </w:t>
      </w:r>
    </w:p>
    <w:p w14:paraId="7D80E168" w14:textId="77777777" w:rsidR="00B15826" w:rsidRPr="00A24121" w:rsidRDefault="004170EA">
      <w:pPr>
        <w:spacing w:after="101" w:line="259" w:lineRule="auto"/>
        <w:ind w:left="-5"/>
        <w:rPr>
          <w:sz w:val="22"/>
        </w:rPr>
      </w:pPr>
      <w:r w:rsidRPr="00A24121">
        <w:rPr>
          <w:sz w:val="22"/>
        </w:rPr>
        <w:t xml:space="preserve">On the </w:t>
      </w:r>
      <w:r w:rsidRPr="00A24121">
        <w:rPr>
          <w:b/>
          <w:sz w:val="22"/>
        </w:rPr>
        <w:t>Add New Subordinate</w:t>
      </w:r>
      <w:r w:rsidRPr="00A24121">
        <w:rPr>
          <w:sz w:val="22"/>
        </w:rPr>
        <w:t xml:space="preserve"> panel: </w:t>
      </w:r>
    </w:p>
    <w:p w14:paraId="5454541B" w14:textId="188D50F6" w:rsidR="00B15826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 xml:space="preserve">Enter </w:t>
      </w:r>
      <w:r w:rsidR="00DF2A21" w:rsidRPr="00A24121">
        <w:rPr>
          <w:sz w:val="22"/>
        </w:rPr>
        <w:t>all characters of the User ID</w:t>
      </w:r>
      <w:r w:rsidR="00FD3298" w:rsidRPr="00A24121">
        <w:rPr>
          <w:sz w:val="22"/>
        </w:rPr>
        <w:t xml:space="preserve"> assigned by MassHealth </w:t>
      </w:r>
      <w:r w:rsidR="00C02383" w:rsidRPr="00A24121">
        <w:rPr>
          <w:sz w:val="22"/>
        </w:rPr>
        <w:t>with</w:t>
      </w:r>
      <w:r w:rsidRPr="00A24121">
        <w:rPr>
          <w:sz w:val="22"/>
        </w:rPr>
        <w:t>in the</w:t>
      </w:r>
      <w:r w:rsidRPr="00A24121">
        <w:rPr>
          <w:b/>
          <w:sz w:val="22"/>
        </w:rPr>
        <w:t xml:space="preserve"> Last Name </w:t>
      </w:r>
      <w:r w:rsidRPr="00A24121">
        <w:rPr>
          <w:sz w:val="22"/>
        </w:rPr>
        <w:t>field</w:t>
      </w:r>
      <w:r w:rsidR="00E00E91" w:rsidRPr="00A24121">
        <w:rPr>
          <w:b/>
          <w:bCs/>
          <w:sz w:val="22"/>
        </w:rPr>
        <w:t xml:space="preserve"> except for the first letter “R</w:t>
      </w:r>
      <w:r w:rsidR="0078136F">
        <w:rPr>
          <w:b/>
          <w:bCs/>
          <w:sz w:val="22"/>
        </w:rPr>
        <w:t>.</w:t>
      </w:r>
      <w:r w:rsidR="00E00E91" w:rsidRPr="00A24121">
        <w:rPr>
          <w:b/>
          <w:bCs/>
          <w:sz w:val="22"/>
        </w:rPr>
        <w:t>”</w:t>
      </w:r>
      <w:r w:rsidRPr="00A24121">
        <w:rPr>
          <w:sz w:val="22"/>
        </w:rPr>
        <w:t xml:space="preserve"> </w:t>
      </w:r>
      <w:r w:rsidR="00ED57E5" w:rsidRPr="00A24121">
        <w:rPr>
          <w:sz w:val="22"/>
        </w:rPr>
        <w:t>This letter</w:t>
      </w:r>
      <w:r w:rsidR="00FD3298" w:rsidRPr="00A24121">
        <w:rPr>
          <w:sz w:val="22"/>
        </w:rPr>
        <w:t xml:space="preserve"> “R”</w:t>
      </w:r>
      <w:r w:rsidR="00ED57E5" w:rsidRPr="00A24121">
        <w:rPr>
          <w:sz w:val="22"/>
        </w:rPr>
        <w:t xml:space="preserve"> is reserved for the official RPA designation. </w:t>
      </w:r>
    </w:p>
    <w:p w14:paraId="422B7D6E" w14:textId="4781802F" w:rsidR="00B15826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 xml:space="preserve">Enter </w:t>
      </w:r>
      <w:r w:rsidR="002B4A8F" w:rsidRPr="00A24121">
        <w:rPr>
          <w:sz w:val="22"/>
        </w:rPr>
        <w:t>“</w:t>
      </w:r>
      <w:r w:rsidR="00901379" w:rsidRPr="00A24121">
        <w:rPr>
          <w:sz w:val="22"/>
        </w:rPr>
        <w:t>Robotic” in</w:t>
      </w:r>
      <w:r w:rsidRPr="00A24121">
        <w:rPr>
          <w:sz w:val="22"/>
        </w:rPr>
        <w:t xml:space="preserve"> the </w:t>
      </w:r>
      <w:r w:rsidRPr="00A24121">
        <w:rPr>
          <w:b/>
          <w:sz w:val="22"/>
        </w:rPr>
        <w:t xml:space="preserve">First Name </w:t>
      </w:r>
      <w:r w:rsidRPr="00A24121">
        <w:rPr>
          <w:sz w:val="22"/>
        </w:rPr>
        <w:t xml:space="preserve">field. </w:t>
      </w:r>
    </w:p>
    <w:p w14:paraId="1977B4D6" w14:textId="67B375CE" w:rsidR="00B15826" w:rsidRPr="00A24121" w:rsidRDefault="00901379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 xml:space="preserve">Enter </w:t>
      </w:r>
      <w:r w:rsidR="0090022F" w:rsidRPr="00A24121">
        <w:rPr>
          <w:sz w:val="22"/>
        </w:rPr>
        <w:t xml:space="preserve">the </w:t>
      </w:r>
      <w:r w:rsidRPr="00A24121">
        <w:rPr>
          <w:sz w:val="22"/>
        </w:rPr>
        <w:t>month/day</w:t>
      </w:r>
      <w:r w:rsidR="00071867" w:rsidRPr="00A24121">
        <w:rPr>
          <w:sz w:val="22"/>
        </w:rPr>
        <w:t xml:space="preserve"> (mm/dd)</w:t>
      </w:r>
      <w:r w:rsidRPr="00A24121">
        <w:rPr>
          <w:sz w:val="22"/>
        </w:rPr>
        <w:t xml:space="preserve"> </w:t>
      </w:r>
      <w:r w:rsidR="0078136F">
        <w:rPr>
          <w:sz w:val="22"/>
        </w:rPr>
        <w:t xml:space="preserve">on which </w:t>
      </w:r>
      <w:r w:rsidRPr="00A24121">
        <w:rPr>
          <w:sz w:val="22"/>
        </w:rPr>
        <w:t xml:space="preserve">you plan to implement the bot </w:t>
      </w:r>
      <w:r w:rsidR="004170EA" w:rsidRPr="00A24121">
        <w:rPr>
          <w:sz w:val="22"/>
        </w:rPr>
        <w:t xml:space="preserve">in the </w:t>
      </w:r>
      <w:r w:rsidR="004170EA" w:rsidRPr="00A24121">
        <w:rPr>
          <w:b/>
          <w:sz w:val="22"/>
        </w:rPr>
        <w:t>Date of Birth</w:t>
      </w:r>
      <w:r w:rsidR="004170EA" w:rsidRPr="00A24121">
        <w:rPr>
          <w:sz w:val="22"/>
        </w:rPr>
        <w:t xml:space="preserve"> field. </w:t>
      </w:r>
      <w:r w:rsidR="004170EA" w:rsidRPr="00A24121">
        <w:rPr>
          <w:b/>
          <w:sz w:val="22"/>
        </w:rPr>
        <w:t>Do not</w:t>
      </w:r>
      <w:r w:rsidR="004170EA" w:rsidRPr="00A24121">
        <w:rPr>
          <w:sz w:val="22"/>
        </w:rPr>
        <w:t xml:space="preserve"> enter the year. </w:t>
      </w:r>
    </w:p>
    <w:p w14:paraId="3C78F9A9" w14:textId="77777777" w:rsidR="00055F87" w:rsidRDefault="004170EA">
      <w:pPr>
        <w:numPr>
          <w:ilvl w:val="0"/>
          <w:numId w:val="2"/>
        </w:numPr>
        <w:ind w:hanging="360"/>
        <w:rPr>
          <w:sz w:val="22"/>
        </w:rPr>
        <w:sectPr w:rsidR="00055F87">
          <w:footerReference w:type="default" r:id="rId7"/>
          <w:pgSz w:w="12240" w:h="15840"/>
          <w:pgMar w:top="1440" w:right="1080" w:bottom="1440" w:left="1080" w:header="720" w:footer="720" w:gutter="0"/>
          <w:cols w:space="720"/>
        </w:sectPr>
      </w:pPr>
      <w:r w:rsidRPr="00A24121">
        <w:rPr>
          <w:sz w:val="22"/>
        </w:rPr>
        <w:t xml:space="preserve">Enter the </w:t>
      </w:r>
      <w:r w:rsidR="00901379" w:rsidRPr="00A24121">
        <w:rPr>
          <w:sz w:val="22"/>
        </w:rPr>
        <w:t>RPA’s four</w:t>
      </w:r>
      <w:r w:rsidR="00DD5EB3" w:rsidRPr="00A24121">
        <w:rPr>
          <w:sz w:val="22"/>
        </w:rPr>
        <w:t>-</w:t>
      </w:r>
      <w:r w:rsidRPr="00A24121">
        <w:rPr>
          <w:sz w:val="22"/>
        </w:rPr>
        <w:t>digit PIN</w:t>
      </w:r>
      <w:r w:rsidR="0078136F">
        <w:rPr>
          <w:sz w:val="22"/>
        </w:rPr>
        <w:t>.</w:t>
      </w:r>
      <w:r w:rsidRPr="00A24121">
        <w:rPr>
          <w:sz w:val="22"/>
        </w:rPr>
        <w:t xml:space="preserve"> (</w:t>
      </w:r>
      <w:r w:rsidR="0078136F">
        <w:rPr>
          <w:sz w:val="22"/>
        </w:rPr>
        <w:t>T</w:t>
      </w:r>
      <w:r w:rsidR="00787040" w:rsidRPr="00A24121">
        <w:rPr>
          <w:sz w:val="22"/>
        </w:rPr>
        <w:t>his</w:t>
      </w:r>
      <w:r w:rsidR="000F3FE0" w:rsidRPr="00A24121">
        <w:rPr>
          <w:sz w:val="22"/>
        </w:rPr>
        <w:t xml:space="preserve"> may be </w:t>
      </w:r>
      <w:r w:rsidRPr="00A24121">
        <w:rPr>
          <w:sz w:val="22"/>
        </w:rPr>
        <w:t>identified by the user or defined by the administrator</w:t>
      </w:r>
      <w:r w:rsidR="0090022F" w:rsidRPr="00A24121">
        <w:rPr>
          <w:sz w:val="22"/>
        </w:rPr>
        <w:t>.</w:t>
      </w:r>
      <w:r w:rsidR="000F3FE0" w:rsidRPr="00A24121">
        <w:rPr>
          <w:sz w:val="22"/>
        </w:rPr>
        <w:t xml:space="preserve"> MassHealth does not assign the PIN</w:t>
      </w:r>
      <w:r w:rsidR="0078136F">
        <w:rPr>
          <w:sz w:val="22"/>
        </w:rPr>
        <w:t>.</w:t>
      </w:r>
      <w:r w:rsidRPr="00A24121">
        <w:rPr>
          <w:sz w:val="22"/>
        </w:rPr>
        <w:t xml:space="preserve">) </w:t>
      </w:r>
    </w:p>
    <w:p w14:paraId="20614159" w14:textId="23CE98EB" w:rsidR="00B15826" w:rsidRPr="00A24121" w:rsidRDefault="00B15826">
      <w:pPr>
        <w:numPr>
          <w:ilvl w:val="0"/>
          <w:numId w:val="2"/>
        </w:numPr>
        <w:ind w:hanging="360"/>
        <w:rPr>
          <w:sz w:val="22"/>
        </w:rPr>
      </w:pPr>
    </w:p>
    <w:p w14:paraId="4E14B15F" w14:textId="36989D10" w:rsidR="00B15826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lastRenderedPageBreak/>
        <w:t xml:space="preserve">Enter the email address </w:t>
      </w:r>
      <w:r w:rsidR="00DC3494" w:rsidRPr="00A24121">
        <w:rPr>
          <w:sz w:val="22"/>
        </w:rPr>
        <w:t xml:space="preserve">of the individual who is </w:t>
      </w:r>
      <w:r w:rsidR="00542A41" w:rsidRPr="00A24121">
        <w:rPr>
          <w:sz w:val="22"/>
        </w:rPr>
        <w:t xml:space="preserve">managing </w:t>
      </w:r>
      <w:r w:rsidR="00E01E76" w:rsidRPr="00A24121">
        <w:rPr>
          <w:sz w:val="22"/>
        </w:rPr>
        <w:t xml:space="preserve">the </w:t>
      </w:r>
      <w:r w:rsidR="00542A41" w:rsidRPr="00A24121">
        <w:rPr>
          <w:sz w:val="22"/>
        </w:rPr>
        <w:t>bot</w:t>
      </w:r>
      <w:r w:rsidRPr="00A24121">
        <w:rPr>
          <w:sz w:val="22"/>
        </w:rPr>
        <w:t xml:space="preserve">. </w:t>
      </w:r>
    </w:p>
    <w:p w14:paraId="0AE572A4" w14:textId="056291F9" w:rsidR="00B15826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>Enter the</w:t>
      </w:r>
      <w:r w:rsidR="00901379" w:rsidRPr="00A24121">
        <w:rPr>
          <w:sz w:val="22"/>
        </w:rPr>
        <w:t xml:space="preserve"> zip</w:t>
      </w:r>
      <w:r w:rsidRPr="00A24121">
        <w:rPr>
          <w:sz w:val="22"/>
        </w:rPr>
        <w:t xml:space="preserve"> code </w:t>
      </w:r>
      <w:r w:rsidR="007E18E6" w:rsidRPr="00A24121">
        <w:rPr>
          <w:sz w:val="22"/>
        </w:rPr>
        <w:t xml:space="preserve">of the </w:t>
      </w:r>
      <w:r w:rsidR="007E7650" w:rsidRPr="00A24121">
        <w:rPr>
          <w:sz w:val="22"/>
        </w:rPr>
        <w:t xml:space="preserve">corresponding Provider’s service location </w:t>
      </w:r>
      <w:r w:rsidRPr="00A24121">
        <w:rPr>
          <w:sz w:val="22"/>
        </w:rPr>
        <w:t xml:space="preserve">in the </w:t>
      </w:r>
      <w:r w:rsidRPr="00A24121">
        <w:rPr>
          <w:b/>
          <w:sz w:val="22"/>
        </w:rPr>
        <w:t xml:space="preserve">Zip Code </w:t>
      </w:r>
      <w:r w:rsidRPr="00A24121">
        <w:rPr>
          <w:sz w:val="22"/>
        </w:rPr>
        <w:t>field</w:t>
      </w:r>
      <w:r w:rsidRPr="00A24121">
        <w:rPr>
          <w:b/>
          <w:sz w:val="22"/>
        </w:rPr>
        <w:t>.</w:t>
      </w:r>
      <w:r w:rsidRPr="00A24121">
        <w:rPr>
          <w:sz w:val="22"/>
        </w:rPr>
        <w:t xml:space="preserve"> </w:t>
      </w:r>
    </w:p>
    <w:p w14:paraId="65F552F9" w14:textId="47CD46BD" w:rsidR="00C02383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 xml:space="preserve">Move </w:t>
      </w:r>
      <w:r w:rsidR="00FF0FBF" w:rsidRPr="00A24121">
        <w:rPr>
          <w:sz w:val="22"/>
        </w:rPr>
        <w:t xml:space="preserve">ONLY </w:t>
      </w:r>
      <w:r w:rsidRPr="00A24121">
        <w:rPr>
          <w:sz w:val="22"/>
        </w:rPr>
        <w:t xml:space="preserve">the services </w:t>
      </w:r>
      <w:r w:rsidR="00FF0FBF" w:rsidRPr="00A24121">
        <w:rPr>
          <w:sz w:val="22"/>
        </w:rPr>
        <w:t xml:space="preserve">that the </w:t>
      </w:r>
      <w:r w:rsidR="00C02383" w:rsidRPr="00A24121">
        <w:rPr>
          <w:sz w:val="22"/>
        </w:rPr>
        <w:t xml:space="preserve">bot </w:t>
      </w:r>
      <w:r w:rsidR="00FF0FBF" w:rsidRPr="00A24121">
        <w:rPr>
          <w:sz w:val="22"/>
        </w:rPr>
        <w:t>has been approved</w:t>
      </w:r>
      <w:r w:rsidR="00C02383" w:rsidRPr="00A24121">
        <w:rPr>
          <w:sz w:val="22"/>
        </w:rPr>
        <w:t xml:space="preserve"> </w:t>
      </w:r>
      <w:r w:rsidR="00FF0FBF" w:rsidRPr="00A24121">
        <w:rPr>
          <w:sz w:val="22"/>
        </w:rPr>
        <w:t>to access under the assigned User ID</w:t>
      </w:r>
      <w:r w:rsidR="00901379" w:rsidRPr="00A24121">
        <w:rPr>
          <w:sz w:val="22"/>
        </w:rPr>
        <w:t xml:space="preserve"> </w:t>
      </w:r>
      <w:r w:rsidRPr="00A24121">
        <w:rPr>
          <w:sz w:val="22"/>
        </w:rPr>
        <w:t xml:space="preserve">from the </w:t>
      </w:r>
      <w:r w:rsidRPr="00A24121">
        <w:rPr>
          <w:b/>
          <w:sz w:val="22"/>
        </w:rPr>
        <w:t>Available Services</w:t>
      </w:r>
      <w:r w:rsidRPr="00A24121">
        <w:rPr>
          <w:sz w:val="22"/>
        </w:rPr>
        <w:t xml:space="preserve"> column to the </w:t>
      </w:r>
      <w:r w:rsidRPr="00A24121">
        <w:rPr>
          <w:b/>
          <w:sz w:val="22"/>
        </w:rPr>
        <w:t>Assigned Services</w:t>
      </w:r>
      <w:r w:rsidRPr="00A24121">
        <w:rPr>
          <w:sz w:val="22"/>
        </w:rPr>
        <w:t xml:space="preserve"> column by using the forward arrow key. </w:t>
      </w:r>
      <w:r w:rsidR="00355863" w:rsidRPr="00A24121">
        <w:rPr>
          <w:sz w:val="22"/>
        </w:rPr>
        <w:t xml:space="preserve">Please be sure to align the correct POSC services with </w:t>
      </w:r>
      <w:r w:rsidR="00C6447C" w:rsidRPr="00A24121">
        <w:rPr>
          <w:sz w:val="22"/>
        </w:rPr>
        <w:t xml:space="preserve">the </w:t>
      </w:r>
      <w:r w:rsidR="00355863" w:rsidRPr="00A24121">
        <w:rPr>
          <w:sz w:val="22"/>
        </w:rPr>
        <w:t xml:space="preserve">approved RPA transactions. </w:t>
      </w:r>
      <w:r w:rsidR="00C02383" w:rsidRPr="00A24121">
        <w:rPr>
          <w:sz w:val="22"/>
        </w:rPr>
        <w:t xml:space="preserve">The approved </w:t>
      </w:r>
      <w:r w:rsidR="00355863" w:rsidRPr="00A24121">
        <w:rPr>
          <w:sz w:val="22"/>
        </w:rPr>
        <w:t>transactions</w:t>
      </w:r>
      <w:r w:rsidR="00C02383" w:rsidRPr="00A24121">
        <w:rPr>
          <w:sz w:val="22"/>
        </w:rPr>
        <w:t xml:space="preserve"> can be found within the MassHealth RPA Stage II Approval letter</w:t>
      </w:r>
      <w:r w:rsidR="0078136F">
        <w:rPr>
          <w:sz w:val="22"/>
        </w:rPr>
        <w:t>.</w:t>
      </w:r>
      <w:r w:rsidR="00C02383" w:rsidRPr="00A24121">
        <w:rPr>
          <w:sz w:val="22"/>
        </w:rPr>
        <w:t xml:space="preserve"> </w:t>
      </w:r>
    </w:p>
    <w:p w14:paraId="3063B47D" w14:textId="47A2318A" w:rsidR="006D0CCE" w:rsidRPr="00A24121" w:rsidRDefault="000E6967" w:rsidP="00A24121">
      <w:pPr>
        <w:spacing w:before="120" w:after="240" w:line="250" w:lineRule="auto"/>
        <w:ind w:left="720" w:firstLine="0"/>
        <w:rPr>
          <w:sz w:val="22"/>
        </w:rPr>
      </w:pPr>
      <w:r>
        <w:rPr>
          <w:sz w:val="22"/>
        </w:rPr>
        <w:t xml:space="preserve">The following table </w:t>
      </w:r>
      <w:r w:rsidR="006D0CCE" w:rsidRPr="00A24121">
        <w:rPr>
          <w:sz w:val="22"/>
        </w:rPr>
        <w:t>is a crosswalk identifying the Available Service to select for each approved transaction</w:t>
      </w:r>
      <w:r w:rsidR="00D51D66">
        <w:rPr>
          <w:sz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400"/>
      </w:tblGrid>
      <w:tr w:rsidR="006D0CCE" w:rsidRPr="00E10983" w14:paraId="471A2EDA" w14:textId="77777777" w:rsidTr="002777EB">
        <w:trPr>
          <w:trHeight w:val="399"/>
          <w:jc w:val="center"/>
        </w:trPr>
        <w:tc>
          <w:tcPr>
            <w:tcW w:w="3400" w:type="dxa"/>
          </w:tcPr>
          <w:p w14:paraId="3C9F99AC" w14:textId="77777777" w:rsidR="006D0CCE" w:rsidRPr="00A24121" w:rsidRDefault="006D0CCE" w:rsidP="00DF444D">
            <w:pPr>
              <w:jc w:val="center"/>
              <w:rPr>
                <w:b/>
                <w:bCs/>
                <w:sz w:val="22"/>
              </w:rPr>
            </w:pPr>
            <w:r w:rsidRPr="00A24121">
              <w:rPr>
                <w:b/>
                <w:bCs/>
                <w:sz w:val="22"/>
              </w:rPr>
              <w:t>Approved POSC Transaction</w:t>
            </w:r>
          </w:p>
        </w:tc>
        <w:tc>
          <w:tcPr>
            <w:tcW w:w="3400" w:type="dxa"/>
          </w:tcPr>
          <w:p w14:paraId="51D72E5B" w14:textId="77777777" w:rsidR="006D0CCE" w:rsidRPr="00A24121" w:rsidRDefault="006D0CCE" w:rsidP="00DF444D">
            <w:pPr>
              <w:jc w:val="center"/>
              <w:rPr>
                <w:b/>
                <w:bCs/>
                <w:sz w:val="22"/>
              </w:rPr>
            </w:pPr>
            <w:r w:rsidRPr="00A24121">
              <w:rPr>
                <w:b/>
                <w:bCs/>
                <w:sz w:val="22"/>
              </w:rPr>
              <w:t>Available Service</w:t>
            </w:r>
          </w:p>
        </w:tc>
      </w:tr>
      <w:tr w:rsidR="006D0CCE" w14:paraId="3AECFF25" w14:textId="77777777" w:rsidTr="002777EB">
        <w:trPr>
          <w:trHeight w:val="245"/>
          <w:jc w:val="center"/>
        </w:trPr>
        <w:tc>
          <w:tcPr>
            <w:tcW w:w="3400" w:type="dxa"/>
          </w:tcPr>
          <w:p w14:paraId="52843A36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Member Eligibility</w:t>
            </w:r>
          </w:p>
        </w:tc>
        <w:tc>
          <w:tcPr>
            <w:tcW w:w="3400" w:type="dxa"/>
          </w:tcPr>
          <w:p w14:paraId="35B9FB5D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Manage Member Eligibility</w:t>
            </w:r>
          </w:p>
        </w:tc>
      </w:tr>
      <w:tr w:rsidR="006D0CCE" w14:paraId="29DA585E" w14:textId="77777777" w:rsidTr="002777EB">
        <w:trPr>
          <w:trHeight w:val="245"/>
          <w:jc w:val="center"/>
        </w:trPr>
        <w:tc>
          <w:tcPr>
            <w:tcW w:w="3400" w:type="dxa"/>
          </w:tcPr>
          <w:p w14:paraId="3104F88C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Claims Submission</w:t>
            </w:r>
          </w:p>
        </w:tc>
        <w:tc>
          <w:tcPr>
            <w:tcW w:w="3400" w:type="dxa"/>
          </w:tcPr>
          <w:p w14:paraId="26BFDEFD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Claims Submission and Status</w:t>
            </w:r>
          </w:p>
        </w:tc>
      </w:tr>
      <w:tr w:rsidR="006D0CCE" w14:paraId="76269D4E" w14:textId="77777777" w:rsidTr="002777EB">
        <w:trPr>
          <w:trHeight w:val="245"/>
          <w:jc w:val="center"/>
        </w:trPr>
        <w:tc>
          <w:tcPr>
            <w:tcW w:w="3400" w:type="dxa"/>
          </w:tcPr>
          <w:p w14:paraId="387CDA6D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Claim Status Inquiry</w:t>
            </w:r>
          </w:p>
        </w:tc>
        <w:tc>
          <w:tcPr>
            <w:tcW w:w="3400" w:type="dxa"/>
          </w:tcPr>
          <w:p w14:paraId="28D45DFE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Claims Submission and Status</w:t>
            </w:r>
          </w:p>
        </w:tc>
      </w:tr>
      <w:tr w:rsidR="006D0CCE" w14:paraId="1E081809" w14:textId="77777777" w:rsidTr="002777EB">
        <w:trPr>
          <w:trHeight w:val="235"/>
          <w:jc w:val="center"/>
        </w:trPr>
        <w:tc>
          <w:tcPr>
            <w:tcW w:w="3400" w:type="dxa"/>
          </w:tcPr>
          <w:p w14:paraId="426DB6D7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Prior Authorization Submission</w:t>
            </w:r>
          </w:p>
        </w:tc>
        <w:tc>
          <w:tcPr>
            <w:tcW w:w="3400" w:type="dxa"/>
          </w:tcPr>
          <w:p w14:paraId="060C398A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Service Authorizations</w:t>
            </w:r>
          </w:p>
        </w:tc>
      </w:tr>
      <w:tr w:rsidR="006D0CCE" w14:paraId="6F3D807F" w14:textId="77777777" w:rsidTr="002777EB">
        <w:trPr>
          <w:trHeight w:val="245"/>
          <w:jc w:val="center"/>
        </w:trPr>
        <w:tc>
          <w:tcPr>
            <w:tcW w:w="3400" w:type="dxa"/>
          </w:tcPr>
          <w:p w14:paraId="378ECDE3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Referral Submission/Inquiry</w:t>
            </w:r>
          </w:p>
        </w:tc>
        <w:tc>
          <w:tcPr>
            <w:tcW w:w="3400" w:type="dxa"/>
          </w:tcPr>
          <w:p w14:paraId="7C7D5547" w14:textId="77777777" w:rsidR="006D0CCE" w:rsidRPr="00A24121" w:rsidRDefault="006D0CCE" w:rsidP="00DF444D">
            <w:pPr>
              <w:rPr>
                <w:sz w:val="22"/>
              </w:rPr>
            </w:pPr>
            <w:r w:rsidRPr="00A24121">
              <w:rPr>
                <w:sz w:val="22"/>
              </w:rPr>
              <w:t>Service Authorizations</w:t>
            </w:r>
          </w:p>
        </w:tc>
      </w:tr>
    </w:tbl>
    <w:p w14:paraId="2586A2BE" w14:textId="77777777" w:rsidR="006D0CCE" w:rsidRDefault="006D0CCE" w:rsidP="00D93238">
      <w:pPr>
        <w:ind w:left="1440" w:firstLine="0"/>
      </w:pPr>
    </w:p>
    <w:p w14:paraId="008B623D" w14:textId="77777777" w:rsidR="00B15826" w:rsidRPr="00A24121" w:rsidRDefault="004170EA">
      <w:pPr>
        <w:numPr>
          <w:ilvl w:val="0"/>
          <w:numId w:val="2"/>
        </w:numPr>
        <w:ind w:hanging="360"/>
        <w:rPr>
          <w:sz w:val="22"/>
        </w:rPr>
      </w:pPr>
      <w:r w:rsidRPr="00A24121">
        <w:rPr>
          <w:sz w:val="22"/>
        </w:rPr>
        <w:t xml:space="preserve">Click </w:t>
      </w:r>
      <w:r w:rsidRPr="00A24121">
        <w:rPr>
          <w:b/>
          <w:sz w:val="22"/>
        </w:rPr>
        <w:t>Submit</w:t>
      </w:r>
      <w:r w:rsidRPr="00A24121">
        <w:rPr>
          <w:sz w:val="22"/>
        </w:rPr>
        <w:t xml:space="preserve">. </w:t>
      </w:r>
    </w:p>
    <w:p w14:paraId="289C1164" w14:textId="34534AEF" w:rsidR="00C02C91" w:rsidRPr="00A24121" w:rsidRDefault="004170EA" w:rsidP="00C02C91">
      <w:pPr>
        <w:numPr>
          <w:ilvl w:val="0"/>
          <w:numId w:val="2"/>
        </w:numPr>
        <w:spacing w:after="182"/>
        <w:ind w:hanging="360"/>
        <w:rPr>
          <w:sz w:val="22"/>
        </w:rPr>
      </w:pPr>
      <w:r w:rsidRPr="00A24121">
        <w:rPr>
          <w:sz w:val="22"/>
        </w:rPr>
        <w:t>Note the system</w:t>
      </w:r>
      <w:r w:rsidR="00A42123" w:rsidRPr="00A24121">
        <w:rPr>
          <w:sz w:val="22"/>
        </w:rPr>
        <w:t>-</w:t>
      </w:r>
      <w:r w:rsidRPr="00A24121">
        <w:rPr>
          <w:sz w:val="22"/>
        </w:rPr>
        <w:t>generated username</w:t>
      </w:r>
      <w:r w:rsidR="00615503" w:rsidRPr="00A24121">
        <w:rPr>
          <w:sz w:val="22"/>
        </w:rPr>
        <w:t>/User ID</w:t>
      </w:r>
      <w:r w:rsidRPr="00A24121">
        <w:rPr>
          <w:sz w:val="22"/>
        </w:rPr>
        <w:t xml:space="preserve"> and password on the confirmation message. </w:t>
      </w:r>
      <w:r w:rsidR="00855131" w:rsidRPr="00A24121">
        <w:rPr>
          <w:sz w:val="22"/>
        </w:rPr>
        <w:t xml:space="preserve">The User ID provided in the Stage II Approval Letter must be an exact match </w:t>
      </w:r>
      <w:r w:rsidR="00BF7BC5" w:rsidRPr="00A24121">
        <w:rPr>
          <w:sz w:val="22"/>
        </w:rPr>
        <w:t xml:space="preserve">to the system-generated User ID. If a mistake </w:t>
      </w:r>
      <w:r w:rsidR="00893863" w:rsidRPr="00A24121">
        <w:rPr>
          <w:sz w:val="22"/>
        </w:rPr>
        <w:t>occurs</w:t>
      </w:r>
      <w:r w:rsidR="00BF7BC5" w:rsidRPr="00A24121">
        <w:rPr>
          <w:sz w:val="22"/>
        </w:rPr>
        <w:t xml:space="preserve">, </w:t>
      </w:r>
      <w:r w:rsidR="00893863" w:rsidRPr="00A24121">
        <w:rPr>
          <w:sz w:val="22"/>
        </w:rPr>
        <w:t xml:space="preserve">you must </w:t>
      </w:r>
      <w:r w:rsidR="003C4CD9" w:rsidRPr="00A24121">
        <w:rPr>
          <w:sz w:val="22"/>
        </w:rPr>
        <w:t xml:space="preserve">remove the inaccurate User ID and regenerate </w:t>
      </w:r>
      <w:r w:rsidR="00F74F11" w:rsidRPr="00A24121">
        <w:rPr>
          <w:sz w:val="22"/>
        </w:rPr>
        <w:t>the correct ID.</w:t>
      </w:r>
      <w:r w:rsidR="008123F2" w:rsidRPr="00A24121">
        <w:rPr>
          <w:sz w:val="22"/>
        </w:rPr>
        <w:t xml:space="preserve"> </w:t>
      </w:r>
    </w:p>
    <w:p w14:paraId="20FF4074" w14:textId="77777777" w:rsidR="00B15826" w:rsidRPr="00A24121" w:rsidRDefault="004170EA" w:rsidP="00DF4A86">
      <w:pPr>
        <w:spacing w:after="0" w:line="259" w:lineRule="auto"/>
        <w:ind w:left="0" w:firstLine="0"/>
        <w:rPr>
          <w:sz w:val="22"/>
        </w:rPr>
      </w:pPr>
      <w:r w:rsidRPr="00A24121">
        <w:rPr>
          <w:sz w:val="22"/>
        </w:rPr>
        <w:t xml:space="preserve"> </w:t>
      </w:r>
    </w:p>
    <w:p w14:paraId="796FEC0A" w14:textId="77777777" w:rsidR="00C02C91" w:rsidRPr="00A24121" w:rsidRDefault="00C02C91" w:rsidP="00DF4A86">
      <w:pPr>
        <w:spacing w:after="0" w:line="245" w:lineRule="auto"/>
        <w:ind w:left="0" w:firstLine="0"/>
        <w:rPr>
          <w:sz w:val="22"/>
        </w:rPr>
      </w:pPr>
    </w:p>
    <w:p w14:paraId="23BDBA0C" w14:textId="77777777" w:rsidR="00C02C91" w:rsidRPr="00A24121" w:rsidRDefault="00C02C91" w:rsidP="00DF4A86">
      <w:pPr>
        <w:spacing w:after="0" w:line="245" w:lineRule="auto"/>
        <w:ind w:left="0" w:firstLine="0"/>
        <w:rPr>
          <w:sz w:val="22"/>
        </w:rPr>
      </w:pPr>
    </w:p>
    <w:p w14:paraId="00741AD2" w14:textId="77777777" w:rsidR="00C02C91" w:rsidRPr="00A24121" w:rsidRDefault="00C02C91" w:rsidP="00DF4A86">
      <w:pPr>
        <w:spacing w:after="0" w:line="245" w:lineRule="auto"/>
        <w:ind w:left="0" w:firstLine="0"/>
        <w:rPr>
          <w:sz w:val="22"/>
        </w:rPr>
      </w:pPr>
    </w:p>
    <w:p w14:paraId="013A16A6" w14:textId="77777777" w:rsidR="00C02C91" w:rsidRPr="00A24121" w:rsidRDefault="00C02C91" w:rsidP="00DF4A86">
      <w:pPr>
        <w:spacing w:after="0" w:line="245" w:lineRule="auto"/>
        <w:ind w:left="0" w:firstLine="0"/>
        <w:rPr>
          <w:sz w:val="22"/>
        </w:rPr>
      </w:pPr>
    </w:p>
    <w:p w14:paraId="4C336AA7" w14:textId="77777777" w:rsidR="00C02C91" w:rsidRDefault="00C02C91" w:rsidP="00DF4A86">
      <w:pPr>
        <w:spacing w:after="0" w:line="245" w:lineRule="auto"/>
        <w:ind w:left="0" w:firstLine="0"/>
      </w:pPr>
    </w:p>
    <w:p w14:paraId="247F3323" w14:textId="77777777" w:rsidR="00C75ADA" w:rsidRDefault="00C75ADA" w:rsidP="00DF4A86">
      <w:pPr>
        <w:spacing w:after="0" w:line="245" w:lineRule="auto"/>
        <w:ind w:left="0" w:firstLine="0"/>
      </w:pPr>
    </w:p>
    <w:p w14:paraId="3ED98E78" w14:textId="6D320914" w:rsidR="00C75ADA" w:rsidRPr="000E6967" w:rsidRDefault="00C75ADA" w:rsidP="00C75ADA">
      <w:pPr>
        <w:spacing w:after="0" w:line="245" w:lineRule="auto"/>
        <w:ind w:left="0" w:firstLine="0"/>
        <w:rPr>
          <w:color w:val="auto"/>
          <w:sz w:val="22"/>
        </w:rPr>
      </w:pPr>
      <w:r w:rsidRPr="00A24121">
        <w:rPr>
          <w:sz w:val="22"/>
        </w:rPr>
        <w:t xml:space="preserve">If you have any questions </w:t>
      </w:r>
      <w:r w:rsidR="00D51D66">
        <w:rPr>
          <w:sz w:val="22"/>
        </w:rPr>
        <w:t>about</w:t>
      </w:r>
      <w:r w:rsidR="00D51D66" w:rsidRPr="00A24121">
        <w:rPr>
          <w:sz w:val="22"/>
        </w:rPr>
        <w:t xml:space="preserve"> </w:t>
      </w:r>
      <w:r w:rsidR="00055F87">
        <w:rPr>
          <w:sz w:val="22"/>
        </w:rPr>
        <w:t>this C</w:t>
      </w:r>
      <w:r w:rsidRPr="00A24121">
        <w:rPr>
          <w:sz w:val="22"/>
        </w:rPr>
        <w:t xml:space="preserve">reate RPA Subordinate Accounts Job Aid, please </w:t>
      </w:r>
      <w:r w:rsidR="00CE33EB">
        <w:rPr>
          <w:sz w:val="22"/>
        </w:rPr>
        <w:t>email</w:t>
      </w:r>
      <w:r w:rsidR="00CE33EB" w:rsidRPr="00A24121">
        <w:rPr>
          <w:sz w:val="22"/>
        </w:rPr>
        <w:t xml:space="preserve"> </w:t>
      </w:r>
      <w:r w:rsidRPr="00A24121">
        <w:rPr>
          <w:sz w:val="22"/>
        </w:rPr>
        <w:t xml:space="preserve">MassHealth at </w:t>
      </w:r>
      <w:hyperlink r:id="rId8" w:history="1">
        <w:r w:rsidRPr="00A24121">
          <w:rPr>
            <w:rStyle w:val="Hyperlink"/>
            <w:sz w:val="22"/>
          </w:rPr>
          <w:t>Functional.coordination@mass.gov</w:t>
        </w:r>
      </w:hyperlink>
      <w:r w:rsidR="00D51D66">
        <w:rPr>
          <w:rStyle w:val="Hyperlink"/>
          <w:color w:val="auto"/>
          <w:sz w:val="22"/>
          <w:u w:val="none"/>
        </w:rPr>
        <w:t>.</w:t>
      </w:r>
    </w:p>
    <w:p w14:paraId="74EFCBF3" w14:textId="77777777" w:rsidR="00C02C91" w:rsidRDefault="00C02C91" w:rsidP="00DF4A86">
      <w:pPr>
        <w:spacing w:after="0" w:line="245" w:lineRule="auto"/>
        <w:ind w:left="0" w:firstLine="0"/>
      </w:pPr>
    </w:p>
    <w:p w14:paraId="7B5863D9" w14:textId="35A63DDF" w:rsidR="00B15826" w:rsidRDefault="00B15826" w:rsidP="00055F87">
      <w:pPr>
        <w:spacing w:after="0" w:line="245" w:lineRule="auto"/>
        <w:ind w:left="0" w:firstLine="0"/>
      </w:pPr>
    </w:p>
    <w:sectPr w:rsidR="00B15826">
      <w:footerReference w:type="default" r:id="rId9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4AEC" w14:textId="77777777" w:rsidR="00D52F48" w:rsidRDefault="00D52F48" w:rsidP="00D52F48">
      <w:pPr>
        <w:spacing w:after="0" w:line="240" w:lineRule="auto"/>
      </w:pPr>
      <w:r>
        <w:separator/>
      </w:r>
    </w:p>
  </w:endnote>
  <w:endnote w:type="continuationSeparator" w:id="0">
    <w:p w14:paraId="427AAE2E" w14:textId="77777777" w:rsidR="00D52F48" w:rsidRDefault="00D52F48" w:rsidP="00D5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AE2D" w14:textId="77777777" w:rsidR="00055F87" w:rsidRDefault="00055F87" w:rsidP="009F621E">
    <w:pPr>
      <w:spacing w:after="0" w:line="245" w:lineRule="auto"/>
      <w:ind w:left="0" w:firstLine="0"/>
      <w:jc w:val="right"/>
    </w:pPr>
  </w:p>
  <w:p w14:paraId="62080D75" w14:textId="411B622C" w:rsidR="009F621E" w:rsidRDefault="009F621E" w:rsidP="009F621E">
    <w:pPr>
      <w:spacing w:after="0" w:line="245" w:lineRule="auto"/>
      <w:ind w:left="0" w:firstLine="0"/>
      <w:jc w:val="right"/>
    </w:pPr>
    <w:r>
      <w:t>MassHealth Provider Online Service Center</w:t>
    </w:r>
  </w:p>
  <w:p w14:paraId="1E79DE74" w14:textId="2A815CE2" w:rsidR="009F621E" w:rsidRPr="00055F87" w:rsidRDefault="00055F87">
    <w:pPr>
      <w:pStyle w:val="Footer"/>
      <w:rPr>
        <w:sz w:val="16"/>
        <w:szCs w:val="16"/>
      </w:rPr>
    </w:pPr>
    <w:r>
      <w:rPr>
        <w:sz w:val="16"/>
        <w:szCs w:val="16"/>
      </w:rPr>
      <w:t>JA-</w:t>
    </w:r>
    <w:r w:rsidRPr="00055F87">
      <w:rPr>
        <w:sz w:val="16"/>
        <w:szCs w:val="16"/>
      </w:rPr>
      <w:t>RPA</w:t>
    </w:r>
    <w:r>
      <w:rPr>
        <w:sz w:val="16"/>
        <w:szCs w:val="16"/>
      </w:rPr>
      <w:t xml:space="preserve"> (0622)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131E" w14:textId="3C8FB24A" w:rsidR="00055F87" w:rsidRDefault="00055F87" w:rsidP="009F621E">
    <w:pPr>
      <w:spacing w:after="0" w:line="245" w:lineRule="auto"/>
      <w:ind w:left="0" w:firstLine="0"/>
      <w:jc w:val="right"/>
    </w:pPr>
    <w:r>
      <w:t>MassHealth Provider Online Service Center</w:t>
    </w:r>
  </w:p>
  <w:p w14:paraId="04131F99" w14:textId="77777777" w:rsidR="00055F87" w:rsidRDefault="00055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AF9A" w14:textId="77777777" w:rsidR="00D52F48" w:rsidRDefault="00D52F48" w:rsidP="00D52F48">
      <w:pPr>
        <w:spacing w:after="0" w:line="240" w:lineRule="auto"/>
      </w:pPr>
      <w:r>
        <w:separator/>
      </w:r>
    </w:p>
  </w:footnote>
  <w:footnote w:type="continuationSeparator" w:id="0">
    <w:p w14:paraId="4BBFD498" w14:textId="77777777" w:rsidR="00D52F48" w:rsidRDefault="00D52F48" w:rsidP="00D5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11BA5"/>
    <w:multiLevelType w:val="hybridMultilevel"/>
    <w:tmpl w:val="5974377C"/>
    <w:lvl w:ilvl="0" w:tplc="08AC266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25738">
    <w:abstractNumId w:val="1"/>
  </w:num>
  <w:num w:numId="2" w16cid:durableId="166219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23506"/>
    <w:rsid w:val="00026793"/>
    <w:rsid w:val="00055F87"/>
    <w:rsid w:val="00060A46"/>
    <w:rsid w:val="00071867"/>
    <w:rsid w:val="000904FC"/>
    <w:rsid w:val="000A5D2F"/>
    <w:rsid w:val="000D3EA9"/>
    <w:rsid w:val="000E6967"/>
    <w:rsid w:val="000E6C9F"/>
    <w:rsid w:val="000F3FE0"/>
    <w:rsid w:val="000F5345"/>
    <w:rsid w:val="000F7185"/>
    <w:rsid w:val="0011182E"/>
    <w:rsid w:val="00132B92"/>
    <w:rsid w:val="00133BC5"/>
    <w:rsid w:val="0014256F"/>
    <w:rsid w:val="00190726"/>
    <w:rsid w:val="001C7FD5"/>
    <w:rsid w:val="001D72D0"/>
    <w:rsid w:val="00224D50"/>
    <w:rsid w:val="00237290"/>
    <w:rsid w:val="002434C9"/>
    <w:rsid w:val="0024771E"/>
    <w:rsid w:val="002730BB"/>
    <w:rsid w:val="002777EB"/>
    <w:rsid w:val="00290400"/>
    <w:rsid w:val="002B3122"/>
    <w:rsid w:val="002B4A8F"/>
    <w:rsid w:val="002D7FFD"/>
    <w:rsid w:val="002E63C1"/>
    <w:rsid w:val="002F1AF2"/>
    <w:rsid w:val="00301E34"/>
    <w:rsid w:val="00336AF4"/>
    <w:rsid w:val="00336D2C"/>
    <w:rsid w:val="00343635"/>
    <w:rsid w:val="00355863"/>
    <w:rsid w:val="00367586"/>
    <w:rsid w:val="003A55FC"/>
    <w:rsid w:val="003C4CD9"/>
    <w:rsid w:val="003E0103"/>
    <w:rsid w:val="003E01FC"/>
    <w:rsid w:val="003E0EF4"/>
    <w:rsid w:val="004170EA"/>
    <w:rsid w:val="004172CD"/>
    <w:rsid w:val="00442E37"/>
    <w:rsid w:val="004451E8"/>
    <w:rsid w:val="00450EF1"/>
    <w:rsid w:val="00451782"/>
    <w:rsid w:val="004A596E"/>
    <w:rsid w:val="004C2327"/>
    <w:rsid w:val="004D6F4E"/>
    <w:rsid w:val="005202C3"/>
    <w:rsid w:val="00542A41"/>
    <w:rsid w:val="00594FEA"/>
    <w:rsid w:val="005C223A"/>
    <w:rsid w:val="005F3044"/>
    <w:rsid w:val="005F575E"/>
    <w:rsid w:val="006070EB"/>
    <w:rsid w:val="00615503"/>
    <w:rsid w:val="0063009B"/>
    <w:rsid w:val="006438CA"/>
    <w:rsid w:val="00655E69"/>
    <w:rsid w:val="00657D9C"/>
    <w:rsid w:val="0066649B"/>
    <w:rsid w:val="006A49EE"/>
    <w:rsid w:val="006D0CCE"/>
    <w:rsid w:val="006D53D9"/>
    <w:rsid w:val="006E58C4"/>
    <w:rsid w:val="006E61DF"/>
    <w:rsid w:val="006F2FFD"/>
    <w:rsid w:val="006F5333"/>
    <w:rsid w:val="00774D36"/>
    <w:rsid w:val="0078136F"/>
    <w:rsid w:val="00785D24"/>
    <w:rsid w:val="00787040"/>
    <w:rsid w:val="007D26E6"/>
    <w:rsid w:val="007E18E6"/>
    <w:rsid w:val="007E7650"/>
    <w:rsid w:val="008123F2"/>
    <w:rsid w:val="00824D2A"/>
    <w:rsid w:val="008347A3"/>
    <w:rsid w:val="00836570"/>
    <w:rsid w:val="00836EC5"/>
    <w:rsid w:val="00855131"/>
    <w:rsid w:val="0086354B"/>
    <w:rsid w:val="00880CB2"/>
    <w:rsid w:val="00893863"/>
    <w:rsid w:val="00895864"/>
    <w:rsid w:val="008A11C7"/>
    <w:rsid w:val="008B7749"/>
    <w:rsid w:val="008C61F6"/>
    <w:rsid w:val="008E021E"/>
    <w:rsid w:val="008E66CC"/>
    <w:rsid w:val="008E71A7"/>
    <w:rsid w:val="0090022F"/>
    <w:rsid w:val="00901379"/>
    <w:rsid w:val="009142BA"/>
    <w:rsid w:val="00931724"/>
    <w:rsid w:val="00951361"/>
    <w:rsid w:val="0095254C"/>
    <w:rsid w:val="00963C68"/>
    <w:rsid w:val="00966CCA"/>
    <w:rsid w:val="00997C55"/>
    <w:rsid w:val="009D0E9F"/>
    <w:rsid w:val="009D1EE8"/>
    <w:rsid w:val="009E740E"/>
    <w:rsid w:val="009F621E"/>
    <w:rsid w:val="00A064CB"/>
    <w:rsid w:val="00A100DB"/>
    <w:rsid w:val="00A24121"/>
    <w:rsid w:val="00A32A30"/>
    <w:rsid w:val="00A41F8F"/>
    <w:rsid w:val="00A42123"/>
    <w:rsid w:val="00A54B08"/>
    <w:rsid w:val="00A55A62"/>
    <w:rsid w:val="00A948F2"/>
    <w:rsid w:val="00AE4CF0"/>
    <w:rsid w:val="00AF014F"/>
    <w:rsid w:val="00B15826"/>
    <w:rsid w:val="00B162AD"/>
    <w:rsid w:val="00B62EB0"/>
    <w:rsid w:val="00B67A73"/>
    <w:rsid w:val="00B743B5"/>
    <w:rsid w:val="00B86F14"/>
    <w:rsid w:val="00B978DA"/>
    <w:rsid w:val="00BA070B"/>
    <w:rsid w:val="00BC036F"/>
    <w:rsid w:val="00BC6D95"/>
    <w:rsid w:val="00BD7892"/>
    <w:rsid w:val="00BE5421"/>
    <w:rsid w:val="00BF350C"/>
    <w:rsid w:val="00BF7BC5"/>
    <w:rsid w:val="00C02383"/>
    <w:rsid w:val="00C02C91"/>
    <w:rsid w:val="00C20776"/>
    <w:rsid w:val="00C3485B"/>
    <w:rsid w:val="00C637D5"/>
    <w:rsid w:val="00C6447C"/>
    <w:rsid w:val="00C72736"/>
    <w:rsid w:val="00C75ADA"/>
    <w:rsid w:val="00CE33EB"/>
    <w:rsid w:val="00D10EC4"/>
    <w:rsid w:val="00D13352"/>
    <w:rsid w:val="00D3251E"/>
    <w:rsid w:val="00D404AF"/>
    <w:rsid w:val="00D463E1"/>
    <w:rsid w:val="00D51D66"/>
    <w:rsid w:val="00D52F48"/>
    <w:rsid w:val="00D830A7"/>
    <w:rsid w:val="00D93238"/>
    <w:rsid w:val="00DC3494"/>
    <w:rsid w:val="00DD2CBF"/>
    <w:rsid w:val="00DD5EB3"/>
    <w:rsid w:val="00DF2A21"/>
    <w:rsid w:val="00DF4A86"/>
    <w:rsid w:val="00E00E91"/>
    <w:rsid w:val="00E01E76"/>
    <w:rsid w:val="00E34191"/>
    <w:rsid w:val="00E64AE5"/>
    <w:rsid w:val="00E710E3"/>
    <w:rsid w:val="00ED57E5"/>
    <w:rsid w:val="00F40D30"/>
    <w:rsid w:val="00F61E96"/>
    <w:rsid w:val="00F74F11"/>
    <w:rsid w:val="00F87019"/>
    <w:rsid w:val="00F92923"/>
    <w:rsid w:val="00FB74BD"/>
    <w:rsid w:val="00FC0417"/>
    <w:rsid w:val="00FC10C7"/>
    <w:rsid w:val="00FD3298"/>
    <w:rsid w:val="00FF0DB6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328"/>
  <w15:docId w15:val="{46EF3D8C-EC10-483D-A982-624F3CF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4A86"/>
    <w:pPr>
      <w:ind w:left="-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E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E9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E96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2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C9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0CC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24"/>
    <w:rPr>
      <w:rFonts w:ascii="Segoe UI" w:eastAsia="Arial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4A86"/>
    <w:rPr>
      <w:rFonts w:ascii="Arial" w:eastAsia="Arial" w:hAnsi="Arial" w:cs="Arial"/>
      <w:b/>
      <w:color w:val="00000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D5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48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5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48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ctional.coordination@mass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Crystal, Malcolm (EHS)</cp:lastModifiedBy>
  <cp:revision>4</cp:revision>
  <cp:lastPrinted>2022-04-08T17:57:00Z</cp:lastPrinted>
  <dcterms:created xsi:type="dcterms:W3CDTF">2022-06-14T19:21:00Z</dcterms:created>
  <dcterms:modified xsi:type="dcterms:W3CDTF">2022-06-14T19:31:00Z</dcterms:modified>
</cp:coreProperties>
</file>