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36" w:rsidRPr="00BF5B09" w:rsidRDefault="00AA4271" w:rsidP="00AA4271">
      <w:pPr>
        <w:spacing w:after="0" w:line="240" w:lineRule="auto"/>
        <w:jc w:val="center"/>
        <w:rPr>
          <w:b/>
        </w:rPr>
      </w:pPr>
      <w:r w:rsidRPr="00BF5B09">
        <w:rPr>
          <w:b/>
        </w:rPr>
        <w:t>RPAC Meeting</w:t>
      </w:r>
    </w:p>
    <w:p w:rsidR="00AA4271" w:rsidRPr="00BF5B09" w:rsidRDefault="00D64634" w:rsidP="00AA4271">
      <w:pPr>
        <w:spacing w:after="0" w:line="240" w:lineRule="auto"/>
        <w:jc w:val="center"/>
        <w:rPr>
          <w:b/>
        </w:rPr>
      </w:pPr>
      <w:r>
        <w:rPr>
          <w:b/>
        </w:rPr>
        <w:t>September 23</w:t>
      </w:r>
      <w:r w:rsidR="00AA4271" w:rsidRPr="00BF5B09">
        <w:rPr>
          <w:b/>
        </w:rPr>
        <w:t>, 2019</w:t>
      </w:r>
    </w:p>
    <w:p w:rsidR="00AA4271" w:rsidRDefault="00D64634" w:rsidP="00AA4271">
      <w:pPr>
        <w:spacing w:after="0" w:line="240" w:lineRule="auto"/>
        <w:jc w:val="center"/>
      </w:pPr>
      <w:r>
        <w:t>Franklin Regional Council of Governments</w:t>
      </w:r>
    </w:p>
    <w:p w:rsidR="00D64634" w:rsidRDefault="00D64634" w:rsidP="00AA4271">
      <w:pPr>
        <w:spacing w:after="0" w:line="240" w:lineRule="auto"/>
        <w:jc w:val="center"/>
      </w:pPr>
      <w:r>
        <w:t>12 Olive Street</w:t>
      </w:r>
    </w:p>
    <w:p w:rsidR="00D64634" w:rsidRDefault="00D64634" w:rsidP="00AA4271">
      <w:pPr>
        <w:spacing w:after="0" w:line="240" w:lineRule="auto"/>
        <w:jc w:val="center"/>
      </w:pPr>
      <w:r>
        <w:t>Greenfield, MA  01301</w:t>
      </w:r>
    </w:p>
    <w:p w:rsidR="00AA4271" w:rsidRDefault="00D64634" w:rsidP="00AA4271">
      <w:pPr>
        <w:spacing w:after="0" w:line="240" w:lineRule="auto"/>
        <w:jc w:val="center"/>
      </w:pPr>
      <w:r>
        <w:t>11:00 to 2:00</w:t>
      </w:r>
    </w:p>
    <w:p w:rsidR="00AA4271" w:rsidRDefault="00AA4271" w:rsidP="00AA4271">
      <w:pPr>
        <w:spacing w:after="0" w:line="240" w:lineRule="auto"/>
        <w:jc w:val="center"/>
      </w:pPr>
    </w:p>
    <w:p w:rsidR="00AA4271" w:rsidRDefault="00AA4271" w:rsidP="00AA4271">
      <w:pPr>
        <w:spacing w:after="0" w:line="240" w:lineRule="auto"/>
        <w:jc w:val="center"/>
      </w:pPr>
    </w:p>
    <w:p w:rsidR="00AA4271" w:rsidRPr="00BF5B09" w:rsidRDefault="00D36DC1" w:rsidP="00AA4271">
      <w:pPr>
        <w:spacing w:after="0" w:line="240" w:lineRule="auto"/>
        <w:rPr>
          <w:b/>
        </w:rPr>
      </w:pPr>
      <w:r w:rsidRPr="00BF5B09">
        <w:rPr>
          <w:b/>
        </w:rPr>
        <w:t>Agenda:</w:t>
      </w:r>
    </w:p>
    <w:p w:rsidR="00AA4271" w:rsidRDefault="00AA4271" w:rsidP="00AA427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2340"/>
        <w:gridCol w:w="1075"/>
      </w:tblGrid>
      <w:tr w:rsidR="00AA4271" w:rsidTr="00AA4271">
        <w:tc>
          <w:tcPr>
            <w:tcW w:w="5935" w:type="dxa"/>
          </w:tcPr>
          <w:p w:rsidR="00AA4271" w:rsidRDefault="00AA4271" w:rsidP="00AA4271">
            <w:r>
              <w:t xml:space="preserve">Welcome and Introductions </w:t>
            </w:r>
          </w:p>
        </w:tc>
        <w:tc>
          <w:tcPr>
            <w:tcW w:w="2340" w:type="dxa"/>
          </w:tcPr>
          <w:p w:rsidR="00AA4271" w:rsidRDefault="00AA4271" w:rsidP="00AA4271">
            <w:r>
              <w:t>Linda Dunlavy</w:t>
            </w:r>
          </w:p>
        </w:tc>
        <w:tc>
          <w:tcPr>
            <w:tcW w:w="1075" w:type="dxa"/>
          </w:tcPr>
          <w:p w:rsidR="00AA4271" w:rsidRDefault="00D64634" w:rsidP="00AA4271">
            <w:r>
              <w:t>11:00</w:t>
            </w:r>
          </w:p>
        </w:tc>
      </w:tr>
      <w:tr w:rsidR="00AA4271" w:rsidTr="00AA4271">
        <w:tc>
          <w:tcPr>
            <w:tcW w:w="5935" w:type="dxa"/>
          </w:tcPr>
          <w:p w:rsidR="00AA4271" w:rsidRDefault="00D64634" w:rsidP="00360C8D">
            <w:r>
              <w:t>Adopt Minutes of June</w:t>
            </w:r>
            <w:r w:rsidR="00360C8D">
              <w:t xml:space="preserve"> 6</w:t>
            </w:r>
            <w:r>
              <w:t xml:space="preserve"> and July 30 RPAC meetings</w:t>
            </w:r>
          </w:p>
        </w:tc>
        <w:tc>
          <w:tcPr>
            <w:tcW w:w="2340" w:type="dxa"/>
          </w:tcPr>
          <w:p w:rsidR="00AA4271" w:rsidRDefault="00D64634" w:rsidP="00AA4271">
            <w:r>
              <w:t>Dave Christopolis</w:t>
            </w:r>
          </w:p>
        </w:tc>
        <w:tc>
          <w:tcPr>
            <w:tcW w:w="1075" w:type="dxa"/>
          </w:tcPr>
          <w:p w:rsidR="00AA4271" w:rsidRDefault="00D64634" w:rsidP="00AA4271">
            <w:r>
              <w:t>11:05</w:t>
            </w:r>
          </w:p>
        </w:tc>
      </w:tr>
      <w:tr w:rsidR="00AA4271" w:rsidTr="00AA4271">
        <w:tc>
          <w:tcPr>
            <w:tcW w:w="5935" w:type="dxa"/>
          </w:tcPr>
          <w:p w:rsidR="00AA4271" w:rsidRDefault="00AA4271" w:rsidP="00E7728E">
            <w:r>
              <w:t>Rural Policy Plan</w:t>
            </w:r>
          </w:p>
          <w:p w:rsidR="00AA4271" w:rsidRDefault="00E70005" w:rsidP="00D36DC1">
            <w:pPr>
              <w:pStyle w:val="ListParagraph"/>
              <w:numPr>
                <w:ilvl w:val="0"/>
                <w:numId w:val="1"/>
              </w:numPr>
            </w:pPr>
            <w:r>
              <w:t>Text edits</w:t>
            </w:r>
          </w:p>
          <w:p w:rsidR="00D36DC1" w:rsidRDefault="00E70005" w:rsidP="00D36DC1">
            <w:pPr>
              <w:pStyle w:val="ListParagraph"/>
              <w:numPr>
                <w:ilvl w:val="0"/>
                <w:numId w:val="1"/>
              </w:numPr>
            </w:pPr>
            <w:r>
              <w:t>Layout options</w:t>
            </w:r>
          </w:p>
          <w:p w:rsidR="00D36DC1" w:rsidRDefault="00E70005" w:rsidP="00E70005">
            <w:pPr>
              <w:pStyle w:val="ListParagraph"/>
              <w:numPr>
                <w:ilvl w:val="0"/>
                <w:numId w:val="1"/>
              </w:numPr>
            </w:pPr>
            <w:r>
              <w:t>Review and discuss recommendations</w:t>
            </w:r>
          </w:p>
        </w:tc>
        <w:tc>
          <w:tcPr>
            <w:tcW w:w="2340" w:type="dxa"/>
          </w:tcPr>
          <w:p w:rsidR="00AA4271" w:rsidRDefault="00D36DC1" w:rsidP="00970E71">
            <w:r>
              <w:t xml:space="preserve">Linda Dunlavy </w:t>
            </w:r>
          </w:p>
        </w:tc>
        <w:tc>
          <w:tcPr>
            <w:tcW w:w="1075" w:type="dxa"/>
          </w:tcPr>
          <w:p w:rsidR="00AA4271" w:rsidRDefault="00AA4271" w:rsidP="00E7728E">
            <w:r>
              <w:t>11:15</w:t>
            </w:r>
          </w:p>
        </w:tc>
      </w:tr>
      <w:tr w:rsidR="00AA4271" w:rsidTr="00AA4271">
        <w:tc>
          <w:tcPr>
            <w:tcW w:w="5935" w:type="dxa"/>
          </w:tcPr>
          <w:p w:rsidR="00AA4271" w:rsidRDefault="00D36DC1" w:rsidP="00AA4271">
            <w:r>
              <w:t>Lunch</w:t>
            </w:r>
          </w:p>
        </w:tc>
        <w:tc>
          <w:tcPr>
            <w:tcW w:w="2340" w:type="dxa"/>
          </w:tcPr>
          <w:p w:rsidR="00AA4271" w:rsidRDefault="00AA4271" w:rsidP="00AA4271"/>
        </w:tc>
        <w:tc>
          <w:tcPr>
            <w:tcW w:w="1075" w:type="dxa"/>
          </w:tcPr>
          <w:p w:rsidR="00AA4271" w:rsidRDefault="00E70005" w:rsidP="00AA4271">
            <w:r>
              <w:t>12:15</w:t>
            </w:r>
          </w:p>
        </w:tc>
      </w:tr>
      <w:tr w:rsidR="00AA4271" w:rsidTr="00AA4271">
        <w:tc>
          <w:tcPr>
            <w:tcW w:w="5935" w:type="dxa"/>
          </w:tcPr>
          <w:p w:rsidR="00D36DC1" w:rsidRDefault="00E70005" w:rsidP="00E70005">
            <w:r>
              <w:t>Plan Launch</w:t>
            </w:r>
          </w:p>
          <w:p w:rsidR="00E70005" w:rsidRDefault="00E70005" w:rsidP="00E70005">
            <w:pPr>
              <w:pStyle w:val="ListParagraph"/>
              <w:numPr>
                <w:ilvl w:val="0"/>
                <w:numId w:val="4"/>
              </w:numPr>
            </w:pPr>
            <w:r>
              <w:t xml:space="preserve">Review draft </w:t>
            </w:r>
            <w:r w:rsidR="00360C8D">
              <w:t xml:space="preserve">outline for </w:t>
            </w:r>
            <w:r>
              <w:t>10/2 Power Point</w:t>
            </w:r>
          </w:p>
          <w:p w:rsidR="00BF5B09" w:rsidRDefault="00970E71" w:rsidP="00970E71">
            <w:pPr>
              <w:pStyle w:val="ListParagraph"/>
              <w:numPr>
                <w:ilvl w:val="0"/>
                <w:numId w:val="4"/>
              </w:numPr>
            </w:pPr>
            <w:r>
              <w:t>Discuss other rollout events, editorial boards, other</w:t>
            </w:r>
          </w:p>
        </w:tc>
        <w:tc>
          <w:tcPr>
            <w:tcW w:w="2340" w:type="dxa"/>
          </w:tcPr>
          <w:p w:rsidR="00AA4271" w:rsidRDefault="00970E71" w:rsidP="00AA4271">
            <w:r>
              <w:t>Jay Coburn</w:t>
            </w:r>
          </w:p>
        </w:tc>
        <w:tc>
          <w:tcPr>
            <w:tcW w:w="1075" w:type="dxa"/>
          </w:tcPr>
          <w:p w:rsidR="00AA4271" w:rsidRDefault="00970E71" w:rsidP="00AA4271">
            <w:r>
              <w:t>12:45</w:t>
            </w:r>
          </w:p>
        </w:tc>
      </w:tr>
      <w:tr w:rsidR="00D36DC1" w:rsidTr="00AA4271">
        <w:tc>
          <w:tcPr>
            <w:tcW w:w="5935" w:type="dxa"/>
          </w:tcPr>
          <w:p w:rsidR="00970E71" w:rsidRDefault="00360C8D" w:rsidP="00360C8D">
            <w:r>
              <w:t>Healthy Soils Action Plan</w:t>
            </w:r>
          </w:p>
        </w:tc>
        <w:tc>
          <w:tcPr>
            <w:tcW w:w="2340" w:type="dxa"/>
          </w:tcPr>
          <w:p w:rsidR="00D36DC1" w:rsidRDefault="00970E71" w:rsidP="00AA4271">
            <w:r>
              <w:t>Keith</w:t>
            </w:r>
            <w:r w:rsidR="00360C8D">
              <w:t xml:space="preserve"> Zaltzberg</w:t>
            </w:r>
          </w:p>
        </w:tc>
        <w:tc>
          <w:tcPr>
            <w:tcW w:w="1075" w:type="dxa"/>
          </w:tcPr>
          <w:p w:rsidR="00D36DC1" w:rsidRDefault="00970E71" w:rsidP="00AA4271">
            <w:r>
              <w:t>1:15</w:t>
            </w:r>
          </w:p>
        </w:tc>
      </w:tr>
      <w:tr w:rsidR="00D36DC1" w:rsidTr="00AA4271">
        <w:tc>
          <w:tcPr>
            <w:tcW w:w="5935" w:type="dxa"/>
          </w:tcPr>
          <w:p w:rsidR="00D36DC1" w:rsidRDefault="000F5232" w:rsidP="00D36DC1">
            <w:r>
              <w:t>Next meeting date</w:t>
            </w:r>
            <w:r w:rsidR="00970E71">
              <w:t>s</w:t>
            </w:r>
            <w:r>
              <w:t xml:space="preserve">, </w:t>
            </w:r>
            <w:r w:rsidR="00D36DC1">
              <w:t>other business</w:t>
            </w:r>
            <w:r>
              <w:t>, public comment</w:t>
            </w:r>
          </w:p>
        </w:tc>
        <w:tc>
          <w:tcPr>
            <w:tcW w:w="2340" w:type="dxa"/>
          </w:tcPr>
          <w:p w:rsidR="00D36DC1" w:rsidRDefault="00D36DC1" w:rsidP="00AA4271">
            <w:r>
              <w:t>Linda Dunlavy</w:t>
            </w:r>
          </w:p>
        </w:tc>
        <w:tc>
          <w:tcPr>
            <w:tcW w:w="1075" w:type="dxa"/>
          </w:tcPr>
          <w:p w:rsidR="00D36DC1" w:rsidRDefault="00970E71" w:rsidP="00AA4271">
            <w:r>
              <w:t>1:45</w:t>
            </w:r>
          </w:p>
        </w:tc>
      </w:tr>
    </w:tbl>
    <w:p w:rsidR="00AA4271" w:rsidRDefault="00AA4271" w:rsidP="00AA4271">
      <w:pPr>
        <w:spacing w:after="0" w:line="240" w:lineRule="auto"/>
      </w:pPr>
    </w:p>
    <w:p w:rsidR="00AA4271" w:rsidRDefault="00AA4271" w:rsidP="00AA4271">
      <w:pPr>
        <w:spacing w:after="0" w:line="240" w:lineRule="auto"/>
        <w:jc w:val="center"/>
      </w:pPr>
    </w:p>
    <w:sectPr w:rsidR="00AA4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64680"/>
    <w:multiLevelType w:val="hybridMultilevel"/>
    <w:tmpl w:val="DCD46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06D15"/>
    <w:multiLevelType w:val="hybridMultilevel"/>
    <w:tmpl w:val="0B88A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003F8"/>
    <w:multiLevelType w:val="hybridMultilevel"/>
    <w:tmpl w:val="F4609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7512D"/>
    <w:multiLevelType w:val="hybridMultilevel"/>
    <w:tmpl w:val="FC22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71"/>
    <w:rsid w:val="0003131C"/>
    <w:rsid w:val="000F5232"/>
    <w:rsid w:val="00360C8D"/>
    <w:rsid w:val="0068380B"/>
    <w:rsid w:val="00750B8B"/>
    <w:rsid w:val="00877775"/>
    <w:rsid w:val="00970E71"/>
    <w:rsid w:val="00AA4271"/>
    <w:rsid w:val="00B14D36"/>
    <w:rsid w:val="00B744D9"/>
    <w:rsid w:val="00BF5B09"/>
    <w:rsid w:val="00D36DC1"/>
    <w:rsid w:val="00D64634"/>
    <w:rsid w:val="00D95BA1"/>
    <w:rsid w:val="00E7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70159-702F-4E46-8B16-70062F5F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6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Dunlavy</dc:creator>
  <cp:keywords/>
  <dc:description/>
  <cp:lastModifiedBy>Malinn, Bobby (EOHED)</cp:lastModifiedBy>
  <cp:revision>2</cp:revision>
  <dcterms:created xsi:type="dcterms:W3CDTF">2019-09-18T14:08:00Z</dcterms:created>
  <dcterms:modified xsi:type="dcterms:W3CDTF">2019-09-18T14:08:00Z</dcterms:modified>
</cp:coreProperties>
</file>