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5E04" w14:textId="77777777" w:rsidR="000B08AA" w:rsidRPr="00ED65AA" w:rsidRDefault="00EA0C44">
      <w:pPr>
        <w:spacing w:before="150"/>
        <w:ind w:left="2501" w:right="2472"/>
        <w:jc w:val="center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0F8DBB89" wp14:editId="4B602680">
            <wp:simplePos x="0" y="0"/>
            <wp:positionH relativeFrom="page">
              <wp:posOffset>612799</wp:posOffset>
            </wp:positionH>
            <wp:positionV relativeFrom="paragraph">
              <wp:posOffset>-3493</wp:posOffset>
            </wp:positionV>
            <wp:extent cx="897377" cy="1067231"/>
            <wp:effectExtent l="0" t="0" r="0" b="0"/>
            <wp:wrapNone/>
            <wp:docPr id="1" name="image1.png" descr="Diagram  Description automatically generated with medium confiden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77" cy="106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Содружество</w:t>
      </w:r>
      <w:r>
        <w:rPr>
          <w:rFonts w:ascii="Arial"/>
          <w:sz w:val="36"/>
        </w:rPr>
        <w:t xml:space="preserve"> </w:t>
      </w:r>
      <w:r>
        <w:rPr>
          <w:rFonts w:ascii="Arial"/>
          <w:sz w:val="36"/>
        </w:rPr>
        <w:t>Массачусетса</w:t>
      </w:r>
    </w:p>
    <w:p w14:paraId="3EA4CA4C" w14:textId="77777777" w:rsidR="00EA0C44" w:rsidRPr="00ED65AA" w:rsidRDefault="00EA0C44">
      <w:pPr>
        <w:pStyle w:val="Heading1"/>
        <w:ind w:right="2467"/>
        <w:rPr>
          <w:rFonts w:ascii="Arial"/>
        </w:rPr>
      </w:pPr>
      <w:r>
        <w:rPr>
          <w:rFonts w:ascii="Arial"/>
        </w:rPr>
        <w:t>Исполнительное</w:t>
      </w:r>
      <w:r>
        <w:rPr>
          <w:rFonts w:ascii="Arial"/>
        </w:rPr>
        <w:t xml:space="preserve"> </w:t>
      </w:r>
      <w:r>
        <w:rPr>
          <w:rFonts w:ascii="Arial"/>
        </w:rPr>
        <w:t>управление</w:t>
      </w:r>
      <w:r>
        <w:rPr>
          <w:rFonts w:ascii="Arial"/>
        </w:rPr>
        <w:t xml:space="preserve"> </w:t>
      </w:r>
      <w:r>
        <w:rPr>
          <w:rFonts w:ascii="Arial"/>
        </w:rPr>
        <w:t>по</w:t>
      </w:r>
      <w:r>
        <w:rPr>
          <w:rFonts w:ascii="Arial"/>
        </w:rPr>
        <w:t xml:space="preserve"> </w:t>
      </w:r>
      <w:r>
        <w:rPr>
          <w:rFonts w:ascii="Arial"/>
        </w:rPr>
        <w:t>вопросам</w:t>
      </w:r>
      <w:r>
        <w:rPr>
          <w:rFonts w:ascii="Arial"/>
        </w:rPr>
        <w:t xml:space="preserve"> </w:t>
      </w:r>
      <w:r>
        <w:rPr>
          <w:rFonts w:ascii="Arial"/>
        </w:rPr>
        <w:t>здравоохранения</w:t>
      </w:r>
      <w:r>
        <w:rPr>
          <w:rFonts w:ascii="Arial"/>
        </w:rPr>
        <w:t xml:space="preserve"> </w:t>
      </w:r>
      <w:r>
        <w:rPr>
          <w:rFonts w:ascii="Arial"/>
        </w:rPr>
        <w:t>и</w:t>
      </w:r>
      <w:r>
        <w:rPr>
          <w:rFonts w:ascii="Arial"/>
        </w:rPr>
        <w:t xml:space="preserve"> </w:t>
      </w:r>
      <w:r>
        <w:rPr>
          <w:rFonts w:ascii="Arial"/>
        </w:rPr>
        <w:t>помощи</w:t>
      </w:r>
      <w:r>
        <w:rPr>
          <w:rFonts w:ascii="Arial"/>
        </w:rPr>
        <w:t xml:space="preserve"> </w:t>
      </w:r>
      <w:r>
        <w:rPr>
          <w:rFonts w:ascii="Arial"/>
        </w:rPr>
        <w:t>людям</w:t>
      </w:r>
    </w:p>
    <w:p w14:paraId="7D6AAB6C" w14:textId="75B512F2" w:rsidR="000B08AA" w:rsidRPr="00ED65AA" w:rsidRDefault="00EA0C44">
      <w:pPr>
        <w:pStyle w:val="Heading1"/>
        <w:ind w:right="2467"/>
        <w:rPr>
          <w:rFonts w:ascii="Arial"/>
        </w:rPr>
      </w:pPr>
      <w:r>
        <w:rPr>
          <w:rFonts w:ascii="Arial"/>
        </w:rPr>
        <w:t>Департамент</w:t>
      </w:r>
      <w:r>
        <w:rPr>
          <w:rFonts w:ascii="Arial"/>
        </w:rPr>
        <w:t xml:space="preserve"> </w:t>
      </w:r>
      <w:r>
        <w:rPr>
          <w:rFonts w:ascii="Arial"/>
        </w:rPr>
        <w:t>общественного</w:t>
      </w:r>
      <w:r>
        <w:rPr>
          <w:rFonts w:ascii="Arial"/>
        </w:rPr>
        <w:t xml:space="preserve"> </w:t>
      </w:r>
      <w:r>
        <w:rPr>
          <w:rFonts w:ascii="Arial"/>
        </w:rPr>
        <w:t>здравоохранения</w:t>
      </w:r>
    </w:p>
    <w:p w14:paraId="003F44B3" w14:textId="77777777" w:rsidR="000B08AA" w:rsidRPr="00ED65AA" w:rsidRDefault="00EA0C44">
      <w:pPr>
        <w:spacing w:line="321" w:lineRule="exact"/>
        <w:ind w:left="2501" w:right="2472"/>
        <w:jc w:val="center"/>
        <w:rPr>
          <w:rFonts w:ascii="Arial"/>
          <w:sz w:val="28"/>
        </w:rPr>
      </w:pPr>
      <w:r>
        <w:rPr>
          <w:rFonts w:ascii="Arial"/>
          <w:sz w:val="28"/>
        </w:rPr>
        <w:t>250 Washington Street, Boston, MA 02108-4619</w:t>
      </w:r>
    </w:p>
    <w:p w14:paraId="163B4140" w14:textId="77777777" w:rsidR="000B08AA" w:rsidRPr="00ED65AA" w:rsidRDefault="000B08AA">
      <w:pPr>
        <w:pStyle w:val="BodyText"/>
        <w:spacing w:before="5"/>
        <w:rPr>
          <w:rFonts w:ascii="Arial"/>
          <w:sz w:val="18"/>
        </w:rPr>
      </w:pPr>
    </w:p>
    <w:p w14:paraId="7A42ECE5" w14:textId="77777777" w:rsidR="000B08AA" w:rsidRPr="00ED65AA" w:rsidRDefault="000B08AA">
      <w:pPr>
        <w:rPr>
          <w:rFonts w:ascii="Arial"/>
          <w:sz w:val="18"/>
        </w:rPr>
        <w:sectPr w:rsidR="000B08AA" w:rsidRPr="00ED65AA" w:rsidSect="003E3479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48701AF" w14:textId="77777777" w:rsidR="000B08AA" w:rsidRPr="00ED65AA" w:rsidRDefault="000B08AA">
      <w:pPr>
        <w:pStyle w:val="BodyText"/>
        <w:rPr>
          <w:rFonts w:ascii="Arial"/>
          <w:sz w:val="18"/>
        </w:rPr>
      </w:pPr>
    </w:p>
    <w:p w14:paraId="7A588996" w14:textId="77777777" w:rsidR="000B08AA" w:rsidRPr="00ED65AA" w:rsidRDefault="00EA0C44">
      <w:pPr>
        <w:spacing w:before="114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МОРА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Т</w:t>
      </w:r>
      <w:r>
        <w:rPr>
          <w:rFonts w:ascii="Arial"/>
          <w:sz w:val="16"/>
        </w:rPr>
        <w:t xml:space="preserve">. </w:t>
      </w:r>
      <w:r>
        <w:rPr>
          <w:rFonts w:ascii="Arial"/>
          <w:sz w:val="16"/>
        </w:rPr>
        <w:t>ХИЛИ</w:t>
      </w:r>
    </w:p>
    <w:p w14:paraId="31A338CD" w14:textId="77777777" w:rsidR="000B08AA" w:rsidRPr="00ED65AA" w:rsidRDefault="00EA0C44">
      <w:pPr>
        <w:spacing w:before="1"/>
        <w:ind w:left="112" w:right="44"/>
        <w:jc w:val="center"/>
        <w:rPr>
          <w:rFonts w:ascii="Arial"/>
          <w:sz w:val="14"/>
        </w:rPr>
      </w:pPr>
      <w:r>
        <w:rPr>
          <w:rFonts w:ascii="Arial"/>
          <w:sz w:val="14"/>
        </w:rPr>
        <w:t>Губернатор</w:t>
      </w:r>
    </w:p>
    <w:p w14:paraId="5DC6ED4F" w14:textId="77777777" w:rsidR="000B08AA" w:rsidRPr="00ED65AA" w:rsidRDefault="00EA0C44">
      <w:pPr>
        <w:spacing w:before="122"/>
        <w:ind w:left="112" w:right="46"/>
        <w:jc w:val="center"/>
        <w:rPr>
          <w:rFonts w:ascii="Arial"/>
          <w:sz w:val="16"/>
        </w:rPr>
      </w:pPr>
      <w:r>
        <w:rPr>
          <w:rFonts w:ascii="Arial"/>
          <w:sz w:val="16"/>
        </w:rPr>
        <w:t>КИМБЕРЛИ</w:t>
      </w:r>
      <w:r>
        <w:rPr>
          <w:rFonts w:ascii="Arial"/>
          <w:sz w:val="16"/>
        </w:rPr>
        <w:t xml:space="preserve"> </w:t>
      </w:r>
      <w:r>
        <w:rPr>
          <w:rFonts w:ascii="Arial"/>
          <w:sz w:val="16"/>
        </w:rPr>
        <w:t>ДРИСКОЛЛ</w:t>
      </w:r>
    </w:p>
    <w:p w14:paraId="338ACB90" w14:textId="77777777" w:rsidR="000B08AA" w:rsidRPr="00ED65AA" w:rsidRDefault="00EA0C44">
      <w:pPr>
        <w:ind w:left="112" w:right="42"/>
        <w:jc w:val="center"/>
        <w:rPr>
          <w:rFonts w:ascii="Arial"/>
          <w:sz w:val="14"/>
        </w:rPr>
      </w:pPr>
      <w:r>
        <w:rPr>
          <w:rFonts w:ascii="Arial"/>
          <w:sz w:val="14"/>
        </w:rPr>
        <w:t>Заместитель</w:t>
      </w:r>
      <w:r>
        <w:rPr>
          <w:rFonts w:ascii="Arial"/>
          <w:sz w:val="14"/>
        </w:rPr>
        <w:t xml:space="preserve"> </w:t>
      </w:r>
      <w:r>
        <w:rPr>
          <w:rFonts w:ascii="Arial"/>
          <w:sz w:val="14"/>
        </w:rPr>
        <w:t>губернатора</w:t>
      </w:r>
    </w:p>
    <w:p w14:paraId="6EB0214F" w14:textId="77777777" w:rsidR="000B08AA" w:rsidRPr="00ED65AA" w:rsidRDefault="00EA0C44">
      <w:pPr>
        <w:rPr>
          <w:rFonts w:ascii="Arial"/>
          <w:sz w:val="40"/>
        </w:rPr>
      </w:pPr>
      <w:r>
        <w:br w:type="column"/>
      </w:r>
    </w:p>
    <w:p w14:paraId="75FAD745" w14:textId="77777777" w:rsidR="000B08AA" w:rsidRPr="00ED65AA" w:rsidRDefault="000B08AA">
      <w:pPr>
        <w:pStyle w:val="BodyText"/>
        <w:rPr>
          <w:rFonts w:ascii="Arial"/>
          <w:sz w:val="40"/>
        </w:rPr>
      </w:pPr>
    </w:p>
    <w:p w14:paraId="332170C5" w14:textId="77777777" w:rsidR="000B08AA" w:rsidRPr="00ED65AA" w:rsidRDefault="00EA0C44">
      <w:pPr>
        <w:pStyle w:val="Title"/>
      </w:pPr>
      <w:r>
        <w:t>Знайте свои права</w:t>
      </w:r>
    </w:p>
    <w:p w14:paraId="24F01567" w14:textId="77777777" w:rsidR="000B08AA" w:rsidRPr="00ED65AA" w:rsidRDefault="00EA0C44">
      <w:pPr>
        <w:pStyle w:val="Heading1"/>
        <w:ind w:left="119"/>
      </w:pPr>
      <w:r>
        <w:t>Бюро услуг по лечению наркотической зависимости (BSAS)</w:t>
      </w:r>
    </w:p>
    <w:p w14:paraId="2971D01C" w14:textId="77777777" w:rsidR="000B08AA" w:rsidRPr="00ED65AA" w:rsidRDefault="00EA0C44">
      <w:pPr>
        <w:spacing w:before="101"/>
        <w:ind w:left="107" w:right="102"/>
        <w:jc w:val="center"/>
        <w:rPr>
          <w:rFonts w:ascii="Arial Narrow"/>
          <w:sz w:val="16"/>
        </w:rPr>
      </w:pPr>
      <w:r>
        <w:br w:type="column"/>
      </w:r>
      <w:r>
        <w:rPr>
          <w:rFonts w:ascii="Arial Narrow"/>
          <w:sz w:val="16"/>
        </w:rPr>
        <w:t>КЭТЛИН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Э</w:t>
      </w:r>
      <w:r>
        <w:rPr>
          <w:rFonts w:ascii="Arial Narrow"/>
          <w:sz w:val="16"/>
        </w:rPr>
        <w:t xml:space="preserve">. </w:t>
      </w:r>
      <w:r>
        <w:rPr>
          <w:rFonts w:ascii="Arial Narrow"/>
          <w:sz w:val="16"/>
        </w:rPr>
        <w:t>УОЛШ</w:t>
      </w:r>
    </w:p>
    <w:p w14:paraId="0E4984C9" w14:textId="77777777" w:rsidR="000B08AA" w:rsidRPr="00ED65AA" w:rsidRDefault="00EA0C44">
      <w:pPr>
        <w:spacing w:before="118"/>
        <w:ind w:left="107" w:right="102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Секретарь</w:t>
      </w:r>
    </w:p>
    <w:p w14:paraId="3577D8DB" w14:textId="77777777" w:rsidR="000B08AA" w:rsidRPr="00ED65AA" w:rsidRDefault="00EA0C44">
      <w:pPr>
        <w:spacing w:before="117" w:line="183" w:lineRule="exact"/>
        <w:ind w:left="107" w:right="102"/>
        <w:jc w:val="center"/>
        <w:rPr>
          <w:rFonts w:ascii="Arial Narrow"/>
          <w:sz w:val="16"/>
        </w:rPr>
      </w:pPr>
      <w:r>
        <w:rPr>
          <w:rFonts w:ascii="Arial Narrow"/>
          <w:sz w:val="16"/>
        </w:rPr>
        <w:t>РОБЕРТ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ГОЛДШТЕЙН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медицины</w:t>
      </w:r>
      <w:r>
        <w:rPr>
          <w:rFonts w:ascii="Arial Narrow"/>
          <w:sz w:val="16"/>
        </w:rPr>
        <w:t xml:space="preserve">, </w:t>
      </w:r>
      <w:r>
        <w:rPr>
          <w:rFonts w:ascii="Arial Narrow"/>
          <w:sz w:val="16"/>
        </w:rPr>
        <w:t>доктор</w:t>
      </w:r>
      <w:r>
        <w:rPr>
          <w:rFonts w:ascii="Arial Narrow"/>
          <w:sz w:val="16"/>
        </w:rPr>
        <w:t xml:space="preserve"> </w:t>
      </w:r>
      <w:r>
        <w:rPr>
          <w:rFonts w:ascii="Arial Narrow"/>
          <w:sz w:val="16"/>
        </w:rPr>
        <w:t>философии</w:t>
      </w:r>
    </w:p>
    <w:p w14:paraId="51C7081F" w14:textId="77777777" w:rsidR="000B08AA" w:rsidRPr="00ED65AA" w:rsidRDefault="00EA0C44">
      <w:pPr>
        <w:spacing w:line="161" w:lineRule="exact"/>
        <w:ind w:left="820" w:right="817"/>
        <w:jc w:val="center"/>
        <w:rPr>
          <w:rFonts w:ascii="Arial"/>
          <w:sz w:val="14"/>
        </w:rPr>
      </w:pPr>
      <w:r>
        <w:rPr>
          <w:rFonts w:ascii="Arial"/>
          <w:sz w:val="14"/>
        </w:rPr>
        <w:t>Комиссар</w:t>
      </w:r>
    </w:p>
    <w:p w14:paraId="5B8F80CD" w14:textId="77777777" w:rsidR="000B08AA" w:rsidRPr="00ED65AA" w:rsidRDefault="000B08AA">
      <w:pPr>
        <w:pStyle w:val="BodyText"/>
        <w:spacing w:before="1"/>
        <w:rPr>
          <w:rFonts w:ascii="Arial"/>
          <w:sz w:val="14"/>
          <w:lang w:val="it-IT"/>
        </w:rPr>
      </w:pPr>
    </w:p>
    <w:p w14:paraId="2B4D15C3" w14:textId="77777777" w:rsidR="000B08AA" w:rsidRPr="00ED65AA" w:rsidRDefault="00EA0C44">
      <w:pPr>
        <w:spacing w:line="161" w:lineRule="exact"/>
        <w:ind w:left="106" w:right="102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Тел</w:t>
      </w:r>
      <w:r>
        <w:rPr>
          <w:rFonts w:ascii="Arial"/>
          <w:b/>
          <w:sz w:val="14"/>
        </w:rPr>
        <w:t>.: 617-624-6000</w:t>
      </w:r>
    </w:p>
    <w:p w14:paraId="474892C9" w14:textId="77777777" w:rsidR="000B08AA" w:rsidRPr="00ED65AA" w:rsidRDefault="003A4628">
      <w:pPr>
        <w:ind w:left="107" w:right="102"/>
        <w:jc w:val="center"/>
        <w:rPr>
          <w:rFonts w:ascii="Arial"/>
          <w:b/>
          <w:sz w:val="14"/>
        </w:rPr>
      </w:pPr>
      <w:hyperlink r:id="rId9">
        <w:r w:rsidR="00ED65AA">
          <w:rPr>
            <w:rFonts w:ascii="Arial"/>
            <w:b/>
            <w:sz w:val="14"/>
          </w:rPr>
          <w:t>www.mass.gov/dph</w:t>
        </w:r>
      </w:hyperlink>
    </w:p>
    <w:p w14:paraId="463404A8" w14:textId="77777777" w:rsidR="000B08AA" w:rsidRPr="00ED65AA" w:rsidRDefault="000B08AA">
      <w:pPr>
        <w:jc w:val="center"/>
        <w:rPr>
          <w:rFonts w:ascii="Arial"/>
          <w:sz w:val="14"/>
          <w:lang w:val="it-IT"/>
        </w:rPr>
        <w:sectPr w:rsidR="000B08AA" w:rsidRPr="00ED65AA" w:rsidSect="003E3479">
          <w:type w:val="continuous"/>
          <w:pgSz w:w="12240" w:h="15840"/>
          <w:pgMar w:top="560" w:right="360" w:bottom="280" w:left="780" w:header="720" w:footer="720" w:gutter="0"/>
          <w:cols w:num="3" w:space="720" w:equalWidth="0">
            <w:col w:w="1957" w:space="631"/>
            <w:col w:w="5434" w:space="440"/>
            <w:col w:w="2638"/>
          </w:cols>
        </w:sectPr>
      </w:pPr>
    </w:p>
    <w:p w14:paraId="54A3807D" w14:textId="77777777" w:rsidR="000B08AA" w:rsidRPr="00ED65AA" w:rsidRDefault="00EA0C44" w:rsidP="00A57F29">
      <w:pPr>
        <w:pStyle w:val="BodyText"/>
        <w:jc w:val="center"/>
        <w:rPr>
          <w:b/>
        </w:rPr>
      </w:pPr>
      <w:r>
        <w:t xml:space="preserve">Вы имеете много прав, связанных с вашим лечением и уходом, которые должны защищаться в рамках Лицензированных и одобренных программ в соответствии с </w:t>
      </w:r>
      <w:r>
        <w:rPr>
          <w:b/>
        </w:rPr>
        <w:t>105 CMR 164.079.</w:t>
      </w:r>
    </w:p>
    <w:p w14:paraId="1F8524FD" w14:textId="77777777" w:rsidR="000B08AA" w:rsidRPr="00662C89" w:rsidRDefault="000B08AA">
      <w:pPr>
        <w:pStyle w:val="BodyText"/>
        <w:rPr>
          <w:b/>
          <w:sz w:val="18"/>
          <w:szCs w:val="18"/>
        </w:rPr>
      </w:pPr>
    </w:p>
    <w:p w14:paraId="51E8AEC3" w14:textId="77777777" w:rsidR="000B08AA" w:rsidRPr="00ED65AA" w:rsidRDefault="00EA0C44">
      <w:pPr>
        <w:pStyle w:val="BodyText"/>
        <w:ind w:left="660"/>
        <w:jc w:val="both"/>
      </w:pPr>
      <w:r>
        <w:t>Осмотры и направления:</w:t>
      </w:r>
    </w:p>
    <w:p w14:paraId="66855929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80"/>
        </w:tabs>
        <w:ind w:right="1282"/>
        <w:jc w:val="both"/>
        <w:rPr>
          <w:sz w:val="24"/>
        </w:rPr>
      </w:pPr>
      <w:r>
        <w:rPr>
          <w:sz w:val="24"/>
        </w:rPr>
        <w:t xml:space="preserve">После осмотра учреждение может установить, что это не подходящее для вас учреждение, и учреждение </w:t>
      </w:r>
      <w:r>
        <w:rPr>
          <w:b/>
          <w:sz w:val="24"/>
        </w:rPr>
        <w:t>должно</w:t>
      </w:r>
      <w:r>
        <w:rPr>
          <w:sz w:val="24"/>
        </w:rPr>
        <w:t xml:space="preserve"> затем направить вас в соответствующее учреждение и оказать вам содействие в процессе направления.</w:t>
      </w:r>
    </w:p>
    <w:p w14:paraId="24BA706F" w14:textId="77777777" w:rsidR="000B08AA" w:rsidRPr="00662C89" w:rsidRDefault="000B08AA">
      <w:pPr>
        <w:pStyle w:val="BodyText"/>
        <w:spacing w:before="12"/>
        <w:rPr>
          <w:sz w:val="10"/>
          <w:szCs w:val="10"/>
        </w:rPr>
      </w:pPr>
    </w:p>
    <w:p w14:paraId="1F781370" w14:textId="77777777" w:rsidR="000B08AA" w:rsidRPr="00ED65AA" w:rsidRDefault="00EA0C44">
      <w:pPr>
        <w:pStyle w:val="BodyText"/>
        <w:ind w:left="660"/>
      </w:pPr>
      <w:r>
        <w:t>Прием:</w:t>
      </w:r>
    </w:p>
    <w:p w14:paraId="5C8E839B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rPr>
          <w:sz w:val="24"/>
        </w:rPr>
      </w:pPr>
      <w:r>
        <w:rPr>
          <w:sz w:val="24"/>
        </w:rPr>
        <w:t xml:space="preserve">Вам </w:t>
      </w:r>
      <w:r>
        <w:rPr>
          <w:b/>
          <w:sz w:val="24"/>
        </w:rPr>
        <w:t>не могут</w:t>
      </w:r>
      <w:r>
        <w:rPr>
          <w:sz w:val="24"/>
        </w:rPr>
        <w:t xml:space="preserve"> отказать в приеме </w:t>
      </w:r>
      <w:r>
        <w:rPr>
          <w:b/>
          <w:sz w:val="24"/>
        </w:rPr>
        <w:t>только</w:t>
      </w:r>
      <w:r>
        <w:rPr>
          <w:sz w:val="24"/>
        </w:rPr>
        <w:t xml:space="preserve"> на основе</w:t>
      </w:r>
    </w:p>
    <w:p w14:paraId="625BBBEE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 w:val="24"/>
        </w:rPr>
      </w:pPr>
      <w:r>
        <w:rPr>
          <w:sz w:val="24"/>
        </w:rPr>
        <w:t>результатов проверки на наркотики или использованного действующего вещества;</w:t>
      </w:r>
    </w:p>
    <w:p w14:paraId="74458581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rPr>
          <w:sz w:val="24"/>
        </w:rPr>
      </w:pPr>
      <w:r>
        <w:rPr>
          <w:sz w:val="24"/>
        </w:rPr>
        <w:t>лекарств, выписанных вам; или</w:t>
      </w:r>
    </w:p>
    <w:p w14:paraId="2A1FA338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7" w:lineRule="exact"/>
        <w:rPr>
          <w:sz w:val="24"/>
        </w:rPr>
      </w:pPr>
      <w:r>
        <w:rPr>
          <w:sz w:val="24"/>
        </w:rPr>
        <w:t>если у вас нет права на получение дополнительной дозы по рецепту на любые активные лекарственные средства</w:t>
      </w:r>
    </w:p>
    <w:p w14:paraId="1AC570D7" w14:textId="77777777" w:rsidR="000B08AA" w:rsidRPr="00662C89" w:rsidRDefault="000B08AA">
      <w:pPr>
        <w:pStyle w:val="BodyText"/>
        <w:spacing w:before="4"/>
        <w:rPr>
          <w:sz w:val="10"/>
          <w:szCs w:val="10"/>
        </w:rPr>
      </w:pPr>
    </w:p>
    <w:p w14:paraId="2386A540" w14:textId="77777777" w:rsidR="000B08AA" w:rsidRPr="00ED65AA" w:rsidRDefault="00EA0C44">
      <w:pPr>
        <w:pStyle w:val="BodyText"/>
        <w:ind w:left="660"/>
      </w:pPr>
      <w:r>
        <w:t>Повторный прием:</w:t>
      </w:r>
    </w:p>
    <w:p w14:paraId="7F7E441D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left="1379" w:right="1498"/>
        <w:rPr>
          <w:sz w:val="24"/>
        </w:rPr>
      </w:pPr>
      <w:r>
        <w:rPr>
          <w:sz w:val="24"/>
        </w:rPr>
        <w:t xml:space="preserve">Вам </w:t>
      </w:r>
      <w:r>
        <w:rPr>
          <w:b/>
          <w:sz w:val="24"/>
        </w:rPr>
        <w:t>не могут</w:t>
      </w:r>
      <w:r>
        <w:rPr>
          <w:sz w:val="24"/>
        </w:rPr>
        <w:t xml:space="preserve"> отказать в повторном приеме по программе </w:t>
      </w:r>
      <w:r>
        <w:rPr>
          <w:b/>
          <w:sz w:val="24"/>
        </w:rPr>
        <w:t>только</w:t>
      </w:r>
      <w:r>
        <w:rPr>
          <w:sz w:val="24"/>
        </w:rPr>
        <w:t xml:space="preserve"> из-за следующих событий:</w:t>
      </w:r>
    </w:p>
    <w:p w14:paraId="2A0811C2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6" w:lineRule="exact"/>
        <w:ind w:hanging="361"/>
        <w:rPr>
          <w:sz w:val="24"/>
        </w:rPr>
      </w:pPr>
      <w:r>
        <w:rPr>
          <w:sz w:val="24"/>
        </w:rPr>
        <w:t>вы прервали лечение несмотря на рекомендации врача;</w:t>
      </w:r>
    </w:p>
    <w:p w14:paraId="129E17D2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line="293" w:lineRule="exact"/>
        <w:ind w:hanging="361"/>
        <w:rPr>
          <w:sz w:val="24"/>
        </w:rPr>
      </w:pPr>
      <w:r>
        <w:rPr>
          <w:sz w:val="24"/>
        </w:rPr>
        <w:t>у вас произошел рецидив во время лечения; или</w:t>
      </w:r>
    </w:p>
    <w:p w14:paraId="56048CAF" w14:textId="77777777" w:rsidR="000B08AA" w:rsidRPr="00ED65AA" w:rsidRDefault="00EA0C44">
      <w:pPr>
        <w:pStyle w:val="ListParagraph"/>
        <w:numPr>
          <w:ilvl w:val="1"/>
          <w:numId w:val="1"/>
        </w:numPr>
        <w:tabs>
          <w:tab w:val="left" w:pos="2100"/>
        </w:tabs>
        <w:spacing w:before="2" w:line="232" w:lineRule="auto"/>
        <w:ind w:left="2099" w:right="1231"/>
        <w:rPr>
          <w:sz w:val="24"/>
        </w:rPr>
      </w:pPr>
      <w:r>
        <w:rPr>
          <w:sz w:val="24"/>
        </w:rPr>
        <w:t>вы подали жалобу на программу или BSAS в связи с каким-либо аспектом своего лечения.</w:t>
      </w:r>
    </w:p>
    <w:p w14:paraId="0795F4A9" w14:textId="77777777" w:rsidR="000B08AA" w:rsidRPr="00662C89" w:rsidRDefault="000B08AA">
      <w:pPr>
        <w:pStyle w:val="BodyText"/>
        <w:spacing w:before="4"/>
        <w:rPr>
          <w:sz w:val="10"/>
          <w:szCs w:val="10"/>
        </w:rPr>
      </w:pPr>
    </w:p>
    <w:p w14:paraId="1ED7BE21" w14:textId="77777777" w:rsidR="000B08AA" w:rsidRPr="00ED65AA" w:rsidRDefault="00EA0C44">
      <w:pPr>
        <w:pStyle w:val="BodyText"/>
        <w:ind w:left="659"/>
      </w:pPr>
      <w:r>
        <w:t>Культурные услуги:</w:t>
      </w:r>
    </w:p>
    <w:p w14:paraId="55A5BD72" w14:textId="77777777" w:rsidR="000B08AA" w:rsidRPr="00ED65AA" w:rsidRDefault="00EA0C44">
      <w:pPr>
        <w:pStyle w:val="ListParagraph"/>
        <w:numPr>
          <w:ilvl w:val="0"/>
          <w:numId w:val="1"/>
        </w:numPr>
        <w:tabs>
          <w:tab w:val="left" w:pos="1379"/>
          <w:tab w:val="left" w:pos="1380"/>
        </w:tabs>
        <w:spacing w:before="1"/>
        <w:ind w:hanging="361"/>
        <w:rPr>
          <w:sz w:val="24"/>
        </w:rPr>
      </w:pPr>
      <w:r>
        <w:rPr>
          <w:sz w:val="24"/>
        </w:rPr>
        <w:t>У вас есть право на переводчика и получение ухода с учетом особенностей вашей культуры.</w:t>
      </w:r>
    </w:p>
    <w:p w14:paraId="5261A6DD" w14:textId="4E179A3E" w:rsidR="000B08AA" w:rsidRPr="00A57F29" w:rsidRDefault="008E6C57">
      <w:pPr>
        <w:pStyle w:val="BodyTex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2B1CB06" wp14:editId="0227DD23">
                <wp:simplePos x="0" y="0"/>
                <wp:positionH relativeFrom="page">
                  <wp:posOffset>581470</wp:posOffset>
                </wp:positionH>
                <wp:positionV relativeFrom="paragraph">
                  <wp:posOffset>164837</wp:posOffset>
                </wp:positionV>
                <wp:extent cx="6798310" cy="1294130"/>
                <wp:effectExtent l="0" t="0" r="21590" b="2032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29413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424401" w14:textId="5585BABA" w:rsidR="000B08AA" w:rsidRDefault="00EA0C44" w:rsidP="00EA0C44">
                            <w:pPr>
                              <w:spacing w:before="195" w:line="341" w:lineRule="exact"/>
                              <w:ind w:left="561" w:right="458"/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Если вы считаете, что ваши права на лечение были нарушены, позвоните на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конфиденциальную линию жалоб BSAS</w:t>
                            </w:r>
                            <w:r>
                              <w:rPr>
                                <w:sz w:val="28"/>
                              </w:rPr>
                              <w:t xml:space="preserve"> по телефону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(617) 624-5171</w:t>
                            </w:r>
                            <w:r w:rsidR="008E6C57">
                              <w:rPr>
                                <w:b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  <w:p w14:paraId="2CA01672" w14:textId="0D261DF3" w:rsidR="008E6C57" w:rsidRPr="008E6C57" w:rsidRDefault="008E6C57" w:rsidP="008E6C57">
                            <w:pPr>
                              <w:spacing w:before="195" w:line="341" w:lineRule="exact"/>
                              <w:ind w:left="561" w:right="458"/>
                              <w:jc w:val="center"/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Обратите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внимание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: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чтобы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помочь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вам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при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подаче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жалобы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вам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могут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предоставляться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услуги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переводчика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во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время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обращения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на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линию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жалоб</w:t>
                            </w:r>
                            <w:proofErr w:type="spellEnd"/>
                            <w:r w:rsidRPr="008E6C57">
                              <w:rPr>
                                <w:b/>
                                <w:sz w:val="2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1CB06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45.8pt;margin-top:13pt;width:535.3pt;height:101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" filled="f" strokeweight=".72pt">
                <v:textbox inset="0,0,0,0">
                  <w:txbxContent>
                    <w:p w14:paraId="56424401" w14:textId="5585BABA" w:rsidR="000B08AA" w:rsidRDefault="00EA0C44" w:rsidP="00EA0C44">
                      <w:pPr>
                        <w:spacing w:before="195" w:line="341" w:lineRule="exact"/>
                        <w:ind w:left="561" w:right="458"/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 xml:space="preserve">Если вы считаете, что ваши права на лечение были нарушены, позвоните на </w:t>
                      </w:r>
                      <w:r>
                        <w:rPr>
                          <w:b/>
                          <w:sz w:val="28"/>
                        </w:rPr>
                        <w:t>конфиденциальную линию жалоб BSAS</w:t>
                      </w:r>
                      <w:r>
                        <w:rPr>
                          <w:sz w:val="28"/>
                        </w:rPr>
                        <w:t xml:space="preserve"> по телефону </w:t>
                      </w:r>
                      <w:r>
                        <w:rPr>
                          <w:b/>
                          <w:sz w:val="28"/>
                        </w:rPr>
                        <w:t>(617) 624-5171</w:t>
                      </w:r>
                      <w:r w:rsidR="008E6C57">
                        <w:rPr>
                          <w:b/>
                          <w:sz w:val="28"/>
                          <w:lang w:val="en-US"/>
                        </w:rPr>
                        <w:t>.</w:t>
                      </w:r>
                    </w:p>
                    <w:p w14:paraId="2CA01672" w14:textId="0D261DF3" w:rsidR="008E6C57" w:rsidRPr="008E6C57" w:rsidRDefault="008E6C57" w:rsidP="008E6C57">
                      <w:pPr>
                        <w:spacing w:before="195" w:line="341" w:lineRule="exact"/>
                        <w:ind w:left="561" w:right="458"/>
                        <w:jc w:val="center"/>
                        <w:rPr>
                          <w:b/>
                          <w:sz w:val="28"/>
                          <w:lang w:val="en-US"/>
                        </w:rPr>
                      </w:pP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Обратите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внимание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: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чтобы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помочь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вам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при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подаче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жалобы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,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вам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могут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предоставляться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услуги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переводчика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во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время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обращения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на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линию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8E6C57">
                        <w:rPr>
                          <w:b/>
                          <w:sz w:val="28"/>
                          <w:lang w:val="en-US"/>
                        </w:rPr>
                        <w:t>жалоб</w:t>
                      </w:r>
                      <w:proofErr w:type="spellEnd"/>
                      <w:r w:rsidRPr="008E6C57">
                        <w:rPr>
                          <w:b/>
                          <w:sz w:val="28"/>
                          <w:lang w:val="en-US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4B4E12" w14:textId="728AB390" w:rsidR="000B08AA" w:rsidRPr="00A57F29" w:rsidRDefault="000B08AA">
      <w:pPr>
        <w:pStyle w:val="BodyText"/>
        <w:spacing w:before="12"/>
        <w:rPr>
          <w:sz w:val="12"/>
          <w:szCs w:val="12"/>
        </w:rPr>
      </w:pPr>
    </w:p>
    <w:p w14:paraId="7367CFCA" w14:textId="77777777" w:rsidR="000B08AA" w:rsidRPr="00ED65AA" w:rsidRDefault="000B08AA">
      <w:pPr>
        <w:rPr>
          <w:sz w:val="20"/>
        </w:rPr>
        <w:sectPr w:rsidR="000B08AA" w:rsidRPr="00ED65AA" w:rsidSect="003E3479">
          <w:type w:val="continuous"/>
          <w:pgSz w:w="12240" w:h="15840"/>
          <w:pgMar w:top="560" w:right="360" w:bottom="280" w:left="780" w:header="720" w:footer="720" w:gutter="0"/>
          <w:cols w:space="720"/>
        </w:sectPr>
      </w:pPr>
    </w:p>
    <w:p w14:paraId="709B7BCE" w14:textId="004FEAFD" w:rsidR="000B08AA" w:rsidRPr="00ED65AA" w:rsidRDefault="00662C89">
      <w:pPr>
        <w:spacing w:before="56"/>
        <w:ind w:left="627"/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39C68CCE" wp14:editId="6E5BDF21">
            <wp:simplePos x="0" y="0"/>
            <wp:positionH relativeFrom="page">
              <wp:posOffset>2570208</wp:posOffset>
            </wp:positionH>
            <wp:positionV relativeFrom="paragraph">
              <wp:posOffset>39370</wp:posOffset>
            </wp:positionV>
            <wp:extent cx="637876" cy="637866"/>
            <wp:effectExtent l="0" t="0" r="0" b="0"/>
            <wp:wrapNone/>
            <wp:docPr id="3" name="image2.png" descr="Qr code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76" cy="637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C44">
        <w:t xml:space="preserve">Нормативные требования </w:t>
      </w:r>
      <w:r>
        <w:br/>
      </w:r>
      <w:r w:rsidR="00EA0C44">
        <w:t>BSAS в Интернете:</w:t>
      </w:r>
    </w:p>
    <w:p w14:paraId="1C695279" w14:textId="6E82A421" w:rsidR="000B08AA" w:rsidRPr="00662C89" w:rsidRDefault="00EA0C44" w:rsidP="00A57F29">
      <w:pPr>
        <w:ind w:left="1418" w:right="468"/>
        <w:jc w:val="right"/>
        <w:rPr>
          <w:lang w:val="en-US"/>
        </w:rPr>
      </w:pPr>
      <w:r>
        <w:br w:type="column"/>
      </w:r>
      <w:r>
        <w:rPr>
          <w:color w:val="767070"/>
        </w:rPr>
        <w:t>«BSAS: знайте свои права», обновлено 0</w:t>
      </w:r>
      <w:r w:rsidR="00662C89">
        <w:rPr>
          <w:color w:val="767070"/>
          <w:lang w:val="en-US"/>
        </w:rPr>
        <w:t>3</w:t>
      </w:r>
      <w:r>
        <w:rPr>
          <w:color w:val="767070"/>
        </w:rPr>
        <w:t>/202</w:t>
      </w:r>
      <w:r w:rsidR="00662C89">
        <w:rPr>
          <w:color w:val="767070"/>
          <w:lang w:val="en-US"/>
        </w:rPr>
        <w:t>4</w:t>
      </w:r>
    </w:p>
    <w:sectPr w:rsidR="000B08AA" w:rsidRPr="00662C89" w:rsidSect="003E3479">
      <w:type w:val="continuous"/>
      <w:pgSz w:w="12240" w:h="15840"/>
      <w:pgMar w:top="560" w:right="360" w:bottom="280" w:left="780" w:header="720" w:footer="720" w:gutter="0"/>
      <w:cols w:num="2" w:space="1134" w:equalWidth="0">
        <w:col w:w="5103" w:space="1134"/>
        <w:col w:w="48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4193"/>
    <w:multiLevelType w:val="hybridMultilevel"/>
    <w:tmpl w:val="CB3417DA"/>
    <w:lvl w:ilvl="0" w:tplc="847E5466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DF6FB94">
      <w:numFmt w:val="bullet"/>
      <w:lvlText w:val="o"/>
      <w:lvlJc w:val="left"/>
      <w:pPr>
        <w:ind w:left="21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0958FA68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22F69E50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4" w:tplc="E8968A9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AAC875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B934B628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CE8446F6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  <w:lvl w:ilvl="8" w:tplc="B4E2BCA4">
      <w:numFmt w:val="bullet"/>
      <w:lvlText w:val="•"/>
      <w:lvlJc w:val="left"/>
      <w:pPr>
        <w:ind w:left="9100" w:hanging="360"/>
      </w:pPr>
      <w:rPr>
        <w:rFonts w:hint="default"/>
        <w:lang w:val="en-US" w:eastAsia="en-US" w:bidi="ar-SA"/>
      </w:rPr>
    </w:lvl>
  </w:abstractNum>
  <w:num w:numId="1" w16cid:durableId="14151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AA"/>
    <w:rsid w:val="000B08AA"/>
    <w:rsid w:val="003A4628"/>
    <w:rsid w:val="003E3479"/>
    <w:rsid w:val="00453C04"/>
    <w:rsid w:val="00662C89"/>
    <w:rsid w:val="006A3851"/>
    <w:rsid w:val="008E6C57"/>
    <w:rsid w:val="00A57F29"/>
    <w:rsid w:val="00AA6901"/>
    <w:rsid w:val="00EA0C44"/>
    <w:rsid w:val="00ED65AA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F6DAB"/>
  <w15:docId w15:val="{5D87775D-E3EA-4A11-ACAA-5C77F59F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501" w:right="5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3"/>
      <w:ind w:left="119" w:right="5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://www.mass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0488253df457dcf1fb15791e2bf09406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1eae91e223bede2a68f7d136932c5d59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57B49-0265-4510-BEF7-07DBD4D03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D13F7-841C-4050-9640-FD89776AB8EB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customXml/itemProps3.xml><?xml version="1.0" encoding="utf-8"?>
<ds:datastoreItem xmlns:ds="http://schemas.openxmlformats.org/officeDocument/2006/customXml" ds:itemID="{79C80C26-3E26-4817-B6B7-583C0C6A15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Tantillo, Sarah (DPH)</dc:creator>
  <dc:description/>
  <cp:lastModifiedBy>Harrison, Deborah (EHS)</cp:lastModifiedBy>
  <cp:revision>2</cp:revision>
  <dcterms:created xsi:type="dcterms:W3CDTF">2024-03-05T12:06:00Z</dcterms:created>
  <dcterms:modified xsi:type="dcterms:W3CDTF">2024-03-05T12:06:00Z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babf2a4f-87a9-453e-8c80-79d0610e5a74</vt:lpwstr>
  </property>
  <property fmtid="{D5CDD505-2E9C-101B-9397-08002B2CF9AE}" pid="5" name="LastSaved">
    <vt:filetime>2023-05-02T00:00:00Z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  <property fmtid="{D5CDD505-2E9C-101B-9397-08002B2CF9AE}" pid="8" name="ContentTypeId">
    <vt:lpwstr>0x010100ABFEDB9F107C6446B43D25A543876226</vt:lpwstr>
  </property>
  <property fmtid="{D5CDD505-2E9C-101B-9397-08002B2CF9AE}" pid="9" name="MediaServiceImageTags">
    <vt:lpwstr/>
  </property>
</Properties>
</file>