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1889" w14:textId="77777777" w:rsidR="00D16EE7" w:rsidRPr="000353E3" w:rsidRDefault="00D16EE7" w:rsidP="00D16EE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MCDHH Statewide Advisory Council Meeting Agenda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1D1A2048" w14:textId="77777777" w:rsidR="00D16EE7" w:rsidRPr="000353E3" w:rsidRDefault="00D16EE7" w:rsidP="00D16EE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Zoom - Remote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0E551BD6" w14:textId="0E6E50B5" w:rsidR="00D16EE7" w:rsidRPr="000353E3" w:rsidRDefault="000353E3" w:rsidP="00D16EE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June 15, 2023</w:t>
      </w:r>
    </w:p>
    <w:p w14:paraId="7219A4A0" w14:textId="77777777" w:rsidR="00D16EE7" w:rsidRPr="000353E3" w:rsidRDefault="00D16EE7" w:rsidP="00D16EE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5:30 – 7:30 pm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5CCD7DB1" w14:textId="77777777" w:rsidR="00D16EE7" w:rsidRPr="000353E3" w:rsidRDefault="00D16EE7" w:rsidP="00D16EE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eop"/>
          <w:color w:val="000000"/>
          <w:sz w:val="24"/>
          <w:szCs w:val="24"/>
        </w:rPr>
        <w:t> </w:t>
      </w:r>
    </w:p>
    <w:p w14:paraId="6F62BCAF" w14:textId="15C1ADC8" w:rsidR="00D16EE7" w:rsidRPr="000353E3" w:rsidRDefault="00D16EE7" w:rsidP="00D16EE7">
      <w:pPr>
        <w:rPr>
          <w:rFonts w:eastAsia="Times New Roman"/>
          <w:color w:val="000000"/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CART Link: </w:t>
      </w:r>
      <w:r w:rsidRPr="000353E3">
        <w:rPr>
          <w:rStyle w:val="eop"/>
          <w:color w:val="212121"/>
          <w:sz w:val="24"/>
          <w:szCs w:val="24"/>
        </w:rPr>
        <w:t> </w:t>
      </w:r>
      <w:hyperlink r:id="rId5" w:history="1">
        <w:r w:rsidRPr="000353E3">
          <w:rPr>
            <w:rStyle w:val="Hyperlink"/>
            <w:rFonts w:eastAsia="Times New Roman"/>
            <w:sz w:val="24"/>
            <w:szCs w:val="24"/>
          </w:rPr>
          <w:t>https://www.streamtext.net/player?event=SAC</w:t>
        </w:r>
      </w:hyperlink>
    </w:p>
    <w:p w14:paraId="525BDAF9" w14:textId="39ED6782" w:rsidR="00D16EE7" w:rsidRPr="000353E3" w:rsidRDefault="00D16EE7" w:rsidP="00D16EE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4"/>
          <w:szCs w:val="24"/>
        </w:rPr>
      </w:pPr>
    </w:p>
    <w:p w14:paraId="013EDA77" w14:textId="19A6123C" w:rsidR="00C117A4" w:rsidRDefault="00D16EE7" w:rsidP="00CC2BA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212121"/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 xml:space="preserve">Register for Zoom </w:t>
      </w:r>
      <w:r w:rsidR="00346CAE" w:rsidRPr="000353E3">
        <w:rPr>
          <w:rStyle w:val="normaltextrun"/>
          <w:b/>
          <w:bCs/>
          <w:color w:val="212121"/>
          <w:sz w:val="24"/>
          <w:szCs w:val="24"/>
        </w:rPr>
        <w:t>M</w:t>
      </w:r>
      <w:r w:rsidRPr="000353E3">
        <w:rPr>
          <w:rStyle w:val="normaltextrun"/>
          <w:b/>
          <w:bCs/>
          <w:color w:val="212121"/>
          <w:sz w:val="24"/>
          <w:szCs w:val="24"/>
        </w:rPr>
        <w:t>eeting:</w:t>
      </w:r>
      <w:r w:rsidR="00CC2BAE">
        <w:rPr>
          <w:rStyle w:val="normaltextrun"/>
          <w:b/>
          <w:bCs/>
          <w:color w:val="212121"/>
          <w:sz w:val="24"/>
          <w:szCs w:val="24"/>
        </w:rPr>
        <w:t xml:space="preserve">  </w:t>
      </w:r>
      <w:hyperlink r:id="rId6" w:history="1">
        <w:r w:rsidR="00C117A4" w:rsidRPr="003069A4">
          <w:rPr>
            <w:rStyle w:val="Hyperlink"/>
            <w:sz w:val="24"/>
            <w:szCs w:val="24"/>
          </w:rPr>
          <w:t>https://zoom.us/meeting/register/tJArf-utrD4vHtx_HfkwKKP14iAp961lNLa0#/registration</w:t>
        </w:r>
      </w:hyperlink>
    </w:p>
    <w:p w14:paraId="0EB7801F" w14:textId="28D151E1" w:rsidR="00D16EE7" w:rsidRPr="001B4511" w:rsidRDefault="00346CAE" w:rsidP="00CC2BA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12121"/>
          <w:sz w:val="24"/>
          <w:szCs w:val="24"/>
        </w:rPr>
      </w:pPr>
      <w:r w:rsidRPr="000353E3">
        <w:rPr>
          <w:sz w:val="24"/>
          <w:szCs w:val="24"/>
        </w:rPr>
        <w:t>After registering, you will receive a confirmation email containing information about joining the meeting.</w:t>
      </w:r>
    </w:p>
    <w:p w14:paraId="636524CF" w14:textId="77777777" w:rsidR="00346CAE" w:rsidRPr="000353E3" w:rsidRDefault="00346CAE" w:rsidP="00346CA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212121"/>
          <w:sz w:val="24"/>
          <w:szCs w:val="24"/>
        </w:rPr>
      </w:pPr>
    </w:p>
    <w:p w14:paraId="2D95CF11" w14:textId="232BD3B2" w:rsidR="00D16EE7" w:rsidRPr="000353E3" w:rsidRDefault="00D16EE7" w:rsidP="00346CA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Welcome 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67359185" w14:textId="77777777" w:rsidR="00D16EE7" w:rsidRPr="000353E3" w:rsidRDefault="00D16EE7" w:rsidP="00346CAE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color w:val="212121"/>
          <w:sz w:val="24"/>
          <w:szCs w:val="24"/>
        </w:rPr>
        <w:t>Communication procedure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0D1C8D10" w14:textId="77777777" w:rsidR="00D16EE7" w:rsidRPr="000353E3" w:rsidRDefault="00D16EE7" w:rsidP="00346CAE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color w:val="212121"/>
          <w:sz w:val="24"/>
          <w:szCs w:val="24"/>
        </w:rPr>
        <w:t>Introductions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1B5C47F3" w14:textId="77777777" w:rsidR="00D16EE7" w:rsidRPr="000353E3" w:rsidRDefault="00D16EE7" w:rsidP="00346CAE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color w:val="212121"/>
          <w:sz w:val="24"/>
          <w:szCs w:val="24"/>
        </w:rPr>
        <w:t>Review of Agenda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5F52B610" w14:textId="344693A1" w:rsidR="00D16EE7" w:rsidRPr="000353E3" w:rsidRDefault="00D16EE7" w:rsidP="00346CAE">
      <w:pPr>
        <w:pStyle w:val="paragraph"/>
        <w:shd w:val="clear" w:color="auto" w:fill="FFFFFF"/>
        <w:spacing w:before="0" w:beforeAutospacing="0" w:after="0" w:afterAutospacing="0"/>
        <w:ind w:left="720" w:hanging="720"/>
        <w:textAlignment w:val="baseline"/>
        <w:rPr>
          <w:sz w:val="24"/>
          <w:szCs w:val="24"/>
        </w:rPr>
      </w:pPr>
      <w:r w:rsidRPr="000353E3">
        <w:rPr>
          <w:rStyle w:val="eop"/>
          <w:color w:val="212121"/>
          <w:sz w:val="24"/>
          <w:szCs w:val="24"/>
        </w:rPr>
        <w:t> </w:t>
      </w:r>
      <w:r w:rsidR="00346CAE" w:rsidRPr="000353E3">
        <w:rPr>
          <w:rStyle w:val="eop"/>
          <w:color w:val="212121"/>
          <w:sz w:val="24"/>
          <w:szCs w:val="24"/>
        </w:rPr>
        <w:tab/>
      </w:r>
      <w:r w:rsidRPr="000353E3">
        <w:rPr>
          <w:rStyle w:val="normaltextrun"/>
          <w:color w:val="212121"/>
          <w:sz w:val="24"/>
          <w:szCs w:val="24"/>
        </w:rPr>
        <w:t xml:space="preserve">Review of Minutes from </w:t>
      </w:r>
      <w:r w:rsidR="00346CAE" w:rsidRPr="000353E3">
        <w:rPr>
          <w:rStyle w:val="normaltextrun"/>
          <w:color w:val="212121"/>
          <w:sz w:val="24"/>
          <w:szCs w:val="24"/>
        </w:rPr>
        <w:t>April 27 Meeting</w:t>
      </w:r>
      <w:r w:rsidRPr="000353E3">
        <w:rPr>
          <w:color w:val="212121"/>
          <w:sz w:val="24"/>
          <w:szCs w:val="24"/>
        </w:rPr>
        <w:br/>
      </w:r>
      <w:r w:rsidRPr="000353E3">
        <w:rPr>
          <w:rStyle w:val="eop"/>
          <w:color w:val="000000"/>
          <w:sz w:val="24"/>
          <w:szCs w:val="24"/>
        </w:rPr>
        <w:t> </w:t>
      </w:r>
    </w:p>
    <w:p w14:paraId="5A588F7D" w14:textId="77777777" w:rsidR="00346CAE" w:rsidRPr="000353E3" w:rsidRDefault="00D16EE7" w:rsidP="00346CA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New Business​</w:t>
      </w:r>
      <w:r w:rsidRPr="000353E3">
        <w:rPr>
          <w:rStyle w:val="scxw115960376"/>
          <w:color w:val="212121"/>
          <w:sz w:val="24"/>
          <w:szCs w:val="24"/>
        </w:rPr>
        <w:t> </w:t>
      </w:r>
    </w:p>
    <w:p w14:paraId="2B5DC7AB" w14:textId="77777777" w:rsidR="00346CAE" w:rsidRPr="000353E3" w:rsidRDefault="00346CAE" w:rsidP="00346CA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14:paraId="47C1BA3F" w14:textId="77777777" w:rsidR="00346CAE" w:rsidRPr="000353E3" w:rsidRDefault="00346CAE" w:rsidP="00346CAE">
      <w:pPr>
        <w:spacing w:after="0" w:line="240" w:lineRule="auto"/>
        <w:ind w:left="720"/>
        <w:rPr>
          <w:sz w:val="24"/>
          <w:szCs w:val="24"/>
        </w:rPr>
      </w:pPr>
      <w:r w:rsidRPr="000353E3">
        <w:rPr>
          <w:sz w:val="24"/>
          <w:szCs w:val="24"/>
        </w:rPr>
        <w:t>Debrief on State House Day</w:t>
      </w:r>
    </w:p>
    <w:p w14:paraId="6E12D588" w14:textId="77777777" w:rsidR="00346CAE" w:rsidRPr="000353E3" w:rsidRDefault="00346CAE" w:rsidP="00346CAE">
      <w:pPr>
        <w:spacing w:after="0" w:line="240" w:lineRule="auto"/>
        <w:ind w:left="720"/>
        <w:rPr>
          <w:sz w:val="24"/>
          <w:szCs w:val="24"/>
        </w:rPr>
      </w:pPr>
      <w:r w:rsidRPr="000353E3">
        <w:rPr>
          <w:sz w:val="24"/>
          <w:szCs w:val="24"/>
        </w:rPr>
        <w:t>Continuation of public meeting law</w:t>
      </w:r>
    </w:p>
    <w:p w14:paraId="6396A9A8" w14:textId="77777777" w:rsidR="00346CAE" w:rsidRPr="000353E3" w:rsidRDefault="00346CAE" w:rsidP="00346CAE">
      <w:pPr>
        <w:spacing w:after="0" w:line="240" w:lineRule="auto"/>
        <w:ind w:left="720"/>
        <w:rPr>
          <w:sz w:val="24"/>
          <w:szCs w:val="24"/>
        </w:rPr>
      </w:pPr>
      <w:r w:rsidRPr="000353E3">
        <w:rPr>
          <w:sz w:val="24"/>
          <w:szCs w:val="24"/>
        </w:rPr>
        <w:t>FY24 dates</w:t>
      </w:r>
    </w:p>
    <w:p w14:paraId="25F77790" w14:textId="77777777" w:rsidR="00346CAE" w:rsidRPr="000353E3" w:rsidRDefault="00346CAE" w:rsidP="00346CAE">
      <w:pPr>
        <w:spacing w:after="0" w:line="240" w:lineRule="auto"/>
        <w:ind w:left="720"/>
        <w:rPr>
          <w:sz w:val="24"/>
          <w:szCs w:val="24"/>
        </w:rPr>
      </w:pPr>
      <w:r w:rsidRPr="000353E3">
        <w:rPr>
          <w:sz w:val="24"/>
          <w:szCs w:val="24"/>
        </w:rPr>
        <w:t>Open SAC memberships as a result of staffing changes</w:t>
      </w:r>
    </w:p>
    <w:p w14:paraId="675B2A30" w14:textId="1285A028" w:rsidR="00D16EE7" w:rsidRPr="000353E3" w:rsidRDefault="00D16EE7" w:rsidP="00346CA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eop"/>
          <w:color w:val="212121"/>
          <w:sz w:val="24"/>
          <w:szCs w:val="24"/>
        </w:rPr>
        <w:t> </w:t>
      </w:r>
    </w:p>
    <w:p w14:paraId="2F6E6A6D" w14:textId="77777777" w:rsidR="00D16EE7" w:rsidRPr="000353E3" w:rsidRDefault="00D16EE7" w:rsidP="00346CA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Chairperson’s Report </w:t>
      </w:r>
      <w:r w:rsidRPr="000353E3">
        <w:rPr>
          <w:rStyle w:val="scxw115960376"/>
          <w:color w:val="212121"/>
          <w:sz w:val="24"/>
          <w:szCs w:val="24"/>
        </w:rPr>
        <w:t> </w:t>
      </w:r>
      <w:r w:rsidRPr="000353E3">
        <w:rPr>
          <w:color w:val="212121"/>
          <w:sz w:val="24"/>
          <w:szCs w:val="24"/>
        </w:rPr>
        <w:br/>
      </w:r>
      <w:r w:rsidRPr="000353E3">
        <w:rPr>
          <w:rStyle w:val="eop"/>
          <w:color w:val="212121"/>
          <w:sz w:val="24"/>
          <w:szCs w:val="24"/>
        </w:rPr>
        <w:t> </w:t>
      </w:r>
    </w:p>
    <w:p w14:paraId="39F5B329" w14:textId="77777777" w:rsidR="00D16EE7" w:rsidRPr="000353E3" w:rsidRDefault="00D16EE7" w:rsidP="00346CA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Commissioner’s Report</w:t>
      </w:r>
      <w:r w:rsidRPr="000353E3">
        <w:rPr>
          <w:rStyle w:val="scxw115960376"/>
          <w:color w:val="212121"/>
          <w:sz w:val="24"/>
          <w:szCs w:val="24"/>
        </w:rPr>
        <w:t> </w:t>
      </w:r>
      <w:r w:rsidRPr="000353E3">
        <w:rPr>
          <w:color w:val="212121"/>
          <w:sz w:val="24"/>
          <w:szCs w:val="24"/>
        </w:rPr>
        <w:br/>
      </w:r>
      <w:r w:rsidRPr="000353E3">
        <w:rPr>
          <w:rStyle w:val="eop"/>
          <w:color w:val="212121"/>
          <w:sz w:val="24"/>
          <w:szCs w:val="24"/>
        </w:rPr>
        <w:t> </w:t>
      </w:r>
    </w:p>
    <w:p w14:paraId="21E70463" w14:textId="77777777" w:rsidR="00D16EE7" w:rsidRPr="000353E3" w:rsidRDefault="00D16EE7" w:rsidP="00346CA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Legislative Task Force Report 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36A0114C" w14:textId="77777777" w:rsidR="00D16EE7" w:rsidRPr="000353E3" w:rsidRDefault="00D16EE7" w:rsidP="00346CAE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normaltextrun"/>
          <w:color w:val="212121"/>
          <w:sz w:val="24"/>
          <w:szCs w:val="24"/>
        </w:rPr>
        <w:t>Brock Cordeiro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35C46774" w14:textId="77777777" w:rsidR="00D16EE7" w:rsidRPr="000353E3" w:rsidRDefault="00D16EE7" w:rsidP="00D16EE7">
      <w:pPr>
        <w:pStyle w:val="paragraph"/>
        <w:shd w:val="clear" w:color="auto" w:fill="FFFFFF"/>
        <w:spacing w:before="0" w:beforeAutospacing="0" w:after="0" w:afterAutospacing="0"/>
        <w:ind w:hanging="720"/>
        <w:textAlignment w:val="baseline"/>
        <w:rPr>
          <w:rFonts w:ascii="Segoe UI" w:hAnsi="Segoe UI" w:cs="Segoe UI"/>
          <w:sz w:val="24"/>
          <w:szCs w:val="24"/>
        </w:rPr>
      </w:pPr>
      <w:r w:rsidRPr="000353E3">
        <w:rPr>
          <w:rStyle w:val="eop"/>
          <w:color w:val="000000"/>
          <w:sz w:val="24"/>
          <w:szCs w:val="24"/>
        </w:rPr>
        <w:t> </w:t>
      </w:r>
    </w:p>
    <w:p w14:paraId="4AC1949F" w14:textId="77777777" w:rsidR="00D16EE7" w:rsidRPr="000353E3" w:rsidRDefault="00D16EE7" w:rsidP="000353E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 w:rsidRPr="000353E3">
        <w:rPr>
          <w:rStyle w:val="normaltextrun"/>
          <w:b/>
          <w:bCs/>
          <w:color w:val="000000"/>
          <w:sz w:val="24"/>
          <w:szCs w:val="24"/>
        </w:rPr>
        <w:t>Community Introductions</w:t>
      </w:r>
      <w:r w:rsidRPr="000353E3">
        <w:rPr>
          <w:rStyle w:val="scxw115960376"/>
          <w:color w:val="000000"/>
          <w:sz w:val="24"/>
          <w:szCs w:val="24"/>
        </w:rPr>
        <w:t> </w:t>
      </w:r>
      <w:r w:rsidRPr="000353E3">
        <w:rPr>
          <w:color w:val="000000"/>
          <w:sz w:val="24"/>
          <w:szCs w:val="24"/>
        </w:rPr>
        <w:br/>
      </w:r>
      <w:r w:rsidRPr="000353E3">
        <w:rPr>
          <w:rStyle w:val="eop"/>
          <w:color w:val="000000"/>
          <w:sz w:val="24"/>
          <w:szCs w:val="24"/>
        </w:rPr>
        <w:t> </w:t>
      </w:r>
    </w:p>
    <w:p w14:paraId="7F6F7C89" w14:textId="77777777" w:rsidR="00D16EE7" w:rsidRPr="000353E3" w:rsidRDefault="00D16EE7" w:rsidP="000353E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 w:rsidRPr="000353E3">
        <w:rPr>
          <w:rStyle w:val="normaltextrun"/>
          <w:b/>
          <w:bCs/>
          <w:color w:val="212121"/>
          <w:sz w:val="24"/>
          <w:szCs w:val="24"/>
        </w:rPr>
        <w:t>Announcements</w:t>
      </w:r>
      <w:r w:rsidRPr="000353E3">
        <w:rPr>
          <w:rStyle w:val="eop"/>
          <w:color w:val="212121"/>
          <w:sz w:val="24"/>
          <w:szCs w:val="24"/>
        </w:rPr>
        <w:t> </w:t>
      </w:r>
    </w:p>
    <w:p w14:paraId="634EE546" w14:textId="3ACF7060" w:rsidR="00BC131A" w:rsidRDefault="00BC131A"/>
    <w:p w14:paraId="4316DE54" w14:textId="77777777" w:rsidR="00D16EE7" w:rsidRDefault="00D16EE7"/>
    <w:sectPr w:rsidR="00D1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F90"/>
    <w:multiLevelType w:val="multilevel"/>
    <w:tmpl w:val="B08C80C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D6DEA"/>
    <w:multiLevelType w:val="multilevel"/>
    <w:tmpl w:val="DE9C88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53E21"/>
    <w:multiLevelType w:val="multilevel"/>
    <w:tmpl w:val="95BCEDD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F4490"/>
    <w:multiLevelType w:val="multilevel"/>
    <w:tmpl w:val="22C0918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F76E5"/>
    <w:multiLevelType w:val="multilevel"/>
    <w:tmpl w:val="EE0A88C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46A22"/>
    <w:multiLevelType w:val="multilevel"/>
    <w:tmpl w:val="CDACF17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745ED"/>
    <w:multiLevelType w:val="multilevel"/>
    <w:tmpl w:val="B922C03C"/>
    <w:lvl w:ilvl="0">
      <w:start w:val="1"/>
      <w:numFmt w:val="upperRoman"/>
      <w:lvlText w:val="%1."/>
      <w:lvlJc w:val="right"/>
      <w:pPr>
        <w:tabs>
          <w:tab w:val="num" w:pos="0"/>
        </w:tabs>
        <w:ind w:left="0" w:hanging="360"/>
      </w:p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right"/>
      <w:pPr>
        <w:tabs>
          <w:tab w:val="num" w:pos="2160"/>
        </w:tabs>
        <w:ind w:left="2160" w:hanging="360"/>
      </w:pPr>
    </w:lvl>
    <w:lvl w:ilvl="4">
      <w:start w:val="1"/>
      <w:numFmt w:val="upperRoman"/>
      <w:lvlText w:val="%5."/>
      <w:lvlJc w:val="right"/>
      <w:pPr>
        <w:tabs>
          <w:tab w:val="num" w:pos="2880"/>
        </w:tabs>
        <w:ind w:left="2880" w:hanging="360"/>
      </w:pPr>
    </w:lvl>
    <w:lvl w:ilvl="5">
      <w:start w:val="1"/>
      <w:numFmt w:val="upperRoman"/>
      <w:lvlText w:val="%6."/>
      <w:lvlJc w:val="right"/>
      <w:pPr>
        <w:tabs>
          <w:tab w:val="num" w:pos="3600"/>
        </w:tabs>
        <w:ind w:left="3600" w:hanging="360"/>
      </w:pPr>
    </w:lvl>
    <w:lvl w:ilvl="6">
      <w:start w:val="1"/>
      <w:numFmt w:val="upperRoman"/>
      <w:lvlText w:val="%7."/>
      <w:lvlJc w:val="right"/>
      <w:pPr>
        <w:tabs>
          <w:tab w:val="num" w:pos="4320"/>
        </w:tabs>
        <w:ind w:left="4320" w:hanging="360"/>
      </w:pPr>
    </w:lvl>
    <w:lvl w:ilvl="7">
      <w:start w:val="1"/>
      <w:numFmt w:val="upperRoman"/>
      <w:lvlText w:val="%8."/>
      <w:lvlJc w:val="right"/>
      <w:pPr>
        <w:tabs>
          <w:tab w:val="num" w:pos="5040"/>
        </w:tabs>
        <w:ind w:left="5040" w:hanging="360"/>
      </w:pPr>
    </w:lvl>
    <w:lvl w:ilvl="8">
      <w:start w:val="1"/>
      <w:numFmt w:val="upperRoman"/>
      <w:lvlText w:val="%9."/>
      <w:lvlJc w:val="righ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52F127CE"/>
    <w:multiLevelType w:val="hybridMultilevel"/>
    <w:tmpl w:val="E95AC15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82316"/>
    <w:multiLevelType w:val="hybridMultilevel"/>
    <w:tmpl w:val="48AC7F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5DB9"/>
    <w:multiLevelType w:val="multilevel"/>
    <w:tmpl w:val="BE2AC0F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62088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9179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620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30612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63788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37848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22550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739013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023050">
    <w:abstractNumId w:val="8"/>
  </w:num>
  <w:num w:numId="10" w16cid:durableId="2085374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E7"/>
    <w:rsid w:val="000353E3"/>
    <w:rsid w:val="00142444"/>
    <w:rsid w:val="001B4511"/>
    <w:rsid w:val="00346CAE"/>
    <w:rsid w:val="00BC131A"/>
    <w:rsid w:val="00C117A4"/>
    <w:rsid w:val="00CC2BAE"/>
    <w:rsid w:val="00D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22F6"/>
  <w15:chartTrackingRefBased/>
  <w15:docId w15:val="{3783A23D-8C22-466A-9996-23F8A2C3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6EE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16EE7"/>
  </w:style>
  <w:style w:type="character" w:customStyle="1" w:styleId="eop">
    <w:name w:val="eop"/>
    <w:basedOn w:val="DefaultParagraphFont"/>
    <w:rsid w:val="00D16EE7"/>
  </w:style>
  <w:style w:type="character" w:customStyle="1" w:styleId="scxw115960376">
    <w:name w:val="scxw115960376"/>
    <w:basedOn w:val="DefaultParagraphFont"/>
    <w:rsid w:val="00D16EE7"/>
  </w:style>
  <w:style w:type="character" w:styleId="Hyperlink">
    <w:name w:val="Hyperlink"/>
    <w:basedOn w:val="DefaultParagraphFont"/>
    <w:uiPriority w:val="99"/>
    <w:unhideWhenUsed/>
    <w:rsid w:val="00D16E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B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meeting/register/tJArf-utrD4vHtx_HfkwKKP14iAp961lNLa0#/registration" TargetMode="External"/><Relationship Id="rId5" Type="http://schemas.openxmlformats.org/officeDocument/2006/relationships/hyperlink" Target="https://urldefense.com/v3/__https:/www.streamtext.net/player?event=SAC__;!!CUhgQOZqV7M!i16-lds8g7p33qxFNszWcEIzbrSnqH7MrFirjFCRA3dSM77eMEvENACq_EfuexZHbzjxcl9XkPydC3qnV2ftsYI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4</cp:revision>
  <dcterms:created xsi:type="dcterms:W3CDTF">2023-06-13T18:46:00Z</dcterms:created>
  <dcterms:modified xsi:type="dcterms:W3CDTF">2023-06-14T18:37:00Z</dcterms:modified>
</cp:coreProperties>
</file>