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D6ED" w14:textId="77777777" w:rsidR="007478A6" w:rsidRDefault="007478A6" w:rsidP="007478A6">
      <w:pPr>
        <w:pStyle w:val="Title"/>
        <w:jc w:val="center"/>
      </w:pPr>
      <w:r w:rsidRPr="007478A6">
        <w:t xml:space="preserve">DDS </w:t>
      </w:r>
      <w:r>
        <w:t xml:space="preserve">STATEWIDE ADVISORY COUNCIL </w:t>
      </w:r>
    </w:p>
    <w:p w14:paraId="5734138B" w14:textId="77777777" w:rsidR="00AB252A" w:rsidRPr="00EB01E1" w:rsidRDefault="00243EA9" w:rsidP="007478A6">
      <w:pPr>
        <w:pStyle w:val="Title"/>
        <w:jc w:val="center"/>
      </w:pPr>
      <w:r w:rsidRPr="00EB01E1">
        <w:t>Meeting Minutes</w:t>
      </w:r>
    </w:p>
    <w:p w14:paraId="03DEA659" w14:textId="2EE875B9" w:rsidR="00AB252A" w:rsidRDefault="000C7590" w:rsidP="00F51539">
      <w:pPr>
        <w:spacing w:after="0" w:line="360" w:lineRule="auto"/>
        <w:rPr>
          <w:rFonts w:cstheme="minorHAnsi"/>
        </w:rPr>
      </w:pPr>
      <w:r w:rsidRPr="00EB01E1">
        <w:rPr>
          <w:rFonts w:cstheme="minorHAnsi"/>
          <w:b/>
        </w:rPr>
        <w:t>Location:</w:t>
      </w:r>
      <w:r w:rsidRPr="00EB01E1">
        <w:rPr>
          <w:rFonts w:cstheme="minorHAnsi"/>
        </w:rPr>
        <w:tab/>
      </w:r>
      <w:r w:rsidR="008C7655">
        <w:rPr>
          <w:rFonts w:cstheme="minorHAnsi"/>
        </w:rPr>
        <w:t>Remote</w:t>
      </w:r>
    </w:p>
    <w:p w14:paraId="0FA0588F" w14:textId="77777777" w:rsidR="007478A6" w:rsidRPr="00EB01E1" w:rsidRDefault="007478A6" w:rsidP="00F51539">
      <w:pPr>
        <w:spacing w:after="0" w:line="360" w:lineRule="auto"/>
        <w:rPr>
          <w:rFonts w:cstheme="minorHAnsi"/>
        </w:rPr>
      </w:pPr>
    </w:p>
    <w:p w14:paraId="15723095" w14:textId="2018D9A8" w:rsidR="00243EA9" w:rsidRPr="00EB01E1" w:rsidRDefault="000C7590" w:rsidP="00F51539">
      <w:pPr>
        <w:spacing w:after="0" w:line="360" w:lineRule="auto"/>
        <w:rPr>
          <w:rFonts w:cstheme="minorHAnsi"/>
        </w:rPr>
      </w:pPr>
      <w:r w:rsidRPr="00EB01E1">
        <w:rPr>
          <w:rFonts w:cstheme="minorHAnsi"/>
          <w:b/>
        </w:rPr>
        <w:t>Date:</w:t>
      </w:r>
      <w:r w:rsidRPr="00EB01E1">
        <w:rPr>
          <w:rFonts w:cstheme="minorHAnsi"/>
        </w:rPr>
        <w:tab/>
      </w:r>
      <w:r w:rsidRPr="00EB01E1">
        <w:rPr>
          <w:rFonts w:cstheme="minorHAnsi"/>
        </w:rPr>
        <w:tab/>
      </w:r>
      <w:r w:rsidR="006573C0">
        <w:rPr>
          <w:rFonts w:cstheme="minorHAnsi"/>
        </w:rPr>
        <w:t>Dec 11, 2020</w:t>
      </w:r>
    </w:p>
    <w:p w14:paraId="58BE744E" w14:textId="77777777" w:rsidR="000C7590" w:rsidRPr="00EB01E1" w:rsidRDefault="000C7590" w:rsidP="00F51539">
      <w:pPr>
        <w:pBdr>
          <w:bottom w:val="single" w:sz="4" w:space="1" w:color="365F91" w:themeColor="accent1" w:themeShade="BF"/>
        </w:pBdr>
        <w:spacing w:after="0" w:line="360" w:lineRule="auto"/>
        <w:rPr>
          <w:rFonts w:cstheme="minorHAnsi"/>
        </w:rPr>
      </w:pPr>
    </w:p>
    <w:p w14:paraId="1D80CCAC" w14:textId="77777777" w:rsidR="00FD184A" w:rsidRPr="000F5450" w:rsidRDefault="00FD184A" w:rsidP="00EB01E1">
      <w:pPr>
        <w:pStyle w:val="Heading2"/>
        <w:rPr>
          <w:sz w:val="24"/>
          <w:szCs w:val="24"/>
        </w:rPr>
      </w:pPr>
      <w:r w:rsidRPr="000F5450">
        <w:rPr>
          <w:sz w:val="24"/>
          <w:szCs w:val="24"/>
        </w:rPr>
        <w:t>Attendance</w:t>
      </w:r>
    </w:p>
    <w:p w14:paraId="7138B162" w14:textId="71243DD0" w:rsidR="00FD184A" w:rsidRPr="000F5450" w:rsidRDefault="00B1156A" w:rsidP="00EB01E1">
      <w:pPr>
        <w:pStyle w:val="NormalIndented"/>
      </w:pPr>
      <w:r>
        <w:t xml:space="preserve"> </w:t>
      </w:r>
      <w:r w:rsidR="00885CA0" w:rsidRPr="000F5450">
        <w:t>Su</w:t>
      </w:r>
      <w:r w:rsidR="008D11D2" w:rsidRPr="000F5450">
        <w:t>san</w:t>
      </w:r>
      <w:r w:rsidR="00885CA0" w:rsidRPr="000F5450">
        <w:t xml:space="preserve"> Barber, </w:t>
      </w:r>
      <w:proofErr w:type="spellStart"/>
      <w:r w:rsidR="0087598F">
        <w:t>Maital</w:t>
      </w:r>
      <w:proofErr w:type="spellEnd"/>
      <w:r w:rsidR="0087598F">
        <w:t xml:space="preserve"> Levy</w:t>
      </w:r>
      <w:r w:rsidR="00F75317">
        <w:t xml:space="preserve">, Alexandra </w:t>
      </w:r>
      <w:proofErr w:type="spellStart"/>
      <w:r w:rsidR="00F75317">
        <w:t>Nadworney</w:t>
      </w:r>
      <w:proofErr w:type="spellEnd"/>
      <w:r w:rsidR="00F75317">
        <w:t xml:space="preserve">, Robert Putnam, </w:t>
      </w:r>
      <w:proofErr w:type="spellStart"/>
      <w:r w:rsidR="00F75317">
        <w:t>Lusa</w:t>
      </w:r>
      <w:proofErr w:type="spellEnd"/>
      <w:r w:rsidR="00F75317">
        <w:t xml:space="preserve"> Lo</w:t>
      </w:r>
      <w:r w:rsidR="0087598F">
        <w:t>,</w:t>
      </w:r>
      <w:r w:rsidR="00343444">
        <w:t xml:space="preserve"> </w:t>
      </w:r>
      <w:r w:rsidR="00586818">
        <w:t xml:space="preserve">Jeanne Clapper, Diane </w:t>
      </w:r>
      <w:proofErr w:type="gramStart"/>
      <w:r w:rsidR="00586818">
        <w:t xml:space="preserve">Glennon, </w:t>
      </w:r>
      <w:r w:rsidR="00D421DF">
        <w:t xml:space="preserve"> DDS</w:t>
      </w:r>
      <w:proofErr w:type="gramEnd"/>
      <w:r w:rsidR="00D421DF">
        <w:t xml:space="preserve">: </w:t>
      </w:r>
      <w:r w:rsidR="00D421DF" w:rsidRPr="00D421DF">
        <w:t xml:space="preserve">Commissioner Jane Ryder, </w:t>
      </w:r>
      <w:r w:rsidR="00BB018D">
        <w:t xml:space="preserve">Elizabeth Morse, </w:t>
      </w:r>
      <w:r w:rsidR="00586818">
        <w:t xml:space="preserve">Nick Dantzer, </w:t>
      </w:r>
      <w:r w:rsidR="000C6FA9">
        <w:t>Chris Thompson</w:t>
      </w:r>
      <w:r w:rsidR="00586818">
        <w:t>, Chris Klaskin,</w:t>
      </w:r>
      <w:r w:rsidR="0053053D">
        <w:t xml:space="preserve"> </w:t>
      </w:r>
      <w:r w:rsidR="00586818">
        <w:t xml:space="preserve">Tim Cahill, Elizabeth Sandblom &amp; </w:t>
      </w:r>
      <w:r w:rsidR="003B0FAE" w:rsidRPr="000F5450">
        <w:t xml:space="preserve">Victor Hernandez </w:t>
      </w:r>
    </w:p>
    <w:p w14:paraId="26F9E0B5" w14:textId="77777777" w:rsidR="00AB252A" w:rsidRDefault="00243EA9" w:rsidP="00EB01E1">
      <w:pPr>
        <w:pStyle w:val="Heading2"/>
        <w:rPr>
          <w:sz w:val="24"/>
          <w:szCs w:val="24"/>
        </w:rPr>
      </w:pPr>
      <w:r w:rsidRPr="000F5450">
        <w:rPr>
          <w:sz w:val="24"/>
          <w:szCs w:val="24"/>
        </w:rPr>
        <w:t>Agenda</w:t>
      </w:r>
      <w:r w:rsidR="00AB252A" w:rsidRPr="000F5450">
        <w:rPr>
          <w:sz w:val="24"/>
          <w:szCs w:val="24"/>
        </w:rPr>
        <w:t xml:space="preserve"> </w:t>
      </w:r>
      <w:r w:rsidR="006F113D" w:rsidRPr="000F5450">
        <w:rPr>
          <w:sz w:val="24"/>
          <w:szCs w:val="24"/>
        </w:rPr>
        <w:t>Items</w:t>
      </w:r>
    </w:p>
    <w:p w14:paraId="5B2E4D01" w14:textId="77777777" w:rsidR="00F94BB3" w:rsidRPr="00F94BB3" w:rsidRDefault="00F94BB3" w:rsidP="00F94BB3"/>
    <w:p w14:paraId="1A4D039F" w14:textId="566A32E0" w:rsidR="00555856" w:rsidRDefault="000C6FA9" w:rsidP="00B1156A">
      <w:pPr>
        <w:pStyle w:val="ListParagraph"/>
        <w:numPr>
          <w:ilvl w:val="0"/>
          <w:numId w:val="2"/>
        </w:numPr>
        <w:rPr>
          <w:rFonts w:ascii="Arial" w:hAnsi="Arial" w:cs="Arial"/>
          <w:sz w:val="24"/>
          <w:szCs w:val="24"/>
        </w:rPr>
      </w:pPr>
      <w:r>
        <w:rPr>
          <w:rFonts w:ascii="Arial" w:hAnsi="Arial" w:cs="Arial"/>
          <w:sz w:val="24"/>
          <w:szCs w:val="24"/>
        </w:rPr>
        <w:t>August</w:t>
      </w:r>
      <w:r w:rsidR="008C7655">
        <w:rPr>
          <w:rFonts w:ascii="Arial" w:hAnsi="Arial" w:cs="Arial"/>
          <w:sz w:val="24"/>
          <w:szCs w:val="24"/>
        </w:rPr>
        <w:t xml:space="preserve"> 2020</w:t>
      </w:r>
      <w:r w:rsidR="00555856">
        <w:rPr>
          <w:rFonts w:ascii="Arial" w:hAnsi="Arial" w:cs="Arial"/>
          <w:sz w:val="24"/>
          <w:szCs w:val="24"/>
        </w:rPr>
        <w:t xml:space="preserve"> minutes approved</w:t>
      </w:r>
    </w:p>
    <w:p w14:paraId="17909F97" w14:textId="77777777" w:rsidR="00F94BB3" w:rsidRDefault="00F94BB3" w:rsidP="00F94BB3">
      <w:pPr>
        <w:pStyle w:val="ListParagraph"/>
        <w:ind w:left="630"/>
        <w:rPr>
          <w:rFonts w:ascii="Arial" w:hAnsi="Arial" w:cs="Arial"/>
          <w:sz w:val="24"/>
          <w:szCs w:val="24"/>
        </w:rPr>
      </w:pPr>
    </w:p>
    <w:p w14:paraId="5DC96424" w14:textId="48F9F856" w:rsidR="002F3F13" w:rsidRDefault="000C6FA9" w:rsidP="000C6FA9">
      <w:pPr>
        <w:pStyle w:val="ListParagraph"/>
        <w:numPr>
          <w:ilvl w:val="0"/>
          <w:numId w:val="2"/>
        </w:numPr>
        <w:rPr>
          <w:rFonts w:ascii="Arial" w:hAnsi="Arial" w:cs="Arial"/>
          <w:sz w:val="24"/>
          <w:szCs w:val="24"/>
        </w:rPr>
      </w:pPr>
      <w:r w:rsidRPr="002F3F13">
        <w:rPr>
          <w:rFonts w:ascii="Arial" w:hAnsi="Arial" w:cs="Arial"/>
          <w:sz w:val="24"/>
          <w:szCs w:val="24"/>
        </w:rPr>
        <w:t xml:space="preserve">Commissioner Ryder welcomed </w:t>
      </w:r>
      <w:proofErr w:type="gramStart"/>
      <w:r w:rsidRPr="002F3F13">
        <w:rPr>
          <w:rFonts w:ascii="Arial" w:hAnsi="Arial" w:cs="Arial"/>
          <w:sz w:val="24"/>
          <w:szCs w:val="24"/>
        </w:rPr>
        <w:t>everyone</w:t>
      </w:r>
      <w:proofErr w:type="gramEnd"/>
      <w:r w:rsidRPr="002F3F13">
        <w:rPr>
          <w:rFonts w:ascii="Arial" w:hAnsi="Arial" w:cs="Arial"/>
          <w:sz w:val="24"/>
          <w:szCs w:val="24"/>
        </w:rPr>
        <w:t xml:space="preserve"> and</w:t>
      </w:r>
      <w:r w:rsidR="003C5603">
        <w:rPr>
          <w:rFonts w:ascii="Arial" w:hAnsi="Arial" w:cs="Arial"/>
          <w:sz w:val="24"/>
          <w:szCs w:val="24"/>
        </w:rPr>
        <w:t xml:space="preserve"> DDS staff</w:t>
      </w:r>
      <w:r w:rsidRPr="002F3F13">
        <w:rPr>
          <w:rFonts w:ascii="Arial" w:hAnsi="Arial" w:cs="Arial"/>
          <w:sz w:val="24"/>
          <w:szCs w:val="24"/>
        </w:rPr>
        <w:t xml:space="preserve"> updated the members on DDS’ response to the pandemic and anticipated surge.  In the provider and state-operated community, surveillance testing is in place. If there is one person testing positive in a group home, everyone is tested.  DDS has established a partnership with Commonwealth Medicine. Commonwealth Medicine has designed a self- assessment tool for agencies to complete on their congregate care sites around infection control.  Commonwealth Medicine will provide follow-up and technical assistance after a review of the self-assessment. The Commissioner talked about the activities of the Service Coordinators reaching out to individuals to check on their needs and safety.  She also thanked staff particularly direct care staff for their work at this time and is optimistic about the hopeful news of vaccines.</w:t>
      </w:r>
      <w:r w:rsidR="002F3F13">
        <w:rPr>
          <w:rFonts w:ascii="Arial" w:hAnsi="Arial" w:cs="Arial"/>
          <w:sz w:val="24"/>
          <w:szCs w:val="24"/>
        </w:rPr>
        <w:t xml:space="preserve"> The </w:t>
      </w:r>
      <w:r w:rsidRPr="002F3F13">
        <w:rPr>
          <w:rFonts w:ascii="Arial" w:hAnsi="Arial" w:cs="Arial"/>
          <w:sz w:val="24"/>
          <w:szCs w:val="24"/>
        </w:rPr>
        <w:t>Commissioner</w:t>
      </w:r>
      <w:r w:rsidR="002F3F13">
        <w:rPr>
          <w:rFonts w:ascii="Arial" w:hAnsi="Arial" w:cs="Arial"/>
          <w:sz w:val="24"/>
          <w:szCs w:val="24"/>
        </w:rPr>
        <w:t xml:space="preserve"> also</w:t>
      </w:r>
      <w:r w:rsidRPr="002F3F13">
        <w:rPr>
          <w:rFonts w:ascii="Arial" w:hAnsi="Arial" w:cs="Arial"/>
          <w:sz w:val="24"/>
          <w:szCs w:val="24"/>
        </w:rPr>
        <w:t xml:space="preserve"> reported that Governor Baker will </w:t>
      </w:r>
      <w:r w:rsidR="002F3F13">
        <w:rPr>
          <w:rFonts w:ascii="Arial" w:hAnsi="Arial" w:cs="Arial"/>
          <w:sz w:val="24"/>
          <w:szCs w:val="24"/>
        </w:rPr>
        <w:t xml:space="preserve">share the prioritization plan for the vaccines. DDS continues to advocate for those IDD individuals. </w:t>
      </w:r>
    </w:p>
    <w:p w14:paraId="121398FD" w14:textId="77777777" w:rsidR="002F3F13" w:rsidRPr="002F3F13" w:rsidRDefault="002F3F13" w:rsidP="002F3F13">
      <w:pPr>
        <w:pStyle w:val="ListParagraph"/>
        <w:rPr>
          <w:rFonts w:ascii="Arial" w:hAnsi="Arial" w:cs="Arial"/>
          <w:sz w:val="24"/>
          <w:szCs w:val="24"/>
        </w:rPr>
      </w:pPr>
    </w:p>
    <w:p w14:paraId="14D6B14B" w14:textId="3C5B2608" w:rsidR="002F3F13" w:rsidRDefault="002F3F13" w:rsidP="000C6FA9">
      <w:pPr>
        <w:pStyle w:val="ListParagraph"/>
        <w:numPr>
          <w:ilvl w:val="0"/>
          <w:numId w:val="2"/>
        </w:numPr>
        <w:rPr>
          <w:rFonts w:ascii="Arial" w:hAnsi="Arial" w:cs="Arial"/>
          <w:sz w:val="24"/>
          <w:szCs w:val="24"/>
        </w:rPr>
      </w:pPr>
      <w:r>
        <w:rPr>
          <w:rFonts w:ascii="Arial" w:hAnsi="Arial" w:cs="Arial"/>
          <w:sz w:val="24"/>
          <w:szCs w:val="24"/>
        </w:rPr>
        <w:t xml:space="preserve">Members viewed the video </w:t>
      </w:r>
      <w:r w:rsidRPr="002F3F13">
        <w:rPr>
          <w:rFonts w:ascii="Arial" w:hAnsi="Arial" w:cs="Arial"/>
          <w:i/>
          <w:iCs/>
          <w:sz w:val="24"/>
          <w:szCs w:val="24"/>
        </w:rPr>
        <w:t>Preventing Financial Abuse in the Self Directed Service Model</w:t>
      </w:r>
      <w:r>
        <w:rPr>
          <w:rFonts w:ascii="Arial" w:hAnsi="Arial" w:cs="Arial"/>
          <w:sz w:val="24"/>
          <w:szCs w:val="24"/>
        </w:rPr>
        <w:t xml:space="preserve">  (</w:t>
      </w:r>
      <w:hyperlink r:id="rId8" w:history="1">
        <w:r w:rsidRPr="001F3C7F">
          <w:rPr>
            <w:rStyle w:val="Hyperlink"/>
            <w:rFonts w:ascii="Arial" w:hAnsi="Arial" w:cs="Arial"/>
            <w:sz w:val="24"/>
            <w:szCs w:val="24"/>
          </w:rPr>
          <w:t>https://youtu.be/x6oemj1tlwk</w:t>
        </w:r>
      </w:hyperlink>
      <w:r>
        <w:rPr>
          <w:rFonts w:ascii="Arial" w:hAnsi="Arial" w:cs="Arial"/>
          <w:sz w:val="24"/>
          <w:szCs w:val="24"/>
        </w:rPr>
        <w:t>) .</w:t>
      </w:r>
      <w:r w:rsidRPr="002F3F13">
        <w:t xml:space="preserve"> </w:t>
      </w:r>
      <w:r>
        <w:t>When s</w:t>
      </w:r>
      <w:r w:rsidRPr="002F3F13">
        <w:rPr>
          <w:rFonts w:ascii="Arial" w:hAnsi="Arial" w:cs="Arial"/>
          <w:sz w:val="24"/>
          <w:szCs w:val="24"/>
        </w:rPr>
        <w:t xml:space="preserve">elf-directing </w:t>
      </w:r>
      <w:r>
        <w:rPr>
          <w:rFonts w:ascii="Arial" w:hAnsi="Arial" w:cs="Arial"/>
          <w:sz w:val="24"/>
          <w:szCs w:val="24"/>
        </w:rPr>
        <w:t>their</w:t>
      </w:r>
      <w:r w:rsidRPr="002F3F13">
        <w:rPr>
          <w:rFonts w:ascii="Arial" w:hAnsi="Arial" w:cs="Arial"/>
          <w:sz w:val="24"/>
          <w:szCs w:val="24"/>
        </w:rPr>
        <w:t xml:space="preserve"> services </w:t>
      </w:r>
      <w:r>
        <w:rPr>
          <w:rFonts w:ascii="Arial" w:hAnsi="Arial" w:cs="Arial"/>
          <w:sz w:val="24"/>
          <w:szCs w:val="24"/>
        </w:rPr>
        <w:t xml:space="preserve">our individuals have the opportunity </w:t>
      </w:r>
      <w:r w:rsidRPr="002F3F13">
        <w:rPr>
          <w:rFonts w:ascii="Arial" w:hAnsi="Arial" w:cs="Arial"/>
          <w:sz w:val="24"/>
          <w:szCs w:val="24"/>
        </w:rPr>
        <w:t>for empowerment and independence</w:t>
      </w:r>
      <w:r>
        <w:rPr>
          <w:rFonts w:ascii="Arial" w:hAnsi="Arial" w:cs="Arial"/>
          <w:sz w:val="24"/>
          <w:szCs w:val="24"/>
        </w:rPr>
        <w:t xml:space="preserve"> with service </w:t>
      </w:r>
      <w:r w:rsidRPr="002F3F13">
        <w:rPr>
          <w:rFonts w:ascii="Arial" w:hAnsi="Arial" w:cs="Arial"/>
          <w:sz w:val="24"/>
          <w:szCs w:val="24"/>
        </w:rPr>
        <w:t xml:space="preserve">models </w:t>
      </w:r>
      <w:r>
        <w:rPr>
          <w:rFonts w:ascii="Arial" w:hAnsi="Arial" w:cs="Arial"/>
          <w:sz w:val="24"/>
          <w:szCs w:val="24"/>
        </w:rPr>
        <w:t xml:space="preserve">that </w:t>
      </w:r>
      <w:r w:rsidRPr="002F3F13">
        <w:rPr>
          <w:rFonts w:ascii="Arial" w:hAnsi="Arial" w:cs="Arial"/>
          <w:sz w:val="24"/>
          <w:szCs w:val="24"/>
        </w:rPr>
        <w:t>offer flexibility and the ability to customize services</w:t>
      </w:r>
      <w:r w:rsidR="000F4898">
        <w:rPr>
          <w:rFonts w:ascii="Arial" w:hAnsi="Arial" w:cs="Arial"/>
          <w:sz w:val="24"/>
          <w:szCs w:val="24"/>
        </w:rPr>
        <w:t>. T</w:t>
      </w:r>
      <w:r w:rsidRPr="002F3F13">
        <w:rPr>
          <w:rFonts w:ascii="Arial" w:hAnsi="Arial" w:cs="Arial"/>
          <w:sz w:val="24"/>
          <w:szCs w:val="24"/>
        </w:rPr>
        <w:t xml:space="preserve">here are </w:t>
      </w:r>
      <w:r w:rsidR="000F4898">
        <w:rPr>
          <w:rFonts w:ascii="Arial" w:hAnsi="Arial" w:cs="Arial"/>
          <w:sz w:val="24"/>
          <w:szCs w:val="24"/>
        </w:rPr>
        <w:t xml:space="preserve">also </w:t>
      </w:r>
      <w:r w:rsidRPr="002F3F13">
        <w:rPr>
          <w:rFonts w:ascii="Arial" w:hAnsi="Arial" w:cs="Arial"/>
          <w:sz w:val="24"/>
          <w:szCs w:val="24"/>
        </w:rPr>
        <w:t>responsibilities that come with managing or overseeing a budget, especially when the funds are distributed by a state agency.</w:t>
      </w:r>
      <w:r w:rsidR="000F4898">
        <w:rPr>
          <w:rFonts w:ascii="Arial" w:hAnsi="Arial" w:cs="Arial"/>
          <w:sz w:val="24"/>
          <w:szCs w:val="24"/>
        </w:rPr>
        <w:t xml:space="preserve"> This </w:t>
      </w:r>
      <w:r w:rsidRPr="002F3F13">
        <w:rPr>
          <w:rFonts w:ascii="Arial" w:hAnsi="Arial" w:cs="Arial"/>
          <w:sz w:val="24"/>
          <w:szCs w:val="24"/>
        </w:rPr>
        <w:t xml:space="preserve">video </w:t>
      </w:r>
      <w:r w:rsidR="000F4898">
        <w:rPr>
          <w:rFonts w:ascii="Arial" w:hAnsi="Arial" w:cs="Arial"/>
          <w:sz w:val="24"/>
          <w:szCs w:val="24"/>
        </w:rPr>
        <w:t xml:space="preserve">is </w:t>
      </w:r>
      <w:r w:rsidRPr="002F3F13">
        <w:rPr>
          <w:rFonts w:ascii="Arial" w:hAnsi="Arial" w:cs="Arial"/>
          <w:sz w:val="24"/>
          <w:szCs w:val="24"/>
        </w:rPr>
        <w:t>a tool for individuals</w:t>
      </w:r>
      <w:r w:rsidR="000F4898">
        <w:rPr>
          <w:rFonts w:ascii="Arial" w:hAnsi="Arial" w:cs="Arial"/>
          <w:sz w:val="24"/>
          <w:szCs w:val="24"/>
        </w:rPr>
        <w:t xml:space="preserve">, </w:t>
      </w:r>
      <w:proofErr w:type="gramStart"/>
      <w:r w:rsidR="000F4898">
        <w:rPr>
          <w:rFonts w:ascii="Arial" w:hAnsi="Arial" w:cs="Arial"/>
          <w:sz w:val="24"/>
          <w:szCs w:val="24"/>
        </w:rPr>
        <w:t>families</w:t>
      </w:r>
      <w:proofErr w:type="gramEnd"/>
      <w:r w:rsidRPr="002F3F13">
        <w:rPr>
          <w:rFonts w:ascii="Arial" w:hAnsi="Arial" w:cs="Arial"/>
          <w:sz w:val="24"/>
          <w:szCs w:val="24"/>
        </w:rPr>
        <w:t xml:space="preserve"> and </w:t>
      </w:r>
      <w:r w:rsidR="000F4898">
        <w:rPr>
          <w:rFonts w:ascii="Arial" w:hAnsi="Arial" w:cs="Arial"/>
          <w:sz w:val="24"/>
          <w:szCs w:val="24"/>
        </w:rPr>
        <w:t>DDS staff to be more aware of fraud.</w:t>
      </w:r>
    </w:p>
    <w:p w14:paraId="0B5C575A" w14:textId="77777777" w:rsidR="002F3F13" w:rsidRPr="002F3F13" w:rsidRDefault="002F3F13" w:rsidP="002F3F13">
      <w:pPr>
        <w:pStyle w:val="ListParagraph"/>
        <w:rPr>
          <w:rFonts w:ascii="Arial" w:hAnsi="Arial" w:cs="Arial"/>
          <w:sz w:val="24"/>
          <w:szCs w:val="24"/>
        </w:rPr>
      </w:pPr>
    </w:p>
    <w:p w14:paraId="4323EEC7" w14:textId="38B8C486" w:rsidR="00817E6B" w:rsidRPr="00817E6B" w:rsidRDefault="00817E6B" w:rsidP="00817E6B">
      <w:pPr>
        <w:pStyle w:val="ListParagraph"/>
        <w:numPr>
          <w:ilvl w:val="0"/>
          <w:numId w:val="2"/>
        </w:numPr>
        <w:rPr>
          <w:rFonts w:ascii="Arial" w:hAnsi="Arial" w:cs="Arial"/>
          <w:sz w:val="24"/>
          <w:szCs w:val="24"/>
        </w:rPr>
      </w:pPr>
      <w:r w:rsidRPr="00817E6B">
        <w:rPr>
          <w:rFonts w:ascii="Arial" w:hAnsi="Arial" w:cs="Arial"/>
          <w:sz w:val="24"/>
          <w:szCs w:val="24"/>
        </w:rPr>
        <w:t xml:space="preserve">The DDS self-direction program has steadily increased since March by about 1.5% per month.  There has been an 11% increase overall with over 150 new enrollments.  Most </w:t>
      </w:r>
      <w:r w:rsidRPr="00817E6B">
        <w:rPr>
          <w:rFonts w:ascii="Arial" w:hAnsi="Arial" w:cs="Arial"/>
          <w:sz w:val="24"/>
          <w:szCs w:val="24"/>
        </w:rPr>
        <w:lastRenderedPageBreak/>
        <w:t xml:space="preserve">of the enrollments were in individual day supports and individual home supports. The regional self-direction managers have offered more training opportunities to families and staff.  </w:t>
      </w:r>
    </w:p>
    <w:p w14:paraId="66423A92" w14:textId="77777777" w:rsidR="00817E6B" w:rsidRPr="00817E6B" w:rsidRDefault="00817E6B" w:rsidP="00817E6B">
      <w:pPr>
        <w:pStyle w:val="ListParagraph"/>
        <w:rPr>
          <w:rFonts w:ascii="Arial" w:hAnsi="Arial" w:cs="Arial"/>
          <w:sz w:val="24"/>
          <w:szCs w:val="24"/>
        </w:rPr>
      </w:pPr>
    </w:p>
    <w:p w14:paraId="0CD7ED8C" w14:textId="2127E7E7" w:rsidR="00B23F25" w:rsidRDefault="00B23F25" w:rsidP="000C6FA9">
      <w:pPr>
        <w:pStyle w:val="ListParagraph"/>
        <w:numPr>
          <w:ilvl w:val="0"/>
          <w:numId w:val="2"/>
        </w:numPr>
        <w:rPr>
          <w:rFonts w:ascii="Arial" w:hAnsi="Arial" w:cs="Arial"/>
          <w:sz w:val="24"/>
          <w:szCs w:val="24"/>
        </w:rPr>
      </w:pPr>
      <w:r>
        <w:rPr>
          <w:rFonts w:ascii="Arial" w:hAnsi="Arial" w:cs="Arial"/>
          <w:sz w:val="24"/>
          <w:szCs w:val="24"/>
        </w:rPr>
        <w:t xml:space="preserve">Day programs are currently running open at 64% with occupancy levels at 30-40%. Many are working with the space (distancing) issues along with the transportation issues. Programs are still working with in person and hybrid instruction challenges.   </w:t>
      </w:r>
      <w:r w:rsidR="00715CC4">
        <w:rPr>
          <w:rFonts w:ascii="Arial" w:hAnsi="Arial" w:cs="Arial"/>
          <w:sz w:val="24"/>
          <w:szCs w:val="24"/>
        </w:rPr>
        <w:t>E</w:t>
      </w:r>
      <w:r>
        <w:rPr>
          <w:rFonts w:ascii="Arial" w:hAnsi="Arial" w:cs="Arial"/>
          <w:sz w:val="24"/>
          <w:szCs w:val="24"/>
        </w:rPr>
        <w:t>HS is looking at fiscal relief options</w:t>
      </w:r>
      <w:r w:rsidR="00715CC4">
        <w:rPr>
          <w:rFonts w:ascii="Arial" w:hAnsi="Arial" w:cs="Arial"/>
          <w:sz w:val="24"/>
          <w:szCs w:val="24"/>
        </w:rPr>
        <w:t xml:space="preserve"> for providers</w:t>
      </w:r>
      <w:r>
        <w:rPr>
          <w:rFonts w:ascii="Arial" w:hAnsi="Arial" w:cs="Arial"/>
          <w:sz w:val="24"/>
          <w:szCs w:val="24"/>
        </w:rPr>
        <w:t>. Goal is to support various service models as flexibly as possible.</w:t>
      </w:r>
    </w:p>
    <w:p w14:paraId="0B23A6B9" w14:textId="77777777" w:rsidR="00817E6B" w:rsidRPr="00817E6B" w:rsidRDefault="00817E6B" w:rsidP="00817E6B">
      <w:pPr>
        <w:pStyle w:val="ListParagraph"/>
        <w:rPr>
          <w:rFonts w:ascii="Arial" w:hAnsi="Arial" w:cs="Arial"/>
          <w:sz w:val="24"/>
          <w:szCs w:val="24"/>
        </w:rPr>
      </w:pPr>
    </w:p>
    <w:p w14:paraId="52C0CAB5" w14:textId="6E9F5246" w:rsidR="00B23F25" w:rsidRPr="00817E6B" w:rsidRDefault="00817E6B" w:rsidP="00B23F25">
      <w:pPr>
        <w:pStyle w:val="ListParagraph"/>
        <w:numPr>
          <w:ilvl w:val="0"/>
          <w:numId w:val="2"/>
        </w:numPr>
        <w:rPr>
          <w:rFonts w:ascii="Arial" w:hAnsi="Arial" w:cs="Arial"/>
          <w:sz w:val="24"/>
          <w:szCs w:val="24"/>
        </w:rPr>
      </w:pPr>
      <w:r w:rsidRPr="00817E6B">
        <w:rPr>
          <w:rFonts w:ascii="Arial" w:hAnsi="Arial" w:cs="Arial"/>
          <w:sz w:val="24"/>
          <w:szCs w:val="24"/>
        </w:rPr>
        <w:t>Various SAC members lead a discussion regarding the need to meet more often to stay on top of the Department’s efforts during the pandemic. The Commissioner committed for more frequent meetings in 2021.</w:t>
      </w:r>
    </w:p>
    <w:p w14:paraId="2BC27A01" w14:textId="77777777" w:rsidR="00B23F25" w:rsidRPr="00B23F25" w:rsidRDefault="00B23F25" w:rsidP="00B23F25">
      <w:pPr>
        <w:pStyle w:val="ListParagraph"/>
        <w:rPr>
          <w:rFonts w:ascii="Arial" w:hAnsi="Arial" w:cs="Arial"/>
          <w:sz w:val="24"/>
          <w:szCs w:val="24"/>
        </w:rPr>
      </w:pPr>
    </w:p>
    <w:p w14:paraId="75125AD4" w14:textId="61D55F41" w:rsidR="00266B6C" w:rsidRDefault="00AD52E1" w:rsidP="0036002D">
      <w:pPr>
        <w:pStyle w:val="ListParagraph"/>
        <w:numPr>
          <w:ilvl w:val="0"/>
          <w:numId w:val="2"/>
        </w:numPr>
        <w:rPr>
          <w:rFonts w:ascii="Arial" w:hAnsi="Arial" w:cs="Arial"/>
          <w:sz w:val="24"/>
          <w:szCs w:val="24"/>
        </w:rPr>
      </w:pPr>
      <w:r>
        <w:rPr>
          <w:rFonts w:ascii="Arial" w:hAnsi="Arial" w:cs="Arial"/>
          <w:sz w:val="24"/>
          <w:szCs w:val="24"/>
        </w:rPr>
        <w:t xml:space="preserve">Next meeting </w:t>
      </w:r>
      <w:proofErr w:type="spellStart"/>
      <w:r w:rsidR="00817E6B" w:rsidRPr="00817E6B">
        <w:rPr>
          <w:rFonts w:ascii="Arial" w:hAnsi="Arial" w:cs="Arial"/>
          <w:i/>
          <w:iCs/>
          <w:sz w:val="24"/>
          <w:szCs w:val="24"/>
        </w:rPr>
        <w:t>tbd</w:t>
      </w:r>
      <w:proofErr w:type="spellEnd"/>
      <w:r>
        <w:rPr>
          <w:rFonts w:ascii="Arial" w:hAnsi="Arial" w:cs="Arial"/>
          <w:sz w:val="24"/>
          <w:szCs w:val="24"/>
        </w:rPr>
        <w:t>.</w:t>
      </w:r>
    </w:p>
    <w:p w14:paraId="5471C20B" w14:textId="0330DE4A" w:rsidR="00AD52E1" w:rsidRDefault="00AD52E1" w:rsidP="0036002D">
      <w:pPr>
        <w:pStyle w:val="ListParagraph"/>
        <w:numPr>
          <w:ilvl w:val="0"/>
          <w:numId w:val="2"/>
        </w:numPr>
        <w:rPr>
          <w:rFonts w:ascii="Arial" w:hAnsi="Arial" w:cs="Arial"/>
          <w:sz w:val="24"/>
          <w:szCs w:val="24"/>
        </w:rPr>
      </w:pPr>
      <w:r>
        <w:rPr>
          <w:rFonts w:ascii="Arial" w:hAnsi="Arial" w:cs="Arial"/>
          <w:sz w:val="24"/>
          <w:szCs w:val="24"/>
        </w:rPr>
        <w:t>Meeting adjourned</w:t>
      </w:r>
    </w:p>
    <w:p w14:paraId="5C337F3C" w14:textId="77777777" w:rsidR="00266B6C" w:rsidRPr="00266B6C" w:rsidRDefault="00266B6C" w:rsidP="00266B6C">
      <w:pPr>
        <w:pStyle w:val="ListParagraph"/>
        <w:rPr>
          <w:rFonts w:ascii="Arial" w:hAnsi="Arial" w:cs="Arial"/>
          <w:sz w:val="24"/>
          <w:szCs w:val="24"/>
        </w:rPr>
      </w:pPr>
    </w:p>
    <w:sectPr w:rsidR="00266B6C" w:rsidRPr="00266B6C" w:rsidSect="00FD184A">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AD88B" w14:textId="77777777" w:rsidR="00464FF4" w:rsidRDefault="00464FF4" w:rsidP="004E395A">
      <w:pPr>
        <w:spacing w:after="0" w:line="240" w:lineRule="auto"/>
      </w:pPr>
      <w:r>
        <w:separator/>
      </w:r>
    </w:p>
  </w:endnote>
  <w:endnote w:type="continuationSeparator" w:id="0">
    <w:p w14:paraId="03D0FC66" w14:textId="77777777" w:rsidR="00464FF4" w:rsidRDefault="00464FF4"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8EFBA" w14:textId="77777777" w:rsidR="007478A6" w:rsidRDefault="0074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1E10" w14:textId="77777777" w:rsidR="004E395A" w:rsidRPr="00047BC3" w:rsidRDefault="004E395A" w:rsidP="00060C25">
    <w:pPr>
      <w:pStyle w:val="Footer"/>
      <w:tabs>
        <w:tab w:val="clear" w:pos="4680"/>
        <w:tab w:val="clear" w:pos="9360"/>
      </w:tabs>
      <w:rPr>
        <w:color w:val="A6A6A6" w:themeColor="background1" w:themeShade="A6"/>
      </w:rPr>
    </w:pPr>
    <w:r w:rsidRPr="00047BC3">
      <w:rPr>
        <w:rFonts w:cs="Arial"/>
        <w:color w:val="A6A6A6" w:themeColor="background1" w:themeShade="A6"/>
        <w:sz w:val="16"/>
        <w:szCs w:val="16"/>
      </w:rPr>
      <w:t>Meeting Minutes Template © 2014 Vertex42 LLC</w:t>
    </w:r>
    <w:r w:rsidR="00060C25" w:rsidRPr="00047BC3">
      <w:rPr>
        <w:rFonts w:cs="Arial"/>
        <w:color w:val="A6A6A6" w:themeColor="background1" w:themeShade="A6"/>
        <w:sz w:val="16"/>
        <w:szCs w:val="16"/>
      </w:rPr>
      <w:ptab w:relativeTo="margin" w:alignment="right" w:leader="none"/>
    </w:r>
    <w:r w:rsidRPr="00047BC3">
      <w:rPr>
        <w:rFonts w:cs="Arial"/>
        <w:color w:val="A6A6A6" w:themeColor="background1" w:themeShade="A6"/>
        <w:sz w:val="16"/>
        <w:szCs w:val="16"/>
      </w:rPr>
      <w:t>http://www.vertex42.com</w:t>
    </w:r>
    <w:r w:rsidR="00FD184A" w:rsidRPr="00047BC3">
      <w:rPr>
        <w:rFonts w:cs="Arial"/>
        <w:color w:val="A6A6A6" w:themeColor="background1" w:themeShade="A6"/>
        <w:sz w:val="16"/>
        <w:szCs w:val="16"/>
      </w:rPr>
      <w:t>/WordTemplates/meeting-minutes</w:t>
    </w:r>
    <w:r w:rsidRPr="00047BC3">
      <w:rPr>
        <w:rFonts w:cs="Arial"/>
        <w:color w:val="A6A6A6" w:themeColor="background1" w:themeShade="A6"/>
        <w:sz w:val="16"/>
        <w:szCs w:val="16"/>
      </w:rPr>
      <w:t>.html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47802" w14:textId="77777777" w:rsidR="007478A6" w:rsidRDefault="0074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2EBF" w14:textId="77777777" w:rsidR="00464FF4" w:rsidRDefault="00464FF4" w:rsidP="004E395A">
      <w:pPr>
        <w:spacing w:after="0" w:line="240" w:lineRule="auto"/>
      </w:pPr>
      <w:r>
        <w:separator/>
      </w:r>
    </w:p>
  </w:footnote>
  <w:footnote w:type="continuationSeparator" w:id="0">
    <w:p w14:paraId="727C5692" w14:textId="77777777" w:rsidR="00464FF4" w:rsidRDefault="00464FF4" w:rsidP="004E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ABB0" w14:textId="09EF9EF8" w:rsidR="007478A6" w:rsidRDefault="0074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6E62" w14:textId="48B23D6D" w:rsidR="00FD184A" w:rsidRPr="00FD184A" w:rsidRDefault="005B1B64">
    <w:pPr>
      <w:pStyle w:val="Header"/>
      <w:jc w:val="right"/>
      <w:rPr>
        <w:sz w:val="18"/>
        <w:szCs w:val="18"/>
      </w:rPr>
    </w:pPr>
    <w:sdt>
      <w:sdtPr>
        <w:id w:val="1477648756"/>
        <w:docPartObj>
          <w:docPartGallery w:val="Page Numbers (Top of Page)"/>
          <w:docPartUnique/>
        </w:docPartObj>
      </w:sdtPr>
      <w:sdtEndPr>
        <w:rPr>
          <w:sz w:val="18"/>
          <w:szCs w:val="18"/>
        </w:rPr>
      </w:sdtEndPr>
      <w:sdtContent>
        <w:r w:rsidR="00FD184A" w:rsidRPr="00FD184A">
          <w:rPr>
            <w:sz w:val="18"/>
            <w:szCs w:val="18"/>
          </w:rPr>
          <w:t xml:space="preserve">Page </w:t>
        </w:r>
        <w:r w:rsidR="00FD184A" w:rsidRPr="00FD184A">
          <w:rPr>
            <w:bCs/>
            <w:sz w:val="18"/>
            <w:szCs w:val="18"/>
          </w:rPr>
          <w:fldChar w:fldCharType="begin"/>
        </w:r>
        <w:r w:rsidR="00FD184A" w:rsidRPr="00FD184A">
          <w:rPr>
            <w:bCs/>
            <w:sz w:val="18"/>
            <w:szCs w:val="18"/>
          </w:rPr>
          <w:instrText xml:space="preserve"> PAGE </w:instrText>
        </w:r>
        <w:r w:rsidR="00FD184A" w:rsidRPr="00FD184A">
          <w:rPr>
            <w:bCs/>
            <w:sz w:val="18"/>
            <w:szCs w:val="18"/>
          </w:rPr>
          <w:fldChar w:fldCharType="separate"/>
        </w:r>
        <w:r w:rsidR="00987243">
          <w:rPr>
            <w:bCs/>
            <w:noProof/>
            <w:sz w:val="18"/>
            <w:szCs w:val="18"/>
          </w:rPr>
          <w:t>1</w:t>
        </w:r>
        <w:r w:rsidR="00FD184A" w:rsidRPr="00FD184A">
          <w:rPr>
            <w:bCs/>
            <w:sz w:val="18"/>
            <w:szCs w:val="18"/>
          </w:rPr>
          <w:fldChar w:fldCharType="end"/>
        </w:r>
        <w:r w:rsidR="00FD184A" w:rsidRPr="00FD184A">
          <w:rPr>
            <w:sz w:val="18"/>
            <w:szCs w:val="18"/>
          </w:rPr>
          <w:t xml:space="preserve"> of </w:t>
        </w:r>
        <w:r w:rsidR="00FD184A" w:rsidRPr="00FD184A">
          <w:rPr>
            <w:bCs/>
            <w:sz w:val="18"/>
            <w:szCs w:val="18"/>
          </w:rPr>
          <w:fldChar w:fldCharType="begin"/>
        </w:r>
        <w:r w:rsidR="00FD184A" w:rsidRPr="00FD184A">
          <w:rPr>
            <w:bCs/>
            <w:sz w:val="18"/>
            <w:szCs w:val="18"/>
          </w:rPr>
          <w:instrText xml:space="preserve"> NUMPAGES  </w:instrText>
        </w:r>
        <w:r w:rsidR="00FD184A" w:rsidRPr="00FD184A">
          <w:rPr>
            <w:bCs/>
            <w:sz w:val="18"/>
            <w:szCs w:val="18"/>
          </w:rPr>
          <w:fldChar w:fldCharType="separate"/>
        </w:r>
        <w:r w:rsidR="00987243">
          <w:rPr>
            <w:bCs/>
            <w:noProof/>
            <w:sz w:val="18"/>
            <w:szCs w:val="18"/>
          </w:rPr>
          <w:t>2</w:t>
        </w:r>
        <w:r w:rsidR="00FD184A" w:rsidRPr="00FD184A">
          <w:rPr>
            <w:bCs/>
            <w:sz w:val="18"/>
            <w:szCs w:val="18"/>
          </w:rPr>
          <w:fldChar w:fldCharType="end"/>
        </w:r>
      </w:sdtContent>
    </w:sdt>
  </w:p>
  <w:p w14:paraId="78159AA3" w14:textId="77777777" w:rsidR="00FD184A" w:rsidRDefault="00FD1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6FBC" w14:textId="0E73C23F" w:rsidR="007478A6" w:rsidRDefault="0074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D1970"/>
    <w:multiLevelType w:val="hybridMultilevel"/>
    <w:tmpl w:val="39E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67944"/>
    <w:multiLevelType w:val="hybridMultilevel"/>
    <w:tmpl w:val="F0522D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72830E8"/>
    <w:multiLevelType w:val="hybridMultilevel"/>
    <w:tmpl w:val="2ECCA00C"/>
    <w:lvl w:ilvl="0" w:tplc="E0C6AB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710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2A"/>
    <w:rsid w:val="00020DAC"/>
    <w:rsid w:val="00047BC3"/>
    <w:rsid w:val="00051AAB"/>
    <w:rsid w:val="00060C25"/>
    <w:rsid w:val="000C6FA9"/>
    <w:rsid w:val="000C7590"/>
    <w:rsid w:val="000F4898"/>
    <w:rsid w:val="000F5450"/>
    <w:rsid w:val="00104FE5"/>
    <w:rsid w:val="001B6D28"/>
    <w:rsid w:val="00243EA9"/>
    <w:rsid w:val="00266B6C"/>
    <w:rsid w:val="00273A6A"/>
    <w:rsid w:val="002A008A"/>
    <w:rsid w:val="002A2D12"/>
    <w:rsid w:val="002A2D92"/>
    <w:rsid w:val="002A3943"/>
    <w:rsid w:val="002F3F13"/>
    <w:rsid w:val="00343444"/>
    <w:rsid w:val="0036002D"/>
    <w:rsid w:val="00390F89"/>
    <w:rsid w:val="003B0FAE"/>
    <w:rsid w:val="003C4FB3"/>
    <w:rsid w:val="003C5603"/>
    <w:rsid w:val="004112F6"/>
    <w:rsid w:val="00415E03"/>
    <w:rsid w:val="00451E72"/>
    <w:rsid w:val="00464FF4"/>
    <w:rsid w:val="00483D16"/>
    <w:rsid w:val="00485D8C"/>
    <w:rsid w:val="004E395A"/>
    <w:rsid w:val="004E7FF2"/>
    <w:rsid w:val="0053053D"/>
    <w:rsid w:val="00555856"/>
    <w:rsid w:val="00586818"/>
    <w:rsid w:val="00593478"/>
    <w:rsid w:val="005B1B64"/>
    <w:rsid w:val="005C703A"/>
    <w:rsid w:val="00606AA8"/>
    <w:rsid w:val="00627480"/>
    <w:rsid w:val="006573C0"/>
    <w:rsid w:val="00682691"/>
    <w:rsid w:val="006A04AD"/>
    <w:rsid w:val="006E4B73"/>
    <w:rsid w:val="006F113D"/>
    <w:rsid w:val="006F2662"/>
    <w:rsid w:val="007020E4"/>
    <w:rsid w:val="00705147"/>
    <w:rsid w:val="0071135B"/>
    <w:rsid w:val="00715CC4"/>
    <w:rsid w:val="007478A6"/>
    <w:rsid w:val="00762CD0"/>
    <w:rsid w:val="007779A0"/>
    <w:rsid w:val="00791794"/>
    <w:rsid w:val="007B51A7"/>
    <w:rsid w:val="007D0B99"/>
    <w:rsid w:val="007D7B20"/>
    <w:rsid w:val="00806C5B"/>
    <w:rsid w:val="00817E6B"/>
    <w:rsid w:val="00857E41"/>
    <w:rsid w:val="00872ECB"/>
    <w:rsid w:val="0087598F"/>
    <w:rsid w:val="0087711F"/>
    <w:rsid w:val="00880F86"/>
    <w:rsid w:val="00885CA0"/>
    <w:rsid w:val="0089098B"/>
    <w:rsid w:val="008B6338"/>
    <w:rsid w:val="008B7F3A"/>
    <w:rsid w:val="008C7655"/>
    <w:rsid w:val="008D11D2"/>
    <w:rsid w:val="00910FD1"/>
    <w:rsid w:val="00932CBB"/>
    <w:rsid w:val="009445DF"/>
    <w:rsid w:val="00945B25"/>
    <w:rsid w:val="00987243"/>
    <w:rsid w:val="009A6A2B"/>
    <w:rsid w:val="00A16BEF"/>
    <w:rsid w:val="00A2253A"/>
    <w:rsid w:val="00A569AB"/>
    <w:rsid w:val="00A571DD"/>
    <w:rsid w:val="00A672BE"/>
    <w:rsid w:val="00A74801"/>
    <w:rsid w:val="00A82753"/>
    <w:rsid w:val="00AA32E9"/>
    <w:rsid w:val="00AB252A"/>
    <w:rsid w:val="00AD52E1"/>
    <w:rsid w:val="00B0488A"/>
    <w:rsid w:val="00B1156A"/>
    <w:rsid w:val="00B16AC5"/>
    <w:rsid w:val="00B23F25"/>
    <w:rsid w:val="00B659C6"/>
    <w:rsid w:val="00BA630B"/>
    <w:rsid w:val="00BB018D"/>
    <w:rsid w:val="00BD6C13"/>
    <w:rsid w:val="00BE481D"/>
    <w:rsid w:val="00C31648"/>
    <w:rsid w:val="00C32EA9"/>
    <w:rsid w:val="00C45756"/>
    <w:rsid w:val="00C61175"/>
    <w:rsid w:val="00C87A50"/>
    <w:rsid w:val="00CA05C5"/>
    <w:rsid w:val="00CA4C18"/>
    <w:rsid w:val="00CE06F0"/>
    <w:rsid w:val="00CE3F73"/>
    <w:rsid w:val="00CF5310"/>
    <w:rsid w:val="00D421DF"/>
    <w:rsid w:val="00D51B22"/>
    <w:rsid w:val="00D5548A"/>
    <w:rsid w:val="00D713D9"/>
    <w:rsid w:val="00D82C4B"/>
    <w:rsid w:val="00DB640D"/>
    <w:rsid w:val="00E63AE2"/>
    <w:rsid w:val="00EB01E1"/>
    <w:rsid w:val="00EC2082"/>
    <w:rsid w:val="00ED25AC"/>
    <w:rsid w:val="00F44386"/>
    <w:rsid w:val="00F51539"/>
    <w:rsid w:val="00F75317"/>
    <w:rsid w:val="00F82472"/>
    <w:rsid w:val="00F85E29"/>
    <w:rsid w:val="00F86EFC"/>
    <w:rsid w:val="00F938E5"/>
    <w:rsid w:val="00F94BB3"/>
    <w:rsid w:val="00F965AE"/>
    <w:rsid w:val="00FA3817"/>
    <w:rsid w:val="00FA3C4F"/>
    <w:rsid w:val="00FD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8"/>
    <o:shapelayout v:ext="edit">
      <o:idmap v:ext="edit" data="1"/>
    </o:shapelayout>
  </w:shapeDefaults>
  <w:decimalSymbol w:val="."/>
  <w:listSeparator w:val=","/>
  <w14:docId w14:val="23B8F5C6"/>
  <w15:docId w15:val="{D0A8ED9F-A776-45D9-AE9C-7BAE751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 w:type="character" w:styleId="Hyperlink">
    <w:name w:val="Hyperlink"/>
    <w:basedOn w:val="DefaultParagraphFont"/>
    <w:uiPriority w:val="99"/>
    <w:unhideWhenUsed/>
    <w:rsid w:val="002F3F13"/>
    <w:rPr>
      <w:color w:val="0000FF"/>
      <w:u w:val="single"/>
    </w:rPr>
  </w:style>
  <w:style w:type="character" w:customStyle="1" w:styleId="visually-hidden">
    <w:name w:val="visually-hidden"/>
    <w:basedOn w:val="DefaultParagraphFont"/>
    <w:rsid w:val="002F3F13"/>
  </w:style>
  <w:style w:type="character" w:styleId="UnresolvedMention">
    <w:name w:val="Unresolved Mention"/>
    <w:basedOn w:val="DefaultParagraphFont"/>
    <w:uiPriority w:val="99"/>
    <w:semiHidden/>
    <w:unhideWhenUsed/>
    <w:rsid w:val="002F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6oemj1tlw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BC92-E88D-4774-A67D-5044F1EC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Meeting Minutes Template - Basic</vt:lpstr>
    </vt:vector>
  </TitlesOfParts>
  <Company>EOHHS</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 Basic</dc:title>
  <dc:creator>Vertex42.com</dc:creator>
  <dc:description>(c) 2014 Vertex42 LLC. All rights reserved.</dc:description>
  <cp:lastModifiedBy>Hernandez, Victor (DDS)</cp:lastModifiedBy>
  <cp:revision>6</cp:revision>
  <cp:lastPrinted>2017-01-19T21:52:00Z</cp:lastPrinted>
  <dcterms:created xsi:type="dcterms:W3CDTF">2021-04-15T15:24:00Z</dcterms:created>
  <dcterms:modified xsi:type="dcterms:W3CDTF">2021-04-23T14:20:00Z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