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58751" w14:textId="71A464BE" w:rsidR="00547124" w:rsidRDefault="00547124" w:rsidP="00547124">
      <w:pPr>
        <w:pStyle w:val="Logo"/>
      </w:pPr>
      <w:r>
        <w:drawing>
          <wp:inline distT="0" distB="0" distL="0" distR="0" wp14:anchorId="4AB9CFC6" wp14:editId="618B161A">
            <wp:extent cx="4981575" cy="1323975"/>
            <wp:effectExtent l="0" t="0" r="9525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s-logo_2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507E4" w14:textId="58160739" w:rsidR="00547124" w:rsidRPr="002E2ECA" w:rsidRDefault="00547124" w:rsidP="00547124">
      <w:pPr>
        <w:pStyle w:val="Heading1"/>
        <w:rPr>
          <w:sz w:val="28"/>
          <w:szCs w:val="28"/>
        </w:rPr>
      </w:pPr>
      <w:r w:rsidRPr="002E2ECA">
        <w:rPr>
          <w:sz w:val="28"/>
          <w:szCs w:val="28"/>
        </w:rPr>
        <w:t xml:space="preserve">Statewide </w:t>
      </w:r>
      <w:r w:rsidR="008A6825">
        <w:rPr>
          <w:sz w:val="28"/>
          <w:szCs w:val="28"/>
        </w:rPr>
        <w:t xml:space="preserve">Advisory </w:t>
      </w:r>
      <w:r w:rsidR="00F72EE7">
        <w:rPr>
          <w:sz w:val="28"/>
          <w:szCs w:val="28"/>
        </w:rPr>
        <w:t>Council</w:t>
      </w:r>
      <w:r w:rsidR="008A6825">
        <w:rPr>
          <w:sz w:val="28"/>
          <w:szCs w:val="28"/>
        </w:rPr>
        <w:t xml:space="preserve"> (SAC)</w:t>
      </w:r>
    </w:p>
    <w:p w14:paraId="4B3C8B05" w14:textId="77777777" w:rsidR="00547124" w:rsidRPr="002E2ECA" w:rsidRDefault="00F73B9C" w:rsidP="00547124">
      <w:pPr>
        <w:pStyle w:val="Heading1"/>
        <w:rPr>
          <w:sz w:val="28"/>
          <w:szCs w:val="28"/>
        </w:rPr>
      </w:pPr>
      <w:sdt>
        <w:sdtPr>
          <w:rPr>
            <w:sz w:val="28"/>
            <w:szCs w:val="28"/>
          </w:rPr>
          <w:alias w:val="Meeting minutes:"/>
          <w:tag w:val="Meeting minutes:"/>
          <w:id w:val="1780671977"/>
          <w:placeholder>
            <w:docPart w:val="CF5DB52D53F34705ADBED3B438CDF3DD"/>
          </w:placeholder>
          <w:temporary/>
          <w:showingPlcHdr/>
          <w15:appearance w15:val="hidden"/>
        </w:sdtPr>
        <w:sdtEndPr/>
        <w:sdtContent>
          <w:r w:rsidR="00547124" w:rsidRPr="002E2ECA">
            <w:rPr>
              <w:sz w:val="28"/>
              <w:szCs w:val="28"/>
            </w:rPr>
            <w:t>Meeting minutes</w:t>
          </w:r>
        </w:sdtContent>
      </w:sdt>
    </w:p>
    <w:p w14:paraId="629B2BFB" w14:textId="42B296A3" w:rsidR="007E1987" w:rsidRPr="007E1987" w:rsidRDefault="00547124" w:rsidP="007E1987">
      <w:pPr>
        <w:pStyle w:val="NormalIndented"/>
        <w:ind w:left="0"/>
        <w:rPr>
          <w:rFonts w:asciiTheme="majorHAnsi" w:hAnsiTheme="majorHAnsi"/>
          <w:sz w:val="20"/>
          <w:szCs w:val="20"/>
        </w:rPr>
      </w:pPr>
      <w:r w:rsidRPr="00515252">
        <w:rPr>
          <w:b/>
        </w:rPr>
        <w:t>Location</w:t>
      </w:r>
      <w:r w:rsidRPr="00515252">
        <w:t>:</w:t>
      </w:r>
      <w:r>
        <w:t xml:space="preserve">  Microsoft Teams</w:t>
      </w:r>
      <w:r w:rsidRPr="00515252">
        <w:br/>
      </w:r>
      <w:r w:rsidRPr="00515252">
        <w:rPr>
          <w:b/>
        </w:rPr>
        <w:t>Date</w:t>
      </w:r>
      <w:r w:rsidRPr="00515252">
        <w:t>:</w:t>
      </w:r>
      <w:r>
        <w:t xml:space="preserve">  </w:t>
      </w:r>
      <w:r w:rsidR="00695F0F">
        <w:t>2</w:t>
      </w:r>
      <w:r w:rsidR="00AF6845">
        <w:t>/</w:t>
      </w:r>
      <w:r w:rsidR="00695F0F">
        <w:t>1</w:t>
      </w:r>
      <w:r w:rsidR="00AF6845">
        <w:t>/202</w:t>
      </w:r>
      <w:r w:rsidR="00695F0F">
        <w:t>3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>
        <w:t xml:space="preserve">  </w:t>
      </w:r>
      <w:r w:rsidR="007E1987" w:rsidRPr="007E1987">
        <w:rPr>
          <w:rFonts w:asciiTheme="majorHAnsi" w:hAnsiTheme="majorHAnsi"/>
          <w:sz w:val="20"/>
          <w:szCs w:val="20"/>
        </w:rPr>
        <w:t>Alexandria N. Dunn</w:t>
      </w:r>
      <w:r w:rsidR="00F808B4">
        <w:rPr>
          <w:rFonts w:asciiTheme="majorHAnsi" w:hAnsiTheme="majorHAnsi"/>
          <w:sz w:val="20"/>
          <w:szCs w:val="20"/>
        </w:rPr>
        <w:t>,</w:t>
      </w:r>
      <w:r w:rsidR="007E1987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>Ashley Dillo</w:t>
      </w:r>
      <w:r w:rsidR="001A7DCF">
        <w:rPr>
          <w:rFonts w:asciiTheme="majorHAnsi" w:hAnsiTheme="majorHAnsi"/>
          <w:sz w:val="20"/>
          <w:szCs w:val="20"/>
        </w:rPr>
        <w:t>n</w:t>
      </w:r>
      <w:r w:rsidR="00F808B4">
        <w:rPr>
          <w:rFonts w:asciiTheme="majorHAnsi" w:hAnsiTheme="majorHAnsi"/>
          <w:sz w:val="20"/>
          <w:szCs w:val="20"/>
        </w:rPr>
        <w:t>,</w:t>
      </w:r>
      <w:r w:rsidR="007E1987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Bonnie </w:t>
      </w:r>
      <w:r w:rsidR="00572CD2" w:rsidRPr="007E1987">
        <w:rPr>
          <w:rFonts w:asciiTheme="majorHAnsi" w:hAnsiTheme="majorHAnsi"/>
          <w:sz w:val="20"/>
          <w:szCs w:val="20"/>
        </w:rPr>
        <w:t>Bryce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Casey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Seaman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Chris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Klaskin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Chris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F808B4">
        <w:rPr>
          <w:rFonts w:asciiTheme="majorHAnsi" w:hAnsiTheme="majorHAnsi"/>
          <w:sz w:val="20"/>
          <w:szCs w:val="20"/>
        </w:rPr>
        <w:t>Thompson,</w:t>
      </w:r>
      <w:r w:rsidR="00572CD2" w:rsidRPr="007E1987">
        <w:rPr>
          <w:rFonts w:asciiTheme="majorHAnsi" w:hAnsiTheme="majorHAnsi"/>
          <w:sz w:val="20"/>
          <w:szCs w:val="20"/>
        </w:rPr>
        <w:t xml:space="preserve"> Christine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Cob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Christine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Shane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Commissioner</w:t>
      </w:r>
      <w:r w:rsidR="007E1987" w:rsidRPr="007E1987">
        <w:rPr>
          <w:rFonts w:asciiTheme="majorHAnsi" w:hAnsiTheme="majorHAnsi"/>
          <w:sz w:val="20"/>
          <w:szCs w:val="20"/>
        </w:rPr>
        <w:t xml:space="preserve"> Jane </w:t>
      </w:r>
      <w:r w:rsidR="00572CD2" w:rsidRPr="007E1987">
        <w:rPr>
          <w:rFonts w:asciiTheme="majorHAnsi" w:hAnsiTheme="majorHAnsi"/>
          <w:sz w:val="20"/>
          <w:szCs w:val="20"/>
        </w:rPr>
        <w:t>Ryder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Diane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Glennon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Dianne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572CD2" w:rsidRPr="007E1987">
        <w:rPr>
          <w:rFonts w:asciiTheme="majorHAnsi" w:hAnsiTheme="majorHAnsi"/>
          <w:sz w:val="20"/>
          <w:szCs w:val="20"/>
        </w:rPr>
        <w:t>Hugg</w:t>
      </w:r>
      <w:r w:rsidR="00572CD2">
        <w:rPr>
          <w:rFonts w:asciiTheme="majorHAnsi" w:hAnsiTheme="majorHAnsi"/>
          <w:sz w:val="20"/>
          <w:szCs w:val="20"/>
        </w:rPr>
        <w:t>on</w:t>
      </w:r>
      <w:proofErr w:type="spellEnd"/>
      <w:r w:rsidR="00F808B4">
        <w:rPr>
          <w:rFonts w:asciiTheme="majorHAnsi" w:hAnsiTheme="majorHAnsi"/>
          <w:sz w:val="20"/>
          <w:szCs w:val="20"/>
        </w:rPr>
        <w:t>,</w:t>
      </w:r>
      <w:r w:rsidR="00572CD2">
        <w:rPr>
          <w:rFonts w:asciiTheme="majorHAnsi" w:hAnsiTheme="majorHAnsi"/>
          <w:sz w:val="20"/>
          <w:szCs w:val="20"/>
        </w:rPr>
        <w:t xml:space="preserve"> </w:t>
      </w:r>
      <w:r w:rsidR="001A7DCF">
        <w:rPr>
          <w:rFonts w:asciiTheme="majorHAnsi" w:hAnsiTheme="majorHAnsi"/>
          <w:sz w:val="20"/>
          <w:szCs w:val="20"/>
        </w:rPr>
        <w:t xml:space="preserve">Ed </w:t>
      </w:r>
      <w:proofErr w:type="spellStart"/>
      <w:r w:rsidR="007E1987" w:rsidRPr="007E1987">
        <w:rPr>
          <w:rFonts w:asciiTheme="majorHAnsi" w:hAnsiTheme="majorHAnsi"/>
          <w:sz w:val="20"/>
          <w:szCs w:val="20"/>
        </w:rPr>
        <w:t>Jalowiec</w:t>
      </w:r>
      <w:proofErr w:type="spellEnd"/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Ed </w:t>
      </w:r>
      <w:r w:rsidR="001A7DCF" w:rsidRPr="007E1987">
        <w:rPr>
          <w:rFonts w:asciiTheme="majorHAnsi" w:hAnsiTheme="majorHAnsi"/>
          <w:sz w:val="20"/>
          <w:szCs w:val="20"/>
        </w:rPr>
        <w:t>Underwood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Elizabeth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Morse</w:t>
      </w:r>
      <w:r w:rsidR="00057F06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Elizabeth</w:t>
      </w:r>
      <w:r w:rsidR="007E1987" w:rsidRPr="007E1987">
        <w:rPr>
          <w:rFonts w:asciiTheme="majorHAnsi" w:hAnsiTheme="majorHAnsi"/>
          <w:sz w:val="20"/>
          <w:szCs w:val="20"/>
        </w:rPr>
        <w:t xml:space="preserve"> Sandblom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Jeanne </w:t>
      </w:r>
      <w:r w:rsidR="000025D1">
        <w:rPr>
          <w:rFonts w:asciiTheme="majorHAnsi" w:hAnsiTheme="majorHAnsi"/>
          <w:sz w:val="20"/>
          <w:szCs w:val="20"/>
        </w:rPr>
        <w:t>Clapper,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Jill </w:t>
      </w:r>
      <w:proofErr w:type="spellStart"/>
      <w:r w:rsidR="007E1987" w:rsidRPr="007E1987">
        <w:rPr>
          <w:rFonts w:asciiTheme="majorHAnsi" w:hAnsiTheme="majorHAnsi"/>
          <w:sz w:val="20"/>
          <w:szCs w:val="20"/>
        </w:rPr>
        <w:t>Scibelli</w:t>
      </w:r>
      <w:proofErr w:type="spellEnd"/>
      <w:r w:rsidR="007E1987" w:rsidRPr="007E1987">
        <w:rPr>
          <w:rFonts w:asciiTheme="majorHAnsi" w:hAnsiTheme="majorHAnsi"/>
          <w:sz w:val="20"/>
          <w:szCs w:val="20"/>
        </w:rPr>
        <w:t>, Jose Costa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Joyce </w:t>
      </w:r>
      <w:r w:rsidR="001A7DCF" w:rsidRPr="007E1987">
        <w:rPr>
          <w:rFonts w:asciiTheme="majorHAnsi" w:hAnsiTheme="majorHAnsi"/>
          <w:sz w:val="20"/>
          <w:szCs w:val="20"/>
        </w:rPr>
        <w:t>LaBelle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Kathleen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Gallagher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Katie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7E1987" w:rsidRPr="007E1987">
        <w:rPr>
          <w:rFonts w:asciiTheme="majorHAnsi" w:hAnsiTheme="majorHAnsi"/>
          <w:sz w:val="20"/>
          <w:szCs w:val="20"/>
        </w:rPr>
        <w:t>Casarant</w:t>
      </w:r>
      <w:proofErr w:type="spellEnd"/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>Lotte Diomede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Lucie </w:t>
      </w:r>
      <w:proofErr w:type="spellStart"/>
      <w:r w:rsidR="007E1987" w:rsidRPr="007E1987">
        <w:rPr>
          <w:rFonts w:asciiTheme="majorHAnsi" w:hAnsiTheme="majorHAnsi"/>
          <w:sz w:val="20"/>
          <w:szCs w:val="20"/>
        </w:rPr>
        <w:t>Chanskey</w:t>
      </w:r>
      <w:proofErr w:type="spellEnd"/>
      <w:r w:rsidR="00F808B4">
        <w:rPr>
          <w:rFonts w:asciiTheme="majorHAnsi" w:hAnsiTheme="majorHAnsi"/>
          <w:sz w:val="20"/>
          <w:szCs w:val="20"/>
        </w:rPr>
        <w:t>,</w:t>
      </w:r>
      <w:r w:rsidR="007E1987" w:rsidRPr="007E1987">
        <w:rPr>
          <w:rFonts w:asciiTheme="majorHAnsi" w:hAnsiTheme="majorHAnsi"/>
          <w:sz w:val="20"/>
          <w:szCs w:val="20"/>
        </w:rPr>
        <w:t xml:space="preserve"> Lydia </w:t>
      </w:r>
      <w:proofErr w:type="spellStart"/>
      <w:r w:rsidR="007E1987" w:rsidRPr="007E1987">
        <w:rPr>
          <w:rFonts w:asciiTheme="majorHAnsi" w:hAnsiTheme="majorHAnsi"/>
          <w:sz w:val="20"/>
          <w:szCs w:val="20"/>
        </w:rPr>
        <w:t>Sheehey</w:t>
      </w:r>
      <w:proofErr w:type="spellEnd"/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7E1987" w:rsidRPr="007E1987">
        <w:rPr>
          <w:rFonts w:asciiTheme="majorHAnsi" w:hAnsiTheme="majorHAnsi"/>
          <w:sz w:val="20"/>
          <w:szCs w:val="20"/>
        </w:rPr>
        <w:t>Maital</w:t>
      </w:r>
      <w:proofErr w:type="spellEnd"/>
      <w:r w:rsidR="007E1987" w:rsidRPr="007E1987">
        <w:rPr>
          <w:rFonts w:asciiTheme="majorHAnsi" w:hAnsiTheme="majorHAnsi"/>
          <w:sz w:val="20"/>
          <w:szCs w:val="20"/>
        </w:rPr>
        <w:t xml:space="preserve"> Adam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Maren </w:t>
      </w:r>
      <w:r w:rsidR="001A7DCF" w:rsidRPr="007E1987">
        <w:rPr>
          <w:rFonts w:asciiTheme="majorHAnsi" w:hAnsiTheme="majorHAnsi"/>
          <w:sz w:val="20"/>
          <w:szCs w:val="20"/>
        </w:rPr>
        <w:t>Jacobs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Mary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7E1987" w:rsidRPr="007E1987">
        <w:rPr>
          <w:rFonts w:asciiTheme="majorHAnsi" w:hAnsiTheme="majorHAnsi"/>
          <w:sz w:val="20"/>
          <w:szCs w:val="20"/>
        </w:rPr>
        <w:t>Petricone</w:t>
      </w:r>
      <w:proofErr w:type="spellEnd"/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Michelle </w:t>
      </w:r>
      <w:r w:rsidR="00572CD2" w:rsidRPr="007E1987">
        <w:rPr>
          <w:rFonts w:asciiTheme="majorHAnsi" w:hAnsiTheme="majorHAnsi"/>
          <w:sz w:val="20"/>
          <w:szCs w:val="20"/>
        </w:rPr>
        <w:t>Harris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Nick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0025D1" w:rsidRPr="007E1987">
        <w:rPr>
          <w:rFonts w:asciiTheme="majorHAnsi" w:hAnsiTheme="majorHAnsi"/>
          <w:sz w:val="20"/>
          <w:szCs w:val="20"/>
        </w:rPr>
        <w:t>Dantze</w:t>
      </w:r>
      <w:r w:rsidR="000025D1">
        <w:rPr>
          <w:rFonts w:asciiTheme="majorHAnsi" w:hAnsiTheme="majorHAnsi"/>
          <w:sz w:val="20"/>
          <w:szCs w:val="20"/>
        </w:rPr>
        <w:t>r,</w:t>
      </w:r>
      <w:r w:rsidR="001A7DCF" w:rsidRPr="007E1987">
        <w:rPr>
          <w:rFonts w:asciiTheme="majorHAnsi" w:hAnsiTheme="majorHAnsi"/>
          <w:sz w:val="20"/>
          <w:szCs w:val="20"/>
        </w:rPr>
        <w:t xml:space="preserve"> Patti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MacPhee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Susan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Barber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Susan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Griffin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Susan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Loring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Tim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Cahill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Victor</w:t>
      </w:r>
      <w:r w:rsidR="007E1987" w:rsidRPr="007E1987">
        <w:rPr>
          <w:rFonts w:asciiTheme="majorHAnsi" w:hAnsiTheme="majorHAnsi"/>
          <w:sz w:val="20"/>
          <w:szCs w:val="20"/>
        </w:rPr>
        <w:t xml:space="preserve"> Hernandez</w:t>
      </w:r>
    </w:p>
    <w:p w14:paraId="6CAE2CCF" w14:textId="02C9E765" w:rsidR="00547124" w:rsidRPr="00515252" w:rsidRDefault="00547124" w:rsidP="00835E5B">
      <w:pPr>
        <w:pStyle w:val="Details"/>
        <w:ind w:left="0"/>
        <w:jc w:val="left"/>
      </w:pPr>
      <w:r w:rsidRPr="00515252">
        <w:rPr>
          <w:b/>
        </w:rPr>
        <w:t>Time</w:t>
      </w:r>
      <w:r w:rsidRPr="00515252">
        <w:t>:</w:t>
      </w:r>
      <w:r>
        <w:t xml:space="preserve">  </w:t>
      </w:r>
      <w:r w:rsidR="00BB4806">
        <w:t>3p-4:30p</w:t>
      </w:r>
    </w:p>
    <w:p w14:paraId="70F9F3E9" w14:textId="77777777" w:rsidR="00547124" w:rsidRPr="00875D51" w:rsidRDefault="00547124" w:rsidP="00547124">
      <w:pPr>
        <w:pStyle w:val="Heading1"/>
      </w:pPr>
      <w:r w:rsidRPr="00875D51">
        <w:t>Agenda items</w:t>
      </w:r>
    </w:p>
    <w:p w14:paraId="572EFF1F" w14:textId="77777777" w:rsidR="00695F0F" w:rsidRDefault="00695F0F" w:rsidP="00695F0F">
      <w:pPr>
        <w:pStyle w:val="ListNumber"/>
      </w:pPr>
      <w:r w:rsidRPr="009D0862">
        <w:t>Welcome</w:t>
      </w:r>
      <w:r>
        <w:t xml:space="preserve"> and Approval of Dec 2022 Meeting Minutes- </w:t>
      </w:r>
      <w:r w:rsidRPr="002C3D4D">
        <w:t>Alexandria N</w:t>
      </w:r>
      <w:r>
        <w:t>.</w:t>
      </w:r>
      <w:r w:rsidRPr="002C3D4D">
        <w:t xml:space="preserve"> Dunn</w:t>
      </w:r>
      <w:r>
        <w:t>, Chair</w:t>
      </w:r>
    </w:p>
    <w:p w14:paraId="40FE21A7" w14:textId="77777777" w:rsidR="00695F0F" w:rsidRDefault="00695F0F" w:rsidP="00695F0F">
      <w:pPr>
        <w:pStyle w:val="ListNumber"/>
      </w:pPr>
      <w:r>
        <w:t>Waiver Updates – Melissa Alvarez</w:t>
      </w:r>
    </w:p>
    <w:p w14:paraId="705DD1E4" w14:textId="77777777" w:rsidR="00695F0F" w:rsidRDefault="00695F0F" w:rsidP="00695F0F">
      <w:pPr>
        <w:pStyle w:val="ListNumber"/>
      </w:pPr>
      <w:r>
        <w:t xml:space="preserve">Introduction of </w:t>
      </w:r>
      <w:r w:rsidRPr="00CB16CF">
        <w:t>Communications and Outreach Manager</w:t>
      </w:r>
      <w:r>
        <w:t xml:space="preserve"> – Mickey O’Neill</w:t>
      </w:r>
    </w:p>
    <w:p w14:paraId="5A4A09F1" w14:textId="77777777" w:rsidR="00695F0F" w:rsidRDefault="00695F0F" w:rsidP="00695F0F">
      <w:pPr>
        <w:pStyle w:val="ListNumber"/>
      </w:pPr>
      <w:r>
        <w:t>Recruitment Efforts Update– Michelle Harris/Mickey O’Neill</w:t>
      </w:r>
    </w:p>
    <w:p w14:paraId="656C54F7" w14:textId="77777777" w:rsidR="00695F0F" w:rsidRDefault="00695F0F" w:rsidP="00695F0F">
      <w:pPr>
        <w:pStyle w:val="ListNumber"/>
      </w:pPr>
      <w:r w:rsidRPr="00A21F8E">
        <w:t>Commissioner’s Update – Jane Ryder</w:t>
      </w:r>
    </w:p>
    <w:p w14:paraId="08046F96" w14:textId="77777777" w:rsidR="00695F0F" w:rsidRDefault="00695F0F" w:rsidP="00695F0F">
      <w:pPr>
        <w:pStyle w:val="ListNumber"/>
      </w:pPr>
      <w:r w:rsidRPr="00CB16CF">
        <w:t xml:space="preserve">Residential </w:t>
      </w:r>
      <w:r>
        <w:t>A</w:t>
      </w:r>
      <w:r w:rsidRPr="00CB16CF">
        <w:t xml:space="preserve">lternative </w:t>
      </w:r>
      <w:r>
        <w:t>C</w:t>
      </w:r>
      <w:r w:rsidRPr="00CB16CF">
        <w:t>ommittee</w:t>
      </w:r>
      <w:r>
        <w:t xml:space="preserve"> – Rick O’Meara/Liz Sandblom</w:t>
      </w:r>
    </w:p>
    <w:p w14:paraId="2D397787" w14:textId="77777777" w:rsidR="00695F0F" w:rsidRPr="00A21F8E" w:rsidRDefault="00695F0F" w:rsidP="00695F0F">
      <w:pPr>
        <w:pStyle w:val="ListNumber"/>
      </w:pPr>
      <w:r>
        <w:t xml:space="preserve">ARC legislative Priorities – </w:t>
      </w:r>
      <w:r w:rsidRPr="00AE704D">
        <w:t>Leo Sarkissian</w:t>
      </w:r>
    </w:p>
    <w:p w14:paraId="1691C95F" w14:textId="77777777" w:rsidR="00695F0F" w:rsidRDefault="00695F0F" w:rsidP="00695F0F">
      <w:pPr>
        <w:pStyle w:val="ListNumber"/>
      </w:pPr>
      <w:r>
        <w:t>Adjourn</w:t>
      </w:r>
    </w:p>
    <w:p w14:paraId="2CE3F31F" w14:textId="0FAC4922" w:rsidR="007B1374" w:rsidRPr="009B1B74" w:rsidRDefault="007B1374" w:rsidP="00695F0F">
      <w:pPr>
        <w:pStyle w:val="ListNumber"/>
        <w:numPr>
          <w:ilvl w:val="0"/>
          <w:numId w:val="0"/>
        </w:numPr>
        <w:ind w:left="180"/>
      </w:pPr>
    </w:p>
    <w:tbl>
      <w:tblPr>
        <w:tblpPr w:leftFromText="180" w:rightFromText="180" w:vertAnchor="text" w:horzAnchor="margin" w:tblpXSpec="center" w:tblpY="396"/>
        <w:tblW w:w="6325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97"/>
        <w:gridCol w:w="2703"/>
        <w:gridCol w:w="2079"/>
        <w:gridCol w:w="4161"/>
      </w:tblGrid>
      <w:tr w:rsidR="001F4A9E" w14:paraId="2D61D764" w14:textId="77777777" w:rsidTr="001F4A9E">
        <w:trPr>
          <w:trHeight w:val="459"/>
        </w:trPr>
        <w:tc>
          <w:tcPr>
            <w:tcW w:w="1223" w:type="pct"/>
            <w:tcBorders>
              <w:top w:val="single" w:sz="18" w:space="0" w:color="1F497D" w:themeColor="text2"/>
            </w:tcBorders>
          </w:tcPr>
          <w:p w14:paraId="1EA262FC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1141" w:type="pct"/>
            <w:tcBorders>
              <w:top w:val="single" w:sz="18" w:space="0" w:color="1F497D" w:themeColor="text2"/>
            </w:tcBorders>
          </w:tcPr>
          <w:p w14:paraId="56BC0D93" w14:textId="77777777" w:rsidR="001F4A9E" w:rsidRPr="00E21240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878" w:type="pct"/>
            <w:tcBorders>
              <w:top w:val="single" w:sz="18" w:space="0" w:color="1F497D" w:themeColor="text2"/>
            </w:tcBorders>
          </w:tcPr>
          <w:p w14:paraId="0761AACE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1757" w:type="pct"/>
            <w:tcBorders>
              <w:top w:val="single" w:sz="18" w:space="0" w:color="1F497D" w:themeColor="text2"/>
            </w:tcBorders>
          </w:tcPr>
          <w:p w14:paraId="48E2519D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</w:tr>
    </w:tbl>
    <w:p w14:paraId="6E65911D" w14:textId="7A81A0AA" w:rsidR="00CD4417" w:rsidRDefault="00CD4417" w:rsidP="00695F0F">
      <w:pPr>
        <w:pStyle w:val="ListNumber"/>
        <w:numPr>
          <w:ilvl w:val="0"/>
          <w:numId w:val="0"/>
        </w:numPr>
      </w:pPr>
    </w:p>
    <w:p w14:paraId="4A848C16" w14:textId="77777777" w:rsidR="005C7D11" w:rsidRDefault="005C7D11" w:rsidP="005C7D11">
      <w:pPr>
        <w:pStyle w:val="ListNumber"/>
        <w:numPr>
          <w:ilvl w:val="0"/>
          <w:numId w:val="0"/>
        </w:numPr>
        <w:spacing w:after="0"/>
        <w:rPr>
          <w:b/>
          <w:bCs/>
          <w:u w:val="single"/>
        </w:rPr>
      </w:pPr>
      <w:r w:rsidRPr="00646BB9">
        <w:rPr>
          <w:b/>
          <w:bCs/>
          <w:u w:val="single"/>
        </w:rPr>
        <w:t>Approval of Prior Meeting Minutes</w:t>
      </w:r>
    </w:p>
    <w:p w14:paraId="59FEFE75" w14:textId="77777777" w:rsidR="005C7D11" w:rsidRDefault="005C7D11" w:rsidP="005C7D11">
      <w:pPr>
        <w:pStyle w:val="ListNumber"/>
        <w:numPr>
          <w:ilvl w:val="0"/>
          <w:numId w:val="4"/>
        </w:numPr>
        <w:spacing w:after="0"/>
      </w:pPr>
      <w:r>
        <w:t>Motion to Approve</w:t>
      </w:r>
    </w:p>
    <w:p w14:paraId="37CF31F0" w14:textId="388F992A" w:rsidR="00FF4863" w:rsidRDefault="00FF4863" w:rsidP="001E741B">
      <w:pPr>
        <w:pStyle w:val="ListNumber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</w:p>
    <w:p w14:paraId="0FCD4532" w14:textId="77777777" w:rsidR="00FF4863" w:rsidRDefault="00FF4863" w:rsidP="001E741B">
      <w:pPr>
        <w:pStyle w:val="ListNumber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</w:p>
    <w:p w14:paraId="6856B9A5" w14:textId="22BB8AEC" w:rsidR="00547124" w:rsidRPr="00225031" w:rsidRDefault="005776DF" w:rsidP="001E741B">
      <w:pPr>
        <w:pStyle w:val="ListNumber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Waiver Updates- Melissa Alvarez</w:t>
      </w:r>
      <w:r w:rsidR="00225031" w:rsidRPr="00225031">
        <w:rPr>
          <w:b/>
          <w:bCs/>
          <w:u w:val="single"/>
        </w:rPr>
        <w:t xml:space="preserve"> </w:t>
      </w:r>
    </w:p>
    <w:p w14:paraId="386628CA" w14:textId="2DCF7F9D" w:rsidR="00310A98" w:rsidRDefault="00FF4863" w:rsidP="004C65E0">
      <w:pPr>
        <w:pStyle w:val="ListNumber"/>
        <w:numPr>
          <w:ilvl w:val="0"/>
          <w:numId w:val="4"/>
        </w:numPr>
        <w:spacing w:after="0"/>
      </w:pPr>
      <w:r>
        <w:t>MassHealth</w:t>
      </w:r>
      <w:r w:rsidR="00383CF3">
        <w:t xml:space="preserve"> Renewing and Amending Waivers for ABI/MFP, Adult Support Waiver, Community Living Waiver, Intensive Support Waiver</w:t>
      </w:r>
    </w:p>
    <w:p w14:paraId="017FCD2F" w14:textId="7C663280" w:rsidR="001520B3" w:rsidRDefault="00CF00A2" w:rsidP="004C65E0">
      <w:pPr>
        <w:pStyle w:val="ListNumber"/>
        <w:numPr>
          <w:ilvl w:val="0"/>
          <w:numId w:val="4"/>
        </w:numPr>
        <w:spacing w:after="0"/>
      </w:pPr>
      <w:r>
        <w:t>5-year</w:t>
      </w:r>
      <w:r w:rsidR="001520B3">
        <w:t xml:space="preserve"> reviews</w:t>
      </w:r>
    </w:p>
    <w:p w14:paraId="457A7CDD" w14:textId="07228B25" w:rsidR="001520B3" w:rsidRDefault="001520B3" w:rsidP="004C65E0">
      <w:pPr>
        <w:pStyle w:val="ListNumber"/>
        <w:numPr>
          <w:ilvl w:val="0"/>
          <w:numId w:val="4"/>
        </w:numPr>
        <w:spacing w:after="0"/>
      </w:pPr>
      <w:r>
        <w:t>MFP in effect April 1</w:t>
      </w:r>
      <w:r w:rsidRPr="001520B3">
        <w:rPr>
          <w:vertAlign w:val="superscript"/>
        </w:rPr>
        <w:t>st</w:t>
      </w:r>
      <w:r w:rsidR="00CF00A2">
        <w:t>, 2023</w:t>
      </w:r>
    </w:p>
    <w:p w14:paraId="342D5E90" w14:textId="128420EB" w:rsidR="001520B3" w:rsidRDefault="001520B3" w:rsidP="004C65E0">
      <w:pPr>
        <w:pStyle w:val="ListNumber"/>
        <w:numPr>
          <w:ilvl w:val="0"/>
          <w:numId w:val="4"/>
        </w:numPr>
        <w:spacing w:after="0"/>
      </w:pPr>
      <w:r>
        <w:t>ABI in effect May 1</w:t>
      </w:r>
      <w:r w:rsidRPr="001520B3">
        <w:rPr>
          <w:vertAlign w:val="superscript"/>
        </w:rPr>
        <w:t>st</w:t>
      </w:r>
      <w:r w:rsidR="00CF00A2">
        <w:t>, 2023</w:t>
      </w:r>
    </w:p>
    <w:p w14:paraId="3E136DED" w14:textId="0E9B8D12" w:rsidR="00CA5738" w:rsidRDefault="00CA5738" w:rsidP="004C65E0">
      <w:pPr>
        <w:pStyle w:val="ListNumber"/>
        <w:numPr>
          <w:ilvl w:val="0"/>
          <w:numId w:val="4"/>
        </w:numPr>
        <w:spacing w:after="0"/>
      </w:pPr>
      <w:r>
        <w:t xml:space="preserve">Day </w:t>
      </w:r>
      <w:proofErr w:type="spellStart"/>
      <w:r>
        <w:t>Hab</w:t>
      </w:r>
      <w:proofErr w:type="spellEnd"/>
      <w:r>
        <w:t xml:space="preserve"> Waiver removed January 1</w:t>
      </w:r>
      <w:r w:rsidRPr="00CA5738">
        <w:rPr>
          <w:vertAlign w:val="superscript"/>
        </w:rPr>
        <w:t>st</w:t>
      </w:r>
      <w:r>
        <w:t>, 2023</w:t>
      </w:r>
    </w:p>
    <w:p w14:paraId="5CE7842F" w14:textId="77777777" w:rsidR="00462846" w:rsidRDefault="00462846" w:rsidP="004C65E0">
      <w:pPr>
        <w:pStyle w:val="ListNumber"/>
        <w:numPr>
          <w:ilvl w:val="0"/>
          <w:numId w:val="4"/>
        </w:numPr>
        <w:spacing w:after="0"/>
      </w:pPr>
      <w:r>
        <w:t>2 Projects for ID Waivers</w:t>
      </w:r>
    </w:p>
    <w:p w14:paraId="6E807963" w14:textId="73B7B072" w:rsidR="00462846" w:rsidRDefault="00462846" w:rsidP="004C65E0">
      <w:pPr>
        <w:pStyle w:val="ListNumber"/>
        <w:numPr>
          <w:ilvl w:val="0"/>
          <w:numId w:val="4"/>
        </w:numPr>
        <w:spacing w:after="0"/>
      </w:pPr>
      <w:r>
        <w:t>Review public comments</w:t>
      </w:r>
    </w:p>
    <w:p w14:paraId="466F0F5E" w14:textId="0A1196F9" w:rsidR="00E90856" w:rsidRDefault="00E90856" w:rsidP="00FF4863">
      <w:pPr>
        <w:pStyle w:val="ListNumber"/>
        <w:numPr>
          <w:ilvl w:val="0"/>
          <w:numId w:val="0"/>
        </w:numPr>
        <w:spacing w:after="0" w:line="240" w:lineRule="auto"/>
        <w:ind w:left="1080"/>
        <w:jc w:val="both"/>
        <w:rPr>
          <w:i/>
          <w:iCs/>
          <w:u w:val="single"/>
        </w:rPr>
      </w:pPr>
      <w:r>
        <w:rPr>
          <w:i/>
          <w:iCs/>
          <w:u w:val="single"/>
        </w:rPr>
        <w:t>Question: What is the approval and amendment process?</w:t>
      </w:r>
    </w:p>
    <w:p w14:paraId="7EF58E2B" w14:textId="681D3617" w:rsidR="00FF4863" w:rsidRDefault="00E90856" w:rsidP="00FF4863">
      <w:pPr>
        <w:pStyle w:val="ListNumber"/>
        <w:numPr>
          <w:ilvl w:val="0"/>
          <w:numId w:val="0"/>
        </w:numPr>
        <w:spacing w:after="0" w:line="240" w:lineRule="auto"/>
        <w:ind w:left="1080"/>
        <w:jc w:val="both"/>
        <w:rPr>
          <w:i/>
          <w:iCs/>
          <w:u w:val="single"/>
        </w:rPr>
      </w:pPr>
      <w:r>
        <w:rPr>
          <w:i/>
          <w:iCs/>
          <w:u w:val="single"/>
        </w:rPr>
        <w:t>Answer:</w:t>
      </w:r>
      <w:r w:rsidR="00253FC5">
        <w:rPr>
          <w:i/>
          <w:iCs/>
          <w:u w:val="single"/>
        </w:rPr>
        <w:t xml:space="preserve"> Day </w:t>
      </w:r>
      <w:proofErr w:type="spellStart"/>
      <w:r w:rsidR="00253FC5">
        <w:rPr>
          <w:i/>
          <w:iCs/>
          <w:u w:val="single"/>
        </w:rPr>
        <w:t>Hab</w:t>
      </w:r>
      <w:proofErr w:type="spellEnd"/>
      <w:r w:rsidR="00253FC5">
        <w:rPr>
          <w:i/>
          <w:iCs/>
          <w:u w:val="single"/>
        </w:rPr>
        <w:t xml:space="preserve"> Supplement Service is now incorporated </w:t>
      </w:r>
      <w:r w:rsidR="00FF4863">
        <w:rPr>
          <w:i/>
          <w:iCs/>
          <w:u w:val="single"/>
        </w:rPr>
        <w:t>into</w:t>
      </w:r>
      <w:r w:rsidR="00253FC5">
        <w:rPr>
          <w:i/>
          <w:iCs/>
          <w:u w:val="single"/>
        </w:rPr>
        <w:t xml:space="preserve"> the state plan. </w:t>
      </w:r>
      <w:r w:rsidR="00FF4863">
        <w:rPr>
          <w:i/>
          <w:iCs/>
          <w:u w:val="single"/>
        </w:rPr>
        <w:t xml:space="preserve">MassHealth </w:t>
      </w:r>
      <w:proofErr w:type="gramStart"/>
      <w:r w:rsidR="00253FC5">
        <w:rPr>
          <w:i/>
          <w:iCs/>
          <w:u w:val="single"/>
        </w:rPr>
        <w:t xml:space="preserve">removed </w:t>
      </w:r>
      <w:r w:rsidR="00FF4863">
        <w:rPr>
          <w:i/>
          <w:iCs/>
          <w:u w:val="single"/>
        </w:rPr>
        <w:t xml:space="preserve"> Day</w:t>
      </w:r>
      <w:proofErr w:type="gramEnd"/>
      <w:r w:rsidR="00FF4863">
        <w:rPr>
          <w:i/>
          <w:iCs/>
          <w:u w:val="single"/>
        </w:rPr>
        <w:t xml:space="preserve"> </w:t>
      </w:r>
      <w:proofErr w:type="spellStart"/>
      <w:r w:rsidR="00FF4863">
        <w:rPr>
          <w:i/>
          <w:iCs/>
          <w:u w:val="single"/>
        </w:rPr>
        <w:t>Hab</w:t>
      </w:r>
      <w:proofErr w:type="spellEnd"/>
      <w:r w:rsidR="00FF4863">
        <w:rPr>
          <w:i/>
          <w:iCs/>
          <w:u w:val="single"/>
        </w:rPr>
        <w:t xml:space="preserve"> from the </w:t>
      </w:r>
      <w:r w:rsidR="00253FC5">
        <w:rPr>
          <w:i/>
          <w:iCs/>
          <w:u w:val="single"/>
        </w:rPr>
        <w:t xml:space="preserve">DDS service. Same services at the same rate now that it has </w:t>
      </w:r>
      <w:r w:rsidR="00FF4863">
        <w:rPr>
          <w:i/>
          <w:iCs/>
          <w:u w:val="single"/>
        </w:rPr>
        <w:t>transitioned</w:t>
      </w:r>
      <w:r w:rsidR="00253FC5">
        <w:rPr>
          <w:i/>
          <w:iCs/>
          <w:u w:val="single"/>
        </w:rPr>
        <w:t xml:space="preserve"> into </w:t>
      </w:r>
      <w:r w:rsidR="00FF4863">
        <w:rPr>
          <w:i/>
          <w:iCs/>
          <w:u w:val="single"/>
        </w:rPr>
        <w:t xml:space="preserve">the </w:t>
      </w:r>
      <w:r w:rsidR="00253FC5">
        <w:rPr>
          <w:i/>
          <w:iCs/>
          <w:u w:val="single"/>
        </w:rPr>
        <w:t xml:space="preserve">state plan. </w:t>
      </w:r>
      <w:r w:rsidR="00FF4863">
        <w:rPr>
          <w:i/>
          <w:iCs/>
          <w:u w:val="single"/>
        </w:rPr>
        <w:t>There are 600 updates. Services will stay in place for 2 years.</w:t>
      </w:r>
    </w:p>
    <w:p w14:paraId="2DAD6C21" w14:textId="2D5C068D" w:rsidR="00E90856" w:rsidRDefault="00E90856" w:rsidP="00FF4863">
      <w:pPr>
        <w:pStyle w:val="ListNumber"/>
        <w:numPr>
          <w:ilvl w:val="0"/>
          <w:numId w:val="0"/>
        </w:numPr>
        <w:spacing w:after="0" w:line="240" w:lineRule="auto"/>
        <w:ind w:left="1080"/>
        <w:jc w:val="both"/>
        <w:rPr>
          <w:i/>
          <w:iCs/>
          <w:u w:val="single"/>
        </w:rPr>
      </w:pPr>
    </w:p>
    <w:p w14:paraId="26E6E223" w14:textId="7BC9395E" w:rsidR="0075461F" w:rsidRDefault="00FF4863" w:rsidP="001941C5">
      <w:pPr>
        <w:pStyle w:val="ListNumber"/>
        <w:numPr>
          <w:ilvl w:val="0"/>
          <w:numId w:val="0"/>
        </w:num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Introduce Communication/ Outreach Manager</w:t>
      </w:r>
      <w:r w:rsidR="00B80845">
        <w:rPr>
          <w:b/>
          <w:bCs/>
          <w:u w:val="single"/>
        </w:rPr>
        <w:t>- Mickey O’Neil</w:t>
      </w:r>
    </w:p>
    <w:p w14:paraId="0EFEED14" w14:textId="47612E42" w:rsidR="00CF6CCE" w:rsidRDefault="0089440C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proofErr w:type="spellStart"/>
      <w:r>
        <w:t>Mariclaire</w:t>
      </w:r>
      <w:proofErr w:type="spellEnd"/>
      <w:r w:rsidR="00CF6CCE">
        <w:t xml:space="preserve"> </w:t>
      </w:r>
      <w:r>
        <w:t>O’Neil</w:t>
      </w:r>
      <w:r w:rsidR="00CF6CCE">
        <w:t xml:space="preserve"> (Mickey)</w:t>
      </w:r>
    </w:p>
    <w:p w14:paraId="3BCC2935" w14:textId="77777777" w:rsidR="00CF6CCE" w:rsidRDefault="00CF6CCE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Mickey joined DDS 3 months ago</w:t>
      </w:r>
    </w:p>
    <w:p w14:paraId="34AE1EF2" w14:textId="77777777" w:rsidR="00CF6CCE" w:rsidRDefault="00CF6CCE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She will be handling Communication resources and programs </w:t>
      </w:r>
    </w:p>
    <w:p w14:paraId="55CBB944" w14:textId="136F3781" w:rsidR="00D56543" w:rsidRDefault="00D56543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Email </w:t>
      </w:r>
      <w:r w:rsidR="00D60681">
        <w:t>subscription</w:t>
      </w:r>
      <w:r>
        <w:t xml:space="preserve"> </w:t>
      </w:r>
      <w:r w:rsidR="0089440C">
        <w:t>sign-ups</w:t>
      </w:r>
      <w:r>
        <w:t xml:space="preserve"> and QR codes</w:t>
      </w:r>
    </w:p>
    <w:p w14:paraId="26B4161A" w14:textId="40E5CAA5" w:rsidR="00D56543" w:rsidRDefault="00D56543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Pages for family access</w:t>
      </w:r>
      <w:r w:rsidR="0089440C">
        <w:t xml:space="preserve">/ family engagement </w:t>
      </w:r>
    </w:p>
    <w:p w14:paraId="3FF736C3" w14:textId="77777777" w:rsidR="0089440C" w:rsidRDefault="00D56543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Needs consistent policy contact information</w:t>
      </w:r>
    </w:p>
    <w:p w14:paraId="05836955" w14:textId="4BD17B0B" w:rsidR="0089440C" w:rsidRDefault="0089440C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Questionnaires for ISP </w:t>
      </w:r>
    </w:p>
    <w:p w14:paraId="52E3B6FC" w14:textId="77777777" w:rsidR="0089440C" w:rsidRDefault="0089440C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Different languages </w:t>
      </w:r>
    </w:p>
    <w:p w14:paraId="11874097" w14:textId="77777777" w:rsidR="00586CD3" w:rsidRDefault="00586CD3" w:rsidP="001941C5">
      <w:pPr>
        <w:pStyle w:val="ListNumber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</w:p>
    <w:p w14:paraId="46DB3F52" w14:textId="614A46EB" w:rsidR="00680BF3" w:rsidRDefault="00586CD3" w:rsidP="001941C5">
      <w:pPr>
        <w:pStyle w:val="ListNumber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Recruitment Effort Updates</w:t>
      </w:r>
      <w:r w:rsidR="00B80845">
        <w:rPr>
          <w:b/>
          <w:bCs/>
          <w:u w:val="single"/>
        </w:rPr>
        <w:t>- Michelle Harris</w:t>
      </w:r>
    </w:p>
    <w:p w14:paraId="56EC9025" w14:textId="5FBE20EC" w:rsidR="00B80845" w:rsidRDefault="00B80845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Data into the new operating system</w:t>
      </w:r>
    </w:p>
    <w:p w14:paraId="54B9E478" w14:textId="77777777" w:rsidR="00B80845" w:rsidRDefault="00B80845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9-11 languages for materials</w:t>
      </w:r>
    </w:p>
    <w:p w14:paraId="3482A472" w14:textId="77777777" w:rsidR="00B80845" w:rsidRDefault="00B80845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Meditech information</w:t>
      </w:r>
    </w:p>
    <w:p w14:paraId="06405D09" w14:textId="0419FBDD" w:rsidR="00B80845" w:rsidRDefault="00B80845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Area, SAC, and Regional Boards to create and generate materials</w:t>
      </w:r>
    </w:p>
    <w:p w14:paraId="72031C19" w14:textId="1F8CA142" w:rsidR="00B80845" w:rsidRDefault="00B80845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Campaigns/ Social media</w:t>
      </w:r>
      <w:r w:rsidR="009C2B7E">
        <w:t>/ Brochures</w:t>
      </w:r>
    </w:p>
    <w:p w14:paraId="1C455D62" w14:textId="057D06E0" w:rsidR="009C2B7E" w:rsidRDefault="009C2B7E" w:rsidP="009C2B7E">
      <w:pPr>
        <w:pStyle w:val="ListNumber"/>
        <w:numPr>
          <w:ilvl w:val="0"/>
          <w:numId w:val="0"/>
        </w:numPr>
        <w:spacing w:after="0" w:line="240" w:lineRule="auto"/>
        <w:ind w:left="360" w:hanging="180"/>
        <w:jc w:val="both"/>
      </w:pPr>
    </w:p>
    <w:p w14:paraId="6F332C4C" w14:textId="6AD1960E" w:rsidR="009C2B7E" w:rsidRDefault="009C2B7E" w:rsidP="009C2B7E">
      <w:pPr>
        <w:pStyle w:val="ListNumber"/>
        <w:numPr>
          <w:ilvl w:val="0"/>
          <w:numId w:val="0"/>
        </w:numPr>
        <w:spacing w:after="0"/>
        <w:ind w:firstLine="180"/>
        <w:rPr>
          <w:b/>
          <w:bCs/>
          <w:u w:val="single"/>
        </w:rPr>
      </w:pPr>
      <w:r>
        <w:rPr>
          <w:b/>
          <w:bCs/>
          <w:u w:val="single"/>
        </w:rPr>
        <w:t>Commissioner Update- Jane Ryder</w:t>
      </w:r>
    </w:p>
    <w:p w14:paraId="4F93D8DA" w14:textId="77777777" w:rsidR="000D7021" w:rsidRDefault="000D7021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Transition of New Administration</w:t>
      </w:r>
    </w:p>
    <w:p w14:paraId="3EC71049" w14:textId="5D7671C7" w:rsidR="000D7021" w:rsidRDefault="000D7021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New Secretary Kate Walsh starting March 1</w:t>
      </w:r>
      <w:r w:rsidRPr="000D7021">
        <w:rPr>
          <w:vertAlign w:val="superscript"/>
        </w:rPr>
        <w:t>st</w:t>
      </w:r>
      <w:r>
        <w:t>, 2023</w:t>
      </w:r>
    </w:p>
    <w:p w14:paraId="6013D0D2" w14:textId="77777777" w:rsidR="007B40F2" w:rsidRDefault="007B40F2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DDS’s</w:t>
      </w:r>
      <w:r w:rsidR="0086605B">
        <w:t xml:space="preserve"> current and future </w:t>
      </w:r>
      <w:r>
        <w:t>work</w:t>
      </w:r>
      <w:r w:rsidR="0086605B">
        <w:t xml:space="preserve"> </w:t>
      </w:r>
      <w:r>
        <w:t>aligns</w:t>
      </w:r>
      <w:r w:rsidR="0086605B">
        <w:t xml:space="preserve"> with new administration </w:t>
      </w:r>
      <w:r>
        <w:t>priorities</w:t>
      </w:r>
    </w:p>
    <w:p w14:paraId="03DA7625" w14:textId="77777777" w:rsidR="007B40F2" w:rsidRDefault="007B40F2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ID/DD fit nicely</w:t>
      </w:r>
    </w:p>
    <w:p w14:paraId="2ECC4646" w14:textId="77777777" w:rsidR="007B40F2" w:rsidRDefault="007B40F2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Work closely with how we support Autism</w:t>
      </w:r>
    </w:p>
    <w:p w14:paraId="741F67B5" w14:textId="77777777" w:rsidR="007B40F2" w:rsidRDefault="007B40F2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Background/Ethnicity Health Equality</w:t>
      </w:r>
    </w:p>
    <w:p w14:paraId="7B1BC901" w14:textId="7C17A5EF" w:rsidR="007B40F2" w:rsidRDefault="007B40F2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Working with MassHealth to help families’ coverage stay in place</w:t>
      </w:r>
    </w:p>
    <w:p w14:paraId="6261E96E" w14:textId="42B9542B" w:rsidR="007B40F2" w:rsidRDefault="007B40F2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New administration excited about Technology / remote monitoring</w:t>
      </w:r>
    </w:p>
    <w:p w14:paraId="5ADECA83" w14:textId="1E3AFE3E" w:rsidR="0014058B" w:rsidRDefault="0014058B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New Governor aware of workforce issues</w:t>
      </w:r>
    </w:p>
    <w:p w14:paraId="58384E43" w14:textId="0166E51B" w:rsidR="0014058B" w:rsidRDefault="008E711C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Initiatives to address work crisis</w:t>
      </w:r>
    </w:p>
    <w:p w14:paraId="636FDB74" w14:textId="252879B9" w:rsidR="008E711C" w:rsidRDefault="009F26A9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Starting LPN program for Direct Care Staff</w:t>
      </w:r>
    </w:p>
    <w:p w14:paraId="1CD266C8" w14:textId="5C8AA1A8" w:rsidR="009F26A9" w:rsidRDefault="009F26A9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Raise Direct Care salary for state staff</w:t>
      </w:r>
    </w:p>
    <w:p w14:paraId="4D689D92" w14:textId="641F4CC1" w:rsidR="009F26A9" w:rsidRDefault="008B45D5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Service models that are not staff dependent</w:t>
      </w:r>
    </w:p>
    <w:p w14:paraId="6C3D5E0B" w14:textId="4046CA0A" w:rsidR="008B45D5" w:rsidRDefault="008B45D5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Residential/ Day services more options to support new methods</w:t>
      </w:r>
    </w:p>
    <w:p w14:paraId="76C1A717" w14:textId="6B92E7CF" w:rsidR="002566EC" w:rsidRDefault="00755F6B" w:rsidP="0064269D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Respite</w:t>
      </w:r>
      <w:r w:rsidR="002566EC">
        <w:t xml:space="preserve"> Options </w:t>
      </w:r>
      <w:r w:rsidR="0064269D">
        <w:t>– Drop-in, Hotel, Overnight, Vacation Programs</w:t>
      </w:r>
    </w:p>
    <w:p w14:paraId="7419A406" w14:textId="05767AD2" w:rsidR="002C0A79" w:rsidRDefault="002C0A79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Financial </w:t>
      </w:r>
      <w:r w:rsidR="00D36D58">
        <w:t>Incentives</w:t>
      </w:r>
      <w:r>
        <w:t xml:space="preserve"> to stabilize </w:t>
      </w:r>
      <w:r w:rsidR="00D36D58">
        <w:t xml:space="preserve">the </w:t>
      </w:r>
      <w:r>
        <w:t>provider system</w:t>
      </w:r>
    </w:p>
    <w:p w14:paraId="2D5274C6" w14:textId="4F56A965" w:rsidR="00F50002" w:rsidRDefault="00F50002" w:rsidP="00F50002">
      <w:pPr>
        <w:pStyle w:val="ListNumber"/>
        <w:numPr>
          <w:ilvl w:val="0"/>
          <w:numId w:val="0"/>
        </w:numPr>
        <w:spacing w:after="0" w:line="240" w:lineRule="auto"/>
        <w:ind w:left="360" w:hanging="180"/>
        <w:jc w:val="both"/>
      </w:pPr>
    </w:p>
    <w:p w14:paraId="4AAD5CE2" w14:textId="3061E36F" w:rsidR="00F50002" w:rsidRDefault="00F50002" w:rsidP="00F50002">
      <w:pPr>
        <w:pStyle w:val="ListNumber"/>
        <w:numPr>
          <w:ilvl w:val="0"/>
          <w:numId w:val="0"/>
        </w:numPr>
        <w:spacing w:after="0" w:line="240" w:lineRule="auto"/>
        <w:ind w:left="360" w:hanging="180"/>
        <w:jc w:val="both"/>
      </w:pPr>
      <w:r>
        <w:rPr>
          <w:b/>
          <w:bCs/>
          <w:u w:val="single"/>
        </w:rPr>
        <w:lastRenderedPageBreak/>
        <w:t xml:space="preserve"> Budget Update – Nick </w:t>
      </w:r>
      <w:proofErr w:type="spellStart"/>
      <w:r>
        <w:rPr>
          <w:b/>
          <w:bCs/>
          <w:u w:val="single"/>
        </w:rPr>
        <w:t>Danzter</w:t>
      </w:r>
      <w:proofErr w:type="spellEnd"/>
    </w:p>
    <w:p w14:paraId="406BDA44" w14:textId="5320A4A1" w:rsidR="00D36D58" w:rsidRDefault="00D36D58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Finance</w:t>
      </w:r>
      <w:r w:rsidR="000C50A5">
        <w:t xml:space="preserve">- Budget </w:t>
      </w:r>
      <w:r>
        <w:t xml:space="preserve">update </w:t>
      </w:r>
      <w:r w:rsidR="000C50A5">
        <w:t>FY24</w:t>
      </w:r>
    </w:p>
    <w:p w14:paraId="2658A867" w14:textId="20C5D625" w:rsidR="004A7A15" w:rsidRDefault="004A7A15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Governor will file for </w:t>
      </w:r>
      <w:r w:rsidR="00744310">
        <w:t xml:space="preserve">a </w:t>
      </w:r>
      <w:r>
        <w:t xml:space="preserve">new budget </w:t>
      </w:r>
      <w:r w:rsidR="00744310">
        <w:t xml:space="preserve">on </w:t>
      </w:r>
      <w:r>
        <w:t>March 1</w:t>
      </w:r>
      <w:r w:rsidRPr="004A7A15">
        <w:rPr>
          <w:vertAlign w:val="superscript"/>
        </w:rPr>
        <w:t>st</w:t>
      </w:r>
      <w:r>
        <w:t>, 2023</w:t>
      </w:r>
    </w:p>
    <w:p w14:paraId="2DC3E85E" w14:textId="405812B8" w:rsidR="004A7A15" w:rsidRDefault="00744310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A lot</w:t>
      </w:r>
      <w:r w:rsidR="004A7A15">
        <w:t xml:space="preserve"> of State Revenue </w:t>
      </w:r>
    </w:p>
    <w:p w14:paraId="27B23A27" w14:textId="16910D1D" w:rsidR="004A7A15" w:rsidRDefault="00D444E8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Tax revenue for </w:t>
      </w:r>
      <w:r w:rsidR="00744310">
        <w:t xml:space="preserve">the </w:t>
      </w:r>
      <w:r>
        <w:t xml:space="preserve">commonwealth will have </w:t>
      </w:r>
      <w:r w:rsidR="00E67D2E">
        <w:t xml:space="preserve">a </w:t>
      </w:r>
      <w:r w:rsidR="00744310">
        <w:t>40-Billion-dollar</w:t>
      </w:r>
      <w:r>
        <w:t xml:space="preserve"> budget</w:t>
      </w:r>
    </w:p>
    <w:p w14:paraId="2F241E64" w14:textId="77777777" w:rsidR="00072505" w:rsidRDefault="00072505" w:rsidP="00581FB4">
      <w:pPr>
        <w:pStyle w:val="ListNumber"/>
        <w:numPr>
          <w:ilvl w:val="0"/>
          <w:numId w:val="0"/>
        </w:numPr>
        <w:spacing w:after="0" w:line="240" w:lineRule="auto"/>
        <w:ind w:left="720"/>
        <w:jc w:val="both"/>
        <w:rPr>
          <w:i/>
          <w:iCs/>
          <w:u w:val="single"/>
        </w:rPr>
      </w:pPr>
    </w:p>
    <w:p w14:paraId="2A430231" w14:textId="4803249B" w:rsidR="001E36CE" w:rsidRPr="004F775C" w:rsidRDefault="00E67D2E" w:rsidP="004F775C">
      <w:pPr>
        <w:pStyle w:val="ListNumber"/>
        <w:numPr>
          <w:ilvl w:val="0"/>
          <w:numId w:val="0"/>
        </w:numPr>
        <w:spacing w:after="0" w:line="240" w:lineRule="auto"/>
        <w:ind w:left="360" w:hanging="180"/>
        <w:jc w:val="both"/>
        <w:rPr>
          <w:i/>
          <w:iCs/>
          <w:u w:val="single"/>
        </w:rPr>
      </w:pPr>
      <w:r>
        <w:rPr>
          <w:b/>
          <w:bCs/>
          <w:u w:val="single"/>
        </w:rPr>
        <w:t>ARC Legislative Priorities – Leo Sarki</w:t>
      </w:r>
      <w:r w:rsidR="00AA54A0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sian </w:t>
      </w:r>
    </w:p>
    <w:p w14:paraId="0B2B203B" w14:textId="225FD0F8" w:rsidR="00AA54A0" w:rsidRDefault="00E055CA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Nursing Bill- Nursing Crisis</w:t>
      </w:r>
    </w:p>
    <w:p w14:paraId="50E08D1E" w14:textId="3D9D187E" w:rsidR="00E055CA" w:rsidRDefault="00E055CA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Housing/ ABA supportive decision making</w:t>
      </w:r>
    </w:p>
    <w:p w14:paraId="4EC17B68" w14:textId="40982125" w:rsidR="00E055CA" w:rsidRDefault="00E055CA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Staff recording 180 hours in </w:t>
      </w:r>
      <w:r w:rsidR="009467D6">
        <w:t xml:space="preserve">a </w:t>
      </w:r>
      <w:r>
        <w:t>2-week period</w:t>
      </w:r>
    </w:p>
    <w:p w14:paraId="2481DA59" w14:textId="04AD3EF8" w:rsidR="009467D6" w:rsidRDefault="009467D6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From hourly to percentile benchmark salary</w:t>
      </w:r>
    </w:p>
    <w:p w14:paraId="05555988" w14:textId="6E5D4CED" w:rsidR="00195FD4" w:rsidRDefault="00195FD4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Program contract is staffing</w:t>
      </w:r>
    </w:p>
    <w:p w14:paraId="0C5D075A" w14:textId="3DC346D4" w:rsidR="00B806DD" w:rsidRDefault="00B806DD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1.1 Billion across Human Services</w:t>
      </w:r>
    </w:p>
    <w:p w14:paraId="02C023A9" w14:textId="61388ABF" w:rsidR="00B806DD" w:rsidRDefault="00B806DD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Community College Bill</w:t>
      </w:r>
    </w:p>
    <w:p w14:paraId="512F9FB9" w14:textId="725C2EA6" w:rsidR="008E4A20" w:rsidRDefault="008E4A20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Last 3 years of FY salary for residential increased 23%</w:t>
      </w:r>
    </w:p>
    <w:p w14:paraId="207081F3" w14:textId="77777777" w:rsidR="00195FD4" w:rsidRDefault="00195FD4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</w:p>
    <w:p w14:paraId="1FB5E3B1" w14:textId="1FECC443" w:rsidR="001C767D" w:rsidRDefault="001C767D" w:rsidP="001C767D">
      <w:pPr>
        <w:pStyle w:val="ListNumber"/>
        <w:numPr>
          <w:ilvl w:val="0"/>
          <w:numId w:val="0"/>
        </w:numPr>
        <w:spacing w:after="0"/>
        <w:ind w:left="360" w:hanging="180"/>
      </w:pPr>
      <w:bookmarkStart w:id="0" w:name="_GoBack"/>
      <w:bookmarkEnd w:id="0"/>
    </w:p>
    <w:p w14:paraId="5931F257" w14:textId="0254867C" w:rsidR="001C767D" w:rsidRPr="00BB6237" w:rsidRDefault="001C767D" w:rsidP="001C767D">
      <w:pPr>
        <w:pStyle w:val="ListNumber"/>
        <w:numPr>
          <w:ilvl w:val="0"/>
          <w:numId w:val="0"/>
        </w:numPr>
        <w:spacing w:after="0"/>
        <w:ind w:left="360" w:hanging="180"/>
        <w:rPr>
          <w:i/>
          <w:iCs/>
          <w:u w:val="single"/>
        </w:rPr>
      </w:pPr>
      <w:r w:rsidRPr="00BB6237">
        <w:rPr>
          <w:i/>
          <w:iCs/>
          <w:u w:val="single"/>
        </w:rPr>
        <w:t>Add to Agenda for next meeting</w:t>
      </w:r>
    </w:p>
    <w:p w14:paraId="4DFDC7C0" w14:textId="5ED5B2D8" w:rsidR="001C767D" w:rsidRPr="00BB6237" w:rsidRDefault="001C767D" w:rsidP="00BB6237">
      <w:pPr>
        <w:pStyle w:val="ListNumber"/>
        <w:numPr>
          <w:ilvl w:val="0"/>
          <w:numId w:val="14"/>
        </w:numPr>
        <w:spacing w:after="0"/>
        <w:rPr>
          <w:i/>
          <w:iCs/>
          <w:u w:val="single"/>
        </w:rPr>
      </w:pPr>
      <w:r w:rsidRPr="00BB6237">
        <w:rPr>
          <w:i/>
          <w:iCs/>
          <w:u w:val="single"/>
        </w:rPr>
        <w:t xml:space="preserve">Update ARPA/ Respite </w:t>
      </w:r>
      <w:r w:rsidR="00BB6237" w:rsidRPr="00BB6237">
        <w:rPr>
          <w:i/>
          <w:iCs/>
          <w:u w:val="single"/>
        </w:rPr>
        <w:t>development</w:t>
      </w:r>
    </w:p>
    <w:p w14:paraId="10D4C6FA" w14:textId="5D1C1CB2" w:rsidR="001C767D" w:rsidRPr="00BB6237" w:rsidRDefault="001C767D" w:rsidP="00BB6237">
      <w:pPr>
        <w:pStyle w:val="ListNumber"/>
        <w:numPr>
          <w:ilvl w:val="0"/>
          <w:numId w:val="14"/>
        </w:numPr>
        <w:spacing w:after="0"/>
        <w:rPr>
          <w:i/>
          <w:iCs/>
          <w:u w:val="single"/>
        </w:rPr>
      </w:pPr>
      <w:r w:rsidRPr="00BB6237">
        <w:rPr>
          <w:i/>
          <w:iCs/>
          <w:u w:val="single"/>
        </w:rPr>
        <w:t xml:space="preserve">Assistive </w:t>
      </w:r>
      <w:r w:rsidR="00BB6237" w:rsidRPr="00BB6237">
        <w:rPr>
          <w:i/>
          <w:iCs/>
          <w:u w:val="single"/>
        </w:rPr>
        <w:t>Technology</w:t>
      </w:r>
      <w:r w:rsidRPr="00BB6237">
        <w:rPr>
          <w:i/>
          <w:iCs/>
          <w:u w:val="single"/>
        </w:rPr>
        <w:t xml:space="preserve"> update</w:t>
      </w:r>
    </w:p>
    <w:p w14:paraId="19D1287E" w14:textId="31FC4314" w:rsidR="001C767D" w:rsidRPr="00BB6237" w:rsidRDefault="001C767D" w:rsidP="00BB6237">
      <w:pPr>
        <w:pStyle w:val="ListNumber"/>
        <w:numPr>
          <w:ilvl w:val="0"/>
          <w:numId w:val="14"/>
        </w:numPr>
        <w:spacing w:after="0"/>
        <w:rPr>
          <w:i/>
          <w:iCs/>
          <w:u w:val="single"/>
        </w:rPr>
      </w:pPr>
      <w:r w:rsidRPr="00BB6237">
        <w:rPr>
          <w:i/>
          <w:iCs/>
          <w:u w:val="single"/>
        </w:rPr>
        <w:t>Turning 22 Update</w:t>
      </w:r>
    </w:p>
    <w:p w14:paraId="4411A7A9" w14:textId="30152916" w:rsidR="00BB6237" w:rsidRPr="00BB6237" w:rsidRDefault="00BB6237" w:rsidP="00BB6237">
      <w:pPr>
        <w:pStyle w:val="ListNumber"/>
        <w:numPr>
          <w:ilvl w:val="0"/>
          <w:numId w:val="14"/>
        </w:numPr>
        <w:rPr>
          <w:i/>
          <w:iCs/>
          <w:u w:val="single"/>
        </w:rPr>
      </w:pPr>
      <w:r w:rsidRPr="00BB6237">
        <w:rPr>
          <w:i/>
          <w:iCs/>
          <w:u w:val="single"/>
        </w:rPr>
        <w:t xml:space="preserve">Residential Alternative Committee </w:t>
      </w:r>
    </w:p>
    <w:p w14:paraId="35A6337A" w14:textId="77777777" w:rsidR="00BB6237" w:rsidRDefault="00BB6237" w:rsidP="001C767D">
      <w:pPr>
        <w:pStyle w:val="ListNumber"/>
        <w:numPr>
          <w:ilvl w:val="0"/>
          <w:numId w:val="0"/>
        </w:numPr>
        <w:spacing w:after="0"/>
        <w:ind w:left="360" w:hanging="180"/>
      </w:pPr>
    </w:p>
    <w:p w14:paraId="5CC79CDA" w14:textId="2934557B" w:rsidR="00230289" w:rsidRPr="00AF7DA8" w:rsidRDefault="000C0F00" w:rsidP="00AF7DA8">
      <w:pPr>
        <w:pStyle w:val="ListNumber"/>
        <w:numPr>
          <w:ilvl w:val="0"/>
          <w:numId w:val="0"/>
        </w:numPr>
        <w:spacing w:after="0"/>
        <w:ind w:left="90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Meeting</w:t>
      </w:r>
      <w:r w:rsidR="00230289" w:rsidRPr="00AF7DA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Adjourned</w:t>
      </w:r>
    </w:p>
    <w:tbl>
      <w:tblPr>
        <w:tblpPr w:leftFromText="180" w:rightFromText="180" w:vertAnchor="text" w:horzAnchor="margin" w:tblpXSpec="center" w:tblpY="295"/>
        <w:tblW w:w="6325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97"/>
        <w:gridCol w:w="2703"/>
        <w:gridCol w:w="2079"/>
        <w:gridCol w:w="4161"/>
      </w:tblGrid>
      <w:tr w:rsidR="001F4A9E" w14:paraId="0B6B0A70" w14:textId="77777777" w:rsidTr="001F4A9E">
        <w:trPr>
          <w:trHeight w:val="459"/>
        </w:trPr>
        <w:tc>
          <w:tcPr>
            <w:tcW w:w="1223" w:type="pct"/>
            <w:tcBorders>
              <w:top w:val="single" w:sz="18" w:space="0" w:color="1F497D" w:themeColor="text2"/>
            </w:tcBorders>
          </w:tcPr>
          <w:p w14:paraId="53E27684" w14:textId="77777777" w:rsidR="001F4A9E" w:rsidRDefault="001F4A9E" w:rsidP="001F4A9E">
            <w:pPr>
              <w:pStyle w:val="Heading2"/>
              <w:spacing w:before="60"/>
            </w:pPr>
          </w:p>
        </w:tc>
        <w:tc>
          <w:tcPr>
            <w:tcW w:w="1141" w:type="pct"/>
            <w:tcBorders>
              <w:top w:val="single" w:sz="18" w:space="0" w:color="1F497D" w:themeColor="text2"/>
            </w:tcBorders>
          </w:tcPr>
          <w:p w14:paraId="31E976E0" w14:textId="77777777" w:rsidR="001F4A9E" w:rsidRPr="00E21240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878" w:type="pct"/>
            <w:tcBorders>
              <w:top w:val="single" w:sz="18" w:space="0" w:color="1F497D" w:themeColor="text2"/>
            </w:tcBorders>
          </w:tcPr>
          <w:p w14:paraId="64824FCE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1757" w:type="pct"/>
            <w:tcBorders>
              <w:top w:val="single" w:sz="18" w:space="0" w:color="1F497D" w:themeColor="text2"/>
            </w:tcBorders>
          </w:tcPr>
          <w:p w14:paraId="763C8945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</w:tr>
    </w:tbl>
    <w:p w14:paraId="56F83259" w14:textId="77777777" w:rsidR="007840EA" w:rsidRPr="0024574E" w:rsidRDefault="007840EA" w:rsidP="007B1EE4">
      <w:pPr>
        <w:pStyle w:val="ListNumber"/>
        <w:numPr>
          <w:ilvl w:val="0"/>
          <w:numId w:val="0"/>
        </w:numPr>
        <w:ind w:left="900"/>
      </w:pPr>
    </w:p>
    <w:p w14:paraId="3C487B60" w14:textId="77777777" w:rsidR="00835E5B" w:rsidRPr="00394D7F" w:rsidRDefault="00835E5B" w:rsidP="00835E5B">
      <w:pPr>
        <w:pStyle w:val="ListNumber"/>
        <w:numPr>
          <w:ilvl w:val="0"/>
          <w:numId w:val="0"/>
        </w:numPr>
        <w:ind w:left="360" w:hanging="180"/>
        <w:rPr>
          <w:b/>
          <w:bCs/>
          <w:u w:val="single"/>
        </w:rPr>
      </w:pPr>
    </w:p>
    <w:p w14:paraId="29A418BE" w14:textId="6C053728" w:rsidR="00C141C9" w:rsidRPr="00547124" w:rsidRDefault="00C141C9" w:rsidP="00547124">
      <w:pPr>
        <w:rPr>
          <w:sz w:val="24"/>
          <w:szCs w:val="24"/>
        </w:rPr>
      </w:pPr>
    </w:p>
    <w:sectPr w:rsidR="00C141C9" w:rsidRPr="00547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0949"/>
    <w:multiLevelType w:val="hybridMultilevel"/>
    <w:tmpl w:val="A756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248E"/>
    <w:multiLevelType w:val="hybridMultilevel"/>
    <w:tmpl w:val="1D42F5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D571D3"/>
    <w:multiLevelType w:val="hybridMultilevel"/>
    <w:tmpl w:val="53D6CC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56004D"/>
    <w:multiLevelType w:val="hybridMultilevel"/>
    <w:tmpl w:val="844C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6583"/>
    <w:multiLevelType w:val="hybridMultilevel"/>
    <w:tmpl w:val="5A6671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7E699B"/>
    <w:multiLevelType w:val="hybridMultilevel"/>
    <w:tmpl w:val="58682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8339C"/>
    <w:multiLevelType w:val="hybridMultilevel"/>
    <w:tmpl w:val="52307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856772"/>
    <w:multiLevelType w:val="multilevel"/>
    <w:tmpl w:val="2F74F8C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8" w15:restartNumberingAfterBreak="0">
    <w:nsid w:val="48A1027B"/>
    <w:multiLevelType w:val="hybridMultilevel"/>
    <w:tmpl w:val="DB76BB8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B88368F"/>
    <w:multiLevelType w:val="hybridMultilevel"/>
    <w:tmpl w:val="816ECE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D90091"/>
    <w:multiLevelType w:val="hybridMultilevel"/>
    <w:tmpl w:val="C9A09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36B94"/>
    <w:multiLevelType w:val="hybridMultilevel"/>
    <w:tmpl w:val="13669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7C"/>
    <w:rsid w:val="000025D1"/>
    <w:rsid w:val="000455AD"/>
    <w:rsid w:val="00052A38"/>
    <w:rsid w:val="000553D4"/>
    <w:rsid w:val="00057F06"/>
    <w:rsid w:val="00066D45"/>
    <w:rsid w:val="00072505"/>
    <w:rsid w:val="0009037A"/>
    <w:rsid w:val="000921E5"/>
    <w:rsid w:val="00097AAC"/>
    <w:rsid w:val="000A0320"/>
    <w:rsid w:val="000B135F"/>
    <w:rsid w:val="000B2FBE"/>
    <w:rsid w:val="000C0F00"/>
    <w:rsid w:val="000C50A5"/>
    <w:rsid w:val="000C6AD6"/>
    <w:rsid w:val="000D6BF2"/>
    <w:rsid w:val="000D6DD6"/>
    <w:rsid w:val="000D7021"/>
    <w:rsid w:val="000E7B5D"/>
    <w:rsid w:val="000F1F3D"/>
    <w:rsid w:val="000F2018"/>
    <w:rsid w:val="00100372"/>
    <w:rsid w:val="00103B68"/>
    <w:rsid w:val="00110373"/>
    <w:rsid w:val="00116493"/>
    <w:rsid w:val="00122A3E"/>
    <w:rsid w:val="001361C5"/>
    <w:rsid w:val="00136841"/>
    <w:rsid w:val="0014058B"/>
    <w:rsid w:val="0014107C"/>
    <w:rsid w:val="001520B3"/>
    <w:rsid w:val="001646C9"/>
    <w:rsid w:val="001660EA"/>
    <w:rsid w:val="00183783"/>
    <w:rsid w:val="00191FBE"/>
    <w:rsid w:val="001941C5"/>
    <w:rsid w:val="00195FD4"/>
    <w:rsid w:val="001A7DCF"/>
    <w:rsid w:val="001B00DC"/>
    <w:rsid w:val="001B1BEF"/>
    <w:rsid w:val="001B7978"/>
    <w:rsid w:val="001C767D"/>
    <w:rsid w:val="001E36CE"/>
    <w:rsid w:val="001E741B"/>
    <w:rsid w:val="001F4A9E"/>
    <w:rsid w:val="001F50DD"/>
    <w:rsid w:val="002119E7"/>
    <w:rsid w:val="00212BE5"/>
    <w:rsid w:val="00222ADC"/>
    <w:rsid w:val="00225031"/>
    <w:rsid w:val="00230289"/>
    <w:rsid w:val="00241AE4"/>
    <w:rsid w:val="002435E6"/>
    <w:rsid w:val="0024574E"/>
    <w:rsid w:val="00250802"/>
    <w:rsid w:val="00253FC5"/>
    <w:rsid w:val="00254FEE"/>
    <w:rsid w:val="002566EC"/>
    <w:rsid w:val="00264573"/>
    <w:rsid w:val="0026458F"/>
    <w:rsid w:val="002730AA"/>
    <w:rsid w:val="002735E7"/>
    <w:rsid w:val="002832C3"/>
    <w:rsid w:val="002A08F7"/>
    <w:rsid w:val="002A6602"/>
    <w:rsid w:val="002B3E7B"/>
    <w:rsid w:val="002B7F74"/>
    <w:rsid w:val="002C0A79"/>
    <w:rsid w:val="002D1253"/>
    <w:rsid w:val="002E07EA"/>
    <w:rsid w:val="002E15F6"/>
    <w:rsid w:val="002E2ECA"/>
    <w:rsid w:val="002E31E5"/>
    <w:rsid w:val="002E6587"/>
    <w:rsid w:val="002F1B34"/>
    <w:rsid w:val="003004FC"/>
    <w:rsid w:val="0030245C"/>
    <w:rsid w:val="0030697E"/>
    <w:rsid w:val="00310A98"/>
    <w:rsid w:val="00317A8B"/>
    <w:rsid w:val="003551E7"/>
    <w:rsid w:val="003561F3"/>
    <w:rsid w:val="0036487B"/>
    <w:rsid w:val="00371101"/>
    <w:rsid w:val="00372331"/>
    <w:rsid w:val="00383CF3"/>
    <w:rsid w:val="00394D7F"/>
    <w:rsid w:val="003A4CFA"/>
    <w:rsid w:val="003C156C"/>
    <w:rsid w:val="003E4232"/>
    <w:rsid w:val="003E7383"/>
    <w:rsid w:val="003F203D"/>
    <w:rsid w:val="00417172"/>
    <w:rsid w:val="004336D9"/>
    <w:rsid w:val="004357C9"/>
    <w:rsid w:val="00462846"/>
    <w:rsid w:val="0046599A"/>
    <w:rsid w:val="004834E7"/>
    <w:rsid w:val="004A35A6"/>
    <w:rsid w:val="004A7A15"/>
    <w:rsid w:val="004C27C8"/>
    <w:rsid w:val="004C65E0"/>
    <w:rsid w:val="004E53CC"/>
    <w:rsid w:val="004F3031"/>
    <w:rsid w:val="004F775C"/>
    <w:rsid w:val="00506D44"/>
    <w:rsid w:val="0051742A"/>
    <w:rsid w:val="005214A1"/>
    <w:rsid w:val="0052646C"/>
    <w:rsid w:val="00547124"/>
    <w:rsid w:val="0055676F"/>
    <w:rsid w:val="00557EBF"/>
    <w:rsid w:val="00561155"/>
    <w:rsid w:val="00572CD2"/>
    <w:rsid w:val="00576B6C"/>
    <w:rsid w:val="0057765E"/>
    <w:rsid w:val="005776DF"/>
    <w:rsid w:val="0058083B"/>
    <w:rsid w:val="005818AE"/>
    <w:rsid w:val="00581FB4"/>
    <w:rsid w:val="00586CD3"/>
    <w:rsid w:val="005873B7"/>
    <w:rsid w:val="00596959"/>
    <w:rsid w:val="005C25F4"/>
    <w:rsid w:val="005C5F7E"/>
    <w:rsid w:val="005C7D11"/>
    <w:rsid w:val="005D714E"/>
    <w:rsid w:val="005D729D"/>
    <w:rsid w:val="00614962"/>
    <w:rsid w:val="00622AD1"/>
    <w:rsid w:val="00624600"/>
    <w:rsid w:val="00627EF4"/>
    <w:rsid w:val="0064269D"/>
    <w:rsid w:val="00646BB9"/>
    <w:rsid w:val="00654524"/>
    <w:rsid w:val="00673837"/>
    <w:rsid w:val="00680861"/>
    <w:rsid w:val="00680BF3"/>
    <w:rsid w:val="00690E66"/>
    <w:rsid w:val="0069162C"/>
    <w:rsid w:val="00695F0F"/>
    <w:rsid w:val="006A4652"/>
    <w:rsid w:val="006A4A6D"/>
    <w:rsid w:val="006B1D7E"/>
    <w:rsid w:val="006B6F60"/>
    <w:rsid w:val="006C0476"/>
    <w:rsid w:val="006C0FF4"/>
    <w:rsid w:val="006C7534"/>
    <w:rsid w:val="006D3D61"/>
    <w:rsid w:val="006F028E"/>
    <w:rsid w:val="006F49E4"/>
    <w:rsid w:val="00727C45"/>
    <w:rsid w:val="007311AB"/>
    <w:rsid w:val="00740189"/>
    <w:rsid w:val="00742E04"/>
    <w:rsid w:val="00744310"/>
    <w:rsid w:val="00750945"/>
    <w:rsid w:val="00751637"/>
    <w:rsid w:val="0075461F"/>
    <w:rsid w:val="00755F6B"/>
    <w:rsid w:val="00757938"/>
    <w:rsid w:val="007660C4"/>
    <w:rsid w:val="007756E0"/>
    <w:rsid w:val="00782704"/>
    <w:rsid w:val="00783FC0"/>
    <w:rsid w:val="007840EA"/>
    <w:rsid w:val="007866B2"/>
    <w:rsid w:val="00787CF2"/>
    <w:rsid w:val="007A230F"/>
    <w:rsid w:val="007B1374"/>
    <w:rsid w:val="007B1EE4"/>
    <w:rsid w:val="007B40F2"/>
    <w:rsid w:val="007C27EC"/>
    <w:rsid w:val="007C2907"/>
    <w:rsid w:val="007C6D55"/>
    <w:rsid w:val="007D2CF6"/>
    <w:rsid w:val="007E1987"/>
    <w:rsid w:val="007F3927"/>
    <w:rsid w:val="00805FE3"/>
    <w:rsid w:val="00821D36"/>
    <w:rsid w:val="008227B6"/>
    <w:rsid w:val="00825B8B"/>
    <w:rsid w:val="0082687C"/>
    <w:rsid w:val="00835E5B"/>
    <w:rsid w:val="00845602"/>
    <w:rsid w:val="00846C57"/>
    <w:rsid w:val="008613EB"/>
    <w:rsid w:val="0086605B"/>
    <w:rsid w:val="00890482"/>
    <w:rsid w:val="00893EF2"/>
    <w:rsid w:val="008940ED"/>
    <w:rsid w:val="0089440C"/>
    <w:rsid w:val="008968AD"/>
    <w:rsid w:val="008A552F"/>
    <w:rsid w:val="008A6825"/>
    <w:rsid w:val="008A6D11"/>
    <w:rsid w:val="008B45D5"/>
    <w:rsid w:val="008C51A2"/>
    <w:rsid w:val="008D5623"/>
    <w:rsid w:val="008E02E8"/>
    <w:rsid w:val="008E4A20"/>
    <w:rsid w:val="008E711C"/>
    <w:rsid w:val="0091284C"/>
    <w:rsid w:val="0091479A"/>
    <w:rsid w:val="00915D6F"/>
    <w:rsid w:val="00917D4E"/>
    <w:rsid w:val="009335BC"/>
    <w:rsid w:val="009437BF"/>
    <w:rsid w:val="009467D6"/>
    <w:rsid w:val="00951D5E"/>
    <w:rsid w:val="00953860"/>
    <w:rsid w:val="00953E8A"/>
    <w:rsid w:val="00966E39"/>
    <w:rsid w:val="00977811"/>
    <w:rsid w:val="00980FE5"/>
    <w:rsid w:val="00991698"/>
    <w:rsid w:val="00991B71"/>
    <w:rsid w:val="00992492"/>
    <w:rsid w:val="009A30F2"/>
    <w:rsid w:val="009A4F5B"/>
    <w:rsid w:val="009C2081"/>
    <w:rsid w:val="009C2B7E"/>
    <w:rsid w:val="009C3B7F"/>
    <w:rsid w:val="009F26A9"/>
    <w:rsid w:val="009F5401"/>
    <w:rsid w:val="00A123EC"/>
    <w:rsid w:val="00A22598"/>
    <w:rsid w:val="00A36FED"/>
    <w:rsid w:val="00A40FC8"/>
    <w:rsid w:val="00A42D27"/>
    <w:rsid w:val="00A5499E"/>
    <w:rsid w:val="00A549EB"/>
    <w:rsid w:val="00A6003B"/>
    <w:rsid w:val="00A6208B"/>
    <w:rsid w:val="00A62CDE"/>
    <w:rsid w:val="00A662C2"/>
    <w:rsid w:val="00A8184F"/>
    <w:rsid w:val="00A8518A"/>
    <w:rsid w:val="00A8641D"/>
    <w:rsid w:val="00A9710F"/>
    <w:rsid w:val="00AA0EE4"/>
    <w:rsid w:val="00AA2464"/>
    <w:rsid w:val="00AA493F"/>
    <w:rsid w:val="00AA54A0"/>
    <w:rsid w:val="00AB1CBC"/>
    <w:rsid w:val="00AB744E"/>
    <w:rsid w:val="00AC06E8"/>
    <w:rsid w:val="00AC0F12"/>
    <w:rsid w:val="00AC29BF"/>
    <w:rsid w:val="00AC63D7"/>
    <w:rsid w:val="00AD31CE"/>
    <w:rsid w:val="00AD3E84"/>
    <w:rsid w:val="00AD778C"/>
    <w:rsid w:val="00AE3D2B"/>
    <w:rsid w:val="00AE7D1C"/>
    <w:rsid w:val="00AF6845"/>
    <w:rsid w:val="00AF7DA8"/>
    <w:rsid w:val="00B070F5"/>
    <w:rsid w:val="00B266B2"/>
    <w:rsid w:val="00B3542E"/>
    <w:rsid w:val="00B51BE3"/>
    <w:rsid w:val="00B5720C"/>
    <w:rsid w:val="00B806DD"/>
    <w:rsid w:val="00B80845"/>
    <w:rsid w:val="00B86397"/>
    <w:rsid w:val="00B909B2"/>
    <w:rsid w:val="00BB0163"/>
    <w:rsid w:val="00BB4806"/>
    <w:rsid w:val="00BB6237"/>
    <w:rsid w:val="00BB6CF6"/>
    <w:rsid w:val="00BC0C03"/>
    <w:rsid w:val="00BC7A6B"/>
    <w:rsid w:val="00BF2EC6"/>
    <w:rsid w:val="00C00537"/>
    <w:rsid w:val="00C0223E"/>
    <w:rsid w:val="00C05947"/>
    <w:rsid w:val="00C141C9"/>
    <w:rsid w:val="00C14322"/>
    <w:rsid w:val="00C23F36"/>
    <w:rsid w:val="00C246AD"/>
    <w:rsid w:val="00C261CC"/>
    <w:rsid w:val="00C26927"/>
    <w:rsid w:val="00C37CD5"/>
    <w:rsid w:val="00C41ED4"/>
    <w:rsid w:val="00C55373"/>
    <w:rsid w:val="00C56F92"/>
    <w:rsid w:val="00C60A83"/>
    <w:rsid w:val="00C62FDE"/>
    <w:rsid w:val="00C750D2"/>
    <w:rsid w:val="00C862C9"/>
    <w:rsid w:val="00C873FB"/>
    <w:rsid w:val="00C924F1"/>
    <w:rsid w:val="00CA208D"/>
    <w:rsid w:val="00CA496A"/>
    <w:rsid w:val="00CA5738"/>
    <w:rsid w:val="00CB7911"/>
    <w:rsid w:val="00CC0BBB"/>
    <w:rsid w:val="00CC27A1"/>
    <w:rsid w:val="00CC4007"/>
    <w:rsid w:val="00CD3971"/>
    <w:rsid w:val="00CD4417"/>
    <w:rsid w:val="00CE5521"/>
    <w:rsid w:val="00CF00A2"/>
    <w:rsid w:val="00CF03C3"/>
    <w:rsid w:val="00CF440A"/>
    <w:rsid w:val="00CF6C3A"/>
    <w:rsid w:val="00CF6CCE"/>
    <w:rsid w:val="00D129DA"/>
    <w:rsid w:val="00D255FD"/>
    <w:rsid w:val="00D2707F"/>
    <w:rsid w:val="00D2764A"/>
    <w:rsid w:val="00D30D37"/>
    <w:rsid w:val="00D36D58"/>
    <w:rsid w:val="00D4060C"/>
    <w:rsid w:val="00D40F60"/>
    <w:rsid w:val="00D444E8"/>
    <w:rsid w:val="00D56543"/>
    <w:rsid w:val="00D60681"/>
    <w:rsid w:val="00D615E5"/>
    <w:rsid w:val="00D6482B"/>
    <w:rsid w:val="00D954AF"/>
    <w:rsid w:val="00DA273F"/>
    <w:rsid w:val="00DD1F25"/>
    <w:rsid w:val="00DD3C33"/>
    <w:rsid w:val="00DD76F1"/>
    <w:rsid w:val="00DF3008"/>
    <w:rsid w:val="00E055CA"/>
    <w:rsid w:val="00E22BA2"/>
    <w:rsid w:val="00E328E1"/>
    <w:rsid w:val="00E41241"/>
    <w:rsid w:val="00E465B0"/>
    <w:rsid w:val="00E51C99"/>
    <w:rsid w:val="00E57E99"/>
    <w:rsid w:val="00E604B3"/>
    <w:rsid w:val="00E64051"/>
    <w:rsid w:val="00E65753"/>
    <w:rsid w:val="00E67D2E"/>
    <w:rsid w:val="00E812AA"/>
    <w:rsid w:val="00E90856"/>
    <w:rsid w:val="00EB6474"/>
    <w:rsid w:val="00EC2B8A"/>
    <w:rsid w:val="00EC45D5"/>
    <w:rsid w:val="00ED5AEB"/>
    <w:rsid w:val="00EE4169"/>
    <w:rsid w:val="00EF26F5"/>
    <w:rsid w:val="00EF334F"/>
    <w:rsid w:val="00EF3A0E"/>
    <w:rsid w:val="00F02271"/>
    <w:rsid w:val="00F036F8"/>
    <w:rsid w:val="00F10B91"/>
    <w:rsid w:val="00F14662"/>
    <w:rsid w:val="00F23C66"/>
    <w:rsid w:val="00F27695"/>
    <w:rsid w:val="00F27759"/>
    <w:rsid w:val="00F31162"/>
    <w:rsid w:val="00F31DB2"/>
    <w:rsid w:val="00F41842"/>
    <w:rsid w:val="00F42A8E"/>
    <w:rsid w:val="00F440B2"/>
    <w:rsid w:val="00F50002"/>
    <w:rsid w:val="00F6676D"/>
    <w:rsid w:val="00F72EE7"/>
    <w:rsid w:val="00F73B9C"/>
    <w:rsid w:val="00F76499"/>
    <w:rsid w:val="00F8003E"/>
    <w:rsid w:val="00F808B4"/>
    <w:rsid w:val="00F82B02"/>
    <w:rsid w:val="00F877D1"/>
    <w:rsid w:val="00F90A5C"/>
    <w:rsid w:val="00FD12CA"/>
    <w:rsid w:val="00FD75C9"/>
    <w:rsid w:val="00FF1870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B530"/>
  <w15:docId w15:val="{EF93798B-F048-41E6-B927-E896DD27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7124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47124"/>
    <w:pPr>
      <w:keepNext/>
      <w:spacing w:before="240" w:after="60"/>
      <w:contextualSpacing/>
      <w:outlineLvl w:val="1"/>
    </w:pPr>
    <w:rPr>
      <w:rFonts w:ascii="Arial" w:eastAsia="Times New Roman" w:hAnsi="Arial" w:cs="Arial"/>
      <w:b/>
      <w:bCs/>
      <w:i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2687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687C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0553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7124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124"/>
    <w:rPr>
      <w:rFonts w:ascii="Arial" w:eastAsia="Times New Roman" w:hAnsi="Arial" w:cs="Arial"/>
      <w:b/>
      <w:bCs/>
      <w:iCs/>
      <w:sz w:val="20"/>
      <w:szCs w:val="28"/>
    </w:rPr>
  </w:style>
  <w:style w:type="paragraph" w:styleId="ListNumber">
    <w:name w:val="List Number"/>
    <w:basedOn w:val="Normal"/>
    <w:uiPriority w:val="99"/>
    <w:qFormat/>
    <w:rsid w:val="00547124"/>
    <w:pPr>
      <w:numPr>
        <w:numId w:val="3"/>
      </w:numPr>
      <w:ind w:left="360" w:hanging="180"/>
    </w:pPr>
    <w:rPr>
      <w:rFonts w:eastAsia="Times New Roman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547124"/>
    <w:rPr>
      <w:rFonts w:ascii="Times New Roman" w:hAnsi="Times New Roman" w:cs="Times New Roman"/>
      <w:color w:val="595959" w:themeColor="text1" w:themeTint="A6"/>
    </w:rPr>
  </w:style>
  <w:style w:type="character" w:styleId="Strong">
    <w:name w:val="Strong"/>
    <w:basedOn w:val="DefaultParagraphFont"/>
    <w:uiPriority w:val="1"/>
    <w:unhideWhenUsed/>
    <w:qFormat/>
    <w:rsid w:val="00547124"/>
    <w:rPr>
      <w:rFonts w:ascii="Times New Roman" w:hAnsi="Times New Roman" w:cs="Times New Roman"/>
      <w:b/>
      <w:bCs/>
    </w:rPr>
  </w:style>
  <w:style w:type="paragraph" w:styleId="ListNumber2">
    <w:name w:val="List Number 2"/>
    <w:basedOn w:val="Normal"/>
    <w:uiPriority w:val="99"/>
    <w:unhideWhenUsed/>
    <w:qFormat/>
    <w:rsid w:val="00547124"/>
    <w:pPr>
      <w:numPr>
        <w:ilvl w:val="1"/>
        <w:numId w:val="3"/>
      </w:numPr>
      <w:spacing w:after="120"/>
      <w:ind w:hanging="590"/>
    </w:pPr>
    <w:rPr>
      <w:rFonts w:eastAsia="Times New Roman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547124"/>
    <w:pPr>
      <w:ind w:left="173"/>
    </w:pPr>
    <w:rPr>
      <w:rFonts w:eastAsia="Times New Roman" w:cs="Times New Roman"/>
      <w:sz w:val="20"/>
      <w:szCs w:val="24"/>
    </w:rPr>
  </w:style>
  <w:style w:type="paragraph" w:customStyle="1" w:styleId="Details">
    <w:name w:val="Details"/>
    <w:basedOn w:val="Date"/>
    <w:qFormat/>
    <w:rsid w:val="00547124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sz w:val="20"/>
      <w:szCs w:val="24"/>
      <w:lang w:val="en-GB"/>
    </w:rPr>
  </w:style>
  <w:style w:type="paragraph" w:customStyle="1" w:styleId="ItemDescription">
    <w:name w:val="Item Description"/>
    <w:basedOn w:val="Normal"/>
    <w:qFormat/>
    <w:rsid w:val="00547124"/>
    <w:pPr>
      <w:spacing w:before="40" w:after="120" w:line="240" w:lineRule="auto"/>
      <w:ind w:right="360"/>
    </w:pPr>
    <w:rPr>
      <w:kern w:val="20"/>
      <w:sz w:val="20"/>
      <w:szCs w:val="20"/>
      <w:lang w:eastAsia="ja-JP"/>
    </w:rPr>
  </w:style>
  <w:style w:type="paragraph" w:customStyle="1" w:styleId="Logo">
    <w:name w:val="Logo"/>
    <w:basedOn w:val="Heading1"/>
    <w:qFormat/>
    <w:rsid w:val="00547124"/>
    <w:pPr>
      <w:spacing w:after="360"/>
      <w:jc w:val="center"/>
    </w:pPr>
    <w:rPr>
      <w:noProof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124"/>
  </w:style>
  <w:style w:type="character" w:customStyle="1" w:styleId="DateChar">
    <w:name w:val="Date Char"/>
    <w:basedOn w:val="DefaultParagraphFont"/>
    <w:link w:val="Date"/>
    <w:uiPriority w:val="99"/>
    <w:semiHidden/>
    <w:rsid w:val="00547124"/>
  </w:style>
  <w:style w:type="paragraph" w:customStyle="1" w:styleId="NormalIndented">
    <w:name w:val="Normal Indented"/>
    <w:basedOn w:val="Normal"/>
    <w:link w:val="NormalIndentedChar"/>
    <w:qFormat/>
    <w:rsid w:val="00BB4806"/>
    <w:pPr>
      <w:spacing w:after="160" w:line="259" w:lineRule="auto"/>
      <w:ind w:left="288"/>
    </w:pPr>
  </w:style>
  <w:style w:type="character" w:customStyle="1" w:styleId="NormalIndentedChar">
    <w:name w:val="Normal Indented Char"/>
    <w:basedOn w:val="DefaultParagraphFont"/>
    <w:link w:val="NormalIndented"/>
    <w:rsid w:val="00BB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f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5DB52D53F34705ADBED3B438CDF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8E365-BB08-42EC-9779-26CBE902F326}"/>
      </w:docPartPr>
      <w:docPartBody>
        <w:p w:rsidR="00DF512C" w:rsidRDefault="00422517" w:rsidP="00422517">
          <w:pPr>
            <w:pStyle w:val="CF5DB52D53F34705ADBED3B438CDF3DD"/>
          </w:pPr>
          <w:r w:rsidRPr="00875D51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17"/>
    <w:rsid w:val="00157B5A"/>
    <w:rsid w:val="00422517"/>
    <w:rsid w:val="004E3B76"/>
    <w:rsid w:val="007A08B3"/>
    <w:rsid w:val="008C3F53"/>
    <w:rsid w:val="00AE09F7"/>
    <w:rsid w:val="00CA0C35"/>
    <w:rsid w:val="00CC6D12"/>
    <w:rsid w:val="00D04BCE"/>
    <w:rsid w:val="00D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AD824CE8FF40ECA648789686079D41">
    <w:name w:val="A9AD824CE8FF40ECA648789686079D41"/>
    <w:rsid w:val="00422517"/>
  </w:style>
  <w:style w:type="paragraph" w:customStyle="1" w:styleId="CF5DB52D53F34705ADBED3B438CDF3DD">
    <w:name w:val="CF5DB52D53F34705ADBED3B438CDF3DD"/>
    <w:rsid w:val="00422517"/>
  </w:style>
  <w:style w:type="paragraph" w:customStyle="1" w:styleId="6C00E1D3C45848BF9FEBD406DFD83999">
    <w:name w:val="6C00E1D3C45848BF9FEBD406DFD83999"/>
    <w:rsid w:val="00422517"/>
  </w:style>
  <w:style w:type="paragraph" w:customStyle="1" w:styleId="9C367B7FE2F049A58D2992FE826AF383">
    <w:name w:val="9C367B7FE2F049A58D2992FE826AF383"/>
    <w:rsid w:val="00422517"/>
  </w:style>
  <w:style w:type="paragraph" w:customStyle="1" w:styleId="91E6A06B26F0499F9DF3BDE3F62FCA08">
    <w:name w:val="91E6A06B26F0499F9DF3BDE3F62FCA08"/>
    <w:rsid w:val="00422517"/>
  </w:style>
  <w:style w:type="character" w:styleId="PlaceholderText">
    <w:name w:val="Placeholder Text"/>
    <w:basedOn w:val="DefaultParagraphFont"/>
    <w:uiPriority w:val="99"/>
    <w:semiHidden/>
    <w:rsid w:val="00422517"/>
    <w:rPr>
      <w:rFonts w:ascii="Times New Roman" w:hAnsi="Times New Roman" w:cs="Times New Roman"/>
      <w:color w:val="595959" w:themeColor="text1" w:themeTint="A6"/>
    </w:rPr>
  </w:style>
  <w:style w:type="paragraph" w:customStyle="1" w:styleId="C333965C625D4FBDB7FFE0915D10988F">
    <w:name w:val="C333965C625D4FBDB7FFE0915D10988F"/>
    <w:rsid w:val="00422517"/>
  </w:style>
  <w:style w:type="paragraph" w:customStyle="1" w:styleId="2D4A54D3DF97431C9C1B6A3CB33D0D59">
    <w:name w:val="2D4A54D3DF97431C9C1B6A3CB33D0D59"/>
    <w:rsid w:val="00422517"/>
  </w:style>
  <w:style w:type="paragraph" w:customStyle="1" w:styleId="73C248801CA54289889AFA586E5EA0A2">
    <w:name w:val="73C248801CA54289889AFA586E5EA0A2"/>
    <w:rsid w:val="00422517"/>
  </w:style>
  <w:style w:type="paragraph" w:customStyle="1" w:styleId="A1F194B6FD8D46A4B1784C7482C3023E">
    <w:name w:val="A1F194B6FD8D46A4B1784C7482C3023E"/>
    <w:rsid w:val="00422517"/>
  </w:style>
  <w:style w:type="paragraph" w:customStyle="1" w:styleId="6934283D020E4F7B8CB36C61CF6F34B6">
    <w:name w:val="6934283D020E4F7B8CB36C61CF6F34B6"/>
    <w:rsid w:val="00422517"/>
  </w:style>
  <w:style w:type="paragraph" w:customStyle="1" w:styleId="ED8787B4E6D7433D8778D203645918F3">
    <w:name w:val="ED8787B4E6D7433D8778D203645918F3"/>
    <w:rsid w:val="00422517"/>
  </w:style>
  <w:style w:type="paragraph" w:customStyle="1" w:styleId="03475BC792E64CEA9A32EE69344A4602">
    <w:name w:val="03475BC792E64CEA9A32EE69344A4602"/>
    <w:rsid w:val="00422517"/>
  </w:style>
  <w:style w:type="paragraph" w:customStyle="1" w:styleId="2DB03C61EEF3463FB825BE2091643F14">
    <w:name w:val="2DB03C61EEF3463FB825BE2091643F14"/>
    <w:rsid w:val="00422517"/>
  </w:style>
  <w:style w:type="paragraph" w:customStyle="1" w:styleId="F91095AFC91D47E88BE2525F2571310A">
    <w:name w:val="F91095AFC91D47E88BE2525F2571310A"/>
    <w:rsid w:val="00422517"/>
  </w:style>
  <w:style w:type="paragraph" w:customStyle="1" w:styleId="790CE28D7EA949B29732A6D8386DA6C2">
    <w:name w:val="790CE28D7EA949B29732A6D8386DA6C2"/>
    <w:rsid w:val="00422517"/>
  </w:style>
  <w:style w:type="paragraph" w:customStyle="1" w:styleId="A6D73BCBAF624A57AA3FE1323550E36F">
    <w:name w:val="A6D73BCBAF624A57AA3FE1323550E36F"/>
    <w:rsid w:val="00422517"/>
  </w:style>
  <w:style w:type="paragraph" w:customStyle="1" w:styleId="BB1508903FDF48AAA149D785ACEDC891">
    <w:name w:val="BB1508903FDF48AAA149D785ACEDC891"/>
    <w:rsid w:val="00422517"/>
  </w:style>
  <w:style w:type="paragraph" w:customStyle="1" w:styleId="29E02352C97F4A6C82FFB539636C3B9F">
    <w:name w:val="29E02352C97F4A6C82FFB539636C3B9F"/>
    <w:rsid w:val="00422517"/>
  </w:style>
  <w:style w:type="paragraph" w:customStyle="1" w:styleId="EEDF1C9BBA3D46D5B857258204E5C4CE">
    <w:name w:val="EEDF1C9BBA3D46D5B857258204E5C4CE"/>
    <w:rsid w:val="00422517"/>
  </w:style>
  <w:style w:type="paragraph" w:customStyle="1" w:styleId="A31AE8D808324FE1800651096BDE77E6">
    <w:name w:val="A31AE8D808324FE1800651096BDE77E6"/>
    <w:rsid w:val="00422517"/>
  </w:style>
  <w:style w:type="paragraph" w:customStyle="1" w:styleId="FF10C5C567CE45E6A417DCFB836D1E86">
    <w:name w:val="FF10C5C567CE45E6A417DCFB836D1E86"/>
    <w:rsid w:val="00422517"/>
  </w:style>
  <w:style w:type="paragraph" w:customStyle="1" w:styleId="9D227C0AEEFB4B36875F05AF9E8AF1B4">
    <w:name w:val="9D227C0AEEFB4B36875F05AF9E8AF1B4"/>
    <w:rsid w:val="00422517"/>
  </w:style>
  <w:style w:type="paragraph" w:customStyle="1" w:styleId="2F5C1FA12E194F698A860FAFE4FA5913">
    <w:name w:val="2F5C1FA12E194F698A860FAFE4FA5913"/>
    <w:rsid w:val="00422517"/>
  </w:style>
  <w:style w:type="paragraph" w:customStyle="1" w:styleId="D60925705DCE45AB845F1C6AEB858086">
    <w:name w:val="D60925705DCE45AB845F1C6AEB858086"/>
    <w:rsid w:val="00422517"/>
  </w:style>
  <w:style w:type="paragraph" w:customStyle="1" w:styleId="DCA9CDA4182942D4BB63A7531BC7312B">
    <w:name w:val="DCA9CDA4182942D4BB63A7531BC7312B"/>
    <w:rsid w:val="00422517"/>
  </w:style>
  <w:style w:type="paragraph" w:customStyle="1" w:styleId="22969B943D7C4002B11895B051AB6E88">
    <w:name w:val="22969B943D7C4002B11895B051AB6E88"/>
    <w:rsid w:val="00422517"/>
  </w:style>
  <w:style w:type="paragraph" w:customStyle="1" w:styleId="323319E1E33B446ABC76C056530003A1">
    <w:name w:val="323319E1E33B446ABC76C056530003A1"/>
    <w:rsid w:val="00422517"/>
  </w:style>
  <w:style w:type="paragraph" w:customStyle="1" w:styleId="726BC27C5BE24BC088E9A1D737562CE5">
    <w:name w:val="726BC27C5BE24BC088E9A1D737562CE5"/>
    <w:rsid w:val="00422517"/>
  </w:style>
  <w:style w:type="paragraph" w:customStyle="1" w:styleId="1A4EC77C00DE473C9A87148325480CA8">
    <w:name w:val="1A4EC77C00DE473C9A87148325480CA8"/>
    <w:rsid w:val="00422517"/>
  </w:style>
  <w:style w:type="paragraph" w:customStyle="1" w:styleId="1930B881E5E64264AF48ABCF7642FB26">
    <w:name w:val="1930B881E5E64264AF48ABCF7642FB26"/>
    <w:rsid w:val="00422517"/>
  </w:style>
  <w:style w:type="paragraph" w:customStyle="1" w:styleId="DA501AE63D904477A4CA136744E81762">
    <w:name w:val="DA501AE63D904477A4CA136744E81762"/>
    <w:rsid w:val="00422517"/>
  </w:style>
  <w:style w:type="paragraph" w:customStyle="1" w:styleId="0C483723AAF24440AAAC1DE2D5636D9D">
    <w:name w:val="0C483723AAF24440AAAC1DE2D5636D9D"/>
    <w:rsid w:val="00422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2" ma:contentTypeDescription="Create a new document." ma:contentTypeScope="" ma:versionID="dfd387987b476690524ac15d3f001660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2fa648b562cba52cf7333ca6fd6402b2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3FE00-F069-4930-953F-EAEF9270B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EED4E-CA68-4C46-AD4D-0DB2494D07B6}">
  <ds:schemaRefs>
    <ds:schemaRef ds:uri="2443410f-325d-4680-b73a-30de03248812"/>
    <ds:schemaRef ds:uri="671e0266-3c76-4e29-b696-faecdcf5b8cc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FC2E717-A0E8-4C6A-8ED0-3CC79F3C4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2EC880-72AA-46D7-9C4C-2FD78770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Dillon, Ashley (DDS)</dc:creator>
  <cp:lastModifiedBy>Dillon, Ashley (DDS)</cp:lastModifiedBy>
  <cp:revision>2</cp:revision>
  <dcterms:created xsi:type="dcterms:W3CDTF">2023-02-13T23:18:00Z</dcterms:created>
  <dcterms:modified xsi:type="dcterms:W3CDTF">2023-02-13T23:18:00Z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  <property fmtid="{D5CDD505-2E9C-101B-9397-08002B2CF9AE}" pid="3" name="GrammarlyDocumentId">
    <vt:lpwstr>e9eccb99ef4cffe88301b4bee72a6a547bb3fdaebb9e1ff6eb216734209d3ee3</vt:lpwstr>
  </property>
</Properties>
</file>