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F27B5" w:rsidP="00BF27B5" w:rsidRDefault="00917EB4" w14:paraId="3E8CC82E" w14:textId="36028422">
      <w:pPr>
        <w:pStyle w:val="Logo"/>
      </w:pPr>
    </w:p>
    <w:p w:rsidRPr="003C572F" w:rsidR="003C572F" w:rsidP="003C572F" w:rsidRDefault="003C572F" w14:paraId="200BB928" w14:textId="77777777">
      <w:pPr>
        <w:spacing w:after="0" w:line="240" w:lineRule="auto"/>
        <w:rPr>
          <w:b/>
          <w:bCs/>
        </w:rPr>
      </w:pPr>
      <w:r w:rsidRPr="003C572F">
        <w:rPr>
          <w:b/>
          <w:bCs/>
        </w:rPr>
        <w:t xml:space="preserve">Statewide Advisory Council (SAC) </w:t>
      </w:r>
      <w:sdt>
        <w:sdtPr>
          <w:rPr>
            <w:b/>
            <w:bCs/>
          </w:rPr>
          <w:alias w:val="Meeting minutes:"/>
          <w:tag w:val="Meeting minutes:"/>
          <w:id w:val="1780671977"/>
          <w:placeholder>
            <w:docPart w:val="8B8AC2A2E2554CD2B19EA166F2D6CAA7"/>
          </w:placeholder>
          <w:temporary/>
          <w:showingPlcHdr/>
          <w15:appearance w15:val="hidden"/>
        </w:sdtPr>
        <w:sdtContent>
          <w:r w:rsidRPr="003C572F">
            <w:rPr>
              <w:b/>
              <w:bCs/>
            </w:rPr>
            <w:t>Meeting minutes</w:t>
          </w:r>
        </w:sdtContent>
      </w:sdt>
    </w:p>
    <w:p w:rsidRPr="003C572F" w:rsidR="003C572F" w:rsidP="003C572F" w:rsidRDefault="003C572F" w14:paraId="7CCB0786" w14:textId="04E1EE10">
      <w:pPr>
        <w:spacing w:after="0" w:line="240" w:lineRule="auto"/>
      </w:pPr>
      <w:r w:rsidRPr="003C572F">
        <w:t>Location:  Virtual/Microsoft Teams</w:t>
      </w:r>
      <w:r w:rsidRPr="003C572F">
        <w:br/>
      </w:r>
      <w:r w:rsidRPr="003C572F">
        <w:t xml:space="preserve">Date:  </w:t>
      </w:r>
      <w:r w:rsidR="00C81555">
        <w:t>2/19/</w:t>
      </w:r>
      <w:r w:rsidRPr="003C572F">
        <w:t>2</w:t>
      </w:r>
      <w:r w:rsidR="006F14DB">
        <w:t>5</w:t>
      </w:r>
    </w:p>
    <w:p w:rsidRPr="003C572F" w:rsidR="003C572F" w:rsidP="003C572F" w:rsidRDefault="003C572F" w14:paraId="13EC9146" w14:textId="112ACDBD">
      <w:pPr>
        <w:spacing w:after="0" w:line="240" w:lineRule="auto"/>
      </w:pPr>
      <w:r w:rsidRPr="003C572F">
        <w:t>Time:  1</w:t>
      </w:r>
      <w:r w:rsidR="00C81555">
        <w:t>2 p</w:t>
      </w:r>
      <w:r w:rsidRPr="003C572F">
        <w:t>m – 1 pm</w:t>
      </w:r>
    </w:p>
    <w:p w:rsidRPr="003C572F" w:rsidR="003C572F" w:rsidP="003C572F" w:rsidRDefault="003C572F" w14:paraId="758DEBFD" w14:textId="77777777">
      <w:pPr>
        <w:spacing w:after="0" w:line="240" w:lineRule="auto"/>
      </w:pPr>
    </w:p>
    <w:p w:rsidRPr="003C572F" w:rsidR="003C572F" w:rsidP="003C572F" w:rsidRDefault="003C572F" w14:paraId="60A346A3" w14:textId="04665051">
      <w:pPr>
        <w:spacing w:after="0" w:line="240" w:lineRule="auto"/>
      </w:pPr>
      <w:r w:rsidRPr="00F269B1">
        <w:rPr>
          <w:b/>
          <w:bCs/>
        </w:rPr>
        <w:t>Attendees:</w:t>
      </w:r>
      <w:r w:rsidRPr="003C572F">
        <w:t xml:space="preserve">  Chris Klaskin, Meghan Allen, Acting Commissioner Sarah Peterson, </w:t>
      </w:r>
      <w:r w:rsidRPr="00C402D4">
        <w:t xml:space="preserve"> </w:t>
      </w:r>
      <w:r w:rsidRPr="003C572F">
        <w:t xml:space="preserve">Bob Putnam, </w:t>
      </w:r>
      <w:r w:rsidR="0009143B">
        <w:t>Jose Costa, Maria Damiano, Maital Levy-London, Lusa Lo, Jeanne Clapper, Robin Foley</w:t>
      </w:r>
    </w:p>
    <w:p w:rsidRPr="003C572F" w:rsidR="003C572F" w:rsidP="003C572F" w:rsidRDefault="003C572F" w14:paraId="72D9D39F" w14:textId="77777777">
      <w:pPr>
        <w:spacing w:after="0" w:line="240" w:lineRule="auto"/>
      </w:pPr>
    </w:p>
    <w:p w:rsidRPr="00666C34" w:rsidR="00F66F3A" w:rsidP="006163EE" w:rsidRDefault="00F66F3A" w14:paraId="506CF933" w14:textId="344F6700">
      <w:pPr>
        <w:pStyle w:val="NormalIndented"/>
        <w:numPr>
          <w:ilvl w:val="0"/>
          <w:numId w:val="9"/>
        </w:numPr>
        <w:rPr>
          <w:b/>
          <w:bCs/>
        </w:rPr>
      </w:pPr>
      <w:r w:rsidRPr="00666C34">
        <w:rPr>
          <w:b/>
          <w:bCs/>
        </w:rPr>
        <w:t>Welcome/Introduction</w:t>
      </w:r>
      <w:r w:rsidRPr="00666C34" w:rsidR="007B1AD1">
        <w:rPr>
          <w:b/>
          <w:bCs/>
        </w:rPr>
        <w:t>s</w:t>
      </w:r>
    </w:p>
    <w:p w:rsidRPr="00666C34" w:rsidR="00613E01" w:rsidP="000D1A53" w:rsidRDefault="00C73C4D" w14:paraId="4B6A38E3" w14:textId="6547DA20">
      <w:pPr>
        <w:pStyle w:val="NormalIndented"/>
        <w:numPr>
          <w:ilvl w:val="0"/>
          <w:numId w:val="9"/>
        </w:numPr>
        <w:spacing w:after="0" w:line="240" w:lineRule="auto"/>
        <w:rPr>
          <w:b/>
          <w:bCs/>
        </w:rPr>
      </w:pPr>
      <w:r w:rsidRPr="00666C34">
        <w:rPr>
          <w:b/>
          <w:bCs/>
        </w:rPr>
        <w:t>Act</w:t>
      </w:r>
      <w:r w:rsidRPr="00666C34" w:rsidR="00713887">
        <w:rPr>
          <w:b/>
          <w:bCs/>
        </w:rPr>
        <w:t xml:space="preserve">ing </w:t>
      </w:r>
      <w:r w:rsidRPr="00666C34" w:rsidR="00EC30DD">
        <w:rPr>
          <w:b/>
          <w:bCs/>
        </w:rPr>
        <w:t>Commissioner</w:t>
      </w:r>
      <w:r w:rsidRPr="00666C34" w:rsidR="00802BE4">
        <w:rPr>
          <w:b/>
          <w:bCs/>
        </w:rPr>
        <w:t xml:space="preserve"> Sarah Peterson Updates:</w:t>
      </w:r>
    </w:p>
    <w:p w:rsidR="00802BE4" w:rsidP="00802BE4" w:rsidRDefault="00802BE4" w14:paraId="4ABA2FDA" w14:textId="77777777">
      <w:pPr>
        <w:pStyle w:val="NormalIndented"/>
        <w:spacing w:after="0" w:line="240" w:lineRule="auto"/>
        <w:ind w:left="1008"/>
      </w:pPr>
    </w:p>
    <w:p w:rsidR="00920323" w:rsidP="000D1A53" w:rsidRDefault="0009143B" w14:paraId="72B5AF61" w14:textId="6A57413E">
      <w:pPr>
        <w:pStyle w:val="NormalIndented"/>
        <w:numPr>
          <w:ilvl w:val="1"/>
          <w:numId w:val="9"/>
        </w:numPr>
        <w:spacing w:after="0" w:line="240" w:lineRule="auto"/>
      </w:pPr>
      <w:r>
        <w:t>FY26 Budget</w:t>
      </w:r>
      <w:r w:rsidR="00920323">
        <w:t>:</w:t>
      </w:r>
    </w:p>
    <w:p w:rsidR="002A0FA1" w:rsidP="003D6087" w:rsidRDefault="00644B2A" w14:paraId="1862E048" w14:textId="15579129">
      <w:pPr>
        <w:pStyle w:val="NormalIndented"/>
        <w:numPr>
          <w:ilvl w:val="2"/>
          <w:numId w:val="9"/>
        </w:numPr>
        <w:spacing w:after="0" w:line="240" w:lineRule="auto"/>
      </w:pPr>
      <w:r>
        <w:t>The Joint Committee on Ways and Means will convene public hearings on the Governor’s House 1 Budget proposal next month.  The Governor is anticipated to testify the first week of March, with subsequent EHS hearings to be scheduled.  SAC members will be updated next month with details known.</w:t>
      </w:r>
      <w:r w:rsidR="0009143B">
        <w:t xml:space="preserve"> </w:t>
      </w:r>
    </w:p>
    <w:p w:rsidR="002A0FA1" w:rsidP="000D1A53" w:rsidRDefault="002A0FA1" w14:paraId="0D2FB3D1" w14:textId="107C1CB7">
      <w:pPr>
        <w:pStyle w:val="NormalIndented"/>
        <w:numPr>
          <w:ilvl w:val="1"/>
          <w:numId w:val="9"/>
        </w:numPr>
        <w:spacing w:after="0" w:line="240" w:lineRule="auto"/>
      </w:pPr>
      <w:r>
        <w:t>DDS Strategic Plan</w:t>
      </w:r>
      <w:r w:rsidR="00920323">
        <w:t>:</w:t>
      </w:r>
    </w:p>
    <w:p w:rsidR="00644B2A" w:rsidP="000D1A53" w:rsidRDefault="00920323" w14:paraId="782F2C26" w14:textId="77777777">
      <w:pPr>
        <w:pStyle w:val="NormalIndented"/>
        <w:numPr>
          <w:ilvl w:val="2"/>
          <w:numId w:val="9"/>
        </w:numPr>
        <w:spacing w:after="0" w:line="240" w:lineRule="auto"/>
      </w:pPr>
      <w:r>
        <w:t xml:space="preserve">DDS strategic planning is in </w:t>
      </w:r>
      <w:r w:rsidR="003D6087">
        <w:t xml:space="preserve">a fluid </w:t>
      </w:r>
      <w:r>
        <w:t xml:space="preserve">state until new leadership is appointed.  The current version of the plan is a </w:t>
      </w:r>
      <w:r w:rsidR="002A0FA1">
        <w:t xml:space="preserve">combination of </w:t>
      </w:r>
      <w:r>
        <w:t xml:space="preserve">the </w:t>
      </w:r>
      <w:r w:rsidR="002A0FA1">
        <w:t xml:space="preserve">former Commissioner’s plan and </w:t>
      </w:r>
      <w:r>
        <w:t>additions made to reflect</w:t>
      </w:r>
      <w:r w:rsidR="00802BE4">
        <w:t xml:space="preserve"> the new</w:t>
      </w:r>
      <w:r>
        <w:t xml:space="preserve"> EHS strategic goals</w:t>
      </w:r>
      <w:r w:rsidR="00802BE4">
        <w:t xml:space="preserve"> developed by the Healey/Driscoll Administration</w:t>
      </w:r>
      <w:r>
        <w:t>.</w:t>
      </w:r>
      <w:r w:rsidR="00644B2A">
        <w:t xml:space="preserve"> </w:t>
      </w:r>
    </w:p>
    <w:p w:rsidR="002A0FA1" w:rsidP="000D1A53" w:rsidRDefault="00644B2A" w14:paraId="3BE702ED" w14:textId="737A28CA">
      <w:pPr>
        <w:pStyle w:val="NormalIndented"/>
        <w:numPr>
          <w:ilvl w:val="2"/>
          <w:numId w:val="9"/>
        </w:numPr>
        <w:spacing w:after="0" w:line="240" w:lineRule="auto"/>
      </w:pPr>
      <w:r>
        <w:t xml:space="preserve">This will remain a standing agenda request and </w:t>
      </w:r>
      <w:proofErr w:type="gramStart"/>
      <w:r>
        <w:t>revisited</w:t>
      </w:r>
      <w:proofErr w:type="gramEnd"/>
      <w:r>
        <w:t xml:space="preserve"> once DDS leadership is confirmed.</w:t>
      </w:r>
      <w:r w:rsidR="00802BE4">
        <w:t xml:space="preserve"> </w:t>
      </w:r>
    </w:p>
    <w:p w:rsidRPr="005F0225" w:rsidR="003D6087" w:rsidP="003D6087" w:rsidRDefault="003D6087" w14:paraId="36598C56" w14:textId="77777777">
      <w:pPr>
        <w:pStyle w:val="NormalIndented"/>
        <w:spacing w:after="0" w:line="240" w:lineRule="auto"/>
        <w:ind w:left="2448"/>
      </w:pPr>
    </w:p>
    <w:p w:rsidRPr="003D6087" w:rsidR="003D6087" w:rsidP="003D6087" w:rsidRDefault="003D6087" w14:paraId="423B48AD" w14:textId="77777777">
      <w:pPr>
        <w:pStyle w:val="NormalIndented"/>
        <w:numPr>
          <w:ilvl w:val="0"/>
          <w:numId w:val="9"/>
        </w:numPr>
        <w:rPr>
          <w:b/>
          <w:bCs/>
        </w:rPr>
      </w:pPr>
      <w:r w:rsidRPr="003D6087">
        <w:rPr>
          <w:b/>
          <w:bCs/>
        </w:rPr>
        <w:t xml:space="preserve">SAC/CAB Sub-Committee </w:t>
      </w:r>
    </w:p>
    <w:p w:rsidR="003D6087" w:rsidP="003D6087" w:rsidRDefault="003D6087" w14:paraId="775FF2BB" w14:textId="77777777">
      <w:pPr>
        <w:pStyle w:val="NormalIndented"/>
        <w:numPr>
          <w:ilvl w:val="1"/>
          <w:numId w:val="9"/>
        </w:numPr>
      </w:pPr>
      <w:r>
        <w:t>Discussion:</w:t>
      </w:r>
    </w:p>
    <w:p w:rsidR="003D6087" w:rsidP="00644B2A" w:rsidRDefault="003D6087" w14:paraId="36EFE0A0" w14:textId="6EA5154C">
      <w:pPr>
        <w:pStyle w:val="NormalIndented"/>
        <w:numPr>
          <w:ilvl w:val="2"/>
          <w:numId w:val="9"/>
        </w:numPr>
        <w:spacing w:after="0"/>
        <w:ind w:left="2462" w:hanging="187"/>
      </w:pPr>
      <w:proofErr w:type="gramStart"/>
      <w:r>
        <w:t>Survey</w:t>
      </w:r>
      <w:proofErr w:type="gramEnd"/>
      <w:r>
        <w:t xml:space="preserve"> of 23 DDS CAB statuses has been conducted and completed</w:t>
      </w:r>
      <w:r w:rsidR="00644B2A">
        <w:t>, with some CABs in a state of rebuilding and recruitment</w:t>
      </w:r>
      <w:r>
        <w:t xml:space="preserve">. </w:t>
      </w:r>
    </w:p>
    <w:p w:rsidRPr="005F0225" w:rsidR="003D6087" w:rsidP="00644B2A" w:rsidRDefault="00644B2A" w14:paraId="4AAF4FFD" w14:textId="148E8D6A">
      <w:pPr>
        <w:pStyle w:val="NormalIndented"/>
        <w:numPr>
          <w:ilvl w:val="2"/>
          <w:numId w:val="9"/>
        </w:numPr>
        <w:spacing w:after="0"/>
        <w:ind w:left="2462" w:hanging="187"/>
      </w:pPr>
      <w:proofErr w:type="gramStart"/>
      <w:r>
        <w:t>Sub</w:t>
      </w:r>
      <w:proofErr w:type="gramEnd"/>
      <w:r>
        <w:t xml:space="preserve">-Committee set up </w:t>
      </w:r>
      <w:proofErr w:type="gramStart"/>
      <w:r>
        <w:t>future</w:t>
      </w:r>
      <w:proofErr w:type="gramEnd"/>
      <w:r>
        <w:t xml:space="preserve"> meeting to discuss how to review </w:t>
      </w:r>
      <w:proofErr w:type="gramStart"/>
      <w:r>
        <w:t>information</w:t>
      </w:r>
      <w:proofErr w:type="gramEnd"/>
      <w:r>
        <w:t xml:space="preserve"> submitted and where assistance may be provided to CABs regarding membership, ongoing work and potentially convening a statewide event.</w:t>
      </w:r>
    </w:p>
    <w:p w:rsidRPr="005F0225" w:rsidR="000D1A53" w:rsidP="00802BE4" w:rsidRDefault="000D1A53" w14:paraId="0524B429" w14:textId="27EC7D48">
      <w:pPr>
        <w:pStyle w:val="NormalIndented"/>
        <w:spacing w:after="0" w:line="240" w:lineRule="auto"/>
      </w:pPr>
    </w:p>
    <w:p w:rsidRPr="00666C34" w:rsidR="006163EE" w:rsidRDefault="00F269B1" w14:paraId="125AF9B5" w14:textId="58090CFE">
      <w:pPr>
        <w:pStyle w:val="NormalIndented"/>
        <w:numPr>
          <w:ilvl w:val="0"/>
          <w:numId w:val="9"/>
        </w:numPr>
        <w:rPr>
          <w:b/>
          <w:bCs/>
        </w:rPr>
      </w:pPr>
      <w:r w:rsidRPr="00666C34">
        <w:rPr>
          <w:b/>
          <w:bCs/>
        </w:rPr>
        <w:t xml:space="preserve">SAC </w:t>
      </w:r>
      <w:r w:rsidRPr="00666C34" w:rsidR="00071848">
        <w:rPr>
          <w:b/>
          <w:bCs/>
        </w:rPr>
        <w:t>Membership</w:t>
      </w:r>
      <w:r w:rsidRPr="00666C34">
        <w:rPr>
          <w:b/>
          <w:bCs/>
        </w:rPr>
        <w:t>/Nominations</w:t>
      </w:r>
    </w:p>
    <w:p w:rsidR="00C75E14" w:rsidP="000D1A53" w:rsidRDefault="00C75E14" w14:paraId="2F013228" w14:textId="77777777">
      <w:pPr>
        <w:pStyle w:val="NormalIndented"/>
        <w:numPr>
          <w:ilvl w:val="1"/>
          <w:numId w:val="9"/>
        </w:numPr>
        <w:spacing w:after="0" w:line="240" w:lineRule="auto"/>
      </w:pPr>
      <w:r>
        <w:t xml:space="preserve">Discussion: </w:t>
      </w:r>
    </w:p>
    <w:p w:rsidR="00644B2A" w:rsidP="007029B6" w:rsidRDefault="00644B2A" w14:paraId="3B143C35" w14:textId="77777777">
      <w:pPr>
        <w:pStyle w:val="NormalIndented"/>
        <w:numPr>
          <w:ilvl w:val="2"/>
          <w:numId w:val="9"/>
        </w:numPr>
        <w:spacing w:after="0" w:line="240" w:lineRule="auto"/>
      </w:pPr>
      <w:r>
        <w:t>Sub-Committee has created an application form which was sent to candidates who expressed interest in applying.</w:t>
      </w:r>
    </w:p>
    <w:p w:rsidR="00644B2A" w:rsidP="007029B6" w:rsidRDefault="00644B2A" w14:paraId="35FA33ED" w14:textId="77777777">
      <w:pPr>
        <w:pStyle w:val="NormalIndented"/>
        <w:numPr>
          <w:ilvl w:val="2"/>
          <w:numId w:val="9"/>
        </w:numPr>
        <w:spacing w:after="0" w:line="240" w:lineRule="auto"/>
      </w:pPr>
      <w:proofErr w:type="gramStart"/>
      <w:r>
        <w:t>Sub</w:t>
      </w:r>
      <w:proofErr w:type="gramEnd"/>
      <w:r>
        <w:t xml:space="preserve">-Committee will collect applications and schedule a meeting to review applications and discuss what will be needed to </w:t>
      </w:r>
      <w:proofErr w:type="gramStart"/>
      <w:r>
        <w:t>vet</w:t>
      </w:r>
      <w:proofErr w:type="gramEnd"/>
      <w:r>
        <w:t xml:space="preserve"> and identify candidates to present at full SAC meetings for members’ consideration and approval.</w:t>
      </w:r>
    </w:p>
    <w:p w:rsidR="00F804AB" w:rsidP="00F804AB" w:rsidRDefault="00644B2A" w14:paraId="19FA969D" w14:textId="77777777">
      <w:pPr>
        <w:pStyle w:val="NormalIndented"/>
        <w:numPr>
          <w:ilvl w:val="2"/>
          <w:numId w:val="9"/>
        </w:numPr>
        <w:spacing w:after="0" w:line="240" w:lineRule="auto"/>
      </w:pPr>
      <w:r>
        <w:t>Nominated candidates will be submitted to EHS/Gov appointment offices for further review and ultimate approval/appointment.</w:t>
      </w:r>
      <w:r w:rsidR="007029B6">
        <w:t xml:space="preserve"> </w:t>
      </w:r>
    </w:p>
    <w:p w:rsidR="00F804AB" w:rsidP="00F804AB" w:rsidRDefault="00F804AB" w14:paraId="27C8123F" w14:textId="77777777">
      <w:pPr>
        <w:pStyle w:val="NormalIndented"/>
        <w:spacing w:after="0" w:line="240" w:lineRule="auto"/>
        <w:ind w:left="2448"/>
      </w:pPr>
    </w:p>
    <w:p w:rsidRPr="00F804AB" w:rsidR="00F66F3A" w:rsidP="00F804AB" w:rsidRDefault="00F804AB" w14:paraId="49DCB436" w14:textId="54F5BEDE">
      <w:pPr>
        <w:pStyle w:val="NormalIndented"/>
        <w:numPr>
          <w:ilvl w:val="0"/>
          <w:numId w:val="9"/>
        </w:numPr>
        <w:spacing w:after="0" w:line="240" w:lineRule="auto"/>
      </w:pPr>
      <w:r>
        <w:rPr>
          <w:b/>
          <w:bCs/>
        </w:rPr>
        <w:t>C</w:t>
      </w:r>
      <w:r w:rsidRPr="00F804AB" w:rsidR="007A61A8">
        <w:rPr>
          <w:b/>
          <w:bCs/>
        </w:rPr>
        <w:t>itizen Advisory Boards (CAB)</w:t>
      </w:r>
    </w:p>
    <w:p w:rsidR="00C75E14" w:rsidP="000D1A53" w:rsidRDefault="00C75E14" w14:paraId="3D1E50E3" w14:textId="1EA6D294">
      <w:pPr>
        <w:pStyle w:val="NormalIndented"/>
        <w:numPr>
          <w:ilvl w:val="1"/>
          <w:numId w:val="9"/>
        </w:numPr>
        <w:spacing w:after="0" w:line="240" w:lineRule="auto"/>
      </w:pPr>
      <w:r>
        <w:t>Discussion:</w:t>
      </w:r>
    </w:p>
    <w:p w:rsidR="00C75E14" w:rsidP="000D1A53" w:rsidRDefault="00EE67D1" w14:paraId="0B9FE189" w14:textId="7AAB5B01">
      <w:pPr>
        <w:pStyle w:val="NormalIndented"/>
        <w:numPr>
          <w:ilvl w:val="2"/>
          <w:numId w:val="9"/>
        </w:numPr>
        <w:spacing w:after="0" w:line="240" w:lineRule="auto"/>
      </w:pPr>
      <w:r>
        <w:t xml:space="preserve">DDS staff </w:t>
      </w:r>
      <w:r w:rsidR="007029B6">
        <w:t>have</w:t>
      </w:r>
      <w:r>
        <w:t xml:space="preserve"> </w:t>
      </w:r>
      <w:proofErr w:type="gramStart"/>
      <w:r>
        <w:t>survey</w:t>
      </w:r>
      <w:proofErr w:type="gramEnd"/>
      <w:r>
        <w:t xml:space="preserve"> all 23 DDS Area Offices on current CAB membership and s</w:t>
      </w:r>
      <w:r w:rsidR="0019057B">
        <w:t>tatuses</w:t>
      </w:r>
      <w:r>
        <w:t xml:space="preserve">. </w:t>
      </w:r>
    </w:p>
    <w:p w:rsidR="00EA7261" w:rsidP="000D1A53" w:rsidRDefault="00EA7261" w14:paraId="0EA5D767" w14:textId="11C90F87">
      <w:pPr>
        <w:pStyle w:val="NormalIndented"/>
        <w:numPr>
          <w:ilvl w:val="2"/>
          <w:numId w:val="9"/>
        </w:numPr>
        <w:spacing w:after="0" w:line="240" w:lineRule="auto"/>
      </w:pPr>
      <w:r>
        <w:t xml:space="preserve">Members agreed to establish a SAC CAB Sub-Committee to review CAB census, </w:t>
      </w:r>
      <w:r w:rsidR="00EA608A">
        <w:t xml:space="preserve">determine best ways to support/unify CABs, and plan potential statewide </w:t>
      </w:r>
      <w:proofErr w:type="gramStart"/>
      <w:r w:rsidR="00EA608A">
        <w:t>event</w:t>
      </w:r>
      <w:proofErr w:type="gramEnd"/>
      <w:r w:rsidR="008477C7">
        <w:t>:</w:t>
      </w:r>
    </w:p>
    <w:p w:rsidR="008477C7" w:rsidP="008477C7" w:rsidRDefault="008477C7" w14:paraId="7143CF58" w14:textId="763C6F7F">
      <w:pPr>
        <w:pStyle w:val="NormalIndented"/>
        <w:numPr>
          <w:ilvl w:val="3"/>
          <w:numId w:val="9"/>
        </w:numPr>
        <w:spacing w:after="0" w:line="240" w:lineRule="auto"/>
      </w:pPr>
      <w:r>
        <w:t>Robin Foley</w:t>
      </w:r>
    </w:p>
    <w:p w:rsidR="008477C7" w:rsidP="008477C7" w:rsidRDefault="008477C7" w14:paraId="7911246B" w14:textId="03F2FE54">
      <w:pPr>
        <w:pStyle w:val="NormalIndented"/>
        <w:numPr>
          <w:ilvl w:val="3"/>
          <w:numId w:val="9"/>
        </w:numPr>
        <w:spacing w:after="0" w:line="240" w:lineRule="auto"/>
      </w:pPr>
      <w:r>
        <w:t>Maren Jacobs</w:t>
      </w:r>
    </w:p>
    <w:p w:rsidR="008477C7" w:rsidP="008477C7" w:rsidRDefault="008477C7" w14:paraId="484BAECA" w14:textId="7953243E">
      <w:pPr>
        <w:pStyle w:val="NormalIndented"/>
        <w:numPr>
          <w:ilvl w:val="3"/>
          <w:numId w:val="9"/>
        </w:numPr>
        <w:spacing w:after="0" w:line="240" w:lineRule="auto"/>
      </w:pPr>
      <w:r>
        <w:t>Dianne Glennon (will review</w:t>
      </w:r>
      <w:r w:rsidR="005A5A06">
        <w:t xml:space="preserve"> and share</w:t>
      </w:r>
      <w:r>
        <w:t xml:space="preserve"> past</w:t>
      </w:r>
      <w:r w:rsidR="005A5A06">
        <w:t xml:space="preserve"> CAB surveys conducted by SAC with sub-committee members)</w:t>
      </w:r>
    </w:p>
    <w:p w:rsidRPr="005F0225" w:rsidR="00BB41D8" w:rsidP="00BB41D8" w:rsidRDefault="00BB41D8" w14:paraId="0F7917F1" w14:textId="77777777">
      <w:pPr>
        <w:pStyle w:val="NormalIndented"/>
        <w:spacing w:after="0" w:line="240" w:lineRule="auto"/>
        <w:ind w:left="3168"/>
      </w:pPr>
    </w:p>
    <w:p w:rsidR="000D1A53" w:rsidP="000D1A53" w:rsidRDefault="000D1A53" w14:paraId="5A288492" w14:textId="77777777">
      <w:pPr>
        <w:pStyle w:val="NormalIndented"/>
        <w:spacing w:after="0" w:line="240" w:lineRule="auto"/>
        <w:ind w:left="2448"/>
      </w:pPr>
    </w:p>
    <w:p w:rsidRPr="00864D64" w:rsidR="00857C94" w:rsidP="006163EE" w:rsidRDefault="006163EE" w14:paraId="5ED8B589" w14:textId="3F787826">
      <w:pPr>
        <w:pStyle w:val="NormalIndented"/>
        <w:numPr>
          <w:ilvl w:val="0"/>
          <w:numId w:val="9"/>
        </w:numPr>
        <w:rPr>
          <w:rStyle w:val="ui-provider"/>
          <w:b/>
          <w:bCs/>
        </w:rPr>
      </w:pPr>
      <w:r w:rsidRPr="00864D64">
        <w:rPr>
          <w:rStyle w:val="ui-provider"/>
          <w:b/>
          <w:bCs/>
        </w:rPr>
        <w:t>P</w:t>
      </w:r>
      <w:r w:rsidRPr="00864D64" w:rsidR="00857C94">
        <w:rPr>
          <w:rStyle w:val="ui-provider"/>
          <w:b/>
          <w:bCs/>
        </w:rPr>
        <w:t>ublic Comment</w:t>
      </w:r>
    </w:p>
    <w:sectPr w:rsidRPr="00864D64" w:rsidR="00857C94">
      <w:headerReference w:type="even" r:id="rId9"/>
      <w:headerReference w:type="default" r:id="rId10"/>
      <w:footerReference w:type="even" r:id="rId11"/>
      <w:footerReference w:type="default" r:id="rId12"/>
      <w:headerReference w:type="first" r:id="rId13"/>
      <w:footerReference w:type="firs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C7F" w:rsidP="00BF27B5" w:rsidRDefault="00612C7F" w14:paraId="3550F926" w14:textId="77777777">
      <w:pPr>
        <w:spacing w:after="0" w:line="240" w:lineRule="auto"/>
      </w:pPr>
      <w:r>
        <w:separator/>
      </w:r>
    </w:p>
  </w:endnote>
  <w:endnote w:type="continuationSeparator" w:id="0">
    <w:p w:rsidR="00612C7F" w:rsidP="00BF27B5" w:rsidRDefault="00612C7F" w14:paraId="1D374841" w14:textId="77777777">
      <w:pPr>
        <w:spacing w:after="0" w:line="240" w:lineRule="auto"/>
      </w:pPr>
      <w:r>
        <w:continuationSeparator/>
      </w:r>
    </w:p>
  </w:endnote>
  <w:endnote w:type="continuationNotice" w:id="1">
    <w:p w:rsidR="00612C7F" w:rsidRDefault="00612C7F" w14:paraId="3CDCCF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A57" w:rsidRDefault="00493A57" w14:paraId="024FF63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A57" w:rsidRDefault="00493A57" w14:paraId="1DA209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A57" w:rsidRDefault="00493A57" w14:paraId="4F3EB9B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C7F" w:rsidP="00BF27B5" w:rsidRDefault="00612C7F" w14:paraId="51FD7177" w14:textId="77777777">
      <w:pPr>
        <w:spacing w:after="0" w:line="240" w:lineRule="auto"/>
      </w:pPr>
      <w:r>
        <w:separator/>
      </w:r>
    </w:p>
  </w:footnote>
  <w:footnote w:type="continuationSeparator" w:id="0">
    <w:p w:rsidR="00612C7F" w:rsidP="00BF27B5" w:rsidRDefault="00612C7F" w14:paraId="51D2CB18" w14:textId="77777777">
      <w:pPr>
        <w:spacing w:after="0" w:line="240" w:lineRule="auto"/>
      </w:pPr>
      <w:r>
        <w:continuationSeparator/>
      </w:r>
    </w:p>
  </w:footnote>
  <w:footnote w:type="continuationNotice" w:id="1">
    <w:p w:rsidR="00612C7F" w:rsidRDefault="00612C7F" w14:paraId="7430187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A57" w:rsidRDefault="00493A57" w14:paraId="29BC384A" w14:textId="5077D1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F27B5" w:rsidP="00BF27B5" w:rsidRDefault="00BF27B5" w14:paraId="15F5064C" w14:textId="1FA92088">
    <w:pPr>
      <w:pStyle w:val="Header"/>
      <w:jc w:val="center"/>
    </w:pPr>
    <w:r>
      <w:rPr>
        <w:noProof/>
      </w:rPr>
      <w:drawing>
        <wp:inline distT="0" distB="0" distL="0" distR="0" wp14:anchorId="0E0EB516" wp14:editId="39029B08">
          <wp:extent cx="3111500" cy="826957"/>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ds-logo_2.jfif"/>
                  <pic:cNvPicPr/>
                </pic:nvPicPr>
                <pic:blipFill>
                  <a:blip r:embed="rId1">
                    <a:extLst>
                      <a:ext uri="{28A0092B-C50C-407E-A947-70E740481C1C}">
                        <a14:useLocalDpi xmlns:a14="http://schemas.microsoft.com/office/drawing/2010/main" val="0"/>
                      </a:ext>
                    </a:extLst>
                  </a:blip>
                  <a:stretch>
                    <a:fillRect/>
                  </a:stretch>
                </pic:blipFill>
                <pic:spPr>
                  <a:xfrm>
                    <a:off x="0" y="0"/>
                    <a:ext cx="3127009" cy="83107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3A57" w:rsidRDefault="00493A57" w14:paraId="5FFCD101" w14:textId="5FFEE3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51EAC"/>
    <w:multiLevelType w:val="hybridMultilevel"/>
    <w:tmpl w:val="D95A07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E973149"/>
    <w:multiLevelType w:val="hybridMultilevel"/>
    <w:tmpl w:val="3154CF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0E313C"/>
    <w:multiLevelType w:val="hybridMultilevel"/>
    <w:tmpl w:val="024A3B7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6674D7B"/>
    <w:multiLevelType w:val="multilevel"/>
    <w:tmpl w:val="667649CC"/>
    <w:lvl w:ilvl="0">
      <w:start w:val="1"/>
      <w:numFmt w:val="decimal"/>
      <w:lvlText w:val="%1."/>
      <w:lvlJc w:val="left"/>
      <w:pPr>
        <w:tabs>
          <w:tab w:val="num" w:pos="720"/>
        </w:tabs>
        <w:ind w:left="720" w:hanging="360"/>
      </w:pPr>
      <w:rPr>
        <w:rFonts w:ascii="Segoe UI" w:hAnsi="Segoe UI" w:eastAsia="Times New Roman" w:cs="Segoe UI"/>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06DC8"/>
    <w:multiLevelType w:val="hybridMultilevel"/>
    <w:tmpl w:val="D240624A"/>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631F660F"/>
    <w:multiLevelType w:val="multilevel"/>
    <w:tmpl w:val="186A0BB6"/>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56F283B"/>
    <w:multiLevelType w:val="multilevel"/>
    <w:tmpl w:val="3EF0CEB0"/>
    <w:lvl w:ilvl="0">
      <w:start w:val="1"/>
      <w:numFmt w:val="decimal"/>
      <w:lvlText w:val="%1."/>
      <w:lvlJc w:val="left"/>
      <w:pPr>
        <w:tabs>
          <w:tab w:val="num" w:pos="1530"/>
        </w:tabs>
        <w:ind w:left="1530" w:hanging="360"/>
      </w:pPr>
    </w:lvl>
    <w:lvl w:ilvl="1">
      <w:start w:val="1"/>
      <w:numFmt w:val="lowerLetter"/>
      <w:lvlText w:val="%2."/>
      <w:lvlJc w:val="left"/>
      <w:pPr>
        <w:tabs>
          <w:tab w:val="num" w:pos="2250"/>
        </w:tabs>
        <w:ind w:left="2250" w:hanging="360"/>
      </w:pPr>
    </w:lvl>
    <w:lvl w:ilvl="2">
      <w:start w:val="1"/>
      <w:numFmt w:val="decimal"/>
      <w:lvlText w:val="%3."/>
      <w:lvlJc w:val="left"/>
      <w:pPr>
        <w:tabs>
          <w:tab w:val="num" w:pos="2970"/>
        </w:tabs>
        <w:ind w:left="2970" w:hanging="360"/>
      </w:pPr>
    </w:lvl>
    <w:lvl w:ilvl="3">
      <w:start w:val="1"/>
      <w:numFmt w:val="decimal"/>
      <w:lvlText w:val="%4."/>
      <w:lvlJc w:val="left"/>
      <w:pPr>
        <w:tabs>
          <w:tab w:val="num" w:pos="3690"/>
        </w:tabs>
        <w:ind w:left="3690" w:hanging="360"/>
      </w:pPr>
    </w:lvl>
    <w:lvl w:ilvl="4">
      <w:start w:val="1"/>
      <w:numFmt w:val="decimal"/>
      <w:lvlText w:val="%5."/>
      <w:lvlJc w:val="left"/>
      <w:pPr>
        <w:tabs>
          <w:tab w:val="num" w:pos="4410"/>
        </w:tabs>
        <w:ind w:left="4410" w:hanging="360"/>
      </w:pPr>
    </w:lvl>
    <w:lvl w:ilvl="5">
      <w:start w:val="1"/>
      <w:numFmt w:val="decimal"/>
      <w:lvlText w:val="%6."/>
      <w:lvlJc w:val="left"/>
      <w:pPr>
        <w:tabs>
          <w:tab w:val="num" w:pos="5130"/>
        </w:tabs>
        <w:ind w:left="5130" w:hanging="360"/>
      </w:pPr>
    </w:lvl>
    <w:lvl w:ilvl="6">
      <w:start w:val="1"/>
      <w:numFmt w:val="decimal"/>
      <w:lvlText w:val="%7."/>
      <w:lvlJc w:val="left"/>
      <w:pPr>
        <w:tabs>
          <w:tab w:val="num" w:pos="5850"/>
        </w:tabs>
        <w:ind w:left="5850" w:hanging="360"/>
      </w:pPr>
    </w:lvl>
    <w:lvl w:ilvl="7">
      <w:start w:val="1"/>
      <w:numFmt w:val="decimal"/>
      <w:lvlText w:val="%8."/>
      <w:lvlJc w:val="left"/>
      <w:pPr>
        <w:tabs>
          <w:tab w:val="num" w:pos="6570"/>
        </w:tabs>
        <w:ind w:left="6570" w:hanging="360"/>
      </w:pPr>
    </w:lvl>
    <w:lvl w:ilvl="8">
      <w:start w:val="1"/>
      <w:numFmt w:val="decimal"/>
      <w:lvlText w:val="%9."/>
      <w:lvlJc w:val="left"/>
      <w:pPr>
        <w:tabs>
          <w:tab w:val="num" w:pos="7290"/>
        </w:tabs>
        <w:ind w:left="7290" w:hanging="360"/>
      </w:pPr>
    </w:lvl>
  </w:abstractNum>
  <w:abstractNum w:abstractNumId="7" w15:restartNumberingAfterBreak="0">
    <w:nsid w:val="6C990896"/>
    <w:multiLevelType w:val="hybridMultilevel"/>
    <w:tmpl w:val="DF2C5FB0"/>
    <w:lvl w:ilvl="0" w:tplc="08DAD864">
      <w:start w:val="1"/>
      <w:numFmt w:val="decimal"/>
      <w:lvlText w:val="%1."/>
      <w:lvlJc w:val="left"/>
      <w:pPr>
        <w:ind w:left="1008" w:hanging="360"/>
      </w:pPr>
      <w:rPr>
        <w:rFonts w:hint="default"/>
      </w:rPr>
    </w:lvl>
    <w:lvl w:ilvl="1" w:tplc="04090019">
      <w:start w:val="1"/>
      <w:numFmt w:val="lowerLetter"/>
      <w:lvlText w:val="%2."/>
      <w:lvlJc w:val="left"/>
      <w:pPr>
        <w:ind w:left="1728" w:hanging="360"/>
      </w:pPr>
    </w:lvl>
    <w:lvl w:ilvl="2" w:tplc="0409001B">
      <w:start w:val="1"/>
      <w:numFmt w:val="lowerRoman"/>
      <w:lvlText w:val="%3."/>
      <w:lvlJc w:val="right"/>
      <w:pPr>
        <w:ind w:left="2448" w:hanging="180"/>
      </w:pPr>
    </w:lvl>
    <w:lvl w:ilvl="3" w:tplc="0409000F">
      <w:start w:val="1"/>
      <w:numFmt w:val="decimal"/>
      <w:lvlText w:val="%4."/>
      <w:lvlJc w:val="left"/>
      <w:pPr>
        <w:ind w:left="3168" w:hanging="360"/>
      </w:pPr>
    </w:lvl>
    <w:lvl w:ilvl="4" w:tplc="04090019">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num w:numId="1" w16cid:durableId="410810398">
    <w:abstractNumId w:val="3"/>
  </w:num>
  <w:num w:numId="2" w16cid:durableId="1249272026">
    <w:abstractNumId w:val="5"/>
  </w:num>
  <w:num w:numId="3" w16cid:durableId="1928802183">
    <w:abstractNumId w:val="1"/>
  </w:num>
  <w:num w:numId="4" w16cid:durableId="1979651801">
    <w:abstractNumId w:val="2"/>
  </w:num>
  <w:num w:numId="5" w16cid:durableId="11558744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51019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767730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5662639">
    <w:abstractNumId w:val="0"/>
  </w:num>
  <w:num w:numId="9" w16cid:durableId="779566717">
    <w:abstractNumId w:val="7"/>
  </w:num>
  <w:num w:numId="10" w16cid:durableId="2047426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B5"/>
    <w:rsid w:val="00003CC2"/>
    <w:rsid w:val="000124DD"/>
    <w:rsid w:val="00016418"/>
    <w:rsid w:val="0001721C"/>
    <w:rsid w:val="00025C33"/>
    <w:rsid w:val="00055A3C"/>
    <w:rsid w:val="00071848"/>
    <w:rsid w:val="0009143B"/>
    <w:rsid w:val="00091FC6"/>
    <w:rsid w:val="000B1265"/>
    <w:rsid w:val="000B65E9"/>
    <w:rsid w:val="000C6070"/>
    <w:rsid w:val="000D1A53"/>
    <w:rsid w:val="000D77AE"/>
    <w:rsid w:val="000F1153"/>
    <w:rsid w:val="00101340"/>
    <w:rsid w:val="00123A58"/>
    <w:rsid w:val="001242DB"/>
    <w:rsid w:val="00137B81"/>
    <w:rsid w:val="00153C05"/>
    <w:rsid w:val="001600BD"/>
    <w:rsid w:val="00166279"/>
    <w:rsid w:val="001849C5"/>
    <w:rsid w:val="001855DA"/>
    <w:rsid w:val="0019057B"/>
    <w:rsid w:val="001B04A0"/>
    <w:rsid w:val="001C333D"/>
    <w:rsid w:val="001C4FA6"/>
    <w:rsid w:val="001D60D7"/>
    <w:rsid w:val="001F44EE"/>
    <w:rsid w:val="00205A5B"/>
    <w:rsid w:val="002207EB"/>
    <w:rsid w:val="00227C75"/>
    <w:rsid w:val="00236CBC"/>
    <w:rsid w:val="00237B93"/>
    <w:rsid w:val="00271CFD"/>
    <w:rsid w:val="00274E15"/>
    <w:rsid w:val="002778F9"/>
    <w:rsid w:val="002846D8"/>
    <w:rsid w:val="00292BCC"/>
    <w:rsid w:val="00294672"/>
    <w:rsid w:val="00296955"/>
    <w:rsid w:val="002A0FA1"/>
    <w:rsid w:val="002D7582"/>
    <w:rsid w:val="00303873"/>
    <w:rsid w:val="0032334A"/>
    <w:rsid w:val="003347A0"/>
    <w:rsid w:val="003353B0"/>
    <w:rsid w:val="00342062"/>
    <w:rsid w:val="00342486"/>
    <w:rsid w:val="0036788C"/>
    <w:rsid w:val="003721C5"/>
    <w:rsid w:val="00383230"/>
    <w:rsid w:val="003870EC"/>
    <w:rsid w:val="003A020E"/>
    <w:rsid w:val="003B0F74"/>
    <w:rsid w:val="003B6505"/>
    <w:rsid w:val="003C572F"/>
    <w:rsid w:val="003D1056"/>
    <w:rsid w:val="003D48EA"/>
    <w:rsid w:val="003D558D"/>
    <w:rsid w:val="003D5A99"/>
    <w:rsid w:val="003D6087"/>
    <w:rsid w:val="003E048A"/>
    <w:rsid w:val="003F5D95"/>
    <w:rsid w:val="0040585C"/>
    <w:rsid w:val="004068A3"/>
    <w:rsid w:val="00425F59"/>
    <w:rsid w:val="00454E9B"/>
    <w:rsid w:val="00480745"/>
    <w:rsid w:val="0049279E"/>
    <w:rsid w:val="00493A57"/>
    <w:rsid w:val="004C159A"/>
    <w:rsid w:val="004D64E0"/>
    <w:rsid w:val="004F248F"/>
    <w:rsid w:val="0050099E"/>
    <w:rsid w:val="00522BB4"/>
    <w:rsid w:val="00523880"/>
    <w:rsid w:val="00525DAA"/>
    <w:rsid w:val="005920BC"/>
    <w:rsid w:val="005924C8"/>
    <w:rsid w:val="005A5A06"/>
    <w:rsid w:val="005C0CF8"/>
    <w:rsid w:val="005C1A30"/>
    <w:rsid w:val="005C20FE"/>
    <w:rsid w:val="005C5CD4"/>
    <w:rsid w:val="005D07A2"/>
    <w:rsid w:val="005D270A"/>
    <w:rsid w:val="005F0225"/>
    <w:rsid w:val="005F2E2B"/>
    <w:rsid w:val="005F65DC"/>
    <w:rsid w:val="005F6977"/>
    <w:rsid w:val="0060624C"/>
    <w:rsid w:val="00611212"/>
    <w:rsid w:val="00612233"/>
    <w:rsid w:val="006125F4"/>
    <w:rsid w:val="00612C7F"/>
    <w:rsid w:val="00613E01"/>
    <w:rsid w:val="006146EF"/>
    <w:rsid w:val="006163EE"/>
    <w:rsid w:val="00644B2A"/>
    <w:rsid w:val="0064557B"/>
    <w:rsid w:val="00645CB8"/>
    <w:rsid w:val="006522D8"/>
    <w:rsid w:val="006643DF"/>
    <w:rsid w:val="00666C34"/>
    <w:rsid w:val="0067660B"/>
    <w:rsid w:val="00695AC2"/>
    <w:rsid w:val="006A7B86"/>
    <w:rsid w:val="006F14DB"/>
    <w:rsid w:val="007029B6"/>
    <w:rsid w:val="007054E0"/>
    <w:rsid w:val="00707EBC"/>
    <w:rsid w:val="00713887"/>
    <w:rsid w:val="00720683"/>
    <w:rsid w:val="007247CE"/>
    <w:rsid w:val="007309ED"/>
    <w:rsid w:val="00734D82"/>
    <w:rsid w:val="0074139A"/>
    <w:rsid w:val="00757C34"/>
    <w:rsid w:val="0076120D"/>
    <w:rsid w:val="007846F0"/>
    <w:rsid w:val="007A3CEB"/>
    <w:rsid w:val="007A61A8"/>
    <w:rsid w:val="007B1AD1"/>
    <w:rsid w:val="007C0222"/>
    <w:rsid w:val="007C1B8F"/>
    <w:rsid w:val="007C2F5A"/>
    <w:rsid w:val="007C7D7E"/>
    <w:rsid w:val="007D74AF"/>
    <w:rsid w:val="007F5052"/>
    <w:rsid w:val="00802BE4"/>
    <w:rsid w:val="00805EB2"/>
    <w:rsid w:val="00805FC3"/>
    <w:rsid w:val="00806103"/>
    <w:rsid w:val="008211D4"/>
    <w:rsid w:val="008477C7"/>
    <w:rsid w:val="008509EF"/>
    <w:rsid w:val="00857C94"/>
    <w:rsid w:val="008621E4"/>
    <w:rsid w:val="00863D38"/>
    <w:rsid w:val="00864D64"/>
    <w:rsid w:val="008659BD"/>
    <w:rsid w:val="00876A2E"/>
    <w:rsid w:val="00891E37"/>
    <w:rsid w:val="008961D0"/>
    <w:rsid w:val="0089680A"/>
    <w:rsid w:val="00897618"/>
    <w:rsid w:val="008A6ACA"/>
    <w:rsid w:val="008D33CB"/>
    <w:rsid w:val="008F4CCB"/>
    <w:rsid w:val="008F68FA"/>
    <w:rsid w:val="00913C07"/>
    <w:rsid w:val="00917EB4"/>
    <w:rsid w:val="00920323"/>
    <w:rsid w:val="0093606F"/>
    <w:rsid w:val="009848A3"/>
    <w:rsid w:val="009A6F9C"/>
    <w:rsid w:val="009D10A7"/>
    <w:rsid w:val="009D3EDD"/>
    <w:rsid w:val="009D6E11"/>
    <w:rsid w:val="009E1F0C"/>
    <w:rsid w:val="00A01121"/>
    <w:rsid w:val="00A01C7F"/>
    <w:rsid w:val="00A063EF"/>
    <w:rsid w:val="00A204BF"/>
    <w:rsid w:val="00A30CF8"/>
    <w:rsid w:val="00A40F40"/>
    <w:rsid w:val="00A445E0"/>
    <w:rsid w:val="00A474B0"/>
    <w:rsid w:val="00A64A94"/>
    <w:rsid w:val="00A66239"/>
    <w:rsid w:val="00A80598"/>
    <w:rsid w:val="00A86987"/>
    <w:rsid w:val="00AA7995"/>
    <w:rsid w:val="00AB391B"/>
    <w:rsid w:val="00B06E21"/>
    <w:rsid w:val="00B20C8D"/>
    <w:rsid w:val="00B43A6A"/>
    <w:rsid w:val="00B44FF3"/>
    <w:rsid w:val="00BB2D4A"/>
    <w:rsid w:val="00BB41D8"/>
    <w:rsid w:val="00BB685A"/>
    <w:rsid w:val="00BD6781"/>
    <w:rsid w:val="00BE67D6"/>
    <w:rsid w:val="00BF27B5"/>
    <w:rsid w:val="00BF5FF1"/>
    <w:rsid w:val="00C0533A"/>
    <w:rsid w:val="00C12A1E"/>
    <w:rsid w:val="00C15B83"/>
    <w:rsid w:val="00C22E43"/>
    <w:rsid w:val="00C26226"/>
    <w:rsid w:val="00C402D4"/>
    <w:rsid w:val="00C5104B"/>
    <w:rsid w:val="00C527FA"/>
    <w:rsid w:val="00C65BDA"/>
    <w:rsid w:val="00C73C4D"/>
    <w:rsid w:val="00C75E14"/>
    <w:rsid w:val="00C77BD8"/>
    <w:rsid w:val="00C81555"/>
    <w:rsid w:val="00CA38C9"/>
    <w:rsid w:val="00CB048C"/>
    <w:rsid w:val="00CE04E0"/>
    <w:rsid w:val="00CF68CD"/>
    <w:rsid w:val="00CF77CD"/>
    <w:rsid w:val="00D012F3"/>
    <w:rsid w:val="00D13DB5"/>
    <w:rsid w:val="00D15AFE"/>
    <w:rsid w:val="00D26595"/>
    <w:rsid w:val="00D267DB"/>
    <w:rsid w:val="00D5401A"/>
    <w:rsid w:val="00DB15AF"/>
    <w:rsid w:val="00DB731E"/>
    <w:rsid w:val="00DC5735"/>
    <w:rsid w:val="00DD1C55"/>
    <w:rsid w:val="00DD6DEC"/>
    <w:rsid w:val="00DD741E"/>
    <w:rsid w:val="00E03094"/>
    <w:rsid w:val="00E0704C"/>
    <w:rsid w:val="00E10592"/>
    <w:rsid w:val="00E54FC3"/>
    <w:rsid w:val="00E61CA8"/>
    <w:rsid w:val="00E71222"/>
    <w:rsid w:val="00E757A3"/>
    <w:rsid w:val="00E80362"/>
    <w:rsid w:val="00E83B9B"/>
    <w:rsid w:val="00E95156"/>
    <w:rsid w:val="00EA608A"/>
    <w:rsid w:val="00EA67C3"/>
    <w:rsid w:val="00EA7261"/>
    <w:rsid w:val="00EB11D7"/>
    <w:rsid w:val="00EC0065"/>
    <w:rsid w:val="00EC30DD"/>
    <w:rsid w:val="00ED27DA"/>
    <w:rsid w:val="00EE1FFF"/>
    <w:rsid w:val="00EE67D1"/>
    <w:rsid w:val="00EF30FA"/>
    <w:rsid w:val="00F20C44"/>
    <w:rsid w:val="00F23AA8"/>
    <w:rsid w:val="00F269B1"/>
    <w:rsid w:val="00F359A9"/>
    <w:rsid w:val="00F43A16"/>
    <w:rsid w:val="00F468EE"/>
    <w:rsid w:val="00F64EA5"/>
    <w:rsid w:val="00F66A25"/>
    <w:rsid w:val="00F66F3A"/>
    <w:rsid w:val="00F71B7E"/>
    <w:rsid w:val="00F74CA5"/>
    <w:rsid w:val="00F804AB"/>
    <w:rsid w:val="00F8183C"/>
    <w:rsid w:val="00F91EC0"/>
    <w:rsid w:val="00F9426D"/>
    <w:rsid w:val="00FA4F11"/>
    <w:rsid w:val="00FB6553"/>
    <w:rsid w:val="00FC6EA4"/>
    <w:rsid w:val="00FD2676"/>
    <w:rsid w:val="00FE7097"/>
    <w:rsid w:val="00FE7A89"/>
    <w:rsid w:val="00FF4C6A"/>
    <w:rsid w:val="00FF4FF7"/>
    <w:rsid w:val="08142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D8BA"/>
  <w15:docId w15:val="{40215D6C-9E53-47FC-9ADA-1DD74A340E6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HAns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BF27B5"/>
    <w:pPr>
      <w:keepNext/>
      <w:spacing w:after="0" w:line="240" w:lineRule="auto"/>
      <w:outlineLvl w:val="0"/>
    </w:pPr>
    <w:rPr>
      <w:rFonts w:eastAsia="Times New Roman" w:cs="Arial" w:asciiTheme="majorHAnsi" w:hAnsiTheme="majorHAnsi"/>
      <w:b/>
      <w:bCs/>
      <w:kern w:val="32"/>
      <w:sz w:val="32"/>
      <w:szCs w:val="32"/>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F27B5"/>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eading1Char" w:customStyle="1">
    <w:name w:val="Heading 1 Char"/>
    <w:basedOn w:val="DefaultParagraphFont"/>
    <w:link w:val="Heading1"/>
    <w:uiPriority w:val="9"/>
    <w:rsid w:val="00BF27B5"/>
    <w:rPr>
      <w:rFonts w:eastAsia="Times New Roman" w:cs="Arial" w:asciiTheme="majorHAnsi" w:hAnsiTheme="majorHAnsi"/>
      <w:b/>
      <w:bCs/>
      <w:kern w:val="32"/>
      <w:sz w:val="32"/>
      <w:szCs w:val="32"/>
      <w14:ligatures w14:val="none"/>
    </w:rPr>
  </w:style>
  <w:style w:type="paragraph" w:styleId="Details" w:customStyle="1">
    <w:name w:val="Details"/>
    <w:basedOn w:val="Date"/>
    <w:qFormat/>
    <w:rsid w:val="00BF27B5"/>
    <w:pPr>
      <w:spacing w:after="480" w:line="240" w:lineRule="auto"/>
      <w:ind w:left="173"/>
      <w:jc w:val="center"/>
    </w:pPr>
    <w:rPr>
      <w:rFonts w:eastAsia="Times New Roman" w:cs="Times New Roman" w:asciiTheme="majorHAnsi" w:hAnsiTheme="majorHAnsi"/>
      <w:kern w:val="0"/>
      <w:sz w:val="20"/>
      <w:szCs w:val="24"/>
      <w:lang w:val="en-GB"/>
      <w14:ligatures w14:val="none"/>
    </w:rPr>
  </w:style>
  <w:style w:type="paragraph" w:styleId="Logo" w:customStyle="1">
    <w:name w:val="Logo"/>
    <w:basedOn w:val="Heading1"/>
    <w:qFormat/>
    <w:rsid w:val="00BF27B5"/>
    <w:pPr>
      <w:spacing w:after="360"/>
      <w:jc w:val="center"/>
    </w:pPr>
    <w:rPr>
      <w:noProof/>
    </w:rPr>
  </w:style>
  <w:style w:type="paragraph" w:styleId="NormalIndented" w:customStyle="1">
    <w:name w:val="Normal Indented"/>
    <w:basedOn w:val="Normal"/>
    <w:link w:val="NormalIndentedChar"/>
    <w:qFormat/>
    <w:rsid w:val="00BF27B5"/>
    <w:pPr>
      <w:ind w:left="288"/>
    </w:pPr>
    <w:rPr>
      <w:kern w:val="0"/>
      <w14:ligatures w14:val="none"/>
    </w:rPr>
  </w:style>
  <w:style w:type="character" w:styleId="NormalIndentedChar" w:customStyle="1">
    <w:name w:val="Normal Indented Char"/>
    <w:basedOn w:val="DefaultParagraphFont"/>
    <w:link w:val="NormalIndented"/>
    <w:rsid w:val="00BF27B5"/>
    <w:rPr>
      <w:kern w:val="0"/>
      <w14:ligatures w14:val="none"/>
    </w:rPr>
  </w:style>
  <w:style w:type="paragraph" w:styleId="Date">
    <w:name w:val="Date"/>
    <w:basedOn w:val="Normal"/>
    <w:next w:val="Normal"/>
    <w:link w:val="DateChar"/>
    <w:uiPriority w:val="99"/>
    <w:semiHidden/>
    <w:unhideWhenUsed/>
    <w:rsid w:val="00BF27B5"/>
  </w:style>
  <w:style w:type="character" w:styleId="DateChar" w:customStyle="1">
    <w:name w:val="Date Char"/>
    <w:basedOn w:val="DefaultParagraphFont"/>
    <w:link w:val="Date"/>
    <w:uiPriority w:val="99"/>
    <w:semiHidden/>
    <w:rsid w:val="00BF27B5"/>
  </w:style>
  <w:style w:type="paragraph" w:styleId="Header">
    <w:name w:val="header"/>
    <w:basedOn w:val="Normal"/>
    <w:link w:val="HeaderChar"/>
    <w:uiPriority w:val="99"/>
    <w:unhideWhenUsed/>
    <w:rsid w:val="00BF27B5"/>
    <w:pPr>
      <w:tabs>
        <w:tab w:val="center" w:pos="4680"/>
        <w:tab w:val="right" w:pos="9360"/>
      </w:tabs>
      <w:spacing w:after="0" w:line="240" w:lineRule="auto"/>
    </w:pPr>
  </w:style>
  <w:style w:type="character" w:styleId="HeaderChar" w:customStyle="1">
    <w:name w:val="Header Char"/>
    <w:basedOn w:val="DefaultParagraphFont"/>
    <w:link w:val="Header"/>
    <w:uiPriority w:val="99"/>
    <w:rsid w:val="00BF27B5"/>
  </w:style>
  <w:style w:type="paragraph" w:styleId="Footer">
    <w:name w:val="footer"/>
    <w:basedOn w:val="Normal"/>
    <w:link w:val="FooterChar"/>
    <w:uiPriority w:val="99"/>
    <w:unhideWhenUsed/>
    <w:rsid w:val="00BF27B5"/>
    <w:pPr>
      <w:tabs>
        <w:tab w:val="center" w:pos="4680"/>
        <w:tab w:val="right" w:pos="9360"/>
      </w:tabs>
      <w:spacing w:after="0" w:line="240" w:lineRule="auto"/>
    </w:pPr>
  </w:style>
  <w:style w:type="character" w:styleId="FooterChar" w:customStyle="1">
    <w:name w:val="Footer Char"/>
    <w:basedOn w:val="DefaultParagraphFont"/>
    <w:link w:val="Footer"/>
    <w:uiPriority w:val="99"/>
    <w:rsid w:val="00BF27B5"/>
  </w:style>
  <w:style w:type="character" w:styleId="Hyperlink">
    <w:name w:val="Hyperlink"/>
    <w:basedOn w:val="DefaultParagraphFont"/>
    <w:uiPriority w:val="99"/>
    <w:unhideWhenUsed/>
    <w:rsid w:val="00913C07"/>
    <w:rPr>
      <w:color w:val="0563C1" w:themeColor="hyperlink"/>
      <w:u w:val="single"/>
    </w:rPr>
  </w:style>
  <w:style w:type="character" w:styleId="UnresolvedMention">
    <w:name w:val="Unresolved Mention"/>
    <w:basedOn w:val="DefaultParagraphFont"/>
    <w:uiPriority w:val="99"/>
    <w:semiHidden/>
    <w:unhideWhenUsed/>
    <w:rsid w:val="00913C07"/>
    <w:rPr>
      <w:color w:val="605E5C"/>
      <w:shd w:val="clear" w:color="auto" w:fill="E1DFDD"/>
    </w:rPr>
  </w:style>
  <w:style w:type="character" w:styleId="ui-provider" w:customStyle="1">
    <w:name w:val="ui-provider"/>
    <w:basedOn w:val="DefaultParagraphFont"/>
    <w:rsid w:val="00274E15"/>
  </w:style>
  <w:style w:type="character" w:styleId="wacimagecontainer" w:customStyle="1">
    <w:name w:val="wacimagecontainer"/>
    <w:basedOn w:val="DefaultParagraphFont"/>
    <w:rsid w:val="0091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9107">
      <w:bodyDiv w:val="1"/>
      <w:marLeft w:val="0"/>
      <w:marRight w:val="0"/>
      <w:marTop w:val="0"/>
      <w:marBottom w:val="0"/>
      <w:divBdr>
        <w:top w:val="none" w:sz="0" w:space="0" w:color="auto"/>
        <w:left w:val="none" w:sz="0" w:space="0" w:color="auto"/>
        <w:bottom w:val="none" w:sz="0" w:space="0" w:color="auto"/>
        <w:right w:val="none" w:sz="0" w:space="0" w:color="auto"/>
      </w:divBdr>
    </w:div>
    <w:div w:id="836727157">
      <w:bodyDiv w:val="1"/>
      <w:marLeft w:val="0"/>
      <w:marRight w:val="0"/>
      <w:marTop w:val="0"/>
      <w:marBottom w:val="0"/>
      <w:divBdr>
        <w:top w:val="none" w:sz="0" w:space="0" w:color="auto"/>
        <w:left w:val="none" w:sz="0" w:space="0" w:color="auto"/>
        <w:bottom w:val="none" w:sz="0" w:space="0" w:color="auto"/>
        <w:right w:val="none" w:sz="0" w:space="0" w:color="auto"/>
      </w:divBdr>
    </w:div>
    <w:div w:id="1176849585">
      <w:bodyDiv w:val="1"/>
      <w:marLeft w:val="0"/>
      <w:marRight w:val="0"/>
      <w:marTop w:val="0"/>
      <w:marBottom w:val="0"/>
      <w:divBdr>
        <w:top w:val="none" w:sz="0" w:space="0" w:color="auto"/>
        <w:left w:val="none" w:sz="0" w:space="0" w:color="auto"/>
        <w:bottom w:val="none" w:sz="0" w:space="0" w:color="auto"/>
        <w:right w:val="none" w:sz="0" w:space="0" w:color="auto"/>
      </w:divBdr>
    </w:div>
    <w:div w:id="1483614957">
      <w:bodyDiv w:val="1"/>
      <w:marLeft w:val="0"/>
      <w:marRight w:val="0"/>
      <w:marTop w:val="0"/>
      <w:marBottom w:val="0"/>
      <w:divBdr>
        <w:top w:val="none" w:sz="0" w:space="0" w:color="auto"/>
        <w:left w:val="none" w:sz="0" w:space="0" w:color="auto"/>
        <w:bottom w:val="none" w:sz="0" w:space="0" w:color="auto"/>
        <w:right w:val="none" w:sz="0" w:space="0" w:color="auto"/>
      </w:divBdr>
    </w:div>
    <w:div w:id="1610508546">
      <w:bodyDiv w:val="1"/>
      <w:marLeft w:val="0"/>
      <w:marRight w:val="0"/>
      <w:marTop w:val="0"/>
      <w:marBottom w:val="0"/>
      <w:divBdr>
        <w:top w:val="none" w:sz="0" w:space="0" w:color="auto"/>
        <w:left w:val="none" w:sz="0" w:space="0" w:color="auto"/>
        <w:bottom w:val="none" w:sz="0" w:space="0" w:color="auto"/>
        <w:right w:val="none" w:sz="0" w:space="0" w:color="auto"/>
      </w:divBdr>
    </w:div>
    <w:div w:id="1667203019">
      <w:bodyDiv w:val="1"/>
      <w:marLeft w:val="0"/>
      <w:marRight w:val="0"/>
      <w:marTop w:val="0"/>
      <w:marBottom w:val="0"/>
      <w:divBdr>
        <w:top w:val="none" w:sz="0" w:space="0" w:color="auto"/>
        <w:left w:val="none" w:sz="0" w:space="0" w:color="auto"/>
        <w:bottom w:val="none" w:sz="0" w:space="0" w:color="auto"/>
        <w:right w:val="none" w:sz="0" w:space="0" w:color="auto"/>
      </w:divBdr>
    </w:div>
    <w:div w:id="1805386472">
      <w:bodyDiv w:val="1"/>
      <w:marLeft w:val="0"/>
      <w:marRight w:val="0"/>
      <w:marTop w:val="0"/>
      <w:marBottom w:val="0"/>
      <w:divBdr>
        <w:top w:val="none" w:sz="0" w:space="0" w:color="auto"/>
        <w:left w:val="none" w:sz="0" w:space="0" w:color="auto"/>
        <w:bottom w:val="none" w:sz="0" w:space="0" w:color="auto"/>
        <w:right w:val="none" w:sz="0" w:space="0" w:color="auto"/>
      </w:divBdr>
    </w:div>
    <w:div w:id="1967391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f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8AC2A2E2554CD2B19EA166F2D6CAA7"/>
        <w:category>
          <w:name w:val="General"/>
          <w:gallery w:val="placeholder"/>
        </w:category>
        <w:types>
          <w:type w:val="bbPlcHdr"/>
        </w:types>
        <w:behaviors>
          <w:behavior w:val="content"/>
        </w:behaviors>
        <w:guid w:val="{825DD315-DB32-4606-8E78-979EED7E52FC}"/>
      </w:docPartPr>
      <w:docPartBody>
        <w:p xmlns:wp14="http://schemas.microsoft.com/office/word/2010/wordml" w:rsidR="007247CE" w:rsidP="007247CE" w:rsidRDefault="007247CE" w14:paraId="706CF75B" wp14:textId="77777777">
          <w:pPr>
            <w:pStyle w:val="8B8AC2A2E2554CD2B19EA166F2D6CAA7"/>
          </w:pPr>
          <w:r w:rsidRPr="00875D51">
            <w:t>Meeting minutes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CE"/>
    <w:rsid w:val="00003CC2"/>
    <w:rsid w:val="003E048A"/>
    <w:rsid w:val="007247CE"/>
    <w:rsid w:val="007F5052"/>
    <w:rsid w:val="00AB2CEF"/>
    <w:rsid w:val="00D012F3"/>
    <w:rsid w:val="00D3162B"/>
    <w:rsid w:val="00E54FC3"/>
    <w:rsid w:val="00F66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8AC2A2E2554CD2B19EA166F2D6CAA7">
    <w:name w:val="8B8AC2A2E2554CD2B19EA166F2D6CAA7"/>
    <w:rsid w:val="007247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80F76-E020-4983-A09E-409C5AD81FF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Allen, Meghan L (DDS)</dc:creator>
  <keywords/>
  <dc:description/>
  <lastModifiedBy>Kelley, Gwenn (DDS)</lastModifiedBy>
  <revision>6</revision>
  <dcterms:created xsi:type="dcterms:W3CDTF">2025-03-10T22:53:00.0000000Z</dcterms:created>
  <dcterms:modified xsi:type="dcterms:W3CDTF">2025-05-06T17:16:13.7581386Z</dcterms:modified>
</coreProperties>
</file>