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742E" w14:textId="77777777" w:rsidR="0030564B" w:rsidRPr="004E45B2" w:rsidRDefault="0030564B" w:rsidP="0030564B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Massachusetts Commission for the Deaf and Hard of Hearing</w:t>
      </w:r>
    </w:p>
    <w:p w14:paraId="5286BEF5" w14:textId="77777777" w:rsidR="0030564B" w:rsidRPr="004E45B2" w:rsidRDefault="0030564B" w:rsidP="00FB0FEB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Statewide Advisory Council Meeting</w:t>
      </w:r>
    </w:p>
    <w:p w14:paraId="1658AA54" w14:textId="39424B6C" w:rsidR="0030564B" w:rsidRPr="004E45B2" w:rsidRDefault="002F7C56" w:rsidP="00FB0FEB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November 17</w:t>
      </w:r>
      <w:r w:rsidR="001E748B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,</w:t>
      </w:r>
      <w:r w:rsidR="0030564B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 xml:space="preserve"> 2022</w:t>
      </w:r>
    </w:p>
    <w:p w14:paraId="628B0C84" w14:textId="77777777" w:rsidR="0030564B" w:rsidRPr="004E45B2" w:rsidRDefault="0030564B" w:rsidP="00FB0FEB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5:30 – 7:30 pm</w:t>
      </w:r>
    </w:p>
    <w:p w14:paraId="0B6C000B" w14:textId="77777777" w:rsidR="0030564B" w:rsidRPr="004E45B2" w:rsidRDefault="0030564B" w:rsidP="00FB0FEB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Meeting Minutes</w:t>
      </w:r>
    </w:p>
    <w:p w14:paraId="494A628A" w14:textId="77777777" w:rsidR="0030564B" w:rsidRPr="004E45B2" w:rsidRDefault="0030564B" w:rsidP="0030564B">
      <w:pPr>
        <w:rPr>
          <w:rFonts w:ascii="Arial" w:hAnsi="Arial" w:cs="Arial"/>
          <w:sz w:val="20"/>
          <w:szCs w:val="20"/>
        </w:rPr>
      </w:pPr>
    </w:p>
    <w:p w14:paraId="4ED60488" w14:textId="77777777" w:rsidR="008D7F76" w:rsidRDefault="0030564B" w:rsidP="008D7F76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Participants:</w:t>
      </w:r>
      <w:r w:rsidRPr="004E45B2">
        <w:rPr>
          <w:rFonts w:ascii="Arial" w:hAnsi="Arial" w:cs="Arial"/>
          <w:sz w:val="20"/>
          <w:szCs w:val="20"/>
        </w:rPr>
        <w:br/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t>Commissioner</w:t>
      </w:r>
      <w:r w:rsidR="00783AA7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t xml:space="preserve">Opeoluwa Sotonwa </w:t>
      </w:r>
    </w:p>
    <w:p w14:paraId="423A1AD0" w14:textId="6B12E487" w:rsidR="00141AEF" w:rsidRDefault="00141AEF" w:rsidP="008D7F76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Cat Dvar, MCDHH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  <w:t>Sharon Harrison, MCDHH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  <w:t>Alysha Nuttall, MCDHH</w:t>
      </w:r>
    </w:p>
    <w:p w14:paraId="4A2379E0" w14:textId="77777777" w:rsidR="00141AEF" w:rsidRDefault="00141AEF" w:rsidP="00141AE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Peggy Lee, MCDHH</w:t>
      </w:r>
    </w:p>
    <w:p w14:paraId="35B33EB1" w14:textId="77777777" w:rsidR="00521318" w:rsidRDefault="00521318" w:rsidP="00D2105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8C91CCA" w14:textId="2EDED58D" w:rsidR="00DD6D6C" w:rsidRDefault="0030564B" w:rsidP="00D2105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SAC Members:</w:t>
      </w:r>
      <w:r w:rsidR="00F22DD4">
        <w:rPr>
          <w:rFonts w:ascii="Arial" w:eastAsia="Arial" w:hAnsi="Arial" w:cs="Arial"/>
          <w:color w:val="000000" w:themeColor="text1"/>
          <w:sz w:val="20"/>
          <w:szCs w:val="20"/>
        </w:rPr>
        <w:br/>
      </w:r>
      <w:proofErr w:type="spellStart"/>
      <w:r w:rsidR="00D00E8A">
        <w:rPr>
          <w:rFonts w:ascii="Arial" w:eastAsia="Arial" w:hAnsi="Arial" w:cs="Arial"/>
          <w:color w:val="000000" w:themeColor="text1"/>
          <w:sz w:val="20"/>
          <w:szCs w:val="20"/>
        </w:rPr>
        <w:t>Zinma</w:t>
      </w:r>
      <w:proofErr w:type="spellEnd"/>
      <w:r w:rsidR="00D00E8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00E8A">
        <w:rPr>
          <w:rFonts w:ascii="Arial" w:eastAsia="Arial" w:hAnsi="Arial" w:cs="Arial"/>
          <w:color w:val="000000" w:themeColor="text1"/>
          <w:sz w:val="20"/>
          <w:szCs w:val="20"/>
        </w:rPr>
        <w:t>Camelio</w:t>
      </w:r>
      <w:proofErr w:type="spellEnd"/>
      <w:r w:rsidR="00E76BC9">
        <w:rPr>
          <w:rFonts w:ascii="Arial" w:eastAsia="Arial" w:hAnsi="Arial" w:cs="Arial"/>
          <w:color w:val="000000" w:themeColor="text1"/>
          <w:sz w:val="20"/>
          <w:szCs w:val="20"/>
        </w:rPr>
        <w:br/>
        <w:t>Brock Cordeiro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E76BC9">
        <w:rPr>
          <w:rFonts w:ascii="Arial" w:eastAsia="Arial" w:hAnsi="Arial" w:cs="Arial"/>
          <w:color w:val="000000" w:themeColor="text1"/>
          <w:sz w:val="20"/>
          <w:szCs w:val="20"/>
        </w:rPr>
        <w:t>Ellen Perkins</w:t>
      </w:r>
      <w:r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Linda Sakin</w:t>
      </w:r>
      <w:r w:rsidR="00E76BC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3D4AAF">
        <w:rPr>
          <w:rFonts w:ascii="Arial" w:eastAsia="Arial" w:hAnsi="Arial" w:cs="Arial"/>
          <w:color w:val="000000" w:themeColor="text1"/>
          <w:sz w:val="20"/>
          <w:szCs w:val="20"/>
        </w:rPr>
        <w:t>Kerry Thompson</w:t>
      </w:r>
    </w:p>
    <w:p w14:paraId="4EDE0A77" w14:textId="7E466A74" w:rsidR="00DD6D6C" w:rsidRDefault="00DD6D6C" w:rsidP="00D2105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Lori Seidman</w:t>
      </w:r>
    </w:p>
    <w:p w14:paraId="6E6EE58A" w14:textId="06CBA9DA" w:rsidR="00B82848" w:rsidRDefault="00B82848" w:rsidP="00D2105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Leah McGaughey</w:t>
      </w:r>
    </w:p>
    <w:p w14:paraId="17923779" w14:textId="16EFB86E" w:rsidR="00E7343E" w:rsidRDefault="0030564B" w:rsidP="005512B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Attendees from Community: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Marlene Blackstone, 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ViAbility</w:t>
      </w:r>
      <w:proofErr w:type="spellEnd"/>
      <w:r w:rsidR="00DD6D2C"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Stephanie Clark, MSAD </w:t>
      </w:r>
      <w:r w:rsidR="00D00E8A">
        <w:rPr>
          <w:rFonts w:ascii="Arial" w:eastAsia="Arial" w:hAnsi="Arial" w:cs="Arial"/>
          <w:color w:val="000000" w:themeColor="text1"/>
          <w:sz w:val="20"/>
          <w:szCs w:val="20"/>
        </w:rPr>
        <w:br/>
        <w:t>Michelle Cline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</w:r>
      <w:proofErr w:type="spellStart"/>
      <w:r w:rsidR="00D00E8A">
        <w:rPr>
          <w:rFonts w:ascii="Arial" w:eastAsia="Arial" w:hAnsi="Arial" w:cs="Arial"/>
          <w:color w:val="000000" w:themeColor="text1"/>
          <w:sz w:val="20"/>
          <w:szCs w:val="20"/>
        </w:rPr>
        <w:t>Kellynette</w:t>
      </w:r>
      <w:proofErr w:type="spellEnd"/>
      <w:r w:rsidR="00D00E8A">
        <w:rPr>
          <w:rFonts w:ascii="Arial" w:eastAsia="Arial" w:hAnsi="Arial" w:cs="Arial"/>
          <w:color w:val="000000" w:themeColor="text1"/>
          <w:sz w:val="20"/>
          <w:szCs w:val="20"/>
        </w:rPr>
        <w:t xml:space="preserve"> Gomez</w:t>
      </w:r>
      <w:r w:rsidR="00DD2DE4">
        <w:rPr>
          <w:rFonts w:ascii="Arial" w:eastAsia="Arial" w:hAnsi="Arial" w:cs="Arial"/>
          <w:color w:val="000000" w:themeColor="text1"/>
          <w:sz w:val="20"/>
          <w:szCs w:val="20"/>
        </w:rPr>
        <w:t>, MSAD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</w:r>
      <w:proofErr w:type="spellStart"/>
      <w:r w:rsidR="00E7343E">
        <w:rPr>
          <w:rFonts w:ascii="Arial" w:eastAsia="Arial" w:hAnsi="Arial" w:cs="Arial"/>
          <w:color w:val="000000" w:themeColor="text1"/>
          <w:sz w:val="20"/>
          <w:szCs w:val="20"/>
        </w:rPr>
        <w:t>Shonnese</w:t>
      </w:r>
      <w:proofErr w:type="spellEnd"/>
      <w:r w:rsidR="00E7343E">
        <w:rPr>
          <w:rFonts w:ascii="Arial" w:eastAsia="Arial" w:hAnsi="Arial" w:cs="Arial"/>
          <w:color w:val="000000" w:themeColor="text1"/>
          <w:sz w:val="20"/>
          <w:szCs w:val="20"/>
        </w:rPr>
        <w:t xml:space="preserve"> Grant</w:t>
      </w:r>
    </w:p>
    <w:p w14:paraId="62D846BE" w14:textId="4B4B92C0" w:rsidR="005512B4" w:rsidRDefault="00E7343E" w:rsidP="005512B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Neil 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MacGill</w:t>
      </w:r>
      <w:proofErr w:type="spellEnd"/>
      <w:r w:rsidR="00D17A02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17A02">
        <w:rPr>
          <w:rFonts w:ascii="Arial" w:eastAsia="Arial" w:hAnsi="Arial" w:cs="Arial"/>
          <w:color w:val="000000" w:themeColor="text1"/>
          <w:sz w:val="20"/>
          <w:szCs w:val="20"/>
        </w:rPr>
        <w:t>Vi</w:t>
      </w:r>
      <w:r w:rsidR="00B56E24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D17A02">
        <w:rPr>
          <w:rFonts w:ascii="Arial" w:eastAsia="Arial" w:hAnsi="Arial" w:cs="Arial"/>
          <w:color w:val="000000" w:themeColor="text1"/>
          <w:sz w:val="20"/>
          <w:szCs w:val="20"/>
        </w:rPr>
        <w:t>bility</w:t>
      </w:r>
      <w:proofErr w:type="spellEnd"/>
    </w:p>
    <w:p w14:paraId="31E88267" w14:textId="77777777" w:rsidR="008E7EC4" w:rsidRDefault="005512B4" w:rsidP="005512B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Lee Nettles</w:t>
      </w:r>
    </w:p>
    <w:p w14:paraId="02D22EA7" w14:textId="12214D51" w:rsidR="0030564B" w:rsidRPr="004E45B2" w:rsidRDefault="008E7EC4" w:rsidP="005512B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Dee 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Spinkston</w:t>
      </w:r>
      <w:proofErr w:type="spellEnd"/>
      <w:r w:rsidR="0030564B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30564B" w:rsidRPr="004E45B2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0030564B" w:rsidRPr="004E45B2" w14:paraId="7BC8ED4E" w14:textId="77777777" w:rsidTr="00C757B0">
        <w:tc>
          <w:tcPr>
            <w:tcW w:w="2175" w:type="dxa"/>
          </w:tcPr>
          <w:p w14:paraId="54546B7F" w14:textId="77777777" w:rsidR="0030564B" w:rsidRPr="004E45B2" w:rsidRDefault="0030564B" w:rsidP="00C757B0">
            <w:pPr>
              <w:rPr>
                <w:rFonts w:ascii="Arial" w:hAnsi="Arial" w:cs="Arial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Agenda Topic</w:t>
            </w:r>
          </w:p>
        </w:tc>
        <w:tc>
          <w:tcPr>
            <w:tcW w:w="4065" w:type="dxa"/>
          </w:tcPr>
          <w:p w14:paraId="45ACD522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  <w:p w14:paraId="12795CB6" w14:textId="77777777" w:rsidR="0030564B" w:rsidRPr="004E45B2" w:rsidRDefault="0030564B" w:rsidP="00C757B0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4E6600C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Follow up/Person Responsible</w:t>
            </w:r>
          </w:p>
          <w:p w14:paraId="24FF9376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64B" w:rsidRPr="004E45B2" w14:paraId="10543AF0" w14:textId="77777777" w:rsidTr="00C757B0">
        <w:tc>
          <w:tcPr>
            <w:tcW w:w="2175" w:type="dxa"/>
          </w:tcPr>
          <w:p w14:paraId="6644C890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Welcome </w:t>
            </w:r>
          </w:p>
        </w:tc>
        <w:tc>
          <w:tcPr>
            <w:tcW w:w="4065" w:type="dxa"/>
          </w:tcPr>
          <w:p w14:paraId="77CF26A2" w14:textId="77777777" w:rsidR="0030564B" w:rsidRPr="004E45B2" w:rsidRDefault="0030564B" w:rsidP="0030564B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Procedures</w:t>
            </w:r>
          </w:p>
          <w:p w14:paraId="610A0B63" w14:textId="77777777" w:rsidR="0030564B" w:rsidRPr="004E45B2" w:rsidRDefault="0030564B" w:rsidP="0030564B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</w:t>
            </w:r>
          </w:p>
          <w:p w14:paraId="5963BC97" w14:textId="77777777" w:rsidR="0030564B" w:rsidRPr="00E67D37" w:rsidRDefault="0030564B" w:rsidP="0030564B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Agenda</w:t>
            </w:r>
          </w:p>
          <w:p w14:paraId="6246CEB6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174FE7F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0E05" w:rsidRPr="004E45B2" w14:paraId="52E58062" w14:textId="77777777" w:rsidTr="00C757B0">
        <w:tc>
          <w:tcPr>
            <w:tcW w:w="2175" w:type="dxa"/>
          </w:tcPr>
          <w:p w14:paraId="0A822668" w14:textId="21373129" w:rsidR="00C50E05" w:rsidRPr="004E45B2" w:rsidRDefault="00475A6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October </w:t>
            </w:r>
            <w:r w:rsidR="00C50E0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Meeting Minutes </w:t>
            </w:r>
          </w:p>
        </w:tc>
        <w:tc>
          <w:tcPr>
            <w:tcW w:w="4065" w:type="dxa"/>
          </w:tcPr>
          <w:p w14:paraId="067A8D60" w14:textId="7125F52A" w:rsidR="0003159A" w:rsidRPr="0003159A" w:rsidRDefault="0003159A" w:rsidP="0003159A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15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Minutes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Pr="000315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pproved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as submitted</w:t>
            </w:r>
          </w:p>
          <w:p w14:paraId="3E081828" w14:textId="5411695B" w:rsidR="00C50E05" w:rsidRPr="0003159A" w:rsidRDefault="00C50E05" w:rsidP="0003159A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68B2ABD" w14:textId="77777777" w:rsidR="00C50E05" w:rsidRDefault="00C50E05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7938F18" w14:textId="221CF2A4" w:rsidR="00C50E05" w:rsidRPr="004E45B2" w:rsidRDefault="00C50E05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2EA" w:rsidRPr="004E45B2" w14:paraId="3E91E087" w14:textId="77777777" w:rsidTr="00C757B0">
        <w:tc>
          <w:tcPr>
            <w:tcW w:w="2175" w:type="dxa"/>
          </w:tcPr>
          <w:p w14:paraId="30509455" w14:textId="583B4E68" w:rsidR="007A22EA" w:rsidRDefault="007A22EA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Action Items: </w:t>
            </w:r>
          </w:p>
        </w:tc>
        <w:tc>
          <w:tcPr>
            <w:tcW w:w="4065" w:type="dxa"/>
          </w:tcPr>
          <w:p w14:paraId="1AC13601" w14:textId="4DB2427E" w:rsidR="00B526CA" w:rsidRPr="007C459D" w:rsidRDefault="00793915" w:rsidP="00FE0164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C459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Reappointments and new SAC members</w:t>
            </w:r>
            <w:r w:rsidR="00B526CA" w:rsidRPr="007C459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; nomination committee</w:t>
            </w:r>
            <w:r w:rsidR="007C459D" w:rsidRPr="007C459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7C459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97AC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Michelle Dardeno, </w:t>
            </w:r>
            <w:r w:rsidR="006503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Stephanie Hakulin, Ellen Perkins, </w:t>
            </w:r>
            <w:proofErr w:type="spellStart"/>
            <w:r w:rsidR="003353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Zinma</w:t>
            </w:r>
            <w:proofErr w:type="spellEnd"/>
            <w:r w:rsidR="003353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60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Camelio</w:t>
            </w:r>
            <w:proofErr w:type="spellEnd"/>
          </w:p>
          <w:p w14:paraId="7551CF0F" w14:textId="77777777" w:rsidR="00DD2DE4" w:rsidRDefault="002230B1" w:rsidP="0060688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Next </w:t>
            </w:r>
            <w:r w:rsidR="00606888" w:rsidRPr="0060688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meeting agenda</w:t>
            </w:r>
          </w:p>
          <w:p w14:paraId="1E57546D" w14:textId="2732212D" w:rsidR="006503DF" w:rsidRPr="006503DF" w:rsidRDefault="006503DF" w:rsidP="006503DF">
            <w:pPr>
              <w:jc w:val="right"/>
            </w:pPr>
          </w:p>
        </w:tc>
        <w:tc>
          <w:tcPr>
            <w:tcW w:w="3120" w:type="dxa"/>
          </w:tcPr>
          <w:p w14:paraId="0C37BB7B" w14:textId="15059912" w:rsidR="00C85B21" w:rsidRDefault="007A5EDE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Send SAC recommendations to com</w:t>
            </w:r>
            <w:r w:rsidR="004719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ittee</w:t>
            </w:r>
          </w:p>
          <w:p w14:paraId="075F495F" w14:textId="77777777" w:rsidR="007A22EA" w:rsidRDefault="007A22EA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FFC5F20" w14:textId="77777777" w:rsidR="004719BD" w:rsidRDefault="004719BD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B7AF4E" w14:textId="77777777" w:rsidR="004719BD" w:rsidRDefault="004719BD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74EA162" w14:textId="5A3C4335" w:rsidR="004719BD" w:rsidRDefault="004719BD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Send agenda recommendations to Michelle</w:t>
            </w:r>
          </w:p>
        </w:tc>
      </w:tr>
      <w:tr w:rsidR="00B44C4E" w:rsidRPr="004E45B2" w14:paraId="0C2C2717" w14:textId="77777777" w:rsidTr="00C757B0">
        <w:tc>
          <w:tcPr>
            <w:tcW w:w="2175" w:type="dxa"/>
          </w:tcPr>
          <w:p w14:paraId="2991DCA4" w14:textId="50ED0A3F" w:rsidR="00B44C4E" w:rsidRPr="004E45B2" w:rsidRDefault="00B44C4E" w:rsidP="00B44C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Commissioner’s Report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66055C1" w14:textId="77777777" w:rsidR="00B44C4E" w:rsidRDefault="00B44C4E" w:rsidP="00B44C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35725B4D" w14:textId="77777777" w:rsidR="002057D1" w:rsidRDefault="00FB02DE" w:rsidP="002230B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 of Terry Malcolm and Diana Batch upon their retirement</w:t>
            </w:r>
          </w:p>
          <w:p w14:paraId="308209C3" w14:textId="53E8AE0B" w:rsidR="00B04082" w:rsidRPr="0034655C" w:rsidRDefault="00B04082" w:rsidP="002230B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Performance Recognition Program – MCDHH is proud to recognize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the 35</w:t>
            </w:r>
            <w:r w:rsidRPr="00B04082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Anniversary Committee, Carol Menton as Interim Case Management Director, and Jon O’Dell </w:t>
            </w:r>
            <w:r w:rsidR="005961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as recipient of the </w:t>
            </w:r>
            <w:r w:rsidR="00D63792" w:rsidRPr="00D125D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Governor Paul </w:t>
            </w:r>
            <w:proofErr w:type="spellStart"/>
            <w:r w:rsidR="00D63792" w:rsidRPr="00D125D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Cellucci</w:t>
            </w:r>
            <w:proofErr w:type="spellEnd"/>
            <w:r w:rsidR="00D63792" w:rsidRPr="00D125DF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Award for Leadership and Mentoring in State Government</w:t>
            </w:r>
          </w:p>
          <w:p w14:paraId="39861F8E" w14:textId="4F9C984C" w:rsidR="00D125DF" w:rsidRDefault="0034655C" w:rsidP="002230B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New hires: </w:t>
            </w:r>
            <w:r w:rsidR="00BD74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 SUD interpreters</w:t>
            </w:r>
          </w:p>
          <w:p w14:paraId="08C69772" w14:textId="4A9CDDE8" w:rsidR="0034655C" w:rsidRPr="002057D1" w:rsidRDefault="0034655C" w:rsidP="002230B1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Project updates</w:t>
            </w:r>
            <w:r w:rsidR="00755B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F4E7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Screening redesign ongoing; </w:t>
            </w:r>
            <w:r w:rsidR="00755B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workforce development activities underway; </w:t>
            </w:r>
            <w:r w:rsidR="006D132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After Hours Emergency </w:t>
            </w:r>
            <w:r w:rsidR="007D6C3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 ongoing</w:t>
            </w:r>
            <w:r w:rsidR="004F4E7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120" w:type="dxa"/>
          </w:tcPr>
          <w:p w14:paraId="286A5329" w14:textId="77777777" w:rsidR="00B44C4E" w:rsidRDefault="00B44C4E" w:rsidP="00B4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PowerPoint (attached to minutes)</w:t>
            </w:r>
          </w:p>
          <w:p w14:paraId="66AE5B32" w14:textId="77777777" w:rsidR="0025384B" w:rsidRDefault="0025384B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2B2ED" w14:textId="77777777" w:rsidR="0025384B" w:rsidRDefault="0025384B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0920C" w14:textId="77777777" w:rsidR="0025384B" w:rsidRDefault="0025384B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CAB15" w14:textId="1D40A6D8" w:rsidR="0025384B" w:rsidRDefault="0025384B" w:rsidP="00B44C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4B" w:rsidRPr="004E45B2" w14:paraId="6DE8983F" w14:textId="77777777" w:rsidTr="00C757B0">
        <w:tc>
          <w:tcPr>
            <w:tcW w:w="2175" w:type="dxa"/>
          </w:tcPr>
          <w:p w14:paraId="204B2641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Legislative Task Force</w:t>
            </w:r>
          </w:p>
        </w:tc>
        <w:tc>
          <w:tcPr>
            <w:tcW w:w="4065" w:type="dxa"/>
          </w:tcPr>
          <w:p w14:paraId="23579FB6" w14:textId="77777777" w:rsidR="004C3E7B" w:rsidRDefault="00215519" w:rsidP="0009735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Legislators currently out of session</w:t>
            </w:r>
          </w:p>
          <w:p w14:paraId="7E07572D" w14:textId="5571BBA3" w:rsidR="00D276B8" w:rsidRPr="004C3E7B" w:rsidRDefault="00D276B8" w:rsidP="0009735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Bills to be filed for next session are due </w:t>
            </w:r>
            <w:r w:rsidRPr="00D276B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January 20 before 5 pm</w:t>
            </w:r>
          </w:p>
        </w:tc>
        <w:tc>
          <w:tcPr>
            <w:tcW w:w="3120" w:type="dxa"/>
          </w:tcPr>
          <w:p w14:paraId="25B00CD2" w14:textId="77777777" w:rsidR="0030564B" w:rsidRPr="004E45B2" w:rsidRDefault="0030564B" w:rsidP="0009735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64B" w:rsidRPr="004E45B2" w14:paraId="1CB411E5" w14:textId="77777777" w:rsidTr="00C757B0">
        <w:tc>
          <w:tcPr>
            <w:tcW w:w="2175" w:type="dxa"/>
          </w:tcPr>
          <w:p w14:paraId="0F259F6D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Next SAC Meeting</w:t>
            </w:r>
          </w:p>
        </w:tc>
        <w:tc>
          <w:tcPr>
            <w:tcW w:w="4065" w:type="dxa"/>
          </w:tcPr>
          <w:p w14:paraId="2B07B548" w14:textId="609AE1E9" w:rsidR="0030564B" w:rsidRPr="004E45B2" w:rsidRDefault="001248FC" w:rsidP="004F4E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January </w:t>
            </w:r>
            <w:r w:rsidR="00F865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12, </w:t>
            </w:r>
            <w:proofErr w:type="gramStart"/>
            <w:r w:rsidR="00F865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2023</w:t>
            </w:r>
            <w:proofErr w:type="gramEnd"/>
            <w:r w:rsidR="00F865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at </w:t>
            </w:r>
            <w:r w:rsidR="003056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5:30 pm. </w:t>
            </w:r>
            <w:r w:rsidR="003056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4F4ED5">
              <w:rPr>
                <w:rFonts w:ascii="Arial" w:hAnsi="Arial" w:cs="Arial"/>
                <w:color w:val="000000" w:themeColor="text1"/>
                <w:sz w:val="20"/>
                <w:szCs w:val="20"/>
              </w:rPr>
              <w:t>New Zoom link will be provided.</w:t>
            </w:r>
          </w:p>
          <w:p w14:paraId="61C25B1A" w14:textId="7B2A816A" w:rsidR="0030564B" w:rsidRPr="004E45B2" w:rsidRDefault="0030564B" w:rsidP="00C757B0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82DED60" w14:textId="3EC8800C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interested community members wanting SAC information can request to join the distribution list. Please email: </w:t>
            </w:r>
            <w:hyperlink r:id="rId5" w:history="1">
              <w:r w:rsidR="004F4ED5" w:rsidRPr="00940339">
                <w:rPr>
                  <w:rStyle w:val="Hyperlink"/>
                </w:rPr>
                <w:t>aurora.wilber@mass.gov</w:t>
              </w:r>
            </w:hyperlink>
            <w:r w:rsidR="004F4ED5">
              <w:t xml:space="preserve"> </w:t>
            </w:r>
          </w:p>
          <w:p w14:paraId="14F88286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CC48CC1" w14:textId="77777777" w:rsidR="00FB6E1C" w:rsidRDefault="00FB6E1C" w:rsidP="00AE6572"/>
    <w:sectPr w:rsidR="00FB6E1C" w:rsidSect="006F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291E"/>
    <w:multiLevelType w:val="hybridMultilevel"/>
    <w:tmpl w:val="2030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1F1B"/>
    <w:multiLevelType w:val="hybridMultilevel"/>
    <w:tmpl w:val="FF28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0548"/>
    <w:multiLevelType w:val="hybridMultilevel"/>
    <w:tmpl w:val="A828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DC7766"/>
    <w:multiLevelType w:val="hybridMultilevel"/>
    <w:tmpl w:val="A95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7741">
    <w:abstractNumId w:val="5"/>
  </w:num>
  <w:num w:numId="2" w16cid:durableId="177157769">
    <w:abstractNumId w:val="3"/>
  </w:num>
  <w:num w:numId="3" w16cid:durableId="1958876110">
    <w:abstractNumId w:val="4"/>
  </w:num>
  <w:num w:numId="4" w16cid:durableId="1058017633">
    <w:abstractNumId w:val="6"/>
  </w:num>
  <w:num w:numId="5" w16cid:durableId="1421678153">
    <w:abstractNumId w:val="1"/>
  </w:num>
  <w:num w:numId="6" w16cid:durableId="1846357978">
    <w:abstractNumId w:val="0"/>
  </w:num>
  <w:num w:numId="7" w16cid:durableId="98042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4B"/>
    <w:rsid w:val="0003159A"/>
    <w:rsid w:val="000377DA"/>
    <w:rsid w:val="00050020"/>
    <w:rsid w:val="00065BE1"/>
    <w:rsid w:val="000812EE"/>
    <w:rsid w:val="00081EA0"/>
    <w:rsid w:val="00097358"/>
    <w:rsid w:val="000F3AD6"/>
    <w:rsid w:val="001050EB"/>
    <w:rsid w:val="001248FC"/>
    <w:rsid w:val="00126AA0"/>
    <w:rsid w:val="00137BEB"/>
    <w:rsid w:val="00141AEF"/>
    <w:rsid w:val="00174D0B"/>
    <w:rsid w:val="001B382F"/>
    <w:rsid w:val="001C208B"/>
    <w:rsid w:val="001E4E8C"/>
    <w:rsid w:val="001E748B"/>
    <w:rsid w:val="00201E0E"/>
    <w:rsid w:val="002057D1"/>
    <w:rsid w:val="00206C38"/>
    <w:rsid w:val="00215519"/>
    <w:rsid w:val="002230B1"/>
    <w:rsid w:val="0025384B"/>
    <w:rsid w:val="002607FE"/>
    <w:rsid w:val="00276308"/>
    <w:rsid w:val="002F7C56"/>
    <w:rsid w:val="0030217F"/>
    <w:rsid w:val="0030564B"/>
    <w:rsid w:val="00327305"/>
    <w:rsid w:val="003342C6"/>
    <w:rsid w:val="0033537A"/>
    <w:rsid w:val="003437AB"/>
    <w:rsid w:val="0034655C"/>
    <w:rsid w:val="00383B0D"/>
    <w:rsid w:val="003C2ABE"/>
    <w:rsid w:val="003D4AAF"/>
    <w:rsid w:val="003E19BA"/>
    <w:rsid w:val="003F5653"/>
    <w:rsid w:val="003F77B3"/>
    <w:rsid w:val="00401481"/>
    <w:rsid w:val="004145C0"/>
    <w:rsid w:val="00440040"/>
    <w:rsid w:val="00463577"/>
    <w:rsid w:val="00471781"/>
    <w:rsid w:val="004719BD"/>
    <w:rsid w:val="00475A6B"/>
    <w:rsid w:val="0047625B"/>
    <w:rsid w:val="004B069A"/>
    <w:rsid w:val="004C17E6"/>
    <w:rsid w:val="004C332C"/>
    <w:rsid w:val="004C3E7B"/>
    <w:rsid w:val="004E0993"/>
    <w:rsid w:val="004F4E79"/>
    <w:rsid w:val="004F4ED5"/>
    <w:rsid w:val="00521318"/>
    <w:rsid w:val="005512B4"/>
    <w:rsid w:val="00593F3D"/>
    <w:rsid w:val="00596100"/>
    <w:rsid w:val="005D2F0D"/>
    <w:rsid w:val="00606888"/>
    <w:rsid w:val="00614E0D"/>
    <w:rsid w:val="00634517"/>
    <w:rsid w:val="00636758"/>
    <w:rsid w:val="006503DF"/>
    <w:rsid w:val="00651CDA"/>
    <w:rsid w:val="00670954"/>
    <w:rsid w:val="00675AE4"/>
    <w:rsid w:val="006C4657"/>
    <w:rsid w:val="006D132B"/>
    <w:rsid w:val="006F36D3"/>
    <w:rsid w:val="006F486A"/>
    <w:rsid w:val="00750F71"/>
    <w:rsid w:val="007522E1"/>
    <w:rsid w:val="00752F31"/>
    <w:rsid w:val="00755B28"/>
    <w:rsid w:val="007619AE"/>
    <w:rsid w:val="007641AD"/>
    <w:rsid w:val="007726A8"/>
    <w:rsid w:val="00783AA7"/>
    <w:rsid w:val="00793915"/>
    <w:rsid w:val="007A22EA"/>
    <w:rsid w:val="007A5EDE"/>
    <w:rsid w:val="007C345D"/>
    <w:rsid w:val="007C459D"/>
    <w:rsid w:val="007D6C35"/>
    <w:rsid w:val="007E59D9"/>
    <w:rsid w:val="0080040A"/>
    <w:rsid w:val="00815DB9"/>
    <w:rsid w:val="00884C4B"/>
    <w:rsid w:val="008A6A00"/>
    <w:rsid w:val="008D2E61"/>
    <w:rsid w:val="008D7F76"/>
    <w:rsid w:val="008E7EC4"/>
    <w:rsid w:val="009364D8"/>
    <w:rsid w:val="009B5094"/>
    <w:rsid w:val="00A02A14"/>
    <w:rsid w:val="00A06346"/>
    <w:rsid w:val="00A42C96"/>
    <w:rsid w:val="00A713E8"/>
    <w:rsid w:val="00A80E5E"/>
    <w:rsid w:val="00AE31E0"/>
    <w:rsid w:val="00AE605D"/>
    <w:rsid w:val="00AE6572"/>
    <w:rsid w:val="00B04082"/>
    <w:rsid w:val="00B115A6"/>
    <w:rsid w:val="00B355F0"/>
    <w:rsid w:val="00B44C4E"/>
    <w:rsid w:val="00B526CA"/>
    <w:rsid w:val="00B56E24"/>
    <w:rsid w:val="00B82848"/>
    <w:rsid w:val="00B857C4"/>
    <w:rsid w:val="00BA5055"/>
    <w:rsid w:val="00BA65C2"/>
    <w:rsid w:val="00BD74DD"/>
    <w:rsid w:val="00C32342"/>
    <w:rsid w:val="00C50E05"/>
    <w:rsid w:val="00C52F01"/>
    <w:rsid w:val="00C53A95"/>
    <w:rsid w:val="00C757B0"/>
    <w:rsid w:val="00C85B21"/>
    <w:rsid w:val="00CA0A55"/>
    <w:rsid w:val="00CA1D1E"/>
    <w:rsid w:val="00CB557C"/>
    <w:rsid w:val="00D00E8A"/>
    <w:rsid w:val="00D125DF"/>
    <w:rsid w:val="00D17A02"/>
    <w:rsid w:val="00D2105F"/>
    <w:rsid w:val="00D23FF2"/>
    <w:rsid w:val="00D25463"/>
    <w:rsid w:val="00D267E3"/>
    <w:rsid w:val="00D276B8"/>
    <w:rsid w:val="00D51EB0"/>
    <w:rsid w:val="00D625AD"/>
    <w:rsid w:val="00D63792"/>
    <w:rsid w:val="00D63B77"/>
    <w:rsid w:val="00D67D30"/>
    <w:rsid w:val="00D97AC2"/>
    <w:rsid w:val="00DC0EBC"/>
    <w:rsid w:val="00DD2DE4"/>
    <w:rsid w:val="00DD6D2C"/>
    <w:rsid w:val="00DD6D6C"/>
    <w:rsid w:val="00DE018A"/>
    <w:rsid w:val="00E16DFD"/>
    <w:rsid w:val="00E504BC"/>
    <w:rsid w:val="00E50FD0"/>
    <w:rsid w:val="00E5703B"/>
    <w:rsid w:val="00E7343E"/>
    <w:rsid w:val="00E76BC9"/>
    <w:rsid w:val="00EC046F"/>
    <w:rsid w:val="00ED56C4"/>
    <w:rsid w:val="00F22DD4"/>
    <w:rsid w:val="00F2307A"/>
    <w:rsid w:val="00F71E25"/>
    <w:rsid w:val="00F72BB0"/>
    <w:rsid w:val="00F8659F"/>
    <w:rsid w:val="00FA7407"/>
    <w:rsid w:val="00FB02DE"/>
    <w:rsid w:val="00FB0FEB"/>
    <w:rsid w:val="00FB6E1C"/>
    <w:rsid w:val="00FC5234"/>
    <w:rsid w:val="00FD30C7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C0B3"/>
  <w15:chartTrackingRefBased/>
  <w15:docId w15:val="{94237FEA-16E7-40E4-85EF-56EA417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B"/>
  </w:style>
  <w:style w:type="paragraph" w:styleId="Heading1">
    <w:name w:val="heading 1"/>
    <w:basedOn w:val="Normal"/>
    <w:link w:val="Heading1Char"/>
    <w:uiPriority w:val="9"/>
    <w:qFormat/>
    <w:rsid w:val="0030564B"/>
    <w:pPr>
      <w:widowControl w:val="0"/>
      <w:autoSpaceDE w:val="0"/>
      <w:autoSpaceDN w:val="0"/>
      <w:spacing w:after="0" w:line="240" w:lineRule="auto"/>
      <w:ind w:left="191"/>
      <w:outlineLvl w:val="0"/>
    </w:pPr>
    <w:rPr>
      <w:rFonts w:ascii="Lucida Sans" w:eastAsia="Lucida Sans" w:hAnsi="Lucida Sans" w:cs="Lucida Sans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305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4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056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0564B"/>
    <w:rPr>
      <w:rFonts w:ascii="Arial" w:eastAsia="Arial" w:hAnsi="Arial" w:cs="Arial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30564B"/>
    <w:pPr>
      <w:widowControl w:val="0"/>
      <w:autoSpaceDE w:val="0"/>
      <w:autoSpaceDN w:val="0"/>
      <w:spacing w:before="73" w:after="0" w:line="240" w:lineRule="auto"/>
      <w:ind w:left="2260"/>
      <w:jc w:val="both"/>
    </w:pPr>
    <w:rPr>
      <w:rFonts w:ascii="Arial" w:eastAsia="Arial" w:hAnsi="Arial" w:cs="Arial"/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30564B"/>
    <w:rPr>
      <w:rFonts w:ascii="Arial" w:eastAsia="Arial" w:hAnsi="Arial" w:cs="Arial"/>
      <w:b/>
      <w:bCs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30564B"/>
    <w:rPr>
      <w:rFonts w:ascii="Lucida Sans" w:eastAsia="Lucida Sans" w:hAnsi="Lucida Sans" w:cs="Lucida Sans"/>
      <w:sz w:val="33"/>
      <w:szCs w:val="33"/>
    </w:rPr>
  </w:style>
  <w:style w:type="character" w:styleId="FollowedHyperlink">
    <w:name w:val="FollowedHyperlink"/>
    <w:basedOn w:val="DefaultParagraphFont"/>
    <w:uiPriority w:val="99"/>
    <w:semiHidden/>
    <w:unhideWhenUsed/>
    <w:rsid w:val="0030564B"/>
    <w:rPr>
      <w:color w:val="800080"/>
      <w:u w:val="single"/>
    </w:rPr>
  </w:style>
  <w:style w:type="paragraph" w:customStyle="1" w:styleId="msonormal0">
    <w:name w:val="msonormal"/>
    <w:basedOn w:val="Normal"/>
    <w:rsid w:val="0030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056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6">
    <w:name w:val="xl66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3">
    <w:name w:val="xl73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4">
    <w:name w:val="xl74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7">
    <w:name w:val="xl77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8">
    <w:name w:val="xl78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9">
    <w:name w:val="xl79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2">
    <w:name w:val="xl82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0">
    <w:name w:val="xl90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1">
    <w:name w:val="xl91"/>
    <w:basedOn w:val="Normal"/>
    <w:rsid w:val="003056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3">
    <w:name w:val="xl93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4">
    <w:name w:val="xl94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6">
    <w:name w:val="xl96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8">
    <w:name w:val="xl98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9">
    <w:name w:val="xl99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0">
    <w:name w:val="xl100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1">
    <w:name w:val="xl101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3">
    <w:name w:val="xl103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4">
    <w:name w:val="xl104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5">
    <w:name w:val="xl105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6">
    <w:name w:val="xl106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32B6"/>
      <w:sz w:val="24"/>
      <w:szCs w:val="24"/>
    </w:rPr>
  </w:style>
  <w:style w:type="paragraph" w:customStyle="1" w:styleId="xl107">
    <w:name w:val="xl107"/>
    <w:basedOn w:val="Normal"/>
    <w:rsid w:val="003F77B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8">
    <w:name w:val="xl108"/>
    <w:basedOn w:val="Normal"/>
    <w:rsid w:val="003F77B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9">
    <w:name w:val="xl109"/>
    <w:basedOn w:val="Normal"/>
    <w:rsid w:val="003F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0">
    <w:name w:val="xl110"/>
    <w:basedOn w:val="Normal"/>
    <w:rsid w:val="003F77B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Default">
    <w:name w:val="Default"/>
    <w:rsid w:val="00D23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1481"/>
    <w:rPr>
      <w:color w:val="605E5C"/>
      <w:shd w:val="clear" w:color="auto" w:fill="E1DFDD"/>
    </w:rPr>
  </w:style>
  <w:style w:type="paragraph" w:customStyle="1" w:styleId="xl111">
    <w:name w:val="xl111"/>
    <w:basedOn w:val="Normal"/>
    <w:rsid w:val="00B3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2">
    <w:name w:val="xl112"/>
    <w:basedOn w:val="Normal"/>
    <w:rsid w:val="00B35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ora.wilber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Wilber, Aurora (MCD)</cp:lastModifiedBy>
  <cp:revision>56</cp:revision>
  <dcterms:created xsi:type="dcterms:W3CDTF">2022-12-22T21:33:00Z</dcterms:created>
  <dcterms:modified xsi:type="dcterms:W3CDTF">2023-01-05T19:12:00Z</dcterms:modified>
</cp:coreProperties>
</file>