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7BF6" w14:textId="5A76D3AE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Massachusetts Commission for the Deaf and Hard of Hearing</w:t>
      </w:r>
    </w:p>
    <w:p w14:paraId="7BCF88C8" w14:textId="741340AA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Statewide Advisory Council Meeting</w:t>
      </w:r>
    </w:p>
    <w:p w14:paraId="7BED2948" w14:textId="0EBD053A" w:rsidR="00EC4C51" w:rsidRPr="004E45B2" w:rsidRDefault="006C4DBB" w:rsidP="496E6911">
      <w:pPr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October 14</w:t>
      </w:r>
      <w:r w:rsidR="0028413F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,</w:t>
      </w:r>
      <w:r w:rsidR="00FD4F44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 xml:space="preserve"> 2021</w:t>
      </w:r>
    </w:p>
    <w:p w14:paraId="09CE5ED9" w14:textId="5EB2F089" w:rsidR="00EC4C51" w:rsidRPr="004E45B2" w:rsidRDefault="00292118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5:30 – 7:30</w:t>
      </w:r>
      <w:r w:rsidR="496E6911"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 xml:space="preserve"> pm</w:t>
      </w:r>
    </w:p>
    <w:p w14:paraId="753624B8" w14:textId="0A67792B" w:rsidR="00EC4C51" w:rsidRPr="004E45B2" w:rsidRDefault="496E6911" w:rsidP="496E6911">
      <w:pPr>
        <w:spacing w:line="200" w:lineRule="atLeast"/>
        <w:jc w:val="center"/>
        <w:rPr>
          <w:rFonts w:ascii="Arial" w:eastAsia="Arial" w:hAnsi="Arial" w:cs="Arial"/>
          <w:color w:val="0D0D0D" w:themeColor="text1" w:themeTint="F2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</w:rPr>
        <w:t>Meeting Minutes</w:t>
      </w:r>
    </w:p>
    <w:p w14:paraId="2C078E63" w14:textId="7D6F1A70" w:rsidR="00EC4C51" w:rsidRPr="004E45B2" w:rsidRDefault="00EC4C51" w:rsidP="496E6911">
      <w:pPr>
        <w:rPr>
          <w:rFonts w:ascii="Arial" w:hAnsi="Arial" w:cs="Arial"/>
          <w:sz w:val="20"/>
          <w:szCs w:val="20"/>
        </w:rPr>
      </w:pPr>
    </w:p>
    <w:p w14:paraId="5241D3E7" w14:textId="7B21C7C0" w:rsidR="496E6911" w:rsidRPr="004E45B2" w:rsidRDefault="496E6911" w:rsidP="496E6911">
      <w:pPr>
        <w:spacing w:line="200" w:lineRule="atLeas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</w:rPr>
        <w:t>Participants:</w:t>
      </w:r>
      <w:r w:rsidRPr="004E45B2">
        <w:rPr>
          <w:rFonts w:ascii="Arial" w:hAnsi="Arial" w:cs="Arial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 xml:space="preserve">Commissioner </w:t>
      </w:r>
      <w:r w:rsidR="00BF335A" w:rsidRPr="004E45B2">
        <w:rPr>
          <w:rFonts w:ascii="Arial" w:eastAsia="Arial" w:hAnsi="Arial" w:cs="Arial"/>
          <w:color w:val="000000" w:themeColor="text1"/>
          <w:sz w:val="20"/>
          <w:szCs w:val="20"/>
        </w:rPr>
        <w:t>Opeoluwa Sotonwa</w:t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>, MCDHH</w:t>
      </w:r>
    </w:p>
    <w:p w14:paraId="3E880929" w14:textId="1643172B" w:rsidR="496E6911" w:rsidRPr="004E45B2" w:rsidRDefault="3CB2AE6B" w:rsidP="3CB2AE6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SAC Members:</w:t>
      </w:r>
      <w:r w:rsidR="003D2111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proofErr w:type="spellStart"/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t>Zimna</w:t>
      </w:r>
      <w:proofErr w:type="spellEnd"/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t xml:space="preserve"> Camelio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3D2111" w:rsidRPr="004E45B2">
        <w:rPr>
          <w:rFonts w:ascii="Arial" w:eastAsia="Arial" w:hAnsi="Arial" w:cs="Arial"/>
          <w:color w:val="000000" w:themeColor="text1"/>
          <w:sz w:val="20"/>
          <w:szCs w:val="20"/>
        </w:rPr>
        <w:t>Michelle Dardeno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Caitlin Parton</w:t>
      </w:r>
      <w:r w:rsidR="00D01ABC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color w:val="000000" w:themeColor="text1"/>
          <w:sz w:val="20"/>
          <w:szCs w:val="20"/>
        </w:rPr>
        <w:t>Ellen Perkins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Linda Sakin</w:t>
      </w:r>
      <w:r w:rsidR="0027455E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>Lori Seidman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Kerry Thompson</w:t>
      </w:r>
      <w:r w:rsidR="496E6911" w:rsidRPr="004E45B2">
        <w:rPr>
          <w:rFonts w:ascii="Arial" w:hAnsi="Arial" w:cs="Arial"/>
          <w:sz w:val="20"/>
          <w:szCs w:val="20"/>
        </w:rPr>
        <w:br/>
      </w:r>
      <w:r w:rsidR="007E51C4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4E45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Attendees from Community:</w:t>
      </w:r>
      <w:r w:rsidR="005270A6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t>Suzann Bedrosian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Marlene Blackstone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Karin Eddy, MCDHH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Shana Gibbs</w:t>
      </w:r>
      <w:r w:rsidR="00152B80">
        <w:rPr>
          <w:rFonts w:ascii="Arial" w:eastAsia="Arial" w:hAnsi="Arial" w:cs="Arial"/>
          <w:color w:val="000000" w:themeColor="text1"/>
          <w:sz w:val="20"/>
          <w:szCs w:val="20"/>
        </w:rPr>
        <w:t>, MassRID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Kellynette Gomez 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Sharon Harrison, MCDHH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Jill Hatcher</w:t>
      </w:r>
      <w:r w:rsidR="00E630ED">
        <w:rPr>
          <w:rFonts w:ascii="Arial" w:eastAsia="Arial" w:hAnsi="Arial" w:cs="Arial"/>
          <w:color w:val="000000" w:themeColor="text1"/>
          <w:sz w:val="20"/>
          <w:szCs w:val="20"/>
        </w:rPr>
        <w:br/>
        <w:t>Jeff Malcolm</w:t>
      </w:r>
      <w:r w:rsidR="007E51C4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951EEB" w:rsidRPr="004E45B2">
        <w:rPr>
          <w:rFonts w:ascii="Arial" w:eastAsia="Arial" w:hAnsi="Arial" w:cs="Arial"/>
          <w:color w:val="000000" w:themeColor="text1"/>
          <w:sz w:val="20"/>
          <w:szCs w:val="20"/>
        </w:rPr>
        <w:t>Kym Meyer, The Learning Center</w:t>
      </w:r>
      <w:r w:rsidR="001C12C2" w:rsidRPr="004E45B2">
        <w:rPr>
          <w:rFonts w:ascii="Arial" w:eastAsia="Arial" w:hAnsi="Arial" w:cs="Arial"/>
          <w:color w:val="000000" w:themeColor="text1"/>
          <w:sz w:val="20"/>
          <w:szCs w:val="20"/>
        </w:rPr>
        <w:br/>
        <w:t xml:space="preserve">Sue Philip </w:t>
      </w:r>
      <w:r w:rsidR="496E6911" w:rsidRPr="004E45B2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75"/>
        <w:gridCol w:w="4065"/>
        <w:gridCol w:w="3120"/>
      </w:tblGrid>
      <w:tr w:rsidR="496E6911" w:rsidRPr="004E45B2" w14:paraId="2F239774" w14:textId="77777777" w:rsidTr="3CB2AE6B">
        <w:tc>
          <w:tcPr>
            <w:tcW w:w="2175" w:type="dxa"/>
          </w:tcPr>
          <w:p w14:paraId="52C5AB7C" w14:textId="19E244B0" w:rsidR="496E6911" w:rsidRPr="004E45B2" w:rsidRDefault="496E6911" w:rsidP="496E6911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Agenda Topic</w:t>
            </w:r>
          </w:p>
        </w:tc>
        <w:tc>
          <w:tcPr>
            <w:tcW w:w="4065" w:type="dxa"/>
          </w:tcPr>
          <w:p w14:paraId="5250F0EC" w14:textId="3012B2A7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  <w:p w14:paraId="00E3E014" w14:textId="5619E7D5" w:rsidR="496E6911" w:rsidRPr="004E45B2" w:rsidRDefault="496E6911" w:rsidP="496E6911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CB60F76" w14:textId="71C41383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Follow up/Person Responsible</w:t>
            </w:r>
          </w:p>
          <w:p w14:paraId="5E3BFE2E" w14:textId="07611A18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0BD35C3A" w14:textId="77777777" w:rsidTr="3CB2AE6B">
        <w:tc>
          <w:tcPr>
            <w:tcW w:w="2175" w:type="dxa"/>
          </w:tcPr>
          <w:p w14:paraId="351AB897" w14:textId="46A83595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Welcome </w:t>
            </w:r>
          </w:p>
        </w:tc>
        <w:tc>
          <w:tcPr>
            <w:tcW w:w="4065" w:type="dxa"/>
          </w:tcPr>
          <w:p w14:paraId="2C0DC7CD" w14:textId="40C99A64" w:rsidR="496E6911" w:rsidRPr="004E45B2" w:rsidRDefault="496E6911" w:rsidP="00F70DAB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Communication Procedures</w:t>
            </w:r>
          </w:p>
          <w:p w14:paraId="4D39F7CB" w14:textId="598AAE70" w:rsidR="496E6911" w:rsidRPr="004E45B2" w:rsidRDefault="496E6911" w:rsidP="496E6911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Introductions</w:t>
            </w:r>
          </w:p>
          <w:p w14:paraId="009D0A6D" w14:textId="2707707E" w:rsidR="496E6911" w:rsidRPr="004E45B2" w:rsidRDefault="496E6911" w:rsidP="496E6911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Agenda</w:t>
            </w:r>
          </w:p>
          <w:p w14:paraId="4F9D3D69" w14:textId="6E75A5BC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251F265" w14:textId="5EBFA8AF" w:rsidR="496E6911" w:rsidRPr="004E45B2" w:rsidRDefault="496E6911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67E1BDF0" w14:textId="77777777" w:rsidTr="3CB2AE6B">
        <w:tc>
          <w:tcPr>
            <w:tcW w:w="2175" w:type="dxa"/>
          </w:tcPr>
          <w:p w14:paraId="05631059" w14:textId="77777777" w:rsidR="00516831" w:rsidRPr="004E45B2" w:rsidRDefault="496E6911" w:rsidP="496E691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Review of Minutes from</w:t>
            </w:r>
            <w:r w:rsidR="00516831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</w:t>
            </w: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75061D" w14:textId="2031FAEE" w:rsidR="00516831" w:rsidRPr="004E45B2" w:rsidRDefault="00034B8B" w:rsidP="496E6911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September 9</w:t>
            </w:r>
            <w:r w:rsidR="004226AC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2021</w:t>
            </w:r>
          </w:p>
          <w:p w14:paraId="7EF7AE09" w14:textId="551BDA4B" w:rsidR="496E6911" w:rsidRPr="004E45B2" w:rsidRDefault="496E6911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15F6F2F0" w14:textId="4BAB3D83" w:rsidR="0043659A" w:rsidRPr="004E45B2" w:rsidRDefault="00516831" w:rsidP="0043659A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Minutes approved.</w:t>
            </w:r>
          </w:p>
          <w:p w14:paraId="3AD3B15B" w14:textId="3751B823" w:rsidR="496E6911" w:rsidRPr="004E45B2" w:rsidRDefault="496E6911" w:rsidP="00B8678F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9ED142A" w14:textId="08AB9F8B" w:rsidR="496E6911" w:rsidRPr="004E45B2" w:rsidRDefault="004C7038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Approved minutes available </w:t>
            </w:r>
            <w:hyperlink r:id="rId8" w:history="1">
              <w:r w:rsidRPr="004C703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online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C65BD0" w:rsidRPr="004E45B2" w14:paraId="0DB0B33F" w14:textId="77777777" w:rsidTr="3CB2AE6B">
        <w:tc>
          <w:tcPr>
            <w:tcW w:w="2175" w:type="dxa"/>
          </w:tcPr>
          <w:p w14:paraId="08D67F9D" w14:textId="53446C83" w:rsidR="00C65BD0" w:rsidRPr="004E45B2" w:rsidRDefault="005B113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Chairperson’s Report</w:t>
            </w:r>
            <w:r w:rsidR="00C65BD0"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065" w:type="dxa"/>
          </w:tcPr>
          <w:p w14:paraId="0C9E0BD7" w14:textId="773F1DAE" w:rsidR="00E15818" w:rsidRPr="00875A4F" w:rsidRDefault="00C4346B" w:rsidP="00875A4F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2020: Acknowledgement of Deaf and Hard of Hearing Constituents’ Day Award Winners. 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Recommended timeframe 12 – 3 pm </w:t>
            </w:r>
            <w:r w:rsidR="00EB4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evening event </w:t>
            </w:r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 a weekday.</w:t>
            </w:r>
            <w:r w:rsidR="00EB4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EB4C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Event live streaming on Facebook or through Zoom.</w:t>
            </w:r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Publicity by MCDHH through </w:t>
            </w:r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distribution lists, community partners, </w:t>
            </w:r>
            <w:proofErr w:type="gramStart"/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Facebook</w:t>
            </w:r>
            <w:proofErr w:type="gramEnd"/>
            <w:r w:rsidR="004B287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Twitter.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0C645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Follow-up event for photo opportunity with Commissioner Sotonwa.</w:t>
            </w:r>
          </w:p>
          <w:p w14:paraId="27EA56FE" w14:textId="414280FF" w:rsidR="00D42278" w:rsidRPr="004E45B2" w:rsidRDefault="00D42278" w:rsidP="00A07327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E0165F1" w14:textId="77777777" w:rsidR="00F86BE4" w:rsidRDefault="00C4346B" w:rsidP="005D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Volunteers: Ellen Perkins, Michelle Dardeno, Caitlin Parton</w:t>
            </w:r>
          </w:p>
          <w:p w14:paraId="60521BC1" w14:textId="77777777" w:rsidR="00C4346B" w:rsidRDefault="00C4346B" w:rsidP="005D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MCDHH Contact: Commissioner Sotonwa</w:t>
            </w:r>
          </w:p>
          <w:p w14:paraId="13FE9868" w14:textId="77777777" w:rsidR="0023353D" w:rsidRDefault="0023353D" w:rsidP="005D27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82783" w14:textId="782339D0" w:rsidR="0023353D" w:rsidRPr="004E45B2" w:rsidRDefault="0023353D" w:rsidP="005D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Goal: event before end of 2021.</w:t>
            </w:r>
          </w:p>
        </w:tc>
      </w:tr>
      <w:tr w:rsidR="00504F2A" w:rsidRPr="004E45B2" w14:paraId="2374F2C3" w14:textId="77777777" w:rsidTr="3CB2AE6B">
        <w:tc>
          <w:tcPr>
            <w:tcW w:w="2175" w:type="dxa"/>
          </w:tcPr>
          <w:p w14:paraId="68FFFDB6" w14:textId="55F3181A" w:rsidR="00504F2A" w:rsidRPr="004E45B2" w:rsidRDefault="005B113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Commissioner’s Report</w:t>
            </w:r>
          </w:p>
          <w:p w14:paraId="6A6FC9DF" w14:textId="0A292F15" w:rsidR="00504F2A" w:rsidRPr="004E45B2" w:rsidRDefault="00504F2A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1A445B39" w14:textId="2440BC02" w:rsidR="00BC6AF8" w:rsidRDefault="00BC6AF8" w:rsidP="00BC6AF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New Hires, first day November 1: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  <w:t xml:space="preserve">1. Communication Access Services </w:t>
            </w:r>
            <w:r w:rsidR="000521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(CAS)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Director: Cat Dvar.</w:t>
            </w:r>
          </w:p>
          <w:p w14:paraId="4B6C6A54" w14:textId="77777777" w:rsidR="00BC6AF8" w:rsidRDefault="00BC6AF8" w:rsidP="00BC6AF8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2. Commissioner’s Designated Interpreter: Christina LaRock.</w:t>
            </w:r>
          </w:p>
          <w:p w14:paraId="4E964E4A" w14:textId="415D4655" w:rsidR="00BC6AF8" w:rsidRDefault="00F87798" w:rsidP="00BC6AF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Open Positions: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102B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Posted: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Adult Case Manager, Boston/Metro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102B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Posted: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Screening Coordinator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102B0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Will be posted by October 29: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Social Services Director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FTE potential for another new position, with EHS for approval.</w:t>
            </w:r>
          </w:p>
          <w:p w14:paraId="7C23919F" w14:textId="31F7A802" w:rsidR="00F87798" w:rsidRDefault="00F87798" w:rsidP="00BC6AF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Vlogs: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Disability Employment Awareness Month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9" w:history="1">
              <w:r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Hispanic Awareness Month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10" w:history="1">
              <w:r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Lighting the Path, MCDHH staff introductions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11" w:history="1">
              <w:r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Celebrate Recovery Month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12" w:history="1">
              <w:r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Snapshot of MCDHH services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13" w:history="1">
              <w:r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Deaf Awareness Week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CC225D" w14:textId="77777777" w:rsidR="0005214D" w:rsidRDefault="00316438" w:rsidP="00BC6AF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7</w:t>
            </w:r>
            <w:r w:rsidRPr="00316438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joined the National Association of the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Deaf’s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webinar </w:t>
            </w:r>
            <w:r w:rsidR="00A054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regarding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national accommodations. Model for Centralized Reasonable Accommodations. Commissioner’s perspective: include consumer at the table to discuss best option to match their needs.</w:t>
            </w:r>
          </w:p>
          <w:p w14:paraId="371D83DF" w14:textId="7EFDBE89" w:rsidR="0005214D" w:rsidRDefault="0005214D" w:rsidP="0005214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Screening Evaluation Coordinator will be working with the CAS Director to include BIPOC interpreters in the Workforce Development priorities.</w:t>
            </w:r>
            <w:r w:rsidR="009264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3541A9E" w14:textId="77777777" w:rsidR="0086334F" w:rsidRDefault="00316F57" w:rsidP="0005214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92647B" w:rsidRPr="0092647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Graduation to Certification</w:t>
              </w:r>
            </w:hyperlink>
            <w:r w:rsidR="009264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budget was included in MCDHH’s FY22 spending plan. Plan is awaiting final approval. Once approved, focus will be on developing FAQs and needs assessment.</w:t>
            </w:r>
          </w:p>
          <w:p w14:paraId="77516C00" w14:textId="77777777" w:rsidR="00123C2D" w:rsidRDefault="0086334F" w:rsidP="0005214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Interpreter demographics: number of screened interpreters working in MA, race breakdown in the interpreter population, number of interpreters from MA versus out of state, etc.</w:t>
            </w:r>
          </w:p>
          <w:p w14:paraId="752D6B30" w14:textId="6A76089F" w:rsidR="00332944" w:rsidRDefault="00123C2D" w:rsidP="0005214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Accommodations in court system: MCDHH continues working with the Executive Office of Trial Courts (EOTC), the Jury Commission, and the Department of Corrections to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improve/provide communication access for jurors, prisoners, defendants</w:t>
            </w:r>
            <w:r w:rsidR="003329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plaintiffs.</w:t>
            </w:r>
          </w:p>
          <w:p w14:paraId="5DA071C9" w14:textId="15640908" w:rsidR="00BC6AF8" w:rsidRPr="0005214D" w:rsidRDefault="00D32A25" w:rsidP="0005214D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Mask mandate as a barrier to access, Lori Seidman, SAC member and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MyOmbudsman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Program can assist with advocacy and options for clear masks.</w:t>
            </w:r>
            <w:r w:rsidR="00F327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Advocacy groups and individuals can connect with Lori.</w:t>
            </w:r>
            <w:r w:rsidR="00BC6AF8" w:rsidRPr="000521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71710DFE" w14:textId="77777777" w:rsidR="001927FE" w:rsidRDefault="001927FE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5C903ED" w14:textId="77777777" w:rsidR="005737AF" w:rsidRDefault="005737A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579F57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6C567D6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A0FE4B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DF62F6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4EBDB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42FDB3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4E3757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0199B1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F5D65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9DE9789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6BF374E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69BD383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24E307C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5FEC0B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FF6517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B1BB9C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FF3279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D5CCD52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BB4E37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EC253B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8994AD7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C38E66A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CD3FFE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8C2110C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EFD5F79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09F2DDD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8BAD04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2183CF7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CA1F27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94BC347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C014ABD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46310D5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01AE5F6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8632C16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C5F5ACF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20B7FEB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FA28071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5DFFE6E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735B9F0" w14:textId="77777777" w:rsidR="0086334F" w:rsidRDefault="0086334F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2C6D028" w14:textId="77777777" w:rsidR="0005214D" w:rsidRDefault="0005214D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Shana Gibbs will email Commissioner with demographic questions of interest.</w:t>
            </w:r>
          </w:p>
          <w:p w14:paraId="45111AA3" w14:textId="77777777" w:rsidR="00C750F2" w:rsidRDefault="00C750F2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614708" w14:textId="77777777" w:rsidR="00C750F2" w:rsidRDefault="00C750F2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F3A1CEF" w14:textId="5BD84674" w:rsidR="00C750F2" w:rsidRPr="004E45B2" w:rsidRDefault="00EB0888" w:rsidP="00D72BF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Documentation of e</w:t>
            </w:r>
            <w:r w:rsidR="00C750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xperiences of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the</w:t>
            </w:r>
            <w:r w:rsidR="00C750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lack of access to courts should be provided to Commissioner Sotonwa.</w:t>
            </w:r>
          </w:p>
        </w:tc>
      </w:tr>
      <w:tr w:rsidR="00D40086" w:rsidRPr="004E45B2" w14:paraId="4F18FE1B" w14:textId="77777777" w:rsidTr="3CB2AE6B">
        <w:tc>
          <w:tcPr>
            <w:tcW w:w="2175" w:type="dxa"/>
          </w:tcPr>
          <w:p w14:paraId="2996EDBB" w14:textId="2041E535" w:rsidR="00D40086" w:rsidRPr="004E45B2" w:rsidRDefault="003300E9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New Business</w:t>
            </w:r>
          </w:p>
        </w:tc>
        <w:tc>
          <w:tcPr>
            <w:tcW w:w="4065" w:type="dxa"/>
          </w:tcPr>
          <w:p w14:paraId="15DD1D46" w14:textId="20752151" w:rsidR="00EF1677" w:rsidRDefault="00EF1677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Community Training: goal to empower community members</w:t>
            </w:r>
            <w:r w:rsidR="00ED6C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advocacy groups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be involved in the legislative process.</w:t>
            </w:r>
            <w:r w:rsidR="00FC753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Project will include trainings, resources, tools for SAC members and community members.</w:t>
            </w:r>
            <w:r w:rsidR="00ED6C9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Training will be provided by SAC members in a similar fashion to the previous training by Center for Living and Working’s Ellen Perkins.</w:t>
            </w:r>
          </w:p>
          <w:p w14:paraId="4F0E5FC4" w14:textId="70C2ACBA" w:rsidR="00F91408" w:rsidRPr="00F91408" w:rsidRDefault="00EF1677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35</w:t>
            </w:r>
            <w:r w:rsidRPr="00EF1677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Anniversary: </w:t>
            </w:r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Vlog recognizing </w:t>
            </w:r>
            <w:hyperlink r:id="rId15" w:history="1">
              <w:r w:rsidR="00FA1A16" w:rsidRPr="00F8779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Deaf Awareness Week</w:t>
              </w:r>
            </w:hyperlink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MCDHH departmental introduction vlogs, first was </w:t>
            </w:r>
            <w:hyperlink r:id="rId16" w:history="1">
              <w:r w:rsidR="00FA1A16" w:rsidRPr="00FA1A1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CATTS</w:t>
              </w:r>
            </w:hyperlink>
            <w:r w:rsidR="00FA1A1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Other departments will release vlogs throughout the year.</w:t>
            </w:r>
            <w:r w:rsidR="00832D9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Focus will be informing the community on roles of staff members and responsibilities of the department.</w:t>
            </w:r>
            <w:r w:rsidR="009A2E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· </w:t>
            </w:r>
            <w:hyperlink r:id="rId17" w:history="1">
              <w:r w:rsidR="009A2E42" w:rsidRPr="009A2E4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Historical film project</w:t>
              </w:r>
            </w:hyperlink>
            <w:r w:rsidR="009A2E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photos, newspaper articles, filmed commentaries and memories will be collected by MCDHH.</w:t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213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Options for filming include self-filming, or an interview format. </w:t>
            </w:r>
            <w:r w:rsidR="000E75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  <w:t>· Wrap-up event slated for June 2022. The event will be virtual.</w:t>
            </w:r>
          </w:p>
          <w:p w14:paraId="1E2AE5BE" w14:textId="2E6A91E6" w:rsidR="00215E3A" w:rsidRPr="004E45B2" w:rsidRDefault="00215E3A" w:rsidP="00C23DFC">
            <w:pPr>
              <w:pStyle w:val="List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696A7AB" w14:textId="77777777" w:rsidR="001E16E0" w:rsidRDefault="00EF1677" w:rsidP="00330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Aurora Wilber will be invited to join the November 18</w:t>
            </w:r>
            <w:r w:rsidRPr="00EF167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SAC meeting.</w:t>
            </w:r>
          </w:p>
          <w:p w14:paraId="3951AA19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0872C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E701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420CF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83938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09F18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9FAD2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20425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F292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B0580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E1D24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D04F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7BCB3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9D33D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29C47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F6C74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DF687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5F7A2" w14:textId="77777777" w:rsidR="009A2E4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C7673" w14:textId="5E3850A6" w:rsidR="009A2E42" w:rsidRPr="004E45B2" w:rsidRDefault="009A2E42" w:rsidP="003300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hyperlink r:id="rId18" w:history="1">
              <w:r w:rsidRPr="009A2E42">
                <w:rPr>
                  <w:rStyle w:val="Hyperlink"/>
                  <w:rFonts w:ascii="Arial" w:hAnsi="Arial" w:cs="Arial"/>
                  <w:sz w:val="20"/>
                  <w:szCs w:val="20"/>
                </w:rPr>
                <w:t>Terry Malcolm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19" w:history="1">
              <w:r w:rsidRPr="009A2E42">
                <w:rPr>
                  <w:rStyle w:val="Hyperlink"/>
                  <w:rFonts w:ascii="Arial" w:hAnsi="Arial" w:cs="Arial"/>
                  <w:sz w:val="20"/>
                  <w:szCs w:val="20"/>
                </w:rPr>
                <w:t>Hana Hanigan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0E9" w:rsidRPr="004E45B2" w14:paraId="18337C45" w14:textId="77777777" w:rsidTr="3CB2AE6B">
        <w:tc>
          <w:tcPr>
            <w:tcW w:w="2175" w:type="dxa"/>
          </w:tcPr>
          <w:p w14:paraId="12491084" w14:textId="059312D0" w:rsidR="003300E9" w:rsidRDefault="00EF1677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Legislative Task Force Report</w:t>
            </w:r>
          </w:p>
        </w:tc>
        <w:tc>
          <w:tcPr>
            <w:tcW w:w="4065" w:type="dxa"/>
          </w:tcPr>
          <w:p w14:paraId="66AF5262" w14:textId="6FD33D38" w:rsidR="003300E9" w:rsidRDefault="00316F57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BF1EA5" w:rsidRPr="00BF1EA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H723</w:t>
              </w:r>
            </w:hyperlink>
            <w:r w:rsidR="00BF1E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: An Act increasing the penalties for unfair and deceptive actions perpetrated against persons with disabilities and senior citizens.</w:t>
            </w:r>
            <w:r w:rsidR="00287A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Public hearing was September 27</w:t>
            </w:r>
            <w:r w:rsidR="00287AF2" w:rsidRPr="00287AF2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87A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before the Joint Committee on Elder Affairs.</w:t>
            </w:r>
          </w:p>
          <w:p w14:paraId="26F0FC4D" w14:textId="77777777" w:rsidR="000919BA" w:rsidRDefault="00316F57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BF1EA5" w:rsidRPr="00287AF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H1217</w:t>
              </w:r>
            </w:hyperlink>
            <w:r w:rsidR="00BF1EA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287AF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 Act requiring reimbursement for the costs of providing competent interpreter services. </w:t>
            </w:r>
            <w:r w:rsidR="002637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Public hearing was October 12</w:t>
            </w:r>
            <w:r w:rsidR="0026376B" w:rsidRPr="0026376B">
              <w:rPr>
                <w:rFonts w:ascii="Arial" w:eastAsia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2637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before the Joint Committee on Financial Services.</w:t>
            </w:r>
          </w:p>
          <w:p w14:paraId="180B4331" w14:textId="45254659" w:rsidR="00BF1EA5" w:rsidRDefault="000919BA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Neither has been reported out of committee; testimony can still be submitted.</w:t>
            </w:r>
            <w:r w:rsidR="002637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65E3316E" w14:textId="32539CA1" w:rsidR="003300E9" w:rsidRPr="004E45B2" w:rsidRDefault="003300E9" w:rsidP="003300E9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hAnsi="Arial" w:cs="Arial"/>
                <w:sz w:val="20"/>
                <w:szCs w:val="20"/>
              </w:rPr>
              <w:t>Bills of Interest at end of document (</w:t>
            </w: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page </w:t>
            </w:r>
            <w:r w:rsidR="00CF28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  <w:r w:rsidR="001C191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- 1</w:t>
            </w:r>
            <w:r w:rsidR="00CF289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</w:t>
            </w: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.)</w:t>
            </w:r>
          </w:p>
          <w:p w14:paraId="57EC3023" w14:textId="77777777" w:rsidR="003300E9" w:rsidRPr="004E45B2" w:rsidRDefault="003300E9" w:rsidP="0033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F8D21" w14:textId="77777777" w:rsidR="003300E9" w:rsidRPr="004E45B2" w:rsidRDefault="003300E9" w:rsidP="003300E9">
            <w:pPr>
              <w:rPr>
                <w:rFonts w:ascii="Arial" w:hAnsi="Arial" w:cs="Arial"/>
                <w:sz w:val="20"/>
                <w:szCs w:val="20"/>
              </w:rPr>
            </w:pPr>
            <w:r w:rsidRPr="004E45B2">
              <w:rPr>
                <w:rFonts w:ascii="Arial" w:hAnsi="Arial" w:cs="Arial"/>
                <w:sz w:val="20"/>
                <w:szCs w:val="20"/>
              </w:rPr>
              <w:t xml:space="preserve">Feedback can be provided to: </w:t>
            </w:r>
            <w:hyperlink r:id="rId22" w:history="1">
              <w:r w:rsidRPr="004E45B2">
                <w:rPr>
                  <w:rStyle w:val="Hyperlink"/>
                  <w:rFonts w:ascii="Arial" w:hAnsi="Arial" w:cs="Arial"/>
                  <w:sz w:val="20"/>
                  <w:szCs w:val="20"/>
                </w:rPr>
                <w:t>Brock Cordeiro</w:t>
              </w:r>
            </w:hyperlink>
            <w:r w:rsidRPr="004E45B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031D5ADD" w14:textId="77777777" w:rsidR="003300E9" w:rsidRPr="004E45B2" w:rsidRDefault="003300E9" w:rsidP="496E69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D75" w:rsidRPr="004E45B2" w14:paraId="46D5E9D6" w14:textId="77777777" w:rsidTr="3CB2AE6B">
        <w:tc>
          <w:tcPr>
            <w:tcW w:w="2175" w:type="dxa"/>
          </w:tcPr>
          <w:p w14:paraId="2283BD32" w14:textId="49672004" w:rsidR="00CF0D75" w:rsidRDefault="00CF0D75" w:rsidP="496E691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4065" w:type="dxa"/>
          </w:tcPr>
          <w:p w14:paraId="4DD72151" w14:textId="4F394168" w:rsidR="002B6B0F" w:rsidRDefault="00CF0D75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Update: </w:t>
            </w:r>
            <w:r w:rsidR="004A5FC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UbiDuo3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usage with inmates for communication access. Product will be a tool in addition to other modes of communication access.</w:t>
            </w:r>
            <w:r w:rsidR="002B6B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Challenge in MA is not all prisons are owned and managed by the Department of Corrections (DOC); privately owned prisons or county jails would need to be contacted separately to examine contractual agreements to understand provision of communication access.</w:t>
            </w:r>
          </w:p>
          <w:p w14:paraId="32FDEC53" w14:textId="186D1388" w:rsidR="00CF0D75" w:rsidRDefault="002B6B0F" w:rsidP="00F9140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Commissioner Sotonwa is on the board of TDI. TDI has recently </w:t>
            </w:r>
            <w:r w:rsidR="001E7B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joined other organization</w:t>
            </w:r>
            <w:r w:rsidR="0071397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="001E7B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file </w:t>
            </w:r>
            <w:hyperlink r:id="rId23" w:history="1">
              <w:r w:rsidR="0071397D" w:rsidRPr="0071397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 comment on telecommunications access for incarcerated deaf people</w:t>
              </w:r>
            </w:hyperlink>
            <w:r w:rsidR="0073461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CF0D7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525FF8BA" w14:textId="77777777" w:rsidR="00CF0D75" w:rsidRPr="004E45B2" w:rsidRDefault="00CF0D75" w:rsidP="00330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56" w:rsidRPr="004E45B2" w14:paraId="78B60D48" w14:textId="77777777" w:rsidTr="3CB2AE6B">
        <w:tc>
          <w:tcPr>
            <w:tcW w:w="2175" w:type="dxa"/>
          </w:tcPr>
          <w:p w14:paraId="3A184109" w14:textId="77777777" w:rsidR="007C1456" w:rsidRPr="004E45B2" w:rsidRDefault="007C1456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Announcements </w:t>
            </w:r>
          </w:p>
          <w:p w14:paraId="20BB2CAF" w14:textId="4CA391AC" w:rsidR="007C2522" w:rsidRPr="004E45B2" w:rsidRDefault="007C2522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65" w:type="dxa"/>
          </w:tcPr>
          <w:p w14:paraId="4550A7E7" w14:textId="77777777" w:rsidR="00DE3B9E" w:rsidRDefault="00DE3B9E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14: World Sight Day</w:t>
            </w:r>
          </w:p>
          <w:p w14:paraId="475BA952" w14:textId="01B4EFB4" w:rsidR="00DE3B9E" w:rsidRDefault="00DE3B9E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October 15: White Cane Day</w:t>
            </w:r>
          </w:p>
          <w:p w14:paraId="155C9021" w14:textId="062BA9A5" w:rsidR="00152B80" w:rsidRDefault="00152B80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November 10, 6 pm: Disability Policy Consortium Annual Meeting. Virtual event will honor John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Winske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2141AAB0" w14:textId="3C06926B" w:rsidR="00307EBD" w:rsidRDefault="00957601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World Federation for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DeafBlind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is gathering resources and best practices. The Federation has been provided the MCDHH </w:t>
            </w:r>
            <w:hyperlink r:id="rId24" w:history="1">
              <w:r w:rsidRPr="0095760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Visor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hyperlink r:id="rId25" w:history="1">
              <w:r w:rsidRPr="0095760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COVID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cards.</w:t>
            </w:r>
            <w:r w:rsidR="00DE3B9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20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Visor cards have also been translated into different languages and highlighted at the ALDA conference.</w:t>
            </w:r>
          </w:p>
          <w:p w14:paraId="4C9F08C1" w14:textId="729D297B" w:rsidR="001C296B" w:rsidRDefault="00307EBD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Kerry Thompson</w:t>
            </w:r>
            <w:r w:rsidR="009641E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through her work with the Disability Rights Fund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recently collaborated with UNICEF for guidelines for remote education for Deaf children in South Africa.</w:t>
            </w:r>
            <w:r w:rsidR="001C296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Nigeria recently received $40,000 through a grant.</w:t>
            </w:r>
          </w:p>
          <w:p w14:paraId="124D4129" w14:textId="0C6509D8" w:rsidR="001802C8" w:rsidRDefault="001802C8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ViAbility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has hired a new Program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Manager,</w:t>
            </w:r>
            <w:proofErr w:type="gram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the announcement will be shared soon.</w:t>
            </w:r>
          </w:p>
          <w:p w14:paraId="47ADED05" w14:textId="4FCE5190" w:rsidR="00373E09" w:rsidRPr="00DE3B9E" w:rsidRDefault="001C296B" w:rsidP="00DE3B9E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Region 1</w:t>
            </w:r>
            <w:r w:rsidR="003F4B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Registry of Interpreters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F4B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RID</w:t>
            </w:r>
            <w:r w:rsidR="003F4BF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Conference: 2022</w:t>
            </w:r>
            <w:r w:rsidR="00373E09" w:rsidRPr="00DE3B9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20" w:type="dxa"/>
          </w:tcPr>
          <w:p w14:paraId="5290CBC6" w14:textId="77777777" w:rsidR="007C2522" w:rsidRPr="004E45B2" w:rsidRDefault="007C2522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FF402E2" w14:textId="77777777" w:rsidR="00A953CD" w:rsidRPr="004E45B2" w:rsidRDefault="00A953CD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6AC28A" w14:textId="67F22526" w:rsidR="00A953CD" w:rsidRPr="004E45B2" w:rsidRDefault="00A953CD" w:rsidP="00C23DFC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496E6911" w:rsidRPr="004E45B2" w14:paraId="6BC1BBD1" w14:textId="77777777" w:rsidTr="3CB2AE6B">
        <w:tc>
          <w:tcPr>
            <w:tcW w:w="2175" w:type="dxa"/>
          </w:tcPr>
          <w:p w14:paraId="5FC53D2A" w14:textId="2358E69C" w:rsidR="496E6911" w:rsidRPr="004E45B2" w:rsidRDefault="3CB2AE6B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Next SAC Meeting</w:t>
            </w:r>
          </w:p>
        </w:tc>
        <w:tc>
          <w:tcPr>
            <w:tcW w:w="4065" w:type="dxa"/>
          </w:tcPr>
          <w:p w14:paraId="5052BF06" w14:textId="6AF7ED37" w:rsidR="00E8091E" w:rsidRPr="00E8091E" w:rsidRDefault="00777C15" w:rsidP="00E8091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November 18</w:t>
            </w:r>
            <w:r w:rsidR="002B2E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5:30 pm.</w:t>
            </w:r>
            <w:r w:rsidR="00E809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8091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br/>
            </w:r>
            <w:r w:rsidR="00E8091E"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Join Zoom Meeting</w:t>
            </w:r>
          </w:p>
          <w:p w14:paraId="11772B6A" w14:textId="2DA0DE95" w:rsidR="00E8091E" w:rsidRPr="00E8091E" w:rsidRDefault="00316F57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E8091E" w:rsidRPr="00D177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https://us02web.zoom.us/j/81718496263?pwd=aGtGUzMxcWxCQ1JEZUxwWm4zS21adz09</w:t>
              </w:r>
            </w:hyperlink>
            <w:r w:rsid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9C3108D" w14:textId="77777777" w:rsidR="00E8091E" w:rsidRPr="00E8091E" w:rsidRDefault="00E8091E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Meeting ID: 817 1849 6263</w:t>
            </w:r>
          </w:p>
          <w:p w14:paraId="4EBECCE4" w14:textId="4B5EE968" w:rsidR="00226397" w:rsidRPr="004E45B2" w:rsidRDefault="00E8091E" w:rsidP="00E8091E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91E">
              <w:rPr>
                <w:rFonts w:ascii="Arial" w:hAnsi="Arial" w:cs="Arial"/>
                <w:color w:val="000000" w:themeColor="text1"/>
                <w:sz w:val="20"/>
                <w:szCs w:val="20"/>
              </w:rPr>
              <w:t>Passcode: z4t6ey</w:t>
            </w:r>
          </w:p>
          <w:p w14:paraId="2DD85111" w14:textId="5F0DE8DA" w:rsidR="496E6911" w:rsidRPr="004E45B2" w:rsidRDefault="496E6911" w:rsidP="3CB2AE6B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8A6D0AD" w14:textId="03347011" w:rsidR="496E6911" w:rsidRPr="004E45B2" w:rsidRDefault="3CB2AE6B" w:rsidP="3CB2AE6B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interested community members wanting SAC information can request to join the distribution list. Please email: </w:t>
            </w:r>
            <w:hyperlink r:id="rId27" w:history="1">
              <w:r w:rsidR="005B113A" w:rsidRPr="004E45B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ami.hanigan@mass.gov</w:t>
              </w:r>
            </w:hyperlink>
            <w:r w:rsidRPr="004E45B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090B6A" w14:textId="43CA0822" w:rsidR="00B659C9" w:rsidRPr="004E45B2" w:rsidRDefault="00B659C9" w:rsidP="002B2EB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EE3D17" w14:textId="005331E7" w:rsidR="00E0795E" w:rsidRDefault="00C47994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</w:pPr>
      <w:r w:rsidRPr="004E45B2">
        <w:rPr>
          <w:rFonts w:ascii="Arial" w:hAnsi="Arial" w:cs="Arial"/>
          <w:sz w:val="20"/>
          <w:szCs w:val="20"/>
        </w:rPr>
        <w:tab/>
      </w:r>
    </w:p>
    <w:p w14:paraId="12AE237E" w14:textId="77777777" w:rsidR="00E0795E" w:rsidRDefault="00E07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31ECB8" w14:textId="4E44EC7A" w:rsidR="00C47994" w:rsidRPr="004E45B2" w:rsidRDefault="00C47994" w:rsidP="00C47994">
      <w:pPr>
        <w:tabs>
          <w:tab w:val="left" w:pos="1220"/>
        </w:tabs>
        <w:rPr>
          <w:rFonts w:ascii="Arial" w:hAnsi="Arial" w:cs="Arial"/>
          <w:sz w:val="20"/>
          <w:szCs w:val="20"/>
        </w:rPr>
        <w:sectPr w:rsidR="00C47994" w:rsidRPr="004E45B2">
          <w:foot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570"/>
        <w:gridCol w:w="855"/>
        <w:gridCol w:w="3121"/>
        <w:gridCol w:w="1551"/>
        <w:gridCol w:w="1203"/>
        <w:gridCol w:w="1046"/>
        <w:gridCol w:w="1824"/>
        <w:gridCol w:w="1369"/>
        <w:gridCol w:w="1220"/>
        <w:gridCol w:w="990"/>
      </w:tblGrid>
      <w:tr w:rsidR="008D6C0D" w:rsidRPr="008D6C0D" w14:paraId="27E6B31C" w14:textId="77777777" w:rsidTr="008D6C0D">
        <w:trPr>
          <w:trHeight w:val="310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E649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SAC #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B4C98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#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4767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Bill Title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DE847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Committee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4A590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Action Date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60E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Chamber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49D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Last Action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90FB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Presenter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C406" w14:textId="77777777" w:rsidR="008D6C0D" w:rsidRPr="008D6C0D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Notes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080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Docket #</w:t>
            </w:r>
          </w:p>
        </w:tc>
      </w:tr>
      <w:tr w:rsidR="008D6C0D" w:rsidRPr="008D6C0D" w14:paraId="208E870A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2066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417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H.228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6339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An act to eliminate disproportionality and inequities for at-risk children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509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B32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DA8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399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>Hearing scheduled for 07/07/2021 from 09:30 AM-01:00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02E9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Higgins, Natalie M.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7734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E354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HD.3038</w:t>
              </w:r>
            </w:hyperlink>
          </w:p>
        </w:tc>
      </w:tr>
      <w:tr w:rsidR="008D6C0D" w:rsidRPr="008D6C0D" w14:paraId="4EC9155A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F3E7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E93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H.2370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B0E5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E32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77C6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25,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537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99C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>Hearing scheduled for 07/12/2021 from 10:00 AM-02:00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4A5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Miranda, Liz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F10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F46B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HD.1283</w:t>
              </w:r>
            </w:hyperlink>
          </w:p>
        </w:tc>
      </w:tr>
      <w:tr w:rsidR="008D6C0D" w:rsidRPr="008D6C0D" w14:paraId="0E6FF311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F7F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53A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S.1515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887C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effectuating equity in COVID-19 vaccination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FA7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90C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25,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14C4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058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07/12/2021 from 10:00 AM-02:00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9D02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Rausch, Rebecca L.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6C5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556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SD.699</w:t>
              </w:r>
            </w:hyperlink>
          </w:p>
        </w:tc>
      </w:tr>
      <w:tr w:rsidR="008D6C0D" w:rsidRPr="008D6C0D" w14:paraId="23E491E4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9D0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FFA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H.2143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3E6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Enabling Municipal Pre-</w:t>
              </w:r>
              <w:proofErr w:type="gram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foreclosure</w:t>
              </w:r>
              <w:proofErr w:type="gram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Mediation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7E17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Municipalities and Regional Government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432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July 16,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C20B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744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07/27/2021 from 11:00 AM-03:00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AD46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Capano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Peter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2C41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87B7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HD.3607</w:t>
              </w:r>
            </w:hyperlink>
          </w:p>
        </w:tc>
      </w:tr>
      <w:tr w:rsidR="008D6C0D" w:rsidRPr="008D6C0D" w14:paraId="5B36F725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AAA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78AF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S.1954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A696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establishing a tax credit for the purchase of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AD8E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F139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7E9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FF8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914F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O'Connor, Patrick M.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4A2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A9A8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SD.921</w:t>
              </w:r>
            </w:hyperlink>
          </w:p>
        </w:tc>
      </w:tr>
      <w:tr w:rsidR="008D6C0D" w:rsidRPr="008D6C0D" w14:paraId="22199C66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390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D12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H.1753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8D5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fair housing protections for domestic violence survivors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17FE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413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F6C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623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1F3F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Livingstone, Jay D.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0AF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A6CB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HD.391</w:t>
              </w:r>
            </w:hyperlink>
          </w:p>
        </w:tc>
      </w:tr>
      <w:tr w:rsidR="008D6C0D" w:rsidRPr="008D6C0D" w14:paraId="468800FB" w14:textId="77777777" w:rsidTr="008D6C0D">
        <w:trPr>
          <w:trHeight w:val="315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91A87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85B3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H.723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BCFDDC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increasing the penalties for unfair and deceptive actions perpetrated against persons with disabilities and senior citizens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7B760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6CC65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September 20,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2980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3D7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 xml:space="preserve">Hearing scheduled for 09/27/2021 from 01:00 PM-04:00 </w:t>
            </w:r>
            <w:r w:rsidRPr="008D6C0D">
              <w:rPr>
                <w:rFonts w:ascii="Calibri" w:eastAsia="Times New Roman" w:hAnsi="Calibri" w:cs="Calibri"/>
                <w:color w:val="333333"/>
              </w:rPr>
              <w:lastRenderedPageBreak/>
              <w:t>PM in Virtual Hearing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D82B8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A060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96E2C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HD.1049</w:t>
              </w:r>
            </w:hyperlink>
          </w:p>
        </w:tc>
      </w:tr>
      <w:tr w:rsidR="008D6C0D" w:rsidRPr="008D6C0D" w14:paraId="61BF1B6D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A789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502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H.1711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C1E4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D2F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8F5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C0A9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4B1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FFA4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88F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C89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HD.843</w:t>
              </w:r>
            </w:hyperlink>
          </w:p>
        </w:tc>
      </w:tr>
      <w:tr w:rsidR="008D6C0D" w:rsidRPr="008D6C0D" w14:paraId="3952DD4E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04E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153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S.1083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F956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prohibiting discrimination against adults with disabilities in family and juvenile court proceedings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A53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71D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B3CA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26E7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4B3F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7B7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C23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SD.1770</w:t>
              </w:r>
            </w:hyperlink>
          </w:p>
        </w:tc>
      </w:tr>
      <w:tr w:rsidR="008D6C0D" w:rsidRPr="008D6C0D" w14:paraId="2899578A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BAD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010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H.1373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125B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B19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68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911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458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8BAF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Barber, Christine P.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395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E36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HD.1990</w:t>
              </w:r>
            </w:hyperlink>
          </w:p>
        </w:tc>
      </w:tr>
      <w:tr w:rsidR="008D6C0D" w:rsidRPr="008D6C0D" w14:paraId="177CBF8F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10B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1BA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S.867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BEA0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promoting fair housing by preventing discrimination against affordable housing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F011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Housing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A4D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7D63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ED1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E91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Chang-Diaz, Sonia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D71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D02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SD.2200</w:t>
              </w:r>
            </w:hyperlink>
          </w:p>
        </w:tc>
      </w:tr>
      <w:tr w:rsidR="008D6C0D" w:rsidRPr="008D6C0D" w14:paraId="7EEA1E46" w14:textId="77777777" w:rsidTr="008D6C0D">
        <w:trPr>
          <w:trHeight w:val="315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998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B6C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H.605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A4A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52E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84B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4D8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327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E29A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Gordon, Kenneth I.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127F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F3F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HD.1960</w:t>
              </w:r>
            </w:hyperlink>
          </w:p>
        </w:tc>
      </w:tr>
      <w:tr w:rsidR="008D6C0D" w:rsidRPr="008D6C0D" w14:paraId="19FC2F15" w14:textId="77777777" w:rsidTr="008D6C0D">
        <w:trPr>
          <w:trHeight w:val="315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51A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2EA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S.362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FB4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affordable and accessible high quality early education and care to promote child development and well-being and support the economy ...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6D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CA57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980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584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83D3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Lewis, Jason M.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1AE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20B6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SD.1307</w:t>
              </w:r>
            </w:hyperlink>
          </w:p>
        </w:tc>
      </w:tr>
      <w:tr w:rsidR="008D6C0D" w:rsidRPr="008D6C0D" w14:paraId="46ECBA61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091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5076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S.681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AF0D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providing coverage for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60E8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CB4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3CE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AA4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A440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DA1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F7F1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SD.1225</w:t>
              </w:r>
            </w:hyperlink>
          </w:p>
        </w:tc>
      </w:tr>
      <w:tr w:rsidR="008D6C0D" w:rsidRPr="008D6C0D" w14:paraId="23E3B92B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E73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09D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S.1420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437C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accessible prescription labeling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C67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Referred to Joint Committee on Public Health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4450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May 21,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2B4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A88D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 xml:space="preserve">Hearing scheduled for 06/07/2021 from 10:00 AM-02:00 </w:t>
            </w:r>
            <w:r w:rsidRPr="008D6C0D">
              <w:rPr>
                <w:rFonts w:ascii="Calibri" w:eastAsia="Times New Roman" w:hAnsi="Calibri" w:cs="Calibri"/>
                <w:color w:val="000000"/>
              </w:rPr>
              <w:lastRenderedPageBreak/>
              <w:t>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1C38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DiZoglio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Diana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7F1A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 xml:space="preserve"> Presenting Legislator is not a sponsor of </w:t>
            </w:r>
            <w:r w:rsidRPr="008D6C0D">
              <w:rPr>
                <w:rFonts w:ascii="Calibri" w:eastAsia="Times New Roman" w:hAnsi="Calibri" w:cs="Calibri"/>
                <w:color w:val="000000"/>
              </w:rPr>
              <w:lastRenderedPageBreak/>
              <w:t>this measure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DF8AF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SD.89</w:t>
              </w:r>
            </w:hyperlink>
          </w:p>
        </w:tc>
      </w:tr>
      <w:tr w:rsidR="008D6C0D" w:rsidRPr="008D6C0D" w14:paraId="745D53EB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755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A93A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H.1074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04FD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children's auditory health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4FA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FA3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7C8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0BA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AAE4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Durant, Peter J.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CC4D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41C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HD.303</w:t>
              </w:r>
            </w:hyperlink>
          </w:p>
        </w:tc>
      </w:tr>
      <w:tr w:rsidR="008D6C0D" w:rsidRPr="008D6C0D" w14:paraId="41158BCB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5C6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A2F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H.2761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163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employment benefits of certain employees of the Department of Developmental Services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FAA6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Service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E46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2918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75E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360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Ramos, Orlando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98A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04C2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HD.2317</w:t>
              </w:r>
            </w:hyperlink>
          </w:p>
        </w:tc>
      </w:tr>
      <w:tr w:rsidR="008D6C0D" w:rsidRPr="008D6C0D" w14:paraId="08FFAF3B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0C39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21D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S.1009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8442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juvenile violence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B0FC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A14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F064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304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5129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7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DiZoglio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Diana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80B8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Presenting Legislator is not a sponsor of this measure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FACA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SD.85</w:t>
              </w:r>
            </w:hyperlink>
          </w:p>
        </w:tc>
      </w:tr>
      <w:tr w:rsidR="008D6C0D" w:rsidRPr="008D6C0D" w14:paraId="645F6667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2A1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6D03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H.3199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79F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7EA3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9A1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August 31,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35B7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89D2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A2F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2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Madaro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Adrian C.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7D0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F78F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HD.3674</w:t>
              </w:r>
            </w:hyperlink>
          </w:p>
        </w:tc>
      </w:tr>
      <w:tr w:rsidR="008D6C0D" w:rsidRPr="008D6C0D" w14:paraId="4D7A0FE4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867B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B43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S.2040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DC9A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language access and inclusion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6C7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3A3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August 31,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80B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D98F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13DE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DiDomenico, Sal N.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187E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D52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SD.2251</w:t>
              </w:r>
            </w:hyperlink>
          </w:p>
        </w:tc>
      </w:tr>
      <w:tr w:rsidR="008D6C0D" w:rsidRPr="008D6C0D" w14:paraId="4A333A34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70E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F86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H.2338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86F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F7B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0171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22,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CCB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51A0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>Hearing scheduled for 05/03/2021 from 01:00 PM-05:00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4F85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Khan, Kay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855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282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HD.2583</w:t>
              </w:r>
            </w:hyperlink>
          </w:p>
        </w:tc>
      </w:tr>
      <w:tr w:rsidR="008D6C0D" w:rsidRPr="008D6C0D" w14:paraId="56EB86C3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A9E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6BB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S.1471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596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newborn screenings for congenital cytomegalovirus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529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Public Health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DE4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22,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DA2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5EE6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>Hearing scheduled for 05/03/2021 from 01:00 PM-05:00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5A5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Lovely, Joan B.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26D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C46F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SD.1810</w:t>
              </w:r>
            </w:hyperlink>
          </w:p>
        </w:tc>
      </w:tr>
      <w:tr w:rsidR="008D6C0D" w:rsidRPr="008D6C0D" w14:paraId="2342BD77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CB8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722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H.3398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545A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providing improved access to taxicabs for persons with disabilities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5C6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Transportation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9B4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038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0FB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A7F6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Ayers, Bruce J.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546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DAC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HD.1085</w:t>
              </w:r>
            </w:hyperlink>
          </w:p>
        </w:tc>
      </w:tr>
      <w:tr w:rsidR="008D6C0D" w:rsidRPr="008D6C0D" w14:paraId="3DA8AD4E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486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B73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S.2032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389D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removing the term hearing impaired from the general laws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C899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State Administration and Regulatory Oversight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9F4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August 31,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163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61C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09/14/2021 from 10:30 AM-01:30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2A7D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7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Creem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Cynthia Stone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D25E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3664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SD.299</w:t>
              </w:r>
            </w:hyperlink>
          </w:p>
        </w:tc>
      </w:tr>
      <w:tr w:rsidR="008D6C0D" w:rsidRPr="008D6C0D" w14:paraId="2F786F63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638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E66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S.1844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2B5A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tax abatements for deaf residents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E47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Revenue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D965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March 29,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002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522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54DC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2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DiZoglio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Diana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C04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924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SD.64</w:t>
              </w:r>
            </w:hyperlink>
          </w:p>
        </w:tc>
      </w:tr>
      <w:tr w:rsidR="008D6C0D" w:rsidRPr="008D6C0D" w14:paraId="10DB5470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F38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C04E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H.1101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474E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6504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1DB9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84C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A5D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07/01/2021 from 10:00 AM-02:00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D0A64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Golden, Jr., Thomas A.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835A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F408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HD.2533</w:t>
              </w:r>
            </w:hyperlink>
          </w:p>
        </w:tc>
      </w:tr>
      <w:tr w:rsidR="008D6C0D" w:rsidRPr="008D6C0D" w14:paraId="60341644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F48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C90F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S.678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292C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telehealth and digital equity for patients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7CF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F0D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514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83E4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07/01/2021 from 10:00 AM-02:00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AC3F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Gomez, Adam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038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DCE6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SD.2099</w:t>
              </w:r>
            </w:hyperlink>
          </w:p>
        </w:tc>
      </w:tr>
      <w:tr w:rsidR="008D6C0D" w:rsidRPr="008D6C0D" w14:paraId="0368FFD2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082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2ED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H.552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CF8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06D4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E005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FA32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30D0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H3979</w:t>
              </w:r>
            </w:hyperlink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653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Cabral, Antonio F. D.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EED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0A2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HD.1883</w:t>
              </w:r>
            </w:hyperlink>
          </w:p>
        </w:tc>
      </w:tr>
      <w:tr w:rsidR="008D6C0D" w:rsidRPr="008D6C0D" w14:paraId="451B9878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D9D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73B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S.303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8D0B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834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42EF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090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4EEE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Accompanied a new draft, see S2494</w:t>
              </w:r>
            </w:hyperlink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C91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4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Crighton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Brendan P.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6B6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DA97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SD.392</w:t>
              </w:r>
            </w:hyperlink>
          </w:p>
        </w:tc>
      </w:tr>
      <w:tr w:rsidR="008D6C0D" w:rsidRPr="008D6C0D" w14:paraId="2A0ABADB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B503B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B7DD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H.1217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F6463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requiring reimbursement for the costs of providing competent interpreter services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17C6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Financial Services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3E918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September 28,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0AEB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1CA7A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</w:rPr>
            </w:pPr>
            <w:r w:rsidRPr="008D6C0D">
              <w:rPr>
                <w:rFonts w:ascii="Calibri" w:eastAsia="Times New Roman" w:hAnsi="Calibri" w:cs="Calibri"/>
                <w:color w:val="333333"/>
              </w:rPr>
              <w:t>Hearing scheduled for 10/12/2021 from 11:00 AM-04:00 PM in Virtual Hearing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58C2C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Cassidy, Gerard J.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362C7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54534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HD.2519</w:t>
              </w:r>
            </w:hyperlink>
          </w:p>
        </w:tc>
      </w:tr>
      <w:tr w:rsidR="008D6C0D" w:rsidRPr="008D6C0D" w14:paraId="5870C0D9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400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DF3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S.139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A8A3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eliminate disproportionality and inequities for at-risk children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F5A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Children, Families and Persons with Disabilities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34A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944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4544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07/07/2021 from 09:30 AM-01:00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14F3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Moran, Susan L.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9497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3917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SD.1766</w:t>
              </w:r>
            </w:hyperlink>
          </w:p>
        </w:tc>
      </w:tr>
      <w:tr w:rsidR="008D6C0D" w:rsidRPr="008D6C0D" w14:paraId="656EEF8D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224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77F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H.1736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78D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enhance safety and security in courthouses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FE7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the Judiciary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C29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April 13,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D627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7D3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 concurred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B7B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9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Linsky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David Paul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A51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A893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HD.155</w:t>
              </w:r>
            </w:hyperlink>
          </w:p>
        </w:tc>
      </w:tr>
      <w:tr w:rsidR="008D6C0D" w:rsidRPr="008D6C0D" w14:paraId="6D4DD367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8D5A1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8606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S.414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7EE7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quality of care in nursing homes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4464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5C1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EF4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9A29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06/30/2021 from 01:00 PM-04:00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E215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Jehlen, Patricia D.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D4D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BB2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SD.1844</w:t>
              </w:r>
            </w:hyperlink>
          </w:p>
        </w:tc>
      </w:tr>
      <w:tr w:rsidR="008D6C0D" w:rsidRPr="008D6C0D" w14:paraId="19B1A1F9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FE5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14D6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H.727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38E0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ensure the quality of care in nursing homes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CCE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Elder Affairs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7C28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23,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7D3E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7EA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06/30/2021 from 01:00 PM-04:00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EFE8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9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Balser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Ruth B.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13D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15C5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HD.2981</w:t>
              </w:r>
            </w:hyperlink>
          </w:p>
        </w:tc>
      </w:tr>
      <w:tr w:rsidR="008D6C0D" w:rsidRPr="008D6C0D" w14:paraId="05AE9D41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F91D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C54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H.416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BB6D2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4617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ADC3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EE72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727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2AA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4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Kelcourse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James M.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610B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DB4D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HD.2938</w:t>
              </w:r>
            </w:hyperlink>
          </w:p>
        </w:tc>
      </w:tr>
      <w:tr w:rsidR="008D6C0D" w:rsidRPr="008D6C0D" w14:paraId="377713DD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8C99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961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H.366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8EE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F821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089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6E2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50AA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6224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9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Fiola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Carole A.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EACF3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E35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HD.535</w:t>
              </w:r>
            </w:hyperlink>
          </w:p>
        </w:tc>
      </w:tr>
      <w:tr w:rsidR="008D6C0D" w:rsidRPr="008D6C0D" w14:paraId="75BF34F8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D2FC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F53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S.192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5AB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D67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BEDE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18A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6898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7C4DB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4" w:history="1">
              <w:proofErr w:type="spellStart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DiZoglio</w:t>
              </w:r>
              <w:proofErr w:type="spellEnd"/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, Diana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EF3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0ADF9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SD.13</w:t>
              </w:r>
            </w:hyperlink>
          </w:p>
        </w:tc>
      </w:tr>
      <w:tr w:rsidR="008D6C0D" w:rsidRPr="008D6C0D" w14:paraId="3CED139E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16B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33CD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S.211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3162D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to provide increased access to hearing aids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663A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Consumer Protection and Professional Licensure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B1846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June 8,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1E4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Joint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81D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Hearing scheduled for 06/14/2021 from 01:00 PM-03:00 PM in Virtual Hearing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3555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19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Hinds, Adam G.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D850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7E7C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0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SD.2047</w:t>
              </w:r>
            </w:hyperlink>
          </w:p>
        </w:tc>
      </w:tr>
      <w:tr w:rsidR="008D6C0D" w:rsidRPr="008D6C0D" w14:paraId="205CAB04" w14:textId="77777777" w:rsidTr="008D6C0D">
        <w:trPr>
          <w:trHeight w:val="315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738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02A6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1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H.3979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8214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2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2923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3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House Committee on Ways and Means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DE75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July 21,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A17E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CEB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Bill reported favorably by committee and referred to the committee on House Ways and Means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1B3A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4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4F7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834A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D6C0D" w:rsidRPr="008D6C0D" w14:paraId="046CFABE" w14:textId="77777777" w:rsidTr="008D6C0D">
        <w:trPr>
          <w:trHeight w:val="31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791E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6C0D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8445F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5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S.2494</w:t>
              </w:r>
            </w:hyperlink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CD8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6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An Act relative to the training, assessment, and assignment of qualified school interpreters in educational settings</w:t>
              </w:r>
            </w:hyperlink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6AF0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7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Senate Committee on Ways and Means</w:t>
              </w:r>
            </w:hyperlink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3EF2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July 19, 2021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A7DF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DAD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Bill reported favorably by committee and referred to the committee on Senate Ways and Means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5C78" w14:textId="77777777" w:rsidR="008D6C0D" w:rsidRPr="008D6C0D" w:rsidRDefault="00316F57" w:rsidP="008D6C0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8" w:history="1">
              <w:r w:rsidR="008D6C0D" w:rsidRPr="008D6C0D">
                <w:rPr>
                  <w:rFonts w:ascii="Calibri" w:eastAsia="Times New Roman" w:hAnsi="Calibri" w:cs="Calibri"/>
                  <w:color w:val="0000FF"/>
                  <w:u w:val="single"/>
                </w:rPr>
                <w:t>Joint Committee on Education</w:t>
              </w:r>
            </w:hyperlink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516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A5574" w14:textId="77777777" w:rsidR="008D6C0D" w:rsidRPr="008D6C0D" w:rsidRDefault="008D6C0D" w:rsidP="008D6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6C0D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</w:tbl>
    <w:p w14:paraId="34DA26DF" w14:textId="73AB2ED4" w:rsidR="00C47994" w:rsidRPr="00774321" w:rsidRDefault="00C47994" w:rsidP="00160E1C">
      <w:pPr>
        <w:pStyle w:val="BodyText"/>
        <w:rPr>
          <w:rFonts w:ascii="Arial" w:hAnsi="Arial" w:cs="Arial"/>
          <w:sz w:val="20"/>
          <w:szCs w:val="20"/>
        </w:rPr>
      </w:pPr>
    </w:p>
    <w:sectPr w:rsidR="00C47994" w:rsidRPr="00774321" w:rsidSect="00160E1C">
      <w:headerReference w:type="default" r:id="rId229"/>
      <w:pgSz w:w="15840" w:h="12240" w:orient="landscape"/>
      <w:pgMar w:top="260" w:right="1500" w:bottom="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D7846" w14:textId="77777777" w:rsidR="00316F57" w:rsidRDefault="00316F57" w:rsidP="006B5A93">
      <w:pPr>
        <w:spacing w:after="0" w:line="240" w:lineRule="auto"/>
      </w:pPr>
      <w:r>
        <w:separator/>
      </w:r>
    </w:p>
  </w:endnote>
  <w:endnote w:type="continuationSeparator" w:id="0">
    <w:p w14:paraId="2F62E71F" w14:textId="77777777" w:rsidR="00316F57" w:rsidRDefault="00316F57" w:rsidP="006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59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9B2D" w14:textId="3149F99D" w:rsidR="004226AC" w:rsidRDefault="004226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82853" w14:textId="77777777" w:rsidR="004226AC" w:rsidRDefault="0042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3459" w14:textId="77777777" w:rsidR="00316F57" w:rsidRDefault="00316F57" w:rsidP="006B5A93">
      <w:pPr>
        <w:spacing w:after="0" w:line="240" w:lineRule="auto"/>
      </w:pPr>
      <w:r>
        <w:separator/>
      </w:r>
    </w:p>
  </w:footnote>
  <w:footnote w:type="continuationSeparator" w:id="0">
    <w:p w14:paraId="4FB45BB2" w14:textId="77777777" w:rsidR="00316F57" w:rsidRDefault="00316F57" w:rsidP="006B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BF3A" w14:textId="1E8339A5" w:rsidR="004226AC" w:rsidRDefault="004226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7E2F1407" wp14:editId="2B47275D">
              <wp:simplePos x="0" y="0"/>
              <wp:positionH relativeFrom="page">
                <wp:posOffset>5269230</wp:posOffset>
              </wp:positionH>
              <wp:positionV relativeFrom="page">
                <wp:posOffset>213995</wp:posOffset>
              </wp:positionV>
              <wp:extent cx="1992630" cy="163195"/>
              <wp:effectExtent l="1905" t="4445" r="0" b="3810"/>
              <wp:wrapNone/>
              <wp:docPr id="32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0A0EF" w14:textId="4E2AB6A3" w:rsidR="004226AC" w:rsidRDefault="004226AC">
                          <w:pPr>
                            <w:spacing w:before="19"/>
                            <w:ind w:left="20"/>
                            <w:rPr>
                              <w:rFonts w:ascii="Tw Cen MT" w:hAnsi="Tw Cen MT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F1407" id="_x0000_t202" coordsize="21600,21600" o:spt="202" path="m,l,21600r21600,l21600,xe">
              <v:stroke joinstyle="miter"/>
              <v:path gradientshapeok="t" o:connecttype="rect"/>
            </v:shapetype>
            <v:shape id="Text Box 323" o:spid="_x0000_s1026" type="#_x0000_t202" style="position:absolute;margin-left:414.9pt;margin-top:16.85pt;width:156.9pt;height:12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" filled="f" stroked="f">
              <v:textbox inset="0,0,0,0">
                <w:txbxContent>
                  <w:p w14:paraId="6F00A0EF" w14:textId="4E2AB6A3" w:rsidR="004226AC" w:rsidRDefault="004226AC">
                    <w:pPr>
                      <w:spacing w:before="19"/>
                      <w:ind w:left="20"/>
                      <w:rPr>
                        <w:rFonts w:ascii="Tw Cen MT" w:hAnsi="Tw Cen MT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7AD"/>
    <w:multiLevelType w:val="hybridMultilevel"/>
    <w:tmpl w:val="CD8C1E32"/>
    <w:lvl w:ilvl="0" w:tplc="CA6054E8">
      <w:numFmt w:val="bullet"/>
      <w:lvlText w:val=""/>
      <w:lvlJc w:val="left"/>
      <w:pPr>
        <w:ind w:left="136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778504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2" w:tplc="93DA867C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CCA2EA6C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 w:tplc="E7622180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5" w:tplc="7D083218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6" w:tplc="1DC8D5A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7" w:tplc="AAC2772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8" w:tplc="B8A4079E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B27B1E"/>
    <w:multiLevelType w:val="hybridMultilevel"/>
    <w:tmpl w:val="E4CAB226"/>
    <w:lvl w:ilvl="0" w:tplc="01C2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7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C8A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1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06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01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5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4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1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61D"/>
    <w:multiLevelType w:val="hybridMultilevel"/>
    <w:tmpl w:val="34F4C37C"/>
    <w:lvl w:ilvl="0" w:tplc="00D06222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3AE674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FC24212">
      <w:numFmt w:val="bullet"/>
      <w:lvlText w:val=""/>
      <w:lvlJc w:val="left"/>
      <w:pPr>
        <w:ind w:left="6703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3" w:tplc="3FAAEDF6">
      <w:numFmt w:val="bullet"/>
      <w:lvlText w:val=""/>
      <w:lvlJc w:val="left"/>
      <w:pPr>
        <w:ind w:left="7459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4" w:tplc="B3A68FBE">
      <w:numFmt w:val="bullet"/>
      <w:lvlText w:val=""/>
      <w:lvlJc w:val="left"/>
      <w:pPr>
        <w:ind w:left="7824" w:hanging="361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5" w:tplc="16A4F1E4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6" w:tplc="5134C09A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75FCA1CA">
      <w:numFmt w:val="bullet"/>
      <w:lvlText w:val="•"/>
      <w:lvlJc w:val="left"/>
      <w:pPr>
        <w:ind w:left="4061" w:hanging="361"/>
      </w:pPr>
      <w:rPr>
        <w:rFonts w:hint="default"/>
        <w:lang w:val="en-US" w:eastAsia="en-US" w:bidi="ar-SA"/>
      </w:rPr>
    </w:lvl>
    <w:lvl w:ilvl="8" w:tplc="45AADEC8">
      <w:numFmt w:val="bullet"/>
      <w:lvlText w:val="•"/>
      <w:lvlJc w:val="left"/>
      <w:pPr>
        <w:ind w:left="208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A313D17"/>
    <w:multiLevelType w:val="hybridMultilevel"/>
    <w:tmpl w:val="A604550A"/>
    <w:lvl w:ilvl="0" w:tplc="C6D44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D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E9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22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6E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0C6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CF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CD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EF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B79"/>
    <w:multiLevelType w:val="hybridMultilevel"/>
    <w:tmpl w:val="A2088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6371A"/>
    <w:multiLevelType w:val="hybridMultilevel"/>
    <w:tmpl w:val="4B3A7D68"/>
    <w:lvl w:ilvl="0" w:tplc="6272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69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4B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5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82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E7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4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9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1D7"/>
    <w:multiLevelType w:val="hybridMultilevel"/>
    <w:tmpl w:val="EE5E401C"/>
    <w:lvl w:ilvl="0" w:tplc="C018DECE">
      <w:numFmt w:val="bullet"/>
      <w:lvlText w:val=""/>
      <w:lvlJc w:val="left"/>
      <w:pPr>
        <w:ind w:left="73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4CA822">
      <w:numFmt w:val="bullet"/>
      <w:lvlText w:val=""/>
      <w:lvlJc w:val="left"/>
      <w:pPr>
        <w:ind w:left="14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F70AAB4">
      <w:numFmt w:val="bullet"/>
      <w:lvlText w:val=""/>
      <w:lvlJc w:val="left"/>
      <w:pPr>
        <w:ind w:left="350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51B859E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30489AE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5CD4970E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5CBAE2FE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B3986586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486CDE44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CF622E"/>
    <w:multiLevelType w:val="hybridMultilevel"/>
    <w:tmpl w:val="7DFE0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708BE"/>
    <w:multiLevelType w:val="hybridMultilevel"/>
    <w:tmpl w:val="46F45792"/>
    <w:lvl w:ilvl="0" w:tplc="85FA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42C87"/>
    <w:multiLevelType w:val="hybridMultilevel"/>
    <w:tmpl w:val="D0C6C710"/>
    <w:lvl w:ilvl="0" w:tplc="EE70D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76194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4DD4"/>
    <w:multiLevelType w:val="hybridMultilevel"/>
    <w:tmpl w:val="F4645E16"/>
    <w:lvl w:ilvl="0" w:tplc="FFEA7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C3F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9437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65C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5E51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B468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8879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EAF4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70E0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60F59"/>
    <w:multiLevelType w:val="hybridMultilevel"/>
    <w:tmpl w:val="15BE7E9C"/>
    <w:lvl w:ilvl="0" w:tplc="CCCA17AA">
      <w:numFmt w:val="bullet"/>
      <w:lvlText w:val=""/>
      <w:lvlJc w:val="left"/>
      <w:pPr>
        <w:ind w:left="1854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209C6DE2">
      <w:numFmt w:val="bullet"/>
      <w:lvlText w:val=""/>
      <w:lvlJc w:val="left"/>
      <w:pPr>
        <w:ind w:left="2466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ECA659C6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3" w:tplc="8E140B5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4" w:tplc="08C49A7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37F2CD4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B3B48D06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8E7480E8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  <w:lvl w:ilvl="8" w:tplc="C0EC9876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746783"/>
    <w:multiLevelType w:val="hybridMultilevel"/>
    <w:tmpl w:val="CD4C5322"/>
    <w:lvl w:ilvl="0" w:tplc="CA8A9434">
      <w:numFmt w:val="bullet"/>
      <w:lvlText w:val=""/>
      <w:lvlJc w:val="left"/>
      <w:pPr>
        <w:ind w:left="62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512D698">
      <w:numFmt w:val="bullet"/>
      <w:lvlText w:val=""/>
      <w:lvlJc w:val="left"/>
      <w:pPr>
        <w:ind w:left="182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5D2944A">
      <w:numFmt w:val="bullet"/>
      <w:lvlText w:val=""/>
      <w:lvlJc w:val="left"/>
      <w:pPr>
        <w:ind w:left="25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41944B0C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4" w:tplc="84D663DC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5" w:tplc="79B8F08A">
      <w:numFmt w:val="bullet"/>
      <w:lvlText w:val="•"/>
      <w:lvlJc w:val="left"/>
      <w:pPr>
        <w:ind w:left="4047" w:hanging="360"/>
      </w:pPr>
      <w:rPr>
        <w:rFonts w:hint="default"/>
        <w:lang w:val="en-US" w:eastAsia="en-US" w:bidi="ar-SA"/>
      </w:rPr>
    </w:lvl>
    <w:lvl w:ilvl="6" w:tplc="676E3F40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7" w:tplc="DDF6D99C">
      <w:numFmt w:val="bullet"/>
      <w:lvlText w:val="•"/>
      <w:lvlJc w:val="left"/>
      <w:pPr>
        <w:ind w:left="5025" w:hanging="360"/>
      </w:pPr>
      <w:rPr>
        <w:rFonts w:hint="default"/>
        <w:lang w:val="en-US" w:eastAsia="en-US" w:bidi="ar-SA"/>
      </w:rPr>
    </w:lvl>
    <w:lvl w:ilvl="8" w:tplc="BD3E9F90">
      <w:numFmt w:val="bullet"/>
      <w:lvlText w:val="•"/>
      <w:lvlJc w:val="left"/>
      <w:pPr>
        <w:ind w:left="551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0920974"/>
    <w:multiLevelType w:val="hybridMultilevel"/>
    <w:tmpl w:val="A522A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5B64EF"/>
    <w:multiLevelType w:val="hybridMultilevel"/>
    <w:tmpl w:val="EBAE250E"/>
    <w:lvl w:ilvl="0" w:tplc="E146F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6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4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4F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E8A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CA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C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C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00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B10C5"/>
    <w:multiLevelType w:val="hybridMultilevel"/>
    <w:tmpl w:val="80B64DB0"/>
    <w:lvl w:ilvl="0" w:tplc="DD3AB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C3D6B"/>
    <w:multiLevelType w:val="hybridMultilevel"/>
    <w:tmpl w:val="EB58103A"/>
    <w:lvl w:ilvl="0" w:tplc="DAC4130E">
      <w:numFmt w:val="bullet"/>
      <w:lvlText w:val=""/>
      <w:lvlJc w:val="left"/>
      <w:pPr>
        <w:ind w:left="556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4C03A42">
      <w:numFmt w:val="bullet"/>
      <w:lvlText w:val="•"/>
      <w:lvlJc w:val="left"/>
      <w:pPr>
        <w:ind w:left="1350" w:hanging="361"/>
      </w:pPr>
      <w:rPr>
        <w:rFonts w:hint="default"/>
        <w:lang w:val="en-US" w:eastAsia="en-US" w:bidi="ar-SA"/>
      </w:rPr>
    </w:lvl>
    <w:lvl w:ilvl="2" w:tplc="6BC26E9C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C0B6B4A8">
      <w:numFmt w:val="bullet"/>
      <w:lvlText w:val="•"/>
      <w:lvlJc w:val="left"/>
      <w:pPr>
        <w:ind w:left="2930" w:hanging="361"/>
      </w:pPr>
      <w:rPr>
        <w:rFonts w:hint="default"/>
        <w:lang w:val="en-US" w:eastAsia="en-US" w:bidi="ar-SA"/>
      </w:rPr>
    </w:lvl>
    <w:lvl w:ilvl="4" w:tplc="392E07B2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ar-SA"/>
      </w:rPr>
    </w:lvl>
    <w:lvl w:ilvl="5" w:tplc="BC7A2462">
      <w:numFmt w:val="bullet"/>
      <w:lvlText w:val="•"/>
      <w:lvlJc w:val="left"/>
      <w:pPr>
        <w:ind w:left="4511" w:hanging="361"/>
      </w:pPr>
      <w:rPr>
        <w:rFonts w:hint="default"/>
        <w:lang w:val="en-US" w:eastAsia="en-US" w:bidi="ar-SA"/>
      </w:rPr>
    </w:lvl>
    <w:lvl w:ilvl="6" w:tplc="2E5A9FD4">
      <w:numFmt w:val="bullet"/>
      <w:lvlText w:val="•"/>
      <w:lvlJc w:val="left"/>
      <w:pPr>
        <w:ind w:left="5301" w:hanging="361"/>
      </w:pPr>
      <w:rPr>
        <w:rFonts w:hint="default"/>
        <w:lang w:val="en-US" w:eastAsia="en-US" w:bidi="ar-SA"/>
      </w:rPr>
    </w:lvl>
    <w:lvl w:ilvl="7" w:tplc="15C21804">
      <w:numFmt w:val="bullet"/>
      <w:lvlText w:val="•"/>
      <w:lvlJc w:val="left"/>
      <w:pPr>
        <w:ind w:left="6092" w:hanging="361"/>
      </w:pPr>
      <w:rPr>
        <w:rFonts w:hint="default"/>
        <w:lang w:val="en-US" w:eastAsia="en-US" w:bidi="ar-SA"/>
      </w:rPr>
    </w:lvl>
    <w:lvl w:ilvl="8" w:tplc="A29CD580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C3925C4"/>
    <w:multiLevelType w:val="hybridMultilevel"/>
    <w:tmpl w:val="1A5CA60E"/>
    <w:lvl w:ilvl="0" w:tplc="FFE6A130">
      <w:numFmt w:val="bullet"/>
      <w:lvlText w:val=""/>
      <w:lvlJc w:val="left"/>
      <w:pPr>
        <w:ind w:left="171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C30D106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79AC21A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3" w:tplc="F5B609C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4" w:tplc="A3767F9A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95AC7A14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6" w:tplc="B5E48C00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7" w:tplc="5908FBAA">
      <w:numFmt w:val="bullet"/>
      <w:lvlText w:val="•"/>
      <w:lvlJc w:val="left"/>
      <w:pPr>
        <w:ind w:left="8790" w:hanging="360"/>
      </w:pPr>
      <w:rPr>
        <w:rFonts w:hint="default"/>
        <w:lang w:val="en-US" w:eastAsia="en-US" w:bidi="ar-SA"/>
      </w:rPr>
    </w:lvl>
    <w:lvl w:ilvl="8" w:tplc="5E8A353C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F670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9541F2"/>
    <w:multiLevelType w:val="hybridMultilevel"/>
    <w:tmpl w:val="464E9A4A"/>
    <w:lvl w:ilvl="0" w:tplc="B0A0A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5001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0CA95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8A59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3401D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DA78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8022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70F0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9C46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A3C78"/>
    <w:multiLevelType w:val="hybridMultilevel"/>
    <w:tmpl w:val="EDCAE612"/>
    <w:lvl w:ilvl="0" w:tplc="DDA6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E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CC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C4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8A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2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6C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2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332"/>
    <w:multiLevelType w:val="hybridMultilevel"/>
    <w:tmpl w:val="30046E76"/>
    <w:lvl w:ilvl="0" w:tplc="087E069E">
      <w:numFmt w:val="bullet"/>
      <w:lvlText w:val=""/>
      <w:lvlJc w:val="left"/>
      <w:pPr>
        <w:ind w:left="2173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1" w:tplc="3E7CAC94">
      <w:numFmt w:val="bullet"/>
      <w:lvlText w:val=""/>
      <w:lvlJc w:val="left"/>
      <w:pPr>
        <w:ind w:left="2535" w:hanging="360"/>
      </w:pPr>
      <w:rPr>
        <w:rFonts w:ascii="Symbol" w:eastAsia="Symbol" w:hAnsi="Symbol" w:cs="Symbol" w:hint="default"/>
        <w:w w:val="100"/>
        <w:sz w:val="40"/>
        <w:szCs w:val="40"/>
        <w:lang w:val="en-US" w:eastAsia="en-US" w:bidi="ar-SA"/>
      </w:rPr>
    </w:lvl>
    <w:lvl w:ilvl="2" w:tplc="54DCE1CA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3" w:tplc="A29CCFE8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4" w:tplc="7486C0A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5" w:tplc="07F21AD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6" w:tplc="A386B3BC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  <w:lvl w:ilvl="7" w:tplc="AC00F358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  <w:lvl w:ilvl="8" w:tplc="193EDA18">
      <w:numFmt w:val="bullet"/>
      <w:lvlText w:val="•"/>
      <w:lvlJc w:val="left"/>
      <w:pPr>
        <w:ind w:left="975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F3731E9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C0548"/>
    <w:multiLevelType w:val="hybridMultilevel"/>
    <w:tmpl w:val="A82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7C7D24"/>
    <w:multiLevelType w:val="hybridMultilevel"/>
    <w:tmpl w:val="BA3AC180"/>
    <w:lvl w:ilvl="0" w:tplc="6C9C3C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901582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36D2"/>
    <w:multiLevelType w:val="hybridMultilevel"/>
    <w:tmpl w:val="9D60142C"/>
    <w:lvl w:ilvl="0" w:tplc="39AE3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6B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62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A5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A0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4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E8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0C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C4F"/>
    <w:multiLevelType w:val="hybridMultilevel"/>
    <w:tmpl w:val="0A747CD0"/>
    <w:lvl w:ilvl="0" w:tplc="9A483788">
      <w:numFmt w:val="bullet"/>
      <w:lvlText w:val="•"/>
      <w:lvlJc w:val="left"/>
      <w:pPr>
        <w:ind w:left="1198" w:hanging="339"/>
      </w:pPr>
      <w:rPr>
        <w:rFonts w:ascii="Arial" w:eastAsia="Arial" w:hAnsi="Arial" w:cs="Arial" w:hint="default"/>
        <w:b w:val="0"/>
        <w:bCs w:val="0"/>
        <w:i w:val="0"/>
        <w:iCs w:val="0"/>
        <w:color w:val="010A1C"/>
        <w:w w:val="109"/>
        <w:sz w:val="33"/>
        <w:szCs w:val="33"/>
        <w:lang w:val="en-US" w:eastAsia="en-US" w:bidi="ar-SA"/>
      </w:rPr>
    </w:lvl>
    <w:lvl w:ilvl="1" w:tplc="E0C477DC">
      <w:numFmt w:val="bullet"/>
      <w:lvlText w:val="•"/>
      <w:lvlJc w:val="left"/>
      <w:pPr>
        <w:ind w:left="2183" w:hanging="339"/>
      </w:pPr>
      <w:rPr>
        <w:rFonts w:hint="default"/>
        <w:lang w:val="en-US" w:eastAsia="en-US" w:bidi="ar-SA"/>
      </w:rPr>
    </w:lvl>
    <w:lvl w:ilvl="2" w:tplc="C95C6B30">
      <w:numFmt w:val="bullet"/>
      <w:lvlText w:val="•"/>
      <w:lvlJc w:val="left"/>
      <w:pPr>
        <w:ind w:left="3167" w:hanging="339"/>
      </w:pPr>
      <w:rPr>
        <w:rFonts w:hint="default"/>
        <w:lang w:val="en-US" w:eastAsia="en-US" w:bidi="ar-SA"/>
      </w:rPr>
    </w:lvl>
    <w:lvl w:ilvl="3" w:tplc="71203332">
      <w:numFmt w:val="bullet"/>
      <w:lvlText w:val="•"/>
      <w:lvlJc w:val="left"/>
      <w:pPr>
        <w:ind w:left="4150" w:hanging="339"/>
      </w:pPr>
      <w:rPr>
        <w:rFonts w:hint="default"/>
        <w:lang w:val="en-US" w:eastAsia="en-US" w:bidi="ar-SA"/>
      </w:rPr>
    </w:lvl>
    <w:lvl w:ilvl="4" w:tplc="6C845B54">
      <w:numFmt w:val="bullet"/>
      <w:lvlText w:val="•"/>
      <w:lvlJc w:val="left"/>
      <w:pPr>
        <w:ind w:left="5134" w:hanging="339"/>
      </w:pPr>
      <w:rPr>
        <w:rFonts w:hint="default"/>
        <w:lang w:val="en-US" w:eastAsia="en-US" w:bidi="ar-SA"/>
      </w:rPr>
    </w:lvl>
    <w:lvl w:ilvl="5" w:tplc="36E458BA">
      <w:numFmt w:val="bullet"/>
      <w:lvlText w:val="•"/>
      <w:lvlJc w:val="left"/>
      <w:pPr>
        <w:ind w:left="6117" w:hanging="339"/>
      </w:pPr>
      <w:rPr>
        <w:rFonts w:hint="default"/>
        <w:lang w:val="en-US" w:eastAsia="en-US" w:bidi="ar-SA"/>
      </w:rPr>
    </w:lvl>
    <w:lvl w:ilvl="6" w:tplc="3710BAB4">
      <w:numFmt w:val="bullet"/>
      <w:lvlText w:val="•"/>
      <w:lvlJc w:val="left"/>
      <w:pPr>
        <w:ind w:left="7101" w:hanging="339"/>
      </w:pPr>
      <w:rPr>
        <w:rFonts w:hint="default"/>
        <w:lang w:val="en-US" w:eastAsia="en-US" w:bidi="ar-SA"/>
      </w:rPr>
    </w:lvl>
    <w:lvl w:ilvl="7" w:tplc="0D06E8C6">
      <w:numFmt w:val="bullet"/>
      <w:lvlText w:val="•"/>
      <w:lvlJc w:val="left"/>
      <w:pPr>
        <w:ind w:left="8084" w:hanging="339"/>
      </w:pPr>
      <w:rPr>
        <w:rFonts w:hint="default"/>
        <w:lang w:val="en-US" w:eastAsia="en-US" w:bidi="ar-SA"/>
      </w:rPr>
    </w:lvl>
    <w:lvl w:ilvl="8" w:tplc="9D381974">
      <w:numFmt w:val="bullet"/>
      <w:lvlText w:val="•"/>
      <w:lvlJc w:val="left"/>
      <w:pPr>
        <w:ind w:left="9068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5F0C0BE5"/>
    <w:multiLevelType w:val="hybridMultilevel"/>
    <w:tmpl w:val="7088A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C26828"/>
    <w:multiLevelType w:val="hybridMultilevel"/>
    <w:tmpl w:val="C96A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75A85"/>
    <w:multiLevelType w:val="hybridMultilevel"/>
    <w:tmpl w:val="08E0C5D2"/>
    <w:lvl w:ilvl="0" w:tplc="81F0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42B5"/>
    <w:multiLevelType w:val="hybridMultilevel"/>
    <w:tmpl w:val="829E4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C56C8"/>
    <w:multiLevelType w:val="hybridMultilevel"/>
    <w:tmpl w:val="E70EA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F90ACF"/>
    <w:multiLevelType w:val="hybridMultilevel"/>
    <w:tmpl w:val="A8CADE9A"/>
    <w:lvl w:ilvl="0" w:tplc="7B447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ECC96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BACC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C0BE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A646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AE0C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8820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05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784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925E6"/>
    <w:multiLevelType w:val="hybridMultilevel"/>
    <w:tmpl w:val="26529928"/>
    <w:lvl w:ilvl="0" w:tplc="3D30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B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CB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44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28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2F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F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8A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250CE"/>
    <w:multiLevelType w:val="hybridMultilevel"/>
    <w:tmpl w:val="A134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26516"/>
    <w:multiLevelType w:val="hybridMultilevel"/>
    <w:tmpl w:val="90F0DCBA"/>
    <w:lvl w:ilvl="0" w:tplc="526082B4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C1058FE">
      <w:numFmt w:val="bullet"/>
      <w:lvlText w:val="o"/>
      <w:lvlJc w:val="left"/>
      <w:pPr>
        <w:ind w:left="2102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69EE4628">
      <w:numFmt w:val="bullet"/>
      <w:lvlText w:val="•"/>
      <w:lvlJc w:val="left"/>
      <w:pPr>
        <w:ind w:left="3197" w:hanging="361"/>
      </w:pPr>
      <w:rPr>
        <w:rFonts w:hint="default"/>
        <w:lang w:val="en-US" w:eastAsia="en-US" w:bidi="ar-SA"/>
      </w:rPr>
    </w:lvl>
    <w:lvl w:ilvl="3" w:tplc="F7D8CF6C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ar-SA"/>
      </w:rPr>
    </w:lvl>
    <w:lvl w:ilvl="4" w:tplc="061A6E68">
      <w:numFmt w:val="bullet"/>
      <w:lvlText w:val="•"/>
      <w:lvlJc w:val="left"/>
      <w:pPr>
        <w:ind w:left="5393" w:hanging="361"/>
      </w:pPr>
      <w:rPr>
        <w:rFonts w:hint="default"/>
        <w:lang w:val="en-US" w:eastAsia="en-US" w:bidi="ar-SA"/>
      </w:rPr>
    </w:lvl>
    <w:lvl w:ilvl="5" w:tplc="2592AE72">
      <w:numFmt w:val="bullet"/>
      <w:lvlText w:val="•"/>
      <w:lvlJc w:val="left"/>
      <w:pPr>
        <w:ind w:left="6491" w:hanging="361"/>
      </w:pPr>
      <w:rPr>
        <w:rFonts w:hint="default"/>
        <w:lang w:val="en-US" w:eastAsia="en-US" w:bidi="ar-SA"/>
      </w:rPr>
    </w:lvl>
    <w:lvl w:ilvl="6" w:tplc="FF60D39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7" w:tplc="2DD6D10E">
      <w:numFmt w:val="bullet"/>
      <w:lvlText w:val="•"/>
      <w:lvlJc w:val="left"/>
      <w:pPr>
        <w:ind w:left="8686" w:hanging="361"/>
      </w:pPr>
      <w:rPr>
        <w:rFonts w:hint="default"/>
        <w:lang w:val="en-US" w:eastAsia="en-US" w:bidi="ar-SA"/>
      </w:rPr>
    </w:lvl>
    <w:lvl w:ilvl="8" w:tplc="B3C2BD58">
      <w:numFmt w:val="bullet"/>
      <w:lvlText w:val="•"/>
      <w:lvlJc w:val="left"/>
      <w:pPr>
        <w:ind w:left="978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79FF0EA6"/>
    <w:multiLevelType w:val="hybridMultilevel"/>
    <w:tmpl w:val="B9C41282"/>
    <w:lvl w:ilvl="0" w:tplc="2256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4D36D9"/>
    <w:multiLevelType w:val="hybridMultilevel"/>
    <w:tmpl w:val="AE36C2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4"/>
  </w:num>
  <w:num w:numId="5">
    <w:abstractNumId w:val="20"/>
  </w:num>
  <w:num w:numId="6">
    <w:abstractNumId w:val="15"/>
  </w:num>
  <w:num w:numId="7">
    <w:abstractNumId w:val="11"/>
  </w:num>
  <w:num w:numId="8">
    <w:abstractNumId w:val="35"/>
  </w:num>
  <w:num w:numId="9">
    <w:abstractNumId w:val="27"/>
  </w:num>
  <w:num w:numId="10">
    <w:abstractNumId w:val="21"/>
  </w:num>
  <w:num w:numId="11">
    <w:abstractNumId w:val="19"/>
  </w:num>
  <w:num w:numId="12">
    <w:abstractNumId w:val="16"/>
  </w:num>
  <w:num w:numId="13">
    <w:abstractNumId w:val="31"/>
  </w:num>
  <w:num w:numId="14">
    <w:abstractNumId w:val="23"/>
  </w:num>
  <w:num w:numId="15">
    <w:abstractNumId w:val="10"/>
  </w:num>
  <w:num w:numId="16">
    <w:abstractNumId w:val="26"/>
  </w:num>
  <w:num w:numId="17">
    <w:abstractNumId w:val="25"/>
  </w:num>
  <w:num w:numId="18">
    <w:abstractNumId w:val="9"/>
  </w:num>
  <w:num w:numId="19">
    <w:abstractNumId w:val="8"/>
  </w:num>
  <w:num w:numId="20">
    <w:abstractNumId w:val="38"/>
  </w:num>
  <w:num w:numId="21">
    <w:abstractNumId w:val="36"/>
  </w:num>
  <w:num w:numId="22">
    <w:abstractNumId w:val="22"/>
  </w:num>
  <w:num w:numId="23">
    <w:abstractNumId w:val="12"/>
  </w:num>
  <w:num w:numId="24">
    <w:abstractNumId w:val="13"/>
  </w:num>
  <w:num w:numId="25">
    <w:abstractNumId w:val="0"/>
  </w:num>
  <w:num w:numId="26">
    <w:abstractNumId w:val="17"/>
  </w:num>
  <w:num w:numId="27">
    <w:abstractNumId w:val="2"/>
  </w:num>
  <w:num w:numId="28">
    <w:abstractNumId w:val="6"/>
  </w:num>
  <w:num w:numId="29">
    <w:abstractNumId w:val="18"/>
  </w:num>
  <w:num w:numId="30">
    <w:abstractNumId w:val="28"/>
  </w:num>
  <w:num w:numId="31">
    <w:abstractNumId w:val="37"/>
  </w:num>
  <w:num w:numId="32">
    <w:abstractNumId w:val="24"/>
  </w:num>
  <w:num w:numId="33">
    <w:abstractNumId w:val="29"/>
  </w:num>
  <w:num w:numId="34">
    <w:abstractNumId w:val="33"/>
  </w:num>
  <w:num w:numId="35">
    <w:abstractNumId w:val="4"/>
  </w:num>
  <w:num w:numId="36">
    <w:abstractNumId w:val="14"/>
  </w:num>
  <w:num w:numId="37">
    <w:abstractNumId w:val="7"/>
  </w:num>
  <w:num w:numId="38">
    <w:abstractNumId w:val="32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49472F"/>
    <w:rsid w:val="000047C0"/>
    <w:rsid w:val="00025DA7"/>
    <w:rsid w:val="00034B8B"/>
    <w:rsid w:val="00043C0B"/>
    <w:rsid w:val="00046371"/>
    <w:rsid w:val="0005214D"/>
    <w:rsid w:val="00065DE8"/>
    <w:rsid w:val="000667C5"/>
    <w:rsid w:val="00076487"/>
    <w:rsid w:val="000919BA"/>
    <w:rsid w:val="00092110"/>
    <w:rsid w:val="00096767"/>
    <w:rsid w:val="000A1249"/>
    <w:rsid w:val="000A3BD2"/>
    <w:rsid w:val="000C645E"/>
    <w:rsid w:val="000D2E2B"/>
    <w:rsid w:val="000D7396"/>
    <w:rsid w:val="000E6D61"/>
    <w:rsid w:val="000E757B"/>
    <w:rsid w:val="000F4E40"/>
    <w:rsid w:val="000F5B7F"/>
    <w:rsid w:val="000F6D4F"/>
    <w:rsid w:val="00102B0E"/>
    <w:rsid w:val="00123C2D"/>
    <w:rsid w:val="0014268E"/>
    <w:rsid w:val="0014598C"/>
    <w:rsid w:val="00152B80"/>
    <w:rsid w:val="00160E1C"/>
    <w:rsid w:val="001658A2"/>
    <w:rsid w:val="001750C9"/>
    <w:rsid w:val="00177D28"/>
    <w:rsid w:val="001802C8"/>
    <w:rsid w:val="00180844"/>
    <w:rsid w:val="001906FD"/>
    <w:rsid w:val="001927FE"/>
    <w:rsid w:val="001933F7"/>
    <w:rsid w:val="001940C6"/>
    <w:rsid w:val="001A23E4"/>
    <w:rsid w:val="001A28DB"/>
    <w:rsid w:val="001B0A26"/>
    <w:rsid w:val="001B5F79"/>
    <w:rsid w:val="001C0E80"/>
    <w:rsid w:val="001C12C2"/>
    <w:rsid w:val="001C191D"/>
    <w:rsid w:val="001C296B"/>
    <w:rsid w:val="001D7B02"/>
    <w:rsid w:val="001E16E0"/>
    <w:rsid w:val="001E7B15"/>
    <w:rsid w:val="001F3920"/>
    <w:rsid w:val="001F51A6"/>
    <w:rsid w:val="0020353D"/>
    <w:rsid w:val="0020428E"/>
    <w:rsid w:val="00205FF8"/>
    <w:rsid w:val="00212EE6"/>
    <w:rsid w:val="002150A1"/>
    <w:rsid w:val="00215E3A"/>
    <w:rsid w:val="00226397"/>
    <w:rsid w:val="0023353D"/>
    <w:rsid w:val="00236302"/>
    <w:rsid w:val="002457CF"/>
    <w:rsid w:val="0025367D"/>
    <w:rsid w:val="0026376B"/>
    <w:rsid w:val="00271DEF"/>
    <w:rsid w:val="0027455E"/>
    <w:rsid w:val="0028413F"/>
    <w:rsid w:val="00287AF2"/>
    <w:rsid w:val="00287E7A"/>
    <w:rsid w:val="002911C4"/>
    <w:rsid w:val="00292118"/>
    <w:rsid w:val="00293FED"/>
    <w:rsid w:val="00295F48"/>
    <w:rsid w:val="00297D8D"/>
    <w:rsid w:val="002A3283"/>
    <w:rsid w:val="002B2194"/>
    <w:rsid w:val="002B2EB3"/>
    <w:rsid w:val="002B3EFE"/>
    <w:rsid w:val="002B6B0F"/>
    <w:rsid w:val="002D57EB"/>
    <w:rsid w:val="002F334B"/>
    <w:rsid w:val="002F6FE8"/>
    <w:rsid w:val="00307EBD"/>
    <w:rsid w:val="003118FB"/>
    <w:rsid w:val="00316438"/>
    <w:rsid w:val="00316F57"/>
    <w:rsid w:val="003170A2"/>
    <w:rsid w:val="003233CD"/>
    <w:rsid w:val="003300E9"/>
    <w:rsid w:val="00331927"/>
    <w:rsid w:val="00332944"/>
    <w:rsid w:val="003331BF"/>
    <w:rsid w:val="00336080"/>
    <w:rsid w:val="00347CA0"/>
    <w:rsid w:val="00350B8F"/>
    <w:rsid w:val="00361688"/>
    <w:rsid w:val="00367954"/>
    <w:rsid w:val="00367A2E"/>
    <w:rsid w:val="00373E09"/>
    <w:rsid w:val="00387176"/>
    <w:rsid w:val="00391EA1"/>
    <w:rsid w:val="00394877"/>
    <w:rsid w:val="003A2629"/>
    <w:rsid w:val="003A283D"/>
    <w:rsid w:val="003A4F04"/>
    <w:rsid w:val="003B2C34"/>
    <w:rsid w:val="003B4373"/>
    <w:rsid w:val="003D2111"/>
    <w:rsid w:val="003D71F6"/>
    <w:rsid w:val="003E226B"/>
    <w:rsid w:val="003F4BFC"/>
    <w:rsid w:val="00406FD3"/>
    <w:rsid w:val="00412B87"/>
    <w:rsid w:val="00421EA8"/>
    <w:rsid w:val="004226AC"/>
    <w:rsid w:val="00425C8D"/>
    <w:rsid w:val="00426D3F"/>
    <w:rsid w:val="004274AC"/>
    <w:rsid w:val="0043659A"/>
    <w:rsid w:val="004420D1"/>
    <w:rsid w:val="004448A0"/>
    <w:rsid w:val="00445E7E"/>
    <w:rsid w:val="00447D9C"/>
    <w:rsid w:val="00454644"/>
    <w:rsid w:val="00464A4B"/>
    <w:rsid w:val="0047062C"/>
    <w:rsid w:val="00475A6F"/>
    <w:rsid w:val="00484F81"/>
    <w:rsid w:val="00487DB7"/>
    <w:rsid w:val="004A5FC8"/>
    <w:rsid w:val="004B2870"/>
    <w:rsid w:val="004C7038"/>
    <w:rsid w:val="004D591A"/>
    <w:rsid w:val="004E3192"/>
    <w:rsid w:val="004E45B2"/>
    <w:rsid w:val="004F14BA"/>
    <w:rsid w:val="004F1566"/>
    <w:rsid w:val="004F4ABE"/>
    <w:rsid w:val="004F662A"/>
    <w:rsid w:val="00502DCA"/>
    <w:rsid w:val="00504F2A"/>
    <w:rsid w:val="00510DF0"/>
    <w:rsid w:val="00514E05"/>
    <w:rsid w:val="00516831"/>
    <w:rsid w:val="005270A6"/>
    <w:rsid w:val="00531951"/>
    <w:rsid w:val="005418BC"/>
    <w:rsid w:val="00546702"/>
    <w:rsid w:val="0056194F"/>
    <w:rsid w:val="00564615"/>
    <w:rsid w:val="005737AF"/>
    <w:rsid w:val="00575EC9"/>
    <w:rsid w:val="005766F9"/>
    <w:rsid w:val="005B113A"/>
    <w:rsid w:val="005C5E80"/>
    <w:rsid w:val="005D0099"/>
    <w:rsid w:val="005D09A0"/>
    <w:rsid w:val="005D2786"/>
    <w:rsid w:val="005D4129"/>
    <w:rsid w:val="005E2992"/>
    <w:rsid w:val="005E2C9D"/>
    <w:rsid w:val="005F72B9"/>
    <w:rsid w:val="00600C14"/>
    <w:rsid w:val="006024D8"/>
    <w:rsid w:val="00610C72"/>
    <w:rsid w:val="00614B43"/>
    <w:rsid w:val="00617A9C"/>
    <w:rsid w:val="00623A93"/>
    <w:rsid w:val="00627283"/>
    <w:rsid w:val="006328E1"/>
    <w:rsid w:val="00635151"/>
    <w:rsid w:val="00637820"/>
    <w:rsid w:val="00641A03"/>
    <w:rsid w:val="006451E3"/>
    <w:rsid w:val="00646DFF"/>
    <w:rsid w:val="00647C4F"/>
    <w:rsid w:val="006676F4"/>
    <w:rsid w:val="00667B87"/>
    <w:rsid w:val="006713F3"/>
    <w:rsid w:val="00672211"/>
    <w:rsid w:val="00672573"/>
    <w:rsid w:val="00676DD0"/>
    <w:rsid w:val="00682C61"/>
    <w:rsid w:val="00687EB9"/>
    <w:rsid w:val="00695493"/>
    <w:rsid w:val="006955E0"/>
    <w:rsid w:val="006B5A93"/>
    <w:rsid w:val="006C24A2"/>
    <w:rsid w:val="006C4DBB"/>
    <w:rsid w:val="006D056D"/>
    <w:rsid w:val="006E5605"/>
    <w:rsid w:val="006F421C"/>
    <w:rsid w:val="00702551"/>
    <w:rsid w:val="007029BB"/>
    <w:rsid w:val="007067C1"/>
    <w:rsid w:val="007069B6"/>
    <w:rsid w:val="0071397D"/>
    <w:rsid w:val="00717D54"/>
    <w:rsid w:val="00720ABA"/>
    <w:rsid w:val="00722071"/>
    <w:rsid w:val="007328B3"/>
    <w:rsid w:val="00732923"/>
    <w:rsid w:val="00734615"/>
    <w:rsid w:val="00737309"/>
    <w:rsid w:val="00741399"/>
    <w:rsid w:val="0075060F"/>
    <w:rsid w:val="007533EF"/>
    <w:rsid w:val="00756F3D"/>
    <w:rsid w:val="00774321"/>
    <w:rsid w:val="00777C15"/>
    <w:rsid w:val="00780D9F"/>
    <w:rsid w:val="0079398C"/>
    <w:rsid w:val="007A57E5"/>
    <w:rsid w:val="007B1F16"/>
    <w:rsid w:val="007B652E"/>
    <w:rsid w:val="007C1456"/>
    <w:rsid w:val="007C2522"/>
    <w:rsid w:val="007C2589"/>
    <w:rsid w:val="007C61B2"/>
    <w:rsid w:val="007C7908"/>
    <w:rsid w:val="007C7A52"/>
    <w:rsid w:val="007D419B"/>
    <w:rsid w:val="007D6054"/>
    <w:rsid w:val="007D693B"/>
    <w:rsid w:val="007E51C4"/>
    <w:rsid w:val="007F0C92"/>
    <w:rsid w:val="007F5768"/>
    <w:rsid w:val="008074F2"/>
    <w:rsid w:val="0081630F"/>
    <w:rsid w:val="00826977"/>
    <w:rsid w:val="00832D91"/>
    <w:rsid w:val="00845D9B"/>
    <w:rsid w:val="008520DC"/>
    <w:rsid w:val="008529BF"/>
    <w:rsid w:val="008554E2"/>
    <w:rsid w:val="00855E2E"/>
    <w:rsid w:val="0086029C"/>
    <w:rsid w:val="0086334F"/>
    <w:rsid w:val="00875A4F"/>
    <w:rsid w:val="00880E4E"/>
    <w:rsid w:val="00885B04"/>
    <w:rsid w:val="008918C4"/>
    <w:rsid w:val="00893B5A"/>
    <w:rsid w:val="008A15AE"/>
    <w:rsid w:val="008A7D9C"/>
    <w:rsid w:val="008B253B"/>
    <w:rsid w:val="008B724E"/>
    <w:rsid w:val="008D0C5E"/>
    <w:rsid w:val="008D5207"/>
    <w:rsid w:val="008D6C0D"/>
    <w:rsid w:val="008D6C98"/>
    <w:rsid w:val="008D7FCA"/>
    <w:rsid w:val="008E07D2"/>
    <w:rsid w:val="008E3C17"/>
    <w:rsid w:val="008E3F2B"/>
    <w:rsid w:val="00905022"/>
    <w:rsid w:val="009163DD"/>
    <w:rsid w:val="00923736"/>
    <w:rsid w:val="00925F63"/>
    <w:rsid w:val="0092647B"/>
    <w:rsid w:val="009325A7"/>
    <w:rsid w:val="00932B0D"/>
    <w:rsid w:val="00932C44"/>
    <w:rsid w:val="00944000"/>
    <w:rsid w:val="009452C2"/>
    <w:rsid w:val="00951EEB"/>
    <w:rsid w:val="00954A7A"/>
    <w:rsid w:val="00957601"/>
    <w:rsid w:val="009641E3"/>
    <w:rsid w:val="00964533"/>
    <w:rsid w:val="00965917"/>
    <w:rsid w:val="009665FE"/>
    <w:rsid w:val="00982BD5"/>
    <w:rsid w:val="00982C3B"/>
    <w:rsid w:val="009839AB"/>
    <w:rsid w:val="0098669B"/>
    <w:rsid w:val="00992583"/>
    <w:rsid w:val="009926CE"/>
    <w:rsid w:val="00994FF3"/>
    <w:rsid w:val="009A130B"/>
    <w:rsid w:val="009A2E42"/>
    <w:rsid w:val="009B2986"/>
    <w:rsid w:val="009C050A"/>
    <w:rsid w:val="009C0EEC"/>
    <w:rsid w:val="009C1EFE"/>
    <w:rsid w:val="009C403B"/>
    <w:rsid w:val="009C7F66"/>
    <w:rsid w:val="009D53DE"/>
    <w:rsid w:val="009F2A14"/>
    <w:rsid w:val="009F396A"/>
    <w:rsid w:val="009F4772"/>
    <w:rsid w:val="00A02154"/>
    <w:rsid w:val="00A04D9E"/>
    <w:rsid w:val="00A054A2"/>
    <w:rsid w:val="00A065DC"/>
    <w:rsid w:val="00A07327"/>
    <w:rsid w:val="00A114AC"/>
    <w:rsid w:val="00A24C8D"/>
    <w:rsid w:val="00A26CC4"/>
    <w:rsid w:val="00A31511"/>
    <w:rsid w:val="00A32318"/>
    <w:rsid w:val="00A36394"/>
    <w:rsid w:val="00A468BF"/>
    <w:rsid w:val="00A51C83"/>
    <w:rsid w:val="00A64BF7"/>
    <w:rsid w:val="00A7416E"/>
    <w:rsid w:val="00A77CE4"/>
    <w:rsid w:val="00A80AA9"/>
    <w:rsid w:val="00A953CD"/>
    <w:rsid w:val="00A97698"/>
    <w:rsid w:val="00AA2033"/>
    <w:rsid w:val="00AB3155"/>
    <w:rsid w:val="00AC0512"/>
    <w:rsid w:val="00AD3750"/>
    <w:rsid w:val="00AE077D"/>
    <w:rsid w:val="00B01A55"/>
    <w:rsid w:val="00B14677"/>
    <w:rsid w:val="00B150F6"/>
    <w:rsid w:val="00B30216"/>
    <w:rsid w:val="00B32F2D"/>
    <w:rsid w:val="00B3403E"/>
    <w:rsid w:val="00B46B23"/>
    <w:rsid w:val="00B47633"/>
    <w:rsid w:val="00B655A4"/>
    <w:rsid w:val="00B659C9"/>
    <w:rsid w:val="00B67231"/>
    <w:rsid w:val="00B70793"/>
    <w:rsid w:val="00B75AB1"/>
    <w:rsid w:val="00B763F6"/>
    <w:rsid w:val="00B84759"/>
    <w:rsid w:val="00B8661E"/>
    <w:rsid w:val="00B8678F"/>
    <w:rsid w:val="00B9109F"/>
    <w:rsid w:val="00B95485"/>
    <w:rsid w:val="00B95977"/>
    <w:rsid w:val="00B97C3F"/>
    <w:rsid w:val="00BB713F"/>
    <w:rsid w:val="00BC2295"/>
    <w:rsid w:val="00BC41EE"/>
    <w:rsid w:val="00BC528D"/>
    <w:rsid w:val="00BC6AF8"/>
    <w:rsid w:val="00BD1FCF"/>
    <w:rsid w:val="00BE00BB"/>
    <w:rsid w:val="00BE25CC"/>
    <w:rsid w:val="00BE3139"/>
    <w:rsid w:val="00BF1C39"/>
    <w:rsid w:val="00BF1EA5"/>
    <w:rsid w:val="00BF335A"/>
    <w:rsid w:val="00C027A0"/>
    <w:rsid w:val="00C23DFC"/>
    <w:rsid w:val="00C341E9"/>
    <w:rsid w:val="00C35D00"/>
    <w:rsid w:val="00C40A24"/>
    <w:rsid w:val="00C43333"/>
    <w:rsid w:val="00C4346B"/>
    <w:rsid w:val="00C4585C"/>
    <w:rsid w:val="00C47994"/>
    <w:rsid w:val="00C51AF7"/>
    <w:rsid w:val="00C53DE5"/>
    <w:rsid w:val="00C55D14"/>
    <w:rsid w:val="00C65BD0"/>
    <w:rsid w:val="00C67785"/>
    <w:rsid w:val="00C7146C"/>
    <w:rsid w:val="00C750F2"/>
    <w:rsid w:val="00C837C2"/>
    <w:rsid w:val="00C8711F"/>
    <w:rsid w:val="00C93C2D"/>
    <w:rsid w:val="00CA0360"/>
    <w:rsid w:val="00CA2683"/>
    <w:rsid w:val="00CA3960"/>
    <w:rsid w:val="00CA4CC8"/>
    <w:rsid w:val="00CA6DBF"/>
    <w:rsid w:val="00CB3CAC"/>
    <w:rsid w:val="00CC1032"/>
    <w:rsid w:val="00CC242B"/>
    <w:rsid w:val="00CC337D"/>
    <w:rsid w:val="00CC57AC"/>
    <w:rsid w:val="00CC73BE"/>
    <w:rsid w:val="00CD4999"/>
    <w:rsid w:val="00CD6349"/>
    <w:rsid w:val="00CE6119"/>
    <w:rsid w:val="00CE6BF0"/>
    <w:rsid w:val="00CE760C"/>
    <w:rsid w:val="00CF02A3"/>
    <w:rsid w:val="00CF0D75"/>
    <w:rsid w:val="00CF2892"/>
    <w:rsid w:val="00CF3A09"/>
    <w:rsid w:val="00D01ABC"/>
    <w:rsid w:val="00D020AB"/>
    <w:rsid w:val="00D206AB"/>
    <w:rsid w:val="00D255DC"/>
    <w:rsid w:val="00D303A9"/>
    <w:rsid w:val="00D32A25"/>
    <w:rsid w:val="00D3314E"/>
    <w:rsid w:val="00D40086"/>
    <w:rsid w:val="00D40583"/>
    <w:rsid w:val="00D41DD9"/>
    <w:rsid w:val="00D42278"/>
    <w:rsid w:val="00D64F11"/>
    <w:rsid w:val="00D65B53"/>
    <w:rsid w:val="00D72BF1"/>
    <w:rsid w:val="00D94CBE"/>
    <w:rsid w:val="00DA38F4"/>
    <w:rsid w:val="00DB3E3B"/>
    <w:rsid w:val="00DB5937"/>
    <w:rsid w:val="00DB5E8A"/>
    <w:rsid w:val="00DB62AC"/>
    <w:rsid w:val="00DC2758"/>
    <w:rsid w:val="00DC536F"/>
    <w:rsid w:val="00DC66C7"/>
    <w:rsid w:val="00DE3B9E"/>
    <w:rsid w:val="00E02286"/>
    <w:rsid w:val="00E06347"/>
    <w:rsid w:val="00E0795E"/>
    <w:rsid w:val="00E15818"/>
    <w:rsid w:val="00E20228"/>
    <w:rsid w:val="00E2213B"/>
    <w:rsid w:val="00E22ECD"/>
    <w:rsid w:val="00E30623"/>
    <w:rsid w:val="00E363E6"/>
    <w:rsid w:val="00E42DBB"/>
    <w:rsid w:val="00E4586B"/>
    <w:rsid w:val="00E61074"/>
    <w:rsid w:val="00E6279E"/>
    <w:rsid w:val="00E630ED"/>
    <w:rsid w:val="00E64F3F"/>
    <w:rsid w:val="00E75B2D"/>
    <w:rsid w:val="00E8091E"/>
    <w:rsid w:val="00E9073A"/>
    <w:rsid w:val="00E92AA8"/>
    <w:rsid w:val="00EA7D60"/>
    <w:rsid w:val="00EB0888"/>
    <w:rsid w:val="00EB0F59"/>
    <w:rsid w:val="00EB1CF2"/>
    <w:rsid w:val="00EB3A59"/>
    <w:rsid w:val="00EB4CBA"/>
    <w:rsid w:val="00EC4C51"/>
    <w:rsid w:val="00EC6D5C"/>
    <w:rsid w:val="00ED6C9D"/>
    <w:rsid w:val="00EE22FE"/>
    <w:rsid w:val="00EE395F"/>
    <w:rsid w:val="00EE62E1"/>
    <w:rsid w:val="00EE6C2E"/>
    <w:rsid w:val="00EE768C"/>
    <w:rsid w:val="00EF1677"/>
    <w:rsid w:val="00EF743C"/>
    <w:rsid w:val="00F01121"/>
    <w:rsid w:val="00F21BCF"/>
    <w:rsid w:val="00F2662B"/>
    <w:rsid w:val="00F27041"/>
    <w:rsid w:val="00F32746"/>
    <w:rsid w:val="00F34743"/>
    <w:rsid w:val="00F3742F"/>
    <w:rsid w:val="00F402DD"/>
    <w:rsid w:val="00F5143E"/>
    <w:rsid w:val="00F54613"/>
    <w:rsid w:val="00F70DAB"/>
    <w:rsid w:val="00F73511"/>
    <w:rsid w:val="00F75FCA"/>
    <w:rsid w:val="00F83B22"/>
    <w:rsid w:val="00F86BE4"/>
    <w:rsid w:val="00F87798"/>
    <w:rsid w:val="00F91408"/>
    <w:rsid w:val="00F95C1B"/>
    <w:rsid w:val="00F97169"/>
    <w:rsid w:val="00FA06E6"/>
    <w:rsid w:val="00FA1A16"/>
    <w:rsid w:val="00FA1A59"/>
    <w:rsid w:val="00FA2CD0"/>
    <w:rsid w:val="00FA3F38"/>
    <w:rsid w:val="00FA4C58"/>
    <w:rsid w:val="00FC170B"/>
    <w:rsid w:val="00FC753C"/>
    <w:rsid w:val="00FD4091"/>
    <w:rsid w:val="00FD4F44"/>
    <w:rsid w:val="00FD6705"/>
    <w:rsid w:val="00FE1402"/>
    <w:rsid w:val="00FF6B5C"/>
    <w:rsid w:val="2B49472F"/>
    <w:rsid w:val="3CB2AE6B"/>
    <w:rsid w:val="496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9472F"/>
  <w15:chartTrackingRefBased/>
  <w15:docId w15:val="{C6DB2735-E59C-413C-AA76-F27B41E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110"/>
    <w:pPr>
      <w:widowControl w:val="0"/>
      <w:autoSpaceDE w:val="0"/>
      <w:autoSpaceDN w:val="0"/>
      <w:spacing w:before="20" w:after="0" w:line="240" w:lineRule="auto"/>
      <w:ind w:left="20"/>
      <w:outlineLvl w:val="0"/>
    </w:pPr>
    <w:rPr>
      <w:rFonts w:ascii="Tw Cen MT" w:eastAsia="Tw Cen MT" w:hAnsi="Tw Cen MT" w:cs="Tw Cen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B6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092110"/>
    <w:pPr>
      <w:widowControl w:val="0"/>
      <w:autoSpaceDE w:val="0"/>
      <w:autoSpaceDN w:val="0"/>
      <w:spacing w:before="22" w:after="0" w:line="240" w:lineRule="auto"/>
      <w:ind w:left="1206" w:right="1626"/>
      <w:jc w:val="center"/>
      <w:outlineLvl w:val="2"/>
    </w:pPr>
    <w:rPr>
      <w:rFonts w:ascii="Agency FB" w:eastAsia="Agency FB" w:hAnsi="Agency FB" w:cs="Agency FB"/>
      <w:b/>
      <w:bCs/>
      <w:i/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1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unhideWhenUsed/>
    <w:qFormat/>
    <w:rsid w:val="00092110"/>
    <w:pPr>
      <w:widowControl w:val="0"/>
      <w:autoSpaceDE w:val="0"/>
      <w:autoSpaceDN w:val="0"/>
      <w:spacing w:after="0" w:line="240" w:lineRule="auto"/>
      <w:ind w:left="401"/>
      <w:outlineLvl w:val="4"/>
    </w:pPr>
    <w:rPr>
      <w:rFonts w:ascii="Agency FB" w:eastAsia="Agency FB" w:hAnsi="Agency FB" w:cs="Agency FB"/>
      <w:b/>
      <w:bCs/>
      <w:i/>
      <w:sz w:val="29"/>
      <w:szCs w:val="2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21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7D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659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B659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B659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9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9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93"/>
  </w:style>
  <w:style w:type="paragraph" w:styleId="Footer">
    <w:name w:val="footer"/>
    <w:basedOn w:val="Normal"/>
    <w:link w:val="FooterChar"/>
    <w:uiPriority w:val="99"/>
    <w:unhideWhenUsed/>
    <w:rsid w:val="006B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93"/>
  </w:style>
  <w:style w:type="paragraph" w:customStyle="1" w:styleId="Normal0">
    <w:name w:val="Normal 0"/>
    <w:rsid w:val="00E64F3F"/>
    <w:pPr>
      <w:widowControl w:val="0"/>
      <w:autoSpaceDE w:val="0"/>
      <w:autoSpaceDN w:val="0"/>
      <w:adjustRightInd w:val="0"/>
      <w:spacing w:after="0" w:line="240" w:lineRule="auto"/>
      <w:ind w:hanging="108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1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1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92110"/>
    <w:rPr>
      <w:rFonts w:ascii="Tw Cen MT" w:eastAsia="Tw Cen MT" w:hAnsi="Tw Cen MT" w:cs="Tw Cen MT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92110"/>
    <w:rPr>
      <w:rFonts w:ascii="Agency FB" w:eastAsia="Agency FB" w:hAnsi="Agency FB" w:cs="Agency FB"/>
      <w:b/>
      <w:bCs/>
      <w:i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"/>
    <w:rsid w:val="00092110"/>
    <w:rPr>
      <w:rFonts w:ascii="Agency FB" w:eastAsia="Agency FB" w:hAnsi="Agency FB" w:cs="Agency FB"/>
      <w:b/>
      <w:bCs/>
      <w:i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0921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92110"/>
    <w:rPr>
      <w:rFonts w:ascii="Georgia" w:eastAsia="Georgia" w:hAnsi="Georgia" w:cs="Georg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2110"/>
    <w:pPr>
      <w:widowControl w:val="0"/>
      <w:autoSpaceDE w:val="0"/>
      <w:autoSpaceDN w:val="0"/>
      <w:spacing w:after="0" w:line="240" w:lineRule="auto"/>
      <w:ind w:left="61"/>
    </w:pPr>
    <w:rPr>
      <w:rFonts w:ascii="Tw Cen MT Condensed" w:eastAsia="Tw Cen MT Condensed" w:hAnsi="Tw Cen MT Condensed" w:cs="Tw Cen MT Condensed"/>
    </w:rPr>
  </w:style>
  <w:style w:type="paragraph" w:customStyle="1" w:styleId="msonormal0">
    <w:name w:val="msonormal"/>
    <w:basedOn w:val="Normal"/>
    <w:rsid w:val="00B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5A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66">
    <w:name w:val="xl66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B75A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3">
    <w:name w:val="xl73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4">
    <w:name w:val="xl7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5">
    <w:name w:val="xl7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7">
    <w:name w:val="xl77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8">
    <w:name w:val="xl78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79">
    <w:name w:val="xl79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2">
    <w:name w:val="xl8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4">
    <w:name w:val="xl8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9">
    <w:name w:val="xl89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0">
    <w:name w:val="xl90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91">
    <w:name w:val="xl91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75AB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94">
    <w:name w:val="xl94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75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64A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64A4B"/>
    <w:rPr>
      <w:b/>
      <w:bCs/>
    </w:rPr>
  </w:style>
  <w:style w:type="paragraph" w:customStyle="1" w:styleId="xl96">
    <w:name w:val="xl96"/>
    <w:basedOn w:val="Normal"/>
    <w:rsid w:val="00C35D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35D0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F5768"/>
    <w:pPr>
      <w:widowControl w:val="0"/>
      <w:autoSpaceDE w:val="0"/>
      <w:autoSpaceDN w:val="0"/>
      <w:spacing w:before="244" w:after="0" w:line="240" w:lineRule="auto"/>
      <w:ind w:left="6830"/>
    </w:pPr>
    <w:rPr>
      <w:rFonts w:ascii="Copperplate Gothic Bold" w:eastAsia="Copperplate Gothic Bold" w:hAnsi="Copperplate Gothic Bold" w:cs="Copperplate Gothic Bold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5768"/>
    <w:rPr>
      <w:rFonts w:ascii="Copperplate Gothic Bold" w:eastAsia="Copperplate Gothic Bold" w:hAnsi="Copperplate Gothic Bold" w:cs="Copperplate Gothic Bold"/>
      <w:b/>
      <w:bCs/>
      <w:sz w:val="44"/>
      <w:szCs w:val="44"/>
    </w:rPr>
  </w:style>
  <w:style w:type="paragraph" w:customStyle="1" w:styleId="xl98">
    <w:name w:val="xl98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99">
    <w:name w:val="xl99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4E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legislature.gov/Legislators/Profile/D_D0" TargetMode="External"/><Relationship Id="rId21" Type="http://schemas.openxmlformats.org/officeDocument/2006/relationships/hyperlink" Target="https://malegislature.gov/Bills/192/H1217" TargetMode="External"/><Relationship Id="rId42" Type="http://schemas.openxmlformats.org/officeDocument/2006/relationships/hyperlink" Target="https://malegislature.gov/Legislators/Profile/RLR0" TargetMode="External"/><Relationship Id="rId63" Type="http://schemas.openxmlformats.org/officeDocument/2006/relationships/hyperlink" Target="https://malegislature.gov/Bills/192/HD1049" TargetMode="External"/><Relationship Id="rId84" Type="http://schemas.openxmlformats.org/officeDocument/2006/relationships/hyperlink" Target="https://malegislature.gov/Bills/192/H605" TargetMode="External"/><Relationship Id="rId138" Type="http://schemas.openxmlformats.org/officeDocument/2006/relationships/hyperlink" Target="https://malegislature.gov/Bills/192/SD1810" TargetMode="External"/><Relationship Id="rId159" Type="http://schemas.openxmlformats.org/officeDocument/2006/relationships/hyperlink" Target="https://malegislature.gov/Bills/192/S678" TargetMode="External"/><Relationship Id="rId170" Type="http://schemas.openxmlformats.org/officeDocument/2006/relationships/hyperlink" Target="https://malegislature.gov/Bills/192/S303" TargetMode="External"/><Relationship Id="rId191" Type="http://schemas.openxmlformats.org/officeDocument/2006/relationships/hyperlink" Target="https://malegislature.gov/Bills/192/S414" TargetMode="External"/><Relationship Id="rId205" Type="http://schemas.openxmlformats.org/officeDocument/2006/relationships/hyperlink" Target="https://malegislature.gov/Bills/192/HD2938" TargetMode="External"/><Relationship Id="rId226" Type="http://schemas.openxmlformats.org/officeDocument/2006/relationships/hyperlink" Target="https://malegislature.gov/Bills/192/S2494" TargetMode="External"/><Relationship Id="rId107" Type="http://schemas.openxmlformats.org/officeDocument/2006/relationships/hyperlink" Target="https://malegislature.gov/Legislators/Profile/PJD2" TargetMode="External"/><Relationship Id="rId11" Type="http://schemas.openxmlformats.org/officeDocument/2006/relationships/hyperlink" Target="https://www.facebook.com/MCDHH.MA/videos/895778064685427/" TargetMode="External"/><Relationship Id="rId32" Type="http://schemas.openxmlformats.org/officeDocument/2006/relationships/hyperlink" Target="https://malegislature.gov/Legislators/Profile/N_H1" TargetMode="External"/><Relationship Id="rId53" Type="http://schemas.openxmlformats.org/officeDocument/2006/relationships/hyperlink" Target="https://malegislature.gov/Bills/192/SD921" TargetMode="External"/><Relationship Id="rId74" Type="http://schemas.openxmlformats.org/officeDocument/2006/relationships/hyperlink" Target="https://malegislature.gov/Bills/192/H1373" TargetMode="External"/><Relationship Id="rId128" Type="http://schemas.openxmlformats.org/officeDocument/2006/relationships/hyperlink" Target="https://malegislature.gov/Bills/192/SD2251" TargetMode="External"/><Relationship Id="rId149" Type="http://schemas.openxmlformats.org/officeDocument/2006/relationships/hyperlink" Target="https://malegislature.gov/Bills/192/S184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alegislature.gov/Bills/192/S681" TargetMode="External"/><Relationship Id="rId160" Type="http://schemas.openxmlformats.org/officeDocument/2006/relationships/hyperlink" Target="https://malegislature.gov/Bills/192/S678" TargetMode="External"/><Relationship Id="rId181" Type="http://schemas.openxmlformats.org/officeDocument/2006/relationships/hyperlink" Target="https://malegislature.gov/Bills/192/S139" TargetMode="External"/><Relationship Id="rId216" Type="http://schemas.openxmlformats.org/officeDocument/2006/relationships/hyperlink" Target="https://malegislature.gov/Bills/192/S211" TargetMode="External"/><Relationship Id="rId22" Type="http://schemas.openxmlformats.org/officeDocument/2006/relationships/hyperlink" Target="mailto:BNCordeiro@comcast.net?subject=SAC%20Bills%20of%20Interest" TargetMode="External"/><Relationship Id="rId27" Type="http://schemas.openxmlformats.org/officeDocument/2006/relationships/hyperlink" Target="mailto:ami.hanigan@mass.gov" TargetMode="External"/><Relationship Id="rId43" Type="http://schemas.openxmlformats.org/officeDocument/2006/relationships/hyperlink" Target="https://malegislature.gov/Bills/192/SD699" TargetMode="External"/><Relationship Id="rId48" Type="http://schemas.openxmlformats.org/officeDocument/2006/relationships/hyperlink" Target="https://malegislature.gov/Bills/192/HD3607" TargetMode="External"/><Relationship Id="rId64" Type="http://schemas.openxmlformats.org/officeDocument/2006/relationships/hyperlink" Target="https://malegislature.gov/Bills/192/H1711" TargetMode="External"/><Relationship Id="rId69" Type="http://schemas.openxmlformats.org/officeDocument/2006/relationships/hyperlink" Target="https://malegislature.gov/Bills/192/S1083" TargetMode="External"/><Relationship Id="rId113" Type="http://schemas.openxmlformats.org/officeDocument/2006/relationships/hyperlink" Target="https://malegislature.gov/Bills/192/HD2317" TargetMode="External"/><Relationship Id="rId118" Type="http://schemas.openxmlformats.org/officeDocument/2006/relationships/hyperlink" Target="https://malegislature.gov/Bills/192/SD85" TargetMode="External"/><Relationship Id="rId134" Type="http://schemas.openxmlformats.org/officeDocument/2006/relationships/hyperlink" Target="https://malegislature.gov/Bills/192/S1471" TargetMode="External"/><Relationship Id="rId139" Type="http://schemas.openxmlformats.org/officeDocument/2006/relationships/hyperlink" Target="https://malegislature.gov/Bills/192/H3398" TargetMode="External"/><Relationship Id="rId80" Type="http://schemas.openxmlformats.org/officeDocument/2006/relationships/hyperlink" Target="https://malegislature.gov/Bills/192/S867" TargetMode="External"/><Relationship Id="rId85" Type="http://schemas.openxmlformats.org/officeDocument/2006/relationships/hyperlink" Target="https://malegislature.gov/Bills/192/H605" TargetMode="External"/><Relationship Id="rId150" Type="http://schemas.openxmlformats.org/officeDocument/2006/relationships/hyperlink" Target="https://malegislature.gov/Bills/192/S1844" TargetMode="External"/><Relationship Id="rId155" Type="http://schemas.openxmlformats.org/officeDocument/2006/relationships/hyperlink" Target="https://malegislature.gov/Bills/192/H1101" TargetMode="External"/><Relationship Id="rId171" Type="http://schemas.openxmlformats.org/officeDocument/2006/relationships/hyperlink" Target="https://malegislature.gov/Bills/192/S303" TargetMode="External"/><Relationship Id="rId176" Type="http://schemas.openxmlformats.org/officeDocument/2006/relationships/hyperlink" Target="https://malegislature.gov/Bills/192/H1217" TargetMode="External"/><Relationship Id="rId192" Type="http://schemas.openxmlformats.org/officeDocument/2006/relationships/hyperlink" Target="https://malegislature.gov/Bills/192/S414" TargetMode="External"/><Relationship Id="rId197" Type="http://schemas.openxmlformats.org/officeDocument/2006/relationships/hyperlink" Target="https://malegislature.gov/Bills/192/H727" TargetMode="External"/><Relationship Id="rId206" Type="http://schemas.openxmlformats.org/officeDocument/2006/relationships/hyperlink" Target="https://malegislature.gov/Bills/192/H366" TargetMode="External"/><Relationship Id="rId227" Type="http://schemas.openxmlformats.org/officeDocument/2006/relationships/hyperlink" Target="https://malegislature.gov/Committees/Detail/S30/192" TargetMode="External"/><Relationship Id="rId201" Type="http://schemas.openxmlformats.org/officeDocument/2006/relationships/hyperlink" Target="https://malegislature.gov/Bills/192/H416" TargetMode="External"/><Relationship Id="rId222" Type="http://schemas.openxmlformats.org/officeDocument/2006/relationships/hyperlink" Target="https://malegislature.gov/Bills/192/H3979" TargetMode="External"/><Relationship Id="rId12" Type="http://schemas.openxmlformats.org/officeDocument/2006/relationships/hyperlink" Target="https://www.facebook.com/MCDHH.MA/videos/1711984002332388/" TargetMode="External"/><Relationship Id="rId17" Type="http://schemas.openxmlformats.org/officeDocument/2006/relationships/hyperlink" Target="https://www.facebook.com/MCDHH.MA/videos/348759010063156/" TargetMode="External"/><Relationship Id="rId33" Type="http://schemas.openxmlformats.org/officeDocument/2006/relationships/hyperlink" Target="https://malegislature.gov/Bills/192/HD3038" TargetMode="External"/><Relationship Id="rId38" Type="http://schemas.openxmlformats.org/officeDocument/2006/relationships/hyperlink" Target="https://malegislature.gov/Bills/192/HD1283" TargetMode="External"/><Relationship Id="rId59" Type="http://schemas.openxmlformats.org/officeDocument/2006/relationships/hyperlink" Target="https://malegislature.gov/Bills/192/H723" TargetMode="External"/><Relationship Id="rId103" Type="http://schemas.openxmlformats.org/officeDocument/2006/relationships/hyperlink" Target="https://malegislature.gov/Bills/192/SD89" TargetMode="External"/><Relationship Id="rId108" Type="http://schemas.openxmlformats.org/officeDocument/2006/relationships/hyperlink" Target="https://malegislature.gov/Bills/192/HD303" TargetMode="External"/><Relationship Id="rId124" Type="http://schemas.openxmlformats.org/officeDocument/2006/relationships/hyperlink" Target="https://malegislature.gov/Bills/192/S2040" TargetMode="External"/><Relationship Id="rId129" Type="http://schemas.openxmlformats.org/officeDocument/2006/relationships/hyperlink" Target="https://malegislature.gov/Bills/192/H2338" TargetMode="External"/><Relationship Id="rId54" Type="http://schemas.openxmlformats.org/officeDocument/2006/relationships/hyperlink" Target="https://malegislature.gov/Bills/192/H1753" TargetMode="External"/><Relationship Id="rId70" Type="http://schemas.openxmlformats.org/officeDocument/2006/relationships/hyperlink" Target="https://malegislature.gov/Bills/192/S1083" TargetMode="External"/><Relationship Id="rId75" Type="http://schemas.openxmlformats.org/officeDocument/2006/relationships/hyperlink" Target="https://malegislature.gov/Bills/192/H1373" TargetMode="External"/><Relationship Id="rId91" Type="http://schemas.openxmlformats.org/officeDocument/2006/relationships/hyperlink" Target="https://malegislature.gov/Committees/Detail/J14/192" TargetMode="External"/><Relationship Id="rId96" Type="http://schemas.openxmlformats.org/officeDocument/2006/relationships/hyperlink" Target="https://malegislature.gov/Committees/Detail/J11/192" TargetMode="External"/><Relationship Id="rId140" Type="http://schemas.openxmlformats.org/officeDocument/2006/relationships/hyperlink" Target="https://malegislature.gov/Bills/192/H3398" TargetMode="External"/><Relationship Id="rId145" Type="http://schemas.openxmlformats.org/officeDocument/2006/relationships/hyperlink" Target="https://malegislature.gov/Bills/192/S2032" TargetMode="External"/><Relationship Id="rId161" Type="http://schemas.openxmlformats.org/officeDocument/2006/relationships/hyperlink" Target="https://malegislature.gov/Committees/Detail/J11/192" TargetMode="External"/><Relationship Id="rId166" Type="http://schemas.openxmlformats.org/officeDocument/2006/relationships/hyperlink" Target="https://malegislature.gov/Committees/Detail/J14/192" TargetMode="External"/><Relationship Id="rId182" Type="http://schemas.openxmlformats.org/officeDocument/2006/relationships/hyperlink" Target="https://malegislature.gov/Bills/192/S139" TargetMode="External"/><Relationship Id="rId187" Type="http://schemas.openxmlformats.org/officeDocument/2006/relationships/hyperlink" Target="https://malegislature.gov/Bills/192/H1736" TargetMode="External"/><Relationship Id="rId217" Type="http://schemas.openxmlformats.org/officeDocument/2006/relationships/hyperlink" Target="https://malegislature.gov/Bills/192/S2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alegislature.gov/Bills/192/S192" TargetMode="External"/><Relationship Id="rId23" Type="http://schemas.openxmlformats.org/officeDocument/2006/relationships/hyperlink" Target="https://ecfsapi.fcc.gov/file/10927245844157/2021.09.27%20Accessibility%20Coalition%20Carceral%20Comms%20Fifth%20FNPRM%20Comments%20final.pdf" TargetMode="External"/><Relationship Id="rId28" Type="http://schemas.openxmlformats.org/officeDocument/2006/relationships/footer" Target="footer1.xml"/><Relationship Id="rId49" Type="http://schemas.openxmlformats.org/officeDocument/2006/relationships/hyperlink" Target="https://malegislature.gov/Bills/192/S1954" TargetMode="External"/><Relationship Id="rId114" Type="http://schemas.openxmlformats.org/officeDocument/2006/relationships/hyperlink" Target="https://malegislature.gov/Bills/192/S1009" TargetMode="External"/><Relationship Id="rId119" Type="http://schemas.openxmlformats.org/officeDocument/2006/relationships/hyperlink" Target="https://malegislature.gov/Bills/192/H3199" TargetMode="External"/><Relationship Id="rId44" Type="http://schemas.openxmlformats.org/officeDocument/2006/relationships/hyperlink" Target="https://malegislature.gov/Bills/192/H2143" TargetMode="External"/><Relationship Id="rId60" Type="http://schemas.openxmlformats.org/officeDocument/2006/relationships/hyperlink" Target="https://malegislature.gov/Bills/192/H723" TargetMode="External"/><Relationship Id="rId65" Type="http://schemas.openxmlformats.org/officeDocument/2006/relationships/hyperlink" Target="https://malegislature.gov/Bills/192/H1711" TargetMode="External"/><Relationship Id="rId81" Type="http://schemas.openxmlformats.org/officeDocument/2006/relationships/hyperlink" Target="https://malegislature.gov/Committees/Detail/J28/192" TargetMode="External"/><Relationship Id="rId86" Type="http://schemas.openxmlformats.org/officeDocument/2006/relationships/hyperlink" Target="https://malegislature.gov/Committees/Detail/J14/192" TargetMode="External"/><Relationship Id="rId130" Type="http://schemas.openxmlformats.org/officeDocument/2006/relationships/hyperlink" Target="https://malegislature.gov/Bills/192/H2338" TargetMode="External"/><Relationship Id="rId135" Type="http://schemas.openxmlformats.org/officeDocument/2006/relationships/hyperlink" Target="https://malegislature.gov/Bills/192/S1471" TargetMode="External"/><Relationship Id="rId151" Type="http://schemas.openxmlformats.org/officeDocument/2006/relationships/hyperlink" Target="https://malegislature.gov/Committees/Detail/J26/192" TargetMode="External"/><Relationship Id="rId156" Type="http://schemas.openxmlformats.org/officeDocument/2006/relationships/hyperlink" Target="https://malegislature.gov/Committees/Detail/J11/192" TargetMode="External"/><Relationship Id="rId177" Type="http://schemas.openxmlformats.org/officeDocument/2006/relationships/hyperlink" Target="https://malegislature.gov/Bills/192/H1217" TargetMode="External"/><Relationship Id="rId198" Type="http://schemas.openxmlformats.org/officeDocument/2006/relationships/hyperlink" Target="https://malegislature.gov/Committees/Detail/J44/192" TargetMode="External"/><Relationship Id="rId172" Type="http://schemas.openxmlformats.org/officeDocument/2006/relationships/hyperlink" Target="https://malegislature.gov/Committees/Detail/J14/192" TargetMode="External"/><Relationship Id="rId193" Type="http://schemas.openxmlformats.org/officeDocument/2006/relationships/hyperlink" Target="https://malegislature.gov/Committees/Detail/J44/192" TargetMode="External"/><Relationship Id="rId202" Type="http://schemas.openxmlformats.org/officeDocument/2006/relationships/hyperlink" Target="https://malegislature.gov/Bills/192/H416" TargetMode="External"/><Relationship Id="rId207" Type="http://schemas.openxmlformats.org/officeDocument/2006/relationships/hyperlink" Target="https://malegislature.gov/Bills/192/H366" TargetMode="External"/><Relationship Id="rId223" Type="http://schemas.openxmlformats.org/officeDocument/2006/relationships/hyperlink" Target="https://malegislature.gov/Committees/Detail/H34/192" TargetMode="External"/><Relationship Id="rId228" Type="http://schemas.openxmlformats.org/officeDocument/2006/relationships/hyperlink" Target="https://malegislature.gov/Committees/Detail/J14/192" TargetMode="External"/><Relationship Id="rId13" Type="http://schemas.openxmlformats.org/officeDocument/2006/relationships/hyperlink" Target="https://www.facebook.com/MCDHH.MA/videos/244180064383461" TargetMode="External"/><Relationship Id="rId18" Type="http://schemas.openxmlformats.org/officeDocument/2006/relationships/hyperlink" Target="mailto:terry.malcolm@mass.gov" TargetMode="External"/><Relationship Id="rId39" Type="http://schemas.openxmlformats.org/officeDocument/2006/relationships/hyperlink" Target="https://malegislature.gov/Bills/192/S1515" TargetMode="External"/><Relationship Id="rId109" Type="http://schemas.openxmlformats.org/officeDocument/2006/relationships/hyperlink" Target="https://malegislature.gov/Bills/192/H2761" TargetMode="External"/><Relationship Id="rId34" Type="http://schemas.openxmlformats.org/officeDocument/2006/relationships/hyperlink" Target="https://malegislature.gov/Bills/192/H2370" TargetMode="External"/><Relationship Id="rId50" Type="http://schemas.openxmlformats.org/officeDocument/2006/relationships/hyperlink" Target="https://malegislature.gov/Bills/192/S1954" TargetMode="External"/><Relationship Id="rId55" Type="http://schemas.openxmlformats.org/officeDocument/2006/relationships/hyperlink" Target="https://malegislature.gov/Bills/192/H1753" TargetMode="External"/><Relationship Id="rId76" Type="http://schemas.openxmlformats.org/officeDocument/2006/relationships/hyperlink" Target="https://malegislature.gov/Committees/Detail/J28/192" TargetMode="External"/><Relationship Id="rId97" Type="http://schemas.openxmlformats.org/officeDocument/2006/relationships/hyperlink" Target="https://malegislature.gov/Legislators/Profile/AGH0" TargetMode="External"/><Relationship Id="rId104" Type="http://schemas.openxmlformats.org/officeDocument/2006/relationships/hyperlink" Target="https://malegislature.gov/Bills/192/H1074" TargetMode="External"/><Relationship Id="rId120" Type="http://schemas.openxmlformats.org/officeDocument/2006/relationships/hyperlink" Target="https://malegislature.gov/Bills/192/H3199" TargetMode="External"/><Relationship Id="rId125" Type="http://schemas.openxmlformats.org/officeDocument/2006/relationships/hyperlink" Target="https://malegislature.gov/Bills/192/S2040" TargetMode="External"/><Relationship Id="rId141" Type="http://schemas.openxmlformats.org/officeDocument/2006/relationships/hyperlink" Target="https://malegislature.gov/Committees/Detail/J27/192" TargetMode="External"/><Relationship Id="rId146" Type="http://schemas.openxmlformats.org/officeDocument/2006/relationships/hyperlink" Target="https://malegislature.gov/Committees/Detail/J25/192" TargetMode="External"/><Relationship Id="rId167" Type="http://schemas.openxmlformats.org/officeDocument/2006/relationships/hyperlink" Target="https://malegislature.gov/Bills/192/H3979" TargetMode="External"/><Relationship Id="rId188" Type="http://schemas.openxmlformats.org/officeDocument/2006/relationships/hyperlink" Target="https://malegislature.gov/Committees/Detail/J19/19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alegislature.gov/Committees/Detail/J19/192" TargetMode="External"/><Relationship Id="rId92" Type="http://schemas.openxmlformats.org/officeDocument/2006/relationships/hyperlink" Target="https://malegislature.gov/Legislators/Profile/jml0" TargetMode="External"/><Relationship Id="rId162" Type="http://schemas.openxmlformats.org/officeDocument/2006/relationships/hyperlink" Target="https://malegislature.gov/Legislators/Profile/A_G0" TargetMode="External"/><Relationship Id="rId183" Type="http://schemas.openxmlformats.org/officeDocument/2006/relationships/hyperlink" Target="https://malegislature.gov/Committees/Detail/J13/192" TargetMode="External"/><Relationship Id="rId213" Type="http://schemas.openxmlformats.org/officeDocument/2006/relationships/hyperlink" Target="https://malegislature.gov/Committees/Detail/J17/192" TargetMode="External"/><Relationship Id="rId218" Type="http://schemas.openxmlformats.org/officeDocument/2006/relationships/hyperlink" Target="https://malegislature.gov/Committees/Detail/J17/1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alegislature.gov/Bills/192/H228" TargetMode="External"/><Relationship Id="rId24" Type="http://schemas.openxmlformats.org/officeDocument/2006/relationships/hyperlink" Target="https://www.mass.gov/service-details/mcdhh-visor-card" TargetMode="External"/><Relationship Id="rId40" Type="http://schemas.openxmlformats.org/officeDocument/2006/relationships/hyperlink" Target="https://malegislature.gov/Bills/192/S1515" TargetMode="External"/><Relationship Id="rId45" Type="http://schemas.openxmlformats.org/officeDocument/2006/relationships/hyperlink" Target="https://malegislature.gov/Bills/192/H2143" TargetMode="External"/><Relationship Id="rId66" Type="http://schemas.openxmlformats.org/officeDocument/2006/relationships/hyperlink" Target="https://malegislature.gov/Committees/Detail/J19/192" TargetMode="External"/><Relationship Id="rId87" Type="http://schemas.openxmlformats.org/officeDocument/2006/relationships/hyperlink" Target="https://malegislature.gov/Legislators/Profile/KIG1" TargetMode="External"/><Relationship Id="rId110" Type="http://schemas.openxmlformats.org/officeDocument/2006/relationships/hyperlink" Target="https://malegislature.gov/Bills/192/H2761" TargetMode="External"/><Relationship Id="rId115" Type="http://schemas.openxmlformats.org/officeDocument/2006/relationships/hyperlink" Target="https://malegislature.gov/Bills/192/S1009" TargetMode="External"/><Relationship Id="rId131" Type="http://schemas.openxmlformats.org/officeDocument/2006/relationships/hyperlink" Target="https://malegislature.gov/Committees/Detail/J16/192" TargetMode="External"/><Relationship Id="rId136" Type="http://schemas.openxmlformats.org/officeDocument/2006/relationships/hyperlink" Target="https://malegislature.gov/Committees/Detail/J16/192" TargetMode="External"/><Relationship Id="rId157" Type="http://schemas.openxmlformats.org/officeDocument/2006/relationships/hyperlink" Target="https://malegislature.gov/Legislators/Profile/TAG1" TargetMode="External"/><Relationship Id="rId178" Type="http://schemas.openxmlformats.org/officeDocument/2006/relationships/hyperlink" Target="https://malegislature.gov/Committees/Detail/J11/192" TargetMode="External"/><Relationship Id="rId61" Type="http://schemas.openxmlformats.org/officeDocument/2006/relationships/hyperlink" Target="https://malegislature.gov/Committees/Detail/J44/192" TargetMode="External"/><Relationship Id="rId82" Type="http://schemas.openxmlformats.org/officeDocument/2006/relationships/hyperlink" Target="https://malegislature.gov/Legislators/Profile/SCD0" TargetMode="External"/><Relationship Id="rId152" Type="http://schemas.openxmlformats.org/officeDocument/2006/relationships/hyperlink" Target="https://malegislature.gov/Legislators/Profile/D_D0" TargetMode="External"/><Relationship Id="rId173" Type="http://schemas.openxmlformats.org/officeDocument/2006/relationships/hyperlink" Target="https://malegislature.gov/Bills/192/S2494" TargetMode="External"/><Relationship Id="rId194" Type="http://schemas.openxmlformats.org/officeDocument/2006/relationships/hyperlink" Target="https://malegislature.gov/Legislators/Profile/PDJ0" TargetMode="External"/><Relationship Id="rId199" Type="http://schemas.openxmlformats.org/officeDocument/2006/relationships/hyperlink" Target="https://malegislature.gov/Legislators/Profile/RBB1" TargetMode="External"/><Relationship Id="rId203" Type="http://schemas.openxmlformats.org/officeDocument/2006/relationships/hyperlink" Target="https://malegislature.gov/Committees/Detail/J17/192" TargetMode="External"/><Relationship Id="rId208" Type="http://schemas.openxmlformats.org/officeDocument/2006/relationships/hyperlink" Target="https://malegislature.gov/Committees/Detail/J17/192" TargetMode="External"/><Relationship Id="rId229" Type="http://schemas.openxmlformats.org/officeDocument/2006/relationships/header" Target="header1.xml"/><Relationship Id="rId19" Type="http://schemas.openxmlformats.org/officeDocument/2006/relationships/hyperlink" Target="mailto:ami.hanigan@mass.gov" TargetMode="External"/><Relationship Id="rId224" Type="http://schemas.openxmlformats.org/officeDocument/2006/relationships/hyperlink" Target="https://malegislature.gov/Committees/Detail/J14/192" TargetMode="External"/><Relationship Id="rId14" Type="http://schemas.openxmlformats.org/officeDocument/2006/relationships/hyperlink" Target="https://www.mass.gov/service-details/graduation-to-certification-mentorship-program-pilot" TargetMode="External"/><Relationship Id="rId30" Type="http://schemas.openxmlformats.org/officeDocument/2006/relationships/hyperlink" Target="https://malegislature.gov/Bills/192/H228" TargetMode="External"/><Relationship Id="rId35" Type="http://schemas.openxmlformats.org/officeDocument/2006/relationships/hyperlink" Target="https://malegislature.gov/Bills/192/H2370" TargetMode="External"/><Relationship Id="rId56" Type="http://schemas.openxmlformats.org/officeDocument/2006/relationships/hyperlink" Target="https://malegislature.gov/Committees/Detail/J19/192" TargetMode="External"/><Relationship Id="rId77" Type="http://schemas.openxmlformats.org/officeDocument/2006/relationships/hyperlink" Target="https://malegislature.gov/Legislators/Profile/CPB2" TargetMode="External"/><Relationship Id="rId100" Type="http://schemas.openxmlformats.org/officeDocument/2006/relationships/hyperlink" Target="https://malegislature.gov/Bills/192/S1420" TargetMode="External"/><Relationship Id="rId105" Type="http://schemas.openxmlformats.org/officeDocument/2006/relationships/hyperlink" Target="https://malegislature.gov/Bills/192/H1074" TargetMode="External"/><Relationship Id="rId126" Type="http://schemas.openxmlformats.org/officeDocument/2006/relationships/hyperlink" Target="https://malegislature.gov/Committees/Detail/J25/192" TargetMode="External"/><Relationship Id="rId147" Type="http://schemas.openxmlformats.org/officeDocument/2006/relationships/hyperlink" Target="https://malegislature.gov/Legislators/Profile/CSC0" TargetMode="External"/><Relationship Id="rId168" Type="http://schemas.openxmlformats.org/officeDocument/2006/relationships/hyperlink" Target="https://malegislature.gov/Legislators/Profile/AFC1" TargetMode="External"/><Relationship Id="rId8" Type="http://schemas.openxmlformats.org/officeDocument/2006/relationships/hyperlink" Target="https://www.mass.gov/service-details/fy22-public-meeting-calendar" TargetMode="External"/><Relationship Id="rId51" Type="http://schemas.openxmlformats.org/officeDocument/2006/relationships/hyperlink" Target="https://malegislature.gov/Committees/Detail/J26/192" TargetMode="External"/><Relationship Id="rId72" Type="http://schemas.openxmlformats.org/officeDocument/2006/relationships/hyperlink" Target="https://malegislature.gov/Legislators/Profile/JBL0" TargetMode="External"/><Relationship Id="rId93" Type="http://schemas.openxmlformats.org/officeDocument/2006/relationships/hyperlink" Target="https://malegislature.gov/Bills/192/SD1307" TargetMode="External"/><Relationship Id="rId98" Type="http://schemas.openxmlformats.org/officeDocument/2006/relationships/hyperlink" Target="https://malegislature.gov/Bills/192/SD1225" TargetMode="External"/><Relationship Id="rId121" Type="http://schemas.openxmlformats.org/officeDocument/2006/relationships/hyperlink" Target="https://malegislature.gov/Committees/Detail/J25/192" TargetMode="External"/><Relationship Id="rId142" Type="http://schemas.openxmlformats.org/officeDocument/2006/relationships/hyperlink" Target="https://malegislature.gov/Legislators/Profile/BJA1" TargetMode="External"/><Relationship Id="rId163" Type="http://schemas.openxmlformats.org/officeDocument/2006/relationships/hyperlink" Target="https://malegislature.gov/Bills/192/SD2099" TargetMode="External"/><Relationship Id="rId184" Type="http://schemas.openxmlformats.org/officeDocument/2006/relationships/hyperlink" Target="https://malegislature.gov/Legislators/Profile/SLM0" TargetMode="External"/><Relationship Id="rId189" Type="http://schemas.openxmlformats.org/officeDocument/2006/relationships/hyperlink" Target="https://malegislature.gov/Legislators/Profile/DPL1" TargetMode="External"/><Relationship Id="rId219" Type="http://schemas.openxmlformats.org/officeDocument/2006/relationships/hyperlink" Target="https://malegislature.gov/Legislators/Profile/AGH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alegislature.gov/Legislators/Profile/D_D0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www.mass.gov/service-details/covid-19-card" TargetMode="External"/><Relationship Id="rId46" Type="http://schemas.openxmlformats.org/officeDocument/2006/relationships/hyperlink" Target="https://malegislature.gov/Committees/Detail/J10/192" TargetMode="External"/><Relationship Id="rId67" Type="http://schemas.openxmlformats.org/officeDocument/2006/relationships/hyperlink" Target="https://malegislature.gov/Legislators/Profile/K_K1" TargetMode="External"/><Relationship Id="rId116" Type="http://schemas.openxmlformats.org/officeDocument/2006/relationships/hyperlink" Target="https://malegislature.gov/Committees/Detail/J19/192" TargetMode="External"/><Relationship Id="rId137" Type="http://schemas.openxmlformats.org/officeDocument/2006/relationships/hyperlink" Target="https://malegislature.gov/Legislators/Profile/JBL0" TargetMode="External"/><Relationship Id="rId158" Type="http://schemas.openxmlformats.org/officeDocument/2006/relationships/hyperlink" Target="https://malegislature.gov/Bills/192/HD2533" TargetMode="External"/><Relationship Id="rId20" Type="http://schemas.openxmlformats.org/officeDocument/2006/relationships/hyperlink" Target="https://malegislature.gov/Bills/192/H723" TargetMode="External"/><Relationship Id="rId41" Type="http://schemas.openxmlformats.org/officeDocument/2006/relationships/hyperlink" Target="https://malegislature.gov/Committees/Detail/J16/192" TargetMode="External"/><Relationship Id="rId62" Type="http://schemas.openxmlformats.org/officeDocument/2006/relationships/hyperlink" Target="https://malegislature.gov/Legislators/Profile/BJA1" TargetMode="External"/><Relationship Id="rId83" Type="http://schemas.openxmlformats.org/officeDocument/2006/relationships/hyperlink" Target="https://malegislature.gov/Bills/192/SD2200" TargetMode="External"/><Relationship Id="rId88" Type="http://schemas.openxmlformats.org/officeDocument/2006/relationships/hyperlink" Target="https://malegislature.gov/Bills/192/HD1960" TargetMode="External"/><Relationship Id="rId111" Type="http://schemas.openxmlformats.org/officeDocument/2006/relationships/hyperlink" Target="https://malegislature.gov/Committees/Detail/J23/192" TargetMode="External"/><Relationship Id="rId132" Type="http://schemas.openxmlformats.org/officeDocument/2006/relationships/hyperlink" Target="https://malegislature.gov/Legislators/Profile/K_K1" TargetMode="External"/><Relationship Id="rId153" Type="http://schemas.openxmlformats.org/officeDocument/2006/relationships/hyperlink" Target="https://malegislature.gov/Bills/192/SD64" TargetMode="External"/><Relationship Id="rId174" Type="http://schemas.openxmlformats.org/officeDocument/2006/relationships/hyperlink" Target="https://malegislature.gov/Legislators/Profile/BPC0" TargetMode="External"/><Relationship Id="rId179" Type="http://schemas.openxmlformats.org/officeDocument/2006/relationships/hyperlink" Target="https://malegislature.gov/Legislators/Profile/G_C2" TargetMode="External"/><Relationship Id="rId195" Type="http://schemas.openxmlformats.org/officeDocument/2006/relationships/hyperlink" Target="https://malegislature.gov/Bills/192/SD1844" TargetMode="External"/><Relationship Id="rId209" Type="http://schemas.openxmlformats.org/officeDocument/2006/relationships/hyperlink" Target="https://malegislature.gov/Legislators/Profile/CAF1" TargetMode="External"/><Relationship Id="rId190" Type="http://schemas.openxmlformats.org/officeDocument/2006/relationships/hyperlink" Target="https://malegislature.gov/Bills/192/HD155" TargetMode="External"/><Relationship Id="rId204" Type="http://schemas.openxmlformats.org/officeDocument/2006/relationships/hyperlink" Target="https://malegislature.gov/Legislators/Profile/JMK1" TargetMode="External"/><Relationship Id="rId220" Type="http://schemas.openxmlformats.org/officeDocument/2006/relationships/hyperlink" Target="https://malegislature.gov/Bills/192/SD2047" TargetMode="External"/><Relationship Id="rId225" Type="http://schemas.openxmlformats.org/officeDocument/2006/relationships/hyperlink" Target="https://malegislature.gov/Bills/192/S2494" TargetMode="External"/><Relationship Id="rId15" Type="http://schemas.openxmlformats.org/officeDocument/2006/relationships/hyperlink" Target="https://www.facebook.com/MCDHH.MA/videos/244180064383461" TargetMode="External"/><Relationship Id="rId36" Type="http://schemas.openxmlformats.org/officeDocument/2006/relationships/hyperlink" Target="https://malegislature.gov/Committees/Detail/J16/192" TargetMode="External"/><Relationship Id="rId57" Type="http://schemas.openxmlformats.org/officeDocument/2006/relationships/hyperlink" Target="https://malegislature.gov/Legislators/Profile/J_L1" TargetMode="External"/><Relationship Id="rId106" Type="http://schemas.openxmlformats.org/officeDocument/2006/relationships/hyperlink" Target="https://malegislature.gov/Committees/Detail/J11/192" TargetMode="External"/><Relationship Id="rId127" Type="http://schemas.openxmlformats.org/officeDocument/2006/relationships/hyperlink" Target="https://malegislature.gov/Legislators/Profile/SND0" TargetMode="External"/><Relationship Id="rId10" Type="http://schemas.openxmlformats.org/officeDocument/2006/relationships/hyperlink" Target="https://www.facebook.com/MCDHH.MA/videos/1510553335957961/" TargetMode="External"/><Relationship Id="rId31" Type="http://schemas.openxmlformats.org/officeDocument/2006/relationships/hyperlink" Target="https://malegislature.gov/Committees/Detail/J13/192" TargetMode="External"/><Relationship Id="rId52" Type="http://schemas.openxmlformats.org/officeDocument/2006/relationships/hyperlink" Target="https://malegislature.gov/Legislators/Profile/PMO" TargetMode="External"/><Relationship Id="rId73" Type="http://schemas.openxmlformats.org/officeDocument/2006/relationships/hyperlink" Target="https://malegislature.gov/Bills/192/SD1770" TargetMode="External"/><Relationship Id="rId78" Type="http://schemas.openxmlformats.org/officeDocument/2006/relationships/hyperlink" Target="https://malegislature.gov/Bills/192/HD1990" TargetMode="External"/><Relationship Id="rId94" Type="http://schemas.openxmlformats.org/officeDocument/2006/relationships/hyperlink" Target="https://malegislature.gov/Bills/192/S681" TargetMode="External"/><Relationship Id="rId99" Type="http://schemas.openxmlformats.org/officeDocument/2006/relationships/hyperlink" Target="https://malegislature.gov/Bills/192/S1420" TargetMode="External"/><Relationship Id="rId101" Type="http://schemas.openxmlformats.org/officeDocument/2006/relationships/hyperlink" Target="https://malegislature.gov/Committees/Detail/J16/192" TargetMode="External"/><Relationship Id="rId122" Type="http://schemas.openxmlformats.org/officeDocument/2006/relationships/hyperlink" Target="https://malegislature.gov/Legislators/Profile/ACM1" TargetMode="External"/><Relationship Id="rId143" Type="http://schemas.openxmlformats.org/officeDocument/2006/relationships/hyperlink" Target="https://malegislature.gov/Bills/192/HD1085" TargetMode="External"/><Relationship Id="rId148" Type="http://schemas.openxmlformats.org/officeDocument/2006/relationships/hyperlink" Target="https://malegislature.gov/Bills/192/SD299" TargetMode="External"/><Relationship Id="rId164" Type="http://schemas.openxmlformats.org/officeDocument/2006/relationships/hyperlink" Target="https://malegislature.gov/Bills/192/H552" TargetMode="External"/><Relationship Id="rId169" Type="http://schemas.openxmlformats.org/officeDocument/2006/relationships/hyperlink" Target="https://malegislature.gov/Bills/192/HD1883" TargetMode="External"/><Relationship Id="rId185" Type="http://schemas.openxmlformats.org/officeDocument/2006/relationships/hyperlink" Target="https://malegislature.gov/Bills/192/SD1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CDHH.MA/videos/878976716157454/" TargetMode="External"/><Relationship Id="rId180" Type="http://schemas.openxmlformats.org/officeDocument/2006/relationships/hyperlink" Target="https://malegislature.gov/Bills/192/HD2519" TargetMode="External"/><Relationship Id="rId210" Type="http://schemas.openxmlformats.org/officeDocument/2006/relationships/hyperlink" Target="https://malegislature.gov/Bills/192/HD535" TargetMode="External"/><Relationship Id="rId215" Type="http://schemas.openxmlformats.org/officeDocument/2006/relationships/hyperlink" Target="https://malegislature.gov/Bills/192/SD13" TargetMode="External"/><Relationship Id="rId26" Type="http://schemas.openxmlformats.org/officeDocument/2006/relationships/hyperlink" Target="https://us02web.zoom.us/j/81718496263?pwd=aGtGUzMxcWxCQ1JEZUxwWm4zS21adz09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malegislature.gov/Legislators/Profile/PLC1" TargetMode="External"/><Relationship Id="rId68" Type="http://schemas.openxmlformats.org/officeDocument/2006/relationships/hyperlink" Target="https://malegislature.gov/Bills/192/HD843" TargetMode="External"/><Relationship Id="rId89" Type="http://schemas.openxmlformats.org/officeDocument/2006/relationships/hyperlink" Target="https://malegislature.gov/Bills/192/S362" TargetMode="External"/><Relationship Id="rId112" Type="http://schemas.openxmlformats.org/officeDocument/2006/relationships/hyperlink" Target="https://malegislature.gov/Legislators/Profile/O_R1" TargetMode="External"/><Relationship Id="rId133" Type="http://schemas.openxmlformats.org/officeDocument/2006/relationships/hyperlink" Target="https://malegislature.gov/Bills/192/HD2583" TargetMode="External"/><Relationship Id="rId154" Type="http://schemas.openxmlformats.org/officeDocument/2006/relationships/hyperlink" Target="https://malegislature.gov/Bills/192/H1101" TargetMode="External"/><Relationship Id="rId175" Type="http://schemas.openxmlformats.org/officeDocument/2006/relationships/hyperlink" Target="https://malegislature.gov/Bills/192/SD392" TargetMode="External"/><Relationship Id="rId196" Type="http://schemas.openxmlformats.org/officeDocument/2006/relationships/hyperlink" Target="https://malegislature.gov/Bills/192/H727" TargetMode="External"/><Relationship Id="rId200" Type="http://schemas.openxmlformats.org/officeDocument/2006/relationships/hyperlink" Target="https://malegislature.gov/Bills/192/HD2981" TargetMode="External"/><Relationship Id="rId16" Type="http://schemas.openxmlformats.org/officeDocument/2006/relationships/hyperlink" Target="https://www.facebook.com/MCDHH.MA/videos/179933730908659/" TargetMode="External"/><Relationship Id="rId221" Type="http://schemas.openxmlformats.org/officeDocument/2006/relationships/hyperlink" Target="https://malegislature.gov/Bills/192/H3979" TargetMode="External"/><Relationship Id="rId37" Type="http://schemas.openxmlformats.org/officeDocument/2006/relationships/hyperlink" Target="https://malegislature.gov/Legislators/Profile/L_M2" TargetMode="External"/><Relationship Id="rId58" Type="http://schemas.openxmlformats.org/officeDocument/2006/relationships/hyperlink" Target="https://malegislature.gov/Bills/192/HD391" TargetMode="External"/><Relationship Id="rId79" Type="http://schemas.openxmlformats.org/officeDocument/2006/relationships/hyperlink" Target="https://malegislature.gov/Bills/192/S867" TargetMode="External"/><Relationship Id="rId102" Type="http://schemas.openxmlformats.org/officeDocument/2006/relationships/hyperlink" Target="https://malegislature.gov/Legislators/Profile/D_D0" TargetMode="External"/><Relationship Id="rId123" Type="http://schemas.openxmlformats.org/officeDocument/2006/relationships/hyperlink" Target="https://malegislature.gov/Bills/192/HD3674" TargetMode="External"/><Relationship Id="rId144" Type="http://schemas.openxmlformats.org/officeDocument/2006/relationships/hyperlink" Target="https://malegislature.gov/Bills/192/S2032" TargetMode="External"/><Relationship Id="rId90" Type="http://schemas.openxmlformats.org/officeDocument/2006/relationships/hyperlink" Target="https://malegislature.gov/Bills/192/S362" TargetMode="External"/><Relationship Id="rId165" Type="http://schemas.openxmlformats.org/officeDocument/2006/relationships/hyperlink" Target="https://malegislature.gov/Bills/192/H552" TargetMode="External"/><Relationship Id="rId186" Type="http://schemas.openxmlformats.org/officeDocument/2006/relationships/hyperlink" Target="https://malegislature.gov/Bills/192/H1736" TargetMode="External"/><Relationship Id="rId211" Type="http://schemas.openxmlformats.org/officeDocument/2006/relationships/hyperlink" Target="https://malegislature.gov/Bills/192/S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0ED9-1F6A-4A10-8064-97766681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Hanigan</dc:creator>
  <cp:keywords/>
  <dc:description/>
  <cp:lastModifiedBy>Hanigan, Ami (MCD)</cp:lastModifiedBy>
  <cp:revision>3</cp:revision>
  <dcterms:created xsi:type="dcterms:W3CDTF">2021-10-18T18:56:00Z</dcterms:created>
  <dcterms:modified xsi:type="dcterms:W3CDTF">2021-10-18T18:57:00Z</dcterms:modified>
</cp:coreProperties>
</file>