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FC3E" w14:textId="77777777" w:rsidR="000F4B25" w:rsidRPr="000F4B25" w:rsidRDefault="000F4B25">
      <w:pPr>
        <w:spacing w:line="260" w:lineRule="auto"/>
        <w:rPr>
          <w:rFonts w:cs="Times New Roman"/>
          <w:b/>
          <w:sz w:val="24"/>
          <w:szCs w:val="24"/>
          <w:lang w:val="es-AR"/>
        </w:rPr>
      </w:pPr>
      <w:r w:rsidRPr="000F4B25">
        <w:rPr>
          <w:rFonts w:cs="Times New Roman"/>
          <w:b/>
          <w:sz w:val="24"/>
          <w:szCs w:val="24"/>
          <w:lang w:val="es-AR"/>
        </w:rPr>
        <w:t>Usar su presencia en los medios sociales para promover la Encuesta Comunitaria de Equidad en la Salud de MA</w:t>
      </w:r>
    </w:p>
    <w:p w14:paraId="567E9AC8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p w14:paraId="5204D6B4" w14:textId="77777777" w:rsidR="000F4B25" w:rsidRDefault="000F4B25">
      <w:pPr>
        <w:pStyle w:val="Heading1"/>
        <w:spacing w:line="260" w:lineRule="auto"/>
        <w:rPr>
          <w:rFonts w:cs="Calibri Light"/>
          <w:szCs w:val="24"/>
          <w:lang w:val="es-AR"/>
        </w:rPr>
      </w:pPr>
      <w:r>
        <w:rPr>
          <w:rFonts w:cs="Calibri Light"/>
          <w:szCs w:val="24"/>
          <w:lang w:val="es-AR"/>
        </w:rPr>
        <w:t>Sugerencias para los medios sociales</w:t>
      </w:r>
    </w:p>
    <w:p w14:paraId="1EAD8E62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shd w:val="clear" w:color="auto" w:fill="FFFFFF"/>
          <w:lang w:val="es-AR"/>
        </w:rPr>
        <w:t>Usted puede usar cualquier combinación de los mensajes que siguen que hablan a las comunidades con las que usted trabaja y también puede crear sus propios mensajes que animen a la gente a completar la encuesta.</w:t>
      </w:r>
      <w:r w:rsidRPr="000F4B25">
        <w:rPr>
          <w:rFonts w:cs="Times New Roman"/>
          <w:color w:val="000000"/>
          <w:szCs w:val="24"/>
          <w:shd w:val="clear" w:color="auto" w:fill="FFFFFF"/>
          <w:lang w:val="es-AR"/>
        </w:rPr>
        <w:t xml:space="preserve"> </w:t>
      </w:r>
    </w:p>
    <w:p w14:paraId="033C1B06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33E56B5B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También puede generar conversaciones en los medios sociales y atención a la encuesta al publicar SU RESPUESTA (como líder comunitario o miembro de la comunidad) a la pregunta, “¿qué hace que nuestra comunidad sea sana y fuerte?</w:t>
      </w:r>
    </w:p>
    <w:p w14:paraId="0354420E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5276BBD9" w14:textId="77777777" w:rsidR="000F4B25" w:rsidRPr="000F4B25" w:rsidRDefault="000F4B25">
      <w:pPr>
        <w:spacing w:line="260" w:lineRule="auto"/>
        <w:ind w:left="720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Ejemplos:</w:t>
      </w:r>
    </w:p>
    <w:p w14:paraId="3011467B" w14:textId="77777777" w:rsidR="000F4B25" w:rsidRPr="000F4B25" w:rsidRDefault="000F4B25">
      <w:pPr>
        <w:ind w:left="720"/>
        <w:rPr>
          <w:rFonts w:cs="Times New Roman"/>
          <w:szCs w:val="24"/>
          <w:lang w:val="es-AR"/>
        </w:rPr>
      </w:pPr>
    </w:p>
    <w:p w14:paraId="21C9B494" w14:textId="77777777" w:rsidR="000F4B25" w:rsidRPr="000F4B25" w:rsidRDefault="000F4B25">
      <w:pPr>
        <w:spacing w:line="260" w:lineRule="auto"/>
        <w:ind w:left="720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Empresas locales y nuestras diversas culturas de inmigrantes hacen que nuestra comunidad sea sana y fuerte. ¿Qué piensa USTED que hace que nuestra comunidad sea sana y fuerte?</w:t>
      </w:r>
    </w:p>
    <w:p w14:paraId="522147B7" w14:textId="77777777" w:rsidR="000F4B25" w:rsidRPr="000F4B25" w:rsidRDefault="000F4B25">
      <w:pPr>
        <w:ind w:left="720"/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szCs w:val="24"/>
          <w:lang w:val="es-AR"/>
        </w:rPr>
        <w:t>#yourvoiceMA #healthsurveyMA</w:t>
      </w:r>
    </w:p>
    <w:p w14:paraId="61C908ED" w14:textId="77777777" w:rsidR="000F4B25" w:rsidRPr="000F4B25" w:rsidRDefault="000F4B25">
      <w:pPr>
        <w:ind w:left="720"/>
        <w:rPr>
          <w:rFonts w:cs="Times New Roman"/>
          <w:szCs w:val="24"/>
          <w:lang w:val="es-AR"/>
        </w:rPr>
      </w:pPr>
    </w:p>
    <w:p w14:paraId="786856F1" w14:textId="77777777" w:rsidR="000F4B25" w:rsidRPr="000F4B25" w:rsidRDefault="000F4B25">
      <w:pPr>
        <w:spacing w:line="260" w:lineRule="auto"/>
        <w:ind w:left="720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¿Qué hace que nuestra comunidad sea sana y fuerte? Los vecinos se cuidan entre ellos. ¿Cuál es SU respuesta?</w:t>
      </w:r>
    </w:p>
    <w:p w14:paraId="55DC5C80" w14:textId="77777777" w:rsidR="000F4B25" w:rsidRPr="000F4B25" w:rsidRDefault="000F4B25">
      <w:pPr>
        <w:ind w:left="720"/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szCs w:val="24"/>
          <w:lang w:val="es-AR"/>
        </w:rPr>
        <w:t>#yourvoiceMA #healthsurveyMA</w:t>
      </w:r>
    </w:p>
    <w:p w14:paraId="01D58B92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p w14:paraId="7858172F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Todos los mensajes deberían incluir un enlace a un sitio web:</w:t>
      </w:r>
    </w:p>
    <w:p w14:paraId="667E5A4A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 xml:space="preserve">Audiencias </w:t>
      </w:r>
      <w:r w:rsidRPr="000F4B25">
        <w:rPr>
          <w:rFonts w:cs="Times New Roman"/>
          <w:b/>
          <w:i/>
          <w:szCs w:val="24"/>
          <w:lang w:val="es-AR"/>
        </w:rPr>
        <w:t>cuyo idioma preferido no es el inglés</w:t>
      </w:r>
      <w:r w:rsidRPr="000F4B25">
        <w:rPr>
          <w:rFonts w:cs="Times New Roman"/>
          <w:szCs w:val="24"/>
          <w:lang w:val="es-AR"/>
        </w:rPr>
        <w:t xml:space="preserve"> deberían tener un enlace directo a la encuesta donde pueden seleccionar su idioma:</w:t>
      </w:r>
    </w:p>
    <w:p w14:paraId="185AAF2A" w14:textId="77777777" w:rsidR="000F4B25" w:rsidRPr="000F4B25" w:rsidRDefault="000F4B25">
      <w:pPr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color w:val="000000"/>
          <w:szCs w:val="24"/>
          <w:shd w:val="clear" w:color="auto" w:fill="FFFFFF"/>
          <w:lang w:val="es-AR"/>
        </w:rPr>
        <w:t>redcap.link/ches</w:t>
      </w:r>
    </w:p>
    <w:p w14:paraId="69FE8F69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65D08EFA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Las audiencias que hablan inglés pueden tener el enlace en:</w:t>
      </w:r>
    </w:p>
    <w:p w14:paraId="0D09F2E0" w14:textId="77777777" w:rsidR="000F4B25" w:rsidRPr="000F4B25" w:rsidRDefault="000F4B25">
      <w:pPr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szCs w:val="24"/>
          <w:lang w:val="es-AR"/>
        </w:rPr>
        <w:t>Mass.gov/Healthsurvey</w:t>
      </w:r>
      <w:r w:rsidRPr="000F4B25">
        <w:rPr>
          <w:rFonts w:cs="Times New Roman"/>
          <w:szCs w:val="24"/>
          <w:lang w:val="es-AR"/>
        </w:rPr>
        <w:t xml:space="preserve"> </w:t>
      </w:r>
    </w:p>
    <w:p w14:paraId="51B73DFC" w14:textId="77777777" w:rsidR="000F4B25" w:rsidRPr="000F4B25" w:rsidRDefault="000F4B25">
      <w:pPr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szCs w:val="24"/>
          <w:lang w:val="es-AR"/>
        </w:rPr>
        <w:t>O</w:t>
      </w:r>
    </w:p>
    <w:p w14:paraId="7DD1D8BD" w14:textId="77777777" w:rsidR="000F4B25" w:rsidRPr="000F4B25" w:rsidRDefault="000F4B25">
      <w:pPr>
        <w:rPr>
          <w:rFonts w:cs="Times New Roman"/>
          <w:color w:val="000000"/>
          <w:szCs w:val="24"/>
          <w:shd w:val="clear" w:color="auto" w:fill="FFFFFF"/>
          <w:lang w:val="es-AR"/>
        </w:rPr>
      </w:pPr>
      <w:r w:rsidRPr="000F4B25">
        <w:rPr>
          <w:rFonts w:cs="Times New Roman"/>
          <w:noProof/>
          <w:color w:val="000000"/>
          <w:szCs w:val="24"/>
          <w:shd w:val="clear" w:color="auto" w:fill="FFFFFF"/>
          <w:lang w:val="es-AR"/>
        </w:rPr>
        <w:t>redcap.link/ches</w:t>
      </w:r>
    </w:p>
    <w:p w14:paraId="7674D5F3" w14:textId="77777777" w:rsidR="000F4B25" w:rsidRPr="000F4B25" w:rsidRDefault="000F4B25">
      <w:pPr>
        <w:rPr>
          <w:rFonts w:cs="Times New Roman"/>
          <w:color w:val="000000"/>
          <w:szCs w:val="24"/>
          <w:shd w:val="clear" w:color="auto" w:fill="FFFFFF"/>
          <w:lang w:val="es-AR"/>
        </w:rPr>
      </w:pPr>
    </w:p>
    <w:p w14:paraId="7B40BEE3" w14:textId="77777777" w:rsidR="000F4B25" w:rsidRDefault="000F4B25">
      <w:pPr>
        <w:pStyle w:val="Heading1"/>
        <w:spacing w:line="260" w:lineRule="auto"/>
        <w:rPr>
          <w:rFonts w:cs="Calibri Light"/>
          <w:szCs w:val="24"/>
          <w:shd w:val="clear" w:color="auto" w:fill="FFFFFF"/>
          <w:lang w:val="es-AR"/>
        </w:rPr>
      </w:pPr>
      <w:r>
        <w:rPr>
          <w:rFonts w:cs="Calibri Light"/>
          <w:szCs w:val="24"/>
          <w:shd w:val="clear" w:color="auto" w:fill="FFFFFF"/>
          <w:lang w:val="es-AR"/>
        </w:rPr>
        <w:t>Gráficos para mensajes en medios sociales</w:t>
      </w:r>
    </w:p>
    <w:p w14:paraId="7DE81527" w14:textId="77777777" w:rsidR="000F4B25" w:rsidRPr="000F4B25" w:rsidRDefault="000F4B25">
      <w:pPr>
        <w:spacing w:line="260" w:lineRule="auto"/>
        <w:rPr>
          <w:rFonts w:cs="Times New Roman"/>
          <w:color w:val="000000"/>
          <w:szCs w:val="24"/>
          <w:shd w:val="clear" w:color="auto" w:fill="FFFFFF"/>
          <w:lang w:val="es-AR"/>
        </w:rPr>
      </w:pPr>
      <w:r w:rsidRPr="000F4B25">
        <w:rPr>
          <w:rFonts w:cs="Times New Roman"/>
          <w:szCs w:val="24"/>
          <w:shd w:val="clear" w:color="auto" w:fill="FFFFFF"/>
          <w:lang w:val="es-AR"/>
        </w:rPr>
        <w:t>Usted puede usar este gráfico, disponible en 11 idiomas (aparecen más abajo en inglés y criollo de Haití), o crear uno propio:</w:t>
      </w:r>
    </w:p>
    <w:p w14:paraId="4B8081C3" w14:textId="77777777" w:rsidR="000F4B25" w:rsidRPr="000F4B25" w:rsidRDefault="000F4B25">
      <w:pPr>
        <w:rPr>
          <w:rFonts w:cs="Times New Roman"/>
          <w:color w:val="000000"/>
          <w:szCs w:val="24"/>
          <w:shd w:val="clear" w:color="auto" w:fill="FFFFFF"/>
          <w:lang w:val="es-AR"/>
        </w:rPr>
      </w:pPr>
      <w:r w:rsidRPr="000F4B25">
        <w:rPr>
          <w:rFonts w:cs="Times New Roman"/>
          <w:color w:val="000000"/>
          <w:szCs w:val="24"/>
          <w:shd w:val="clear" w:color="auto" w:fill="FFFFFF"/>
          <w:lang w:val="es-AR"/>
        </w:rPr>
        <w:lastRenderedPageBreak/>
        <w:pict w14:anchorId="1EADC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9194639" o:spid="_x0000_i1025" type="#_x0000_t75" style="width:242.25pt;height:121.5pt;visibility:visible" o:bordertopcolor="#e7e6e6" o:borderleftcolor="#e7e6e6" o:borderbottomcolor="#e7e6e6" o:borderrightcolor="#e7e6e6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1BFEF4C7" w14:textId="77777777" w:rsidR="000F4B25" w:rsidRPr="000F4B25" w:rsidRDefault="000F4B25">
      <w:pPr>
        <w:rPr>
          <w:rFonts w:cs="Times New Roman"/>
          <w:color w:val="000000"/>
          <w:szCs w:val="24"/>
          <w:shd w:val="clear" w:color="auto" w:fill="FFFFFF"/>
          <w:lang w:val="es-AR"/>
        </w:rPr>
      </w:pPr>
      <w:r w:rsidRPr="000F4B25">
        <w:rPr>
          <w:rFonts w:cs="Times New Roman"/>
          <w:color w:val="000000"/>
          <w:szCs w:val="24"/>
          <w:shd w:val="clear" w:color="auto" w:fill="FFFFFF"/>
          <w:lang w:val="es-AR"/>
        </w:rPr>
        <w:pict w14:anchorId="0AF33E43">
          <v:shape id="Picture 1267492173" o:spid="_x0000_i1026" type="#_x0000_t75" alt="Kisa ki fè yon kominote ansante ak fò?Vwa ou.Pran sondaj la jodia." style="width:241.5pt;height:120.75pt;visibility:visible" o:bordertopcolor="#e7e6e6" o:borderleftcolor="#e7e6e6" o:borderbottomcolor="#e7e6e6" o:borderrightcolor="#e7e6e6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1F012F17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p w14:paraId="0B78530F" w14:textId="77777777" w:rsidR="000F4B25" w:rsidRDefault="000F4B25">
      <w:pPr>
        <w:pStyle w:val="Heading1"/>
        <w:spacing w:line="260" w:lineRule="auto"/>
        <w:rPr>
          <w:rFonts w:cs="Calibri Light"/>
          <w:szCs w:val="24"/>
          <w:lang w:val="es-AR"/>
        </w:rPr>
      </w:pPr>
      <w:r>
        <w:rPr>
          <w:rFonts w:cs="Calibri Light"/>
          <w:szCs w:val="24"/>
          <w:lang w:val="es-AR"/>
        </w:rPr>
        <w:t>Muestra de mensajes para todas las audiencias</w:t>
      </w:r>
    </w:p>
    <w:p w14:paraId="221727CA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6D5E32D7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 xml:space="preserve">¿Qué hace que nuestra comunidad sea sana y fuerte? Su voz. ¡Ponga un mensaje con su respuesta! </w:t>
      </w:r>
    </w:p>
    <w:p w14:paraId="51D166BA" w14:textId="77777777" w:rsidR="000F4B25" w:rsidRPr="000F4B25" w:rsidRDefault="000F4B25">
      <w:pPr>
        <w:rPr>
          <w:rFonts w:cs="Times New Roman"/>
          <w:szCs w:val="24"/>
          <w:lang w:val="es-AR"/>
        </w:rPr>
      </w:pPr>
      <w:r w:rsidRPr="000F4B25">
        <w:rPr>
          <w:rFonts w:cs="Times New Roman"/>
          <w:noProof/>
          <w:szCs w:val="24"/>
          <w:lang w:val="es-AR"/>
        </w:rPr>
        <w:t>#yourvoiceMA #healthsurveyMA</w:t>
      </w:r>
    </w:p>
    <w:p w14:paraId="695EDAE3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77003730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¿Qué hace que nuestra comunidad sea sana y fuerte? Su voz. ¡Complete HOY MISMO la Encuesta de Equidad en la Salud de MA en Mass.gov/Healthsurvey!</w:t>
      </w:r>
    </w:p>
    <w:p w14:paraId="5E522EE3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11DD9D73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Las decisiones locales y estatales impactan su salud, la de su familia y su comunidad. Asegúrese de que los responsables entiendan sus valores, sus necesidades y sus esperanzas para el futuro. ¡Complete HOY MISMO la Encuesta de Equidad en la Salud de MA!</w:t>
      </w:r>
    </w:p>
    <w:p w14:paraId="7DEDF63A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2D0C0AC7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Para mejorar la salud de TODOS, necesitamos concentrar las voces en las personas y las comunidades a quienes se ha negado durante mucho tiempo la igualdad de posibilidades en la salud. Logre que se escuche su voz y complete HOY MISMO la Encuesta de Equidad en la Salud de MA.</w:t>
      </w:r>
    </w:p>
    <w:p w14:paraId="420649F0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064F4745" w14:textId="77777777" w:rsidR="000F4B25" w:rsidRDefault="000F4B25">
      <w:pPr>
        <w:pStyle w:val="Heading1"/>
        <w:spacing w:line="260" w:lineRule="auto"/>
        <w:rPr>
          <w:rFonts w:cs="Calibri Light"/>
          <w:szCs w:val="24"/>
          <w:lang w:val="es-AR"/>
        </w:rPr>
      </w:pPr>
      <w:r>
        <w:rPr>
          <w:rFonts w:cs="Calibri Light"/>
          <w:szCs w:val="24"/>
          <w:lang w:val="es-AR"/>
        </w:rPr>
        <w:t>Mensajes para comunidades y audiencias especiales (recomendados para el uso en combinación con los mensajes en medios sociales que aparecen más arriba)</w:t>
      </w:r>
    </w:p>
    <w:p w14:paraId="2A6DD5B2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p w14:paraId="52ABC6E9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Adultos ancianos</w:t>
      </w:r>
    </w:p>
    <w:p w14:paraId="22FAA9CB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lastRenderedPageBreak/>
        <w:t>Mantenerse sanos y activos en nuestras comunidades mientras envejecemos es más importante que nunca. Comparta su experiencia y perspectiva para ayudar a todos los adultos ancianos en MA a disfrutar vidas completas y vibrantes. ¡Complete HOY MISMO la Encuesta de Equidad en la Salud de MA!</w:t>
      </w:r>
    </w:p>
    <w:p w14:paraId="05509FB9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p w14:paraId="010C40EC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Inmigrantes</w:t>
      </w:r>
    </w:p>
    <w:p w14:paraId="4E234080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Comparta sus valiosas y únicas perspectivas y ayude a apoyar a la comunidad de inmigrantes en Massachusetts. ¡Complete HOY MISMO la Encuesta de Equidad en la Salud de MA!</w:t>
      </w:r>
    </w:p>
    <w:p w14:paraId="396E5321" w14:textId="77777777" w:rsidR="000F4B25" w:rsidRPr="000F4B25" w:rsidRDefault="000F4B25">
      <w:pPr>
        <w:widowControl w:val="0"/>
        <w:spacing w:line="276" w:lineRule="auto"/>
        <w:rPr>
          <w:rFonts w:cs="Times New Roman"/>
          <w:szCs w:val="24"/>
          <w:lang w:val="es-AR"/>
        </w:rPr>
      </w:pPr>
    </w:p>
    <w:p w14:paraId="5877FC1E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Los padres y cuidadores de niños y jóvenes con necesidades especiales de salud</w:t>
      </w:r>
    </w:p>
    <w:p w14:paraId="0E0FF0A8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Cuidar a alguien puede ser significativo y a veces, difícil. Al compartir su historia, puede ayudar a crear soluciones que benefician a toda su familia. ¡Complete HOY MISMO la Encuesta de Equidad en la Salud de MA!</w:t>
      </w:r>
    </w:p>
    <w:p w14:paraId="149003C6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73ED72E2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Ser un cuidador a medida que una persona joven se desarrolla puede estar lleno de sorpresas. Cuando usted comparte esta experiencia, ayuda a otros cuidadores que están en su situación. ¡Complete HOY MISMO la Encuesta de Equidad en la Salud de MA!</w:t>
      </w:r>
    </w:p>
    <w:p w14:paraId="775D2B87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4C5BDBBE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Personas embarazadas y padres de niños pequeños</w:t>
      </w:r>
    </w:p>
    <w:p w14:paraId="7B09F20B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El embarazo y la paternidad son experiencias personales que nos cambian para siempre. Cuando usted completa la Encuesta de Equidad en la Salud de MA, ayuda a personas embarazadas, niños y familias a que sean sanas y exitosas. ¡Complete AHORA MISMO la encuesta!</w:t>
      </w:r>
    </w:p>
    <w:p w14:paraId="47979106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1CA364EE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A personas con discapacidades</w:t>
      </w:r>
    </w:p>
    <w:p w14:paraId="4363B875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Nuestras experiencias son diversas y únicas. Sus respuestas pueden ayudar a aumentar la accesibilidad, la representación y la participación de las personas con discapacidades en todos los aspectos de la vida. Logre que se escuche su voz y complete la Encuesta de Equidad en la Salud de MA.</w:t>
      </w:r>
    </w:p>
    <w:p w14:paraId="63A82A9B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45776ECD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Personas que se identifican como LGBTQ+</w:t>
      </w:r>
    </w:p>
    <w:p w14:paraId="11E276EE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Sistemas de opresión, incluyendo la heteronormatividad, heterosexismo y transfobia, han excluido a personas LGBTQ+ con efectos desbastadores para nuestra salud y bienestar. Sea la diferencia hoy al completar la Encuesta de Equidad en la Salud de MA.</w:t>
      </w:r>
    </w:p>
    <w:p w14:paraId="37F954BD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7334AD0D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Todos en la comunidad LGBTQ+ tienen una historia especial que contar. Elevar las experiencias diversas de su comunidad afectará a nuestra salud futura. Logre que se escuche su voz y complete la Encuesta de Equidad en la Salud de MA.</w:t>
      </w:r>
    </w:p>
    <w:p w14:paraId="46DFB61F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0F5A9A68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Personas de color (residentes indoamericanos/nativos de Alaska, asiáticos-americanos e isleños del Pacífico, negros, hispanos/latinos)</w:t>
      </w:r>
    </w:p>
    <w:p w14:paraId="21E244C6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El racismo ha creado grandes barreras a la salud y bienestar en el pasado y el presente. Si bien las comunidades de color han históricamente sido apartadas de la conversación, la Encuesta Comunitaria de Equidad en la Salud es una importante oportunidad para que diversos grupos tengan representación y sean escuchados. Comparta su experiencia al completar hoy mismo la encuesta.</w:t>
      </w:r>
    </w:p>
    <w:p w14:paraId="0075343A" w14:textId="77777777" w:rsidR="000F4B25" w:rsidRPr="000F4B25" w:rsidRDefault="000F4B25">
      <w:pPr>
        <w:widowControl w:val="0"/>
        <w:spacing w:line="276" w:lineRule="auto"/>
        <w:rPr>
          <w:rFonts w:cs="Times New Roman"/>
          <w:szCs w:val="24"/>
          <w:lang w:val="es-AR"/>
        </w:rPr>
      </w:pPr>
    </w:p>
    <w:p w14:paraId="2B6155CF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lastRenderedPageBreak/>
        <w:t xml:space="preserve">Las comunidades tribales e indígenas han históricamente sido invisibles de muchas maneras, pero la cultura, el lenguaje y los valores son una fuente de fortaleza. Asegúrese de que las voces indígenas en Massachusetts son escuchadas al completar hoy mismo la Encuesta de Equidad en la Salud de MA. </w:t>
      </w:r>
    </w:p>
    <w:p w14:paraId="5025BDA4" w14:textId="77777777" w:rsidR="000F4B25" w:rsidRPr="000F4B25" w:rsidRDefault="000F4B25">
      <w:pPr>
        <w:widowControl w:val="0"/>
        <w:spacing w:line="276" w:lineRule="auto"/>
        <w:rPr>
          <w:rFonts w:cs="Times New Roman"/>
          <w:szCs w:val="24"/>
          <w:lang w:val="es-AR"/>
        </w:rPr>
      </w:pPr>
    </w:p>
    <w:p w14:paraId="52E920F2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La historia y experiencias de los asiáticos-americanos e isleños del Pacífico varían de una comunidad a otra en Massachusetts. Cuando usted responde a la Encuesta de Equidad en la Salud de MA, usted ayuda a representar las fortalezas, los valores y las esperanzas de su comunidad. ¡Complete HOY MISMO la encuesta!</w:t>
      </w:r>
    </w:p>
    <w:p w14:paraId="54A1B656" w14:textId="77777777" w:rsidR="000F4B25" w:rsidRPr="000F4B25" w:rsidRDefault="000F4B25">
      <w:pPr>
        <w:widowControl w:val="0"/>
        <w:spacing w:line="276" w:lineRule="auto"/>
        <w:rPr>
          <w:rFonts w:cs="Times New Roman"/>
          <w:szCs w:val="24"/>
          <w:lang w:val="es-AR"/>
        </w:rPr>
      </w:pPr>
    </w:p>
    <w:p w14:paraId="5ADCD396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Nuestra comunidad hispana y latina ha históricamente enfrentado el racismo, la xenofobia y el miedo a la deportación. Ayude a asegurar que las familias y comunidades latinas son sanas y siguen juntas. Comparta su experiencia al completar HOY MISMO la Encuesta de Equidad en la Salud de MA. Sus respuestas son anónimas.</w:t>
      </w:r>
    </w:p>
    <w:p w14:paraId="64AE133B" w14:textId="77777777" w:rsidR="000F4B25" w:rsidRPr="000F4B25" w:rsidRDefault="000F4B25">
      <w:pPr>
        <w:widowControl w:val="0"/>
        <w:spacing w:line="276" w:lineRule="auto"/>
        <w:rPr>
          <w:rFonts w:cs="Times New Roman"/>
          <w:szCs w:val="24"/>
          <w:lang w:val="es-AR"/>
        </w:rPr>
      </w:pPr>
    </w:p>
    <w:p w14:paraId="0524B44D" w14:textId="77777777" w:rsidR="000F4B25" w:rsidRPr="000F4B25" w:rsidRDefault="000F4B25">
      <w:pPr>
        <w:widowControl w:val="0"/>
        <w:spacing w:line="28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El COVID-19 y los impactos continuos del racismo han costado mucho a los residentes negros de Massachusetts. Si bien las comunidades negras se han movilizado para el fortalecimiento y apoyo mutuo, es importante destacar los sistemas y las estructuras que continúan impactando nuestra salud. Con su respuesta a la encuesta, usted asegura que las experiencias negras de AHORA afectan nuestra salud en el FUTURO. Complete HOY MISMO la Encuesta de Equidad en la Salud de MA.</w:t>
      </w:r>
    </w:p>
    <w:p w14:paraId="6C2596BB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79147CF1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Personas cuyo idioma principal no es el inglés</w:t>
      </w:r>
    </w:p>
    <w:p w14:paraId="220A10E1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La Encuesta de Equidad en la Salud de MA está disponible en 11 idiomas para asegurar que muchas voces y experiencias están representadas y son escuchadas. ¡Haga que se escuche su voz y complete HOY MISMO la encuesta!</w:t>
      </w:r>
    </w:p>
    <w:p w14:paraId="77364DCB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79535E94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Residentes rurales</w:t>
      </w:r>
    </w:p>
    <w:p w14:paraId="0E603B18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Las comunidades rurales de todo Massachusetts albergan a poblaciones diversas con sus propias culturas, valores y fortalezas. ¡Asegúrese de que las voces rurales son escuchadas al completar HOY MISMO la Encuesta de Equidad en la Salud de MA!</w:t>
      </w:r>
    </w:p>
    <w:p w14:paraId="1CC7CDC7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382E1EC4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Veteranos</w:t>
      </w:r>
    </w:p>
    <w:p w14:paraId="5C5F0604" w14:textId="77777777" w:rsidR="000F4B25" w:rsidRPr="000F4B25" w:rsidRDefault="000F4B25">
      <w:pPr>
        <w:spacing w:line="26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El servicio y la experiencia de los veteranos es valiosa y diversa. Usted se ha ganado el respeto y apoyo que merece. Cuando usted completa la Encuesta de Equidad en la Salud de MA, ayuda a apoyar a la comunidad de veteranos, especialmente a veteranos que enfrentan desafíos en su vida y su trabajo. Complete HOY MISMO la encuesta.</w:t>
      </w:r>
    </w:p>
    <w:p w14:paraId="4476A5DD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16C5E408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Padres menores de 25 años</w:t>
      </w:r>
    </w:p>
    <w:p w14:paraId="40C9CB17" w14:textId="77777777" w:rsidR="000F4B25" w:rsidRPr="000F4B25" w:rsidRDefault="000F4B25">
      <w:pPr>
        <w:widowControl w:val="0"/>
        <w:autoSpaceDE w:val="0"/>
        <w:autoSpaceDN w:val="0"/>
        <w:spacing w:line="24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>Ser un padre joven tiene sus propios desafíos, alegrías y necesidades. Al compartir su historia, puede ayudar a crear soluciones que benefician a toda su familia. ¡Haga que se escuche su voz y complete HOY MISMO la encuesta!</w:t>
      </w:r>
    </w:p>
    <w:p w14:paraId="18811670" w14:textId="77777777" w:rsidR="000F4B25" w:rsidRPr="000F4B25" w:rsidRDefault="000F4B25">
      <w:pPr>
        <w:rPr>
          <w:rFonts w:cs="Times New Roman"/>
          <w:szCs w:val="24"/>
          <w:lang w:val="es-AR"/>
        </w:rPr>
      </w:pPr>
    </w:p>
    <w:p w14:paraId="2B467B70" w14:textId="77777777" w:rsidR="000F4B25" w:rsidRPr="000F4B25" w:rsidRDefault="000F4B25">
      <w:pPr>
        <w:spacing w:line="260" w:lineRule="auto"/>
        <w:rPr>
          <w:rFonts w:cs="Times New Roman"/>
          <w:b/>
          <w:szCs w:val="24"/>
          <w:lang w:val="es-AR"/>
        </w:rPr>
      </w:pPr>
      <w:r w:rsidRPr="000F4B25">
        <w:rPr>
          <w:rFonts w:cs="Times New Roman"/>
          <w:b/>
          <w:szCs w:val="24"/>
          <w:lang w:val="es-AR"/>
        </w:rPr>
        <w:t>Jóvenes y adultos jóvenes (de 14 a 17 años de edad y de 18 a 24 años de edad)</w:t>
      </w:r>
    </w:p>
    <w:p w14:paraId="49FA4CBB" w14:textId="77777777" w:rsidR="000F4B25" w:rsidRPr="000F4B25" w:rsidRDefault="000F4B25">
      <w:pPr>
        <w:widowControl w:val="0"/>
        <w:autoSpaceDE w:val="0"/>
        <w:autoSpaceDN w:val="0"/>
        <w:spacing w:line="240" w:lineRule="auto"/>
        <w:rPr>
          <w:rFonts w:cs="Times New Roman"/>
          <w:szCs w:val="24"/>
          <w:lang w:val="es-AR"/>
        </w:rPr>
      </w:pPr>
      <w:r w:rsidRPr="000F4B25">
        <w:rPr>
          <w:rFonts w:cs="Times New Roman"/>
          <w:szCs w:val="24"/>
          <w:lang w:val="es-AR"/>
        </w:rPr>
        <w:t xml:space="preserve">Las personas jóvenes son el futuro y todavía siguen siendo desplazados de la conversación. Usted tiene </w:t>
      </w:r>
      <w:r w:rsidRPr="000F4B25">
        <w:rPr>
          <w:rFonts w:cs="Times New Roman"/>
          <w:szCs w:val="24"/>
          <w:lang w:val="es-AR"/>
        </w:rPr>
        <w:lastRenderedPageBreak/>
        <w:t>sueños, preocupaciones e ideas que compartir. Con su respuesta a la encuesta, usted afecta su propia salud futura y el futuro de todas las personas jóvenes. Logre que se escuche su voz y complete HOY MISMO la Encuesta de Equidad en la Salud de MA.</w:t>
      </w:r>
    </w:p>
    <w:p w14:paraId="225E81FE" w14:textId="77777777" w:rsidR="000F4B25" w:rsidRPr="000F4B25" w:rsidRDefault="000F4B25">
      <w:pPr>
        <w:rPr>
          <w:rFonts w:cs="Times New Roman"/>
          <w:b/>
          <w:szCs w:val="24"/>
          <w:lang w:val="es-AR"/>
        </w:rPr>
      </w:pPr>
    </w:p>
    <w:sectPr w:rsidR="000F4B25" w:rsidRPr="000F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537E9"/>
    <w:multiLevelType w:val="hybridMultilevel"/>
    <w:tmpl w:val="315A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9299893">
    <w:abstractNumId w:val="1"/>
  </w:num>
  <w:num w:numId="2" w16cid:durableId="1173951552">
    <w:abstractNumId w:val="0"/>
  </w:num>
  <w:num w:numId="3" w16cid:durableId="42753241">
    <w:abstractNumId w:val="4"/>
  </w:num>
  <w:num w:numId="4" w16cid:durableId="865678399">
    <w:abstractNumId w:val="5"/>
  </w:num>
  <w:num w:numId="5" w16cid:durableId="123742150">
    <w:abstractNumId w:val="2"/>
  </w:num>
  <w:num w:numId="6" w16cid:durableId="329871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A39"/>
    <w:rsid w:val="00007CA0"/>
    <w:rsid w:val="0001360C"/>
    <w:rsid w:val="00013FD5"/>
    <w:rsid w:val="00017EAB"/>
    <w:rsid w:val="0007177A"/>
    <w:rsid w:val="0009694A"/>
    <w:rsid w:val="000B77E1"/>
    <w:rsid w:val="000F4B25"/>
    <w:rsid w:val="000F6DB9"/>
    <w:rsid w:val="00101FF0"/>
    <w:rsid w:val="00163889"/>
    <w:rsid w:val="00176758"/>
    <w:rsid w:val="001946C9"/>
    <w:rsid w:val="0019581D"/>
    <w:rsid w:val="001A6BD4"/>
    <w:rsid w:val="001D5A39"/>
    <w:rsid w:val="001E39CD"/>
    <w:rsid w:val="001E43B7"/>
    <w:rsid w:val="001E5560"/>
    <w:rsid w:val="00204437"/>
    <w:rsid w:val="00205039"/>
    <w:rsid w:val="0021170B"/>
    <w:rsid w:val="0021640A"/>
    <w:rsid w:val="002203AE"/>
    <w:rsid w:val="002245DA"/>
    <w:rsid w:val="0022769D"/>
    <w:rsid w:val="00237C34"/>
    <w:rsid w:val="00261206"/>
    <w:rsid w:val="00293555"/>
    <w:rsid w:val="002C0A5B"/>
    <w:rsid w:val="002E251A"/>
    <w:rsid w:val="002F732F"/>
    <w:rsid w:val="00310CB1"/>
    <w:rsid w:val="00342B8F"/>
    <w:rsid w:val="0035329A"/>
    <w:rsid w:val="003706CD"/>
    <w:rsid w:val="003722DD"/>
    <w:rsid w:val="00376BE3"/>
    <w:rsid w:val="00397ED0"/>
    <w:rsid w:val="003C5D6F"/>
    <w:rsid w:val="003D1D79"/>
    <w:rsid w:val="003D55DF"/>
    <w:rsid w:val="0041655A"/>
    <w:rsid w:val="004268F4"/>
    <w:rsid w:val="00442995"/>
    <w:rsid w:val="00465F1C"/>
    <w:rsid w:val="004769CA"/>
    <w:rsid w:val="004A23FD"/>
    <w:rsid w:val="004A3C0A"/>
    <w:rsid w:val="004A68BA"/>
    <w:rsid w:val="004B3F6E"/>
    <w:rsid w:val="004C741C"/>
    <w:rsid w:val="00507B2C"/>
    <w:rsid w:val="00507E10"/>
    <w:rsid w:val="00512F40"/>
    <w:rsid w:val="005166BB"/>
    <w:rsid w:val="00526FD7"/>
    <w:rsid w:val="00565B48"/>
    <w:rsid w:val="00566A05"/>
    <w:rsid w:val="00567097"/>
    <w:rsid w:val="00597712"/>
    <w:rsid w:val="005A0812"/>
    <w:rsid w:val="005B2D2E"/>
    <w:rsid w:val="005B526B"/>
    <w:rsid w:val="005B7F7A"/>
    <w:rsid w:val="005F445F"/>
    <w:rsid w:val="006177A0"/>
    <w:rsid w:val="006232F1"/>
    <w:rsid w:val="00624641"/>
    <w:rsid w:val="00636062"/>
    <w:rsid w:val="00663149"/>
    <w:rsid w:val="0066606A"/>
    <w:rsid w:val="006660FC"/>
    <w:rsid w:val="00667DC9"/>
    <w:rsid w:val="00672154"/>
    <w:rsid w:val="00683041"/>
    <w:rsid w:val="0068536F"/>
    <w:rsid w:val="006A5873"/>
    <w:rsid w:val="006A63E5"/>
    <w:rsid w:val="006D5B54"/>
    <w:rsid w:val="006E660A"/>
    <w:rsid w:val="006E7037"/>
    <w:rsid w:val="006E7C89"/>
    <w:rsid w:val="00716F0B"/>
    <w:rsid w:val="007323EE"/>
    <w:rsid w:val="00732A25"/>
    <w:rsid w:val="007558EC"/>
    <w:rsid w:val="00760C2F"/>
    <w:rsid w:val="0076104D"/>
    <w:rsid w:val="0076560B"/>
    <w:rsid w:val="00766FCE"/>
    <w:rsid w:val="00776887"/>
    <w:rsid w:val="00783539"/>
    <w:rsid w:val="007A0740"/>
    <w:rsid w:val="007A4132"/>
    <w:rsid w:val="007B23C8"/>
    <w:rsid w:val="007C19A9"/>
    <w:rsid w:val="007D120E"/>
    <w:rsid w:val="007E7539"/>
    <w:rsid w:val="0082655E"/>
    <w:rsid w:val="00832B89"/>
    <w:rsid w:val="00842644"/>
    <w:rsid w:val="0086297A"/>
    <w:rsid w:val="00872044"/>
    <w:rsid w:val="00895FC5"/>
    <w:rsid w:val="008C266D"/>
    <w:rsid w:val="008F7C5C"/>
    <w:rsid w:val="0090677E"/>
    <w:rsid w:val="00917A4D"/>
    <w:rsid w:val="00923918"/>
    <w:rsid w:val="00953A59"/>
    <w:rsid w:val="0095473E"/>
    <w:rsid w:val="009C1288"/>
    <w:rsid w:val="009D7C9D"/>
    <w:rsid w:val="00A0030D"/>
    <w:rsid w:val="00A4113D"/>
    <w:rsid w:val="00A51978"/>
    <w:rsid w:val="00A5573C"/>
    <w:rsid w:val="00A56F49"/>
    <w:rsid w:val="00A57642"/>
    <w:rsid w:val="00A60C89"/>
    <w:rsid w:val="00A7234D"/>
    <w:rsid w:val="00A738F9"/>
    <w:rsid w:val="00A76DDD"/>
    <w:rsid w:val="00A91D87"/>
    <w:rsid w:val="00AA0830"/>
    <w:rsid w:val="00AA0A82"/>
    <w:rsid w:val="00AB0157"/>
    <w:rsid w:val="00AC5BA9"/>
    <w:rsid w:val="00AD427C"/>
    <w:rsid w:val="00AE70E9"/>
    <w:rsid w:val="00AF3DD8"/>
    <w:rsid w:val="00B0369C"/>
    <w:rsid w:val="00B13A1F"/>
    <w:rsid w:val="00B40A92"/>
    <w:rsid w:val="00B564E0"/>
    <w:rsid w:val="00B85AA1"/>
    <w:rsid w:val="00BC0BA1"/>
    <w:rsid w:val="00BD6CC8"/>
    <w:rsid w:val="00BF1A8B"/>
    <w:rsid w:val="00C118B6"/>
    <w:rsid w:val="00C32BD9"/>
    <w:rsid w:val="00C74695"/>
    <w:rsid w:val="00C76774"/>
    <w:rsid w:val="00CA3137"/>
    <w:rsid w:val="00CC57BE"/>
    <w:rsid w:val="00CC7687"/>
    <w:rsid w:val="00D14769"/>
    <w:rsid w:val="00D16E7D"/>
    <w:rsid w:val="00D25AD0"/>
    <w:rsid w:val="00D368CA"/>
    <w:rsid w:val="00D41E0E"/>
    <w:rsid w:val="00D45156"/>
    <w:rsid w:val="00DC0983"/>
    <w:rsid w:val="00DC5F76"/>
    <w:rsid w:val="00DD4D1C"/>
    <w:rsid w:val="00DF7AFE"/>
    <w:rsid w:val="00E01469"/>
    <w:rsid w:val="00E305F9"/>
    <w:rsid w:val="00E32A6F"/>
    <w:rsid w:val="00E4378A"/>
    <w:rsid w:val="00E5691D"/>
    <w:rsid w:val="00E64762"/>
    <w:rsid w:val="00E72F51"/>
    <w:rsid w:val="00E81E2B"/>
    <w:rsid w:val="00E87107"/>
    <w:rsid w:val="00E903FA"/>
    <w:rsid w:val="00EA4DF5"/>
    <w:rsid w:val="00EB31DC"/>
    <w:rsid w:val="00EE469B"/>
    <w:rsid w:val="00EF75EB"/>
    <w:rsid w:val="00EF7FF1"/>
    <w:rsid w:val="00F01D0A"/>
    <w:rsid w:val="00F03EEF"/>
    <w:rsid w:val="00F14B3E"/>
    <w:rsid w:val="00F4059E"/>
    <w:rsid w:val="00F57576"/>
    <w:rsid w:val="00F75E01"/>
    <w:rsid w:val="00F92D3E"/>
    <w:rsid w:val="00F938FF"/>
    <w:rsid w:val="00F96B27"/>
    <w:rsid w:val="00FA5868"/>
    <w:rsid w:val="00FB5C45"/>
    <w:rsid w:val="00FC5D56"/>
    <w:rsid w:val="00FD5444"/>
    <w:rsid w:val="00FE6B57"/>
    <w:rsid w:val="00FF41F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29D8F9"/>
  <w14:defaultImageDpi w14:val="0"/>
  <w15:chartTrackingRefBased/>
  <w15:docId w15:val="{240D2681-A3BB-4D59-B95A-76B3821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cs="Arial"/>
      <w:snapToGrid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 Light" w:eastAsia="DengXian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/>
  </documentManagement>
</p:properties>
</file>

<file path=customXml/itemProps1.xml><?xml version="1.0" encoding="utf-8"?>
<ds:datastoreItem xmlns:ds="http://schemas.openxmlformats.org/officeDocument/2006/customXml" ds:itemID="{A77EAE27-3408-46CF-AF65-F9E63F0D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98346-3D32-4053-B8FF-1A10DA487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C186E-EB6B-4769-A505-A39AA76E9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0044E-62BF-4720-8D18-43820DD56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Haefner, Bethany (DPH)</cp:lastModifiedBy>
  <cp:revision>2</cp:revision>
  <cp:lastPrinted>2023-09-16T18:37:00Z</cp:lastPrinted>
  <dcterms:created xsi:type="dcterms:W3CDTF">2023-10-10T17:56:00Z</dcterms:created>
  <dcterms:modified xsi:type="dcterms:W3CDTF">2023-10-10T17:56:00Z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0x010100B9291516D2F72549AE5389AF15CFB7D9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</Properties>
</file>