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E27FFA" w14:textId="5A452F51" w:rsidR="003475EE" w:rsidRDefault="007C121A" w:rsidP="00C10DCB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F7780E7" wp14:editId="1287DEA4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5943600" cy="8229600"/>
                <wp:effectExtent l="0" t="0" r="0" b="0"/>
                <wp:wrapTopAndBottom/>
                <wp:docPr id="7830463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8229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FF62D78" w14:textId="77777777" w:rsidR="00444C98" w:rsidRDefault="00444C98" w:rsidP="0070514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23B26CB" w14:textId="77777777" w:rsidR="00444C98" w:rsidRDefault="00444C98" w:rsidP="0070514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3756C42E" w14:textId="53A01BDD" w:rsidR="00444C98" w:rsidRPr="00705149" w:rsidRDefault="00444C98" w:rsidP="002B5A82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705149">
                              <w:rPr>
                                <w:b/>
                                <w:sz w:val="40"/>
                              </w:rPr>
                              <w:t>INDOOR AIR QUALITYASSESSMENT</w:t>
                            </w:r>
                          </w:p>
                          <w:p w14:paraId="16B0E717" w14:textId="77777777" w:rsidR="00444C98" w:rsidRPr="00705149" w:rsidRDefault="00444C98" w:rsidP="0070514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B9E27B0" w14:textId="77777777" w:rsidR="00444C98" w:rsidRPr="00705149" w:rsidRDefault="00444C98" w:rsidP="0070514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D65459C" w14:textId="77777777" w:rsidR="00053699" w:rsidRPr="00053699" w:rsidRDefault="00053699" w:rsidP="0005369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5369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Sandwich Middle High School</w:t>
                            </w:r>
                          </w:p>
                          <w:p w14:paraId="512C2DC3" w14:textId="77777777" w:rsidR="00053699" w:rsidRPr="00053699" w:rsidRDefault="00053699" w:rsidP="0005369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5369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Room D-266</w:t>
                            </w:r>
                          </w:p>
                          <w:p w14:paraId="26E4859B" w14:textId="77777777" w:rsidR="00053699" w:rsidRDefault="00053699" w:rsidP="0005369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5369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365 Quaker Meeting House Road</w:t>
                            </w:r>
                          </w:p>
                          <w:p w14:paraId="27E65723" w14:textId="77777777" w:rsidR="00053699" w:rsidRPr="00053699" w:rsidRDefault="00053699" w:rsidP="0005369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East </w:t>
                            </w:r>
                            <w:r w:rsidRPr="0005369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Sandwich, MA</w:t>
                            </w:r>
                          </w:p>
                          <w:p w14:paraId="4AA9ACA9" w14:textId="77777777" w:rsidR="00444C98" w:rsidRDefault="00444C98" w:rsidP="0070514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6A51AC27" w14:textId="77777777" w:rsidR="00033029" w:rsidRDefault="00033029" w:rsidP="0070514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5A464F6C" w14:textId="77777777" w:rsidR="00444C98" w:rsidRDefault="00444C98" w:rsidP="0070514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5661DAB8" w14:textId="77777777" w:rsidR="00494667" w:rsidRPr="00705149" w:rsidRDefault="00494667" w:rsidP="0070514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310A1AF" w14:textId="77777777" w:rsidR="00444C98" w:rsidRPr="00B057CE" w:rsidRDefault="00444C98" w:rsidP="00705149">
                            <w:pPr>
                              <w:jc w:val="center"/>
                            </w:pPr>
                          </w:p>
                          <w:p w14:paraId="30176C13" w14:textId="77777777" w:rsidR="00444C98" w:rsidRDefault="00444C98" w:rsidP="0070514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D99E2E9" w14:textId="7BE0BFC4" w:rsidR="00444C98" w:rsidRDefault="007C121A" w:rsidP="0070514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53699"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232D3B71" wp14:editId="294A82A3">
                                  <wp:extent cx="3270250" cy="2444750"/>
                                  <wp:effectExtent l="0" t="0" r="0" b="0"/>
                                  <wp:docPr id="13" name="Picture 1" descr="Sandwich Middle High School&#10;365 Quaker Meeting House Road&#10;East Sandwich, MA&#10;Front view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" descr="Sandwich Middle High School&#10;365 Quaker Meeting House Road&#10;East Sandwich, MA&#10;Front view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70250" cy="2444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A2AC21" w14:textId="77777777" w:rsidR="00444C98" w:rsidRDefault="00444C98" w:rsidP="00705149">
                            <w:pPr>
                              <w:jc w:val="center"/>
                            </w:pPr>
                          </w:p>
                          <w:p w14:paraId="72B2639F" w14:textId="77777777" w:rsidR="00A95A78" w:rsidRDefault="00A95A78" w:rsidP="00705149">
                            <w:pPr>
                              <w:jc w:val="center"/>
                            </w:pPr>
                          </w:p>
                          <w:p w14:paraId="40A4D1B5" w14:textId="77777777" w:rsidR="00E26730" w:rsidRDefault="00E26730" w:rsidP="00705149">
                            <w:pPr>
                              <w:jc w:val="center"/>
                            </w:pPr>
                          </w:p>
                          <w:p w14:paraId="0E0DEBD7" w14:textId="77777777" w:rsidR="00494667" w:rsidRDefault="00494667" w:rsidP="00705149">
                            <w:pPr>
                              <w:jc w:val="center"/>
                            </w:pPr>
                          </w:p>
                          <w:p w14:paraId="471D5DD6" w14:textId="77777777" w:rsidR="00E26730" w:rsidRDefault="00E26730" w:rsidP="00705149">
                            <w:pPr>
                              <w:jc w:val="center"/>
                            </w:pPr>
                          </w:p>
                          <w:p w14:paraId="4CA5C690" w14:textId="77777777" w:rsidR="00F53201" w:rsidRDefault="00F53201" w:rsidP="00705149">
                            <w:pPr>
                              <w:jc w:val="center"/>
                            </w:pPr>
                          </w:p>
                          <w:p w14:paraId="0EBF6AC4" w14:textId="77777777" w:rsidR="00F53201" w:rsidRDefault="00F53201" w:rsidP="00705149">
                            <w:pPr>
                              <w:jc w:val="center"/>
                            </w:pPr>
                          </w:p>
                          <w:p w14:paraId="606F9C9F" w14:textId="77777777" w:rsidR="00B449EB" w:rsidRPr="00705149" w:rsidRDefault="00B449EB" w:rsidP="00705149">
                            <w:pPr>
                              <w:jc w:val="center"/>
                            </w:pPr>
                          </w:p>
                          <w:p w14:paraId="34D85B2D" w14:textId="77777777" w:rsidR="00444C98" w:rsidRPr="00705149" w:rsidRDefault="00444C98" w:rsidP="00705149">
                            <w:pPr>
                              <w:jc w:val="center"/>
                            </w:pPr>
                            <w:r w:rsidRPr="00705149">
                              <w:t>Prepared by:</w:t>
                            </w:r>
                          </w:p>
                          <w:p w14:paraId="6B2E97E6" w14:textId="77777777" w:rsidR="00444C98" w:rsidRPr="00705149" w:rsidRDefault="00444C98" w:rsidP="00705149">
                            <w:pPr>
                              <w:jc w:val="center"/>
                            </w:pPr>
                            <w:r w:rsidRPr="00705149">
                              <w:t>Massachusetts Department of Public Health</w:t>
                            </w:r>
                          </w:p>
                          <w:p w14:paraId="7586487D" w14:textId="77777777" w:rsidR="00444C98" w:rsidRPr="00705149" w:rsidRDefault="00444C98" w:rsidP="00705149">
                            <w:pPr>
                              <w:jc w:val="center"/>
                            </w:pPr>
                            <w:r w:rsidRPr="00705149">
                              <w:t xml:space="preserve">Bureau of </w:t>
                            </w:r>
                            <w:r w:rsidR="00DF426F">
                              <w:t xml:space="preserve">Climate and </w:t>
                            </w:r>
                            <w:r w:rsidRPr="00705149">
                              <w:t>Environmental Health</w:t>
                            </w:r>
                          </w:p>
                          <w:p w14:paraId="3B97E004" w14:textId="77777777" w:rsidR="00444C98" w:rsidRPr="00705149" w:rsidRDefault="00444C98" w:rsidP="00705149">
                            <w:pPr>
                              <w:jc w:val="center"/>
                            </w:pPr>
                            <w:r w:rsidRPr="00705149">
                              <w:t>Indoor Air Quality Program</w:t>
                            </w:r>
                          </w:p>
                          <w:p w14:paraId="4C79D5FD" w14:textId="77777777" w:rsidR="00444C98" w:rsidRPr="00705149" w:rsidRDefault="001001A2" w:rsidP="00705149">
                            <w:pPr>
                              <w:jc w:val="center"/>
                            </w:pPr>
                            <w:r>
                              <w:t>November</w:t>
                            </w:r>
                            <w:r w:rsidR="00F53201">
                              <w:t xml:space="preserve"> 202</w:t>
                            </w:r>
                            <w:r w:rsidR="00840936"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7780E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68pt;height:9in;z-index:2516577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" filled="f">
                <v:textbox>
                  <w:txbxContent>
                    <w:p w14:paraId="2FF62D78" w14:textId="77777777" w:rsidR="00444C98" w:rsidRDefault="00444C98" w:rsidP="00705149">
                      <w:pPr>
                        <w:jc w:val="center"/>
                        <w:rPr>
                          <w:b/>
                        </w:rPr>
                      </w:pPr>
                    </w:p>
                    <w:p w14:paraId="123B26CB" w14:textId="77777777" w:rsidR="00444C98" w:rsidRDefault="00444C98" w:rsidP="00705149">
                      <w:pPr>
                        <w:jc w:val="center"/>
                        <w:rPr>
                          <w:b/>
                        </w:rPr>
                      </w:pPr>
                    </w:p>
                    <w:p w14:paraId="3756C42E" w14:textId="53A01BDD" w:rsidR="00444C98" w:rsidRPr="00705149" w:rsidRDefault="00444C98" w:rsidP="002B5A82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 w:rsidRPr="00705149">
                        <w:rPr>
                          <w:b/>
                          <w:sz w:val="40"/>
                        </w:rPr>
                        <w:t>INDOOR AIR QUALITYASSESSMENT</w:t>
                      </w:r>
                    </w:p>
                    <w:p w14:paraId="16B0E717" w14:textId="77777777" w:rsidR="00444C98" w:rsidRPr="00705149" w:rsidRDefault="00444C98" w:rsidP="00705149">
                      <w:pPr>
                        <w:jc w:val="center"/>
                        <w:rPr>
                          <w:b/>
                        </w:rPr>
                      </w:pPr>
                    </w:p>
                    <w:p w14:paraId="1B9E27B0" w14:textId="77777777" w:rsidR="00444C98" w:rsidRPr="00705149" w:rsidRDefault="00444C98" w:rsidP="00705149">
                      <w:pPr>
                        <w:jc w:val="center"/>
                        <w:rPr>
                          <w:b/>
                        </w:rPr>
                      </w:pPr>
                    </w:p>
                    <w:p w14:paraId="1D65459C" w14:textId="77777777" w:rsidR="00053699" w:rsidRPr="00053699" w:rsidRDefault="00053699" w:rsidP="0005369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53699">
                        <w:rPr>
                          <w:b/>
                          <w:bCs/>
                          <w:sz w:val="28"/>
                          <w:szCs w:val="28"/>
                        </w:rPr>
                        <w:t>Sandwich Middle High School</w:t>
                      </w:r>
                    </w:p>
                    <w:p w14:paraId="512C2DC3" w14:textId="77777777" w:rsidR="00053699" w:rsidRPr="00053699" w:rsidRDefault="00053699" w:rsidP="0005369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53699">
                        <w:rPr>
                          <w:b/>
                          <w:bCs/>
                          <w:sz w:val="28"/>
                          <w:szCs w:val="28"/>
                        </w:rPr>
                        <w:t>Room D-266</w:t>
                      </w:r>
                    </w:p>
                    <w:p w14:paraId="26E4859B" w14:textId="77777777" w:rsidR="00053699" w:rsidRDefault="00053699" w:rsidP="0005369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53699">
                        <w:rPr>
                          <w:b/>
                          <w:bCs/>
                          <w:sz w:val="28"/>
                          <w:szCs w:val="28"/>
                        </w:rPr>
                        <w:t>365 Quaker Meeting House Road</w:t>
                      </w:r>
                    </w:p>
                    <w:p w14:paraId="27E65723" w14:textId="77777777" w:rsidR="00053699" w:rsidRPr="00053699" w:rsidRDefault="00053699" w:rsidP="0005369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East </w:t>
                      </w:r>
                      <w:r w:rsidRPr="00053699">
                        <w:rPr>
                          <w:b/>
                          <w:bCs/>
                          <w:sz w:val="28"/>
                          <w:szCs w:val="28"/>
                        </w:rPr>
                        <w:t>Sandwich, MA</w:t>
                      </w:r>
                    </w:p>
                    <w:p w14:paraId="4AA9ACA9" w14:textId="77777777" w:rsidR="00444C98" w:rsidRDefault="00444C98" w:rsidP="00705149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6A51AC27" w14:textId="77777777" w:rsidR="00033029" w:rsidRDefault="00033029" w:rsidP="00705149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5A464F6C" w14:textId="77777777" w:rsidR="00444C98" w:rsidRDefault="00444C98" w:rsidP="00705149">
                      <w:pPr>
                        <w:jc w:val="center"/>
                        <w:rPr>
                          <w:b/>
                        </w:rPr>
                      </w:pPr>
                    </w:p>
                    <w:p w14:paraId="5661DAB8" w14:textId="77777777" w:rsidR="00494667" w:rsidRPr="00705149" w:rsidRDefault="00494667" w:rsidP="00705149">
                      <w:pPr>
                        <w:jc w:val="center"/>
                        <w:rPr>
                          <w:b/>
                        </w:rPr>
                      </w:pPr>
                    </w:p>
                    <w:p w14:paraId="0310A1AF" w14:textId="77777777" w:rsidR="00444C98" w:rsidRPr="00B057CE" w:rsidRDefault="00444C98" w:rsidP="00705149">
                      <w:pPr>
                        <w:jc w:val="center"/>
                      </w:pPr>
                    </w:p>
                    <w:p w14:paraId="30176C13" w14:textId="77777777" w:rsidR="00444C98" w:rsidRDefault="00444C98" w:rsidP="00705149">
                      <w:pPr>
                        <w:jc w:val="center"/>
                        <w:rPr>
                          <w:b/>
                        </w:rPr>
                      </w:pPr>
                    </w:p>
                    <w:p w14:paraId="0D99E2E9" w14:textId="7BE0BFC4" w:rsidR="00444C98" w:rsidRDefault="007C121A" w:rsidP="00705149">
                      <w:pPr>
                        <w:jc w:val="center"/>
                        <w:rPr>
                          <w:b/>
                        </w:rPr>
                      </w:pPr>
                      <w:r w:rsidRPr="00053699">
                        <w:rPr>
                          <w:b/>
                          <w:noProof/>
                        </w:rPr>
                        <w:drawing>
                          <wp:inline distT="0" distB="0" distL="0" distR="0" wp14:anchorId="232D3B71" wp14:editId="294A82A3">
                            <wp:extent cx="3270250" cy="2444750"/>
                            <wp:effectExtent l="0" t="0" r="0" b="0"/>
                            <wp:docPr id="13" name="Picture 1" descr="Sandwich Middle High School&#10;365 Quaker Meeting House Road&#10;East Sandwich, MA&#10;Front view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" descr="Sandwich Middle High School&#10;365 Quaker Meeting House Road&#10;East Sandwich, MA&#10;Front view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70250" cy="2444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A2AC21" w14:textId="77777777" w:rsidR="00444C98" w:rsidRDefault="00444C98" w:rsidP="00705149">
                      <w:pPr>
                        <w:jc w:val="center"/>
                      </w:pPr>
                    </w:p>
                    <w:p w14:paraId="72B2639F" w14:textId="77777777" w:rsidR="00A95A78" w:rsidRDefault="00A95A78" w:rsidP="00705149">
                      <w:pPr>
                        <w:jc w:val="center"/>
                      </w:pPr>
                    </w:p>
                    <w:p w14:paraId="40A4D1B5" w14:textId="77777777" w:rsidR="00E26730" w:rsidRDefault="00E26730" w:rsidP="00705149">
                      <w:pPr>
                        <w:jc w:val="center"/>
                      </w:pPr>
                    </w:p>
                    <w:p w14:paraId="0E0DEBD7" w14:textId="77777777" w:rsidR="00494667" w:rsidRDefault="00494667" w:rsidP="00705149">
                      <w:pPr>
                        <w:jc w:val="center"/>
                      </w:pPr>
                    </w:p>
                    <w:p w14:paraId="471D5DD6" w14:textId="77777777" w:rsidR="00E26730" w:rsidRDefault="00E26730" w:rsidP="00705149">
                      <w:pPr>
                        <w:jc w:val="center"/>
                      </w:pPr>
                    </w:p>
                    <w:p w14:paraId="4CA5C690" w14:textId="77777777" w:rsidR="00F53201" w:rsidRDefault="00F53201" w:rsidP="00705149">
                      <w:pPr>
                        <w:jc w:val="center"/>
                      </w:pPr>
                    </w:p>
                    <w:p w14:paraId="0EBF6AC4" w14:textId="77777777" w:rsidR="00F53201" w:rsidRDefault="00F53201" w:rsidP="00705149">
                      <w:pPr>
                        <w:jc w:val="center"/>
                      </w:pPr>
                    </w:p>
                    <w:p w14:paraId="606F9C9F" w14:textId="77777777" w:rsidR="00B449EB" w:rsidRPr="00705149" w:rsidRDefault="00B449EB" w:rsidP="00705149">
                      <w:pPr>
                        <w:jc w:val="center"/>
                      </w:pPr>
                    </w:p>
                    <w:p w14:paraId="34D85B2D" w14:textId="77777777" w:rsidR="00444C98" w:rsidRPr="00705149" w:rsidRDefault="00444C98" w:rsidP="00705149">
                      <w:pPr>
                        <w:jc w:val="center"/>
                      </w:pPr>
                      <w:r w:rsidRPr="00705149">
                        <w:t>Prepared by:</w:t>
                      </w:r>
                    </w:p>
                    <w:p w14:paraId="6B2E97E6" w14:textId="77777777" w:rsidR="00444C98" w:rsidRPr="00705149" w:rsidRDefault="00444C98" w:rsidP="00705149">
                      <w:pPr>
                        <w:jc w:val="center"/>
                      </w:pPr>
                      <w:r w:rsidRPr="00705149">
                        <w:t>Massachusetts Department of Public Health</w:t>
                      </w:r>
                    </w:p>
                    <w:p w14:paraId="7586487D" w14:textId="77777777" w:rsidR="00444C98" w:rsidRPr="00705149" w:rsidRDefault="00444C98" w:rsidP="00705149">
                      <w:pPr>
                        <w:jc w:val="center"/>
                      </w:pPr>
                      <w:r w:rsidRPr="00705149">
                        <w:t xml:space="preserve">Bureau of </w:t>
                      </w:r>
                      <w:r w:rsidR="00DF426F">
                        <w:t xml:space="preserve">Climate and </w:t>
                      </w:r>
                      <w:r w:rsidRPr="00705149">
                        <w:t>Environmental Health</w:t>
                      </w:r>
                    </w:p>
                    <w:p w14:paraId="3B97E004" w14:textId="77777777" w:rsidR="00444C98" w:rsidRPr="00705149" w:rsidRDefault="00444C98" w:rsidP="00705149">
                      <w:pPr>
                        <w:jc w:val="center"/>
                      </w:pPr>
                      <w:r w:rsidRPr="00705149">
                        <w:t>Indoor Air Quality Program</w:t>
                      </w:r>
                    </w:p>
                    <w:p w14:paraId="4C79D5FD" w14:textId="77777777" w:rsidR="00444C98" w:rsidRPr="00705149" w:rsidRDefault="001001A2" w:rsidP="00705149">
                      <w:pPr>
                        <w:jc w:val="center"/>
                      </w:pPr>
                      <w:r>
                        <w:t>November</w:t>
                      </w:r>
                      <w:r w:rsidR="00F53201">
                        <w:t xml:space="preserve"> 202</w:t>
                      </w:r>
                      <w:r w:rsidR="00840936">
                        <w:t>3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3475EE" w:rsidRPr="009B41B1">
        <w:br w:type="page"/>
      </w:r>
      <w:r w:rsidR="003475EE" w:rsidRPr="009B41B1">
        <w:lastRenderedPageBreak/>
        <w:t>B</w:t>
      </w:r>
      <w:r w:rsidR="00804392">
        <w:t>ACKGROUND</w:t>
      </w:r>
    </w:p>
    <w:tbl>
      <w:tblPr>
        <w:tblW w:w="9738" w:type="dxa"/>
        <w:tblInd w:w="25" w:type="dxa"/>
        <w:tblCellMar>
          <w:top w:w="115" w:type="dxa"/>
          <w:left w:w="115" w:type="dxa"/>
          <w:bottom w:w="115" w:type="dxa"/>
          <w:right w:w="115" w:type="dxa"/>
        </w:tblCellMar>
        <w:tblLook w:val="01E0" w:firstRow="1" w:lastRow="1" w:firstColumn="1" w:lastColumn="1" w:noHBand="0" w:noVBand="0"/>
      </w:tblPr>
      <w:tblGrid>
        <w:gridCol w:w="4680"/>
        <w:gridCol w:w="5058"/>
      </w:tblGrid>
      <w:tr w:rsidR="00D302D3" w:rsidRPr="000730C4" w14:paraId="1C071617" w14:textId="77777777" w:rsidTr="000730C4">
        <w:tc>
          <w:tcPr>
            <w:tcW w:w="4680" w:type="dxa"/>
            <w:shd w:val="clear" w:color="auto" w:fill="auto"/>
            <w:vAlign w:val="center"/>
          </w:tcPr>
          <w:p w14:paraId="39545623" w14:textId="77777777" w:rsidR="00D302D3" w:rsidRPr="0004785C" w:rsidRDefault="00D302D3" w:rsidP="00333D48">
            <w:pPr>
              <w:pStyle w:val="BackgroundTable"/>
            </w:pPr>
            <w:r w:rsidRPr="0004785C">
              <w:t>Building:</w:t>
            </w:r>
          </w:p>
        </w:tc>
        <w:tc>
          <w:tcPr>
            <w:tcW w:w="5058" w:type="dxa"/>
            <w:shd w:val="clear" w:color="auto" w:fill="auto"/>
            <w:vAlign w:val="center"/>
          </w:tcPr>
          <w:p w14:paraId="123F28A6" w14:textId="56D77418" w:rsidR="00D302D3" w:rsidRPr="000730C4" w:rsidRDefault="001001A2" w:rsidP="00F5039A">
            <w:pPr>
              <w:pStyle w:val="BackgroundInfo"/>
              <w:rPr>
                <w:bCs/>
                <w:szCs w:val="24"/>
              </w:rPr>
            </w:pPr>
            <w:r>
              <w:rPr>
                <w:szCs w:val="24"/>
              </w:rPr>
              <w:t>Sandwich Middle High School (SMHS)</w:t>
            </w:r>
          </w:p>
        </w:tc>
      </w:tr>
      <w:tr w:rsidR="00D302D3" w:rsidRPr="000730C4" w14:paraId="3B353719" w14:textId="77777777" w:rsidTr="000730C4">
        <w:tc>
          <w:tcPr>
            <w:tcW w:w="4680" w:type="dxa"/>
            <w:shd w:val="clear" w:color="auto" w:fill="auto"/>
            <w:vAlign w:val="center"/>
          </w:tcPr>
          <w:p w14:paraId="56E72328" w14:textId="77777777" w:rsidR="00D302D3" w:rsidRPr="0004785C" w:rsidRDefault="00D302D3" w:rsidP="00333D48">
            <w:pPr>
              <w:pStyle w:val="BackgroundTable"/>
            </w:pPr>
            <w:r w:rsidRPr="0004785C">
              <w:t>Address:</w:t>
            </w:r>
          </w:p>
        </w:tc>
        <w:tc>
          <w:tcPr>
            <w:tcW w:w="5058" w:type="dxa"/>
            <w:shd w:val="clear" w:color="auto" w:fill="auto"/>
            <w:vAlign w:val="center"/>
          </w:tcPr>
          <w:p w14:paraId="7C3C9536" w14:textId="77777777" w:rsidR="00D302D3" w:rsidRPr="00BA4F4F" w:rsidRDefault="001001A2" w:rsidP="00B02028">
            <w:pPr>
              <w:pStyle w:val="BackgroundInfo"/>
              <w:rPr>
                <w:bCs/>
                <w:szCs w:val="24"/>
              </w:rPr>
            </w:pPr>
            <w:r w:rsidRPr="001001A2">
              <w:rPr>
                <w:bCs/>
                <w:szCs w:val="24"/>
              </w:rPr>
              <w:t>365 Quaker Meeting House Road</w:t>
            </w:r>
            <w:r w:rsidR="00494667">
              <w:rPr>
                <w:bCs/>
                <w:szCs w:val="24"/>
              </w:rPr>
              <w:t xml:space="preserve">, East </w:t>
            </w:r>
            <w:r>
              <w:rPr>
                <w:bCs/>
                <w:szCs w:val="24"/>
              </w:rPr>
              <w:t>Sandwich</w:t>
            </w:r>
            <w:r w:rsidR="006D3A7D">
              <w:rPr>
                <w:bCs/>
                <w:szCs w:val="24"/>
              </w:rPr>
              <w:t>, MA</w:t>
            </w:r>
          </w:p>
        </w:tc>
      </w:tr>
      <w:tr w:rsidR="00D302D3" w:rsidRPr="000730C4" w14:paraId="73D63309" w14:textId="77777777" w:rsidTr="000730C4">
        <w:tc>
          <w:tcPr>
            <w:tcW w:w="4680" w:type="dxa"/>
            <w:shd w:val="clear" w:color="auto" w:fill="auto"/>
            <w:vAlign w:val="center"/>
          </w:tcPr>
          <w:p w14:paraId="038F84F0" w14:textId="77777777" w:rsidR="00D302D3" w:rsidRPr="0004785C" w:rsidRDefault="00F53201" w:rsidP="00333D48">
            <w:pPr>
              <w:pStyle w:val="BackgroundTable"/>
            </w:pPr>
            <w:r>
              <w:t>Assessment Requested by</w:t>
            </w:r>
            <w:r w:rsidR="00D302D3" w:rsidRPr="0004785C">
              <w:t>:</w:t>
            </w:r>
          </w:p>
        </w:tc>
        <w:tc>
          <w:tcPr>
            <w:tcW w:w="5058" w:type="dxa"/>
            <w:shd w:val="clear" w:color="auto" w:fill="auto"/>
            <w:vAlign w:val="center"/>
          </w:tcPr>
          <w:p w14:paraId="33EBB046" w14:textId="77777777" w:rsidR="00D302D3" w:rsidRPr="00CB2C25" w:rsidRDefault="001001A2" w:rsidP="00494667">
            <w:pPr>
              <w:pStyle w:val="BackgroundInfo"/>
            </w:pPr>
            <w:r w:rsidRPr="001001A2">
              <w:rPr>
                <w:bCs/>
              </w:rPr>
              <w:t>Chris George, Facilities Director, Sandwich Public Schools (SPS)</w:t>
            </w:r>
          </w:p>
        </w:tc>
      </w:tr>
      <w:tr w:rsidR="00D302D3" w:rsidRPr="000730C4" w14:paraId="006CF148" w14:textId="77777777" w:rsidTr="000730C4">
        <w:tc>
          <w:tcPr>
            <w:tcW w:w="4680" w:type="dxa"/>
            <w:shd w:val="clear" w:color="auto" w:fill="auto"/>
            <w:vAlign w:val="center"/>
          </w:tcPr>
          <w:p w14:paraId="7B70D6A7" w14:textId="77777777" w:rsidR="00D302D3" w:rsidRPr="0004785C" w:rsidRDefault="00D302D3" w:rsidP="00333D48">
            <w:pPr>
              <w:pStyle w:val="BackgroundTable"/>
            </w:pPr>
            <w:r w:rsidRPr="0004785C">
              <w:t>Date of Assessment:</w:t>
            </w:r>
          </w:p>
        </w:tc>
        <w:tc>
          <w:tcPr>
            <w:tcW w:w="5058" w:type="dxa"/>
            <w:shd w:val="clear" w:color="auto" w:fill="auto"/>
            <w:vAlign w:val="center"/>
          </w:tcPr>
          <w:p w14:paraId="32E7C492" w14:textId="77777777" w:rsidR="00D302D3" w:rsidRPr="0004785C" w:rsidRDefault="00F669A7" w:rsidP="00333D48">
            <w:pPr>
              <w:pStyle w:val="BackgroundInfo"/>
            </w:pPr>
            <w:r>
              <w:t>October 24</w:t>
            </w:r>
            <w:r w:rsidR="00347940">
              <w:t>, 202</w:t>
            </w:r>
            <w:r w:rsidR="00822A83">
              <w:t>3</w:t>
            </w:r>
          </w:p>
        </w:tc>
      </w:tr>
      <w:tr w:rsidR="001001A2" w:rsidRPr="000730C4" w14:paraId="4BEAC019" w14:textId="77777777" w:rsidTr="005678E1">
        <w:tc>
          <w:tcPr>
            <w:tcW w:w="4680" w:type="dxa"/>
            <w:shd w:val="clear" w:color="auto" w:fill="auto"/>
          </w:tcPr>
          <w:p w14:paraId="6E70FB45" w14:textId="77777777" w:rsidR="001001A2" w:rsidRPr="001001A2" w:rsidRDefault="001001A2" w:rsidP="001001A2">
            <w:pPr>
              <w:pStyle w:val="BackgroundTable"/>
              <w:rPr>
                <w:b w:val="0"/>
                <w:bCs w:val="0"/>
              </w:rPr>
            </w:pPr>
            <w:r w:rsidRPr="001001A2">
              <w:rPr>
                <w:rStyle w:val="BackgroundBoldedDescriptors"/>
                <w:b/>
                <w:bCs/>
              </w:rPr>
              <w:t>Reason for Request:</w:t>
            </w:r>
          </w:p>
        </w:tc>
        <w:tc>
          <w:tcPr>
            <w:tcW w:w="5058" w:type="dxa"/>
            <w:shd w:val="clear" w:color="auto" w:fill="auto"/>
          </w:tcPr>
          <w:p w14:paraId="7F647508" w14:textId="77777777" w:rsidR="001001A2" w:rsidRPr="001001A2" w:rsidRDefault="001001A2" w:rsidP="001001A2">
            <w:pPr>
              <w:pStyle w:val="BackgroundInfo"/>
            </w:pPr>
            <w:r w:rsidRPr="001001A2">
              <w:t>Collaborative effort to perform general indoor air quality (IAQ) assessments throughout the SPS District. This report focuses on conditions in room D-266, a full report for the entire building will be forthcoming.</w:t>
            </w:r>
          </w:p>
        </w:tc>
      </w:tr>
      <w:tr w:rsidR="00540198" w:rsidRPr="000730C4" w14:paraId="6F852A7A" w14:textId="77777777" w:rsidTr="00E01FBA">
        <w:trPr>
          <w:trHeight w:val="1082"/>
        </w:trPr>
        <w:tc>
          <w:tcPr>
            <w:tcW w:w="4680" w:type="dxa"/>
            <w:shd w:val="clear" w:color="auto" w:fill="auto"/>
          </w:tcPr>
          <w:p w14:paraId="07D8533B" w14:textId="77777777" w:rsidR="00540198" w:rsidRPr="005E3E95" w:rsidRDefault="00540198" w:rsidP="0059051A">
            <w:pPr>
              <w:pStyle w:val="BackgroundTable"/>
              <w:rPr>
                <w:bCs w:val="0"/>
              </w:rPr>
            </w:pPr>
            <w:r w:rsidRPr="005E3E95">
              <w:rPr>
                <w:bCs w:val="0"/>
              </w:rPr>
              <w:t xml:space="preserve">Massachusetts Department of Public Health/Bureau of </w:t>
            </w:r>
            <w:r w:rsidR="00DF426F">
              <w:rPr>
                <w:bCs w:val="0"/>
              </w:rPr>
              <w:t xml:space="preserve">Climate and </w:t>
            </w:r>
            <w:r w:rsidRPr="005E3E95">
              <w:rPr>
                <w:bCs w:val="0"/>
              </w:rPr>
              <w:t>Environmental Health (MDPH/B</w:t>
            </w:r>
            <w:r w:rsidR="00DF426F">
              <w:rPr>
                <w:bCs w:val="0"/>
              </w:rPr>
              <w:t>C</w:t>
            </w:r>
            <w:r w:rsidRPr="005E3E95">
              <w:rPr>
                <w:bCs w:val="0"/>
              </w:rPr>
              <w:t xml:space="preserve">EH) Staff Conducting </w:t>
            </w:r>
            <w:r w:rsidR="0059051A">
              <w:rPr>
                <w:bCs w:val="0"/>
              </w:rPr>
              <w:t>A</w:t>
            </w:r>
            <w:r w:rsidRPr="005E3E95">
              <w:rPr>
                <w:bCs w:val="0"/>
              </w:rPr>
              <w:t>ssessment:</w:t>
            </w:r>
          </w:p>
        </w:tc>
        <w:tc>
          <w:tcPr>
            <w:tcW w:w="5058" w:type="dxa"/>
            <w:shd w:val="clear" w:color="auto" w:fill="auto"/>
          </w:tcPr>
          <w:p w14:paraId="10FDB13D" w14:textId="77777777" w:rsidR="00540198" w:rsidRPr="005E3E95" w:rsidRDefault="00347940" w:rsidP="00DC2546">
            <w:pPr>
              <w:pStyle w:val="BackgroundTable"/>
              <w:rPr>
                <w:b w:val="0"/>
              </w:rPr>
            </w:pPr>
            <w:r>
              <w:rPr>
                <w:b w:val="0"/>
              </w:rPr>
              <w:t>Cory Holmes, Assistant Director</w:t>
            </w:r>
            <w:r w:rsidR="005E3E95" w:rsidRPr="005E3E95">
              <w:rPr>
                <w:b w:val="0"/>
              </w:rPr>
              <w:t xml:space="preserve">, </w:t>
            </w:r>
            <w:r w:rsidR="00540198" w:rsidRPr="005E3E95">
              <w:rPr>
                <w:b w:val="0"/>
              </w:rPr>
              <w:t>IAQ Program</w:t>
            </w:r>
          </w:p>
        </w:tc>
      </w:tr>
    </w:tbl>
    <w:p w14:paraId="4E5C36E8" w14:textId="09E5A034" w:rsidR="00C65676" w:rsidRPr="00AB02B6" w:rsidRDefault="00C65676" w:rsidP="00C65676">
      <w:pPr>
        <w:pStyle w:val="Heading1"/>
      </w:pPr>
      <w:r w:rsidRPr="00AB02B6">
        <w:t>B</w:t>
      </w:r>
      <w:r w:rsidR="00804392">
        <w:t>UILDING/VENTILATION</w:t>
      </w:r>
    </w:p>
    <w:p w14:paraId="42B33EAB" w14:textId="45135261" w:rsidR="00C65676" w:rsidRPr="00C65676" w:rsidRDefault="00C65676" w:rsidP="00C65676">
      <w:pPr>
        <w:pStyle w:val="StyleBodyTextLeft025"/>
        <w:spacing w:line="360" w:lineRule="auto"/>
        <w:rPr>
          <w:szCs w:val="24"/>
        </w:rPr>
      </w:pPr>
      <w:r w:rsidRPr="00C65676">
        <w:rPr>
          <w:szCs w:val="24"/>
        </w:rPr>
        <w:t>Room D-266 is an interior classroom with no windows that has a suspended ceiling tile system, gypsum wallboard walls, and vinyl tile floor that formerly served as a computer classroom. Since D-266 served as a computer classroom</w:t>
      </w:r>
      <w:r w:rsidR="009E7254">
        <w:rPr>
          <w:szCs w:val="24"/>
        </w:rPr>
        <w:t>,</w:t>
      </w:r>
      <w:r w:rsidRPr="00C65676">
        <w:rPr>
          <w:szCs w:val="24"/>
        </w:rPr>
        <w:t xml:space="preserve"> it is equipped with supplemental ventilation components, in addition to the general heating, ventilation and air conditioning (HVAC) system vents, to facilitate air exchange and heat-generated by computer equipment.</w:t>
      </w:r>
    </w:p>
    <w:p w14:paraId="7177FE89" w14:textId="57576F70" w:rsidR="00C65676" w:rsidRPr="00C65676" w:rsidRDefault="00C65676" w:rsidP="00C65676">
      <w:pPr>
        <w:pStyle w:val="StyleBodyTextLeft025"/>
        <w:spacing w:line="360" w:lineRule="auto"/>
        <w:rPr>
          <w:szCs w:val="24"/>
        </w:rPr>
      </w:pPr>
      <w:r w:rsidRPr="00C65676">
        <w:rPr>
          <w:szCs w:val="24"/>
        </w:rPr>
        <w:t xml:space="preserve">Fresh air is supplied by rooftop air handling units (AHUs, Picture 1). The building uses ducted supply vents and </w:t>
      </w:r>
      <w:proofErr w:type="gramStart"/>
      <w:r w:rsidRPr="00C65676">
        <w:rPr>
          <w:szCs w:val="24"/>
        </w:rPr>
        <w:t>return</w:t>
      </w:r>
      <w:proofErr w:type="gramEnd"/>
      <w:r w:rsidRPr="00C65676">
        <w:rPr>
          <w:szCs w:val="24"/>
        </w:rPr>
        <w:t xml:space="preserve"> system (Pictures 2 and 3). Supplemental exhaust vents are also installed in the suspended ceiling, some equipped with additional filtration (Picture 4). It should be noted that the MDPH recommends pleated filters with a Minimum Efficiency Reporting Value (MERV) of 8 or higher, which are adequate in filtering out pollen and mold spores (ASHRAE, 2012). Filters should also be changed two to four times a year, or per the manufacturer’s recommendations. The additional filters, which are MERV 7</w:t>
      </w:r>
      <w:r w:rsidR="00CA5F3E">
        <w:rPr>
          <w:szCs w:val="24"/>
        </w:rPr>
        <w:t xml:space="preserve"> (ETF</w:t>
      </w:r>
      <w:r w:rsidR="00E66B28">
        <w:rPr>
          <w:szCs w:val="24"/>
        </w:rPr>
        <w:t>, 2004)</w:t>
      </w:r>
      <w:r w:rsidRPr="00C65676">
        <w:rPr>
          <w:szCs w:val="24"/>
        </w:rPr>
        <w:t xml:space="preserve">, work </w:t>
      </w:r>
      <w:r w:rsidRPr="00C65676">
        <w:rPr>
          <w:szCs w:val="24"/>
        </w:rPr>
        <w:lastRenderedPageBreak/>
        <w:t>in conjunction with the rooftop filters (Picture 5) that are MERV 14</w:t>
      </w:r>
      <w:r w:rsidR="00A2728D">
        <w:rPr>
          <w:szCs w:val="24"/>
        </w:rPr>
        <w:t xml:space="preserve"> (Camfil, 2023)</w:t>
      </w:r>
      <w:r w:rsidRPr="00C65676">
        <w:rPr>
          <w:szCs w:val="24"/>
        </w:rPr>
        <w:t>, far exceeding the MERV 8 recommendation.</w:t>
      </w:r>
    </w:p>
    <w:p w14:paraId="61712BC7" w14:textId="10BE6A84" w:rsidR="003475EE" w:rsidRPr="00631CD4" w:rsidRDefault="003475EE" w:rsidP="00631CD4">
      <w:pPr>
        <w:pStyle w:val="Heading1"/>
      </w:pPr>
      <w:r w:rsidRPr="00631CD4">
        <w:t>M</w:t>
      </w:r>
      <w:r w:rsidR="00804392">
        <w:t>ETHODS</w:t>
      </w:r>
    </w:p>
    <w:p w14:paraId="4DA95B2B" w14:textId="06A70ABB" w:rsidR="003032E3" w:rsidRPr="00AB02B6" w:rsidRDefault="00CA2793" w:rsidP="00C3385E">
      <w:pPr>
        <w:pStyle w:val="BodyText"/>
        <w:spacing w:line="360" w:lineRule="auto"/>
      </w:pPr>
      <w:r w:rsidRPr="00CA2793">
        <w:t>Please refer to the IAQ Manual for methods, sampling procedures, and interpretation of results (MDPH, 2015). The following is a summary of indoor air testing results</w:t>
      </w:r>
      <w:r w:rsidR="003475EE" w:rsidRPr="00AB02B6">
        <w:t>. B</w:t>
      </w:r>
      <w:r w:rsidR="00AE273E">
        <w:t>C</w:t>
      </w:r>
      <w:r w:rsidR="003475EE" w:rsidRPr="00AB02B6">
        <w:t xml:space="preserve">EH/IAQ staff </w:t>
      </w:r>
      <w:r w:rsidR="001E1717">
        <w:t xml:space="preserve">also </w:t>
      </w:r>
      <w:r w:rsidR="00325912">
        <w:t>conducted moisture testing of building materials (ceiling tiles and gypsum walls)</w:t>
      </w:r>
      <w:r w:rsidR="001F167F">
        <w:t xml:space="preserve">, </w:t>
      </w:r>
      <w:r w:rsidR="003475EE" w:rsidRPr="00AB02B6">
        <w:t>performed visual inspection for water damage and/or microbial growth</w:t>
      </w:r>
      <w:r w:rsidR="00325912">
        <w:t>,</w:t>
      </w:r>
      <w:r w:rsidR="003475EE" w:rsidRPr="00AB02B6">
        <w:t xml:space="preserve"> and examined the space for the presence of odors or other environmental concerns</w:t>
      </w:r>
      <w:r w:rsidR="003856C6">
        <w:t xml:space="preserve"> within the classroom and above the ceiling tile system</w:t>
      </w:r>
      <w:r w:rsidR="003475EE" w:rsidRPr="00AB02B6">
        <w:t>.</w:t>
      </w:r>
    </w:p>
    <w:p w14:paraId="751B4D58" w14:textId="77777777" w:rsidR="003475EE" w:rsidRPr="00AB02B6" w:rsidRDefault="003475EE" w:rsidP="006C2181">
      <w:pPr>
        <w:pStyle w:val="Heading2"/>
        <w:spacing w:line="360" w:lineRule="auto"/>
        <w:ind w:left="0"/>
      </w:pPr>
      <w:r w:rsidRPr="00AB02B6">
        <w:t>Air Testing Results</w:t>
      </w:r>
    </w:p>
    <w:tbl>
      <w:tblPr>
        <w:tblW w:w="10710" w:type="dxa"/>
        <w:tblInd w:w="-5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5" w:type="dxa"/>
          <w:left w:w="115" w:type="dxa"/>
          <w:bottom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890"/>
        <w:gridCol w:w="990"/>
        <w:gridCol w:w="1620"/>
        <w:gridCol w:w="1170"/>
        <w:gridCol w:w="900"/>
        <w:gridCol w:w="450"/>
        <w:gridCol w:w="1440"/>
        <w:gridCol w:w="2160"/>
        <w:gridCol w:w="90"/>
      </w:tblGrid>
      <w:tr w:rsidR="003475EE" w:rsidRPr="00AB02B6" w14:paraId="3FBE3A1C" w14:textId="77777777" w:rsidTr="006A13BA">
        <w:trPr>
          <w:cantSplit/>
          <w:trHeight w:val="118"/>
          <w:tblHeader/>
        </w:trPr>
        <w:tc>
          <w:tcPr>
            <w:tcW w:w="2880" w:type="dxa"/>
            <w:gridSpan w:val="2"/>
            <w:vMerge w:val="restart"/>
            <w:shd w:val="clear" w:color="auto" w:fill="CCCCCC"/>
            <w:vAlign w:val="center"/>
          </w:tcPr>
          <w:p w14:paraId="3373292C" w14:textId="77777777" w:rsidR="003475EE" w:rsidRPr="00325912" w:rsidRDefault="003475EE" w:rsidP="00B101C8">
            <w:pPr>
              <w:jc w:val="center"/>
              <w:rPr>
                <w:b/>
                <w:sz w:val="18"/>
                <w:szCs w:val="18"/>
              </w:rPr>
            </w:pPr>
            <w:r w:rsidRPr="00325912">
              <w:rPr>
                <w:b/>
                <w:sz w:val="18"/>
                <w:szCs w:val="18"/>
              </w:rPr>
              <w:t>Media sampled</w:t>
            </w:r>
          </w:p>
        </w:tc>
        <w:tc>
          <w:tcPr>
            <w:tcW w:w="2790" w:type="dxa"/>
            <w:gridSpan w:val="2"/>
            <w:vMerge w:val="restart"/>
            <w:shd w:val="clear" w:color="auto" w:fill="CCCCCC"/>
            <w:vAlign w:val="center"/>
          </w:tcPr>
          <w:p w14:paraId="63FF4EBB" w14:textId="77777777" w:rsidR="003475EE" w:rsidRPr="00325912" w:rsidRDefault="003475EE" w:rsidP="00B101C8">
            <w:pPr>
              <w:jc w:val="center"/>
              <w:rPr>
                <w:b/>
                <w:sz w:val="18"/>
                <w:szCs w:val="18"/>
              </w:rPr>
            </w:pPr>
            <w:r w:rsidRPr="00325912">
              <w:rPr>
                <w:b/>
                <w:sz w:val="18"/>
                <w:szCs w:val="18"/>
              </w:rPr>
              <w:t>MDPH Guideline/</w:t>
            </w:r>
          </w:p>
          <w:p w14:paraId="547C3C4A" w14:textId="77777777" w:rsidR="003475EE" w:rsidRPr="00325912" w:rsidRDefault="003475EE" w:rsidP="00B101C8">
            <w:pPr>
              <w:jc w:val="center"/>
              <w:rPr>
                <w:b/>
                <w:sz w:val="18"/>
                <w:szCs w:val="18"/>
              </w:rPr>
            </w:pPr>
            <w:r w:rsidRPr="00325912">
              <w:rPr>
                <w:b/>
                <w:sz w:val="18"/>
                <w:szCs w:val="18"/>
              </w:rPr>
              <w:t>Comparison Value</w:t>
            </w:r>
          </w:p>
        </w:tc>
        <w:tc>
          <w:tcPr>
            <w:tcW w:w="2790" w:type="dxa"/>
            <w:gridSpan w:val="3"/>
            <w:shd w:val="clear" w:color="auto" w:fill="CCCCCC"/>
            <w:vAlign w:val="center"/>
          </w:tcPr>
          <w:p w14:paraId="3D21D35A" w14:textId="77777777" w:rsidR="003475EE" w:rsidRPr="00325912" w:rsidRDefault="003475EE" w:rsidP="00B101C8">
            <w:pPr>
              <w:jc w:val="center"/>
              <w:rPr>
                <w:b/>
                <w:bCs/>
                <w:sz w:val="18"/>
                <w:szCs w:val="18"/>
              </w:rPr>
            </w:pPr>
            <w:r w:rsidRPr="00325912">
              <w:rPr>
                <w:b/>
                <w:bCs/>
                <w:sz w:val="18"/>
                <w:szCs w:val="18"/>
              </w:rPr>
              <w:t>Measured Range</w:t>
            </w:r>
          </w:p>
        </w:tc>
        <w:tc>
          <w:tcPr>
            <w:tcW w:w="2250" w:type="dxa"/>
            <w:gridSpan w:val="2"/>
            <w:vMerge w:val="restart"/>
            <w:shd w:val="clear" w:color="auto" w:fill="CCCCCC"/>
            <w:vAlign w:val="center"/>
          </w:tcPr>
          <w:p w14:paraId="55B5EFD2" w14:textId="77777777" w:rsidR="003475EE" w:rsidRPr="00325912" w:rsidRDefault="003475EE" w:rsidP="00B101C8">
            <w:pPr>
              <w:jc w:val="center"/>
              <w:rPr>
                <w:b/>
                <w:bCs/>
                <w:sz w:val="18"/>
                <w:szCs w:val="18"/>
              </w:rPr>
            </w:pPr>
            <w:r w:rsidRPr="00325912">
              <w:rPr>
                <w:b/>
                <w:bCs/>
                <w:sz w:val="18"/>
                <w:szCs w:val="18"/>
              </w:rPr>
              <w:t>Comments</w:t>
            </w:r>
          </w:p>
        </w:tc>
      </w:tr>
      <w:tr w:rsidR="003475EE" w:rsidRPr="00AB02B6" w14:paraId="3B4461F4" w14:textId="77777777" w:rsidTr="006A13BA">
        <w:trPr>
          <w:cantSplit/>
          <w:trHeight w:val="577"/>
          <w:tblHeader/>
        </w:trPr>
        <w:tc>
          <w:tcPr>
            <w:tcW w:w="2880" w:type="dxa"/>
            <w:gridSpan w:val="2"/>
            <w:vMerge/>
            <w:shd w:val="clear" w:color="auto" w:fill="CCCCCC"/>
            <w:vAlign w:val="center"/>
          </w:tcPr>
          <w:p w14:paraId="7FC81072" w14:textId="77777777" w:rsidR="003475EE" w:rsidRPr="00325912" w:rsidRDefault="003475EE" w:rsidP="00B101C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790" w:type="dxa"/>
            <w:gridSpan w:val="2"/>
            <w:vMerge/>
            <w:shd w:val="clear" w:color="auto" w:fill="CCCCCC"/>
            <w:vAlign w:val="center"/>
          </w:tcPr>
          <w:p w14:paraId="392BE22C" w14:textId="77777777" w:rsidR="003475EE" w:rsidRPr="00325912" w:rsidRDefault="003475EE" w:rsidP="00B101C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350" w:type="dxa"/>
            <w:gridSpan w:val="2"/>
            <w:shd w:val="clear" w:color="auto" w:fill="CCCCCC"/>
            <w:vAlign w:val="center"/>
          </w:tcPr>
          <w:p w14:paraId="63907618" w14:textId="77777777" w:rsidR="003475EE" w:rsidRPr="00325912" w:rsidRDefault="003475EE" w:rsidP="00B101C8">
            <w:pPr>
              <w:jc w:val="center"/>
              <w:rPr>
                <w:b/>
                <w:bCs/>
                <w:sz w:val="18"/>
                <w:szCs w:val="18"/>
              </w:rPr>
            </w:pPr>
            <w:r w:rsidRPr="00325912">
              <w:rPr>
                <w:b/>
                <w:bCs/>
                <w:sz w:val="18"/>
                <w:szCs w:val="18"/>
              </w:rPr>
              <w:t>Outdoors/</w:t>
            </w:r>
          </w:p>
          <w:p w14:paraId="380F54D4" w14:textId="77777777" w:rsidR="003475EE" w:rsidRPr="00325912" w:rsidRDefault="003475EE" w:rsidP="00B101C8">
            <w:pPr>
              <w:jc w:val="center"/>
              <w:rPr>
                <w:b/>
                <w:bCs/>
                <w:sz w:val="18"/>
                <w:szCs w:val="18"/>
              </w:rPr>
            </w:pPr>
            <w:r w:rsidRPr="00325912">
              <w:rPr>
                <w:b/>
                <w:bCs/>
                <w:sz w:val="18"/>
                <w:szCs w:val="18"/>
              </w:rPr>
              <w:t>Background</w:t>
            </w:r>
          </w:p>
        </w:tc>
        <w:tc>
          <w:tcPr>
            <w:tcW w:w="1440" w:type="dxa"/>
            <w:shd w:val="clear" w:color="auto" w:fill="CCCCCC"/>
            <w:vAlign w:val="center"/>
          </w:tcPr>
          <w:p w14:paraId="3F362840" w14:textId="77777777" w:rsidR="003475EE" w:rsidRPr="00325912" w:rsidRDefault="003475EE" w:rsidP="00B101C8">
            <w:pPr>
              <w:jc w:val="center"/>
              <w:rPr>
                <w:b/>
                <w:bCs/>
                <w:sz w:val="18"/>
                <w:szCs w:val="18"/>
              </w:rPr>
            </w:pPr>
            <w:r w:rsidRPr="00325912">
              <w:rPr>
                <w:b/>
                <w:bCs/>
                <w:sz w:val="18"/>
                <w:szCs w:val="18"/>
              </w:rPr>
              <w:t>Indoors</w:t>
            </w:r>
          </w:p>
        </w:tc>
        <w:tc>
          <w:tcPr>
            <w:tcW w:w="2250" w:type="dxa"/>
            <w:gridSpan w:val="2"/>
            <w:vMerge/>
            <w:shd w:val="clear" w:color="auto" w:fill="CCCCCC"/>
            <w:vAlign w:val="center"/>
          </w:tcPr>
          <w:p w14:paraId="1BB2F3EC" w14:textId="77777777" w:rsidR="003475EE" w:rsidRPr="00325912" w:rsidRDefault="003475EE" w:rsidP="00B101C8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635F5A" w:rsidRPr="00AB02B6" w14:paraId="59C31999" w14:textId="77777777" w:rsidTr="006A13BA">
        <w:trPr>
          <w:cantSplit/>
        </w:trPr>
        <w:tc>
          <w:tcPr>
            <w:tcW w:w="2880" w:type="dxa"/>
            <w:gridSpan w:val="2"/>
            <w:shd w:val="clear" w:color="auto" w:fill="auto"/>
            <w:vAlign w:val="center"/>
          </w:tcPr>
          <w:p w14:paraId="496E907A" w14:textId="77777777" w:rsidR="00635F5A" w:rsidRPr="00325912" w:rsidRDefault="00635F5A" w:rsidP="00C10DCB">
            <w:pPr>
              <w:pStyle w:val="TableTextCentered"/>
              <w:rPr>
                <w:sz w:val="18"/>
                <w:szCs w:val="18"/>
              </w:rPr>
            </w:pPr>
            <w:r w:rsidRPr="00325912">
              <w:rPr>
                <w:sz w:val="18"/>
                <w:szCs w:val="18"/>
              </w:rPr>
              <w:t>Carbon Dioxide (CO</w:t>
            </w:r>
            <w:r w:rsidRPr="00325912">
              <w:rPr>
                <w:sz w:val="18"/>
                <w:szCs w:val="18"/>
                <w:vertAlign w:val="subscript"/>
              </w:rPr>
              <w:t>2</w:t>
            </w:r>
            <w:r w:rsidRPr="00325912">
              <w:rPr>
                <w:sz w:val="18"/>
                <w:szCs w:val="18"/>
              </w:rPr>
              <w:t>)</w:t>
            </w:r>
          </w:p>
        </w:tc>
        <w:tc>
          <w:tcPr>
            <w:tcW w:w="2790" w:type="dxa"/>
            <w:gridSpan w:val="2"/>
            <w:shd w:val="clear" w:color="auto" w:fill="auto"/>
            <w:vAlign w:val="center"/>
          </w:tcPr>
          <w:p w14:paraId="31A9730F" w14:textId="77777777" w:rsidR="00635F5A" w:rsidRPr="00325912" w:rsidRDefault="00635F5A" w:rsidP="008F628E">
            <w:pPr>
              <w:pStyle w:val="TableTextCentered"/>
              <w:rPr>
                <w:sz w:val="18"/>
                <w:szCs w:val="18"/>
              </w:rPr>
            </w:pPr>
            <w:r w:rsidRPr="00325912">
              <w:rPr>
                <w:sz w:val="18"/>
                <w:szCs w:val="18"/>
                <w:u w:val="single"/>
              </w:rPr>
              <w:t>&lt;</w:t>
            </w:r>
            <w:r w:rsidRPr="00325912">
              <w:rPr>
                <w:sz w:val="18"/>
                <w:szCs w:val="18"/>
              </w:rPr>
              <w:t xml:space="preserve"> 800 parts per million (ppm) is preferred</w:t>
            </w:r>
          </w:p>
        </w:tc>
        <w:tc>
          <w:tcPr>
            <w:tcW w:w="1350" w:type="dxa"/>
            <w:gridSpan w:val="2"/>
            <w:shd w:val="clear" w:color="auto" w:fill="auto"/>
            <w:vAlign w:val="center"/>
          </w:tcPr>
          <w:p w14:paraId="4CAFDF04" w14:textId="77777777" w:rsidR="00635F5A" w:rsidRPr="00325912" w:rsidRDefault="00D81718" w:rsidP="00C10DCB">
            <w:pPr>
              <w:pStyle w:val="TableTextCentered"/>
              <w:rPr>
                <w:sz w:val="18"/>
                <w:szCs w:val="18"/>
              </w:rPr>
            </w:pPr>
            <w:r w:rsidRPr="00325912">
              <w:rPr>
                <w:sz w:val="18"/>
                <w:szCs w:val="18"/>
              </w:rPr>
              <w:t>476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120B6AC2" w14:textId="77777777" w:rsidR="00635F5A" w:rsidRPr="00325912" w:rsidRDefault="00D81718" w:rsidP="00800501">
            <w:pPr>
              <w:pStyle w:val="TableTextCentered"/>
              <w:rPr>
                <w:sz w:val="18"/>
                <w:szCs w:val="18"/>
              </w:rPr>
            </w:pPr>
            <w:r w:rsidRPr="00325912">
              <w:rPr>
                <w:sz w:val="18"/>
                <w:szCs w:val="18"/>
              </w:rPr>
              <w:t>549</w:t>
            </w:r>
          </w:p>
        </w:tc>
        <w:tc>
          <w:tcPr>
            <w:tcW w:w="2250" w:type="dxa"/>
            <w:gridSpan w:val="2"/>
            <w:shd w:val="clear" w:color="auto" w:fill="auto"/>
            <w:vAlign w:val="center"/>
          </w:tcPr>
          <w:p w14:paraId="5B0B40D5" w14:textId="77777777" w:rsidR="00CE0987" w:rsidRPr="00325912" w:rsidRDefault="00D81718" w:rsidP="00BA01D0">
            <w:pPr>
              <w:pStyle w:val="TableTextCentered"/>
              <w:jc w:val="left"/>
              <w:rPr>
                <w:sz w:val="18"/>
                <w:szCs w:val="18"/>
              </w:rPr>
            </w:pPr>
            <w:r w:rsidRPr="00325912">
              <w:rPr>
                <w:sz w:val="18"/>
                <w:szCs w:val="18"/>
              </w:rPr>
              <w:t>Room unoccupied</w:t>
            </w:r>
          </w:p>
        </w:tc>
      </w:tr>
      <w:tr w:rsidR="003475EE" w:rsidRPr="00AB02B6" w14:paraId="004034E1" w14:textId="77777777" w:rsidTr="006A13BA">
        <w:trPr>
          <w:cantSplit/>
        </w:trPr>
        <w:tc>
          <w:tcPr>
            <w:tcW w:w="2880" w:type="dxa"/>
            <w:gridSpan w:val="2"/>
            <w:shd w:val="clear" w:color="auto" w:fill="auto"/>
            <w:vAlign w:val="center"/>
          </w:tcPr>
          <w:p w14:paraId="2CB9E3D7" w14:textId="77777777" w:rsidR="003475EE" w:rsidRPr="00325912" w:rsidRDefault="003475EE" w:rsidP="00C10DCB">
            <w:pPr>
              <w:pStyle w:val="TableTextCentered"/>
              <w:rPr>
                <w:sz w:val="18"/>
                <w:szCs w:val="18"/>
              </w:rPr>
            </w:pPr>
            <w:r w:rsidRPr="00325912">
              <w:rPr>
                <w:sz w:val="18"/>
                <w:szCs w:val="18"/>
              </w:rPr>
              <w:t>Total Volatile Organic Compounds (TVOCs)</w:t>
            </w:r>
          </w:p>
        </w:tc>
        <w:tc>
          <w:tcPr>
            <w:tcW w:w="2790" w:type="dxa"/>
            <w:gridSpan w:val="2"/>
            <w:shd w:val="clear" w:color="auto" w:fill="auto"/>
            <w:vAlign w:val="center"/>
          </w:tcPr>
          <w:p w14:paraId="7266801A" w14:textId="77777777" w:rsidR="003475EE" w:rsidRPr="00325912" w:rsidRDefault="003475EE" w:rsidP="008F628E">
            <w:pPr>
              <w:pStyle w:val="TableTextCentered"/>
              <w:rPr>
                <w:sz w:val="19"/>
                <w:szCs w:val="19"/>
              </w:rPr>
            </w:pPr>
            <w:r w:rsidRPr="00325912">
              <w:rPr>
                <w:sz w:val="18"/>
                <w:szCs w:val="18"/>
              </w:rPr>
              <w:t>Equal to or below background level measured</w:t>
            </w:r>
          </w:p>
        </w:tc>
        <w:tc>
          <w:tcPr>
            <w:tcW w:w="1350" w:type="dxa"/>
            <w:gridSpan w:val="2"/>
            <w:shd w:val="clear" w:color="auto" w:fill="auto"/>
            <w:vAlign w:val="center"/>
          </w:tcPr>
          <w:p w14:paraId="614D4CD8" w14:textId="77777777" w:rsidR="003475EE" w:rsidRPr="00325912" w:rsidRDefault="00CE0987" w:rsidP="00C10DCB">
            <w:pPr>
              <w:pStyle w:val="TableTextCentered"/>
              <w:rPr>
                <w:sz w:val="18"/>
                <w:szCs w:val="18"/>
              </w:rPr>
            </w:pPr>
            <w:r w:rsidRPr="00325912">
              <w:rPr>
                <w:sz w:val="18"/>
                <w:szCs w:val="18"/>
              </w:rPr>
              <w:t>ND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6D89EDC8" w14:textId="77777777" w:rsidR="003475EE" w:rsidRPr="00325912" w:rsidRDefault="00CE0987" w:rsidP="00CE4745">
            <w:pPr>
              <w:pStyle w:val="TableTextCentered"/>
              <w:rPr>
                <w:sz w:val="18"/>
                <w:szCs w:val="18"/>
              </w:rPr>
            </w:pPr>
            <w:r w:rsidRPr="00325912">
              <w:rPr>
                <w:sz w:val="18"/>
                <w:szCs w:val="18"/>
              </w:rPr>
              <w:t>ND</w:t>
            </w:r>
          </w:p>
        </w:tc>
        <w:tc>
          <w:tcPr>
            <w:tcW w:w="2250" w:type="dxa"/>
            <w:gridSpan w:val="2"/>
            <w:shd w:val="clear" w:color="auto" w:fill="auto"/>
            <w:vAlign w:val="center"/>
          </w:tcPr>
          <w:p w14:paraId="5F740066" w14:textId="77777777" w:rsidR="003475EE" w:rsidRPr="00325912" w:rsidRDefault="00501503" w:rsidP="00BA01D0">
            <w:pPr>
              <w:pStyle w:val="TableTextCentered"/>
              <w:jc w:val="left"/>
              <w:rPr>
                <w:sz w:val="18"/>
                <w:szCs w:val="18"/>
              </w:rPr>
            </w:pPr>
            <w:r w:rsidRPr="00325912">
              <w:rPr>
                <w:sz w:val="18"/>
                <w:szCs w:val="18"/>
              </w:rPr>
              <w:t>N</w:t>
            </w:r>
            <w:r w:rsidR="00CE0987" w:rsidRPr="00325912">
              <w:rPr>
                <w:sz w:val="18"/>
                <w:szCs w:val="18"/>
              </w:rPr>
              <w:t>o odors</w:t>
            </w:r>
            <w:r w:rsidR="00640153" w:rsidRPr="00325912">
              <w:rPr>
                <w:sz w:val="18"/>
                <w:szCs w:val="18"/>
              </w:rPr>
              <w:t xml:space="preserve"> detected</w:t>
            </w:r>
          </w:p>
        </w:tc>
      </w:tr>
      <w:tr w:rsidR="003475EE" w:rsidRPr="00AB02B6" w14:paraId="4819CC9C" w14:textId="77777777" w:rsidTr="000409A9">
        <w:trPr>
          <w:cantSplit/>
          <w:trHeight w:val="478"/>
        </w:trPr>
        <w:tc>
          <w:tcPr>
            <w:tcW w:w="2880" w:type="dxa"/>
            <w:gridSpan w:val="2"/>
            <w:shd w:val="clear" w:color="auto" w:fill="auto"/>
            <w:vAlign w:val="center"/>
          </w:tcPr>
          <w:p w14:paraId="3A395DD3" w14:textId="77777777" w:rsidR="003475EE" w:rsidRPr="00325912" w:rsidRDefault="003475EE" w:rsidP="00C10DCB">
            <w:pPr>
              <w:pStyle w:val="TableTextCentered"/>
              <w:rPr>
                <w:sz w:val="18"/>
                <w:szCs w:val="18"/>
              </w:rPr>
            </w:pPr>
            <w:r w:rsidRPr="00325912">
              <w:rPr>
                <w:sz w:val="18"/>
                <w:szCs w:val="18"/>
              </w:rPr>
              <w:t>Carbon Monoxide (CO)</w:t>
            </w:r>
          </w:p>
        </w:tc>
        <w:tc>
          <w:tcPr>
            <w:tcW w:w="2790" w:type="dxa"/>
            <w:gridSpan w:val="2"/>
            <w:shd w:val="clear" w:color="auto" w:fill="auto"/>
            <w:vAlign w:val="center"/>
          </w:tcPr>
          <w:p w14:paraId="45D1496F" w14:textId="77777777" w:rsidR="003475EE" w:rsidRPr="00325912" w:rsidRDefault="003475EE" w:rsidP="00D67D58">
            <w:pPr>
              <w:pStyle w:val="TableTextCentered"/>
              <w:rPr>
                <w:sz w:val="18"/>
                <w:szCs w:val="18"/>
              </w:rPr>
            </w:pPr>
            <w:r w:rsidRPr="00325912">
              <w:rPr>
                <w:sz w:val="18"/>
                <w:szCs w:val="18"/>
              </w:rPr>
              <w:t>Non-detectable (ND) or equal to or below background level measured</w:t>
            </w:r>
          </w:p>
        </w:tc>
        <w:tc>
          <w:tcPr>
            <w:tcW w:w="1350" w:type="dxa"/>
            <w:gridSpan w:val="2"/>
            <w:shd w:val="clear" w:color="auto" w:fill="auto"/>
            <w:vAlign w:val="center"/>
          </w:tcPr>
          <w:p w14:paraId="08FB1120" w14:textId="77777777" w:rsidR="003475EE" w:rsidRPr="00325912" w:rsidRDefault="00D81718" w:rsidP="00C10DCB">
            <w:pPr>
              <w:pStyle w:val="TableTextCentered"/>
              <w:rPr>
                <w:sz w:val="18"/>
                <w:szCs w:val="18"/>
              </w:rPr>
            </w:pPr>
            <w:r w:rsidRPr="00325912">
              <w:rPr>
                <w:sz w:val="18"/>
                <w:szCs w:val="18"/>
              </w:rPr>
              <w:t>ND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22CCBE63" w14:textId="77777777" w:rsidR="003475EE" w:rsidRPr="00325912" w:rsidRDefault="00CE0987" w:rsidP="00C10DCB">
            <w:pPr>
              <w:pStyle w:val="TableTextCentered"/>
              <w:rPr>
                <w:sz w:val="18"/>
                <w:szCs w:val="18"/>
              </w:rPr>
            </w:pPr>
            <w:r w:rsidRPr="00325912">
              <w:rPr>
                <w:sz w:val="18"/>
                <w:szCs w:val="18"/>
              </w:rPr>
              <w:t>ND</w:t>
            </w:r>
          </w:p>
        </w:tc>
        <w:tc>
          <w:tcPr>
            <w:tcW w:w="2250" w:type="dxa"/>
            <w:gridSpan w:val="2"/>
            <w:shd w:val="clear" w:color="auto" w:fill="auto"/>
            <w:vAlign w:val="center"/>
          </w:tcPr>
          <w:p w14:paraId="23B09390" w14:textId="77777777" w:rsidR="003475EE" w:rsidRPr="00325912" w:rsidRDefault="003475EE" w:rsidP="00D64A60">
            <w:pPr>
              <w:pStyle w:val="TableTextCentered"/>
              <w:jc w:val="left"/>
              <w:rPr>
                <w:sz w:val="18"/>
                <w:szCs w:val="18"/>
              </w:rPr>
            </w:pPr>
          </w:p>
        </w:tc>
      </w:tr>
      <w:tr w:rsidR="002446CF" w:rsidRPr="00AB02B6" w14:paraId="3590D751" w14:textId="77777777" w:rsidTr="006A13BA">
        <w:trPr>
          <w:cantSplit/>
          <w:trHeight w:val="937"/>
        </w:trPr>
        <w:tc>
          <w:tcPr>
            <w:tcW w:w="2880" w:type="dxa"/>
            <w:gridSpan w:val="2"/>
            <w:shd w:val="clear" w:color="auto" w:fill="auto"/>
            <w:vAlign w:val="center"/>
          </w:tcPr>
          <w:p w14:paraId="20CB5996" w14:textId="77777777" w:rsidR="002446CF" w:rsidRPr="00325912" w:rsidRDefault="002446CF" w:rsidP="00C10DCB">
            <w:pPr>
              <w:pStyle w:val="TableTextCentered"/>
              <w:rPr>
                <w:sz w:val="18"/>
                <w:szCs w:val="18"/>
              </w:rPr>
            </w:pPr>
            <w:r w:rsidRPr="00325912">
              <w:rPr>
                <w:sz w:val="18"/>
                <w:szCs w:val="18"/>
              </w:rPr>
              <w:t>Particulate Matter 2.5 (PM2.5)</w:t>
            </w:r>
          </w:p>
        </w:tc>
        <w:tc>
          <w:tcPr>
            <w:tcW w:w="2790" w:type="dxa"/>
            <w:gridSpan w:val="2"/>
            <w:shd w:val="clear" w:color="auto" w:fill="auto"/>
            <w:vAlign w:val="center"/>
          </w:tcPr>
          <w:p w14:paraId="34388BF6" w14:textId="77777777" w:rsidR="002446CF" w:rsidRPr="00325912" w:rsidRDefault="002446CF" w:rsidP="00C10DCB">
            <w:pPr>
              <w:pStyle w:val="TableTextCentered"/>
              <w:rPr>
                <w:sz w:val="18"/>
                <w:szCs w:val="18"/>
              </w:rPr>
            </w:pPr>
            <w:r w:rsidRPr="00325912">
              <w:rPr>
                <w:sz w:val="18"/>
                <w:szCs w:val="18"/>
              </w:rPr>
              <w:t>US EPA National Ambient Air Quality Standards (NAAQS) 35 μg/m</w:t>
            </w:r>
            <w:r w:rsidRPr="00325912">
              <w:rPr>
                <w:sz w:val="18"/>
                <w:szCs w:val="18"/>
                <w:vertAlign w:val="superscript"/>
              </w:rPr>
              <w:t>3</w:t>
            </w:r>
            <w:r w:rsidRPr="00325912">
              <w:rPr>
                <w:sz w:val="18"/>
                <w:szCs w:val="18"/>
              </w:rPr>
              <w:t xml:space="preserve"> or less</w:t>
            </w:r>
          </w:p>
        </w:tc>
        <w:tc>
          <w:tcPr>
            <w:tcW w:w="1350" w:type="dxa"/>
            <w:gridSpan w:val="2"/>
            <w:shd w:val="clear" w:color="auto" w:fill="auto"/>
            <w:vAlign w:val="center"/>
          </w:tcPr>
          <w:p w14:paraId="785E263E" w14:textId="77777777" w:rsidR="002446CF" w:rsidRPr="00325912" w:rsidRDefault="00D81718" w:rsidP="00F143D3">
            <w:pPr>
              <w:pStyle w:val="TableTextCentered"/>
              <w:rPr>
                <w:sz w:val="18"/>
                <w:szCs w:val="18"/>
              </w:rPr>
            </w:pPr>
            <w:r w:rsidRPr="00325912">
              <w:rPr>
                <w:sz w:val="18"/>
                <w:szCs w:val="18"/>
              </w:rPr>
              <w:t>10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4EEE1C79" w14:textId="77777777" w:rsidR="002446CF" w:rsidRPr="00325912" w:rsidRDefault="00D81718" w:rsidP="00D05197">
            <w:pPr>
              <w:pStyle w:val="TableTextCentered"/>
              <w:rPr>
                <w:sz w:val="18"/>
                <w:szCs w:val="18"/>
              </w:rPr>
            </w:pPr>
            <w:r w:rsidRPr="00325912">
              <w:rPr>
                <w:sz w:val="18"/>
                <w:szCs w:val="18"/>
              </w:rPr>
              <w:t>1</w:t>
            </w:r>
          </w:p>
        </w:tc>
        <w:tc>
          <w:tcPr>
            <w:tcW w:w="2250" w:type="dxa"/>
            <w:gridSpan w:val="2"/>
            <w:shd w:val="clear" w:color="auto" w:fill="auto"/>
            <w:vAlign w:val="center"/>
          </w:tcPr>
          <w:p w14:paraId="1FC722DA" w14:textId="77777777" w:rsidR="002446CF" w:rsidRPr="00325912" w:rsidRDefault="002446CF" w:rsidP="008E2E22">
            <w:pPr>
              <w:pStyle w:val="TableTextCentered"/>
              <w:jc w:val="left"/>
              <w:rPr>
                <w:sz w:val="18"/>
                <w:szCs w:val="18"/>
              </w:rPr>
            </w:pPr>
          </w:p>
        </w:tc>
      </w:tr>
      <w:tr w:rsidR="002446CF" w:rsidRPr="00AB02B6" w14:paraId="2283D038" w14:textId="77777777" w:rsidTr="006A13BA">
        <w:trPr>
          <w:cantSplit/>
        </w:trPr>
        <w:tc>
          <w:tcPr>
            <w:tcW w:w="2880" w:type="dxa"/>
            <w:gridSpan w:val="2"/>
            <w:shd w:val="clear" w:color="auto" w:fill="auto"/>
            <w:vAlign w:val="center"/>
          </w:tcPr>
          <w:p w14:paraId="10A11B44" w14:textId="77777777" w:rsidR="002446CF" w:rsidRPr="00325912" w:rsidRDefault="002446CF" w:rsidP="00C10DCB">
            <w:pPr>
              <w:pStyle w:val="TableTextCentered"/>
              <w:rPr>
                <w:sz w:val="18"/>
                <w:szCs w:val="18"/>
              </w:rPr>
            </w:pPr>
            <w:r w:rsidRPr="00325912">
              <w:rPr>
                <w:sz w:val="18"/>
                <w:szCs w:val="18"/>
              </w:rPr>
              <w:t>Temperature</w:t>
            </w:r>
          </w:p>
        </w:tc>
        <w:tc>
          <w:tcPr>
            <w:tcW w:w="2790" w:type="dxa"/>
            <w:gridSpan w:val="2"/>
            <w:shd w:val="clear" w:color="auto" w:fill="auto"/>
            <w:vAlign w:val="center"/>
          </w:tcPr>
          <w:p w14:paraId="0F9FB535" w14:textId="77777777" w:rsidR="002446CF" w:rsidRPr="00325912" w:rsidRDefault="00D5029B" w:rsidP="006A63D7">
            <w:pPr>
              <w:pStyle w:val="TableTextCentered"/>
              <w:rPr>
                <w:sz w:val="18"/>
                <w:szCs w:val="18"/>
              </w:rPr>
            </w:pPr>
            <w:r w:rsidRPr="00325912">
              <w:rPr>
                <w:sz w:val="18"/>
                <w:szCs w:val="18"/>
              </w:rPr>
              <w:t>70</w:t>
            </w:r>
            <w:r w:rsidR="00032478" w:rsidRPr="00325912">
              <w:rPr>
                <w:sz w:val="18"/>
                <w:szCs w:val="18"/>
              </w:rPr>
              <w:t xml:space="preserve"> to </w:t>
            </w:r>
            <w:r w:rsidRPr="00325912">
              <w:rPr>
                <w:sz w:val="18"/>
                <w:szCs w:val="18"/>
              </w:rPr>
              <w:t>78</w:t>
            </w:r>
            <w:r w:rsidR="002446CF" w:rsidRPr="00325912">
              <w:rPr>
                <w:sz w:val="18"/>
                <w:szCs w:val="18"/>
              </w:rPr>
              <w:t>ºF</w:t>
            </w:r>
          </w:p>
        </w:tc>
        <w:tc>
          <w:tcPr>
            <w:tcW w:w="1350" w:type="dxa"/>
            <w:gridSpan w:val="2"/>
            <w:shd w:val="clear" w:color="auto" w:fill="auto"/>
            <w:vAlign w:val="center"/>
          </w:tcPr>
          <w:p w14:paraId="7CF759E3" w14:textId="77777777" w:rsidR="002446CF" w:rsidRPr="00325912" w:rsidRDefault="00D81718" w:rsidP="006A63D7">
            <w:pPr>
              <w:pStyle w:val="TableTextCentered"/>
              <w:rPr>
                <w:sz w:val="18"/>
                <w:szCs w:val="18"/>
              </w:rPr>
            </w:pPr>
            <w:r w:rsidRPr="00325912">
              <w:rPr>
                <w:sz w:val="18"/>
                <w:szCs w:val="18"/>
              </w:rPr>
              <w:t>74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38405D0A" w14:textId="77777777" w:rsidR="002446CF" w:rsidRPr="00325912" w:rsidRDefault="00D81718" w:rsidP="006A63D7">
            <w:pPr>
              <w:pStyle w:val="TableTextCentered"/>
              <w:rPr>
                <w:sz w:val="18"/>
                <w:szCs w:val="18"/>
              </w:rPr>
            </w:pPr>
            <w:r w:rsidRPr="00325912">
              <w:rPr>
                <w:sz w:val="18"/>
                <w:szCs w:val="18"/>
              </w:rPr>
              <w:t>71</w:t>
            </w:r>
          </w:p>
        </w:tc>
        <w:tc>
          <w:tcPr>
            <w:tcW w:w="2250" w:type="dxa"/>
            <w:gridSpan w:val="2"/>
            <w:shd w:val="clear" w:color="auto" w:fill="auto"/>
            <w:vAlign w:val="center"/>
          </w:tcPr>
          <w:p w14:paraId="183E20FA" w14:textId="77777777" w:rsidR="002446CF" w:rsidRPr="00325912" w:rsidRDefault="00D81718" w:rsidP="006A63D7">
            <w:pPr>
              <w:pStyle w:val="TableTextCentered"/>
              <w:jc w:val="left"/>
              <w:rPr>
                <w:sz w:val="18"/>
                <w:szCs w:val="18"/>
              </w:rPr>
            </w:pPr>
            <w:r w:rsidRPr="00325912">
              <w:rPr>
                <w:sz w:val="18"/>
                <w:szCs w:val="18"/>
              </w:rPr>
              <w:t>Within MDPH comfort guidelines</w:t>
            </w:r>
          </w:p>
        </w:tc>
      </w:tr>
      <w:tr w:rsidR="002446CF" w:rsidRPr="00AB02B6" w14:paraId="43F2D5F2" w14:textId="77777777" w:rsidTr="000409A9">
        <w:trPr>
          <w:cantSplit/>
          <w:trHeight w:val="550"/>
        </w:trPr>
        <w:tc>
          <w:tcPr>
            <w:tcW w:w="2880" w:type="dxa"/>
            <w:gridSpan w:val="2"/>
            <w:shd w:val="clear" w:color="auto" w:fill="auto"/>
            <w:vAlign w:val="center"/>
          </w:tcPr>
          <w:p w14:paraId="35D7AD11" w14:textId="77777777" w:rsidR="002446CF" w:rsidRPr="00325912" w:rsidRDefault="002446CF" w:rsidP="00C10DCB">
            <w:pPr>
              <w:pStyle w:val="TableTextCentered"/>
              <w:rPr>
                <w:sz w:val="18"/>
                <w:szCs w:val="18"/>
              </w:rPr>
            </w:pPr>
            <w:r w:rsidRPr="00325912">
              <w:rPr>
                <w:sz w:val="18"/>
                <w:szCs w:val="18"/>
              </w:rPr>
              <w:t>Relative Humidity (RH)</w:t>
            </w:r>
          </w:p>
        </w:tc>
        <w:tc>
          <w:tcPr>
            <w:tcW w:w="2790" w:type="dxa"/>
            <w:gridSpan w:val="2"/>
            <w:shd w:val="clear" w:color="auto" w:fill="auto"/>
            <w:vAlign w:val="center"/>
          </w:tcPr>
          <w:p w14:paraId="2E172BE9" w14:textId="77777777" w:rsidR="002446CF" w:rsidRPr="00325912" w:rsidRDefault="002446CF" w:rsidP="00C10DCB">
            <w:pPr>
              <w:pStyle w:val="TableTextCentered"/>
              <w:rPr>
                <w:sz w:val="18"/>
                <w:szCs w:val="18"/>
              </w:rPr>
            </w:pPr>
            <w:r w:rsidRPr="00325912">
              <w:rPr>
                <w:sz w:val="18"/>
                <w:szCs w:val="18"/>
              </w:rPr>
              <w:t>40% to 60%</w:t>
            </w:r>
          </w:p>
        </w:tc>
        <w:tc>
          <w:tcPr>
            <w:tcW w:w="1350" w:type="dxa"/>
            <w:gridSpan w:val="2"/>
            <w:shd w:val="clear" w:color="auto" w:fill="auto"/>
            <w:vAlign w:val="center"/>
          </w:tcPr>
          <w:p w14:paraId="49FC4F1A" w14:textId="77777777" w:rsidR="002446CF" w:rsidRPr="00325912" w:rsidRDefault="00D81718" w:rsidP="006A63D7">
            <w:pPr>
              <w:pStyle w:val="TableTextCentered"/>
              <w:rPr>
                <w:sz w:val="18"/>
                <w:szCs w:val="18"/>
              </w:rPr>
            </w:pPr>
            <w:r w:rsidRPr="00325912">
              <w:rPr>
                <w:sz w:val="18"/>
                <w:szCs w:val="18"/>
              </w:rPr>
              <w:t>54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6F7380E5" w14:textId="77777777" w:rsidR="002446CF" w:rsidRPr="00325912" w:rsidRDefault="00D81718" w:rsidP="006A63D7">
            <w:pPr>
              <w:pStyle w:val="TableTextCentered"/>
              <w:rPr>
                <w:sz w:val="18"/>
                <w:szCs w:val="18"/>
              </w:rPr>
            </w:pPr>
            <w:r w:rsidRPr="00325912">
              <w:rPr>
                <w:sz w:val="18"/>
                <w:szCs w:val="18"/>
              </w:rPr>
              <w:t>50</w:t>
            </w:r>
          </w:p>
        </w:tc>
        <w:tc>
          <w:tcPr>
            <w:tcW w:w="2250" w:type="dxa"/>
            <w:gridSpan w:val="2"/>
            <w:shd w:val="clear" w:color="auto" w:fill="auto"/>
            <w:vAlign w:val="center"/>
          </w:tcPr>
          <w:p w14:paraId="3D24B2F9" w14:textId="77777777" w:rsidR="002446CF" w:rsidRPr="00325912" w:rsidRDefault="00D81718" w:rsidP="00DF48DF">
            <w:pPr>
              <w:pStyle w:val="TableTextCentered"/>
              <w:jc w:val="left"/>
              <w:rPr>
                <w:sz w:val="18"/>
                <w:szCs w:val="18"/>
              </w:rPr>
            </w:pPr>
            <w:r w:rsidRPr="00325912">
              <w:rPr>
                <w:sz w:val="18"/>
                <w:szCs w:val="18"/>
              </w:rPr>
              <w:t>Within MDPH comfort guidelines</w:t>
            </w:r>
          </w:p>
        </w:tc>
      </w:tr>
      <w:tr w:rsidR="008B33C4" w:rsidRPr="00AB02B6" w14:paraId="21B7E7F3" w14:textId="77777777" w:rsidTr="000409A9">
        <w:trPr>
          <w:cantSplit/>
          <w:trHeight w:val="550"/>
        </w:trPr>
        <w:tc>
          <w:tcPr>
            <w:tcW w:w="2880" w:type="dxa"/>
            <w:gridSpan w:val="2"/>
            <w:shd w:val="clear" w:color="auto" w:fill="auto"/>
            <w:vAlign w:val="center"/>
          </w:tcPr>
          <w:p w14:paraId="5606766F" w14:textId="77777777" w:rsidR="008B33C4" w:rsidRPr="00325912" w:rsidRDefault="008B33C4" w:rsidP="00C10DCB">
            <w:pPr>
              <w:pStyle w:val="TableTextCentered"/>
              <w:rPr>
                <w:sz w:val="18"/>
                <w:szCs w:val="18"/>
              </w:rPr>
            </w:pPr>
            <w:r w:rsidRPr="00325912">
              <w:rPr>
                <w:sz w:val="18"/>
                <w:szCs w:val="18"/>
              </w:rPr>
              <w:t xml:space="preserve">Moisture Testing </w:t>
            </w:r>
          </w:p>
        </w:tc>
        <w:tc>
          <w:tcPr>
            <w:tcW w:w="2790" w:type="dxa"/>
            <w:gridSpan w:val="2"/>
            <w:shd w:val="clear" w:color="auto" w:fill="auto"/>
            <w:vAlign w:val="center"/>
          </w:tcPr>
          <w:p w14:paraId="50FA7224" w14:textId="77777777" w:rsidR="008B33C4" w:rsidRPr="00325912" w:rsidRDefault="008B33C4" w:rsidP="00C10DCB">
            <w:pPr>
              <w:pStyle w:val="TableTextCentered"/>
              <w:rPr>
                <w:sz w:val="18"/>
                <w:szCs w:val="18"/>
              </w:rPr>
            </w:pPr>
            <w:r w:rsidRPr="00325912">
              <w:rPr>
                <w:sz w:val="18"/>
                <w:szCs w:val="18"/>
              </w:rPr>
              <w:t>Normal = dry</w:t>
            </w:r>
          </w:p>
        </w:tc>
        <w:tc>
          <w:tcPr>
            <w:tcW w:w="1350" w:type="dxa"/>
            <w:gridSpan w:val="2"/>
            <w:shd w:val="clear" w:color="auto" w:fill="auto"/>
            <w:vAlign w:val="center"/>
          </w:tcPr>
          <w:p w14:paraId="32F9A58C" w14:textId="77777777" w:rsidR="008B33C4" w:rsidRPr="00325912" w:rsidRDefault="008B33C4" w:rsidP="006A63D7">
            <w:pPr>
              <w:pStyle w:val="TableTextCentered"/>
              <w:rPr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14:paraId="2E50B6DD" w14:textId="77777777" w:rsidR="008B33C4" w:rsidRPr="00325912" w:rsidRDefault="008B33C4" w:rsidP="006A63D7">
            <w:pPr>
              <w:pStyle w:val="TableTextCentered"/>
              <w:rPr>
                <w:sz w:val="18"/>
                <w:szCs w:val="18"/>
              </w:rPr>
            </w:pPr>
            <w:r w:rsidRPr="00325912">
              <w:rPr>
                <w:sz w:val="18"/>
                <w:szCs w:val="18"/>
              </w:rPr>
              <w:t>All building materials found dry at time of assessment</w:t>
            </w:r>
          </w:p>
        </w:tc>
        <w:tc>
          <w:tcPr>
            <w:tcW w:w="2250" w:type="dxa"/>
            <w:gridSpan w:val="2"/>
            <w:shd w:val="clear" w:color="auto" w:fill="auto"/>
            <w:vAlign w:val="center"/>
          </w:tcPr>
          <w:p w14:paraId="69840F4E" w14:textId="4AC6B087" w:rsidR="008B33C4" w:rsidRPr="00325912" w:rsidRDefault="008B33C4" w:rsidP="008B33C4">
            <w:pPr>
              <w:pStyle w:val="TableTextCentered"/>
              <w:jc w:val="left"/>
              <w:rPr>
                <w:sz w:val="18"/>
                <w:szCs w:val="18"/>
              </w:rPr>
            </w:pPr>
            <w:r w:rsidRPr="00325912">
              <w:rPr>
                <w:sz w:val="18"/>
                <w:szCs w:val="18"/>
              </w:rPr>
              <w:t>Ceiling tiles</w:t>
            </w:r>
            <w:r w:rsidR="001E1717">
              <w:rPr>
                <w:sz w:val="18"/>
                <w:szCs w:val="18"/>
              </w:rPr>
              <w:t xml:space="preserve"> (one stained)</w:t>
            </w:r>
          </w:p>
          <w:p w14:paraId="0A4C0712" w14:textId="77777777" w:rsidR="008B33C4" w:rsidRPr="00325912" w:rsidRDefault="008B33C4" w:rsidP="008B33C4">
            <w:pPr>
              <w:pStyle w:val="TableTextCentered"/>
              <w:jc w:val="left"/>
              <w:rPr>
                <w:sz w:val="18"/>
                <w:szCs w:val="18"/>
              </w:rPr>
            </w:pPr>
            <w:r w:rsidRPr="00325912">
              <w:rPr>
                <w:sz w:val="18"/>
                <w:szCs w:val="18"/>
              </w:rPr>
              <w:t>Gypsum wallboard</w:t>
            </w:r>
          </w:p>
        </w:tc>
      </w:tr>
      <w:tr w:rsidR="007454EC" w:rsidRPr="00AB02B6" w14:paraId="78936CD7" w14:textId="77777777" w:rsidTr="005E3E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0" w:type="dxa"/>
          <w:cantSplit/>
        </w:trPr>
        <w:tc>
          <w:tcPr>
            <w:tcW w:w="1890" w:type="dxa"/>
            <w:shd w:val="clear" w:color="auto" w:fill="auto"/>
          </w:tcPr>
          <w:p w14:paraId="274A27C6" w14:textId="77777777" w:rsidR="007454EC" w:rsidRPr="00AB02B6" w:rsidRDefault="007454EC" w:rsidP="00C10DCB">
            <w:pPr>
              <w:pStyle w:val="FootnoteText"/>
              <w:rPr>
                <w:sz w:val="16"/>
                <w:szCs w:val="16"/>
              </w:rPr>
            </w:pPr>
          </w:p>
          <w:p w14:paraId="62E4B03E" w14:textId="77777777" w:rsidR="007454EC" w:rsidRPr="00AB02B6" w:rsidRDefault="007454EC" w:rsidP="00C10DCB">
            <w:pPr>
              <w:pStyle w:val="FootnoteText"/>
              <w:rPr>
                <w:sz w:val="16"/>
                <w:szCs w:val="16"/>
              </w:rPr>
            </w:pPr>
            <w:r w:rsidRPr="00AB02B6">
              <w:rPr>
                <w:sz w:val="16"/>
                <w:szCs w:val="16"/>
              </w:rPr>
              <w:t>ppm = parts per million</w:t>
            </w:r>
          </w:p>
        </w:tc>
        <w:tc>
          <w:tcPr>
            <w:tcW w:w="2610" w:type="dxa"/>
            <w:gridSpan w:val="2"/>
            <w:shd w:val="clear" w:color="auto" w:fill="auto"/>
          </w:tcPr>
          <w:p w14:paraId="7A4A2824" w14:textId="77777777" w:rsidR="007454EC" w:rsidRPr="00AB02B6" w:rsidRDefault="007454EC" w:rsidP="00C10DCB">
            <w:pPr>
              <w:pStyle w:val="FootnoteText"/>
              <w:rPr>
                <w:sz w:val="16"/>
                <w:szCs w:val="16"/>
              </w:rPr>
            </w:pPr>
          </w:p>
          <w:p w14:paraId="09F2E352" w14:textId="77777777" w:rsidR="007454EC" w:rsidRPr="00AB02B6" w:rsidRDefault="007454EC" w:rsidP="00C10DCB">
            <w:pPr>
              <w:pStyle w:val="FootnoteText"/>
              <w:rPr>
                <w:sz w:val="16"/>
                <w:szCs w:val="16"/>
              </w:rPr>
            </w:pPr>
            <w:r w:rsidRPr="00AB02B6">
              <w:rPr>
                <w:sz w:val="16"/>
                <w:szCs w:val="16"/>
              </w:rPr>
              <w:t>µg/m</w:t>
            </w:r>
            <w:r w:rsidRPr="00AB02B6">
              <w:rPr>
                <w:sz w:val="16"/>
                <w:szCs w:val="16"/>
                <w:vertAlign w:val="superscript"/>
              </w:rPr>
              <w:t xml:space="preserve">3 </w:t>
            </w:r>
            <w:r w:rsidRPr="00AB02B6">
              <w:rPr>
                <w:sz w:val="16"/>
                <w:szCs w:val="16"/>
              </w:rPr>
              <w:t>= microgram per cubic meter</w:t>
            </w:r>
          </w:p>
        </w:tc>
        <w:tc>
          <w:tcPr>
            <w:tcW w:w="2070" w:type="dxa"/>
            <w:gridSpan w:val="2"/>
            <w:shd w:val="clear" w:color="auto" w:fill="auto"/>
          </w:tcPr>
          <w:p w14:paraId="4607662E" w14:textId="77777777" w:rsidR="007454EC" w:rsidRPr="00AB02B6" w:rsidRDefault="007454EC" w:rsidP="00C10DCB">
            <w:pPr>
              <w:pStyle w:val="FootnoteText"/>
              <w:rPr>
                <w:sz w:val="16"/>
                <w:szCs w:val="16"/>
              </w:rPr>
            </w:pPr>
          </w:p>
          <w:p w14:paraId="24E7BEB1" w14:textId="77777777" w:rsidR="007454EC" w:rsidRPr="00AB02B6" w:rsidRDefault="007454EC" w:rsidP="00C10DCB">
            <w:pPr>
              <w:pStyle w:val="FootnoteText"/>
              <w:rPr>
                <w:sz w:val="16"/>
                <w:szCs w:val="16"/>
              </w:rPr>
            </w:pPr>
            <w:r w:rsidRPr="00AB02B6">
              <w:rPr>
                <w:sz w:val="16"/>
                <w:szCs w:val="16"/>
              </w:rPr>
              <w:t>ND = non-detectable</w:t>
            </w:r>
          </w:p>
        </w:tc>
        <w:tc>
          <w:tcPr>
            <w:tcW w:w="4050" w:type="dxa"/>
            <w:gridSpan w:val="3"/>
            <w:shd w:val="clear" w:color="auto" w:fill="auto"/>
          </w:tcPr>
          <w:p w14:paraId="698B46D1" w14:textId="77777777" w:rsidR="007454EC" w:rsidRPr="00AB02B6" w:rsidRDefault="007454EC" w:rsidP="00C10DCB">
            <w:pPr>
              <w:pStyle w:val="FootnoteText"/>
              <w:rPr>
                <w:sz w:val="16"/>
                <w:szCs w:val="16"/>
              </w:rPr>
            </w:pPr>
          </w:p>
          <w:p w14:paraId="1F28BACF" w14:textId="77777777" w:rsidR="003F6B89" w:rsidRPr="00AB02B6" w:rsidRDefault="003F6B89" w:rsidP="005E3E95">
            <w:pPr>
              <w:pStyle w:val="FootnoteText"/>
              <w:rPr>
                <w:sz w:val="16"/>
                <w:szCs w:val="16"/>
              </w:rPr>
            </w:pPr>
          </w:p>
        </w:tc>
      </w:tr>
    </w:tbl>
    <w:p w14:paraId="4AC3658C" w14:textId="42809913" w:rsidR="003475EE" w:rsidRPr="00AB02B6" w:rsidRDefault="0052148B" w:rsidP="00C3385E">
      <w:pPr>
        <w:pStyle w:val="Heading1"/>
        <w:spacing w:line="360" w:lineRule="auto"/>
      </w:pPr>
      <w:r w:rsidRPr="00AB02B6">
        <w:t>D</w:t>
      </w:r>
      <w:r w:rsidR="00804392">
        <w:t>ISCUSSION/VISUAL OBSERVATIONS</w:t>
      </w:r>
    </w:p>
    <w:p w14:paraId="451B8600" w14:textId="5A23E58F" w:rsidR="00316D26" w:rsidRDefault="00406519" w:rsidP="00C3385E">
      <w:pPr>
        <w:pStyle w:val="StyleBodyTextLeft025"/>
        <w:spacing w:line="360" w:lineRule="auto"/>
        <w:rPr>
          <w:szCs w:val="24"/>
        </w:rPr>
      </w:pPr>
      <w:r w:rsidRPr="00CE0987">
        <w:t xml:space="preserve">At the time of assessment, </w:t>
      </w:r>
      <w:r w:rsidR="00D81718">
        <w:t>s</w:t>
      </w:r>
      <w:r w:rsidR="00DF0964">
        <w:rPr>
          <w:szCs w:val="24"/>
        </w:rPr>
        <w:t>ome</w:t>
      </w:r>
      <w:r w:rsidR="00CE0987" w:rsidRPr="00CE0987">
        <w:rPr>
          <w:szCs w:val="24"/>
        </w:rPr>
        <w:t xml:space="preserve"> dust </w:t>
      </w:r>
      <w:r w:rsidR="00DF0964">
        <w:rPr>
          <w:szCs w:val="24"/>
        </w:rPr>
        <w:t>and</w:t>
      </w:r>
      <w:r w:rsidR="00CE0987" w:rsidRPr="00CE0987">
        <w:rPr>
          <w:szCs w:val="24"/>
        </w:rPr>
        <w:t xml:space="preserve"> debris w</w:t>
      </w:r>
      <w:r w:rsidR="00804392">
        <w:rPr>
          <w:szCs w:val="24"/>
        </w:rPr>
        <w:t xml:space="preserve">ere </w:t>
      </w:r>
      <w:r w:rsidR="00CE0987" w:rsidRPr="00CE0987">
        <w:rPr>
          <w:szCs w:val="24"/>
        </w:rPr>
        <w:t>observed</w:t>
      </w:r>
      <w:r w:rsidR="00D81718">
        <w:rPr>
          <w:szCs w:val="24"/>
        </w:rPr>
        <w:t xml:space="preserve"> on vents and </w:t>
      </w:r>
      <w:r w:rsidR="00325912">
        <w:rPr>
          <w:szCs w:val="24"/>
        </w:rPr>
        <w:t xml:space="preserve">the </w:t>
      </w:r>
      <w:r w:rsidR="00D81718">
        <w:rPr>
          <w:szCs w:val="24"/>
        </w:rPr>
        <w:t>ceiling tile grid</w:t>
      </w:r>
      <w:r w:rsidR="00AD5E70">
        <w:rPr>
          <w:szCs w:val="24"/>
        </w:rPr>
        <w:t xml:space="preserve"> (Pictures 6 and 7)</w:t>
      </w:r>
      <w:r w:rsidR="00D81718">
        <w:rPr>
          <w:szCs w:val="24"/>
        </w:rPr>
        <w:t>. The MDPH IAQ Program recommends cleaning vents (and surrounding areas) periodically (i.e., during regular filter changes).</w:t>
      </w:r>
      <w:r w:rsidR="00CE0987" w:rsidRPr="00CE0987">
        <w:rPr>
          <w:szCs w:val="24"/>
        </w:rPr>
        <w:t xml:space="preserve"> </w:t>
      </w:r>
      <w:r w:rsidR="00D81718">
        <w:rPr>
          <w:szCs w:val="24"/>
        </w:rPr>
        <w:t xml:space="preserve">Also noted in the room was </w:t>
      </w:r>
      <w:r w:rsidR="00325912">
        <w:rPr>
          <w:szCs w:val="24"/>
        </w:rPr>
        <w:t xml:space="preserve">a </w:t>
      </w:r>
      <w:r w:rsidR="00D81718">
        <w:rPr>
          <w:szCs w:val="24"/>
        </w:rPr>
        <w:t>hi</w:t>
      </w:r>
      <w:r w:rsidR="005D75CD" w:rsidRPr="00CE0987">
        <w:t>gh-efficiency particulate arrestance (</w:t>
      </w:r>
      <w:r w:rsidR="00D14785" w:rsidRPr="00CE0987">
        <w:rPr>
          <w:szCs w:val="24"/>
        </w:rPr>
        <w:t>HEPA</w:t>
      </w:r>
      <w:r w:rsidR="005D75CD" w:rsidRPr="00CE0987">
        <w:rPr>
          <w:szCs w:val="24"/>
        </w:rPr>
        <w:t>)</w:t>
      </w:r>
      <w:r w:rsidR="00D14785" w:rsidRPr="00CE0987">
        <w:rPr>
          <w:szCs w:val="24"/>
        </w:rPr>
        <w:t xml:space="preserve"> </w:t>
      </w:r>
      <w:r w:rsidR="00D81718" w:rsidRPr="00D81718">
        <w:rPr>
          <w:szCs w:val="24"/>
        </w:rPr>
        <w:t>air purifier</w:t>
      </w:r>
      <w:r w:rsidR="00D81718">
        <w:rPr>
          <w:szCs w:val="24"/>
        </w:rPr>
        <w:t xml:space="preserve"> (Picture </w:t>
      </w:r>
      <w:r w:rsidR="00AD5E70">
        <w:rPr>
          <w:szCs w:val="24"/>
        </w:rPr>
        <w:t>8</w:t>
      </w:r>
      <w:r w:rsidR="00D81718">
        <w:rPr>
          <w:szCs w:val="24"/>
        </w:rPr>
        <w:t>)</w:t>
      </w:r>
      <w:r w:rsidR="00D14785" w:rsidRPr="00CE0987">
        <w:rPr>
          <w:szCs w:val="24"/>
        </w:rPr>
        <w:t>.</w:t>
      </w:r>
      <w:r w:rsidR="006235C3" w:rsidRPr="00CE0987">
        <w:rPr>
          <w:szCs w:val="24"/>
        </w:rPr>
        <w:t xml:space="preserve"> </w:t>
      </w:r>
      <w:r w:rsidR="00D81718">
        <w:rPr>
          <w:szCs w:val="24"/>
        </w:rPr>
        <w:t>HEPA units r</w:t>
      </w:r>
      <w:r w:rsidR="00D81718" w:rsidRPr="00D81718">
        <w:rPr>
          <w:szCs w:val="24"/>
        </w:rPr>
        <w:t xml:space="preserve">emove up to 99% of airborne contaminants as small as 0.1 microns. </w:t>
      </w:r>
      <w:r w:rsidR="00D81718">
        <w:rPr>
          <w:szCs w:val="24"/>
        </w:rPr>
        <w:t xml:space="preserve">According to the manufacture, the specific units in use at SMHS utilize a 4-stage filtration system </w:t>
      </w:r>
      <w:r w:rsidR="00CC3DD4">
        <w:rPr>
          <w:szCs w:val="24"/>
        </w:rPr>
        <w:t xml:space="preserve">that </w:t>
      </w:r>
      <w:r w:rsidR="002A2DC3">
        <w:rPr>
          <w:szCs w:val="24"/>
        </w:rPr>
        <w:t>removes</w:t>
      </w:r>
      <w:r w:rsidR="00D81718" w:rsidRPr="00D81718">
        <w:rPr>
          <w:szCs w:val="24"/>
        </w:rPr>
        <w:t xml:space="preserve"> viruses, bacteria, dust, dander</w:t>
      </w:r>
      <w:r w:rsidR="00CC3DD4">
        <w:rPr>
          <w:szCs w:val="24"/>
        </w:rPr>
        <w:t>, mold spores, pollen, and other</w:t>
      </w:r>
      <w:r w:rsidR="00D81718" w:rsidRPr="00D81718">
        <w:rPr>
          <w:szCs w:val="24"/>
        </w:rPr>
        <w:t xml:space="preserve"> allergens.</w:t>
      </w:r>
      <w:r w:rsidR="00D81718">
        <w:rPr>
          <w:szCs w:val="24"/>
        </w:rPr>
        <w:t xml:space="preserve"> </w:t>
      </w:r>
      <w:r w:rsidR="00CC3DD4">
        <w:rPr>
          <w:szCs w:val="24"/>
        </w:rPr>
        <w:t xml:space="preserve">An activated carbon filter removes chemicals, </w:t>
      </w:r>
      <w:r w:rsidR="002A2DC3">
        <w:rPr>
          <w:szCs w:val="24"/>
        </w:rPr>
        <w:t>gases</w:t>
      </w:r>
      <w:r w:rsidR="00CC3DD4">
        <w:rPr>
          <w:szCs w:val="24"/>
        </w:rPr>
        <w:t>, and odors (Austin, 2022).</w:t>
      </w:r>
    </w:p>
    <w:p w14:paraId="4BF0752E" w14:textId="217A43F6" w:rsidR="00CE0987" w:rsidRDefault="00CE0987" w:rsidP="00C3385E">
      <w:pPr>
        <w:pStyle w:val="StyleBodyTextLeft025"/>
        <w:spacing w:line="360" w:lineRule="auto"/>
        <w:rPr>
          <w:szCs w:val="24"/>
        </w:rPr>
      </w:pPr>
      <w:r>
        <w:rPr>
          <w:szCs w:val="24"/>
        </w:rPr>
        <w:t>No water-damaged or moist materials were observed</w:t>
      </w:r>
      <w:r w:rsidR="006A63D7">
        <w:rPr>
          <w:szCs w:val="24"/>
        </w:rPr>
        <w:t>,</w:t>
      </w:r>
      <w:r>
        <w:rPr>
          <w:szCs w:val="24"/>
        </w:rPr>
        <w:t xml:space="preserve"> </w:t>
      </w:r>
      <w:proofErr w:type="gramStart"/>
      <w:r w:rsidR="00CC3DD4">
        <w:rPr>
          <w:szCs w:val="24"/>
        </w:rPr>
        <w:t>with the exception of</w:t>
      </w:r>
      <w:proofErr w:type="gramEnd"/>
      <w:r w:rsidR="00CC3DD4">
        <w:rPr>
          <w:szCs w:val="24"/>
        </w:rPr>
        <w:t xml:space="preserve"> one ceiling tile that was dry at the time of assessment and appeared to be painted over (Picture </w:t>
      </w:r>
      <w:r w:rsidR="00AE676D">
        <w:rPr>
          <w:szCs w:val="24"/>
        </w:rPr>
        <w:t>7</w:t>
      </w:r>
      <w:r w:rsidR="00CC3DD4">
        <w:rPr>
          <w:szCs w:val="24"/>
        </w:rPr>
        <w:t>)</w:t>
      </w:r>
      <w:r w:rsidR="006A63D7">
        <w:rPr>
          <w:szCs w:val="24"/>
        </w:rPr>
        <w:t>.</w:t>
      </w:r>
      <w:r w:rsidR="00CC3DD4">
        <w:rPr>
          <w:szCs w:val="24"/>
        </w:rPr>
        <w:t xml:space="preserve"> </w:t>
      </w:r>
      <w:r w:rsidR="00224B2F">
        <w:rPr>
          <w:szCs w:val="24"/>
        </w:rPr>
        <w:t>The area above</w:t>
      </w:r>
      <w:r w:rsidR="00CC3DD4">
        <w:rPr>
          <w:szCs w:val="24"/>
        </w:rPr>
        <w:t xml:space="preserve"> the ceiling</w:t>
      </w:r>
      <w:r w:rsidR="00224B2F">
        <w:rPr>
          <w:szCs w:val="24"/>
        </w:rPr>
        <w:t xml:space="preserve"> tile system </w:t>
      </w:r>
      <w:r w:rsidR="00CC3DD4">
        <w:rPr>
          <w:szCs w:val="24"/>
        </w:rPr>
        <w:t xml:space="preserve">was observed in all four quadrants and center of the room and found to be dry (Pictures </w:t>
      </w:r>
      <w:r w:rsidR="00AE676D">
        <w:rPr>
          <w:szCs w:val="24"/>
        </w:rPr>
        <w:t>9</w:t>
      </w:r>
      <w:r w:rsidR="00CC3DD4">
        <w:rPr>
          <w:szCs w:val="24"/>
        </w:rPr>
        <w:t xml:space="preserve"> </w:t>
      </w:r>
      <w:r w:rsidR="00CE670B">
        <w:rPr>
          <w:szCs w:val="24"/>
        </w:rPr>
        <w:t>through 12</w:t>
      </w:r>
      <w:r w:rsidR="00AE676D">
        <w:rPr>
          <w:szCs w:val="24"/>
        </w:rPr>
        <w:t>)</w:t>
      </w:r>
      <w:r w:rsidR="00CC3DD4">
        <w:rPr>
          <w:szCs w:val="24"/>
        </w:rPr>
        <w:t>, with no visible mold or odors.</w:t>
      </w:r>
    </w:p>
    <w:p w14:paraId="62CC54FA" w14:textId="545736C3" w:rsidR="003475EE" w:rsidRPr="00AB02B6" w:rsidRDefault="00804392" w:rsidP="00C3385E">
      <w:pPr>
        <w:pStyle w:val="Heading1"/>
        <w:spacing w:line="360" w:lineRule="auto"/>
      </w:pPr>
      <w:r>
        <w:t>RECOMMENDATIONS</w:t>
      </w:r>
    </w:p>
    <w:p w14:paraId="53E4F0E8" w14:textId="77777777" w:rsidR="003475EE" w:rsidRPr="00AB02B6" w:rsidRDefault="00280A4E" w:rsidP="00C3385E">
      <w:pPr>
        <w:pStyle w:val="BodyText"/>
        <w:spacing w:line="360" w:lineRule="auto"/>
      </w:pPr>
      <w:r w:rsidRPr="00AB02B6">
        <w:t>In view of the findings at the time of assessment, the following recommendations are made:</w:t>
      </w:r>
    </w:p>
    <w:p w14:paraId="10FAD850" w14:textId="77777777" w:rsidR="00D0005E" w:rsidRDefault="00CC3DD4" w:rsidP="002E689C">
      <w:pPr>
        <w:pStyle w:val="BodyText"/>
        <w:numPr>
          <w:ilvl w:val="0"/>
          <w:numId w:val="28"/>
        </w:numPr>
        <w:tabs>
          <w:tab w:val="clear" w:pos="360"/>
          <w:tab w:val="num" w:pos="720"/>
        </w:tabs>
        <w:spacing w:line="360" w:lineRule="auto"/>
        <w:ind w:left="720" w:hanging="720"/>
      </w:pPr>
      <w:r>
        <w:t>Continue to operate the HVAC system in continuous mode to provide air exchange and filtration</w:t>
      </w:r>
      <w:r w:rsidR="00D0005E">
        <w:t>.</w:t>
      </w:r>
    </w:p>
    <w:p w14:paraId="02493B59" w14:textId="77777777" w:rsidR="00A06289" w:rsidRDefault="00CC3DD4" w:rsidP="002E689C">
      <w:pPr>
        <w:pStyle w:val="BodyText"/>
        <w:numPr>
          <w:ilvl w:val="0"/>
          <w:numId w:val="28"/>
        </w:numPr>
        <w:tabs>
          <w:tab w:val="clear" w:pos="360"/>
          <w:tab w:val="num" w:pos="720"/>
        </w:tabs>
        <w:spacing w:line="360" w:lineRule="auto"/>
        <w:ind w:left="720" w:hanging="720"/>
      </w:pPr>
      <w:r>
        <w:t xml:space="preserve">Continue to change </w:t>
      </w:r>
      <w:r w:rsidR="009068B7">
        <w:t xml:space="preserve">filters </w:t>
      </w:r>
      <w:r w:rsidR="00600CFE" w:rsidRPr="00600CFE">
        <w:t xml:space="preserve">for HVAC equipment </w:t>
      </w:r>
      <w:r w:rsidR="00640153" w:rsidRPr="00640153">
        <w:t>2-4 times a year</w:t>
      </w:r>
      <w:r>
        <w:t xml:space="preserve"> or as per the manufacture’s recommendations,</w:t>
      </w:r>
      <w:r w:rsidR="00640153" w:rsidRPr="00640153">
        <w:t xml:space="preserve"> using </w:t>
      </w:r>
      <w:r w:rsidR="00647135" w:rsidRPr="00647135">
        <w:t xml:space="preserve">Minimum Efficiency Reporting Value (MERV) </w:t>
      </w:r>
      <w:r w:rsidR="009068B7">
        <w:t>8-</w:t>
      </w:r>
      <w:r w:rsidR="00640153" w:rsidRPr="00640153">
        <w:t>rat</w:t>
      </w:r>
      <w:r w:rsidR="009068B7">
        <w:t xml:space="preserve">ed filters or the highest rating </w:t>
      </w:r>
      <w:r w:rsidR="00640153">
        <w:t>the</w:t>
      </w:r>
      <w:r w:rsidR="00640153" w:rsidRPr="00640153">
        <w:t xml:space="preserve"> building’s ventilation system can accommodate to improve air filtration as much as possible without significantly reducing airflow.</w:t>
      </w:r>
    </w:p>
    <w:p w14:paraId="4E768758" w14:textId="6C5638A3" w:rsidR="00CC3DD4" w:rsidRDefault="00CC3DD4" w:rsidP="00C3385E">
      <w:pPr>
        <w:pStyle w:val="BodyText"/>
        <w:numPr>
          <w:ilvl w:val="0"/>
          <w:numId w:val="28"/>
        </w:numPr>
        <w:tabs>
          <w:tab w:val="clear" w:pos="360"/>
          <w:tab w:val="num" w:pos="720"/>
        </w:tabs>
        <w:spacing w:line="360" w:lineRule="auto"/>
        <w:ind w:left="720" w:hanging="720"/>
      </w:pPr>
      <w:r>
        <w:t xml:space="preserve">Change </w:t>
      </w:r>
      <w:r w:rsidR="006E739B">
        <w:t xml:space="preserve">the </w:t>
      </w:r>
      <w:r>
        <w:t>water-damaged ceiling tile</w:t>
      </w:r>
      <w:r w:rsidR="000645B4">
        <w:t xml:space="preserve"> and monitor to ensure no further leaks occur</w:t>
      </w:r>
      <w:r>
        <w:t>.</w:t>
      </w:r>
    </w:p>
    <w:p w14:paraId="343315C9" w14:textId="30B53D99" w:rsidR="005E5ED3" w:rsidRDefault="00CC3DD4" w:rsidP="00C3385E">
      <w:pPr>
        <w:pStyle w:val="BodyText"/>
        <w:numPr>
          <w:ilvl w:val="0"/>
          <w:numId w:val="28"/>
        </w:numPr>
        <w:tabs>
          <w:tab w:val="clear" w:pos="360"/>
          <w:tab w:val="num" w:pos="720"/>
        </w:tabs>
        <w:spacing w:line="360" w:lineRule="auto"/>
        <w:ind w:left="720" w:hanging="720"/>
      </w:pPr>
      <w:r>
        <w:t>Prior to reoccupancy, conduct a</w:t>
      </w:r>
      <w:r w:rsidR="005E5ED3" w:rsidRPr="00AB02B6">
        <w:t xml:space="preserve"> thorough cleaning </w:t>
      </w:r>
      <w:r>
        <w:t xml:space="preserve">of ceiling vents and tile grid, as well as </w:t>
      </w:r>
      <w:r w:rsidR="009E7254" w:rsidRPr="00AB02B6">
        <w:t>wet wiping</w:t>
      </w:r>
      <w:r w:rsidR="005E5ED3" w:rsidRPr="00AB02B6">
        <w:t xml:space="preserve"> of all surfaces.</w:t>
      </w:r>
    </w:p>
    <w:p w14:paraId="26D79032" w14:textId="77777777" w:rsidR="004C55B6" w:rsidRDefault="00CC3DD4" w:rsidP="004C55B6">
      <w:pPr>
        <w:pStyle w:val="BodyText"/>
        <w:numPr>
          <w:ilvl w:val="0"/>
          <w:numId w:val="28"/>
        </w:numPr>
        <w:tabs>
          <w:tab w:val="clear" w:pos="360"/>
          <w:tab w:val="num" w:pos="720"/>
        </w:tabs>
        <w:spacing w:line="360" w:lineRule="auto"/>
        <w:ind w:left="720" w:hanging="720"/>
      </w:pPr>
      <w:r>
        <w:t>Continue to operate the HEPA air purifier during occupancy. Ensure filters are cleaned/changed as per the manufacturers recommendations or more frequently if needed</w:t>
      </w:r>
      <w:r w:rsidR="00376DF8" w:rsidRPr="00AB02B6">
        <w:t>.</w:t>
      </w:r>
    </w:p>
    <w:p w14:paraId="36C38F47" w14:textId="59592CE2" w:rsidR="00582CC9" w:rsidRPr="00582CC9" w:rsidRDefault="00582CC9" w:rsidP="00A16BFA">
      <w:pPr>
        <w:pStyle w:val="Heading1"/>
      </w:pPr>
      <w:r w:rsidRPr="00582CC9">
        <w:t>R</w:t>
      </w:r>
      <w:r w:rsidR="00804392">
        <w:t xml:space="preserve">EFRENCES </w:t>
      </w:r>
    </w:p>
    <w:p w14:paraId="075C6AB7" w14:textId="77777777" w:rsidR="00FB65A1" w:rsidRPr="008072F0" w:rsidRDefault="00FB65A1" w:rsidP="00FB65A1">
      <w:pPr>
        <w:spacing w:after="240"/>
      </w:pPr>
      <w:r w:rsidRPr="00685C53">
        <w:t xml:space="preserve">ASHRAE. 2012. American Society of Heating, Refrigeration and Air Conditioning Engineers (ASHRAE) Standard 52.2-2012 -- Method of Testing General Ventilation Air-Cleaning Devices </w:t>
      </w:r>
      <w:r w:rsidRPr="008072F0">
        <w:t>for Removal Efficiency by Particle Size (ANSI Approved).</w:t>
      </w:r>
    </w:p>
    <w:p w14:paraId="7F76B2BD" w14:textId="77777777" w:rsidR="00C11256" w:rsidRPr="008072F0" w:rsidRDefault="00C11256" w:rsidP="00117020">
      <w:pPr>
        <w:spacing w:after="240"/>
      </w:pPr>
      <w:r w:rsidRPr="008072F0">
        <w:t xml:space="preserve">Austin. 2022. Austin Air </w:t>
      </w:r>
      <w:proofErr w:type="spellStart"/>
      <w:r w:rsidRPr="008072F0">
        <w:t>HealthMate</w:t>
      </w:r>
      <w:proofErr w:type="spellEnd"/>
      <w:r w:rsidRPr="008072F0">
        <w:t>®.</w:t>
      </w:r>
      <w:r w:rsidRPr="008072F0">
        <w:rPr>
          <w:rFonts w:ascii="Open Sans" w:hAnsi="Open Sans" w:cs="Open Sans"/>
          <w:color w:val="191919"/>
          <w:sz w:val="20"/>
          <w:shd w:val="clear" w:color="auto" w:fill="FCFCFC"/>
        </w:rPr>
        <w:t xml:space="preserve"> </w:t>
      </w:r>
      <w:r w:rsidRPr="008072F0">
        <w:t xml:space="preserve">Copyright© 2022 </w:t>
      </w:r>
      <w:proofErr w:type="spellStart"/>
      <w:r w:rsidRPr="008072F0">
        <w:t>AustinAir</w:t>
      </w:r>
      <w:proofErr w:type="spellEnd"/>
      <w:r w:rsidRPr="008072F0">
        <w:t xml:space="preserve">. </w:t>
      </w:r>
      <w:hyperlink r:id="rId9" w:history="1">
        <w:proofErr w:type="spellStart"/>
        <w:r w:rsidRPr="008072F0">
          <w:rPr>
            <w:rStyle w:val="Hyperlink"/>
          </w:rPr>
          <w:t>HealthMate</w:t>
        </w:r>
        <w:proofErr w:type="spellEnd"/>
        <w:r w:rsidRPr="008072F0">
          <w:rPr>
            <w:rStyle w:val="Hyperlink"/>
          </w:rPr>
          <w:t xml:space="preserve"> - Welcome to Austin Air Systems. Clinically Proven Air Purifiers.</w:t>
        </w:r>
      </w:hyperlink>
    </w:p>
    <w:p w14:paraId="6464602B" w14:textId="264244D5" w:rsidR="00A2728D" w:rsidRDefault="00A2728D" w:rsidP="00117020">
      <w:pPr>
        <w:spacing w:after="240"/>
      </w:pPr>
      <w:r>
        <w:t>Camfil. 2023. Dur</w:t>
      </w:r>
      <w:r w:rsidR="00452D9B">
        <w:t>a</w:t>
      </w:r>
      <w:r>
        <w:t>fil</w:t>
      </w:r>
      <w:r w:rsidR="00452D9B">
        <w:t>®</w:t>
      </w:r>
      <w:r>
        <w:t xml:space="preserve"> ES</w:t>
      </w:r>
      <w:r w:rsidRPr="00A2728D">
        <w:rPr>
          <w:vertAlign w:val="superscript"/>
        </w:rPr>
        <w:t>3</w:t>
      </w:r>
      <w:r>
        <w:t xml:space="preserve">. </w:t>
      </w:r>
      <w:r w:rsidRPr="00A2728D">
        <w:t>High Efficiency, High Capacity, Energy Saving, Mini-Pleated V-Bank Air Filter</w:t>
      </w:r>
      <w:r>
        <w:t xml:space="preserve"> </w:t>
      </w:r>
      <w:hyperlink r:id="rId10" w:history="1">
        <w:r w:rsidRPr="003E5A37">
          <w:rPr>
            <w:rStyle w:val="Hyperlink"/>
          </w:rPr>
          <w:t>https://www.camfil.com/product/documents/dam/53357/Product-Documentation-Durafil-ES.pdf</w:t>
        </w:r>
      </w:hyperlink>
    </w:p>
    <w:p w14:paraId="5D7A0BB0" w14:textId="78BF77D0" w:rsidR="00E66B28" w:rsidRDefault="00E66B28" w:rsidP="00117020">
      <w:pPr>
        <w:spacing w:after="240"/>
      </w:pPr>
      <w:r>
        <w:t xml:space="preserve">ETF. 2004. </w:t>
      </w:r>
      <w:r w:rsidRPr="00E66B28">
        <w:t>Environmental Technology Verification Test Report of Control of Bioaerosols in HVAC Systems</w:t>
      </w:r>
      <w:r>
        <w:t>,</w:t>
      </w:r>
      <w:r w:rsidRPr="00E66B28">
        <w:t xml:space="preserve"> Airflow Products AFP30</w:t>
      </w:r>
      <w:r>
        <w:t xml:space="preserve">. </w:t>
      </w:r>
      <w:hyperlink r:id="rId11" w:history="1">
        <w:r w:rsidR="00435BC1" w:rsidRPr="00116BAF">
          <w:rPr>
            <w:rStyle w:val="Hyperlink"/>
          </w:rPr>
          <w:t>https://cfpub.epa.gov/si/si_public_file_download.cfm?p_download_id=504180</w:t>
        </w:r>
      </w:hyperlink>
    </w:p>
    <w:p w14:paraId="07B3E8B6" w14:textId="3A620581" w:rsidR="00582CC9" w:rsidRDefault="00CA2793" w:rsidP="00117020">
      <w:pPr>
        <w:spacing w:after="240"/>
      </w:pPr>
      <w:r w:rsidRPr="00685C53">
        <w:t xml:space="preserve">MDPH. 2015. Massachusetts Department of Public Health. “Indoor Air Quality Manual: Chapters I-III”. Available at: </w:t>
      </w:r>
      <w:hyperlink r:id="rId12" w:history="1">
        <w:r w:rsidRPr="00685C53">
          <w:rPr>
            <w:color w:val="0000FF"/>
            <w:u w:val="single"/>
          </w:rPr>
          <w:t xml:space="preserve">Indoor air quality </w:t>
        </w:r>
        <w:r w:rsidR="00AE676D" w:rsidRPr="00685C53">
          <w:rPr>
            <w:color w:val="0000FF"/>
            <w:u w:val="single"/>
          </w:rPr>
          <w:t>–</w:t>
        </w:r>
        <w:r w:rsidRPr="00685C53">
          <w:rPr>
            <w:color w:val="0000FF"/>
            <w:u w:val="single"/>
          </w:rPr>
          <w:t xml:space="preserve"> manual and appendices | Mass.gov</w:t>
        </w:r>
      </w:hyperlink>
    </w:p>
    <w:p w14:paraId="1BF33EE6" w14:textId="77777777" w:rsidR="008B33C4" w:rsidRPr="008B33C4" w:rsidRDefault="008B33C4" w:rsidP="00117020">
      <w:pPr>
        <w:spacing w:after="240"/>
        <w:rPr>
          <w:b/>
          <w:bCs/>
        </w:rPr>
      </w:pPr>
      <w:r>
        <w:br w:type="page"/>
      </w:r>
      <w:r w:rsidRPr="008B33C4">
        <w:rPr>
          <w:b/>
          <w:bCs/>
        </w:rPr>
        <w:t>Picture 1</w:t>
      </w:r>
    </w:p>
    <w:p w14:paraId="5DC0BA8B" w14:textId="059BBEB4" w:rsidR="008B33C4" w:rsidRPr="008B33C4" w:rsidRDefault="007C121A" w:rsidP="008B33C4">
      <w:pPr>
        <w:spacing w:after="24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56992384" wp14:editId="2531E144">
            <wp:extent cx="4400550" cy="3295650"/>
            <wp:effectExtent l="0" t="0" r="0" b="0"/>
            <wp:docPr id="1" name="Picture 8" descr="Rooftop air handling unit (AH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oftop air handling unit (AHU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16127" w14:textId="77777777" w:rsidR="008B33C4" w:rsidRDefault="008B33C4" w:rsidP="008B33C4">
      <w:pPr>
        <w:spacing w:after="240"/>
        <w:jc w:val="center"/>
        <w:rPr>
          <w:b/>
          <w:bCs/>
        </w:rPr>
      </w:pPr>
      <w:r>
        <w:rPr>
          <w:b/>
          <w:bCs/>
        </w:rPr>
        <w:t>Rooftop air handling unit</w:t>
      </w:r>
      <w:r w:rsidR="00FB0C9B">
        <w:rPr>
          <w:b/>
          <w:bCs/>
        </w:rPr>
        <w:t xml:space="preserve"> (AHU)</w:t>
      </w:r>
    </w:p>
    <w:p w14:paraId="26B8FC45" w14:textId="77777777" w:rsidR="008B33C4" w:rsidRPr="008B33C4" w:rsidRDefault="008B33C4" w:rsidP="008B33C4">
      <w:pPr>
        <w:spacing w:after="240"/>
        <w:rPr>
          <w:b/>
          <w:bCs/>
        </w:rPr>
      </w:pPr>
      <w:r>
        <w:rPr>
          <w:b/>
          <w:bCs/>
        </w:rPr>
        <w:t>Picture 2</w:t>
      </w:r>
    </w:p>
    <w:p w14:paraId="21B2BA83" w14:textId="381DDDE1" w:rsidR="008B33C4" w:rsidRPr="008B33C4" w:rsidRDefault="007C121A" w:rsidP="008B33C4">
      <w:pPr>
        <w:spacing w:after="24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4BF453B2" wp14:editId="1E302591">
            <wp:extent cx="4400550" cy="3295650"/>
            <wp:effectExtent l="0" t="0" r="0" b="0"/>
            <wp:docPr id="2" name="Picture 7" descr="Ceiling-mounted supply v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iling-mounted supply ven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8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9E617" w14:textId="77777777" w:rsidR="008B33C4" w:rsidRPr="008B33C4" w:rsidRDefault="008B33C4" w:rsidP="008B33C4">
      <w:pPr>
        <w:spacing w:after="240"/>
        <w:jc w:val="center"/>
        <w:rPr>
          <w:b/>
          <w:bCs/>
        </w:rPr>
      </w:pPr>
      <w:r>
        <w:rPr>
          <w:b/>
          <w:bCs/>
        </w:rPr>
        <w:t>Ceiling-mounted supply vent</w:t>
      </w:r>
    </w:p>
    <w:p w14:paraId="70ECEA87" w14:textId="77777777" w:rsidR="008B33C4" w:rsidRPr="008B33C4" w:rsidRDefault="00FB0C9B" w:rsidP="00FB0C9B">
      <w:pPr>
        <w:spacing w:after="240"/>
        <w:rPr>
          <w:b/>
          <w:bCs/>
        </w:rPr>
      </w:pPr>
      <w:r>
        <w:rPr>
          <w:b/>
          <w:bCs/>
        </w:rPr>
        <w:t>Picture 3</w:t>
      </w:r>
    </w:p>
    <w:p w14:paraId="4BEE25A4" w14:textId="3BFC23F1" w:rsidR="008B33C4" w:rsidRPr="008B33C4" w:rsidRDefault="007C121A" w:rsidP="008B33C4">
      <w:pPr>
        <w:spacing w:after="24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773BBE36" wp14:editId="60CA10E8">
            <wp:extent cx="4400550" cy="3295650"/>
            <wp:effectExtent l="0" t="0" r="0" b="0"/>
            <wp:docPr id="3" name="Picture 6" descr="Ceiling-mounted return vent, paper is shown to indicate draw of air into v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 descr="Ceiling-mounted return vent, paper is shown to indicate draw of air into ven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6F44D" w14:textId="10F97157" w:rsidR="008B33C4" w:rsidRPr="008B33C4" w:rsidRDefault="00FB0C9B" w:rsidP="008B33C4">
      <w:pPr>
        <w:spacing w:after="240"/>
        <w:jc w:val="center"/>
        <w:rPr>
          <w:b/>
          <w:bCs/>
        </w:rPr>
      </w:pPr>
      <w:r>
        <w:rPr>
          <w:b/>
          <w:bCs/>
        </w:rPr>
        <w:t xml:space="preserve">Ceiling-mounted return vent, paper is shown to indicate draw </w:t>
      </w:r>
      <w:r w:rsidR="008D0F47">
        <w:rPr>
          <w:b/>
          <w:bCs/>
        </w:rPr>
        <w:t xml:space="preserve">of air into </w:t>
      </w:r>
      <w:proofErr w:type="gramStart"/>
      <w:r w:rsidR="008D0F47">
        <w:rPr>
          <w:b/>
          <w:bCs/>
        </w:rPr>
        <w:t>vent</w:t>
      </w:r>
      <w:proofErr w:type="gramEnd"/>
    </w:p>
    <w:p w14:paraId="1376DAC8" w14:textId="77777777" w:rsidR="008B33C4" w:rsidRPr="008B33C4" w:rsidRDefault="00FB0C9B" w:rsidP="00FB0C9B">
      <w:pPr>
        <w:spacing w:after="240"/>
        <w:rPr>
          <w:b/>
          <w:bCs/>
        </w:rPr>
      </w:pPr>
      <w:r>
        <w:rPr>
          <w:b/>
          <w:bCs/>
        </w:rPr>
        <w:t>Picture 4</w:t>
      </w:r>
    </w:p>
    <w:p w14:paraId="51B3F5F5" w14:textId="56EFEE13" w:rsidR="008B33C4" w:rsidRPr="008B33C4" w:rsidRDefault="007C121A" w:rsidP="008B33C4">
      <w:pPr>
        <w:spacing w:after="24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49FD02B2" wp14:editId="01A2A065">
            <wp:extent cx="4400550" cy="3295650"/>
            <wp:effectExtent l="0" t="0" r="0" b="0"/>
            <wp:docPr id="4" name="Picture 5" descr="Supplemental exhaust vents with filters instal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upplemental exhaust vents with filters install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FA6E5" w14:textId="77777777" w:rsidR="008B33C4" w:rsidRPr="008B33C4" w:rsidRDefault="00FB0C9B" w:rsidP="008B33C4">
      <w:pPr>
        <w:spacing w:after="240"/>
        <w:jc w:val="center"/>
        <w:rPr>
          <w:b/>
          <w:bCs/>
        </w:rPr>
      </w:pPr>
      <w:r>
        <w:rPr>
          <w:b/>
          <w:bCs/>
        </w:rPr>
        <w:t xml:space="preserve">Supplemental exhaust vents with filters </w:t>
      </w:r>
      <w:proofErr w:type="gramStart"/>
      <w:r>
        <w:rPr>
          <w:b/>
          <w:bCs/>
        </w:rPr>
        <w:t>installed</w:t>
      </w:r>
      <w:proofErr w:type="gramEnd"/>
    </w:p>
    <w:p w14:paraId="27E298CD" w14:textId="77777777" w:rsidR="008B33C4" w:rsidRPr="008B33C4" w:rsidRDefault="00FB0C9B" w:rsidP="00FB0C9B">
      <w:pPr>
        <w:spacing w:after="240"/>
        <w:rPr>
          <w:b/>
          <w:bCs/>
        </w:rPr>
      </w:pPr>
      <w:r>
        <w:rPr>
          <w:b/>
          <w:bCs/>
        </w:rPr>
        <w:t>Picture 5</w:t>
      </w:r>
    </w:p>
    <w:p w14:paraId="3B0CC2D2" w14:textId="3090A397" w:rsidR="008B33C4" w:rsidRPr="008B33C4" w:rsidRDefault="007C121A" w:rsidP="008B33C4">
      <w:pPr>
        <w:spacing w:after="240"/>
        <w:jc w:val="center"/>
        <w:rPr>
          <w:b/>
          <w:bCs/>
        </w:rPr>
      </w:pPr>
      <w:r w:rsidRPr="00846F35">
        <w:rPr>
          <w:noProof/>
        </w:rPr>
        <w:drawing>
          <wp:inline distT="0" distB="0" distL="0" distR="0" wp14:anchorId="0A5D41DB" wp14:editId="73BCE456">
            <wp:extent cx="4387850" cy="3289300"/>
            <wp:effectExtent l="0" t="0" r="0" b="0"/>
            <wp:docPr id="5" name="Picture 1" descr="MERV 14 box filters installed in rooftop A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RV 14 box filters installed in rooftop AHU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ABDAA" w14:textId="77777777" w:rsidR="008B33C4" w:rsidRPr="008B33C4" w:rsidRDefault="00FB0C9B" w:rsidP="008B33C4">
      <w:pPr>
        <w:spacing w:after="240"/>
        <w:jc w:val="center"/>
        <w:rPr>
          <w:b/>
          <w:bCs/>
        </w:rPr>
      </w:pPr>
      <w:r>
        <w:rPr>
          <w:b/>
          <w:bCs/>
        </w:rPr>
        <w:t xml:space="preserve">MERV 14 box filters installed in rooftop </w:t>
      </w:r>
      <w:proofErr w:type="gramStart"/>
      <w:r>
        <w:rPr>
          <w:b/>
          <w:bCs/>
        </w:rPr>
        <w:t>AHU</w:t>
      </w:r>
      <w:proofErr w:type="gramEnd"/>
    </w:p>
    <w:p w14:paraId="126B18A0" w14:textId="77777777" w:rsidR="008B33C4" w:rsidRPr="008B33C4" w:rsidRDefault="00AD5E70" w:rsidP="00AD5E70">
      <w:pPr>
        <w:spacing w:after="240"/>
        <w:rPr>
          <w:b/>
          <w:bCs/>
        </w:rPr>
      </w:pPr>
      <w:r>
        <w:rPr>
          <w:b/>
          <w:bCs/>
        </w:rPr>
        <w:t>Picture 6</w:t>
      </w:r>
    </w:p>
    <w:p w14:paraId="319C5AF6" w14:textId="6C1AD100" w:rsidR="008B33C4" w:rsidRPr="008B33C4" w:rsidRDefault="007C121A" w:rsidP="008B33C4">
      <w:pPr>
        <w:spacing w:after="240"/>
        <w:jc w:val="center"/>
        <w:rPr>
          <w:b/>
          <w:bCs/>
        </w:rPr>
      </w:pPr>
      <w:r w:rsidRPr="00846F35">
        <w:rPr>
          <w:noProof/>
        </w:rPr>
        <w:drawing>
          <wp:inline distT="0" distB="0" distL="0" distR="0" wp14:anchorId="36B42435" wp14:editId="591DED05">
            <wp:extent cx="4387850" cy="3289300"/>
            <wp:effectExtent l="0" t="0" r="0" b="0"/>
            <wp:docPr id="6" name="Picture 1" descr="Dust/debris accumulation on ceiling tile gr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ust/debris accumulation on ceiling tile gri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A68FB" w14:textId="77777777" w:rsidR="008B33C4" w:rsidRPr="008B33C4" w:rsidRDefault="00AD5E70" w:rsidP="008B33C4">
      <w:pPr>
        <w:spacing w:after="240"/>
        <w:jc w:val="center"/>
        <w:rPr>
          <w:b/>
          <w:bCs/>
        </w:rPr>
      </w:pPr>
      <w:r>
        <w:rPr>
          <w:b/>
          <w:bCs/>
        </w:rPr>
        <w:t>Dust/debris accumulation on ceiling tile grid</w:t>
      </w:r>
    </w:p>
    <w:p w14:paraId="657A4850" w14:textId="77777777" w:rsidR="008B33C4" w:rsidRPr="008B33C4" w:rsidRDefault="00AD5E70" w:rsidP="00AD5E70">
      <w:pPr>
        <w:spacing w:after="240"/>
        <w:rPr>
          <w:b/>
          <w:bCs/>
        </w:rPr>
      </w:pPr>
      <w:r>
        <w:rPr>
          <w:b/>
          <w:bCs/>
        </w:rPr>
        <w:t>Picture 7</w:t>
      </w:r>
    </w:p>
    <w:p w14:paraId="1F350AD1" w14:textId="3D9602C9" w:rsidR="008B33C4" w:rsidRPr="008B33C4" w:rsidRDefault="007C121A" w:rsidP="008B33C4">
      <w:pPr>
        <w:spacing w:after="240"/>
        <w:jc w:val="center"/>
        <w:rPr>
          <w:b/>
          <w:bCs/>
        </w:rPr>
      </w:pPr>
      <w:r w:rsidRPr="00846F35">
        <w:rPr>
          <w:noProof/>
        </w:rPr>
        <w:drawing>
          <wp:inline distT="0" distB="0" distL="0" distR="0" wp14:anchorId="37DDE131" wp14:editId="1D8423AE">
            <wp:extent cx="5149850" cy="3302000"/>
            <wp:effectExtent l="0" t="0" r="0" b="0"/>
            <wp:docPr id="7" name="Picture 1" descr="Dust/debris accumulation on return vent and water-damaged ceiling t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ust/debris accumulation on return vent and water-damaged ceiling til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CC107" w14:textId="77777777" w:rsidR="008B33C4" w:rsidRPr="008B33C4" w:rsidRDefault="00DD28B7" w:rsidP="008B33C4">
      <w:pPr>
        <w:spacing w:after="240"/>
        <w:jc w:val="center"/>
        <w:rPr>
          <w:b/>
          <w:bCs/>
        </w:rPr>
      </w:pPr>
      <w:r>
        <w:rPr>
          <w:b/>
          <w:bCs/>
        </w:rPr>
        <w:t>Dust/debris accumulation on return vent and water-damaged ceiling tile</w:t>
      </w:r>
    </w:p>
    <w:p w14:paraId="25B5FFDD" w14:textId="77777777" w:rsidR="008B33C4" w:rsidRPr="008B33C4" w:rsidRDefault="008B4745" w:rsidP="008B4745">
      <w:pPr>
        <w:spacing w:after="240"/>
        <w:rPr>
          <w:b/>
          <w:bCs/>
        </w:rPr>
      </w:pPr>
      <w:r>
        <w:rPr>
          <w:b/>
          <w:bCs/>
        </w:rPr>
        <w:t>Picture 8</w:t>
      </w:r>
    </w:p>
    <w:p w14:paraId="52257E5A" w14:textId="23DDBCC0" w:rsidR="008B33C4" w:rsidRPr="008B33C4" w:rsidRDefault="007C121A" w:rsidP="008B33C4">
      <w:pPr>
        <w:spacing w:after="24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5614E9C5" wp14:editId="32A5F611">
            <wp:extent cx="4400550" cy="3295650"/>
            <wp:effectExtent l="0" t="0" r="0" b="0"/>
            <wp:docPr id="8" name="Picture 4" descr="Air purif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ir purifier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D1DF6" w14:textId="77777777" w:rsidR="008B33C4" w:rsidRPr="008B33C4" w:rsidRDefault="00BD59FD" w:rsidP="008B33C4">
      <w:pPr>
        <w:spacing w:after="240"/>
        <w:jc w:val="center"/>
        <w:rPr>
          <w:b/>
          <w:bCs/>
        </w:rPr>
      </w:pPr>
      <w:r>
        <w:rPr>
          <w:b/>
          <w:bCs/>
        </w:rPr>
        <w:t>Air purifier</w:t>
      </w:r>
    </w:p>
    <w:p w14:paraId="0C2322FD" w14:textId="77777777" w:rsidR="008B33C4" w:rsidRPr="008B33C4" w:rsidRDefault="00AE676D" w:rsidP="00AE676D">
      <w:pPr>
        <w:spacing w:after="240"/>
        <w:rPr>
          <w:b/>
          <w:bCs/>
        </w:rPr>
      </w:pPr>
      <w:r>
        <w:rPr>
          <w:b/>
          <w:bCs/>
        </w:rPr>
        <w:t>Picture 9</w:t>
      </w:r>
    </w:p>
    <w:p w14:paraId="3B01F55D" w14:textId="7C00172D" w:rsidR="008B33C4" w:rsidRPr="008B33C4" w:rsidRDefault="007C121A" w:rsidP="008B33C4">
      <w:pPr>
        <w:spacing w:after="240"/>
        <w:jc w:val="center"/>
        <w:rPr>
          <w:b/>
          <w:bCs/>
        </w:rPr>
      </w:pPr>
      <w:r w:rsidRPr="00846F35">
        <w:rPr>
          <w:noProof/>
        </w:rPr>
        <w:drawing>
          <wp:inline distT="0" distB="0" distL="0" distR="0" wp14:anchorId="7B5903A7" wp14:editId="3D6C3A29">
            <wp:extent cx="4387850" cy="3289300"/>
            <wp:effectExtent l="0" t="0" r="0" b="0"/>
            <wp:docPr id="9" name="Picture 1" descr="Ceiling plenum above ceiling t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eiling plenum above ceiling tile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22000" contrast="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EC621" w14:textId="77777777" w:rsidR="008B33C4" w:rsidRPr="008B33C4" w:rsidRDefault="00AE676D" w:rsidP="008B33C4">
      <w:pPr>
        <w:spacing w:after="240"/>
        <w:jc w:val="center"/>
        <w:rPr>
          <w:b/>
          <w:bCs/>
        </w:rPr>
      </w:pPr>
      <w:r>
        <w:rPr>
          <w:b/>
          <w:bCs/>
        </w:rPr>
        <w:t>Ceiling plenum above ceiling tiles</w:t>
      </w:r>
    </w:p>
    <w:p w14:paraId="7E73B58E" w14:textId="77777777" w:rsidR="008B33C4" w:rsidRPr="008B33C4" w:rsidRDefault="00AE676D" w:rsidP="00AE676D">
      <w:pPr>
        <w:spacing w:after="240"/>
        <w:rPr>
          <w:b/>
          <w:bCs/>
        </w:rPr>
      </w:pPr>
      <w:r>
        <w:rPr>
          <w:b/>
          <w:bCs/>
        </w:rPr>
        <w:t>Picture 10</w:t>
      </w:r>
    </w:p>
    <w:p w14:paraId="3808F30F" w14:textId="06B88E24" w:rsidR="008B33C4" w:rsidRPr="008B33C4" w:rsidRDefault="007C121A" w:rsidP="008B33C4">
      <w:pPr>
        <w:spacing w:after="24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20EE1CC0" wp14:editId="7E546521">
            <wp:extent cx="4400550" cy="3295650"/>
            <wp:effectExtent l="0" t="0" r="0" b="0"/>
            <wp:docPr id="10" name="Picture 3" descr="Ceiling plenum above ceiling t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eiling plenum above ceiling tile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164A2" w14:textId="77777777" w:rsidR="00AE676D" w:rsidRDefault="00AE676D" w:rsidP="008B33C4">
      <w:pPr>
        <w:spacing w:after="240"/>
        <w:jc w:val="center"/>
      </w:pPr>
      <w:r w:rsidRPr="00AE676D">
        <w:rPr>
          <w:b/>
          <w:bCs/>
        </w:rPr>
        <w:t>Ceiling plenum above ceiling tiles</w:t>
      </w:r>
    </w:p>
    <w:p w14:paraId="155E810F" w14:textId="77777777" w:rsidR="00AE676D" w:rsidRPr="00CE670B" w:rsidRDefault="00CE670B" w:rsidP="00CE670B">
      <w:pPr>
        <w:spacing w:after="240"/>
        <w:rPr>
          <w:b/>
          <w:bCs/>
        </w:rPr>
      </w:pPr>
      <w:r w:rsidRPr="00CE670B">
        <w:rPr>
          <w:b/>
          <w:bCs/>
        </w:rPr>
        <w:t>Picture 11</w:t>
      </w:r>
    </w:p>
    <w:p w14:paraId="6589C6A2" w14:textId="0739CB07" w:rsidR="00AE676D" w:rsidRPr="00CE670B" w:rsidRDefault="007C121A" w:rsidP="008B33C4">
      <w:pPr>
        <w:spacing w:after="24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69D1A79F" wp14:editId="5ACD0B5D">
            <wp:extent cx="4400550" cy="3295650"/>
            <wp:effectExtent l="0" t="0" r="0" b="0"/>
            <wp:docPr id="11" name="Picture 2" descr="Ceiling plenum above ceiling t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eiling plenum above ceiling tile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618CE" w14:textId="77777777" w:rsidR="00CE670B" w:rsidRPr="00CE670B" w:rsidRDefault="00CE670B" w:rsidP="00CE670B">
      <w:pPr>
        <w:spacing w:after="240"/>
        <w:jc w:val="center"/>
        <w:rPr>
          <w:b/>
          <w:bCs/>
        </w:rPr>
      </w:pPr>
      <w:r w:rsidRPr="00CE670B">
        <w:rPr>
          <w:b/>
          <w:bCs/>
        </w:rPr>
        <w:t>Ceiling plenum above ceiling tiles</w:t>
      </w:r>
    </w:p>
    <w:p w14:paraId="26427C84" w14:textId="77777777" w:rsidR="00AE676D" w:rsidRPr="00CE670B" w:rsidRDefault="00CE670B" w:rsidP="00CE670B">
      <w:pPr>
        <w:spacing w:after="240"/>
        <w:rPr>
          <w:b/>
          <w:bCs/>
        </w:rPr>
      </w:pPr>
      <w:r>
        <w:rPr>
          <w:b/>
          <w:bCs/>
        </w:rPr>
        <w:t>Picture 12</w:t>
      </w:r>
    </w:p>
    <w:p w14:paraId="5FAF9A29" w14:textId="5086B713" w:rsidR="00AE676D" w:rsidRDefault="007C121A" w:rsidP="008B33C4">
      <w:pPr>
        <w:spacing w:after="240"/>
        <w:jc w:val="center"/>
      </w:pPr>
      <w:r w:rsidRPr="00BB76B4">
        <w:rPr>
          <w:noProof/>
        </w:rPr>
        <w:drawing>
          <wp:inline distT="0" distB="0" distL="0" distR="0" wp14:anchorId="2B186F9B" wp14:editId="3CA192A9">
            <wp:extent cx="3651250" cy="3302000"/>
            <wp:effectExtent l="0" t="0" r="0" b="0"/>
            <wp:docPr id="12" name="Picture 1" descr="Ceiling plenum above ceiling t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eiling plenum above ceiling tile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0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9F84C" w14:textId="77777777" w:rsidR="008B33C4" w:rsidRDefault="00CE670B" w:rsidP="00CE670B">
      <w:pPr>
        <w:spacing w:after="240"/>
        <w:jc w:val="center"/>
        <w:rPr>
          <w:b/>
        </w:rPr>
      </w:pPr>
      <w:r w:rsidRPr="00CE670B">
        <w:rPr>
          <w:b/>
          <w:bCs/>
        </w:rPr>
        <w:t>Ceiling plenum above ceiling tiles</w:t>
      </w:r>
    </w:p>
    <w:sectPr w:rsidR="008B33C4" w:rsidSect="000D48D8">
      <w:footerReference w:type="default" r:id="rId25"/>
      <w:pgSz w:w="12240" w:h="15840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9D663F" w14:textId="77777777" w:rsidR="00A41E8E" w:rsidRDefault="00A41E8E">
      <w:r>
        <w:separator/>
      </w:r>
    </w:p>
  </w:endnote>
  <w:endnote w:type="continuationSeparator" w:id="0">
    <w:p w14:paraId="4C1D1B55" w14:textId="77777777" w:rsidR="00A41E8E" w:rsidRDefault="00A41E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71F548" w14:textId="77777777" w:rsidR="00444C98" w:rsidRDefault="00444C9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C2E02">
      <w:rPr>
        <w:noProof/>
      </w:rPr>
      <w:t>3</w:t>
    </w:r>
    <w:r>
      <w:rPr>
        <w:noProof/>
      </w:rPr>
      <w:fldChar w:fldCharType="end"/>
    </w:r>
  </w:p>
  <w:p w14:paraId="1EDB8993" w14:textId="77777777" w:rsidR="00444C98" w:rsidRDefault="00444C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D49F14" w14:textId="77777777" w:rsidR="00A41E8E" w:rsidRDefault="00A41E8E">
      <w:r>
        <w:separator/>
      </w:r>
    </w:p>
  </w:footnote>
  <w:footnote w:type="continuationSeparator" w:id="0">
    <w:p w14:paraId="6E223284" w14:textId="77777777" w:rsidR="00A41E8E" w:rsidRDefault="00A41E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  <w:rPr>
        <w:rFonts w:cs="Times New Roman"/>
      </w:rPr>
    </w:lvl>
    <w:lvl w:ilvl="1">
      <w:start w:val="1"/>
      <w:numFmt w:val="decimal"/>
      <w:lvlText w:val="%1.%2."/>
      <w:legacy w:legacy="1" w:legacySpace="0" w:legacyIndent="720"/>
      <w:lvlJc w:val="left"/>
      <w:pPr>
        <w:ind w:left="1440" w:hanging="720"/>
      </w:pPr>
      <w:rPr>
        <w:rFonts w:cs="Times New Roman"/>
      </w:rPr>
    </w:lvl>
    <w:lvl w:ilvl="2">
      <w:start w:val="1"/>
      <w:numFmt w:val="decimal"/>
      <w:lvlText w:val="%1.%2.%3."/>
      <w:legacy w:legacy="1" w:legacySpace="0" w:legacyIndent="720"/>
      <w:lvlJc w:val="left"/>
      <w:pPr>
        <w:ind w:left="2160" w:hanging="720"/>
      </w:pPr>
      <w:rPr>
        <w:rFonts w:cs="Times New Roman"/>
      </w:rPr>
    </w:lvl>
    <w:lvl w:ilvl="3">
      <w:start w:val="1"/>
      <w:numFmt w:val="decimal"/>
      <w:pStyle w:val="Heading4"/>
      <w:lvlText w:val="%1.%2.%3.%4."/>
      <w:legacy w:legacy="1" w:legacySpace="0" w:legacyIndent="720"/>
      <w:lvlJc w:val="left"/>
      <w:pPr>
        <w:ind w:left="2880" w:hanging="720"/>
      </w:pPr>
      <w:rPr>
        <w:rFonts w:cs="Times New Roman"/>
      </w:rPr>
    </w:lvl>
    <w:lvl w:ilvl="4">
      <w:start w:val="1"/>
      <w:numFmt w:val="decimal"/>
      <w:pStyle w:val="Heading5"/>
      <w:lvlText w:val="%1.%2.%3.%4.%5."/>
      <w:legacy w:legacy="1" w:legacySpace="0" w:legacyIndent="720"/>
      <w:lvlJc w:val="left"/>
      <w:pPr>
        <w:ind w:left="3600" w:hanging="720"/>
      </w:pPr>
      <w:rPr>
        <w:rFonts w:cs="Times New Roman"/>
      </w:rPr>
    </w:lvl>
    <w:lvl w:ilvl="5">
      <w:start w:val="1"/>
      <w:numFmt w:val="decimal"/>
      <w:pStyle w:val="Heading6"/>
      <w:lvlText w:val="%1.%2.%3.%4.%5.%6."/>
      <w:legacy w:legacy="1" w:legacySpace="0" w:legacyIndent="720"/>
      <w:lvlJc w:val="left"/>
      <w:pPr>
        <w:ind w:left="4320" w:hanging="720"/>
      </w:pPr>
      <w:rPr>
        <w:rFonts w:cs="Times New Roman"/>
      </w:rPr>
    </w:lvl>
    <w:lvl w:ilvl="6">
      <w:start w:val="1"/>
      <w:numFmt w:val="decimal"/>
      <w:pStyle w:val="Heading7"/>
      <w:lvlText w:val="%1.%2.%3.%4.%5.%6.%7."/>
      <w:legacy w:legacy="1" w:legacySpace="0" w:legacyIndent="720"/>
      <w:lvlJc w:val="left"/>
      <w:pPr>
        <w:ind w:left="5040" w:hanging="720"/>
      </w:pPr>
      <w:rPr>
        <w:rFonts w:cs="Times New Roman"/>
      </w:rPr>
    </w:lvl>
    <w:lvl w:ilvl="7">
      <w:start w:val="1"/>
      <w:numFmt w:val="decimal"/>
      <w:pStyle w:val="Heading8"/>
      <w:lvlText w:val="%1.%2.%3.%4.%5.%6.%7.%8."/>
      <w:legacy w:legacy="1" w:legacySpace="0" w:legacyIndent="720"/>
      <w:lvlJc w:val="left"/>
      <w:pPr>
        <w:ind w:left="5760" w:hanging="720"/>
      </w:pPr>
      <w:rPr>
        <w:rFonts w:cs="Times New Roman"/>
      </w:rPr>
    </w:lvl>
    <w:lvl w:ilvl="8">
      <w:start w:val="1"/>
      <w:numFmt w:val="decimal"/>
      <w:pStyle w:val="Heading9"/>
      <w:lvlText w:val="%1.%2.%3.%4.%5.%6.%7.%8.%9."/>
      <w:legacy w:legacy="1" w:legacySpace="0" w:legacyIndent="720"/>
      <w:lvlJc w:val="left"/>
      <w:pPr>
        <w:ind w:left="6480" w:hanging="720"/>
      </w:pPr>
      <w:rPr>
        <w:rFonts w:cs="Times New Roman"/>
      </w:rPr>
    </w:lvl>
  </w:abstractNum>
  <w:abstractNum w:abstractNumId="1" w15:restartNumberingAfterBreak="0">
    <w:nsid w:val="08E15F83"/>
    <w:multiLevelType w:val="hybridMultilevel"/>
    <w:tmpl w:val="F9C8116C"/>
    <w:lvl w:ilvl="0" w:tplc="C4601EC0">
      <w:start w:val="1"/>
      <w:numFmt w:val="decimal"/>
      <w:pStyle w:val="TOC6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F0C7E7C"/>
    <w:multiLevelType w:val="hybridMultilevel"/>
    <w:tmpl w:val="4DDE98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304039"/>
    <w:multiLevelType w:val="multilevel"/>
    <w:tmpl w:val="2460C25C"/>
    <w:styleLink w:val="StyleNumbered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576"/>
      </w:pPr>
      <w:rPr>
        <w:rFonts w:ascii="Times New Roman" w:hAnsi="Times New Roman" w:cs="Times New Roman"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 w:hint="default"/>
      </w:rPr>
    </w:lvl>
  </w:abstractNum>
  <w:abstractNum w:abstractNumId="4" w15:restartNumberingAfterBreak="0">
    <w:nsid w:val="16C126B6"/>
    <w:multiLevelType w:val="hybridMultilevel"/>
    <w:tmpl w:val="2C72888C"/>
    <w:lvl w:ilvl="0" w:tplc="4E965D2A">
      <w:start w:val="1"/>
      <w:numFmt w:val="decimal"/>
      <w:lvlText w:val="%1."/>
      <w:lvlJc w:val="righ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5" w15:restartNumberingAfterBreak="0">
    <w:nsid w:val="1E346A8F"/>
    <w:multiLevelType w:val="multilevel"/>
    <w:tmpl w:val="10E2FA8C"/>
    <w:lvl w:ilvl="0">
      <w:start w:val="1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6" w15:restartNumberingAfterBreak="0">
    <w:nsid w:val="2001068B"/>
    <w:multiLevelType w:val="hybridMultilevel"/>
    <w:tmpl w:val="6082D91A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7" w15:restartNumberingAfterBreak="0">
    <w:nsid w:val="22210CB7"/>
    <w:multiLevelType w:val="hybridMultilevel"/>
    <w:tmpl w:val="150A6100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8" w15:restartNumberingAfterBreak="0">
    <w:nsid w:val="27313E01"/>
    <w:multiLevelType w:val="hybridMultilevel"/>
    <w:tmpl w:val="DBF035F0"/>
    <w:lvl w:ilvl="0" w:tplc="6AE2BF8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277BD7"/>
    <w:multiLevelType w:val="hybridMultilevel"/>
    <w:tmpl w:val="5BC0473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0" w15:restartNumberingAfterBreak="0">
    <w:nsid w:val="2EEC5BE2"/>
    <w:multiLevelType w:val="hybridMultilevel"/>
    <w:tmpl w:val="0AA23F4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2FD542E3"/>
    <w:multiLevelType w:val="hybridMultilevel"/>
    <w:tmpl w:val="880217E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310306A6"/>
    <w:multiLevelType w:val="singleLevel"/>
    <w:tmpl w:val="6ED8F27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cs="Times New Roman"/>
      </w:rPr>
    </w:lvl>
  </w:abstractNum>
  <w:abstractNum w:abstractNumId="13" w15:restartNumberingAfterBreak="0">
    <w:nsid w:val="34542612"/>
    <w:multiLevelType w:val="multilevel"/>
    <w:tmpl w:val="FFFFFFFF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  <w:rPr>
        <w:rFonts w:cs="Times New Roman"/>
      </w:rPr>
    </w:lvl>
    <w:lvl w:ilvl="1">
      <w:start w:val="1"/>
      <w:numFmt w:val="decimal"/>
      <w:lvlText w:val="%1.%2."/>
      <w:legacy w:legacy="1" w:legacySpace="0" w:legacyIndent="720"/>
      <w:lvlJc w:val="left"/>
      <w:pPr>
        <w:ind w:left="1440" w:hanging="720"/>
      </w:pPr>
      <w:rPr>
        <w:rFonts w:cs="Times New Roman"/>
      </w:rPr>
    </w:lvl>
    <w:lvl w:ilvl="2">
      <w:start w:val="1"/>
      <w:numFmt w:val="decimal"/>
      <w:lvlText w:val="%1.%2.%3."/>
      <w:legacy w:legacy="1" w:legacySpace="0" w:legacyIndent="720"/>
      <w:lvlJc w:val="left"/>
      <w:pPr>
        <w:ind w:left="2160" w:hanging="720"/>
      </w:pPr>
      <w:rPr>
        <w:rFonts w:cs="Times New Roman"/>
      </w:rPr>
    </w:lvl>
    <w:lvl w:ilvl="3">
      <w:start w:val="1"/>
      <w:numFmt w:val="decimal"/>
      <w:lvlText w:val="%1.%2.%3.%4."/>
      <w:legacy w:legacy="1" w:legacySpace="0" w:legacyIndent="720"/>
      <w:lvlJc w:val="left"/>
      <w:pPr>
        <w:ind w:left="2880" w:hanging="720"/>
      </w:pPr>
      <w:rPr>
        <w:rFonts w:cs="Times New Roman"/>
      </w:rPr>
    </w:lvl>
    <w:lvl w:ilvl="4">
      <w:start w:val="1"/>
      <w:numFmt w:val="decimal"/>
      <w:lvlText w:val="%1.%2.%3.%4.%5."/>
      <w:legacy w:legacy="1" w:legacySpace="0" w:legacyIndent="720"/>
      <w:lvlJc w:val="left"/>
      <w:pPr>
        <w:ind w:left="3600" w:hanging="720"/>
      </w:pPr>
      <w:rPr>
        <w:rFonts w:cs="Times New Roman"/>
      </w:rPr>
    </w:lvl>
    <w:lvl w:ilvl="5">
      <w:start w:val="1"/>
      <w:numFmt w:val="decimal"/>
      <w:lvlText w:val="%1.%2.%3.%4.%5.%6."/>
      <w:legacy w:legacy="1" w:legacySpace="0" w:legacyIndent="720"/>
      <w:lvlJc w:val="left"/>
      <w:pPr>
        <w:ind w:left="4320" w:hanging="720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20"/>
      <w:lvlJc w:val="left"/>
      <w:pPr>
        <w:ind w:left="5040" w:hanging="720"/>
      </w:pPr>
      <w:rPr>
        <w:rFonts w:cs="Times New Roman"/>
      </w:rPr>
    </w:lvl>
    <w:lvl w:ilvl="7">
      <w:start w:val="1"/>
      <w:numFmt w:val="decimal"/>
      <w:lvlText w:val="%1.%2.%3.%4.%5.%6.%7.%8."/>
      <w:legacy w:legacy="1" w:legacySpace="0" w:legacyIndent="720"/>
      <w:lvlJc w:val="left"/>
      <w:pPr>
        <w:ind w:left="5760" w:hanging="720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20"/>
      <w:lvlJc w:val="left"/>
      <w:pPr>
        <w:ind w:left="6480" w:hanging="720"/>
      </w:pPr>
      <w:rPr>
        <w:rFonts w:cs="Times New Roman"/>
      </w:rPr>
    </w:lvl>
  </w:abstractNum>
  <w:abstractNum w:abstractNumId="14" w15:restartNumberingAfterBreak="0">
    <w:nsid w:val="356D545D"/>
    <w:multiLevelType w:val="multilevel"/>
    <w:tmpl w:val="FFFFFFFF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  <w:rPr>
        <w:rFonts w:cs="Times New Roman"/>
      </w:rPr>
    </w:lvl>
    <w:lvl w:ilvl="1">
      <w:start w:val="1"/>
      <w:numFmt w:val="decimal"/>
      <w:lvlText w:val="%1.%2."/>
      <w:legacy w:legacy="1" w:legacySpace="0" w:legacyIndent="720"/>
      <w:lvlJc w:val="left"/>
      <w:pPr>
        <w:ind w:left="1440" w:hanging="720"/>
      </w:pPr>
      <w:rPr>
        <w:rFonts w:cs="Times New Roman"/>
      </w:rPr>
    </w:lvl>
    <w:lvl w:ilvl="2">
      <w:start w:val="1"/>
      <w:numFmt w:val="decimal"/>
      <w:lvlText w:val="%1.%2.%3."/>
      <w:legacy w:legacy="1" w:legacySpace="0" w:legacyIndent="720"/>
      <w:lvlJc w:val="left"/>
      <w:pPr>
        <w:ind w:left="2160" w:hanging="720"/>
      </w:pPr>
      <w:rPr>
        <w:rFonts w:cs="Times New Roman"/>
      </w:rPr>
    </w:lvl>
    <w:lvl w:ilvl="3">
      <w:start w:val="1"/>
      <w:numFmt w:val="decimal"/>
      <w:lvlText w:val="%1.%2.%3.%4."/>
      <w:legacy w:legacy="1" w:legacySpace="0" w:legacyIndent="720"/>
      <w:lvlJc w:val="left"/>
      <w:pPr>
        <w:ind w:left="2880" w:hanging="720"/>
      </w:pPr>
      <w:rPr>
        <w:rFonts w:cs="Times New Roman"/>
      </w:rPr>
    </w:lvl>
    <w:lvl w:ilvl="4">
      <w:start w:val="1"/>
      <w:numFmt w:val="decimal"/>
      <w:lvlText w:val="%1.%2.%3.%4.%5."/>
      <w:legacy w:legacy="1" w:legacySpace="0" w:legacyIndent="720"/>
      <w:lvlJc w:val="left"/>
      <w:pPr>
        <w:ind w:left="3600" w:hanging="720"/>
      </w:pPr>
      <w:rPr>
        <w:rFonts w:cs="Times New Roman"/>
      </w:rPr>
    </w:lvl>
    <w:lvl w:ilvl="5">
      <w:start w:val="1"/>
      <w:numFmt w:val="decimal"/>
      <w:lvlText w:val="%1.%2.%3.%4.%5.%6."/>
      <w:legacy w:legacy="1" w:legacySpace="0" w:legacyIndent="720"/>
      <w:lvlJc w:val="left"/>
      <w:pPr>
        <w:ind w:left="4320" w:hanging="720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20"/>
      <w:lvlJc w:val="left"/>
      <w:pPr>
        <w:ind w:left="5040" w:hanging="720"/>
      </w:pPr>
      <w:rPr>
        <w:rFonts w:cs="Times New Roman"/>
      </w:rPr>
    </w:lvl>
    <w:lvl w:ilvl="7">
      <w:start w:val="1"/>
      <w:numFmt w:val="decimal"/>
      <w:lvlText w:val="%1.%2.%3.%4.%5.%6.%7.%8."/>
      <w:legacy w:legacy="1" w:legacySpace="0" w:legacyIndent="720"/>
      <w:lvlJc w:val="left"/>
      <w:pPr>
        <w:ind w:left="5760" w:hanging="720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20"/>
      <w:lvlJc w:val="left"/>
      <w:pPr>
        <w:ind w:left="6480" w:hanging="720"/>
      </w:pPr>
      <w:rPr>
        <w:rFonts w:cs="Times New Roman"/>
      </w:rPr>
    </w:lvl>
  </w:abstractNum>
  <w:abstractNum w:abstractNumId="15" w15:restartNumberingAfterBreak="0">
    <w:nsid w:val="40C74C09"/>
    <w:multiLevelType w:val="hybridMultilevel"/>
    <w:tmpl w:val="2EE0AAC0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6" w15:restartNumberingAfterBreak="0">
    <w:nsid w:val="43777C7E"/>
    <w:multiLevelType w:val="hybridMultilevel"/>
    <w:tmpl w:val="4F0E5AE4"/>
    <w:lvl w:ilvl="0" w:tplc="5630F416">
      <w:start w:val="1"/>
      <w:numFmt w:val="decimal"/>
      <w:pStyle w:val="BodyTextNumberedConclusion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797C8F"/>
    <w:multiLevelType w:val="multilevel"/>
    <w:tmpl w:val="6322693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8" w15:restartNumberingAfterBreak="0">
    <w:nsid w:val="4976746A"/>
    <w:multiLevelType w:val="hybridMultilevel"/>
    <w:tmpl w:val="937683B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25C6B03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0" w15:restartNumberingAfterBreak="0">
    <w:nsid w:val="56C04F4F"/>
    <w:multiLevelType w:val="multilevel"/>
    <w:tmpl w:val="2460C25C"/>
    <w:numStyleLink w:val="StyleNumbered"/>
  </w:abstractNum>
  <w:abstractNum w:abstractNumId="21" w15:restartNumberingAfterBreak="0">
    <w:nsid w:val="57757E90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2" w15:restartNumberingAfterBreak="0">
    <w:nsid w:val="5A194CAA"/>
    <w:multiLevelType w:val="hybridMultilevel"/>
    <w:tmpl w:val="A8F4207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3" w15:restartNumberingAfterBreak="0">
    <w:nsid w:val="5AAC311A"/>
    <w:multiLevelType w:val="singleLevel"/>
    <w:tmpl w:val="4B0683B0"/>
    <w:lvl w:ilvl="0">
      <w:start w:val="1"/>
      <w:numFmt w:val="decimal"/>
      <w:lvlText w:val="%1."/>
      <w:lvlJc w:val="right"/>
      <w:pPr>
        <w:tabs>
          <w:tab w:val="num" w:pos="360"/>
        </w:tabs>
        <w:ind w:left="360" w:hanging="216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</w:abstractNum>
  <w:abstractNum w:abstractNumId="24" w15:restartNumberingAfterBreak="0">
    <w:nsid w:val="621472AA"/>
    <w:multiLevelType w:val="multilevel"/>
    <w:tmpl w:val="45AA0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3B14089"/>
    <w:multiLevelType w:val="hybridMultilevel"/>
    <w:tmpl w:val="F1CCDFBA"/>
    <w:lvl w:ilvl="0" w:tplc="13E0FA9E">
      <w:start w:val="1"/>
      <w:numFmt w:val="decimal"/>
      <w:lvlText w:val="%1."/>
      <w:lvlJc w:val="right"/>
      <w:pPr>
        <w:tabs>
          <w:tab w:val="num" w:pos="1080"/>
        </w:tabs>
        <w:ind w:left="1080" w:hanging="360"/>
      </w:pPr>
      <w:rPr>
        <w:rFonts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63F16A58"/>
    <w:multiLevelType w:val="hybridMultilevel"/>
    <w:tmpl w:val="360CF43E"/>
    <w:lvl w:ilvl="0" w:tplc="7D720DF6">
      <w:start w:val="1"/>
      <w:numFmt w:val="decimal"/>
      <w:lvlText w:val="%1."/>
      <w:lvlJc w:val="right"/>
      <w:pPr>
        <w:tabs>
          <w:tab w:val="num" w:pos="907"/>
        </w:tabs>
        <w:ind w:left="907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7"/>
        </w:tabs>
        <w:ind w:left="1627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347"/>
        </w:tabs>
        <w:ind w:left="2347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067"/>
        </w:tabs>
        <w:ind w:left="3067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787"/>
        </w:tabs>
        <w:ind w:left="3787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507"/>
        </w:tabs>
        <w:ind w:left="4507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227"/>
        </w:tabs>
        <w:ind w:left="5227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947"/>
        </w:tabs>
        <w:ind w:left="5947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667"/>
        </w:tabs>
        <w:ind w:left="6667" w:hanging="180"/>
      </w:pPr>
      <w:rPr>
        <w:rFonts w:cs="Times New Roman"/>
      </w:rPr>
    </w:lvl>
  </w:abstractNum>
  <w:abstractNum w:abstractNumId="27" w15:restartNumberingAfterBreak="0">
    <w:nsid w:val="69BD3284"/>
    <w:multiLevelType w:val="hybridMultilevel"/>
    <w:tmpl w:val="4A2A9B0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 w15:restartNumberingAfterBreak="0">
    <w:nsid w:val="6C414E9A"/>
    <w:multiLevelType w:val="hybridMultilevel"/>
    <w:tmpl w:val="3D901730"/>
    <w:lvl w:ilvl="0" w:tplc="463828AC">
      <w:start w:val="1"/>
      <w:numFmt w:val="decimal"/>
      <w:lvlText w:val="%1."/>
      <w:lvlJc w:val="righ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29" w15:restartNumberingAfterBreak="0">
    <w:nsid w:val="6D3D14CC"/>
    <w:multiLevelType w:val="hybridMultilevel"/>
    <w:tmpl w:val="00646BEA"/>
    <w:lvl w:ilvl="0" w:tplc="E37A4E8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30" w15:restartNumberingAfterBreak="0">
    <w:nsid w:val="72CE220D"/>
    <w:multiLevelType w:val="hybridMultilevel"/>
    <w:tmpl w:val="1F0ED23E"/>
    <w:lvl w:ilvl="0" w:tplc="6AE2BF8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9FA4AAC"/>
    <w:multiLevelType w:val="hybridMultilevel"/>
    <w:tmpl w:val="D94481E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7B7F09EC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num w:numId="1" w16cid:durableId="764303065">
    <w:abstractNumId w:val="0"/>
  </w:num>
  <w:num w:numId="2" w16cid:durableId="675037945">
    <w:abstractNumId w:val="26"/>
  </w:num>
  <w:num w:numId="3" w16cid:durableId="1624191417">
    <w:abstractNumId w:val="12"/>
  </w:num>
  <w:num w:numId="4" w16cid:durableId="278266197">
    <w:abstractNumId w:val="5"/>
  </w:num>
  <w:num w:numId="5" w16cid:durableId="1075781922">
    <w:abstractNumId w:val="23"/>
  </w:num>
  <w:num w:numId="6" w16cid:durableId="311952008">
    <w:abstractNumId w:val="3"/>
  </w:num>
  <w:num w:numId="7" w16cid:durableId="2133354641">
    <w:abstractNumId w:val="20"/>
  </w:num>
  <w:num w:numId="8" w16cid:durableId="10768343">
    <w:abstractNumId w:val="32"/>
  </w:num>
  <w:num w:numId="9" w16cid:durableId="1782341404">
    <w:abstractNumId w:val="14"/>
  </w:num>
  <w:num w:numId="10" w16cid:durableId="1031880956">
    <w:abstractNumId w:val="15"/>
  </w:num>
  <w:num w:numId="11" w16cid:durableId="647168002">
    <w:abstractNumId w:val="7"/>
  </w:num>
  <w:num w:numId="12" w16cid:durableId="26607971">
    <w:abstractNumId w:val="29"/>
  </w:num>
  <w:num w:numId="13" w16cid:durableId="33697073">
    <w:abstractNumId w:val="21"/>
  </w:num>
  <w:num w:numId="14" w16cid:durableId="941305308">
    <w:abstractNumId w:val="13"/>
  </w:num>
  <w:num w:numId="15" w16cid:durableId="160315895">
    <w:abstractNumId w:val="1"/>
  </w:num>
  <w:num w:numId="16" w16cid:durableId="1973556201">
    <w:abstractNumId w:val="28"/>
  </w:num>
  <w:num w:numId="17" w16cid:durableId="667362611">
    <w:abstractNumId w:val="4"/>
  </w:num>
  <w:num w:numId="18" w16cid:durableId="1132675600">
    <w:abstractNumId w:val="17"/>
  </w:num>
  <w:num w:numId="19" w16cid:durableId="44374161">
    <w:abstractNumId w:val="31"/>
  </w:num>
  <w:num w:numId="20" w16cid:durableId="172187658">
    <w:abstractNumId w:val="19"/>
  </w:num>
  <w:num w:numId="21" w16cid:durableId="806897987">
    <w:abstractNumId w:val="10"/>
  </w:num>
  <w:num w:numId="22" w16cid:durableId="56981201">
    <w:abstractNumId w:val="30"/>
  </w:num>
  <w:num w:numId="23" w16cid:durableId="884025147">
    <w:abstractNumId w:val="8"/>
  </w:num>
  <w:num w:numId="24" w16cid:durableId="1022782650">
    <w:abstractNumId w:val="22"/>
  </w:num>
  <w:num w:numId="25" w16cid:durableId="102387433">
    <w:abstractNumId w:val="11"/>
  </w:num>
  <w:num w:numId="26" w16cid:durableId="1238248126">
    <w:abstractNumId w:val="6"/>
  </w:num>
  <w:num w:numId="27" w16cid:durableId="1849708327">
    <w:abstractNumId w:val="25"/>
  </w:num>
  <w:num w:numId="28" w16cid:durableId="483472418">
    <w:abstractNumId w:val="9"/>
  </w:num>
  <w:num w:numId="29" w16cid:durableId="1414207493">
    <w:abstractNumId w:val="18"/>
  </w:num>
  <w:num w:numId="30" w16cid:durableId="521627007">
    <w:abstractNumId w:val="27"/>
  </w:num>
  <w:num w:numId="31" w16cid:durableId="1941838829">
    <w:abstractNumId w:val="16"/>
  </w:num>
  <w:num w:numId="32" w16cid:durableId="616257567">
    <w:abstractNumId w:val="24"/>
  </w:num>
  <w:num w:numId="33" w16cid:durableId="17694255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A18"/>
    <w:rsid w:val="00002752"/>
    <w:rsid w:val="00005A84"/>
    <w:rsid w:val="0001296A"/>
    <w:rsid w:val="000144B1"/>
    <w:rsid w:val="00022251"/>
    <w:rsid w:val="0002461B"/>
    <w:rsid w:val="00032478"/>
    <w:rsid w:val="00033029"/>
    <w:rsid w:val="00033928"/>
    <w:rsid w:val="0003756D"/>
    <w:rsid w:val="000378A6"/>
    <w:rsid w:val="000403EA"/>
    <w:rsid w:val="000409A9"/>
    <w:rsid w:val="000410AB"/>
    <w:rsid w:val="00042B94"/>
    <w:rsid w:val="00044168"/>
    <w:rsid w:val="00046621"/>
    <w:rsid w:val="0004785C"/>
    <w:rsid w:val="00051744"/>
    <w:rsid w:val="000518CD"/>
    <w:rsid w:val="0005335A"/>
    <w:rsid w:val="000534EE"/>
    <w:rsid w:val="00053699"/>
    <w:rsid w:val="00053C23"/>
    <w:rsid w:val="00056442"/>
    <w:rsid w:val="00060700"/>
    <w:rsid w:val="0006325F"/>
    <w:rsid w:val="000645B4"/>
    <w:rsid w:val="00064796"/>
    <w:rsid w:val="000730C4"/>
    <w:rsid w:val="00074796"/>
    <w:rsid w:val="00076244"/>
    <w:rsid w:val="00077232"/>
    <w:rsid w:val="000822A5"/>
    <w:rsid w:val="0008406E"/>
    <w:rsid w:val="000853D7"/>
    <w:rsid w:val="00087AC5"/>
    <w:rsid w:val="00087FFE"/>
    <w:rsid w:val="000954F2"/>
    <w:rsid w:val="00096D99"/>
    <w:rsid w:val="00096EFF"/>
    <w:rsid w:val="000A0FC1"/>
    <w:rsid w:val="000A5846"/>
    <w:rsid w:val="000A6ABA"/>
    <w:rsid w:val="000A7B7E"/>
    <w:rsid w:val="000B70F0"/>
    <w:rsid w:val="000C00D1"/>
    <w:rsid w:val="000C069B"/>
    <w:rsid w:val="000C27E5"/>
    <w:rsid w:val="000C453B"/>
    <w:rsid w:val="000C51EA"/>
    <w:rsid w:val="000C6C7E"/>
    <w:rsid w:val="000D1120"/>
    <w:rsid w:val="000D29AD"/>
    <w:rsid w:val="000D48D8"/>
    <w:rsid w:val="000D6F4A"/>
    <w:rsid w:val="000D71C7"/>
    <w:rsid w:val="000D7FA9"/>
    <w:rsid w:val="000E3087"/>
    <w:rsid w:val="000E3155"/>
    <w:rsid w:val="000E3C85"/>
    <w:rsid w:val="000E421C"/>
    <w:rsid w:val="000E4F48"/>
    <w:rsid w:val="000E631C"/>
    <w:rsid w:val="000E756D"/>
    <w:rsid w:val="000F083D"/>
    <w:rsid w:val="000F0A04"/>
    <w:rsid w:val="000F0D14"/>
    <w:rsid w:val="000F176E"/>
    <w:rsid w:val="000F2B18"/>
    <w:rsid w:val="000F625C"/>
    <w:rsid w:val="000F7780"/>
    <w:rsid w:val="001001A2"/>
    <w:rsid w:val="00102A91"/>
    <w:rsid w:val="001059F0"/>
    <w:rsid w:val="001111A6"/>
    <w:rsid w:val="00113CD6"/>
    <w:rsid w:val="00117020"/>
    <w:rsid w:val="001219C4"/>
    <w:rsid w:val="001228FC"/>
    <w:rsid w:val="00122B0B"/>
    <w:rsid w:val="00125402"/>
    <w:rsid w:val="0012688E"/>
    <w:rsid w:val="001334D3"/>
    <w:rsid w:val="00135E78"/>
    <w:rsid w:val="001371F0"/>
    <w:rsid w:val="00137864"/>
    <w:rsid w:val="00143934"/>
    <w:rsid w:val="00152FA4"/>
    <w:rsid w:val="00153746"/>
    <w:rsid w:val="00154103"/>
    <w:rsid w:val="00154E72"/>
    <w:rsid w:val="001612C8"/>
    <w:rsid w:val="00164C73"/>
    <w:rsid w:val="001651AD"/>
    <w:rsid w:val="00170AA6"/>
    <w:rsid w:val="00170C10"/>
    <w:rsid w:val="00171DCE"/>
    <w:rsid w:val="001727F0"/>
    <w:rsid w:val="00173A7F"/>
    <w:rsid w:val="00173EF3"/>
    <w:rsid w:val="00173FF9"/>
    <w:rsid w:val="00176C1C"/>
    <w:rsid w:val="00180D67"/>
    <w:rsid w:val="001821EB"/>
    <w:rsid w:val="001830C6"/>
    <w:rsid w:val="00191727"/>
    <w:rsid w:val="00191EF9"/>
    <w:rsid w:val="001920E4"/>
    <w:rsid w:val="001966EF"/>
    <w:rsid w:val="001A0C85"/>
    <w:rsid w:val="001A4EE7"/>
    <w:rsid w:val="001A64CA"/>
    <w:rsid w:val="001B07EF"/>
    <w:rsid w:val="001B1527"/>
    <w:rsid w:val="001B3286"/>
    <w:rsid w:val="001B37C0"/>
    <w:rsid w:val="001B524D"/>
    <w:rsid w:val="001C50E5"/>
    <w:rsid w:val="001C7163"/>
    <w:rsid w:val="001D0208"/>
    <w:rsid w:val="001D392B"/>
    <w:rsid w:val="001D4C63"/>
    <w:rsid w:val="001E11A0"/>
    <w:rsid w:val="001E1717"/>
    <w:rsid w:val="001E1C34"/>
    <w:rsid w:val="001E3902"/>
    <w:rsid w:val="001E3D37"/>
    <w:rsid w:val="001E5DC1"/>
    <w:rsid w:val="001E6D4D"/>
    <w:rsid w:val="001F167F"/>
    <w:rsid w:val="001F2F62"/>
    <w:rsid w:val="001F30DD"/>
    <w:rsid w:val="00203F39"/>
    <w:rsid w:val="0020567B"/>
    <w:rsid w:val="002069FF"/>
    <w:rsid w:val="0021003D"/>
    <w:rsid w:val="00211C0D"/>
    <w:rsid w:val="002168D8"/>
    <w:rsid w:val="00217770"/>
    <w:rsid w:val="00221039"/>
    <w:rsid w:val="00221F85"/>
    <w:rsid w:val="0022389E"/>
    <w:rsid w:val="00224B2F"/>
    <w:rsid w:val="0022723C"/>
    <w:rsid w:val="00227326"/>
    <w:rsid w:val="0023308B"/>
    <w:rsid w:val="00233650"/>
    <w:rsid w:val="002408A5"/>
    <w:rsid w:val="0024364B"/>
    <w:rsid w:val="002446CF"/>
    <w:rsid w:val="00244B0F"/>
    <w:rsid w:val="00245DFB"/>
    <w:rsid w:val="00246DBE"/>
    <w:rsid w:val="0025016D"/>
    <w:rsid w:val="002560B7"/>
    <w:rsid w:val="00257B15"/>
    <w:rsid w:val="00260FF2"/>
    <w:rsid w:val="00261D64"/>
    <w:rsid w:val="00263220"/>
    <w:rsid w:val="0026386C"/>
    <w:rsid w:val="00265B8A"/>
    <w:rsid w:val="0026678D"/>
    <w:rsid w:val="002671A5"/>
    <w:rsid w:val="002703EC"/>
    <w:rsid w:val="00271B53"/>
    <w:rsid w:val="00275DE5"/>
    <w:rsid w:val="00275FAD"/>
    <w:rsid w:val="002762E7"/>
    <w:rsid w:val="002766B4"/>
    <w:rsid w:val="002800C0"/>
    <w:rsid w:val="00280A4E"/>
    <w:rsid w:val="002855F1"/>
    <w:rsid w:val="00286D43"/>
    <w:rsid w:val="00291940"/>
    <w:rsid w:val="00294605"/>
    <w:rsid w:val="002961D6"/>
    <w:rsid w:val="0029781E"/>
    <w:rsid w:val="002A03AD"/>
    <w:rsid w:val="002A0E45"/>
    <w:rsid w:val="002A1E54"/>
    <w:rsid w:val="002A2DC3"/>
    <w:rsid w:val="002A3C58"/>
    <w:rsid w:val="002A4951"/>
    <w:rsid w:val="002A6A7E"/>
    <w:rsid w:val="002B1134"/>
    <w:rsid w:val="002B2342"/>
    <w:rsid w:val="002B4D68"/>
    <w:rsid w:val="002B52FA"/>
    <w:rsid w:val="002B5A82"/>
    <w:rsid w:val="002B6461"/>
    <w:rsid w:val="002B6B74"/>
    <w:rsid w:val="002B7962"/>
    <w:rsid w:val="002C0297"/>
    <w:rsid w:val="002C0F06"/>
    <w:rsid w:val="002C3887"/>
    <w:rsid w:val="002C3B1F"/>
    <w:rsid w:val="002C796F"/>
    <w:rsid w:val="002D046F"/>
    <w:rsid w:val="002D054F"/>
    <w:rsid w:val="002D4CA8"/>
    <w:rsid w:val="002D5DA0"/>
    <w:rsid w:val="002D74E7"/>
    <w:rsid w:val="002D76A0"/>
    <w:rsid w:val="002E4F56"/>
    <w:rsid w:val="002E63CF"/>
    <w:rsid w:val="002E689C"/>
    <w:rsid w:val="002F265E"/>
    <w:rsid w:val="002F3479"/>
    <w:rsid w:val="002F4148"/>
    <w:rsid w:val="00302394"/>
    <w:rsid w:val="003032E3"/>
    <w:rsid w:val="00306E16"/>
    <w:rsid w:val="00306FF9"/>
    <w:rsid w:val="003078F2"/>
    <w:rsid w:val="00311D6A"/>
    <w:rsid w:val="00312771"/>
    <w:rsid w:val="00316D26"/>
    <w:rsid w:val="00320320"/>
    <w:rsid w:val="0032285D"/>
    <w:rsid w:val="00325912"/>
    <w:rsid w:val="003266A6"/>
    <w:rsid w:val="00327005"/>
    <w:rsid w:val="003304A8"/>
    <w:rsid w:val="00331884"/>
    <w:rsid w:val="003333F3"/>
    <w:rsid w:val="00333D48"/>
    <w:rsid w:val="00334BBB"/>
    <w:rsid w:val="0033716E"/>
    <w:rsid w:val="00340BB8"/>
    <w:rsid w:val="00343FA1"/>
    <w:rsid w:val="003464C5"/>
    <w:rsid w:val="003474AA"/>
    <w:rsid w:val="003475EE"/>
    <w:rsid w:val="003476DB"/>
    <w:rsid w:val="00347940"/>
    <w:rsid w:val="00353CDC"/>
    <w:rsid w:val="003541A2"/>
    <w:rsid w:val="00356F7C"/>
    <w:rsid w:val="0036046C"/>
    <w:rsid w:val="00361D75"/>
    <w:rsid w:val="00363F43"/>
    <w:rsid w:val="0037099B"/>
    <w:rsid w:val="003726F5"/>
    <w:rsid w:val="00373C27"/>
    <w:rsid w:val="003759CD"/>
    <w:rsid w:val="00376DF8"/>
    <w:rsid w:val="00376EDF"/>
    <w:rsid w:val="00381DC6"/>
    <w:rsid w:val="003837F3"/>
    <w:rsid w:val="0038391B"/>
    <w:rsid w:val="003856C6"/>
    <w:rsid w:val="00385F2C"/>
    <w:rsid w:val="0038652B"/>
    <w:rsid w:val="00386B65"/>
    <w:rsid w:val="003901F4"/>
    <w:rsid w:val="00392614"/>
    <w:rsid w:val="0039406D"/>
    <w:rsid w:val="003A07B9"/>
    <w:rsid w:val="003A4E5B"/>
    <w:rsid w:val="003B366B"/>
    <w:rsid w:val="003B414B"/>
    <w:rsid w:val="003B4DBC"/>
    <w:rsid w:val="003B652D"/>
    <w:rsid w:val="003B689F"/>
    <w:rsid w:val="003B6F9B"/>
    <w:rsid w:val="003C3835"/>
    <w:rsid w:val="003C5DDF"/>
    <w:rsid w:val="003D0423"/>
    <w:rsid w:val="003D1B1B"/>
    <w:rsid w:val="003D20C8"/>
    <w:rsid w:val="003D41C0"/>
    <w:rsid w:val="003E069B"/>
    <w:rsid w:val="003E16EC"/>
    <w:rsid w:val="003E1FE6"/>
    <w:rsid w:val="003E272E"/>
    <w:rsid w:val="003E6478"/>
    <w:rsid w:val="003F36AE"/>
    <w:rsid w:val="003F4AD5"/>
    <w:rsid w:val="003F6B89"/>
    <w:rsid w:val="003F706A"/>
    <w:rsid w:val="00400893"/>
    <w:rsid w:val="00401119"/>
    <w:rsid w:val="0040272B"/>
    <w:rsid w:val="00403AB2"/>
    <w:rsid w:val="00406519"/>
    <w:rsid w:val="00411586"/>
    <w:rsid w:val="00411D56"/>
    <w:rsid w:val="0041591F"/>
    <w:rsid w:val="00415A7A"/>
    <w:rsid w:val="00416040"/>
    <w:rsid w:val="004238AC"/>
    <w:rsid w:val="00423C3D"/>
    <w:rsid w:val="00430418"/>
    <w:rsid w:val="00431D5C"/>
    <w:rsid w:val="0043207D"/>
    <w:rsid w:val="0043349A"/>
    <w:rsid w:val="00433BC8"/>
    <w:rsid w:val="00434514"/>
    <w:rsid w:val="00435AF3"/>
    <w:rsid w:val="00435BC1"/>
    <w:rsid w:val="00437707"/>
    <w:rsid w:val="00440823"/>
    <w:rsid w:val="004439BE"/>
    <w:rsid w:val="00443BF8"/>
    <w:rsid w:val="00444C98"/>
    <w:rsid w:val="004500E9"/>
    <w:rsid w:val="00450DB7"/>
    <w:rsid w:val="0045166F"/>
    <w:rsid w:val="00452D9B"/>
    <w:rsid w:val="00453052"/>
    <w:rsid w:val="00453C41"/>
    <w:rsid w:val="004544BF"/>
    <w:rsid w:val="00460E5E"/>
    <w:rsid w:val="00460FB6"/>
    <w:rsid w:val="00461C68"/>
    <w:rsid w:val="00462C31"/>
    <w:rsid w:val="004637AF"/>
    <w:rsid w:val="004675C8"/>
    <w:rsid w:val="00467FD9"/>
    <w:rsid w:val="0047021C"/>
    <w:rsid w:val="00471939"/>
    <w:rsid w:val="00473822"/>
    <w:rsid w:val="0047527A"/>
    <w:rsid w:val="00475457"/>
    <w:rsid w:val="0047729E"/>
    <w:rsid w:val="00486E62"/>
    <w:rsid w:val="00491323"/>
    <w:rsid w:val="004945BC"/>
    <w:rsid w:val="00494667"/>
    <w:rsid w:val="004B14D6"/>
    <w:rsid w:val="004B3051"/>
    <w:rsid w:val="004B640A"/>
    <w:rsid w:val="004B75F1"/>
    <w:rsid w:val="004C2689"/>
    <w:rsid w:val="004C352E"/>
    <w:rsid w:val="004C42BC"/>
    <w:rsid w:val="004C55B6"/>
    <w:rsid w:val="004C591E"/>
    <w:rsid w:val="004C5C81"/>
    <w:rsid w:val="004C6317"/>
    <w:rsid w:val="004C79AB"/>
    <w:rsid w:val="004D1A09"/>
    <w:rsid w:val="004D238C"/>
    <w:rsid w:val="004D3388"/>
    <w:rsid w:val="004D3CAB"/>
    <w:rsid w:val="004D528F"/>
    <w:rsid w:val="004D60A0"/>
    <w:rsid w:val="004D651C"/>
    <w:rsid w:val="004D7550"/>
    <w:rsid w:val="004E25C6"/>
    <w:rsid w:val="004E4D21"/>
    <w:rsid w:val="004E626A"/>
    <w:rsid w:val="004E73B1"/>
    <w:rsid w:val="004F1493"/>
    <w:rsid w:val="004F2108"/>
    <w:rsid w:val="004F6582"/>
    <w:rsid w:val="004F6DFF"/>
    <w:rsid w:val="004F7A3E"/>
    <w:rsid w:val="005007F4"/>
    <w:rsid w:val="00500E1A"/>
    <w:rsid w:val="00501442"/>
    <w:rsid w:val="00501503"/>
    <w:rsid w:val="00501D7A"/>
    <w:rsid w:val="00502966"/>
    <w:rsid w:val="005069DF"/>
    <w:rsid w:val="00510313"/>
    <w:rsid w:val="00512064"/>
    <w:rsid w:val="00513E15"/>
    <w:rsid w:val="0052148B"/>
    <w:rsid w:val="0052169B"/>
    <w:rsid w:val="005230FE"/>
    <w:rsid w:val="00523C12"/>
    <w:rsid w:val="00523D1D"/>
    <w:rsid w:val="00524009"/>
    <w:rsid w:val="005256CD"/>
    <w:rsid w:val="00525B4C"/>
    <w:rsid w:val="0052652B"/>
    <w:rsid w:val="00526FE3"/>
    <w:rsid w:val="005279FA"/>
    <w:rsid w:val="00533486"/>
    <w:rsid w:val="0053492F"/>
    <w:rsid w:val="00540198"/>
    <w:rsid w:val="0054042C"/>
    <w:rsid w:val="00540809"/>
    <w:rsid w:val="00542013"/>
    <w:rsid w:val="0054276A"/>
    <w:rsid w:val="00545E7C"/>
    <w:rsid w:val="00550033"/>
    <w:rsid w:val="00550B49"/>
    <w:rsid w:val="00550BD1"/>
    <w:rsid w:val="00551AF2"/>
    <w:rsid w:val="00552B4C"/>
    <w:rsid w:val="00553CF7"/>
    <w:rsid w:val="00557457"/>
    <w:rsid w:val="0056010E"/>
    <w:rsid w:val="0056683A"/>
    <w:rsid w:val="00567088"/>
    <w:rsid w:val="005678E1"/>
    <w:rsid w:val="00571F5C"/>
    <w:rsid w:val="00573D7D"/>
    <w:rsid w:val="005745DD"/>
    <w:rsid w:val="005756BC"/>
    <w:rsid w:val="00576F10"/>
    <w:rsid w:val="005813F7"/>
    <w:rsid w:val="00582CC9"/>
    <w:rsid w:val="0059051A"/>
    <w:rsid w:val="00592A63"/>
    <w:rsid w:val="00595254"/>
    <w:rsid w:val="00596E39"/>
    <w:rsid w:val="005979BB"/>
    <w:rsid w:val="005A083C"/>
    <w:rsid w:val="005A3773"/>
    <w:rsid w:val="005A5AF9"/>
    <w:rsid w:val="005A60A0"/>
    <w:rsid w:val="005A7B58"/>
    <w:rsid w:val="005B368D"/>
    <w:rsid w:val="005B42C3"/>
    <w:rsid w:val="005B4E89"/>
    <w:rsid w:val="005B681E"/>
    <w:rsid w:val="005C0285"/>
    <w:rsid w:val="005C066F"/>
    <w:rsid w:val="005C679C"/>
    <w:rsid w:val="005C7BEB"/>
    <w:rsid w:val="005D574A"/>
    <w:rsid w:val="005D5A44"/>
    <w:rsid w:val="005D75CD"/>
    <w:rsid w:val="005D78C7"/>
    <w:rsid w:val="005E1176"/>
    <w:rsid w:val="005E3836"/>
    <w:rsid w:val="005E3E95"/>
    <w:rsid w:val="005E40FB"/>
    <w:rsid w:val="005E5C25"/>
    <w:rsid w:val="005E5ED3"/>
    <w:rsid w:val="005F28D9"/>
    <w:rsid w:val="005F482F"/>
    <w:rsid w:val="005F5275"/>
    <w:rsid w:val="005F5E0A"/>
    <w:rsid w:val="005F72F3"/>
    <w:rsid w:val="005F739E"/>
    <w:rsid w:val="00600CFE"/>
    <w:rsid w:val="00601E95"/>
    <w:rsid w:val="006063C4"/>
    <w:rsid w:val="006072E1"/>
    <w:rsid w:val="00610DD3"/>
    <w:rsid w:val="00613E96"/>
    <w:rsid w:val="00613FAC"/>
    <w:rsid w:val="00615CD6"/>
    <w:rsid w:val="006235C3"/>
    <w:rsid w:val="0062399F"/>
    <w:rsid w:val="00624148"/>
    <w:rsid w:val="0062659A"/>
    <w:rsid w:val="006265A7"/>
    <w:rsid w:val="00631CD4"/>
    <w:rsid w:val="00632695"/>
    <w:rsid w:val="00632E0F"/>
    <w:rsid w:val="00634E31"/>
    <w:rsid w:val="00635F5A"/>
    <w:rsid w:val="006376E4"/>
    <w:rsid w:val="00640153"/>
    <w:rsid w:val="00641052"/>
    <w:rsid w:val="00644629"/>
    <w:rsid w:val="0064528B"/>
    <w:rsid w:val="006453C6"/>
    <w:rsid w:val="00646D8F"/>
    <w:rsid w:val="00647135"/>
    <w:rsid w:val="006472EB"/>
    <w:rsid w:val="00650C45"/>
    <w:rsid w:val="006547C2"/>
    <w:rsid w:val="0065537D"/>
    <w:rsid w:val="00660AE5"/>
    <w:rsid w:val="00661333"/>
    <w:rsid w:val="0068132D"/>
    <w:rsid w:val="0068185E"/>
    <w:rsid w:val="00681D27"/>
    <w:rsid w:val="00685C53"/>
    <w:rsid w:val="00686DB1"/>
    <w:rsid w:val="0069012A"/>
    <w:rsid w:val="00693B5F"/>
    <w:rsid w:val="00693D0C"/>
    <w:rsid w:val="006948F0"/>
    <w:rsid w:val="006965A7"/>
    <w:rsid w:val="00696BB1"/>
    <w:rsid w:val="006A13BA"/>
    <w:rsid w:val="006A43CD"/>
    <w:rsid w:val="006A5781"/>
    <w:rsid w:val="006A63D7"/>
    <w:rsid w:val="006B0748"/>
    <w:rsid w:val="006B10A4"/>
    <w:rsid w:val="006B2362"/>
    <w:rsid w:val="006B2C98"/>
    <w:rsid w:val="006B63DF"/>
    <w:rsid w:val="006C088B"/>
    <w:rsid w:val="006C166F"/>
    <w:rsid w:val="006C2181"/>
    <w:rsid w:val="006C2F54"/>
    <w:rsid w:val="006C3609"/>
    <w:rsid w:val="006C4918"/>
    <w:rsid w:val="006C4EBB"/>
    <w:rsid w:val="006C58C4"/>
    <w:rsid w:val="006C5E26"/>
    <w:rsid w:val="006C7326"/>
    <w:rsid w:val="006D06BD"/>
    <w:rsid w:val="006D07C0"/>
    <w:rsid w:val="006D2037"/>
    <w:rsid w:val="006D3A7D"/>
    <w:rsid w:val="006D55BE"/>
    <w:rsid w:val="006D75F0"/>
    <w:rsid w:val="006D7DE9"/>
    <w:rsid w:val="006E339F"/>
    <w:rsid w:val="006E620F"/>
    <w:rsid w:val="006E62A8"/>
    <w:rsid w:val="006E739B"/>
    <w:rsid w:val="006E79B8"/>
    <w:rsid w:val="006F4853"/>
    <w:rsid w:val="006F69A9"/>
    <w:rsid w:val="006F6CA3"/>
    <w:rsid w:val="007006CF"/>
    <w:rsid w:val="00705149"/>
    <w:rsid w:val="007056E1"/>
    <w:rsid w:val="00705BA7"/>
    <w:rsid w:val="007144FC"/>
    <w:rsid w:val="00714514"/>
    <w:rsid w:val="0072302A"/>
    <w:rsid w:val="00723452"/>
    <w:rsid w:val="00731320"/>
    <w:rsid w:val="007318EC"/>
    <w:rsid w:val="0073302B"/>
    <w:rsid w:val="00734866"/>
    <w:rsid w:val="00736123"/>
    <w:rsid w:val="007366E3"/>
    <w:rsid w:val="00743EB2"/>
    <w:rsid w:val="007454EC"/>
    <w:rsid w:val="007458BD"/>
    <w:rsid w:val="00745ADF"/>
    <w:rsid w:val="0074692F"/>
    <w:rsid w:val="007471FA"/>
    <w:rsid w:val="007472E8"/>
    <w:rsid w:val="00747B28"/>
    <w:rsid w:val="0075199E"/>
    <w:rsid w:val="00753870"/>
    <w:rsid w:val="007567B0"/>
    <w:rsid w:val="00763052"/>
    <w:rsid w:val="00763640"/>
    <w:rsid w:val="00764B1B"/>
    <w:rsid w:val="00764E4B"/>
    <w:rsid w:val="007658D4"/>
    <w:rsid w:val="00770CB5"/>
    <w:rsid w:val="00771183"/>
    <w:rsid w:val="0077466D"/>
    <w:rsid w:val="00776710"/>
    <w:rsid w:val="007777C5"/>
    <w:rsid w:val="00777E20"/>
    <w:rsid w:val="007830DC"/>
    <w:rsid w:val="00783257"/>
    <w:rsid w:val="00783660"/>
    <w:rsid w:val="00784009"/>
    <w:rsid w:val="00786C8F"/>
    <w:rsid w:val="00790099"/>
    <w:rsid w:val="00790517"/>
    <w:rsid w:val="0079100D"/>
    <w:rsid w:val="007941B2"/>
    <w:rsid w:val="00796632"/>
    <w:rsid w:val="00796754"/>
    <w:rsid w:val="007A4A72"/>
    <w:rsid w:val="007A4F50"/>
    <w:rsid w:val="007A5C55"/>
    <w:rsid w:val="007A5DB3"/>
    <w:rsid w:val="007A6FB8"/>
    <w:rsid w:val="007B14DE"/>
    <w:rsid w:val="007B2493"/>
    <w:rsid w:val="007B703B"/>
    <w:rsid w:val="007B7868"/>
    <w:rsid w:val="007C0494"/>
    <w:rsid w:val="007C0B34"/>
    <w:rsid w:val="007C11C9"/>
    <w:rsid w:val="007C121A"/>
    <w:rsid w:val="007C26D7"/>
    <w:rsid w:val="007C2E02"/>
    <w:rsid w:val="007C352A"/>
    <w:rsid w:val="007C3761"/>
    <w:rsid w:val="007C3BA0"/>
    <w:rsid w:val="007C4A18"/>
    <w:rsid w:val="007C59E9"/>
    <w:rsid w:val="007C5E18"/>
    <w:rsid w:val="007C6406"/>
    <w:rsid w:val="007C7429"/>
    <w:rsid w:val="007D0634"/>
    <w:rsid w:val="007D0C97"/>
    <w:rsid w:val="007D19D6"/>
    <w:rsid w:val="007D3555"/>
    <w:rsid w:val="007D4C09"/>
    <w:rsid w:val="007E1DA9"/>
    <w:rsid w:val="007E4CD9"/>
    <w:rsid w:val="007E55BA"/>
    <w:rsid w:val="007E5E23"/>
    <w:rsid w:val="007E6F5D"/>
    <w:rsid w:val="007F0631"/>
    <w:rsid w:val="007F17FF"/>
    <w:rsid w:val="007F3364"/>
    <w:rsid w:val="00800501"/>
    <w:rsid w:val="008021ED"/>
    <w:rsid w:val="0080369E"/>
    <w:rsid w:val="00803C2C"/>
    <w:rsid w:val="00804392"/>
    <w:rsid w:val="00806585"/>
    <w:rsid w:val="008072F0"/>
    <w:rsid w:val="0080754F"/>
    <w:rsid w:val="00816D01"/>
    <w:rsid w:val="008171C8"/>
    <w:rsid w:val="00817909"/>
    <w:rsid w:val="00820C98"/>
    <w:rsid w:val="00822A83"/>
    <w:rsid w:val="008345DF"/>
    <w:rsid w:val="0083777E"/>
    <w:rsid w:val="00840936"/>
    <w:rsid w:val="008415E5"/>
    <w:rsid w:val="008436CD"/>
    <w:rsid w:val="008509CD"/>
    <w:rsid w:val="0085511F"/>
    <w:rsid w:val="0085587D"/>
    <w:rsid w:val="00857C69"/>
    <w:rsid w:val="00864568"/>
    <w:rsid w:val="008655E0"/>
    <w:rsid w:val="00865801"/>
    <w:rsid w:val="008679F5"/>
    <w:rsid w:val="0087156E"/>
    <w:rsid w:val="00871A95"/>
    <w:rsid w:val="0087265D"/>
    <w:rsid w:val="008736CE"/>
    <w:rsid w:val="00874F64"/>
    <w:rsid w:val="0087768E"/>
    <w:rsid w:val="00877FA5"/>
    <w:rsid w:val="00880D57"/>
    <w:rsid w:val="00882CCA"/>
    <w:rsid w:val="00884392"/>
    <w:rsid w:val="00885412"/>
    <w:rsid w:val="0089005A"/>
    <w:rsid w:val="008952FD"/>
    <w:rsid w:val="00895E02"/>
    <w:rsid w:val="00896017"/>
    <w:rsid w:val="008A20E8"/>
    <w:rsid w:val="008A2F27"/>
    <w:rsid w:val="008B0DD7"/>
    <w:rsid w:val="008B20A9"/>
    <w:rsid w:val="008B33C4"/>
    <w:rsid w:val="008B4745"/>
    <w:rsid w:val="008B5D42"/>
    <w:rsid w:val="008B6C01"/>
    <w:rsid w:val="008B719E"/>
    <w:rsid w:val="008B76AE"/>
    <w:rsid w:val="008C07B5"/>
    <w:rsid w:val="008C07DF"/>
    <w:rsid w:val="008C0B97"/>
    <w:rsid w:val="008C1B17"/>
    <w:rsid w:val="008C2BEA"/>
    <w:rsid w:val="008C32D3"/>
    <w:rsid w:val="008D0F47"/>
    <w:rsid w:val="008D159D"/>
    <w:rsid w:val="008D3056"/>
    <w:rsid w:val="008D3362"/>
    <w:rsid w:val="008E0D1B"/>
    <w:rsid w:val="008E125C"/>
    <w:rsid w:val="008E2E22"/>
    <w:rsid w:val="008E2FF2"/>
    <w:rsid w:val="008F224E"/>
    <w:rsid w:val="008F2491"/>
    <w:rsid w:val="008F2856"/>
    <w:rsid w:val="008F2B60"/>
    <w:rsid w:val="008F490A"/>
    <w:rsid w:val="008F4D0A"/>
    <w:rsid w:val="008F628E"/>
    <w:rsid w:val="008F69E7"/>
    <w:rsid w:val="008F7F70"/>
    <w:rsid w:val="00902562"/>
    <w:rsid w:val="00902FC3"/>
    <w:rsid w:val="009068B7"/>
    <w:rsid w:val="00906CB6"/>
    <w:rsid w:val="009140D0"/>
    <w:rsid w:val="00915B5D"/>
    <w:rsid w:val="00917D9E"/>
    <w:rsid w:val="009209F6"/>
    <w:rsid w:val="0092378F"/>
    <w:rsid w:val="0092660D"/>
    <w:rsid w:val="00927E90"/>
    <w:rsid w:val="00930151"/>
    <w:rsid w:val="00933ED8"/>
    <w:rsid w:val="00934600"/>
    <w:rsid w:val="009351DF"/>
    <w:rsid w:val="009355BB"/>
    <w:rsid w:val="009371A3"/>
    <w:rsid w:val="00937B15"/>
    <w:rsid w:val="009442FC"/>
    <w:rsid w:val="00945E40"/>
    <w:rsid w:val="009464A6"/>
    <w:rsid w:val="009467D9"/>
    <w:rsid w:val="009470EC"/>
    <w:rsid w:val="00950FB5"/>
    <w:rsid w:val="00951DC6"/>
    <w:rsid w:val="00952EE8"/>
    <w:rsid w:val="00953A47"/>
    <w:rsid w:val="00955322"/>
    <w:rsid w:val="0096068B"/>
    <w:rsid w:val="0096167D"/>
    <w:rsid w:val="009616DB"/>
    <w:rsid w:val="00962CCB"/>
    <w:rsid w:val="009644E9"/>
    <w:rsid w:val="00965358"/>
    <w:rsid w:val="00965483"/>
    <w:rsid w:val="00966F13"/>
    <w:rsid w:val="00973D29"/>
    <w:rsid w:val="00974EED"/>
    <w:rsid w:val="00975324"/>
    <w:rsid w:val="009829AB"/>
    <w:rsid w:val="0098448D"/>
    <w:rsid w:val="00984AD8"/>
    <w:rsid w:val="00990E61"/>
    <w:rsid w:val="00991B18"/>
    <w:rsid w:val="009925A5"/>
    <w:rsid w:val="00994B35"/>
    <w:rsid w:val="009961BB"/>
    <w:rsid w:val="009A3877"/>
    <w:rsid w:val="009A4EC5"/>
    <w:rsid w:val="009A59A5"/>
    <w:rsid w:val="009A75C1"/>
    <w:rsid w:val="009B41B1"/>
    <w:rsid w:val="009B4BCC"/>
    <w:rsid w:val="009B7478"/>
    <w:rsid w:val="009B77E4"/>
    <w:rsid w:val="009C0944"/>
    <w:rsid w:val="009C20A4"/>
    <w:rsid w:val="009C3FE5"/>
    <w:rsid w:val="009C4019"/>
    <w:rsid w:val="009C7352"/>
    <w:rsid w:val="009D187D"/>
    <w:rsid w:val="009D4684"/>
    <w:rsid w:val="009D514D"/>
    <w:rsid w:val="009D67B7"/>
    <w:rsid w:val="009D73ED"/>
    <w:rsid w:val="009E0DF6"/>
    <w:rsid w:val="009E6C84"/>
    <w:rsid w:val="009E7254"/>
    <w:rsid w:val="009E73C2"/>
    <w:rsid w:val="009E7900"/>
    <w:rsid w:val="009F044E"/>
    <w:rsid w:val="009F35FD"/>
    <w:rsid w:val="009F5331"/>
    <w:rsid w:val="009F5B84"/>
    <w:rsid w:val="009F6263"/>
    <w:rsid w:val="009F6AA7"/>
    <w:rsid w:val="009F7289"/>
    <w:rsid w:val="00A0221F"/>
    <w:rsid w:val="00A022B0"/>
    <w:rsid w:val="00A02981"/>
    <w:rsid w:val="00A034AF"/>
    <w:rsid w:val="00A03846"/>
    <w:rsid w:val="00A0442B"/>
    <w:rsid w:val="00A0563C"/>
    <w:rsid w:val="00A05AC3"/>
    <w:rsid w:val="00A06289"/>
    <w:rsid w:val="00A07296"/>
    <w:rsid w:val="00A134FB"/>
    <w:rsid w:val="00A163D9"/>
    <w:rsid w:val="00A16BFA"/>
    <w:rsid w:val="00A177AE"/>
    <w:rsid w:val="00A22855"/>
    <w:rsid w:val="00A2689D"/>
    <w:rsid w:val="00A2728D"/>
    <w:rsid w:val="00A34616"/>
    <w:rsid w:val="00A35A70"/>
    <w:rsid w:val="00A35C17"/>
    <w:rsid w:val="00A41E8E"/>
    <w:rsid w:val="00A428FC"/>
    <w:rsid w:val="00A450F4"/>
    <w:rsid w:val="00A456C2"/>
    <w:rsid w:val="00A475E0"/>
    <w:rsid w:val="00A54FD2"/>
    <w:rsid w:val="00A572C7"/>
    <w:rsid w:val="00A62208"/>
    <w:rsid w:val="00A63318"/>
    <w:rsid w:val="00A65091"/>
    <w:rsid w:val="00A654CA"/>
    <w:rsid w:val="00A662C4"/>
    <w:rsid w:val="00A67137"/>
    <w:rsid w:val="00A6721D"/>
    <w:rsid w:val="00A7173C"/>
    <w:rsid w:val="00A73184"/>
    <w:rsid w:val="00A73492"/>
    <w:rsid w:val="00A8014D"/>
    <w:rsid w:val="00A805D1"/>
    <w:rsid w:val="00A84D34"/>
    <w:rsid w:val="00A8767A"/>
    <w:rsid w:val="00A91284"/>
    <w:rsid w:val="00A92F51"/>
    <w:rsid w:val="00A945BB"/>
    <w:rsid w:val="00A953A9"/>
    <w:rsid w:val="00A95A78"/>
    <w:rsid w:val="00A96163"/>
    <w:rsid w:val="00A9750F"/>
    <w:rsid w:val="00AA6CC0"/>
    <w:rsid w:val="00AB02B6"/>
    <w:rsid w:val="00AB2F0B"/>
    <w:rsid w:val="00AB4144"/>
    <w:rsid w:val="00AB4DE6"/>
    <w:rsid w:val="00AB52CC"/>
    <w:rsid w:val="00AB5D3D"/>
    <w:rsid w:val="00AB5F86"/>
    <w:rsid w:val="00AC029A"/>
    <w:rsid w:val="00AC1E01"/>
    <w:rsid w:val="00AC427F"/>
    <w:rsid w:val="00AC45E8"/>
    <w:rsid w:val="00AC5134"/>
    <w:rsid w:val="00AD054B"/>
    <w:rsid w:val="00AD083D"/>
    <w:rsid w:val="00AD24D6"/>
    <w:rsid w:val="00AD3BF2"/>
    <w:rsid w:val="00AD5B08"/>
    <w:rsid w:val="00AD5E70"/>
    <w:rsid w:val="00AD7F9F"/>
    <w:rsid w:val="00AE273E"/>
    <w:rsid w:val="00AE5197"/>
    <w:rsid w:val="00AE6215"/>
    <w:rsid w:val="00AE676D"/>
    <w:rsid w:val="00AF002E"/>
    <w:rsid w:val="00AF194A"/>
    <w:rsid w:val="00AF1CDF"/>
    <w:rsid w:val="00AF397E"/>
    <w:rsid w:val="00B0078D"/>
    <w:rsid w:val="00B01720"/>
    <w:rsid w:val="00B02028"/>
    <w:rsid w:val="00B057CE"/>
    <w:rsid w:val="00B06AFD"/>
    <w:rsid w:val="00B06D04"/>
    <w:rsid w:val="00B101C8"/>
    <w:rsid w:val="00B129AB"/>
    <w:rsid w:val="00B12F8E"/>
    <w:rsid w:val="00B1475E"/>
    <w:rsid w:val="00B14CCC"/>
    <w:rsid w:val="00B15FAC"/>
    <w:rsid w:val="00B16332"/>
    <w:rsid w:val="00B202BA"/>
    <w:rsid w:val="00B2308F"/>
    <w:rsid w:val="00B244DB"/>
    <w:rsid w:val="00B26D17"/>
    <w:rsid w:val="00B3224F"/>
    <w:rsid w:val="00B33E79"/>
    <w:rsid w:val="00B449EB"/>
    <w:rsid w:val="00B44BAF"/>
    <w:rsid w:val="00B45401"/>
    <w:rsid w:val="00B45727"/>
    <w:rsid w:val="00B63689"/>
    <w:rsid w:val="00B63969"/>
    <w:rsid w:val="00B650BA"/>
    <w:rsid w:val="00B67F29"/>
    <w:rsid w:val="00B700F4"/>
    <w:rsid w:val="00B70BB7"/>
    <w:rsid w:val="00B71AB1"/>
    <w:rsid w:val="00B74606"/>
    <w:rsid w:val="00B77A61"/>
    <w:rsid w:val="00B808C3"/>
    <w:rsid w:val="00B83349"/>
    <w:rsid w:val="00B84EE9"/>
    <w:rsid w:val="00B86E27"/>
    <w:rsid w:val="00B87D9E"/>
    <w:rsid w:val="00B924B0"/>
    <w:rsid w:val="00B9609C"/>
    <w:rsid w:val="00BA01D0"/>
    <w:rsid w:val="00BA0680"/>
    <w:rsid w:val="00BA0723"/>
    <w:rsid w:val="00BA188E"/>
    <w:rsid w:val="00BA32C7"/>
    <w:rsid w:val="00BA3B7E"/>
    <w:rsid w:val="00BA4F4F"/>
    <w:rsid w:val="00BB0C7C"/>
    <w:rsid w:val="00BB18E6"/>
    <w:rsid w:val="00BB4797"/>
    <w:rsid w:val="00BB4A9B"/>
    <w:rsid w:val="00BB7254"/>
    <w:rsid w:val="00BC0975"/>
    <w:rsid w:val="00BD183F"/>
    <w:rsid w:val="00BD3C0C"/>
    <w:rsid w:val="00BD59FD"/>
    <w:rsid w:val="00BE122E"/>
    <w:rsid w:val="00BE20B8"/>
    <w:rsid w:val="00BE274B"/>
    <w:rsid w:val="00BF1AD1"/>
    <w:rsid w:val="00BF3F8E"/>
    <w:rsid w:val="00BF41F0"/>
    <w:rsid w:val="00BF516E"/>
    <w:rsid w:val="00BF53A6"/>
    <w:rsid w:val="00BF5D2D"/>
    <w:rsid w:val="00BF7144"/>
    <w:rsid w:val="00C01192"/>
    <w:rsid w:val="00C0275A"/>
    <w:rsid w:val="00C04923"/>
    <w:rsid w:val="00C04931"/>
    <w:rsid w:val="00C06DF2"/>
    <w:rsid w:val="00C10A6B"/>
    <w:rsid w:val="00C10DCB"/>
    <w:rsid w:val="00C11256"/>
    <w:rsid w:val="00C159B5"/>
    <w:rsid w:val="00C16B65"/>
    <w:rsid w:val="00C171A7"/>
    <w:rsid w:val="00C17346"/>
    <w:rsid w:val="00C223D2"/>
    <w:rsid w:val="00C22987"/>
    <w:rsid w:val="00C24531"/>
    <w:rsid w:val="00C3000D"/>
    <w:rsid w:val="00C32A34"/>
    <w:rsid w:val="00C3385E"/>
    <w:rsid w:val="00C35CE9"/>
    <w:rsid w:val="00C41765"/>
    <w:rsid w:val="00C42936"/>
    <w:rsid w:val="00C44473"/>
    <w:rsid w:val="00C47DF1"/>
    <w:rsid w:val="00C518F6"/>
    <w:rsid w:val="00C53617"/>
    <w:rsid w:val="00C55089"/>
    <w:rsid w:val="00C605DC"/>
    <w:rsid w:val="00C61ABF"/>
    <w:rsid w:val="00C61C6C"/>
    <w:rsid w:val="00C624C8"/>
    <w:rsid w:val="00C6458E"/>
    <w:rsid w:val="00C65676"/>
    <w:rsid w:val="00C658F2"/>
    <w:rsid w:val="00C66ABA"/>
    <w:rsid w:val="00C66F64"/>
    <w:rsid w:val="00C70D5C"/>
    <w:rsid w:val="00C74A58"/>
    <w:rsid w:val="00C74B95"/>
    <w:rsid w:val="00C75F58"/>
    <w:rsid w:val="00C77031"/>
    <w:rsid w:val="00C842CB"/>
    <w:rsid w:val="00C86107"/>
    <w:rsid w:val="00C86ACE"/>
    <w:rsid w:val="00C874E3"/>
    <w:rsid w:val="00C87593"/>
    <w:rsid w:val="00C87FDD"/>
    <w:rsid w:val="00C909C5"/>
    <w:rsid w:val="00C90F78"/>
    <w:rsid w:val="00C95EC2"/>
    <w:rsid w:val="00C97296"/>
    <w:rsid w:val="00CA2793"/>
    <w:rsid w:val="00CA4980"/>
    <w:rsid w:val="00CA50AE"/>
    <w:rsid w:val="00CA5F3E"/>
    <w:rsid w:val="00CA62B1"/>
    <w:rsid w:val="00CB2072"/>
    <w:rsid w:val="00CB2C25"/>
    <w:rsid w:val="00CB5650"/>
    <w:rsid w:val="00CB7FB1"/>
    <w:rsid w:val="00CC0689"/>
    <w:rsid w:val="00CC14E3"/>
    <w:rsid w:val="00CC23C4"/>
    <w:rsid w:val="00CC3DD4"/>
    <w:rsid w:val="00CC473E"/>
    <w:rsid w:val="00CC55A6"/>
    <w:rsid w:val="00CC7F88"/>
    <w:rsid w:val="00CD099C"/>
    <w:rsid w:val="00CD31DC"/>
    <w:rsid w:val="00CD6CED"/>
    <w:rsid w:val="00CD77C4"/>
    <w:rsid w:val="00CE0987"/>
    <w:rsid w:val="00CE1289"/>
    <w:rsid w:val="00CE4745"/>
    <w:rsid w:val="00CE670B"/>
    <w:rsid w:val="00CE7265"/>
    <w:rsid w:val="00CE7DE3"/>
    <w:rsid w:val="00CF6D47"/>
    <w:rsid w:val="00CF7EF6"/>
    <w:rsid w:val="00D0005E"/>
    <w:rsid w:val="00D006D4"/>
    <w:rsid w:val="00D01362"/>
    <w:rsid w:val="00D01F1C"/>
    <w:rsid w:val="00D039B5"/>
    <w:rsid w:val="00D05197"/>
    <w:rsid w:val="00D06395"/>
    <w:rsid w:val="00D104D1"/>
    <w:rsid w:val="00D108F8"/>
    <w:rsid w:val="00D118CF"/>
    <w:rsid w:val="00D11A7D"/>
    <w:rsid w:val="00D12B41"/>
    <w:rsid w:val="00D14785"/>
    <w:rsid w:val="00D1496F"/>
    <w:rsid w:val="00D14F3F"/>
    <w:rsid w:val="00D163E9"/>
    <w:rsid w:val="00D17ED2"/>
    <w:rsid w:val="00D21435"/>
    <w:rsid w:val="00D21AA8"/>
    <w:rsid w:val="00D22714"/>
    <w:rsid w:val="00D25AAA"/>
    <w:rsid w:val="00D2732E"/>
    <w:rsid w:val="00D302D3"/>
    <w:rsid w:val="00D31245"/>
    <w:rsid w:val="00D3316E"/>
    <w:rsid w:val="00D42EFC"/>
    <w:rsid w:val="00D431EB"/>
    <w:rsid w:val="00D4364F"/>
    <w:rsid w:val="00D5029B"/>
    <w:rsid w:val="00D506E1"/>
    <w:rsid w:val="00D53010"/>
    <w:rsid w:val="00D53A14"/>
    <w:rsid w:val="00D54E23"/>
    <w:rsid w:val="00D62995"/>
    <w:rsid w:val="00D64430"/>
    <w:rsid w:val="00D64A60"/>
    <w:rsid w:val="00D65E76"/>
    <w:rsid w:val="00D6606C"/>
    <w:rsid w:val="00D66435"/>
    <w:rsid w:val="00D6765D"/>
    <w:rsid w:val="00D67D58"/>
    <w:rsid w:val="00D71276"/>
    <w:rsid w:val="00D718D3"/>
    <w:rsid w:val="00D71FA7"/>
    <w:rsid w:val="00D74E1C"/>
    <w:rsid w:val="00D751BF"/>
    <w:rsid w:val="00D77E51"/>
    <w:rsid w:val="00D81718"/>
    <w:rsid w:val="00D81F0E"/>
    <w:rsid w:val="00D84804"/>
    <w:rsid w:val="00D85078"/>
    <w:rsid w:val="00D90E78"/>
    <w:rsid w:val="00D92E33"/>
    <w:rsid w:val="00D94356"/>
    <w:rsid w:val="00D949ED"/>
    <w:rsid w:val="00D96B83"/>
    <w:rsid w:val="00DA0663"/>
    <w:rsid w:val="00DA25E6"/>
    <w:rsid w:val="00DA2DDE"/>
    <w:rsid w:val="00DA657E"/>
    <w:rsid w:val="00DA6B0E"/>
    <w:rsid w:val="00DA71AF"/>
    <w:rsid w:val="00DB047D"/>
    <w:rsid w:val="00DB2807"/>
    <w:rsid w:val="00DC00CE"/>
    <w:rsid w:val="00DC093D"/>
    <w:rsid w:val="00DC2546"/>
    <w:rsid w:val="00DC2B70"/>
    <w:rsid w:val="00DC39EC"/>
    <w:rsid w:val="00DC4481"/>
    <w:rsid w:val="00DC5290"/>
    <w:rsid w:val="00DC59EE"/>
    <w:rsid w:val="00DC6EAF"/>
    <w:rsid w:val="00DC7870"/>
    <w:rsid w:val="00DD1536"/>
    <w:rsid w:val="00DD28B7"/>
    <w:rsid w:val="00DD67B3"/>
    <w:rsid w:val="00DD7001"/>
    <w:rsid w:val="00DE04DE"/>
    <w:rsid w:val="00DE2AFC"/>
    <w:rsid w:val="00DE3A85"/>
    <w:rsid w:val="00DE3EB3"/>
    <w:rsid w:val="00DE658C"/>
    <w:rsid w:val="00DE75C9"/>
    <w:rsid w:val="00DF0964"/>
    <w:rsid w:val="00DF426F"/>
    <w:rsid w:val="00DF48DF"/>
    <w:rsid w:val="00DF4B23"/>
    <w:rsid w:val="00E01FBA"/>
    <w:rsid w:val="00E02828"/>
    <w:rsid w:val="00E02BD5"/>
    <w:rsid w:val="00E0429A"/>
    <w:rsid w:val="00E047D1"/>
    <w:rsid w:val="00E04D34"/>
    <w:rsid w:val="00E04DEA"/>
    <w:rsid w:val="00E066B7"/>
    <w:rsid w:val="00E10CE8"/>
    <w:rsid w:val="00E1423B"/>
    <w:rsid w:val="00E214DE"/>
    <w:rsid w:val="00E226E8"/>
    <w:rsid w:val="00E247C1"/>
    <w:rsid w:val="00E24D05"/>
    <w:rsid w:val="00E24F5C"/>
    <w:rsid w:val="00E2577B"/>
    <w:rsid w:val="00E2617C"/>
    <w:rsid w:val="00E26730"/>
    <w:rsid w:val="00E27A5B"/>
    <w:rsid w:val="00E311E4"/>
    <w:rsid w:val="00E32C13"/>
    <w:rsid w:val="00E351C4"/>
    <w:rsid w:val="00E361A4"/>
    <w:rsid w:val="00E41122"/>
    <w:rsid w:val="00E41A21"/>
    <w:rsid w:val="00E41EEF"/>
    <w:rsid w:val="00E46D01"/>
    <w:rsid w:val="00E5150D"/>
    <w:rsid w:val="00E530E3"/>
    <w:rsid w:val="00E53995"/>
    <w:rsid w:val="00E53C3D"/>
    <w:rsid w:val="00E54D09"/>
    <w:rsid w:val="00E54FBA"/>
    <w:rsid w:val="00E56EA5"/>
    <w:rsid w:val="00E62D7F"/>
    <w:rsid w:val="00E63E2D"/>
    <w:rsid w:val="00E66B28"/>
    <w:rsid w:val="00E70084"/>
    <w:rsid w:val="00E700C3"/>
    <w:rsid w:val="00E70331"/>
    <w:rsid w:val="00E73B89"/>
    <w:rsid w:val="00E75858"/>
    <w:rsid w:val="00E8499B"/>
    <w:rsid w:val="00E862F7"/>
    <w:rsid w:val="00E924C3"/>
    <w:rsid w:val="00E94F07"/>
    <w:rsid w:val="00E950D0"/>
    <w:rsid w:val="00E959A1"/>
    <w:rsid w:val="00E96173"/>
    <w:rsid w:val="00E96CFA"/>
    <w:rsid w:val="00E97431"/>
    <w:rsid w:val="00EA12B7"/>
    <w:rsid w:val="00EA3DA2"/>
    <w:rsid w:val="00EA5166"/>
    <w:rsid w:val="00EA5D0E"/>
    <w:rsid w:val="00EB10EC"/>
    <w:rsid w:val="00EB10ED"/>
    <w:rsid w:val="00EB16BE"/>
    <w:rsid w:val="00EB2059"/>
    <w:rsid w:val="00EC007E"/>
    <w:rsid w:val="00EC1A7F"/>
    <w:rsid w:val="00EC21EC"/>
    <w:rsid w:val="00EC55E4"/>
    <w:rsid w:val="00ED0D0B"/>
    <w:rsid w:val="00ED14E2"/>
    <w:rsid w:val="00ED3599"/>
    <w:rsid w:val="00ED5495"/>
    <w:rsid w:val="00ED74B5"/>
    <w:rsid w:val="00EE4D7C"/>
    <w:rsid w:val="00EE561D"/>
    <w:rsid w:val="00EF1C8F"/>
    <w:rsid w:val="00EF219D"/>
    <w:rsid w:val="00EF36F9"/>
    <w:rsid w:val="00EF37DB"/>
    <w:rsid w:val="00F0414E"/>
    <w:rsid w:val="00F06D8F"/>
    <w:rsid w:val="00F143D3"/>
    <w:rsid w:val="00F1446D"/>
    <w:rsid w:val="00F1483F"/>
    <w:rsid w:val="00F15FCB"/>
    <w:rsid w:val="00F2145B"/>
    <w:rsid w:val="00F21E0B"/>
    <w:rsid w:val="00F2774F"/>
    <w:rsid w:val="00F32C5F"/>
    <w:rsid w:val="00F349BE"/>
    <w:rsid w:val="00F35E7D"/>
    <w:rsid w:val="00F50219"/>
    <w:rsid w:val="00F5039A"/>
    <w:rsid w:val="00F53201"/>
    <w:rsid w:val="00F6298F"/>
    <w:rsid w:val="00F6513C"/>
    <w:rsid w:val="00F65D9A"/>
    <w:rsid w:val="00F669A7"/>
    <w:rsid w:val="00F726D0"/>
    <w:rsid w:val="00F7308C"/>
    <w:rsid w:val="00F80A19"/>
    <w:rsid w:val="00F819C1"/>
    <w:rsid w:val="00F859A9"/>
    <w:rsid w:val="00F918A4"/>
    <w:rsid w:val="00F95742"/>
    <w:rsid w:val="00FA2528"/>
    <w:rsid w:val="00FA2C33"/>
    <w:rsid w:val="00FA2CB5"/>
    <w:rsid w:val="00FA5821"/>
    <w:rsid w:val="00FA5F45"/>
    <w:rsid w:val="00FA6353"/>
    <w:rsid w:val="00FA660D"/>
    <w:rsid w:val="00FA72F3"/>
    <w:rsid w:val="00FA74D2"/>
    <w:rsid w:val="00FB0AEC"/>
    <w:rsid w:val="00FB0C9B"/>
    <w:rsid w:val="00FB2EB0"/>
    <w:rsid w:val="00FB40EA"/>
    <w:rsid w:val="00FB65A1"/>
    <w:rsid w:val="00FB7C0E"/>
    <w:rsid w:val="00FC0A42"/>
    <w:rsid w:val="00FC107F"/>
    <w:rsid w:val="00FC1912"/>
    <w:rsid w:val="00FC2CC4"/>
    <w:rsid w:val="00FC3EEB"/>
    <w:rsid w:val="00FC426D"/>
    <w:rsid w:val="00FC4E68"/>
    <w:rsid w:val="00FC5871"/>
    <w:rsid w:val="00FC66D2"/>
    <w:rsid w:val="00FC78F2"/>
    <w:rsid w:val="00FD09A5"/>
    <w:rsid w:val="00FD10DF"/>
    <w:rsid w:val="00FD23CA"/>
    <w:rsid w:val="00FD3986"/>
    <w:rsid w:val="00FD5AF2"/>
    <w:rsid w:val="00FE10D1"/>
    <w:rsid w:val="00FE67BE"/>
    <w:rsid w:val="00FE693C"/>
    <w:rsid w:val="00FE78E7"/>
    <w:rsid w:val="00FE7FAF"/>
    <w:rsid w:val="00FF4581"/>
    <w:rsid w:val="00FF5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65F457D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7F17FF"/>
    <w:pPr>
      <w:keepNext/>
      <w:spacing w:before="600" w:line="480" w:lineRule="auto"/>
      <w:outlineLvl w:val="0"/>
    </w:pPr>
    <w:rPr>
      <w:b/>
      <w:sz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04785C"/>
    <w:pPr>
      <w:keepNext/>
      <w:spacing w:before="240" w:line="480" w:lineRule="auto"/>
      <w:ind w:left="360"/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uiPriority w:val="9"/>
    <w:qFormat/>
    <w:rsid w:val="007E55BA"/>
    <w:pPr>
      <w:keepNext/>
      <w:spacing w:before="480" w:after="60" w:line="480" w:lineRule="auto"/>
      <w:ind w:firstLine="720"/>
      <w:outlineLvl w:val="2"/>
    </w:pPr>
    <w:rPr>
      <w:i/>
    </w:rPr>
  </w:style>
  <w:style w:type="paragraph" w:styleId="Heading4">
    <w:name w:val="heading 4"/>
    <w:basedOn w:val="Normal"/>
    <w:next w:val="Normal"/>
    <w:link w:val="Heading4Char"/>
    <w:uiPriority w:val="9"/>
    <w:qFormat/>
    <w:pPr>
      <w:keepNext/>
      <w:numPr>
        <w:ilvl w:val="3"/>
        <w:numId w:val="1"/>
      </w:numPr>
      <w:spacing w:before="240" w:after="60"/>
      <w:outlineLvl w:val="3"/>
    </w:pPr>
    <w:rPr>
      <w:b/>
      <w:i/>
    </w:rPr>
  </w:style>
  <w:style w:type="paragraph" w:styleId="Heading5">
    <w:name w:val="heading 5"/>
    <w:basedOn w:val="Normal"/>
    <w:next w:val="Normal"/>
    <w:link w:val="Heading5Char"/>
    <w:uiPriority w:val="9"/>
    <w:qFormat/>
    <w:pPr>
      <w:numPr>
        <w:ilvl w:val="4"/>
        <w:numId w:val="1"/>
      </w:numPr>
      <w:spacing w:before="240" w:after="60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link w:val="Heading6Char"/>
    <w:uiPriority w:val="9"/>
    <w:qFormat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link w:val="Heading7Char"/>
    <w:uiPriority w:val="9"/>
    <w:qFormat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link w:val="Heading8Char"/>
    <w:uiPriority w:val="9"/>
    <w:qFormat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link w:val="Heading9Char"/>
    <w:uiPriority w:val="9"/>
    <w:qFormat/>
    <w:pPr>
      <w:numPr>
        <w:ilvl w:val="8"/>
        <w:numId w:val="1"/>
      </w:numPr>
      <w:spacing w:before="240" w:after="60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1A1955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1A1955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1A1955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1A1955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rsid w:val="001A1955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uiPriority w:val="9"/>
    <w:semiHidden/>
    <w:rsid w:val="001A1955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Heading7Char">
    <w:name w:val="Heading 7 Char"/>
    <w:link w:val="Heading7"/>
    <w:uiPriority w:val="9"/>
    <w:semiHidden/>
    <w:rsid w:val="001A1955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link w:val="Heading8"/>
    <w:uiPriority w:val="9"/>
    <w:semiHidden/>
    <w:rsid w:val="001A1955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link w:val="Heading9"/>
    <w:uiPriority w:val="9"/>
    <w:semiHidden/>
    <w:rsid w:val="001A1955"/>
    <w:rPr>
      <w:rFonts w:ascii="Cambria" w:eastAsia="Times New Roman" w:hAnsi="Cambria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1A1955"/>
    <w:rPr>
      <w:sz w:val="24"/>
    </w:rPr>
  </w:style>
  <w:style w:type="character" w:styleId="PageNumber">
    <w:name w:val="page number"/>
    <w:uiPriority w:val="99"/>
    <w:rPr>
      <w:rFonts w:cs="Times New Roman"/>
    </w:rPr>
  </w:style>
  <w:style w:type="paragraph" w:styleId="BodyText">
    <w:name w:val="Body Text"/>
    <w:basedOn w:val="Normal"/>
    <w:link w:val="BodyTextChar1"/>
    <w:rsid w:val="004C79AB"/>
    <w:pPr>
      <w:spacing w:line="480" w:lineRule="auto"/>
      <w:ind w:firstLine="720"/>
    </w:pPr>
  </w:style>
  <w:style w:type="character" w:customStyle="1" w:styleId="BodyTextChar1">
    <w:name w:val="Body Text Char1"/>
    <w:link w:val="BodyText"/>
    <w:uiPriority w:val="99"/>
    <w:locked/>
    <w:rsid w:val="004C79AB"/>
    <w:rPr>
      <w:rFonts w:cs="Times New Roman"/>
      <w:sz w:val="24"/>
      <w:lang w:val="en-US" w:eastAsia="en-US" w:bidi="ar-SA"/>
    </w:rPr>
  </w:style>
  <w:style w:type="paragraph" w:styleId="BodyTextIndent">
    <w:name w:val="Body Text Indent"/>
    <w:basedOn w:val="Normal"/>
    <w:link w:val="BodyTextIndentChar"/>
    <w:uiPriority w:val="99"/>
    <w:pPr>
      <w:spacing w:line="480" w:lineRule="auto"/>
      <w:ind w:firstLine="720"/>
    </w:pPr>
  </w:style>
  <w:style w:type="character" w:customStyle="1" w:styleId="BodyTextIndentChar">
    <w:name w:val="Body Text Indent Char"/>
    <w:link w:val="BodyTextIndent"/>
    <w:uiPriority w:val="99"/>
    <w:semiHidden/>
    <w:rsid w:val="001A1955"/>
    <w:rPr>
      <w:sz w:val="24"/>
    </w:rPr>
  </w:style>
  <w:style w:type="paragraph" w:styleId="DocumentMap">
    <w:name w:val="Document Map"/>
    <w:basedOn w:val="Normal"/>
    <w:link w:val="DocumentMapChar"/>
    <w:uiPriority w:val="99"/>
    <w:semiHidden/>
    <w:pPr>
      <w:shd w:val="clear" w:color="auto" w:fill="000080"/>
    </w:pPr>
    <w:rPr>
      <w:rFonts w:ascii="Tahoma" w:hAnsi="Tahoma"/>
    </w:rPr>
  </w:style>
  <w:style w:type="character" w:customStyle="1" w:styleId="DocumentMapChar">
    <w:name w:val="Document Map Char"/>
    <w:link w:val="DocumentMap"/>
    <w:uiPriority w:val="99"/>
    <w:semiHidden/>
    <w:rsid w:val="001A1955"/>
    <w:rPr>
      <w:sz w:val="0"/>
      <w:szCs w:val="0"/>
    </w:rPr>
  </w:style>
  <w:style w:type="paragraph" w:styleId="BodyText3">
    <w:name w:val="Body Text 3"/>
    <w:basedOn w:val="Normal"/>
    <w:link w:val="BodyText3Char"/>
    <w:uiPriority w:val="99"/>
    <w:pPr>
      <w:tabs>
        <w:tab w:val="left" w:pos="-1440"/>
        <w:tab w:val="left" w:pos="720"/>
        <w:tab w:val="left" w:pos="90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960"/>
        <w:tab w:val="left" w:pos="14400"/>
        <w:tab w:val="left" w:pos="15840"/>
        <w:tab w:val="left" w:pos="17280"/>
        <w:tab w:val="left" w:pos="18720"/>
      </w:tabs>
      <w:suppressAutoHyphens/>
      <w:spacing w:line="480" w:lineRule="auto"/>
      <w:ind w:right="720"/>
    </w:pPr>
  </w:style>
  <w:style w:type="character" w:customStyle="1" w:styleId="BodyText3Char">
    <w:name w:val="Body Text 3 Char"/>
    <w:link w:val="BodyText3"/>
    <w:uiPriority w:val="99"/>
    <w:semiHidden/>
    <w:rsid w:val="001A1955"/>
    <w:rPr>
      <w:sz w:val="16"/>
      <w:szCs w:val="16"/>
    </w:rPr>
  </w:style>
  <w:style w:type="paragraph" w:styleId="BodyText2">
    <w:name w:val="Body Text 2"/>
    <w:basedOn w:val="Normal"/>
    <w:link w:val="BodyText2Char"/>
    <w:uiPriority w:val="99"/>
    <w:rsid w:val="00705149"/>
    <w:pPr>
      <w:spacing w:after="240"/>
    </w:pPr>
  </w:style>
  <w:style w:type="character" w:customStyle="1" w:styleId="BodyText2Char">
    <w:name w:val="Body Text 2 Char"/>
    <w:link w:val="BodyText2"/>
    <w:uiPriority w:val="99"/>
    <w:semiHidden/>
    <w:rsid w:val="001A1955"/>
    <w:rPr>
      <w:sz w:val="24"/>
    </w:rPr>
  </w:style>
  <w:style w:type="paragraph" w:styleId="BodyTextIndent3">
    <w:name w:val="Body Text Indent 3"/>
    <w:basedOn w:val="Normal"/>
    <w:link w:val="BodyTextIndent3Char"/>
    <w:uiPriority w:val="99"/>
    <w:pPr>
      <w:spacing w:line="480" w:lineRule="auto"/>
      <w:ind w:firstLine="720"/>
    </w:pPr>
  </w:style>
  <w:style w:type="character" w:customStyle="1" w:styleId="BodyTextIndent3Char">
    <w:name w:val="Body Text Indent 3 Char"/>
    <w:link w:val="BodyTextIndent3"/>
    <w:uiPriority w:val="99"/>
    <w:semiHidden/>
    <w:rsid w:val="001A1955"/>
    <w:rPr>
      <w:sz w:val="16"/>
      <w:szCs w:val="16"/>
    </w:rPr>
  </w:style>
  <w:style w:type="paragraph" w:styleId="TOC6">
    <w:name w:val="toc 6"/>
    <w:basedOn w:val="Normal"/>
    <w:next w:val="Normal"/>
    <w:autoRedefine/>
    <w:uiPriority w:val="39"/>
    <w:semiHidden/>
    <w:rsid w:val="00E0429A"/>
    <w:pPr>
      <w:numPr>
        <w:numId w:val="15"/>
      </w:numPr>
      <w:spacing w:line="480" w:lineRule="auto"/>
    </w:pPr>
  </w:style>
  <w:style w:type="character" w:styleId="Hyperlink">
    <w:name w:val="Hyperlink"/>
    <w:uiPriority w:val="99"/>
    <w:rPr>
      <w:rFonts w:cs="Times New Roman"/>
      <w:color w:val="0000FF"/>
      <w:u w:val="single"/>
    </w:rPr>
  </w:style>
  <w:style w:type="character" w:customStyle="1" w:styleId="tiny1">
    <w:name w:val="tiny1"/>
    <w:rPr>
      <w:rFonts w:ascii="Verdana" w:hAnsi="Verdana" w:cs="Times New Roman"/>
      <w:sz w:val="15"/>
      <w:szCs w:val="15"/>
    </w:rPr>
  </w:style>
  <w:style w:type="paragraph" w:styleId="BodyTextIndent2">
    <w:name w:val="Body Text Indent 2"/>
    <w:basedOn w:val="Normal"/>
    <w:link w:val="BodyTextIndent2Char"/>
    <w:uiPriority w:val="99"/>
    <w:pPr>
      <w:spacing w:line="480" w:lineRule="auto"/>
      <w:ind w:firstLine="720"/>
    </w:pPr>
  </w:style>
  <w:style w:type="character" w:customStyle="1" w:styleId="BodyTextIndent2Char">
    <w:name w:val="Body Text Indent 2 Char"/>
    <w:link w:val="BodyTextIndent2"/>
    <w:uiPriority w:val="99"/>
    <w:semiHidden/>
    <w:rsid w:val="001A1955"/>
    <w:rPr>
      <w:sz w:val="24"/>
    </w:rPr>
  </w:style>
  <w:style w:type="paragraph" w:styleId="PlainText">
    <w:name w:val="Plain Text"/>
    <w:basedOn w:val="Normal"/>
    <w:link w:val="PlainTextChar"/>
    <w:uiPriority w:val="99"/>
    <w:rPr>
      <w:rFonts w:ascii="Courier New" w:hAnsi="Courier New"/>
      <w:sz w:val="20"/>
    </w:rPr>
  </w:style>
  <w:style w:type="character" w:customStyle="1" w:styleId="PlainTextChar">
    <w:name w:val="Plain Text Char"/>
    <w:link w:val="PlainText"/>
    <w:uiPriority w:val="99"/>
    <w:semiHidden/>
    <w:rsid w:val="001A1955"/>
    <w:rPr>
      <w:rFonts w:ascii="Courier New" w:hAnsi="Courier New" w:cs="Courier New"/>
    </w:rPr>
  </w:style>
  <w:style w:type="paragraph" w:styleId="BalloonText">
    <w:name w:val="Balloon Text"/>
    <w:basedOn w:val="Normal"/>
    <w:link w:val="BalloonTextChar"/>
    <w:uiPriority w:val="99"/>
    <w:semiHidden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A1955"/>
    <w:rPr>
      <w:sz w:val="0"/>
      <w:szCs w:val="0"/>
    </w:rPr>
  </w:style>
  <w:style w:type="paragraph" w:styleId="TOC2">
    <w:name w:val="toc 2"/>
    <w:basedOn w:val="Normal"/>
    <w:next w:val="Normal"/>
    <w:autoRedefine/>
    <w:uiPriority w:val="39"/>
    <w:semiHidden/>
    <w:rsid w:val="00E56EA5"/>
    <w:pPr>
      <w:ind w:left="240"/>
    </w:pPr>
  </w:style>
  <w:style w:type="paragraph" w:styleId="Header">
    <w:name w:val="header"/>
    <w:basedOn w:val="Normal"/>
    <w:link w:val="HeaderChar"/>
    <w:uiPriority w:val="99"/>
    <w:rsid w:val="00770CB5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semiHidden/>
    <w:rsid w:val="001A1955"/>
    <w:rPr>
      <w:sz w:val="24"/>
    </w:rPr>
  </w:style>
  <w:style w:type="paragraph" w:customStyle="1" w:styleId="NormalFirstline05">
    <w:name w:val="Normal + First line:  0.5&quot;"/>
    <w:aliases w:val="Line spacing:  Double"/>
    <w:basedOn w:val="BodyTextIndent2"/>
    <w:rsid w:val="00051744"/>
    <w:pPr>
      <w:ind w:firstLine="0"/>
    </w:pPr>
  </w:style>
  <w:style w:type="paragraph" w:customStyle="1" w:styleId="StyleHeading3NotBoldItalicLeft05Firstline0">
    <w:name w:val="Style Heading 3 + Not Bold Italic Left:  0.5&quot; First line:  0&quot;"/>
    <w:basedOn w:val="Heading3"/>
    <w:rsid w:val="007E55BA"/>
    <w:rPr>
      <w:b/>
      <w:i w:val="0"/>
      <w:iCs/>
    </w:rPr>
  </w:style>
  <w:style w:type="paragraph" w:customStyle="1" w:styleId="StyleHeading3NotBoldItalicLeft05Firstline0L">
    <w:name w:val="Style Heading 3 + Not Bold Italic Left:  0.5&quot; First line:  0&quot; L..."/>
    <w:basedOn w:val="Heading3"/>
    <w:rsid w:val="007E55BA"/>
    <w:pPr>
      <w:ind w:left="720"/>
    </w:pPr>
    <w:rPr>
      <w:b/>
      <w:i w:val="0"/>
      <w:iCs/>
    </w:rPr>
  </w:style>
  <w:style w:type="character" w:customStyle="1" w:styleId="CharChar">
    <w:name w:val="Char Char"/>
    <w:rsid w:val="002A3C58"/>
    <w:rPr>
      <w:rFonts w:cs="Times New Roman"/>
      <w:sz w:val="24"/>
      <w:lang w:val="en-US" w:eastAsia="en-US" w:bidi="ar-SA"/>
    </w:rPr>
  </w:style>
  <w:style w:type="paragraph" w:styleId="FootnoteText">
    <w:name w:val="footnote text"/>
    <w:basedOn w:val="Normal"/>
    <w:link w:val="FootnoteTextChar"/>
    <w:uiPriority w:val="99"/>
    <w:semiHidden/>
    <w:rsid w:val="00ED3599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A1955"/>
  </w:style>
  <w:style w:type="character" w:styleId="FootnoteReference">
    <w:name w:val="footnote reference"/>
    <w:uiPriority w:val="99"/>
    <w:semiHidden/>
    <w:rsid w:val="00ED3599"/>
    <w:rPr>
      <w:rFonts w:cs="Times New Roman"/>
      <w:vertAlign w:val="superscript"/>
    </w:rPr>
  </w:style>
  <w:style w:type="table" w:styleId="TableGrid">
    <w:name w:val="Table Grid"/>
    <w:basedOn w:val="TableNormal"/>
    <w:uiPriority w:val="59"/>
    <w:rsid w:val="007051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Bold">
    <w:name w:val="Body Text + Bold"/>
    <w:basedOn w:val="BodyText"/>
    <w:next w:val="BodyText"/>
    <w:rsid w:val="00705149"/>
    <w:pPr>
      <w:spacing w:line="240" w:lineRule="auto"/>
      <w:ind w:firstLine="0"/>
    </w:pPr>
    <w:rPr>
      <w:b/>
      <w:bCs/>
    </w:rPr>
  </w:style>
  <w:style w:type="paragraph" w:customStyle="1" w:styleId="PictureHeading">
    <w:name w:val="Picture Heading"/>
    <w:basedOn w:val="Normal"/>
    <w:rsid w:val="009B41B1"/>
    <w:pPr>
      <w:spacing w:after="240"/>
    </w:pPr>
    <w:rPr>
      <w:b/>
    </w:rPr>
  </w:style>
  <w:style w:type="paragraph" w:customStyle="1" w:styleId="PictureDescription">
    <w:name w:val="Picture Description"/>
    <w:basedOn w:val="Normal"/>
    <w:rsid w:val="009B41B1"/>
    <w:pPr>
      <w:spacing w:before="240" w:after="240"/>
      <w:jc w:val="center"/>
    </w:pPr>
    <w:rPr>
      <w:b/>
    </w:rPr>
  </w:style>
  <w:style w:type="paragraph" w:customStyle="1" w:styleId="BackgroundTable">
    <w:name w:val="Background Table"/>
    <w:basedOn w:val="BodyTextBold"/>
    <w:rsid w:val="004C79AB"/>
  </w:style>
  <w:style w:type="paragraph" w:customStyle="1" w:styleId="BackgroundInfo">
    <w:name w:val="Background Info"/>
    <w:basedOn w:val="BodyText"/>
    <w:rsid w:val="0004785C"/>
    <w:pPr>
      <w:spacing w:line="240" w:lineRule="auto"/>
      <w:ind w:firstLine="0"/>
    </w:pPr>
  </w:style>
  <w:style w:type="paragraph" w:customStyle="1" w:styleId="TableTextCentered">
    <w:name w:val="Table Text Centered"/>
    <w:basedOn w:val="BodyText"/>
    <w:rsid w:val="00D64430"/>
    <w:pPr>
      <w:spacing w:line="240" w:lineRule="auto"/>
      <w:ind w:firstLine="0"/>
      <w:jc w:val="center"/>
    </w:pPr>
    <w:rPr>
      <w:sz w:val="20"/>
    </w:rPr>
  </w:style>
  <w:style w:type="paragraph" w:customStyle="1" w:styleId="Heading2Left">
    <w:name w:val="Heading 2 + Left"/>
    <w:basedOn w:val="Heading2"/>
    <w:rsid w:val="00C10DCB"/>
    <w:pPr>
      <w:ind w:left="0"/>
    </w:pPr>
    <w:rPr>
      <w:bCs/>
    </w:rPr>
  </w:style>
  <w:style w:type="paragraph" w:customStyle="1" w:styleId="StyleBodyTextLeft025">
    <w:name w:val="Style Body Text + Left:  0.25&quot;"/>
    <w:basedOn w:val="BodyText"/>
    <w:rsid w:val="0004785C"/>
  </w:style>
  <w:style w:type="paragraph" w:customStyle="1" w:styleId="BodyTextLeft">
    <w:name w:val="Body Text + Left"/>
    <w:basedOn w:val="BodyText"/>
    <w:rsid w:val="0004785C"/>
    <w:pPr>
      <w:ind w:left="144" w:firstLine="0"/>
    </w:pPr>
  </w:style>
  <w:style w:type="character" w:styleId="FollowedHyperlink">
    <w:name w:val="FollowedHyperlink"/>
    <w:uiPriority w:val="99"/>
    <w:rsid w:val="00FA72F3"/>
    <w:rPr>
      <w:rFonts w:cs="Times New Roman"/>
      <w:color w:val="800080"/>
      <w:u w:val="single"/>
    </w:rPr>
  </w:style>
  <w:style w:type="paragraph" w:customStyle="1" w:styleId="StyleBodyTextLeft011Firstline0">
    <w:name w:val="Style Body Text + Left:  0.11&quot; First line:  0&quot;"/>
    <w:basedOn w:val="BodyText"/>
    <w:rsid w:val="001B524D"/>
    <w:pPr>
      <w:spacing w:before="240"/>
      <w:ind w:left="158" w:firstLine="0"/>
    </w:pPr>
  </w:style>
  <w:style w:type="numbering" w:customStyle="1" w:styleId="StyleNumbered">
    <w:name w:val="Style Numbered"/>
    <w:rsid w:val="001A1955"/>
    <w:pPr>
      <w:numPr>
        <w:numId w:val="6"/>
      </w:numPr>
    </w:pPr>
  </w:style>
  <w:style w:type="character" w:customStyle="1" w:styleId="BodyTextChar">
    <w:name w:val="Body Text Char"/>
    <w:rsid w:val="000D71C7"/>
    <w:rPr>
      <w:sz w:val="24"/>
      <w:lang w:val="en-US" w:eastAsia="en-US" w:bidi="ar-SA"/>
    </w:rPr>
  </w:style>
  <w:style w:type="character" w:customStyle="1" w:styleId="BodyTextChar2">
    <w:name w:val="Body Text Char2"/>
    <w:rsid w:val="00280A4E"/>
    <w:rPr>
      <w:sz w:val="24"/>
    </w:rPr>
  </w:style>
  <w:style w:type="character" w:customStyle="1" w:styleId="BackgroundBoldedDescriptors">
    <w:name w:val="Background Bolded Descriptors"/>
    <w:rsid w:val="00540198"/>
    <w:rPr>
      <w:b/>
      <w:bCs/>
    </w:rPr>
  </w:style>
  <w:style w:type="paragraph" w:customStyle="1" w:styleId="References">
    <w:name w:val="References"/>
    <w:basedOn w:val="Normal"/>
    <w:qFormat/>
    <w:rsid w:val="001F30DD"/>
    <w:pPr>
      <w:spacing w:after="240"/>
    </w:pPr>
  </w:style>
  <w:style w:type="paragraph" w:customStyle="1" w:styleId="BodyTextNumberedConclusion">
    <w:name w:val="Body Text Numbered Conclusion"/>
    <w:basedOn w:val="BodyTextIndent2"/>
    <w:autoRedefine/>
    <w:rsid w:val="00640153"/>
    <w:pPr>
      <w:numPr>
        <w:numId w:val="31"/>
      </w:numPr>
      <w:spacing w:line="360" w:lineRule="auto"/>
      <w:ind w:hanging="540"/>
    </w:pPr>
  </w:style>
  <w:style w:type="character" w:styleId="UnresolvedMention">
    <w:name w:val="Unresolved Mention"/>
    <w:uiPriority w:val="99"/>
    <w:semiHidden/>
    <w:unhideWhenUsed/>
    <w:rsid w:val="00CA27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107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6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1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yperlink" Target="https://www.mass.gov/lists/indoor-air-quality-manual-and-appendices" TargetMode="External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fpub.epa.gov/si/si_public_file_download.cfm?p_download_id=504180" TargetMode="Externa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10" Type="http://schemas.openxmlformats.org/officeDocument/2006/relationships/hyperlink" Target="https://www.camfil.com/product/documents/dam/53357/Product-Documentation-Durafil-ES.pdf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austinair.com/shop/healthmate/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FF6ACA-4562-4D0D-B957-D243C40B1D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997</Words>
  <Characters>6144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Indoor Air Quality Assessment of Sandwich Middle-High School room 266</vt:lpstr>
    </vt:vector>
  </TitlesOfParts>
  <Company/>
  <LinksUpToDate>false</LinksUpToDate>
  <CharactersWithSpaces>7127</CharactersWithSpaces>
  <SharedDoc>false</SharedDoc>
  <HLinks>
    <vt:vector size="12" baseType="variant">
      <vt:variant>
        <vt:i4>6422652</vt:i4>
      </vt:variant>
      <vt:variant>
        <vt:i4>3</vt:i4>
      </vt:variant>
      <vt:variant>
        <vt:i4>0</vt:i4>
      </vt:variant>
      <vt:variant>
        <vt:i4>5</vt:i4>
      </vt:variant>
      <vt:variant>
        <vt:lpwstr>https://www.mass.gov/lists/indoor-air-quality-manual-and-appendices</vt:lpwstr>
      </vt:variant>
      <vt:variant>
        <vt:lpwstr/>
      </vt:variant>
      <vt:variant>
        <vt:i4>2752624</vt:i4>
      </vt:variant>
      <vt:variant>
        <vt:i4>0</vt:i4>
      </vt:variant>
      <vt:variant>
        <vt:i4>0</vt:i4>
      </vt:variant>
      <vt:variant>
        <vt:i4>5</vt:i4>
      </vt:variant>
      <vt:variant>
        <vt:lpwstr>https://austinair.com/shop/healthmate/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Indoor Air Quality Assessment of Sandwich Middle-High School room 266</dc:title>
  <dc:subject/>
  <dc:creator/>
  <cp:keywords/>
  <cp:lastModifiedBy/>
  <cp:revision>1</cp:revision>
  <dcterms:created xsi:type="dcterms:W3CDTF">2023-12-07T13:39:00Z</dcterms:created>
  <dcterms:modified xsi:type="dcterms:W3CDTF">2023-12-07T13:46:00Z</dcterms:modified>
</cp:coreProperties>
</file>