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711D" w14:textId="77777777" w:rsidR="00244E89" w:rsidRDefault="00244E89" w:rsidP="00A20ACD">
      <w:pPr>
        <w:jc w:val="center"/>
        <w:outlineLvl w:val="0"/>
        <w:rPr>
          <w:rFonts w:asciiTheme="minorHAnsi" w:eastAsia="Times New Roman" w:hAnsiTheme="minorHAnsi" w:cstheme="minorHAnsi"/>
          <w:b/>
          <w:bCs/>
          <w:color w:val="141414"/>
          <w:kern w:val="36"/>
          <w:sz w:val="24"/>
          <w:szCs w:val="24"/>
        </w:rPr>
      </w:pPr>
    </w:p>
    <w:p w14:paraId="7650BC71" w14:textId="77777777" w:rsidR="00244E89" w:rsidRDefault="00244E89" w:rsidP="00A20ACD">
      <w:pPr>
        <w:jc w:val="center"/>
        <w:outlineLvl w:val="0"/>
        <w:rPr>
          <w:rFonts w:asciiTheme="minorHAnsi" w:eastAsia="Times New Roman" w:hAnsiTheme="minorHAnsi" w:cstheme="minorHAnsi"/>
          <w:b/>
          <w:bCs/>
          <w:color w:val="141414"/>
          <w:kern w:val="36"/>
          <w:sz w:val="24"/>
          <w:szCs w:val="24"/>
        </w:rPr>
      </w:pPr>
    </w:p>
    <w:p w14:paraId="45CC336C" w14:textId="0EFF619F" w:rsidR="005852AE" w:rsidRPr="005852AE" w:rsidRDefault="000140C7" w:rsidP="00A20ACD">
      <w:pPr>
        <w:jc w:val="center"/>
        <w:outlineLvl w:val="0"/>
        <w:rPr>
          <w:rFonts w:asciiTheme="minorHAnsi" w:eastAsia="Times New Roman" w:hAnsiTheme="minorHAnsi" w:cstheme="minorHAnsi"/>
          <w:b/>
          <w:bCs/>
          <w:color w:val="141414"/>
          <w:kern w:val="36"/>
          <w:sz w:val="24"/>
          <w:szCs w:val="24"/>
        </w:rPr>
      </w:pPr>
      <w:r w:rsidRPr="005852AE">
        <w:rPr>
          <w:rFonts w:asciiTheme="minorHAnsi" w:eastAsia="Times New Roman" w:hAnsiTheme="minorHAnsi" w:cstheme="minorHAnsi"/>
          <w:b/>
          <w:bCs/>
          <w:color w:val="141414"/>
          <w:kern w:val="36"/>
          <w:sz w:val="24"/>
          <w:szCs w:val="24"/>
        </w:rPr>
        <w:t>School Resource Officer MOU Commission</w:t>
      </w:r>
    </w:p>
    <w:p w14:paraId="5DEE65EA" w14:textId="595BBE3A" w:rsidR="000140C7" w:rsidRPr="005852AE" w:rsidRDefault="005852AE" w:rsidP="00A20ACD">
      <w:pPr>
        <w:jc w:val="center"/>
        <w:outlineLvl w:val="0"/>
        <w:rPr>
          <w:rFonts w:asciiTheme="minorHAnsi" w:eastAsia="Times New Roman" w:hAnsiTheme="minorHAnsi" w:cstheme="minorHAnsi"/>
          <w:b/>
          <w:bCs/>
          <w:color w:val="141414"/>
          <w:kern w:val="36"/>
          <w:sz w:val="24"/>
          <w:szCs w:val="24"/>
        </w:rPr>
      </w:pPr>
      <w:r w:rsidRPr="005852AE">
        <w:rPr>
          <w:rFonts w:asciiTheme="minorHAnsi" w:eastAsia="Times New Roman" w:hAnsiTheme="minorHAnsi" w:cstheme="minorHAnsi"/>
          <w:b/>
          <w:bCs/>
          <w:color w:val="141414"/>
          <w:kern w:val="36"/>
          <w:sz w:val="24"/>
          <w:szCs w:val="24"/>
        </w:rPr>
        <w:t>Meeting Minutes</w:t>
      </w:r>
      <w:r w:rsidR="000140C7" w:rsidRPr="005852AE">
        <w:rPr>
          <w:rFonts w:asciiTheme="minorHAnsi" w:eastAsia="Times New Roman" w:hAnsiTheme="minorHAnsi" w:cstheme="minorHAnsi"/>
          <w:b/>
          <w:bCs/>
          <w:color w:val="141414"/>
          <w:kern w:val="36"/>
          <w:sz w:val="24"/>
          <w:szCs w:val="24"/>
        </w:rPr>
        <w:t xml:space="preserve"> </w:t>
      </w:r>
    </w:p>
    <w:p w14:paraId="1DC8B2ED" w14:textId="7E2EF60C" w:rsidR="000140C7" w:rsidRPr="005852AE" w:rsidRDefault="000140C7" w:rsidP="005852AE">
      <w:pPr>
        <w:jc w:val="center"/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</w:pPr>
      <w:r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 xml:space="preserve">Wednesday, </w:t>
      </w:r>
      <w:r w:rsidR="00F4657F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>December</w:t>
      </w:r>
      <w:r w:rsidR="0089712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 xml:space="preserve"> </w:t>
      </w:r>
      <w:r w:rsidR="00127C55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>2</w:t>
      </w:r>
      <w:r w:rsidR="00F4657F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>2</w:t>
      </w:r>
      <w:r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>, 2021</w:t>
      </w:r>
    </w:p>
    <w:p w14:paraId="3784FDAC" w14:textId="04559367" w:rsidR="000140C7" w:rsidRPr="005852AE" w:rsidRDefault="000140C7" w:rsidP="005852AE">
      <w:pPr>
        <w:jc w:val="center"/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</w:pPr>
      <w:r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>9</w:t>
      </w:r>
      <w:r w:rsidR="006A5D80"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>:</w:t>
      </w:r>
      <w:r w:rsidR="008A3295"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 xml:space="preserve">00 </w:t>
      </w:r>
      <w:r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 xml:space="preserve">a.m. </w:t>
      </w:r>
      <w:r w:rsidR="00722DE6"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>–</w:t>
      </w:r>
      <w:r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 xml:space="preserve"> 1</w:t>
      </w:r>
      <w:r w:rsidR="00722DE6"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>1:</w:t>
      </w:r>
      <w:r w:rsidR="008A3295"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 xml:space="preserve">00 </w:t>
      </w:r>
      <w:r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>a.m.</w:t>
      </w:r>
    </w:p>
    <w:p w14:paraId="4B8AC3C8" w14:textId="37DCDD84" w:rsidR="005852AE" w:rsidRPr="005852AE" w:rsidRDefault="005852AE" w:rsidP="005852AE">
      <w:pPr>
        <w:jc w:val="center"/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</w:pPr>
      <w:r w:rsidRPr="005852AE">
        <w:rPr>
          <w:rFonts w:asciiTheme="minorHAnsi" w:eastAsia="Times New Roman" w:hAnsiTheme="minorHAnsi" w:cstheme="minorHAnsi"/>
          <w:b/>
          <w:bCs/>
          <w:color w:val="141414"/>
          <w:sz w:val="24"/>
          <w:szCs w:val="24"/>
        </w:rPr>
        <w:t xml:space="preserve">Zoom Virtual Meeting </w:t>
      </w:r>
    </w:p>
    <w:p w14:paraId="57087747" w14:textId="7AD4B4CF" w:rsidR="000140C7" w:rsidRDefault="000140C7" w:rsidP="005852AE">
      <w:pPr>
        <w:rPr>
          <w:rFonts w:asciiTheme="minorHAnsi" w:eastAsia="Times New Roman" w:hAnsiTheme="minorHAnsi" w:cstheme="minorHAnsi"/>
          <w:color w:val="141414"/>
          <w:sz w:val="24"/>
          <w:szCs w:val="24"/>
        </w:rPr>
      </w:pPr>
    </w:p>
    <w:p w14:paraId="4D356797" w14:textId="00214223" w:rsidR="000140C7" w:rsidRPr="0064240A" w:rsidRDefault="00093F77" w:rsidP="00A20ACD">
      <w:pPr>
        <w:ind w:left="360"/>
        <w:rPr>
          <w:rFonts w:asciiTheme="minorHAnsi" w:eastAsia="Times New Roman" w:hAnsiTheme="minorHAnsi" w:cstheme="minorHAnsi"/>
          <w:b/>
          <w:bCs/>
          <w:color w:val="141414"/>
        </w:rPr>
      </w:pPr>
      <w:r w:rsidRPr="0064240A">
        <w:rPr>
          <w:rFonts w:asciiTheme="minorHAnsi" w:eastAsia="Times New Roman" w:hAnsiTheme="minorHAnsi" w:cstheme="minorHAnsi"/>
          <w:b/>
          <w:bCs/>
          <w:color w:val="141414"/>
        </w:rPr>
        <w:t xml:space="preserve">Commission </w:t>
      </w:r>
      <w:r w:rsidR="000140C7" w:rsidRPr="0064240A">
        <w:rPr>
          <w:rFonts w:asciiTheme="minorHAnsi" w:eastAsia="Times New Roman" w:hAnsiTheme="minorHAnsi" w:cstheme="minorHAnsi"/>
          <w:b/>
          <w:bCs/>
          <w:color w:val="141414"/>
        </w:rPr>
        <w:t>Members Present:</w:t>
      </w:r>
    </w:p>
    <w:p w14:paraId="2BD37BB0" w14:textId="67151BE5" w:rsidR="008A3295" w:rsidRDefault="005852AE" w:rsidP="00275F65">
      <w:pPr>
        <w:ind w:left="360"/>
        <w:rPr>
          <w:rFonts w:asciiTheme="minorHAnsi" w:eastAsia="Times New Roman" w:hAnsiTheme="minorHAnsi" w:cstheme="minorHAnsi"/>
          <w:color w:val="141414"/>
        </w:rPr>
      </w:pPr>
      <w:r>
        <w:rPr>
          <w:rFonts w:asciiTheme="minorHAnsi" w:eastAsia="Times New Roman" w:hAnsiTheme="minorHAnsi" w:cstheme="minorHAnsi"/>
          <w:color w:val="141414"/>
        </w:rPr>
        <w:t>A</w:t>
      </w:r>
      <w:r w:rsidR="000140C7" w:rsidRPr="0064240A">
        <w:rPr>
          <w:rFonts w:asciiTheme="minorHAnsi" w:eastAsia="Times New Roman" w:hAnsiTheme="minorHAnsi" w:cstheme="minorHAnsi"/>
          <w:color w:val="141414"/>
        </w:rPr>
        <w:t xml:space="preserve">ngela Davis (Co-Chair), Anne Gilligan (Co-Chair), </w:t>
      </w:r>
      <w:r w:rsidR="00B32201">
        <w:rPr>
          <w:rFonts w:asciiTheme="minorHAnsi" w:eastAsia="Times New Roman" w:hAnsiTheme="minorHAnsi" w:cstheme="minorHAnsi"/>
          <w:color w:val="141414"/>
        </w:rPr>
        <w:t>Barbara Myers</w:t>
      </w:r>
      <w:r w:rsidR="0098170B" w:rsidRPr="0064240A">
        <w:rPr>
          <w:rFonts w:asciiTheme="minorHAnsi" w:eastAsia="Times New Roman" w:hAnsiTheme="minorHAnsi" w:cstheme="minorHAnsi"/>
          <w:color w:val="141414"/>
        </w:rPr>
        <w:t>,</w:t>
      </w:r>
      <w:r w:rsidR="002D4080" w:rsidRPr="0064240A">
        <w:rPr>
          <w:rFonts w:asciiTheme="minorHAnsi" w:eastAsia="Times New Roman" w:hAnsiTheme="minorHAnsi" w:cstheme="minorHAnsi"/>
          <w:color w:val="141414"/>
        </w:rPr>
        <w:t xml:space="preserve"> </w:t>
      </w:r>
      <w:r w:rsidR="00697478">
        <w:rPr>
          <w:rFonts w:asciiTheme="minorHAnsi" w:eastAsia="Times New Roman" w:hAnsiTheme="minorHAnsi" w:cstheme="minorHAnsi"/>
          <w:color w:val="141414"/>
        </w:rPr>
        <w:t>Matthew Cregor</w:t>
      </w:r>
      <w:r w:rsidR="00275F65">
        <w:rPr>
          <w:rFonts w:asciiTheme="minorHAnsi" w:eastAsia="Times New Roman" w:hAnsiTheme="minorHAnsi" w:cstheme="minorHAnsi"/>
          <w:color w:val="141414"/>
        </w:rPr>
        <w:t xml:space="preserve"> (representing </w:t>
      </w:r>
      <w:r w:rsidR="002D4080" w:rsidRPr="0064240A">
        <w:rPr>
          <w:rFonts w:asciiTheme="minorHAnsi" w:eastAsia="Times New Roman" w:hAnsiTheme="minorHAnsi" w:cstheme="minorHAnsi"/>
          <w:color w:val="141414"/>
        </w:rPr>
        <w:t xml:space="preserve">Phillip </w:t>
      </w:r>
      <w:r w:rsidR="003B26D2" w:rsidRPr="0064240A">
        <w:rPr>
          <w:rFonts w:asciiTheme="minorHAnsi" w:eastAsia="Times New Roman" w:hAnsiTheme="minorHAnsi" w:cstheme="minorHAnsi"/>
          <w:color w:val="141414"/>
        </w:rPr>
        <w:t>Kassel</w:t>
      </w:r>
      <w:r w:rsidR="00275F65">
        <w:rPr>
          <w:rFonts w:asciiTheme="minorHAnsi" w:eastAsia="Times New Roman" w:hAnsiTheme="minorHAnsi" w:cstheme="minorHAnsi"/>
          <w:color w:val="141414"/>
        </w:rPr>
        <w:t>)</w:t>
      </w:r>
      <w:r w:rsidR="003B26D2" w:rsidRPr="0064240A">
        <w:rPr>
          <w:rFonts w:asciiTheme="minorHAnsi" w:eastAsia="Times New Roman" w:hAnsiTheme="minorHAnsi" w:cstheme="minorHAnsi"/>
          <w:color w:val="141414"/>
        </w:rPr>
        <w:t>,</w:t>
      </w:r>
      <w:r w:rsidR="00F8092D">
        <w:rPr>
          <w:rFonts w:asciiTheme="minorHAnsi" w:eastAsia="Times New Roman" w:hAnsiTheme="minorHAnsi" w:cstheme="minorHAnsi"/>
          <w:color w:val="141414"/>
        </w:rPr>
        <w:t xml:space="preserve"> </w:t>
      </w:r>
      <w:r w:rsidR="005859AC">
        <w:rPr>
          <w:rFonts w:asciiTheme="minorHAnsi" w:eastAsia="Times New Roman" w:hAnsiTheme="minorHAnsi" w:cstheme="minorHAnsi"/>
          <w:color w:val="141414"/>
        </w:rPr>
        <w:t>D</w:t>
      </w:r>
      <w:r w:rsidR="00A0720F">
        <w:rPr>
          <w:rFonts w:asciiTheme="minorHAnsi" w:eastAsia="Times New Roman" w:hAnsiTheme="minorHAnsi" w:cstheme="minorHAnsi"/>
          <w:color w:val="141414"/>
        </w:rPr>
        <w:t>y</w:t>
      </w:r>
      <w:r w:rsidR="005859AC">
        <w:rPr>
          <w:rFonts w:asciiTheme="minorHAnsi" w:eastAsia="Times New Roman" w:hAnsiTheme="minorHAnsi" w:cstheme="minorHAnsi"/>
          <w:color w:val="141414"/>
        </w:rPr>
        <w:t>ana Boutwell,</w:t>
      </w:r>
      <w:r w:rsidR="00AC0323">
        <w:rPr>
          <w:rFonts w:asciiTheme="minorHAnsi" w:eastAsia="Times New Roman" w:hAnsiTheme="minorHAnsi" w:cstheme="minorHAnsi"/>
          <w:color w:val="141414"/>
        </w:rPr>
        <w:t xml:space="preserve"> Leon Smith,</w:t>
      </w:r>
      <w:r w:rsidR="0002600A">
        <w:rPr>
          <w:rFonts w:asciiTheme="minorHAnsi" w:eastAsia="Times New Roman" w:hAnsiTheme="minorHAnsi" w:cstheme="minorHAnsi"/>
          <w:color w:val="141414"/>
        </w:rPr>
        <w:t xml:space="preserve"> Glenn Daly,</w:t>
      </w:r>
      <w:r w:rsidR="00F56CB0">
        <w:rPr>
          <w:rFonts w:asciiTheme="minorHAnsi" w:eastAsia="Times New Roman" w:hAnsiTheme="minorHAnsi" w:cstheme="minorHAnsi"/>
          <w:color w:val="141414"/>
        </w:rPr>
        <w:t xml:space="preserve"> Ellen</w:t>
      </w:r>
      <w:r w:rsidR="00A15941">
        <w:rPr>
          <w:rFonts w:asciiTheme="minorHAnsi" w:eastAsia="Times New Roman" w:hAnsiTheme="minorHAnsi" w:cstheme="minorHAnsi"/>
          <w:color w:val="141414"/>
        </w:rPr>
        <w:t xml:space="preserve"> </w:t>
      </w:r>
      <w:r w:rsidR="00F56CB0">
        <w:rPr>
          <w:rFonts w:asciiTheme="minorHAnsi" w:eastAsia="Times New Roman" w:hAnsiTheme="minorHAnsi" w:cstheme="minorHAnsi"/>
          <w:color w:val="141414"/>
        </w:rPr>
        <w:t>Holmes</w:t>
      </w:r>
      <w:r w:rsidR="00645FFA">
        <w:rPr>
          <w:rFonts w:asciiTheme="minorHAnsi" w:eastAsia="Times New Roman" w:hAnsiTheme="minorHAnsi" w:cstheme="minorHAnsi"/>
          <w:color w:val="141414"/>
        </w:rPr>
        <w:t>,</w:t>
      </w:r>
      <w:r w:rsidR="00472463">
        <w:rPr>
          <w:rFonts w:asciiTheme="minorHAnsi" w:eastAsia="Times New Roman" w:hAnsiTheme="minorHAnsi" w:cstheme="minorHAnsi"/>
          <w:color w:val="141414"/>
        </w:rPr>
        <w:t xml:space="preserve"> Sean Tobin,</w:t>
      </w:r>
      <w:r w:rsidR="003B0DCF">
        <w:rPr>
          <w:rFonts w:asciiTheme="minorHAnsi" w:eastAsia="Times New Roman" w:hAnsiTheme="minorHAnsi" w:cstheme="minorHAnsi"/>
          <w:color w:val="141414"/>
        </w:rPr>
        <w:t xml:space="preserve"> </w:t>
      </w:r>
      <w:r w:rsidR="00336210">
        <w:rPr>
          <w:rFonts w:asciiTheme="minorHAnsi" w:eastAsia="Times New Roman" w:hAnsiTheme="minorHAnsi" w:cstheme="minorHAnsi"/>
          <w:color w:val="141414"/>
        </w:rPr>
        <w:t>Michael</w:t>
      </w:r>
      <w:r w:rsidR="00602644">
        <w:rPr>
          <w:rFonts w:asciiTheme="minorHAnsi" w:eastAsia="Times New Roman" w:hAnsiTheme="minorHAnsi" w:cstheme="minorHAnsi"/>
          <w:color w:val="141414"/>
        </w:rPr>
        <w:t xml:space="preserve"> Bradley,</w:t>
      </w:r>
      <w:r w:rsidR="00242634">
        <w:rPr>
          <w:rFonts w:asciiTheme="minorHAnsi" w:eastAsia="Times New Roman" w:hAnsiTheme="minorHAnsi" w:cstheme="minorHAnsi"/>
          <w:color w:val="141414"/>
        </w:rPr>
        <w:t xml:space="preserve"> </w:t>
      </w:r>
      <w:r w:rsidR="00695970">
        <w:rPr>
          <w:rFonts w:asciiTheme="minorHAnsi" w:eastAsia="Times New Roman" w:hAnsiTheme="minorHAnsi" w:cstheme="minorHAnsi"/>
          <w:color w:val="141414"/>
        </w:rPr>
        <w:t xml:space="preserve">Amanda Weber, </w:t>
      </w:r>
      <w:r w:rsidR="001A1EBF">
        <w:rPr>
          <w:rFonts w:asciiTheme="minorHAnsi" w:eastAsia="Times New Roman" w:hAnsiTheme="minorHAnsi" w:cstheme="minorHAnsi"/>
          <w:color w:val="141414"/>
        </w:rPr>
        <w:t>Abby Taylor</w:t>
      </w:r>
      <w:r w:rsidR="00564D7F">
        <w:rPr>
          <w:rFonts w:asciiTheme="minorHAnsi" w:eastAsia="Times New Roman" w:hAnsiTheme="minorHAnsi" w:cstheme="minorHAnsi"/>
          <w:color w:val="141414"/>
        </w:rPr>
        <w:t xml:space="preserve">, </w:t>
      </w:r>
      <w:r w:rsidR="00AB6604">
        <w:rPr>
          <w:rFonts w:asciiTheme="minorHAnsi" w:eastAsia="Times New Roman" w:hAnsiTheme="minorHAnsi" w:cstheme="minorHAnsi"/>
          <w:color w:val="141414"/>
        </w:rPr>
        <w:t xml:space="preserve">and </w:t>
      </w:r>
      <w:r w:rsidR="003B0DCF">
        <w:rPr>
          <w:rFonts w:asciiTheme="minorHAnsi" w:eastAsia="Times New Roman" w:hAnsiTheme="minorHAnsi" w:cstheme="minorHAnsi"/>
          <w:color w:val="141414"/>
        </w:rPr>
        <w:t>Henry Thomas.</w:t>
      </w:r>
    </w:p>
    <w:p w14:paraId="34945916" w14:textId="3A2A7909" w:rsidR="002E4B56" w:rsidRPr="0064240A" w:rsidRDefault="002E4B56" w:rsidP="00285731">
      <w:pPr>
        <w:rPr>
          <w:rFonts w:asciiTheme="minorHAnsi" w:eastAsia="Times New Roman" w:hAnsiTheme="minorHAnsi" w:cstheme="minorHAnsi"/>
          <w:color w:val="141414"/>
        </w:rPr>
      </w:pPr>
    </w:p>
    <w:p w14:paraId="6A8E1D68" w14:textId="2F4CB84E" w:rsidR="00991C08" w:rsidRPr="0064240A" w:rsidRDefault="00275332" w:rsidP="00A20ACD">
      <w:pPr>
        <w:ind w:left="360"/>
        <w:rPr>
          <w:rFonts w:asciiTheme="minorHAnsi" w:eastAsia="Times New Roman" w:hAnsiTheme="minorHAnsi" w:cstheme="minorHAnsi"/>
          <w:b/>
          <w:bCs/>
          <w:color w:val="141414"/>
        </w:rPr>
      </w:pPr>
      <w:r>
        <w:rPr>
          <w:rFonts w:asciiTheme="minorHAnsi" w:eastAsia="Times New Roman" w:hAnsiTheme="minorHAnsi" w:cstheme="minorHAnsi"/>
          <w:b/>
          <w:bCs/>
          <w:color w:val="141414"/>
        </w:rPr>
        <w:t>The m</w:t>
      </w:r>
      <w:r w:rsidRPr="0064240A">
        <w:rPr>
          <w:rFonts w:asciiTheme="minorHAnsi" w:eastAsia="Times New Roman" w:hAnsiTheme="minorHAnsi" w:cstheme="minorHAnsi"/>
          <w:b/>
          <w:bCs/>
          <w:color w:val="141414"/>
        </w:rPr>
        <w:t xml:space="preserve">eeting </w:t>
      </w:r>
      <w:r>
        <w:rPr>
          <w:rFonts w:asciiTheme="minorHAnsi" w:eastAsia="Times New Roman" w:hAnsiTheme="minorHAnsi" w:cstheme="minorHAnsi"/>
          <w:b/>
          <w:bCs/>
          <w:color w:val="141414"/>
        </w:rPr>
        <w:t xml:space="preserve">was </w:t>
      </w:r>
      <w:r w:rsidR="000C2027" w:rsidRPr="0064240A">
        <w:rPr>
          <w:rFonts w:asciiTheme="minorHAnsi" w:eastAsia="Times New Roman" w:hAnsiTheme="minorHAnsi" w:cstheme="minorHAnsi"/>
          <w:b/>
          <w:bCs/>
          <w:color w:val="141414"/>
        </w:rPr>
        <w:t>called to order 9:0</w:t>
      </w:r>
      <w:r w:rsidR="00ED06F2">
        <w:rPr>
          <w:rFonts w:asciiTheme="minorHAnsi" w:eastAsia="Times New Roman" w:hAnsiTheme="minorHAnsi" w:cstheme="minorHAnsi"/>
          <w:b/>
          <w:bCs/>
          <w:color w:val="141414"/>
        </w:rPr>
        <w:t>5</w:t>
      </w:r>
      <w:r w:rsidR="000C2027" w:rsidRPr="0064240A">
        <w:rPr>
          <w:rFonts w:asciiTheme="minorHAnsi" w:eastAsia="Times New Roman" w:hAnsiTheme="minorHAnsi" w:cstheme="minorHAnsi"/>
          <w:b/>
          <w:bCs/>
          <w:color w:val="141414"/>
        </w:rPr>
        <w:t xml:space="preserve"> a.m.</w:t>
      </w:r>
    </w:p>
    <w:p w14:paraId="0BA92B43" w14:textId="3EF3F00B" w:rsidR="00E869BE" w:rsidRPr="0064240A" w:rsidRDefault="00E869BE" w:rsidP="00A20ACD">
      <w:pPr>
        <w:ind w:left="360"/>
        <w:rPr>
          <w:rFonts w:asciiTheme="minorHAnsi" w:eastAsia="Times New Roman" w:hAnsiTheme="minorHAnsi" w:cstheme="minorHAnsi"/>
        </w:rPr>
      </w:pPr>
    </w:p>
    <w:p w14:paraId="534DCD76" w14:textId="150A7325" w:rsidR="000140C7" w:rsidRPr="0064240A" w:rsidRDefault="000140C7" w:rsidP="00236D7F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b/>
          <w:bCs/>
        </w:rPr>
      </w:pPr>
      <w:r w:rsidRPr="0064240A">
        <w:rPr>
          <w:rFonts w:asciiTheme="minorHAnsi" w:eastAsia="Times New Roman" w:hAnsiTheme="minorHAnsi" w:cstheme="minorHAnsi"/>
          <w:b/>
          <w:bCs/>
        </w:rPr>
        <w:t>W</w:t>
      </w:r>
      <w:r w:rsidR="00AA0620" w:rsidRPr="0064240A">
        <w:rPr>
          <w:rFonts w:asciiTheme="minorHAnsi" w:eastAsia="Times New Roman" w:hAnsiTheme="minorHAnsi" w:cstheme="minorHAnsi"/>
          <w:b/>
          <w:bCs/>
        </w:rPr>
        <w:t>elcome and Introductions</w:t>
      </w:r>
    </w:p>
    <w:p w14:paraId="2C13A5CC" w14:textId="7417A5E5" w:rsidR="006D2EAF" w:rsidRPr="0064240A" w:rsidRDefault="005A448C" w:rsidP="006D2EAF">
      <w:pPr>
        <w:ind w:left="360"/>
        <w:rPr>
          <w:rFonts w:asciiTheme="minorHAnsi" w:eastAsia="Times New Roman" w:hAnsiTheme="minorHAnsi" w:cstheme="minorHAnsi"/>
        </w:rPr>
      </w:pPr>
      <w:r w:rsidRPr="0064240A">
        <w:rPr>
          <w:rFonts w:asciiTheme="minorHAnsi" w:eastAsia="Times New Roman" w:hAnsiTheme="minorHAnsi" w:cstheme="minorHAnsi"/>
        </w:rPr>
        <w:t xml:space="preserve">The </w:t>
      </w:r>
      <w:r w:rsidR="00DF3551">
        <w:rPr>
          <w:rFonts w:asciiTheme="minorHAnsi" w:eastAsia="Times New Roman" w:hAnsiTheme="minorHAnsi" w:cstheme="minorHAnsi"/>
        </w:rPr>
        <w:t>C</w:t>
      </w:r>
      <w:r w:rsidRPr="0064240A">
        <w:rPr>
          <w:rFonts w:asciiTheme="minorHAnsi" w:eastAsia="Times New Roman" w:hAnsiTheme="minorHAnsi" w:cstheme="minorHAnsi"/>
        </w:rPr>
        <w:t xml:space="preserve">ommission </w:t>
      </w:r>
      <w:r w:rsidR="008603B0">
        <w:rPr>
          <w:rFonts w:asciiTheme="minorHAnsi" w:eastAsia="Times New Roman" w:hAnsiTheme="minorHAnsi" w:cstheme="minorHAnsi"/>
        </w:rPr>
        <w:t>C</w:t>
      </w:r>
      <w:r w:rsidR="008603B0" w:rsidRPr="0064240A">
        <w:rPr>
          <w:rFonts w:asciiTheme="minorHAnsi" w:eastAsia="Times New Roman" w:hAnsiTheme="minorHAnsi" w:cstheme="minorHAnsi"/>
        </w:rPr>
        <w:t>o</w:t>
      </w:r>
      <w:r w:rsidRPr="0064240A">
        <w:rPr>
          <w:rFonts w:asciiTheme="minorHAnsi" w:eastAsia="Times New Roman" w:hAnsiTheme="minorHAnsi" w:cstheme="minorHAnsi"/>
        </w:rPr>
        <w:t>-</w:t>
      </w:r>
      <w:r w:rsidR="0070598E">
        <w:rPr>
          <w:rFonts w:asciiTheme="minorHAnsi" w:eastAsia="Times New Roman" w:hAnsiTheme="minorHAnsi" w:cstheme="minorHAnsi"/>
        </w:rPr>
        <w:t>C</w:t>
      </w:r>
      <w:r w:rsidR="0070598E" w:rsidRPr="0064240A">
        <w:rPr>
          <w:rFonts w:asciiTheme="minorHAnsi" w:eastAsia="Times New Roman" w:hAnsiTheme="minorHAnsi" w:cstheme="minorHAnsi"/>
        </w:rPr>
        <w:t xml:space="preserve">hairs </w:t>
      </w:r>
      <w:r w:rsidRPr="0064240A">
        <w:rPr>
          <w:rFonts w:asciiTheme="minorHAnsi" w:eastAsia="Times New Roman" w:hAnsiTheme="minorHAnsi" w:cstheme="minorHAnsi"/>
        </w:rPr>
        <w:t xml:space="preserve">welcomed </w:t>
      </w:r>
      <w:r w:rsidR="0021786A">
        <w:rPr>
          <w:rFonts w:asciiTheme="minorHAnsi" w:eastAsia="Times New Roman" w:hAnsiTheme="minorHAnsi" w:cstheme="minorHAnsi"/>
        </w:rPr>
        <w:t>attendees</w:t>
      </w:r>
      <w:r w:rsidR="00B95AE3">
        <w:rPr>
          <w:rFonts w:asciiTheme="minorHAnsi" w:eastAsia="Times New Roman" w:hAnsiTheme="minorHAnsi" w:cstheme="minorHAnsi"/>
        </w:rPr>
        <w:t xml:space="preserve"> and </w:t>
      </w:r>
      <w:r w:rsidR="00A5107E">
        <w:rPr>
          <w:rFonts w:asciiTheme="minorHAnsi" w:eastAsia="Times New Roman" w:hAnsiTheme="minorHAnsi" w:cstheme="minorHAnsi"/>
        </w:rPr>
        <w:t>confirmed</w:t>
      </w:r>
      <w:r w:rsidR="008D7691">
        <w:rPr>
          <w:rFonts w:asciiTheme="minorHAnsi" w:eastAsia="Times New Roman" w:hAnsiTheme="minorHAnsi" w:cstheme="minorHAnsi"/>
        </w:rPr>
        <w:t xml:space="preserve"> </w:t>
      </w:r>
      <w:r w:rsidR="00A5107E">
        <w:rPr>
          <w:rFonts w:asciiTheme="minorHAnsi" w:eastAsia="Times New Roman" w:hAnsiTheme="minorHAnsi" w:cstheme="minorHAnsi"/>
        </w:rPr>
        <w:t>members in attendance</w:t>
      </w:r>
      <w:r w:rsidR="00874B00">
        <w:rPr>
          <w:rFonts w:asciiTheme="minorHAnsi" w:eastAsia="Times New Roman" w:hAnsiTheme="minorHAnsi" w:cstheme="minorHAnsi"/>
        </w:rPr>
        <w:t>.</w:t>
      </w:r>
      <w:r w:rsidR="00441A51">
        <w:rPr>
          <w:rFonts w:asciiTheme="minorHAnsi" w:eastAsia="Times New Roman" w:hAnsiTheme="minorHAnsi" w:cstheme="minorHAnsi"/>
        </w:rPr>
        <w:t xml:space="preserve"> </w:t>
      </w:r>
    </w:p>
    <w:p w14:paraId="68AD6DAC" w14:textId="77777777" w:rsidR="006D2EAF" w:rsidRPr="00B013E7" w:rsidRDefault="006D2EAF" w:rsidP="00B013E7">
      <w:pPr>
        <w:rPr>
          <w:rFonts w:asciiTheme="minorHAnsi" w:eastAsia="Times New Roman" w:hAnsiTheme="minorHAnsi" w:cstheme="minorHAnsi"/>
          <w:b/>
          <w:bCs/>
        </w:rPr>
      </w:pPr>
    </w:p>
    <w:p w14:paraId="7E9116A9" w14:textId="469DF2B0" w:rsidR="00B013E7" w:rsidRDefault="00B013E7" w:rsidP="00DF3551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Public Comments</w:t>
      </w:r>
    </w:p>
    <w:p w14:paraId="432D1177" w14:textId="77777777" w:rsidR="003E00F9" w:rsidRPr="00B54D95" w:rsidRDefault="003E00F9" w:rsidP="00B54D95">
      <w:pPr>
        <w:ind w:left="360"/>
        <w:rPr>
          <w:rFonts w:asciiTheme="minorHAnsi" w:eastAsia="Times New Roman" w:hAnsiTheme="minorHAnsi" w:cstheme="minorHAnsi"/>
        </w:rPr>
      </w:pPr>
      <w:r w:rsidRPr="00B54D95">
        <w:rPr>
          <w:rFonts w:asciiTheme="minorHAnsi" w:eastAsia="Times New Roman" w:hAnsiTheme="minorHAnsi" w:cstheme="minorHAnsi"/>
        </w:rPr>
        <w:t xml:space="preserve">The Commission did not receive any public comments in advance. The Commission opened the floor to the public inviting non-Commission members in attendance the opportunity to speak to the group. None of the public attendees provided comments. </w:t>
      </w:r>
    </w:p>
    <w:p w14:paraId="3DE813C4" w14:textId="77777777" w:rsidR="00E2026E" w:rsidRPr="007F18D2" w:rsidRDefault="00E2026E" w:rsidP="00082088">
      <w:pPr>
        <w:rPr>
          <w:rFonts w:asciiTheme="minorHAnsi" w:eastAsia="Times New Roman" w:hAnsiTheme="minorHAnsi" w:cstheme="minorHAnsi"/>
        </w:rPr>
      </w:pPr>
    </w:p>
    <w:p w14:paraId="37C0289C" w14:textId="03672E5A" w:rsidR="00DF3551" w:rsidRPr="00385549" w:rsidRDefault="00315711" w:rsidP="00DF3551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b/>
          <w:bCs/>
        </w:rPr>
      </w:pPr>
      <w:r w:rsidRPr="00385549">
        <w:rPr>
          <w:rFonts w:asciiTheme="minorHAnsi" w:eastAsia="Times New Roman" w:hAnsiTheme="minorHAnsi" w:cstheme="minorHAnsi"/>
          <w:b/>
          <w:bCs/>
        </w:rPr>
        <w:t xml:space="preserve">Vote to Accept </w:t>
      </w:r>
      <w:r w:rsidR="00A40A05">
        <w:rPr>
          <w:rFonts w:asciiTheme="minorHAnsi" w:eastAsia="Times New Roman" w:hAnsiTheme="minorHAnsi" w:cstheme="minorHAnsi"/>
          <w:b/>
          <w:bCs/>
        </w:rPr>
        <w:t>October</w:t>
      </w:r>
      <w:r w:rsidRPr="00385549">
        <w:rPr>
          <w:rFonts w:asciiTheme="minorHAnsi" w:eastAsia="Times New Roman" w:hAnsiTheme="minorHAnsi" w:cstheme="minorHAnsi"/>
          <w:b/>
          <w:bCs/>
        </w:rPr>
        <w:t xml:space="preserve"> Meeting Minutes</w:t>
      </w:r>
    </w:p>
    <w:p w14:paraId="65A3B271" w14:textId="1522BABE" w:rsidR="00BF7415" w:rsidRDefault="008D7691" w:rsidP="003105BC">
      <w:pPr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The m</w:t>
      </w:r>
      <w:r w:rsidR="00A0720F">
        <w:rPr>
          <w:rFonts w:asciiTheme="minorHAnsi" w:eastAsia="Times New Roman" w:hAnsiTheme="minorHAnsi" w:cstheme="minorHAnsi"/>
        </w:rPr>
        <w:t xml:space="preserve">otion </w:t>
      </w:r>
      <w:r w:rsidR="0052594C">
        <w:rPr>
          <w:rFonts w:asciiTheme="minorHAnsi" w:eastAsia="Times New Roman" w:hAnsiTheme="minorHAnsi" w:cstheme="minorHAnsi"/>
        </w:rPr>
        <w:t>to accept</w:t>
      </w:r>
      <w:r w:rsidR="00C5102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the </w:t>
      </w:r>
      <w:r w:rsidR="00B54D95">
        <w:rPr>
          <w:rFonts w:asciiTheme="minorHAnsi" w:eastAsia="Times New Roman" w:hAnsiTheme="minorHAnsi" w:cstheme="minorHAnsi"/>
        </w:rPr>
        <w:t>November</w:t>
      </w:r>
      <w:r w:rsidR="0052594C">
        <w:rPr>
          <w:rFonts w:asciiTheme="minorHAnsi" w:eastAsia="Times New Roman" w:hAnsiTheme="minorHAnsi" w:cstheme="minorHAnsi"/>
        </w:rPr>
        <w:t xml:space="preserve"> meeting minutes </w:t>
      </w:r>
      <w:r w:rsidR="00A0720F">
        <w:rPr>
          <w:rFonts w:asciiTheme="minorHAnsi" w:eastAsia="Times New Roman" w:hAnsiTheme="minorHAnsi" w:cstheme="minorHAnsi"/>
        </w:rPr>
        <w:t xml:space="preserve">as distributed </w:t>
      </w:r>
      <w:r w:rsidR="0052594C">
        <w:rPr>
          <w:rFonts w:asciiTheme="minorHAnsi" w:eastAsia="Times New Roman" w:hAnsiTheme="minorHAnsi" w:cstheme="minorHAnsi"/>
        </w:rPr>
        <w:t>was</w:t>
      </w:r>
      <w:r w:rsidR="00CD6645">
        <w:rPr>
          <w:rFonts w:asciiTheme="minorHAnsi" w:eastAsia="Times New Roman" w:hAnsiTheme="minorHAnsi" w:cstheme="minorHAnsi"/>
        </w:rPr>
        <w:t xml:space="preserve"> </w:t>
      </w:r>
      <w:r w:rsidR="00A20D16">
        <w:rPr>
          <w:rFonts w:asciiTheme="minorHAnsi" w:eastAsia="Times New Roman" w:hAnsiTheme="minorHAnsi" w:cstheme="minorHAnsi"/>
        </w:rPr>
        <w:t xml:space="preserve">unanimously </w:t>
      </w:r>
      <w:r w:rsidR="0052594C">
        <w:rPr>
          <w:rFonts w:asciiTheme="minorHAnsi" w:eastAsia="Times New Roman" w:hAnsiTheme="minorHAnsi" w:cstheme="minorHAnsi"/>
        </w:rPr>
        <w:t>approved</w:t>
      </w:r>
      <w:r w:rsidR="00A0720F">
        <w:rPr>
          <w:rFonts w:asciiTheme="minorHAnsi" w:eastAsia="Times New Roman" w:hAnsiTheme="minorHAnsi" w:cstheme="minorHAnsi"/>
        </w:rPr>
        <w:t xml:space="preserve"> </w:t>
      </w:r>
      <w:r w:rsidR="00A34959">
        <w:rPr>
          <w:rFonts w:asciiTheme="minorHAnsi" w:eastAsia="Times New Roman" w:hAnsiTheme="minorHAnsi" w:cstheme="minorHAnsi"/>
        </w:rPr>
        <w:t xml:space="preserve">by </w:t>
      </w:r>
      <w:r w:rsidR="00375D9B">
        <w:rPr>
          <w:rFonts w:asciiTheme="minorHAnsi" w:eastAsia="Times New Roman" w:hAnsiTheme="minorHAnsi" w:cstheme="minorHAnsi"/>
        </w:rPr>
        <w:t xml:space="preserve">all </w:t>
      </w:r>
      <w:r w:rsidR="00A34959">
        <w:rPr>
          <w:rFonts w:asciiTheme="minorHAnsi" w:eastAsia="Times New Roman" w:hAnsiTheme="minorHAnsi" w:cstheme="minorHAnsi"/>
        </w:rPr>
        <w:t>Commissio</w:t>
      </w:r>
      <w:r w:rsidR="00A20D16">
        <w:rPr>
          <w:rFonts w:asciiTheme="minorHAnsi" w:eastAsia="Times New Roman" w:hAnsiTheme="minorHAnsi" w:cstheme="minorHAnsi"/>
        </w:rPr>
        <w:t>n</w:t>
      </w:r>
      <w:r w:rsidR="004A5B76">
        <w:rPr>
          <w:rFonts w:asciiTheme="minorHAnsi" w:eastAsia="Times New Roman" w:hAnsiTheme="minorHAnsi" w:cstheme="minorHAnsi"/>
        </w:rPr>
        <w:t xml:space="preserve"> members</w:t>
      </w:r>
      <w:r w:rsidR="00483FA7">
        <w:rPr>
          <w:rFonts w:asciiTheme="minorHAnsi" w:eastAsia="Times New Roman" w:hAnsiTheme="minorHAnsi" w:cstheme="minorHAnsi"/>
        </w:rPr>
        <w:t>.</w:t>
      </w:r>
    </w:p>
    <w:p w14:paraId="54F911E9" w14:textId="7230F90C" w:rsidR="00B4532F" w:rsidRDefault="00B4532F" w:rsidP="0052594C">
      <w:pPr>
        <w:ind w:left="360"/>
        <w:rPr>
          <w:rFonts w:asciiTheme="minorHAnsi" w:eastAsia="Times New Roman" w:hAnsiTheme="minorHAnsi" w:cstheme="minorHAnsi"/>
        </w:rPr>
      </w:pPr>
    </w:p>
    <w:p w14:paraId="5BCF46A8" w14:textId="0553E23B" w:rsidR="00B4532F" w:rsidRPr="003105BC" w:rsidRDefault="001F5E74" w:rsidP="00B4532F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Public Input </w:t>
      </w:r>
      <w:r w:rsidR="00FF301A">
        <w:rPr>
          <w:rFonts w:asciiTheme="minorHAnsi" w:eastAsia="Times New Roman" w:hAnsiTheme="minorHAnsi" w:cstheme="minorHAnsi"/>
          <w:b/>
          <w:bCs/>
        </w:rPr>
        <w:t>Subcommittee</w:t>
      </w:r>
      <w:r w:rsidR="00336427">
        <w:rPr>
          <w:rFonts w:asciiTheme="minorHAnsi" w:eastAsia="Times New Roman" w:hAnsiTheme="minorHAnsi" w:cstheme="minorHAnsi"/>
          <w:b/>
          <w:bCs/>
        </w:rPr>
        <w:t xml:space="preserve"> </w:t>
      </w:r>
      <w:r w:rsidR="006E3BC2">
        <w:rPr>
          <w:rFonts w:asciiTheme="minorHAnsi" w:eastAsia="Times New Roman" w:hAnsiTheme="minorHAnsi" w:cstheme="minorHAnsi"/>
          <w:b/>
          <w:bCs/>
        </w:rPr>
        <w:t>Update</w:t>
      </w:r>
    </w:p>
    <w:p w14:paraId="17CE03BF" w14:textId="30C11807" w:rsidR="000824AB" w:rsidRDefault="00AD2230" w:rsidP="007271B6">
      <w:pPr>
        <w:ind w:left="360"/>
        <w:rPr>
          <w:rFonts w:eastAsia="Times New Roman" w:cstheme="minorHAnsi"/>
        </w:rPr>
      </w:pPr>
      <w:r>
        <w:rPr>
          <w:rFonts w:asciiTheme="minorHAnsi" w:eastAsia="Times New Roman" w:hAnsiTheme="minorHAnsi" w:cstheme="minorHAnsi"/>
        </w:rPr>
        <w:t>Public Input S</w:t>
      </w:r>
      <w:r w:rsidR="00E2026E">
        <w:rPr>
          <w:rFonts w:asciiTheme="minorHAnsi" w:eastAsia="Times New Roman" w:hAnsiTheme="minorHAnsi" w:cstheme="minorHAnsi"/>
        </w:rPr>
        <w:t>ubcommittee members</w:t>
      </w:r>
      <w:r w:rsidR="00DE5E99">
        <w:rPr>
          <w:rFonts w:asciiTheme="minorHAnsi" w:eastAsia="Times New Roman" w:hAnsiTheme="minorHAnsi" w:cstheme="minorHAnsi"/>
        </w:rPr>
        <w:t xml:space="preserve"> provided an overview of the</w:t>
      </w:r>
      <w:r w:rsidR="000960A6">
        <w:rPr>
          <w:rFonts w:asciiTheme="minorHAnsi" w:eastAsia="Times New Roman" w:hAnsiTheme="minorHAnsi" w:cstheme="minorHAnsi"/>
        </w:rPr>
        <w:t>ir</w:t>
      </w:r>
      <w:r w:rsidR="00DE5E99">
        <w:rPr>
          <w:rFonts w:asciiTheme="minorHAnsi" w:eastAsia="Times New Roman" w:hAnsiTheme="minorHAnsi" w:cstheme="minorHAnsi"/>
        </w:rPr>
        <w:t xml:space="preserve"> </w:t>
      </w:r>
      <w:r w:rsidR="00E2026E">
        <w:rPr>
          <w:rFonts w:asciiTheme="minorHAnsi" w:eastAsia="Times New Roman" w:hAnsiTheme="minorHAnsi" w:cstheme="minorHAnsi"/>
        </w:rPr>
        <w:t xml:space="preserve">most recent </w:t>
      </w:r>
      <w:r w:rsidR="00DE5E99">
        <w:rPr>
          <w:rFonts w:asciiTheme="minorHAnsi" w:eastAsia="Times New Roman" w:hAnsiTheme="minorHAnsi" w:cstheme="minorHAnsi"/>
        </w:rPr>
        <w:t>subc</w:t>
      </w:r>
      <w:r w:rsidR="00113EE5">
        <w:rPr>
          <w:rFonts w:asciiTheme="minorHAnsi" w:eastAsia="Times New Roman" w:hAnsiTheme="minorHAnsi" w:cstheme="minorHAnsi"/>
        </w:rPr>
        <w:t>ommittee meeting, held on</w:t>
      </w:r>
      <w:r w:rsidR="003A2320">
        <w:rPr>
          <w:rFonts w:asciiTheme="minorHAnsi" w:eastAsia="Times New Roman" w:hAnsiTheme="minorHAnsi" w:cstheme="minorHAnsi"/>
        </w:rPr>
        <w:t xml:space="preserve"> </w:t>
      </w:r>
      <w:r w:rsidR="00B54D95">
        <w:rPr>
          <w:rFonts w:asciiTheme="minorHAnsi" w:eastAsia="Times New Roman" w:hAnsiTheme="minorHAnsi" w:cstheme="minorHAnsi"/>
        </w:rPr>
        <w:t>December 16</w:t>
      </w:r>
      <w:r w:rsidR="00113EE5">
        <w:rPr>
          <w:rFonts w:asciiTheme="minorHAnsi" w:eastAsia="Times New Roman" w:hAnsiTheme="minorHAnsi" w:cstheme="minorHAnsi"/>
        </w:rPr>
        <w:t>,</w:t>
      </w:r>
      <w:r w:rsidR="00835B9B">
        <w:rPr>
          <w:rFonts w:asciiTheme="minorHAnsi" w:eastAsia="Times New Roman" w:hAnsiTheme="minorHAnsi" w:cstheme="minorHAnsi"/>
        </w:rPr>
        <w:t xml:space="preserve"> </w:t>
      </w:r>
      <w:r w:rsidR="00113EE5">
        <w:rPr>
          <w:rFonts w:asciiTheme="minorHAnsi" w:eastAsia="Times New Roman" w:hAnsiTheme="minorHAnsi" w:cstheme="minorHAnsi"/>
        </w:rPr>
        <w:t xml:space="preserve">2021. Commission </w:t>
      </w:r>
      <w:r w:rsidR="00DA1EA3">
        <w:rPr>
          <w:rFonts w:asciiTheme="minorHAnsi" w:eastAsia="Times New Roman" w:hAnsiTheme="minorHAnsi" w:cstheme="minorHAnsi"/>
        </w:rPr>
        <w:t xml:space="preserve">members </w:t>
      </w:r>
      <w:r w:rsidR="00B54D95">
        <w:rPr>
          <w:rFonts w:asciiTheme="minorHAnsi" w:eastAsia="Times New Roman" w:hAnsiTheme="minorHAnsi" w:cstheme="minorHAnsi"/>
        </w:rPr>
        <w:t>Andrews</w:t>
      </w:r>
      <w:r w:rsidR="00DA1EA3">
        <w:rPr>
          <w:rFonts w:asciiTheme="minorHAnsi" w:eastAsia="Times New Roman" w:hAnsiTheme="minorHAnsi" w:cstheme="minorHAnsi"/>
        </w:rPr>
        <w:t>,</w:t>
      </w:r>
      <w:r w:rsidR="008B2800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Holmes, </w:t>
      </w:r>
      <w:r w:rsidR="00D75C9B">
        <w:rPr>
          <w:rFonts w:asciiTheme="minorHAnsi" w:eastAsia="Times New Roman" w:hAnsiTheme="minorHAnsi" w:cstheme="minorHAnsi"/>
        </w:rPr>
        <w:t xml:space="preserve">Smith, </w:t>
      </w:r>
      <w:r w:rsidR="00084E95">
        <w:rPr>
          <w:rFonts w:asciiTheme="minorHAnsi" w:eastAsia="Times New Roman" w:hAnsiTheme="minorHAnsi" w:cstheme="minorHAnsi"/>
        </w:rPr>
        <w:t>Mello</w:t>
      </w:r>
      <w:r w:rsidR="00F17255">
        <w:rPr>
          <w:rFonts w:asciiTheme="minorHAnsi" w:eastAsia="Times New Roman" w:hAnsiTheme="minorHAnsi" w:cstheme="minorHAnsi"/>
        </w:rPr>
        <w:t>,</w:t>
      </w:r>
      <w:r w:rsidR="00DA1EA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Salazar, </w:t>
      </w:r>
      <w:r w:rsidR="00DA1EA3">
        <w:rPr>
          <w:rFonts w:asciiTheme="minorHAnsi" w:eastAsia="Times New Roman" w:hAnsiTheme="minorHAnsi" w:cstheme="minorHAnsi"/>
        </w:rPr>
        <w:t>and the Co-Chairs were in attendance.</w:t>
      </w:r>
      <w:r w:rsidR="006D0B02">
        <w:rPr>
          <w:rFonts w:asciiTheme="minorHAnsi" w:eastAsia="Times New Roman" w:hAnsiTheme="minorHAnsi" w:cstheme="minorHAnsi"/>
        </w:rPr>
        <w:t xml:space="preserve"> </w:t>
      </w:r>
      <w:r w:rsidR="00BC7097">
        <w:t>The subcommittee</w:t>
      </w:r>
      <w:r w:rsidR="009E50EC">
        <w:t xml:space="preserve"> discussed ways that Commission members can collectively and individually, increase awareness of the roles and responsibilities of SRO</w:t>
      </w:r>
      <w:r>
        <w:t>’s</w:t>
      </w:r>
      <w:r w:rsidR="009E50EC">
        <w:t xml:space="preserve"> in schools</w:t>
      </w:r>
      <w:r w:rsidR="00C06E86">
        <w:t xml:space="preserve"> while sharing the MOU.</w:t>
      </w:r>
      <w:r w:rsidR="00573A1E">
        <w:t xml:space="preserve"> </w:t>
      </w:r>
      <w:r w:rsidR="000824AB">
        <w:t>Commission member Holmes provided examples of how she intends to share out</w:t>
      </w:r>
      <w:r w:rsidR="000824AB">
        <w:rPr>
          <w:rFonts w:eastAsia="Times New Roman" w:cstheme="minorHAnsi"/>
        </w:rPr>
        <w:t xml:space="preserve"> the final MOU with her </w:t>
      </w:r>
      <w:r w:rsidR="00E76C4A">
        <w:rPr>
          <w:rFonts w:eastAsia="Times New Roman" w:cstheme="minorHAnsi"/>
        </w:rPr>
        <w:t>constituents</w:t>
      </w:r>
      <w:r w:rsidR="000824AB">
        <w:rPr>
          <w:rFonts w:eastAsia="Times New Roman" w:cstheme="minorHAnsi"/>
        </w:rPr>
        <w:t xml:space="preserve">, </w:t>
      </w:r>
      <w:r w:rsidR="00E76C4A">
        <w:rPr>
          <w:rFonts w:eastAsia="Times New Roman" w:cstheme="minorHAnsi"/>
        </w:rPr>
        <w:t xml:space="preserve">colleagues, fellow </w:t>
      </w:r>
      <w:r w:rsidR="000824AB">
        <w:rPr>
          <w:rFonts w:eastAsia="Times New Roman" w:cstheme="minorHAnsi"/>
        </w:rPr>
        <w:t>stakeholders, and others</w:t>
      </w:r>
      <w:r w:rsidR="007271B6">
        <w:rPr>
          <w:rFonts w:eastAsia="Times New Roman" w:cstheme="minorHAnsi"/>
        </w:rPr>
        <w:t>.</w:t>
      </w:r>
    </w:p>
    <w:p w14:paraId="732C7A85" w14:textId="77777777" w:rsidR="00E76C4A" w:rsidRDefault="00E76C4A" w:rsidP="007A437B">
      <w:pPr>
        <w:ind w:left="360"/>
      </w:pPr>
    </w:p>
    <w:p w14:paraId="35C988B7" w14:textId="66E66CE3" w:rsidR="00AA0620" w:rsidRDefault="00E76C4A" w:rsidP="007A437B">
      <w:pPr>
        <w:ind w:left="360"/>
      </w:pPr>
      <w:r>
        <w:t>S</w:t>
      </w:r>
      <w:r w:rsidR="00C36AD7">
        <w:t xml:space="preserve">ubcommittee members discussed </w:t>
      </w:r>
      <w:r>
        <w:t>development of</w:t>
      </w:r>
      <w:r w:rsidR="0081446D">
        <w:t xml:space="preserve"> a </w:t>
      </w:r>
      <w:r>
        <w:t>recommendations documents</w:t>
      </w:r>
      <w:r w:rsidR="00667606">
        <w:t xml:space="preserve"> </w:t>
      </w:r>
      <w:r>
        <w:t>that could be used to</w:t>
      </w:r>
      <w:r w:rsidR="00395736">
        <w:t xml:space="preserve"> assist </w:t>
      </w:r>
      <w:r w:rsidR="00E033A1">
        <w:t>Commission members</w:t>
      </w:r>
      <w:r w:rsidR="000E3856">
        <w:t xml:space="preserve"> </w:t>
      </w:r>
      <w:r>
        <w:t>in providing information and raise awareness o</w:t>
      </w:r>
      <w:r w:rsidR="00653258">
        <w:t>n</w:t>
      </w:r>
      <w:r>
        <w:t xml:space="preserve"> the</w:t>
      </w:r>
      <w:r w:rsidR="003F2A2E">
        <w:t xml:space="preserve"> roles and responsibilit</w:t>
      </w:r>
      <w:r w:rsidR="00EB23FA">
        <w:t>ies</w:t>
      </w:r>
      <w:r>
        <w:t xml:space="preserve"> of SRO’s</w:t>
      </w:r>
      <w:r w:rsidR="003F2A2E">
        <w:t xml:space="preserve">. </w:t>
      </w:r>
      <w:r w:rsidR="00674F38">
        <w:t>Commission members</w:t>
      </w:r>
      <w:r w:rsidR="00A45A33">
        <w:t xml:space="preserve"> were encouraged to </w:t>
      </w:r>
      <w:r>
        <w:t>submit</w:t>
      </w:r>
      <w:r w:rsidR="00A45A33">
        <w:t xml:space="preserve"> </w:t>
      </w:r>
      <w:r>
        <w:t>their</w:t>
      </w:r>
      <w:r w:rsidR="00A45A33">
        <w:t xml:space="preserve"> ideas/</w:t>
      </w:r>
      <w:r w:rsidR="0075135C">
        <w:t>suggestions</w:t>
      </w:r>
      <w:r w:rsidR="00A45A33">
        <w:t xml:space="preserve"> for this document</w:t>
      </w:r>
      <w:r w:rsidR="00395736">
        <w:t xml:space="preserve"> to the Co-Chairs via email by January 28, 2022. </w:t>
      </w:r>
      <w:r w:rsidR="00A45A33">
        <w:t xml:space="preserve"> </w:t>
      </w:r>
    </w:p>
    <w:p w14:paraId="0C66451A" w14:textId="77777777" w:rsidR="007A437B" w:rsidRPr="007A437B" w:rsidRDefault="007A437B" w:rsidP="007A437B">
      <w:pPr>
        <w:ind w:left="360"/>
      </w:pPr>
    </w:p>
    <w:p w14:paraId="7145934F" w14:textId="31FBD8C3" w:rsidR="00DB594D" w:rsidRDefault="00BA1ECB" w:rsidP="00560076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MOU Draft</w:t>
      </w:r>
      <w:r w:rsidR="00187542">
        <w:rPr>
          <w:rFonts w:asciiTheme="minorHAnsi" w:eastAsia="Times New Roman" w:hAnsiTheme="minorHAnsi" w:cstheme="minorHAnsi"/>
          <w:b/>
          <w:bCs/>
        </w:rPr>
        <w:t xml:space="preserve"> Subcommittee Update</w:t>
      </w:r>
    </w:p>
    <w:p w14:paraId="6B964308" w14:textId="32882816" w:rsidR="00160C34" w:rsidRDefault="00187542" w:rsidP="0026563C">
      <w:pPr>
        <w:ind w:left="360"/>
      </w:pPr>
      <w:r>
        <w:t>Subcommittee members provided an overview of</w:t>
      </w:r>
      <w:r w:rsidR="004D43DF">
        <w:t xml:space="preserve"> their subcommittee meeting, held on December 7, 2021</w:t>
      </w:r>
      <w:r w:rsidR="00CD13B3">
        <w:t xml:space="preserve">. Commission members </w:t>
      </w:r>
      <w:r w:rsidR="00B02A41">
        <w:t xml:space="preserve">Tobin, Threadgill, Holmes, Daly, </w:t>
      </w:r>
      <w:r w:rsidR="003E79CF">
        <w:t xml:space="preserve">Smith, Kassel, </w:t>
      </w:r>
      <w:r w:rsidR="00D755A3">
        <w:t xml:space="preserve">Taylor, Chief Ferullo, Chief Bradley, and the Co-Chairs were in attendance. </w:t>
      </w:r>
      <w:r w:rsidR="005B4500">
        <w:t xml:space="preserve">Chief </w:t>
      </w:r>
      <w:r w:rsidR="00647BA3">
        <w:t xml:space="preserve">Kevin </w:t>
      </w:r>
      <w:r w:rsidR="005B4500">
        <w:t>Kennedy</w:t>
      </w:r>
      <w:r w:rsidR="004C4B28">
        <w:t>, Sheila Gallagher</w:t>
      </w:r>
      <w:r w:rsidR="00647BA3">
        <w:t xml:space="preserve"> (MPTC)</w:t>
      </w:r>
      <w:r w:rsidR="004C4B28">
        <w:t>,</w:t>
      </w:r>
      <w:r w:rsidR="005B4500">
        <w:t xml:space="preserve"> and John Meland</w:t>
      </w:r>
      <w:r w:rsidR="00E76C4A">
        <w:t>e</w:t>
      </w:r>
      <w:r w:rsidR="005B4500">
        <w:t>r</w:t>
      </w:r>
      <w:r w:rsidR="00647BA3">
        <w:t xml:space="preserve"> (EOPSS)</w:t>
      </w:r>
      <w:r w:rsidR="005B4500">
        <w:t xml:space="preserve"> were also in attendance.</w:t>
      </w:r>
    </w:p>
    <w:p w14:paraId="19648EB5" w14:textId="41C38122" w:rsidR="00C851EC" w:rsidRDefault="00C851EC" w:rsidP="0026563C">
      <w:pPr>
        <w:ind w:left="360"/>
      </w:pPr>
    </w:p>
    <w:p w14:paraId="1240A54C" w14:textId="1A5DE912" w:rsidR="00430A30" w:rsidRDefault="00C851EC" w:rsidP="00430A30">
      <w:pPr>
        <w:ind w:left="360"/>
        <w:rPr>
          <w:rFonts w:eastAsia="Times New Roman" w:cstheme="minorHAnsi"/>
        </w:rPr>
      </w:pPr>
      <w:r>
        <w:t xml:space="preserve">The subcommittee members reconvened to discuss the </w:t>
      </w:r>
      <w:r w:rsidR="00647BA3">
        <w:t>language and recommendation</w:t>
      </w:r>
      <w:r w:rsidR="00C328CB">
        <w:t>s</w:t>
      </w:r>
      <w:r>
        <w:t xml:space="preserve"> contained in the memo submitted to the Commission by Chief Kennedy on behalf of the </w:t>
      </w:r>
      <w:r>
        <w:rPr>
          <w:rFonts w:eastAsia="Times New Roman" w:cstheme="minorHAnsi"/>
        </w:rPr>
        <w:t>Massachusetts Chiefs of Police Association and Massachusetts Juvenile Police Officers Association.</w:t>
      </w:r>
      <w:r w:rsidR="0048489E">
        <w:rPr>
          <w:rFonts w:eastAsia="Times New Roman" w:cstheme="minorHAnsi"/>
        </w:rPr>
        <w:t xml:space="preserve"> The subco</w:t>
      </w:r>
      <w:r w:rsidR="00E6483C">
        <w:rPr>
          <w:rFonts w:eastAsia="Times New Roman" w:cstheme="minorHAnsi"/>
        </w:rPr>
        <w:t xml:space="preserve">mmittee </w:t>
      </w:r>
      <w:r w:rsidR="004A713C">
        <w:rPr>
          <w:rFonts w:eastAsia="Times New Roman" w:cstheme="minorHAnsi"/>
        </w:rPr>
        <w:t>discussed the recommendations</w:t>
      </w:r>
      <w:r w:rsidR="00645373">
        <w:rPr>
          <w:rFonts w:eastAsia="Times New Roman" w:cstheme="minorHAnsi"/>
        </w:rPr>
        <w:t xml:space="preserve"> submitted in the memo</w:t>
      </w:r>
      <w:r w:rsidR="00601033">
        <w:rPr>
          <w:rFonts w:eastAsia="Times New Roman" w:cstheme="minorHAnsi"/>
        </w:rPr>
        <w:t>.</w:t>
      </w:r>
      <w:r w:rsidR="004A713C">
        <w:rPr>
          <w:rFonts w:eastAsia="Times New Roman" w:cstheme="minorHAnsi"/>
        </w:rPr>
        <w:t xml:space="preserve"> </w:t>
      </w:r>
      <w:r w:rsidR="00601033">
        <w:rPr>
          <w:rFonts w:eastAsia="Times New Roman" w:cstheme="minorHAnsi"/>
        </w:rPr>
        <w:t>S</w:t>
      </w:r>
      <w:r w:rsidR="004A713C">
        <w:rPr>
          <w:rFonts w:eastAsia="Times New Roman" w:cstheme="minorHAnsi"/>
        </w:rPr>
        <w:t xml:space="preserve">everal </w:t>
      </w:r>
      <w:r w:rsidR="00647BA3">
        <w:rPr>
          <w:rFonts w:eastAsia="Times New Roman" w:cstheme="minorHAnsi"/>
        </w:rPr>
        <w:t>subcommittee</w:t>
      </w:r>
      <w:r w:rsidR="004A713C">
        <w:rPr>
          <w:rFonts w:eastAsia="Times New Roman" w:cstheme="minorHAnsi"/>
        </w:rPr>
        <w:t xml:space="preserve"> members</w:t>
      </w:r>
      <w:r w:rsidR="000052A9">
        <w:rPr>
          <w:rFonts w:eastAsia="Times New Roman" w:cstheme="minorHAnsi"/>
        </w:rPr>
        <w:t xml:space="preserve"> </w:t>
      </w:r>
      <w:r w:rsidR="00645373">
        <w:rPr>
          <w:rFonts w:eastAsia="Times New Roman" w:cstheme="minorHAnsi"/>
        </w:rPr>
        <w:t xml:space="preserve">also </w:t>
      </w:r>
      <w:r w:rsidR="004A713C">
        <w:rPr>
          <w:rFonts w:eastAsia="Times New Roman" w:cstheme="minorHAnsi"/>
        </w:rPr>
        <w:lastRenderedPageBreak/>
        <w:t xml:space="preserve">emailed the Co-chairs </w:t>
      </w:r>
      <w:r w:rsidR="00647BA3">
        <w:rPr>
          <w:rFonts w:eastAsia="Times New Roman" w:cstheme="minorHAnsi"/>
        </w:rPr>
        <w:t xml:space="preserve">with </w:t>
      </w:r>
      <w:r w:rsidR="004A713C">
        <w:rPr>
          <w:rFonts w:eastAsia="Times New Roman" w:cstheme="minorHAnsi"/>
        </w:rPr>
        <w:t>suggested ed</w:t>
      </w:r>
      <w:r w:rsidR="00DE23EF">
        <w:rPr>
          <w:rFonts w:eastAsia="Times New Roman" w:cstheme="minorHAnsi"/>
        </w:rPr>
        <w:t>its</w:t>
      </w:r>
      <w:r w:rsidR="00027681">
        <w:rPr>
          <w:rFonts w:eastAsia="Times New Roman" w:cstheme="minorHAnsi"/>
        </w:rPr>
        <w:t>/language changes</w:t>
      </w:r>
      <w:r w:rsidR="00502F9A">
        <w:rPr>
          <w:rFonts w:eastAsia="Times New Roman" w:cstheme="minorHAnsi"/>
        </w:rPr>
        <w:t xml:space="preserve"> to the draft MOU to </w:t>
      </w:r>
      <w:r w:rsidR="004D2548">
        <w:rPr>
          <w:rFonts w:eastAsia="Times New Roman" w:cstheme="minorHAnsi"/>
        </w:rPr>
        <w:t xml:space="preserve">reflect </w:t>
      </w:r>
      <w:r w:rsidR="00E779BF">
        <w:rPr>
          <w:rFonts w:eastAsia="Times New Roman" w:cstheme="minorHAnsi"/>
        </w:rPr>
        <w:t>the discussion</w:t>
      </w:r>
      <w:r w:rsidR="00027681">
        <w:rPr>
          <w:rFonts w:eastAsia="Times New Roman" w:cstheme="minorHAnsi"/>
        </w:rPr>
        <w:t xml:space="preserve">. The Co-Chairs </w:t>
      </w:r>
      <w:r w:rsidR="00647BA3">
        <w:rPr>
          <w:rFonts w:eastAsia="Times New Roman" w:cstheme="minorHAnsi"/>
        </w:rPr>
        <w:t>will work with subcommittee members to ensure</w:t>
      </w:r>
      <w:r w:rsidR="00E817BE">
        <w:rPr>
          <w:rFonts w:eastAsia="Times New Roman" w:cstheme="minorHAnsi"/>
        </w:rPr>
        <w:t xml:space="preserve"> </w:t>
      </w:r>
      <w:r w:rsidR="00564D52">
        <w:rPr>
          <w:rFonts w:eastAsia="Times New Roman" w:cstheme="minorHAnsi"/>
        </w:rPr>
        <w:t>that the</w:t>
      </w:r>
      <w:r w:rsidR="00027681">
        <w:rPr>
          <w:rFonts w:eastAsia="Times New Roman" w:cstheme="minorHAnsi"/>
        </w:rPr>
        <w:t xml:space="preserve"> draft MOU </w:t>
      </w:r>
      <w:r w:rsidR="00647BA3">
        <w:rPr>
          <w:rFonts w:eastAsia="Times New Roman" w:cstheme="minorHAnsi"/>
        </w:rPr>
        <w:t>will be updated to</w:t>
      </w:r>
      <w:r w:rsidR="00B740FD">
        <w:rPr>
          <w:rFonts w:eastAsia="Times New Roman" w:cstheme="minorHAnsi"/>
        </w:rPr>
        <w:t xml:space="preserve"> incorporate </w:t>
      </w:r>
      <w:r w:rsidR="00E746B8">
        <w:rPr>
          <w:rFonts w:eastAsia="Times New Roman" w:cstheme="minorHAnsi"/>
        </w:rPr>
        <w:t>the edits</w:t>
      </w:r>
      <w:r w:rsidR="00037417">
        <w:rPr>
          <w:rFonts w:eastAsia="Times New Roman" w:cstheme="minorHAnsi"/>
        </w:rPr>
        <w:t>/suggestions of the subcommittee</w:t>
      </w:r>
      <w:r w:rsidR="00647BA3">
        <w:rPr>
          <w:rFonts w:eastAsia="Times New Roman" w:cstheme="minorHAnsi"/>
        </w:rPr>
        <w:t xml:space="preserve">.  </w:t>
      </w:r>
    </w:p>
    <w:p w14:paraId="30E0F940" w14:textId="77777777" w:rsidR="00430A30" w:rsidRDefault="00430A30" w:rsidP="00430A30">
      <w:pPr>
        <w:ind w:left="360"/>
        <w:rPr>
          <w:rFonts w:eastAsia="Times New Roman" w:cstheme="minorHAnsi"/>
        </w:rPr>
      </w:pPr>
    </w:p>
    <w:p w14:paraId="384DF51D" w14:textId="184AB065" w:rsidR="00D4625B" w:rsidRPr="00430A30" w:rsidRDefault="00CD13B3" w:rsidP="00430A30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b/>
          <w:bCs/>
        </w:rPr>
      </w:pPr>
      <w:r w:rsidRPr="00430A30">
        <w:rPr>
          <w:rFonts w:asciiTheme="minorHAnsi" w:eastAsia="Times New Roman" w:hAnsiTheme="minorHAnsi" w:cstheme="minorHAnsi"/>
          <w:b/>
          <w:bCs/>
        </w:rPr>
        <w:t>MOU Draft Discussion</w:t>
      </w:r>
    </w:p>
    <w:p w14:paraId="4D6FC44A" w14:textId="48B02D6D" w:rsidR="00CE16B5" w:rsidRDefault="00270C0E" w:rsidP="006A6FC9">
      <w:pPr>
        <w:ind w:left="360"/>
      </w:pPr>
      <w:r>
        <w:t>Commission members were sent the draft MOU prior to today’s meeting. Commission members participated in a conversation focusing on clarification of language in the most recent draft</w:t>
      </w:r>
      <w:r w:rsidR="00010829">
        <w:t>.</w:t>
      </w:r>
      <w:r w:rsidR="00EB327E">
        <w:t xml:space="preserve"> </w:t>
      </w:r>
      <w:r w:rsidR="00672B3C">
        <w:t xml:space="preserve">EOPSS will follow up with their legal </w:t>
      </w:r>
      <w:r w:rsidR="00C328CB">
        <w:t xml:space="preserve">team </w:t>
      </w:r>
      <w:r w:rsidR="001629D8">
        <w:t xml:space="preserve">on proposed language, comments, and </w:t>
      </w:r>
      <w:r w:rsidR="00C328CB">
        <w:t xml:space="preserve">suggested </w:t>
      </w:r>
      <w:r w:rsidR="00E7712B">
        <w:t>changes to the draft MOU.</w:t>
      </w:r>
    </w:p>
    <w:p w14:paraId="53EDC4AD" w14:textId="639F0CD1" w:rsidR="0064585A" w:rsidRDefault="0064585A" w:rsidP="006A6FC9">
      <w:pPr>
        <w:ind w:left="360"/>
      </w:pPr>
    </w:p>
    <w:p w14:paraId="67BBA44F" w14:textId="67B53B7B" w:rsidR="0064585A" w:rsidRDefault="0064585A" w:rsidP="006A6FC9">
      <w:pPr>
        <w:ind w:left="360"/>
        <w:rPr>
          <w:rFonts w:asciiTheme="minorHAnsi" w:eastAsia="Times New Roman" w:hAnsiTheme="minorHAnsi" w:cstheme="minorHAnsi"/>
        </w:rPr>
      </w:pPr>
      <w:r>
        <w:t>Commission member Smith reminded Commission</w:t>
      </w:r>
      <w:r w:rsidR="00B92D2A">
        <w:t>ers</w:t>
      </w:r>
      <w:r>
        <w:t xml:space="preserve"> that </w:t>
      </w:r>
      <w:r w:rsidR="00EB0BE7">
        <w:t xml:space="preserve">the </w:t>
      </w:r>
      <w:r w:rsidR="008C5A17">
        <w:t xml:space="preserve">training </w:t>
      </w:r>
      <w:r w:rsidR="00C328CB">
        <w:t>for SRO’s</w:t>
      </w:r>
      <w:r w:rsidR="00544AFD">
        <w:t xml:space="preserve"> provided by</w:t>
      </w:r>
      <w:r w:rsidR="00E50A7A">
        <w:t xml:space="preserve"> </w:t>
      </w:r>
      <w:r w:rsidR="00E50A7A">
        <w:rPr>
          <w:rFonts w:asciiTheme="minorHAnsi" w:eastAsia="Times New Roman" w:hAnsiTheme="minorHAnsi" w:cstheme="minorHAnsi"/>
        </w:rPr>
        <w:t>Chief Ferullo’s MPTC</w:t>
      </w:r>
      <w:r w:rsidR="00544AFD">
        <w:rPr>
          <w:rFonts w:asciiTheme="minorHAnsi" w:eastAsia="Times New Roman" w:hAnsiTheme="minorHAnsi" w:cstheme="minorHAnsi"/>
        </w:rPr>
        <w:t xml:space="preserve"> team</w:t>
      </w:r>
      <w:r w:rsidR="00430A30">
        <w:rPr>
          <w:rFonts w:asciiTheme="minorHAnsi" w:eastAsia="Times New Roman" w:hAnsiTheme="minorHAnsi" w:cstheme="minorHAnsi"/>
        </w:rPr>
        <w:t xml:space="preserve"> can </w:t>
      </w:r>
      <w:r w:rsidR="00B92D2A">
        <w:rPr>
          <w:rFonts w:asciiTheme="minorHAnsi" w:eastAsia="Times New Roman" w:hAnsiTheme="minorHAnsi" w:cstheme="minorHAnsi"/>
        </w:rPr>
        <w:t>incorporate</w:t>
      </w:r>
      <w:r w:rsidR="00430A30">
        <w:rPr>
          <w:rFonts w:asciiTheme="minorHAnsi" w:eastAsia="Times New Roman" w:hAnsiTheme="minorHAnsi" w:cstheme="minorHAnsi"/>
        </w:rPr>
        <w:t xml:space="preserve"> </w:t>
      </w:r>
      <w:r w:rsidR="00B92D2A">
        <w:rPr>
          <w:rFonts w:asciiTheme="minorHAnsi" w:eastAsia="Times New Roman" w:hAnsiTheme="minorHAnsi" w:cstheme="minorHAnsi"/>
        </w:rPr>
        <w:t xml:space="preserve">additional </w:t>
      </w:r>
      <w:r w:rsidR="00430A30">
        <w:rPr>
          <w:rFonts w:asciiTheme="minorHAnsi" w:eastAsia="Times New Roman" w:hAnsiTheme="minorHAnsi" w:cstheme="minorHAnsi"/>
        </w:rPr>
        <w:t xml:space="preserve">context </w:t>
      </w:r>
      <w:r w:rsidR="00B92D2A">
        <w:rPr>
          <w:rFonts w:asciiTheme="minorHAnsi" w:eastAsia="Times New Roman" w:hAnsiTheme="minorHAnsi" w:cstheme="minorHAnsi"/>
        </w:rPr>
        <w:t>and best practices.</w:t>
      </w:r>
    </w:p>
    <w:p w14:paraId="2DFAE2C8" w14:textId="0CDAE8FA" w:rsidR="00517610" w:rsidRDefault="00517610" w:rsidP="006A6FC9">
      <w:pPr>
        <w:ind w:left="360"/>
        <w:rPr>
          <w:rFonts w:asciiTheme="minorHAnsi" w:eastAsia="Times New Roman" w:hAnsiTheme="minorHAnsi" w:cstheme="minorHAnsi"/>
        </w:rPr>
      </w:pPr>
    </w:p>
    <w:p w14:paraId="0F230589" w14:textId="2EB7C6BC" w:rsidR="00CE16B5" w:rsidRDefault="00AB66C3" w:rsidP="00765970">
      <w:pPr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 Co-Chairs </w:t>
      </w:r>
      <w:r w:rsidR="00B92D2A">
        <w:rPr>
          <w:rFonts w:asciiTheme="minorHAnsi" w:eastAsia="Times New Roman" w:hAnsiTheme="minorHAnsi" w:cstheme="minorHAnsi"/>
        </w:rPr>
        <w:t>proposed</w:t>
      </w:r>
      <w:r>
        <w:rPr>
          <w:rFonts w:asciiTheme="minorHAnsi" w:eastAsia="Times New Roman" w:hAnsiTheme="minorHAnsi" w:cstheme="minorHAnsi"/>
        </w:rPr>
        <w:t xml:space="preserve"> n</w:t>
      </w:r>
      <w:r w:rsidR="00C30FA1">
        <w:rPr>
          <w:rFonts w:asciiTheme="minorHAnsi" w:eastAsia="Times New Roman" w:hAnsiTheme="minorHAnsi" w:cstheme="minorHAnsi"/>
        </w:rPr>
        <w:t xml:space="preserve">ext steps for the SRO-MOU. </w:t>
      </w:r>
      <w:r w:rsidR="008A338B">
        <w:rPr>
          <w:rFonts w:asciiTheme="minorHAnsi" w:eastAsia="Times New Roman" w:hAnsiTheme="minorHAnsi" w:cstheme="minorHAnsi"/>
        </w:rPr>
        <w:t xml:space="preserve">The draft MOU will be </w:t>
      </w:r>
      <w:r w:rsidR="00752D59">
        <w:rPr>
          <w:rFonts w:asciiTheme="minorHAnsi" w:eastAsia="Times New Roman" w:hAnsiTheme="minorHAnsi" w:cstheme="minorHAnsi"/>
        </w:rPr>
        <w:t>reviewed by</w:t>
      </w:r>
      <w:r w:rsidR="00CD2BF3">
        <w:rPr>
          <w:rFonts w:asciiTheme="minorHAnsi" w:eastAsia="Times New Roman" w:hAnsiTheme="minorHAnsi" w:cstheme="minorHAnsi"/>
        </w:rPr>
        <w:t xml:space="preserve"> the Department of Elementary and Secondary Education</w:t>
      </w:r>
      <w:r w:rsidR="00B92D2A">
        <w:rPr>
          <w:rFonts w:asciiTheme="minorHAnsi" w:eastAsia="Times New Roman" w:hAnsiTheme="minorHAnsi" w:cstheme="minorHAnsi"/>
        </w:rPr>
        <w:t xml:space="preserve"> (DESE), Executive Office of Education(EOE)</w:t>
      </w:r>
      <w:r w:rsidR="001D6C8E">
        <w:rPr>
          <w:rFonts w:asciiTheme="minorHAnsi" w:eastAsia="Times New Roman" w:hAnsiTheme="minorHAnsi" w:cstheme="minorHAnsi"/>
        </w:rPr>
        <w:t xml:space="preserve"> and the Executive Office of Public </w:t>
      </w:r>
      <w:r w:rsidR="0013445D">
        <w:rPr>
          <w:rFonts w:asciiTheme="minorHAnsi" w:eastAsia="Times New Roman" w:hAnsiTheme="minorHAnsi" w:cstheme="minorHAnsi"/>
        </w:rPr>
        <w:t>Safety and Security</w:t>
      </w:r>
      <w:r w:rsidR="00B92D2A">
        <w:rPr>
          <w:rFonts w:asciiTheme="minorHAnsi" w:eastAsia="Times New Roman" w:hAnsiTheme="minorHAnsi" w:cstheme="minorHAnsi"/>
        </w:rPr>
        <w:t>(EOPSS).</w:t>
      </w:r>
      <w:r w:rsidR="00A92942">
        <w:rPr>
          <w:rFonts w:asciiTheme="minorHAnsi" w:eastAsia="Times New Roman" w:hAnsiTheme="minorHAnsi" w:cstheme="minorHAnsi"/>
        </w:rPr>
        <w:t xml:space="preserve"> </w:t>
      </w:r>
      <w:r w:rsidR="00CA3E90">
        <w:rPr>
          <w:rFonts w:asciiTheme="minorHAnsi" w:eastAsia="Times New Roman" w:hAnsiTheme="minorHAnsi" w:cstheme="minorHAnsi"/>
        </w:rPr>
        <w:t>Th</w:t>
      </w:r>
      <w:r w:rsidR="003B33F8">
        <w:rPr>
          <w:rFonts w:asciiTheme="minorHAnsi" w:eastAsia="Times New Roman" w:hAnsiTheme="minorHAnsi" w:cstheme="minorHAnsi"/>
        </w:rPr>
        <w:t>at</w:t>
      </w:r>
      <w:r w:rsidR="00CA3E90">
        <w:rPr>
          <w:rFonts w:asciiTheme="minorHAnsi" w:eastAsia="Times New Roman" w:hAnsiTheme="minorHAnsi" w:cstheme="minorHAnsi"/>
        </w:rPr>
        <w:t xml:space="preserve"> version will </w:t>
      </w:r>
      <w:r w:rsidR="00AE1EA2">
        <w:rPr>
          <w:rFonts w:asciiTheme="minorHAnsi" w:eastAsia="Times New Roman" w:hAnsiTheme="minorHAnsi" w:cstheme="minorHAnsi"/>
        </w:rPr>
        <w:t>be sent to the Governor’s office for the final review process.</w:t>
      </w:r>
      <w:r w:rsidR="00A34A80">
        <w:rPr>
          <w:rFonts w:asciiTheme="minorHAnsi" w:eastAsia="Times New Roman" w:hAnsiTheme="minorHAnsi" w:cstheme="minorHAnsi"/>
        </w:rPr>
        <w:t xml:space="preserve"> Once </w:t>
      </w:r>
      <w:r w:rsidR="0050441C">
        <w:rPr>
          <w:rFonts w:asciiTheme="minorHAnsi" w:eastAsia="Times New Roman" w:hAnsiTheme="minorHAnsi" w:cstheme="minorHAnsi"/>
        </w:rPr>
        <w:t xml:space="preserve">approved, </w:t>
      </w:r>
      <w:r w:rsidR="00246E4B">
        <w:rPr>
          <w:rFonts w:asciiTheme="minorHAnsi" w:eastAsia="Times New Roman" w:hAnsiTheme="minorHAnsi" w:cstheme="minorHAnsi"/>
        </w:rPr>
        <w:t>the Co-Chairs will make the SRO-MOU available to the Commission.</w:t>
      </w:r>
    </w:p>
    <w:p w14:paraId="0D518086" w14:textId="77777777" w:rsidR="00A53A65" w:rsidRPr="00E36DAC" w:rsidRDefault="00A53A65" w:rsidP="006A6FC9">
      <w:pPr>
        <w:ind w:left="360"/>
        <w:rPr>
          <w:rFonts w:asciiTheme="minorHAnsi" w:eastAsia="Times New Roman" w:hAnsiTheme="minorHAnsi" w:cstheme="minorHAnsi"/>
        </w:rPr>
      </w:pPr>
    </w:p>
    <w:p w14:paraId="23C53389" w14:textId="10521721" w:rsidR="000E5792" w:rsidRPr="0064240A" w:rsidRDefault="000E5792" w:rsidP="00410FF5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Open Session, Topics not Reasonably Anticipated within </w:t>
      </w:r>
      <w:r w:rsidR="0080009F">
        <w:rPr>
          <w:rFonts w:asciiTheme="minorHAnsi" w:eastAsia="Times New Roman" w:hAnsiTheme="minorHAnsi" w:cstheme="minorHAnsi"/>
          <w:b/>
          <w:bCs/>
        </w:rPr>
        <w:t>48 Hours of the Meeting</w:t>
      </w:r>
    </w:p>
    <w:p w14:paraId="41EF30D0" w14:textId="0F671794" w:rsidR="00413016" w:rsidRPr="00413016" w:rsidRDefault="00745F3E" w:rsidP="00413016">
      <w:pPr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Representative Sally Kerans </w:t>
      </w:r>
      <w:r w:rsidR="00444DF3">
        <w:rPr>
          <w:rFonts w:asciiTheme="minorHAnsi" w:eastAsia="Times New Roman" w:hAnsiTheme="minorHAnsi" w:cstheme="minorHAnsi"/>
        </w:rPr>
        <w:t>typed two questions into the chat box</w:t>
      </w:r>
      <w:r w:rsidR="00C73E7D">
        <w:rPr>
          <w:rFonts w:asciiTheme="minorHAnsi" w:eastAsia="Times New Roman" w:hAnsiTheme="minorHAnsi" w:cstheme="minorHAnsi"/>
        </w:rPr>
        <w:t xml:space="preserve"> </w:t>
      </w:r>
      <w:r w:rsidR="0042457F">
        <w:rPr>
          <w:rFonts w:asciiTheme="minorHAnsi" w:eastAsia="Times New Roman" w:hAnsiTheme="minorHAnsi" w:cstheme="minorHAnsi"/>
        </w:rPr>
        <w:t xml:space="preserve">around </w:t>
      </w:r>
      <w:r w:rsidR="00D6780B">
        <w:rPr>
          <w:rFonts w:asciiTheme="minorHAnsi" w:eastAsia="Times New Roman" w:hAnsiTheme="minorHAnsi" w:cstheme="minorHAnsi"/>
        </w:rPr>
        <w:t xml:space="preserve">the explanation of language </w:t>
      </w:r>
      <w:r w:rsidR="00BD758C">
        <w:rPr>
          <w:rFonts w:asciiTheme="minorHAnsi" w:eastAsia="Times New Roman" w:hAnsiTheme="minorHAnsi" w:cstheme="minorHAnsi"/>
        </w:rPr>
        <w:t xml:space="preserve">used in </w:t>
      </w:r>
      <w:r w:rsidR="008174A1">
        <w:rPr>
          <w:rFonts w:asciiTheme="minorHAnsi" w:eastAsia="Times New Roman" w:hAnsiTheme="minorHAnsi" w:cstheme="minorHAnsi"/>
        </w:rPr>
        <w:t xml:space="preserve">today’s meeting and </w:t>
      </w:r>
      <w:r w:rsidR="00395F91">
        <w:rPr>
          <w:rFonts w:asciiTheme="minorHAnsi" w:eastAsia="Times New Roman" w:hAnsiTheme="minorHAnsi" w:cstheme="minorHAnsi"/>
        </w:rPr>
        <w:t>communication</w:t>
      </w:r>
      <w:r w:rsidR="00366E2E">
        <w:rPr>
          <w:rFonts w:asciiTheme="minorHAnsi" w:eastAsia="Times New Roman" w:hAnsiTheme="minorHAnsi" w:cstheme="minorHAnsi"/>
        </w:rPr>
        <w:t xml:space="preserve">. </w:t>
      </w:r>
      <w:r w:rsidR="00444DF3">
        <w:rPr>
          <w:rFonts w:asciiTheme="minorHAnsi" w:eastAsia="Times New Roman" w:hAnsiTheme="minorHAnsi" w:cstheme="minorHAnsi"/>
        </w:rPr>
        <w:t xml:space="preserve"> </w:t>
      </w:r>
      <w:r w:rsidR="00A500E3">
        <w:rPr>
          <w:rFonts w:asciiTheme="minorHAnsi" w:eastAsia="Times New Roman" w:hAnsiTheme="minorHAnsi" w:cstheme="minorHAnsi"/>
        </w:rPr>
        <w:t>Commission member Tobin and Chief Bradley</w:t>
      </w:r>
      <w:r w:rsidR="00366E2E">
        <w:rPr>
          <w:rFonts w:asciiTheme="minorHAnsi" w:eastAsia="Times New Roman" w:hAnsiTheme="minorHAnsi" w:cstheme="minorHAnsi"/>
        </w:rPr>
        <w:t xml:space="preserve"> addressed</w:t>
      </w:r>
      <w:r w:rsidR="00395F91">
        <w:rPr>
          <w:rFonts w:asciiTheme="minorHAnsi" w:eastAsia="Times New Roman" w:hAnsiTheme="minorHAnsi" w:cstheme="minorHAnsi"/>
        </w:rPr>
        <w:t xml:space="preserve"> the questions.</w:t>
      </w:r>
    </w:p>
    <w:p w14:paraId="63B6388F" w14:textId="77777777" w:rsidR="00665930" w:rsidRPr="00413016" w:rsidRDefault="00665930" w:rsidP="00413016">
      <w:pPr>
        <w:rPr>
          <w:rFonts w:asciiTheme="minorHAnsi" w:eastAsia="Times New Roman" w:hAnsiTheme="minorHAnsi" w:cstheme="minorHAnsi"/>
        </w:rPr>
      </w:pPr>
    </w:p>
    <w:p w14:paraId="129BB8CF" w14:textId="721FBAFE" w:rsidR="001D1D73" w:rsidRPr="0064240A" w:rsidRDefault="00275332" w:rsidP="00A20ACD">
      <w:pPr>
        <w:ind w:firstLine="36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A motion was mad</w:t>
      </w:r>
      <w:r w:rsidR="005E3A9A">
        <w:rPr>
          <w:rFonts w:asciiTheme="minorHAnsi" w:eastAsia="Times New Roman" w:hAnsiTheme="minorHAnsi" w:cstheme="minorHAnsi"/>
          <w:b/>
          <w:bCs/>
        </w:rPr>
        <w:t xml:space="preserve">e and approved </w:t>
      </w:r>
      <w:r w:rsidR="005364FC" w:rsidRPr="0064240A">
        <w:rPr>
          <w:rFonts w:asciiTheme="minorHAnsi" w:eastAsia="Times New Roman" w:hAnsiTheme="minorHAnsi" w:cstheme="minorHAnsi"/>
          <w:b/>
          <w:bCs/>
        </w:rPr>
        <w:t>to adjourn</w:t>
      </w:r>
      <w:r w:rsidR="00B55D1A" w:rsidRPr="0064240A">
        <w:rPr>
          <w:rFonts w:asciiTheme="minorHAnsi" w:eastAsia="Times New Roman" w:hAnsiTheme="minorHAnsi" w:cstheme="minorHAnsi"/>
          <w:b/>
          <w:bCs/>
        </w:rPr>
        <w:t xml:space="preserve"> </w:t>
      </w:r>
      <w:r w:rsidR="002F1DBE" w:rsidRPr="0064240A">
        <w:rPr>
          <w:rFonts w:asciiTheme="minorHAnsi" w:eastAsia="Times New Roman" w:hAnsiTheme="minorHAnsi" w:cstheme="minorHAnsi"/>
          <w:b/>
          <w:bCs/>
        </w:rPr>
        <w:t xml:space="preserve">at </w:t>
      </w:r>
      <w:r w:rsidR="00187F9C">
        <w:rPr>
          <w:rFonts w:asciiTheme="minorHAnsi" w:eastAsia="Times New Roman" w:hAnsiTheme="minorHAnsi" w:cstheme="minorHAnsi"/>
          <w:b/>
          <w:bCs/>
        </w:rPr>
        <w:t>1</w:t>
      </w:r>
      <w:r w:rsidR="00BD67E1">
        <w:rPr>
          <w:rFonts w:asciiTheme="minorHAnsi" w:eastAsia="Times New Roman" w:hAnsiTheme="minorHAnsi" w:cstheme="minorHAnsi"/>
          <w:b/>
          <w:bCs/>
        </w:rPr>
        <w:t>0:</w:t>
      </w:r>
      <w:r w:rsidR="00AB0F71">
        <w:rPr>
          <w:rFonts w:asciiTheme="minorHAnsi" w:eastAsia="Times New Roman" w:hAnsiTheme="minorHAnsi" w:cstheme="minorHAnsi"/>
          <w:b/>
          <w:bCs/>
        </w:rPr>
        <w:t>4</w:t>
      </w:r>
      <w:r w:rsidR="0092525D">
        <w:rPr>
          <w:rFonts w:asciiTheme="minorHAnsi" w:eastAsia="Times New Roman" w:hAnsiTheme="minorHAnsi" w:cstheme="minorHAnsi"/>
          <w:b/>
          <w:bCs/>
        </w:rPr>
        <w:t>4</w:t>
      </w:r>
      <w:r w:rsidR="005364FC" w:rsidRPr="0064240A">
        <w:rPr>
          <w:rFonts w:asciiTheme="minorHAnsi" w:eastAsia="Times New Roman" w:hAnsiTheme="minorHAnsi" w:cstheme="minorHAnsi"/>
          <w:b/>
          <w:bCs/>
        </w:rPr>
        <w:t xml:space="preserve"> a.m</w:t>
      </w:r>
      <w:r w:rsidR="000F289E" w:rsidRPr="0064240A">
        <w:rPr>
          <w:rFonts w:asciiTheme="minorHAnsi" w:eastAsia="Times New Roman" w:hAnsiTheme="minorHAnsi" w:cstheme="minorHAnsi"/>
          <w:b/>
          <w:bCs/>
        </w:rPr>
        <w:t>.</w:t>
      </w:r>
    </w:p>
    <w:p w14:paraId="454FD9A4" w14:textId="235D49D6" w:rsidR="001D1D73" w:rsidRPr="0064240A" w:rsidRDefault="001D1D73" w:rsidP="001D1D73">
      <w:pPr>
        <w:rPr>
          <w:rFonts w:asciiTheme="minorHAnsi" w:eastAsia="Times New Roman" w:hAnsiTheme="minorHAnsi" w:cstheme="minorHAnsi"/>
          <w:b/>
          <w:bCs/>
        </w:rPr>
      </w:pPr>
    </w:p>
    <w:p w14:paraId="6B8F41D4" w14:textId="77777777" w:rsidR="00AA0620" w:rsidRPr="0064240A" w:rsidRDefault="00AA0620" w:rsidP="00AA0620">
      <w:pPr>
        <w:ind w:left="720"/>
        <w:rPr>
          <w:rFonts w:asciiTheme="minorHAnsi" w:hAnsiTheme="minorHAnsi" w:cstheme="minorHAnsi"/>
        </w:rPr>
      </w:pPr>
    </w:p>
    <w:sectPr w:rsidR="00AA0620" w:rsidRPr="0064240A" w:rsidSect="00DF3551">
      <w:footerReference w:type="default" r:id="rId11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642B" w14:textId="77777777" w:rsidR="00DA43D4" w:rsidRDefault="00DA43D4" w:rsidP="005E3A9A">
      <w:r>
        <w:separator/>
      </w:r>
    </w:p>
  </w:endnote>
  <w:endnote w:type="continuationSeparator" w:id="0">
    <w:p w14:paraId="4239364C" w14:textId="77777777" w:rsidR="00DA43D4" w:rsidRDefault="00DA43D4" w:rsidP="005E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520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41F5E" w14:textId="240088E8" w:rsidR="005E3A9A" w:rsidRDefault="005E3A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8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A9B7D1" w14:textId="77777777" w:rsidR="005E3A9A" w:rsidRDefault="005E3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8CF7" w14:textId="77777777" w:rsidR="00DA43D4" w:rsidRDefault="00DA43D4" w:rsidP="005E3A9A">
      <w:r>
        <w:separator/>
      </w:r>
    </w:p>
  </w:footnote>
  <w:footnote w:type="continuationSeparator" w:id="0">
    <w:p w14:paraId="70088226" w14:textId="77777777" w:rsidR="00DA43D4" w:rsidRDefault="00DA43D4" w:rsidP="005E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D73"/>
    <w:multiLevelType w:val="hybridMultilevel"/>
    <w:tmpl w:val="7B0E3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366BE"/>
    <w:multiLevelType w:val="hybridMultilevel"/>
    <w:tmpl w:val="890E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33032"/>
    <w:multiLevelType w:val="hybridMultilevel"/>
    <w:tmpl w:val="6414E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72AFF"/>
    <w:multiLevelType w:val="hybridMultilevel"/>
    <w:tmpl w:val="75FE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33F85"/>
    <w:multiLevelType w:val="hybridMultilevel"/>
    <w:tmpl w:val="DE66A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0"/>
    <w:rsid w:val="00002BEA"/>
    <w:rsid w:val="000052A9"/>
    <w:rsid w:val="00005F12"/>
    <w:rsid w:val="000074F3"/>
    <w:rsid w:val="00007D86"/>
    <w:rsid w:val="0001031F"/>
    <w:rsid w:val="00010829"/>
    <w:rsid w:val="00012260"/>
    <w:rsid w:val="000140C7"/>
    <w:rsid w:val="00016E14"/>
    <w:rsid w:val="00017C45"/>
    <w:rsid w:val="00021293"/>
    <w:rsid w:val="00021627"/>
    <w:rsid w:val="0002600A"/>
    <w:rsid w:val="00027681"/>
    <w:rsid w:val="00037417"/>
    <w:rsid w:val="00040806"/>
    <w:rsid w:val="00041005"/>
    <w:rsid w:val="00045844"/>
    <w:rsid w:val="000465B5"/>
    <w:rsid w:val="0004766A"/>
    <w:rsid w:val="00055726"/>
    <w:rsid w:val="00055DE8"/>
    <w:rsid w:val="00055F1B"/>
    <w:rsid w:val="00057FA4"/>
    <w:rsid w:val="000624E3"/>
    <w:rsid w:val="000635B8"/>
    <w:rsid w:val="00063D10"/>
    <w:rsid w:val="00065C16"/>
    <w:rsid w:val="00070A5B"/>
    <w:rsid w:val="00072624"/>
    <w:rsid w:val="00077146"/>
    <w:rsid w:val="0008092A"/>
    <w:rsid w:val="00082088"/>
    <w:rsid w:val="000824AB"/>
    <w:rsid w:val="00083DEB"/>
    <w:rsid w:val="00084E95"/>
    <w:rsid w:val="000858F5"/>
    <w:rsid w:val="00090B6C"/>
    <w:rsid w:val="0009363C"/>
    <w:rsid w:val="00093C74"/>
    <w:rsid w:val="00093F77"/>
    <w:rsid w:val="000941B4"/>
    <w:rsid w:val="00094E17"/>
    <w:rsid w:val="00095B97"/>
    <w:rsid w:val="000960A6"/>
    <w:rsid w:val="000A5F74"/>
    <w:rsid w:val="000B1C6D"/>
    <w:rsid w:val="000B42CC"/>
    <w:rsid w:val="000C06E4"/>
    <w:rsid w:val="000C2027"/>
    <w:rsid w:val="000C5085"/>
    <w:rsid w:val="000D0106"/>
    <w:rsid w:val="000D5459"/>
    <w:rsid w:val="000D6E7E"/>
    <w:rsid w:val="000E2BA3"/>
    <w:rsid w:val="000E3856"/>
    <w:rsid w:val="000E5766"/>
    <w:rsid w:val="000E5792"/>
    <w:rsid w:val="000F1E70"/>
    <w:rsid w:val="000F27F2"/>
    <w:rsid w:val="000F289E"/>
    <w:rsid w:val="000F3280"/>
    <w:rsid w:val="001011B9"/>
    <w:rsid w:val="0010150C"/>
    <w:rsid w:val="00102E7D"/>
    <w:rsid w:val="00106176"/>
    <w:rsid w:val="00106252"/>
    <w:rsid w:val="001070C8"/>
    <w:rsid w:val="001113FD"/>
    <w:rsid w:val="00113EE5"/>
    <w:rsid w:val="00114163"/>
    <w:rsid w:val="001146E2"/>
    <w:rsid w:val="00114853"/>
    <w:rsid w:val="00120CC0"/>
    <w:rsid w:val="00122E3C"/>
    <w:rsid w:val="00124552"/>
    <w:rsid w:val="001258FA"/>
    <w:rsid w:val="00125C0B"/>
    <w:rsid w:val="00126D6B"/>
    <w:rsid w:val="00127217"/>
    <w:rsid w:val="00127C55"/>
    <w:rsid w:val="00132D45"/>
    <w:rsid w:val="0013445D"/>
    <w:rsid w:val="00141882"/>
    <w:rsid w:val="001420C1"/>
    <w:rsid w:val="0014467E"/>
    <w:rsid w:val="00144E28"/>
    <w:rsid w:val="001460B4"/>
    <w:rsid w:val="00147452"/>
    <w:rsid w:val="00147F53"/>
    <w:rsid w:val="001507F8"/>
    <w:rsid w:val="00155901"/>
    <w:rsid w:val="00157CBD"/>
    <w:rsid w:val="00160C34"/>
    <w:rsid w:val="001610B0"/>
    <w:rsid w:val="00162322"/>
    <w:rsid w:val="001629D8"/>
    <w:rsid w:val="001632CD"/>
    <w:rsid w:val="00171CD6"/>
    <w:rsid w:val="0017304D"/>
    <w:rsid w:val="001857F6"/>
    <w:rsid w:val="00186C59"/>
    <w:rsid w:val="00187542"/>
    <w:rsid w:val="00187F9C"/>
    <w:rsid w:val="00193E7E"/>
    <w:rsid w:val="00194849"/>
    <w:rsid w:val="0019512D"/>
    <w:rsid w:val="001A03DA"/>
    <w:rsid w:val="001A1EBF"/>
    <w:rsid w:val="001A46D9"/>
    <w:rsid w:val="001A5060"/>
    <w:rsid w:val="001A5897"/>
    <w:rsid w:val="001A610F"/>
    <w:rsid w:val="001A7577"/>
    <w:rsid w:val="001A791F"/>
    <w:rsid w:val="001B4F8F"/>
    <w:rsid w:val="001B519E"/>
    <w:rsid w:val="001B7042"/>
    <w:rsid w:val="001C03D4"/>
    <w:rsid w:val="001C1FE1"/>
    <w:rsid w:val="001C207A"/>
    <w:rsid w:val="001C5572"/>
    <w:rsid w:val="001D1D73"/>
    <w:rsid w:val="001D1E61"/>
    <w:rsid w:val="001D365C"/>
    <w:rsid w:val="001D57E1"/>
    <w:rsid w:val="001D5FA3"/>
    <w:rsid w:val="001D6C8E"/>
    <w:rsid w:val="001E2CF2"/>
    <w:rsid w:val="001E74B5"/>
    <w:rsid w:val="001E7615"/>
    <w:rsid w:val="001F29E4"/>
    <w:rsid w:val="001F2B20"/>
    <w:rsid w:val="001F4635"/>
    <w:rsid w:val="001F4B6C"/>
    <w:rsid w:val="001F5E74"/>
    <w:rsid w:val="001F7576"/>
    <w:rsid w:val="00204354"/>
    <w:rsid w:val="00205CA8"/>
    <w:rsid w:val="00206347"/>
    <w:rsid w:val="00210A3E"/>
    <w:rsid w:val="00212A5F"/>
    <w:rsid w:val="0021344F"/>
    <w:rsid w:val="002134AD"/>
    <w:rsid w:val="00213D0D"/>
    <w:rsid w:val="0021771A"/>
    <w:rsid w:val="0021786A"/>
    <w:rsid w:val="002201AA"/>
    <w:rsid w:val="002213EC"/>
    <w:rsid w:val="002228DB"/>
    <w:rsid w:val="00227993"/>
    <w:rsid w:val="00230833"/>
    <w:rsid w:val="002336D1"/>
    <w:rsid w:val="0023691F"/>
    <w:rsid w:val="00236D7F"/>
    <w:rsid w:val="00242634"/>
    <w:rsid w:val="00242683"/>
    <w:rsid w:val="00242DDB"/>
    <w:rsid w:val="002436D1"/>
    <w:rsid w:val="00244E89"/>
    <w:rsid w:val="00245162"/>
    <w:rsid w:val="00246E4B"/>
    <w:rsid w:val="00250116"/>
    <w:rsid w:val="00251434"/>
    <w:rsid w:val="00253E78"/>
    <w:rsid w:val="00256E38"/>
    <w:rsid w:val="00256FCD"/>
    <w:rsid w:val="00260A32"/>
    <w:rsid w:val="0026534C"/>
    <w:rsid w:val="0026563C"/>
    <w:rsid w:val="0026769D"/>
    <w:rsid w:val="00267A43"/>
    <w:rsid w:val="0027024A"/>
    <w:rsid w:val="00270C0E"/>
    <w:rsid w:val="00270F3C"/>
    <w:rsid w:val="00270FD8"/>
    <w:rsid w:val="00271611"/>
    <w:rsid w:val="002752E5"/>
    <w:rsid w:val="00275332"/>
    <w:rsid w:val="00275F65"/>
    <w:rsid w:val="00277BBA"/>
    <w:rsid w:val="0028046E"/>
    <w:rsid w:val="00281BC1"/>
    <w:rsid w:val="002828CD"/>
    <w:rsid w:val="00284572"/>
    <w:rsid w:val="00285731"/>
    <w:rsid w:val="00286E20"/>
    <w:rsid w:val="0028762B"/>
    <w:rsid w:val="00287BA6"/>
    <w:rsid w:val="00287D14"/>
    <w:rsid w:val="00292937"/>
    <w:rsid w:val="00292E49"/>
    <w:rsid w:val="002A10BD"/>
    <w:rsid w:val="002A3367"/>
    <w:rsid w:val="002A3883"/>
    <w:rsid w:val="002A57FB"/>
    <w:rsid w:val="002A76C5"/>
    <w:rsid w:val="002B18B2"/>
    <w:rsid w:val="002B2192"/>
    <w:rsid w:val="002B4411"/>
    <w:rsid w:val="002B5A0A"/>
    <w:rsid w:val="002B7738"/>
    <w:rsid w:val="002C08F3"/>
    <w:rsid w:val="002C1000"/>
    <w:rsid w:val="002C106C"/>
    <w:rsid w:val="002C2DA2"/>
    <w:rsid w:val="002C5C5B"/>
    <w:rsid w:val="002C5FB7"/>
    <w:rsid w:val="002C7D3A"/>
    <w:rsid w:val="002D2FC9"/>
    <w:rsid w:val="002D32B7"/>
    <w:rsid w:val="002D4080"/>
    <w:rsid w:val="002D46F5"/>
    <w:rsid w:val="002D54AB"/>
    <w:rsid w:val="002D67E3"/>
    <w:rsid w:val="002D7667"/>
    <w:rsid w:val="002E21A1"/>
    <w:rsid w:val="002E3DB4"/>
    <w:rsid w:val="002E4B56"/>
    <w:rsid w:val="002E76B1"/>
    <w:rsid w:val="002E77DE"/>
    <w:rsid w:val="002F0504"/>
    <w:rsid w:val="002F1DBE"/>
    <w:rsid w:val="002F27CA"/>
    <w:rsid w:val="002F2831"/>
    <w:rsid w:val="002F2922"/>
    <w:rsid w:val="002F333B"/>
    <w:rsid w:val="002F53B7"/>
    <w:rsid w:val="002F69A8"/>
    <w:rsid w:val="002F7754"/>
    <w:rsid w:val="00300D51"/>
    <w:rsid w:val="00303113"/>
    <w:rsid w:val="00303EA5"/>
    <w:rsid w:val="00303FA3"/>
    <w:rsid w:val="00305131"/>
    <w:rsid w:val="00305BD7"/>
    <w:rsid w:val="00310267"/>
    <w:rsid w:val="003105BC"/>
    <w:rsid w:val="003110F9"/>
    <w:rsid w:val="00315711"/>
    <w:rsid w:val="00317CEF"/>
    <w:rsid w:val="003202F5"/>
    <w:rsid w:val="00323DA3"/>
    <w:rsid w:val="003240F0"/>
    <w:rsid w:val="0033113D"/>
    <w:rsid w:val="003323AE"/>
    <w:rsid w:val="00333810"/>
    <w:rsid w:val="00335082"/>
    <w:rsid w:val="00336210"/>
    <w:rsid w:val="00336427"/>
    <w:rsid w:val="00337BF9"/>
    <w:rsid w:val="0034498C"/>
    <w:rsid w:val="003503B3"/>
    <w:rsid w:val="00355683"/>
    <w:rsid w:val="0035630B"/>
    <w:rsid w:val="00360403"/>
    <w:rsid w:val="0036057E"/>
    <w:rsid w:val="003609FE"/>
    <w:rsid w:val="003612DE"/>
    <w:rsid w:val="00363172"/>
    <w:rsid w:val="00364FCF"/>
    <w:rsid w:val="00366E2E"/>
    <w:rsid w:val="00367499"/>
    <w:rsid w:val="00367AE4"/>
    <w:rsid w:val="00370363"/>
    <w:rsid w:val="003727F0"/>
    <w:rsid w:val="003755B5"/>
    <w:rsid w:val="00375D9B"/>
    <w:rsid w:val="003810B6"/>
    <w:rsid w:val="00381DB1"/>
    <w:rsid w:val="00382593"/>
    <w:rsid w:val="00385426"/>
    <w:rsid w:val="00385549"/>
    <w:rsid w:val="0038713E"/>
    <w:rsid w:val="003915E5"/>
    <w:rsid w:val="00395461"/>
    <w:rsid w:val="00395736"/>
    <w:rsid w:val="00395F91"/>
    <w:rsid w:val="003A2320"/>
    <w:rsid w:val="003A242F"/>
    <w:rsid w:val="003A4A8E"/>
    <w:rsid w:val="003A4B88"/>
    <w:rsid w:val="003A53C9"/>
    <w:rsid w:val="003A67F8"/>
    <w:rsid w:val="003A6ADB"/>
    <w:rsid w:val="003A6DD1"/>
    <w:rsid w:val="003A7389"/>
    <w:rsid w:val="003B0DCF"/>
    <w:rsid w:val="003B26D2"/>
    <w:rsid w:val="003B278F"/>
    <w:rsid w:val="003B3387"/>
    <w:rsid w:val="003B33F8"/>
    <w:rsid w:val="003B6C9C"/>
    <w:rsid w:val="003B79F8"/>
    <w:rsid w:val="003C01B0"/>
    <w:rsid w:val="003C25B5"/>
    <w:rsid w:val="003C50B3"/>
    <w:rsid w:val="003C7D9E"/>
    <w:rsid w:val="003C7EFE"/>
    <w:rsid w:val="003D0A69"/>
    <w:rsid w:val="003D10E6"/>
    <w:rsid w:val="003D423E"/>
    <w:rsid w:val="003D651F"/>
    <w:rsid w:val="003D69E3"/>
    <w:rsid w:val="003E00F9"/>
    <w:rsid w:val="003E09DC"/>
    <w:rsid w:val="003E2440"/>
    <w:rsid w:val="003E3051"/>
    <w:rsid w:val="003E6417"/>
    <w:rsid w:val="003E79CF"/>
    <w:rsid w:val="003E7A9F"/>
    <w:rsid w:val="003F0BB0"/>
    <w:rsid w:val="003F17F1"/>
    <w:rsid w:val="003F2A2E"/>
    <w:rsid w:val="003F2DDA"/>
    <w:rsid w:val="003F6483"/>
    <w:rsid w:val="003F6E18"/>
    <w:rsid w:val="003F755C"/>
    <w:rsid w:val="00400052"/>
    <w:rsid w:val="00400139"/>
    <w:rsid w:val="004013C7"/>
    <w:rsid w:val="00403D6D"/>
    <w:rsid w:val="00404D6D"/>
    <w:rsid w:val="00406414"/>
    <w:rsid w:val="00407751"/>
    <w:rsid w:val="004109C6"/>
    <w:rsid w:val="00410C7D"/>
    <w:rsid w:val="00410FF5"/>
    <w:rsid w:val="00413016"/>
    <w:rsid w:val="00414760"/>
    <w:rsid w:val="00415A86"/>
    <w:rsid w:val="00420030"/>
    <w:rsid w:val="00421437"/>
    <w:rsid w:val="00421E6C"/>
    <w:rsid w:val="0042457F"/>
    <w:rsid w:val="00430A30"/>
    <w:rsid w:val="004400E8"/>
    <w:rsid w:val="00440D18"/>
    <w:rsid w:val="00441A51"/>
    <w:rsid w:val="00444DF3"/>
    <w:rsid w:val="00445702"/>
    <w:rsid w:val="00447DE8"/>
    <w:rsid w:val="004544B1"/>
    <w:rsid w:val="00454A1F"/>
    <w:rsid w:val="00457C9A"/>
    <w:rsid w:val="00462815"/>
    <w:rsid w:val="00465CC1"/>
    <w:rsid w:val="00466838"/>
    <w:rsid w:val="00467A83"/>
    <w:rsid w:val="00467D7D"/>
    <w:rsid w:val="0047088F"/>
    <w:rsid w:val="00471870"/>
    <w:rsid w:val="00471AC0"/>
    <w:rsid w:val="00472463"/>
    <w:rsid w:val="00473A35"/>
    <w:rsid w:val="00474AD8"/>
    <w:rsid w:val="0048095A"/>
    <w:rsid w:val="004829DA"/>
    <w:rsid w:val="00483FA7"/>
    <w:rsid w:val="0048452C"/>
    <w:rsid w:val="0048489E"/>
    <w:rsid w:val="00485DEE"/>
    <w:rsid w:val="004900D6"/>
    <w:rsid w:val="0049140B"/>
    <w:rsid w:val="004925FB"/>
    <w:rsid w:val="00493936"/>
    <w:rsid w:val="00493CDF"/>
    <w:rsid w:val="004957C6"/>
    <w:rsid w:val="00496993"/>
    <w:rsid w:val="004A2060"/>
    <w:rsid w:val="004A4018"/>
    <w:rsid w:val="004A4A69"/>
    <w:rsid w:val="004A5B76"/>
    <w:rsid w:val="004A6A54"/>
    <w:rsid w:val="004A713C"/>
    <w:rsid w:val="004B1ADC"/>
    <w:rsid w:val="004B46D4"/>
    <w:rsid w:val="004B50EC"/>
    <w:rsid w:val="004B77F1"/>
    <w:rsid w:val="004C4B28"/>
    <w:rsid w:val="004C6573"/>
    <w:rsid w:val="004C6CF2"/>
    <w:rsid w:val="004C791D"/>
    <w:rsid w:val="004D1A01"/>
    <w:rsid w:val="004D2548"/>
    <w:rsid w:val="004D3ED9"/>
    <w:rsid w:val="004D43DF"/>
    <w:rsid w:val="004D5792"/>
    <w:rsid w:val="004E2928"/>
    <w:rsid w:val="004E4818"/>
    <w:rsid w:val="004E6AD0"/>
    <w:rsid w:val="004F0A70"/>
    <w:rsid w:val="004F0CCE"/>
    <w:rsid w:val="004F1D18"/>
    <w:rsid w:val="004F2AC7"/>
    <w:rsid w:val="004F5CB9"/>
    <w:rsid w:val="004F6019"/>
    <w:rsid w:val="004F6332"/>
    <w:rsid w:val="004F711E"/>
    <w:rsid w:val="005019D5"/>
    <w:rsid w:val="00502F9A"/>
    <w:rsid w:val="0050381D"/>
    <w:rsid w:val="0050441C"/>
    <w:rsid w:val="0050521B"/>
    <w:rsid w:val="00507629"/>
    <w:rsid w:val="00507656"/>
    <w:rsid w:val="00511F10"/>
    <w:rsid w:val="00513511"/>
    <w:rsid w:val="00517610"/>
    <w:rsid w:val="0052191E"/>
    <w:rsid w:val="00523A7E"/>
    <w:rsid w:val="00525808"/>
    <w:rsid w:val="0052594C"/>
    <w:rsid w:val="005325AB"/>
    <w:rsid w:val="005339ED"/>
    <w:rsid w:val="00534EDF"/>
    <w:rsid w:val="005364E9"/>
    <w:rsid w:val="005364FC"/>
    <w:rsid w:val="00536C9F"/>
    <w:rsid w:val="00541B1F"/>
    <w:rsid w:val="00544785"/>
    <w:rsid w:val="00544AFD"/>
    <w:rsid w:val="00546C50"/>
    <w:rsid w:val="00547126"/>
    <w:rsid w:val="00550E75"/>
    <w:rsid w:val="00551FD5"/>
    <w:rsid w:val="00553338"/>
    <w:rsid w:val="005614AA"/>
    <w:rsid w:val="00564D52"/>
    <w:rsid w:val="00564D7F"/>
    <w:rsid w:val="00564DFE"/>
    <w:rsid w:val="00566B11"/>
    <w:rsid w:val="00570519"/>
    <w:rsid w:val="00573A1E"/>
    <w:rsid w:val="00573D1F"/>
    <w:rsid w:val="0057635E"/>
    <w:rsid w:val="00580AE9"/>
    <w:rsid w:val="00582A5A"/>
    <w:rsid w:val="005850DC"/>
    <w:rsid w:val="005852AE"/>
    <w:rsid w:val="005859AC"/>
    <w:rsid w:val="00590ED2"/>
    <w:rsid w:val="005949B6"/>
    <w:rsid w:val="00597099"/>
    <w:rsid w:val="005A448C"/>
    <w:rsid w:val="005B1896"/>
    <w:rsid w:val="005B250F"/>
    <w:rsid w:val="005B4500"/>
    <w:rsid w:val="005B7C14"/>
    <w:rsid w:val="005C0487"/>
    <w:rsid w:val="005C7560"/>
    <w:rsid w:val="005D33D7"/>
    <w:rsid w:val="005D54FD"/>
    <w:rsid w:val="005D7824"/>
    <w:rsid w:val="005E0D55"/>
    <w:rsid w:val="005E12A4"/>
    <w:rsid w:val="005E1570"/>
    <w:rsid w:val="005E3A9A"/>
    <w:rsid w:val="005E5D32"/>
    <w:rsid w:val="005F1CDF"/>
    <w:rsid w:val="005F472D"/>
    <w:rsid w:val="006003F5"/>
    <w:rsid w:val="00601033"/>
    <w:rsid w:val="00601C93"/>
    <w:rsid w:val="006020A0"/>
    <w:rsid w:val="00602644"/>
    <w:rsid w:val="006026F4"/>
    <w:rsid w:val="006065C6"/>
    <w:rsid w:val="00606B84"/>
    <w:rsid w:val="00607E5E"/>
    <w:rsid w:val="00607EA9"/>
    <w:rsid w:val="00611718"/>
    <w:rsid w:val="00612180"/>
    <w:rsid w:val="00613580"/>
    <w:rsid w:val="00616A0E"/>
    <w:rsid w:val="006175EF"/>
    <w:rsid w:val="006177FB"/>
    <w:rsid w:val="006202B1"/>
    <w:rsid w:val="006227D7"/>
    <w:rsid w:val="00627242"/>
    <w:rsid w:val="0063014E"/>
    <w:rsid w:val="00630DCA"/>
    <w:rsid w:val="00637BDF"/>
    <w:rsid w:val="006420BC"/>
    <w:rsid w:val="0064240A"/>
    <w:rsid w:val="00643CC4"/>
    <w:rsid w:val="00645373"/>
    <w:rsid w:val="0064585A"/>
    <w:rsid w:val="00645FFA"/>
    <w:rsid w:val="00647BA3"/>
    <w:rsid w:val="00652615"/>
    <w:rsid w:val="00653258"/>
    <w:rsid w:val="00656759"/>
    <w:rsid w:val="00662149"/>
    <w:rsid w:val="00662AC4"/>
    <w:rsid w:val="0066348A"/>
    <w:rsid w:val="00663E68"/>
    <w:rsid w:val="00664223"/>
    <w:rsid w:val="00664CB5"/>
    <w:rsid w:val="00664FEE"/>
    <w:rsid w:val="0066519C"/>
    <w:rsid w:val="006657FC"/>
    <w:rsid w:val="00665930"/>
    <w:rsid w:val="00666D54"/>
    <w:rsid w:val="00667606"/>
    <w:rsid w:val="00672B3C"/>
    <w:rsid w:val="00674F38"/>
    <w:rsid w:val="00683BD5"/>
    <w:rsid w:val="00684DDE"/>
    <w:rsid w:val="00685370"/>
    <w:rsid w:val="00685D96"/>
    <w:rsid w:val="006904A8"/>
    <w:rsid w:val="00690E3C"/>
    <w:rsid w:val="006928CB"/>
    <w:rsid w:val="00692C6E"/>
    <w:rsid w:val="00695970"/>
    <w:rsid w:val="00696CF9"/>
    <w:rsid w:val="0069727D"/>
    <w:rsid w:val="00697478"/>
    <w:rsid w:val="006A4EEB"/>
    <w:rsid w:val="006A5D80"/>
    <w:rsid w:val="006A61E1"/>
    <w:rsid w:val="006A6983"/>
    <w:rsid w:val="006A6BFB"/>
    <w:rsid w:val="006A6FC9"/>
    <w:rsid w:val="006A74BE"/>
    <w:rsid w:val="006B0FAA"/>
    <w:rsid w:val="006B2293"/>
    <w:rsid w:val="006C3BA4"/>
    <w:rsid w:val="006C5A19"/>
    <w:rsid w:val="006D0B02"/>
    <w:rsid w:val="006D16DA"/>
    <w:rsid w:val="006D18D9"/>
    <w:rsid w:val="006D2EAF"/>
    <w:rsid w:val="006E0FCD"/>
    <w:rsid w:val="006E1EE5"/>
    <w:rsid w:val="006E3BC2"/>
    <w:rsid w:val="006E4987"/>
    <w:rsid w:val="006E6C4E"/>
    <w:rsid w:val="006E6CAF"/>
    <w:rsid w:val="006E77B6"/>
    <w:rsid w:val="006F1109"/>
    <w:rsid w:val="006F1249"/>
    <w:rsid w:val="006F2E3C"/>
    <w:rsid w:val="006F5856"/>
    <w:rsid w:val="00701BFB"/>
    <w:rsid w:val="007020CA"/>
    <w:rsid w:val="00702FFE"/>
    <w:rsid w:val="00703035"/>
    <w:rsid w:val="00703D7A"/>
    <w:rsid w:val="0070598E"/>
    <w:rsid w:val="00710AB8"/>
    <w:rsid w:val="00713685"/>
    <w:rsid w:val="00714A21"/>
    <w:rsid w:val="0072218E"/>
    <w:rsid w:val="00722DE6"/>
    <w:rsid w:val="00722E98"/>
    <w:rsid w:val="00723CE5"/>
    <w:rsid w:val="00724BC0"/>
    <w:rsid w:val="007257DB"/>
    <w:rsid w:val="00725E57"/>
    <w:rsid w:val="007271B6"/>
    <w:rsid w:val="0073189B"/>
    <w:rsid w:val="0073316F"/>
    <w:rsid w:val="00735379"/>
    <w:rsid w:val="007417C3"/>
    <w:rsid w:val="007435AC"/>
    <w:rsid w:val="00743A4E"/>
    <w:rsid w:val="0074464A"/>
    <w:rsid w:val="0074475A"/>
    <w:rsid w:val="0074573D"/>
    <w:rsid w:val="00745F3E"/>
    <w:rsid w:val="0075127F"/>
    <w:rsid w:val="0075135C"/>
    <w:rsid w:val="007515CC"/>
    <w:rsid w:val="00751750"/>
    <w:rsid w:val="007521E0"/>
    <w:rsid w:val="00752372"/>
    <w:rsid w:val="00752D59"/>
    <w:rsid w:val="007555A7"/>
    <w:rsid w:val="00757B2D"/>
    <w:rsid w:val="007605B8"/>
    <w:rsid w:val="00761647"/>
    <w:rsid w:val="00763079"/>
    <w:rsid w:val="00764724"/>
    <w:rsid w:val="00765970"/>
    <w:rsid w:val="00766340"/>
    <w:rsid w:val="00775242"/>
    <w:rsid w:val="007770DF"/>
    <w:rsid w:val="007775A4"/>
    <w:rsid w:val="00784899"/>
    <w:rsid w:val="007858BF"/>
    <w:rsid w:val="00790DE3"/>
    <w:rsid w:val="00794757"/>
    <w:rsid w:val="007A437B"/>
    <w:rsid w:val="007B1FE0"/>
    <w:rsid w:val="007B22B2"/>
    <w:rsid w:val="007B29A7"/>
    <w:rsid w:val="007B3276"/>
    <w:rsid w:val="007B5DC6"/>
    <w:rsid w:val="007B667C"/>
    <w:rsid w:val="007B6A6D"/>
    <w:rsid w:val="007C0D08"/>
    <w:rsid w:val="007C1594"/>
    <w:rsid w:val="007C2D7F"/>
    <w:rsid w:val="007C3D93"/>
    <w:rsid w:val="007C7993"/>
    <w:rsid w:val="007D0F1B"/>
    <w:rsid w:val="007D1B9D"/>
    <w:rsid w:val="007D3449"/>
    <w:rsid w:val="007D3705"/>
    <w:rsid w:val="007D40F6"/>
    <w:rsid w:val="007D46B3"/>
    <w:rsid w:val="007D52EF"/>
    <w:rsid w:val="007E0833"/>
    <w:rsid w:val="007E0B4B"/>
    <w:rsid w:val="007E41E3"/>
    <w:rsid w:val="007E5645"/>
    <w:rsid w:val="007F18D2"/>
    <w:rsid w:val="007F18FB"/>
    <w:rsid w:val="007F4762"/>
    <w:rsid w:val="007F5FB3"/>
    <w:rsid w:val="0080009F"/>
    <w:rsid w:val="00803EA3"/>
    <w:rsid w:val="0080461A"/>
    <w:rsid w:val="008063A2"/>
    <w:rsid w:val="00806658"/>
    <w:rsid w:val="00806707"/>
    <w:rsid w:val="008071A8"/>
    <w:rsid w:val="00807C72"/>
    <w:rsid w:val="008140FD"/>
    <w:rsid w:val="0081446D"/>
    <w:rsid w:val="00815A81"/>
    <w:rsid w:val="00815E34"/>
    <w:rsid w:val="008174A1"/>
    <w:rsid w:val="0082238A"/>
    <w:rsid w:val="00822FE5"/>
    <w:rsid w:val="00832914"/>
    <w:rsid w:val="00833877"/>
    <w:rsid w:val="00833ED8"/>
    <w:rsid w:val="00835B9B"/>
    <w:rsid w:val="008368E5"/>
    <w:rsid w:val="0083690D"/>
    <w:rsid w:val="00837594"/>
    <w:rsid w:val="0084182B"/>
    <w:rsid w:val="0084182F"/>
    <w:rsid w:val="00842B54"/>
    <w:rsid w:val="008444B5"/>
    <w:rsid w:val="00844C26"/>
    <w:rsid w:val="00845D8F"/>
    <w:rsid w:val="00850178"/>
    <w:rsid w:val="008504D5"/>
    <w:rsid w:val="008548C8"/>
    <w:rsid w:val="008555F7"/>
    <w:rsid w:val="00855B2F"/>
    <w:rsid w:val="0085762C"/>
    <w:rsid w:val="00857C0C"/>
    <w:rsid w:val="008603B0"/>
    <w:rsid w:val="00860956"/>
    <w:rsid w:val="00861AF3"/>
    <w:rsid w:val="00861BCC"/>
    <w:rsid w:val="00861D54"/>
    <w:rsid w:val="00862F89"/>
    <w:rsid w:val="00864A41"/>
    <w:rsid w:val="0086513B"/>
    <w:rsid w:val="008665D9"/>
    <w:rsid w:val="00866AA4"/>
    <w:rsid w:val="00867CA6"/>
    <w:rsid w:val="008708BF"/>
    <w:rsid w:val="00871435"/>
    <w:rsid w:val="00871CE8"/>
    <w:rsid w:val="008726A2"/>
    <w:rsid w:val="00872897"/>
    <w:rsid w:val="0087401B"/>
    <w:rsid w:val="00874B00"/>
    <w:rsid w:val="00875633"/>
    <w:rsid w:val="00877CB3"/>
    <w:rsid w:val="00880000"/>
    <w:rsid w:val="0088088E"/>
    <w:rsid w:val="0088602E"/>
    <w:rsid w:val="00886C85"/>
    <w:rsid w:val="00891880"/>
    <w:rsid w:val="00893D7E"/>
    <w:rsid w:val="00896722"/>
    <w:rsid w:val="0089712E"/>
    <w:rsid w:val="008A2F00"/>
    <w:rsid w:val="008A3295"/>
    <w:rsid w:val="008A338B"/>
    <w:rsid w:val="008A5962"/>
    <w:rsid w:val="008A6162"/>
    <w:rsid w:val="008A7D72"/>
    <w:rsid w:val="008B0463"/>
    <w:rsid w:val="008B2265"/>
    <w:rsid w:val="008B2800"/>
    <w:rsid w:val="008B5CC2"/>
    <w:rsid w:val="008C4C13"/>
    <w:rsid w:val="008C52CA"/>
    <w:rsid w:val="008C5A17"/>
    <w:rsid w:val="008D43C4"/>
    <w:rsid w:val="008D500C"/>
    <w:rsid w:val="008D61A9"/>
    <w:rsid w:val="008D72AF"/>
    <w:rsid w:val="008D7691"/>
    <w:rsid w:val="008E2354"/>
    <w:rsid w:val="008E6B6E"/>
    <w:rsid w:val="008F2B84"/>
    <w:rsid w:val="008F5CF1"/>
    <w:rsid w:val="008F65D6"/>
    <w:rsid w:val="00900920"/>
    <w:rsid w:val="009014AF"/>
    <w:rsid w:val="00903259"/>
    <w:rsid w:val="00904CA0"/>
    <w:rsid w:val="00905A48"/>
    <w:rsid w:val="0090712E"/>
    <w:rsid w:val="00907439"/>
    <w:rsid w:val="00907801"/>
    <w:rsid w:val="00911E9F"/>
    <w:rsid w:val="0091237B"/>
    <w:rsid w:val="00915AD9"/>
    <w:rsid w:val="00916BA4"/>
    <w:rsid w:val="00923429"/>
    <w:rsid w:val="0092525D"/>
    <w:rsid w:val="0093047C"/>
    <w:rsid w:val="00930B8F"/>
    <w:rsid w:val="00930F9B"/>
    <w:rsid w:val="009314C7"/>
    <w:rsid w:val="009330E4"/>
    <w:rsid w:val="00934454"/>
    <w:rsid w:val="0093605C"/>
    <w:rsid w:val="009417ED"/>
    <w:rsid w:val="00942C69"/>
    <w:rsid w:val="009446F9"/>
    <w:rsid w:val="009453DA"/>
    <w:rsid w:val="0094680F"/>
    <w:rsid w:val="0095028A"/>
    <w:rsid w:val="00950F9E"/>
    <w:rsid w:val="009518B3"/>
    <w:rsid w:val="009520D1"/>
    <w:rsid w:val="009533B1"/>
    <w:rsid w:val="00953AD0"/>
    <w:rsid w:val="00954542"/>
    <w:rsid w:val="00954712"/>
    <w:rsid w:val="00955E61"/>
    <w:rsid w:val="009570EF"/>
    <w:rsid w:val="009646B6"/>
    <w:rsid w:val="00964BB7"/>
    <w:rsid w:val="00971232"/>
    <w:rsid w:val="00972E10"/>
    <w:rsid w:val="00973568"/>
    <w:rsid w:val="00977B34"/>
    <w:rsid w:val="0098170B"/>
    <w:rsid w:val="00982D0F"/>
    <w:rsid w:val="00984A7E"/>
    <w:rsid w:val="00984AD2"/>
    <w:rsid w:val="0099024B"/>
    <w:rsid w:val="00990352"/>
    <w:rsid w:val="00991C08"/>
    <w:rsid w:val="00992A44"/>
    <w:rsid w:val="009A13A7"/>
    <w:rsid w:val="009A3B72"/>
    <w:rsid w:val="009A4878"/>
    <w:rsid w:val="009B05D6"/>
    <w:rsid w:val="009B0673"/>
    <w:rsid w:val="009B0700"/>
    <w:rsid w:val="009B0B1E"/>
    <w:rsid w:val="009B55F3"/>
    <w:rsid w:val="009C1049"/>
    <w:rsid w:val="009D0520"/>
    <w:rsid w:val="009D16CE"/>
    <w:rsid w:val="009D3160"/>
    <w:rsid w:val="009D33E9"/>
    <w:rsid w:val="009D566D"/>
    <w:rsid w:val="009D6790"/>
    <w:rsid w:val="009E0B64"/>
    <w:rsid w:val="009E0FBD"/>
    <w:rsid w:val="009E1183"/>
    <w:rsid w:val="009E29E4"/>
    <w:rsid w:val="009E33F3"/>
    <w:rsid w:val="009E3FAA"/>
    <w:rsid w:val="009E50EC"/>
    <w:rsid w:val="009E6171"/>
    <w:rsid w:val="009F10E0"/>
    <w:rsid w:val="009F26C2"/>
    <w:rsid w:val="009F2D98"/>
    <w:rsid w:val="009F4A67"/>
    <w:rsid w:val="009F6460"/>
    <w:rsid w:val="009F64CB"/>
    <w:rsid w:val="00A03FC2"/>
    <w:rsid w:val="00A06654"/>
    <w:rsid w:val="00A0720F"/>
    <w:rsid w:val="00A07B4A"/>
    <w:rsid w:val="00A10B85"/>
    <w:rsid w:val="00A128D1"/>
    <w:rsid w:val="00A12B25"/>
    <w:rsid w:val="00A12C59"/>
    <w:rsid w:val="00A135F7"/>
    <w:rsid w:val="00A14544"/>
    <w:rsid w:val="00A15941"/>
    <w:rsid w:val="00A1682E"/>
    <w:rsid w:val="00A17AC2"/>
    <w:rsid w:val="00A20701"/>
    <w:rsid w:val="00A20ACD"/>
    <w:rsid w:val="00A20D16"/>
    <w:rsid w:val="00A25926"/>
    <w:rsid w:val="00A279CF"/>
    <w:rsid w:val="00A310B8"/>
    <w:rsid w:val="00A326D4"/>
    <w:rsid w:val="00A3317E"/>
    <w:rsid w:val="00A34959"/>
    <w:rsid w:val="00A34A80"/>
    <w:rsid w:val="00A355D9"/>
    <w:rsid w:val="00A359EE"/>
    <w:rsid w:val="00A36899"/>
    <w:rsid w:val="00A36DBA"/>
    <w:rsid w:val="00A40A05"/>
    <w:rsid w:val="00A43B79"/>
    <w:rsid w:val="00A45A33"/>
    <w:rsid w:val="00A46DDC"/>
    <w:rsid w:val="00A475F1"/>
    <w:rsid w:val="00A500E3"/>
    <w:rsid w:val="00A5107E"/>
    <w:rsid w:val="00A52EA0"/>
    <w:rsid w:val="00A52F0F"/>
    <w:rsid w:val="00A53A65"/>
    <w:rsid w:val="00A56A15"/>
    <w:rsid w:val="00A631BF"/>
    <w:rsid w:val="00A64566"/>
    <w:rsid w:val="00A64D50"/>
    <w:rsid w:val="00A65A6F"/>
    <w:rsid w:val="00A67943"/>
    <w:rsid w:val="00A70311"/>
    <w:rsid w:val="00A71B8E"/>
    <w:rsid w:val="00A7298C"/>
    <w:rsid w:val="00A80C36"/>
    <w:rsid w:val="00A84528"/>
    <w:rsid w:val="00A85DDD"/>
    <w:rsid w:val="00A86805"/>
    <w:rsid w:val="00A86C8B"/>
    <w:rsid w:val="00A92942"/>
    <w:rsid w:val="00A929EA"/>
    <w:rsid w:val="00A93AF0"/>
    <w:rsid w:val="00A93DB3"/>
    <w:rsid w:val="00A93FE7"/>
    <w:rsid w:val="00A94B30"/>
    <w:rsid w:val="00A9528C"/>
    <w:rsid w:val="00A966AA"/>
    <w:rsid w:val="00AA03BD"/>
    <w:rsid w:val="00AA0620"/>
    <w:rsid w:val="00AA4453"/>
    <w:rsid w:val="00AA5EF4"/>
    <w:rsid w:val="00AA697E"/>
    <w:rsid w:val="00AB0F71"/>
    <w:rsid w:val="00AB1198"/>
    <w:rsid w:val="00AB33EA"/>
    <w:rsid w:val="00AB4492"/>
    <w:rsid w:val="00AB5586"/>
    <w:rsid w:val="00AB570C"/>
    <w:rsid w:val="00AB6604"/>
    <w:rsid w:val="00AB66C3"/>
    <w:rsid w:val="00AC0323"/>
    <w:rsid w:val="00AC2CFE"/>
    <w:rsid w:val="00AC32DA"/>
    <w:rsid w:val="00AC49B8"/>
    <w:rsid w:val="00AC4B62"/>
    <w:rsid w:val="00AC612F"/>
    <w:rsid w:val="00AC69C9"/>
    <w:rsid w:val="00AC7796"/>
    <w:rsid w:val="00AD0835"/>
    <w:rsid w:val="00AD2230"/>
    <w:rsid w:val="00AD5419"/>
    <w:rsid w:val="00AD7F12"/>
    <w:rsid w:val="00AE1EA2"/>
    <w:rsid w:val="00AE1FEF"/>
    <w:rsid w:val="00AE20CE"/>
    <w:rsid w:val="00AE3A47"/>
    <w:rsid w:val="00AE5BCF"/>
    <w:rsid w:val="00AE6A0A"/>
    <w:rsid w:val="00AF196A"/>
    <w:rsid w:val="00AF4950"/>
    <w:rsid w:val="00AF4A0F"/>
    <w:rsid w:val="00AF57E4"/>
    <w:rsid w:val="00B00F7A"/>
    <w:rsid w:val="00B013E7"/>
    <w:rsid w:val="00B01827"/>
    <w:rsid w:val="00B02A41"/>
    <w:rsid w:val="00B0390B"/>
    <w:rsid w:val="00B204BF"/>
    <w:rsid w:val="00B232C7"/>
    <w:rsid w:val="00B23B8C"/>
    <w:rsid w:val="00B30B93"/>
    <w:rsid w:val="00B32201"/>
    <w:rsid w:val="00B3265C"/>
    <w:rsid w:val="00B33636"/>
    <w:rsid w:val="00B34985"/>
    <w:rsid w:val="00B365CA"/>
    <w:rsid w:val="00B36D4C"/>
    <w:rsid w:val="00B43608"/>
    <w:rsid w:val="00B4532F"/>
    <w:rsid w:val="00B473B6"/>
    <w:rsid w:val="00B51EEA"/>
    <w:rsid w:val="00B523B1"/>
    <w:rsid w:val="00B5250F"/>
    <w:rsid w:val="00B541AB"/>
    <w:rsid w:val="00B541FF"/>
    <w:rsid w:val="00B54D95"/>
    <w:rsid w:val="00B55981"/>
    <w:rsid w:val="00B55D1A"/>
    <w:rsid w:val="00B60C81"/>
    <w:rsid w:val="00B61D42"/>
    <w:rsid w:val="00B62F02"/>
    <w:rsid w:val="00B640C5"/>
    <w:rsid w:val="00B646AF"/>
    <w:rsid w:val="00B64933"/>
    <w:rsid w:val="00B64BDE"/>
    <w:rsid w:val="00B70139"/>
    <w:rsid w:val="00B740FD"/>
    <w:rsid w:val="00B74E9B"/>
    <w:rsid w:val="00B76054"/>
    <w:rsid w:val="00B8077E"/>
    <w:rsid w:val="00B81106"/>
    <w:rsid w:val="00B81E79"/>
    <w:rsid w:val="00B82CB8"/>
    <w:rsid w:val="00B83808"/>
    <w:rsid w:val="00B84499"/>
    <w:rsid w:val="00B8585E"/>
    <w:rsid w:val="00B86FD7"/>
    <w:rsid w:val="00B87028"/>
    <w:rsid w:val="00B90263"/>
    <w:rsid w:val="00B90F37"/>
    <w:rsid w:val="00B92A49"/>
    <w:rsid w:val="00B92D2A"/>
    <w:rsid w:val="00B944FD"/>
    <w:rsid w:val="00B95AE3"/>
    <w:rsid w:val="00BA1ECB"/>
    <w:rsid w:val="00BA362A"/>
    <w:rsid w:val="00BA7A75"/>
    <w:rsid w:val="00BB0C3E"/>
    <w:rsid w:val="00BB2D41"/>
    <w:rsid w:val="00BB455B"/>
    <w:rsid w:val="00BB46FC"/>
    <w:rsid w:val="00BB64F4"/>
    <w:rsid w:val="00BB6808"/>
    <w:rsid w:val="00BB79E1"/>
    <w:rsid w:val="00BC26B6"/>
    <w:rsid w:val="00BC2BED"/>
    <w:rsid w:val="00BC31FE"/>
    <w:rsid w:val="00BC3908"/>
    <w:rsid w:val="00BC7097"/>
    <w:rsid w:val="00BC7CBE"/>
    <w:rsid w:val="00BD3C73"/>
    <w:rsid w:val="00BD55AD"/>
    <w:rsid w:val="00BD67E1"/>
    <w:rsid w:val="00BD6A20"/>
    <w:rsid w:val="00BD7241"/>
    <w:rsid w:val="00BD758C"/>
    <w:rsid w:val="00BE1210"/>
    <w:rsid w:val="00BE4B79"/>
    <w:rsid w:val="00BE6A0C"/>
    <w:rsid w:val="00BE7BF8"/>
    <w:rsid w:val="00BF1200"/>
    <w:rsid w:val="00BF3864"/>
    <w:rsid w:val="00BF3B7F"/>
    <w:rsid w:val="00BF50FE"/>
    <w:rsid w:val="00BF7415"/>
    <w:rsid w:val="00C00127"/>
    <w:rsid w:val="00C053DC"/>
    <w:rsid w:val="00C05EF8"/>
    <w:rsid w:val="00C06451"/>
    <w:rsid w:val="00C067B8"/>
    <w:rsid w:val="00C06E86"/>
    <w:rsid w:val="00C07068"/>
    <w:rsid w:val="00C11D6C"/>
    <w:rsid w:val="00C12BF8"/>
    <w:rsid w:val="00C14208"/>
    <w:rsid w:val="00C154A8"/>
    <w:rsid w:val="00C2316A"/>
    <w:rsid w:val="00C2486E"/>
    <w:rsid w:val="00C25C9E"/>
    <w:rsid w:val="00C26DC8"/>
    <w:rsid w:val="00C30FA1"/>
    <w:rsid w:val="00C31A2A"/>
    <w:rsid w:val="00C328CB"/>
    <w:rsid w:val="00C33AB7"/>
    <w:rsid w:val="00C33E72"/>
    <w:rsid w:val="00C34CF3"/>
    <w:rsid w:val="00C360B1"/>
    <w:rsid w:val="00C362A8"/>
    <w:rsid w:val="00C36AD7"/>
    <w:rsid w:val="00C424A4"/>
    <w:rsid w:val="00C460FC"/>
    <w:rsid w:val="00C461A5"/>
    <w:rsid w:val="00C466E7"/>
    <w:rsid w:val="00C50A65"/>
    <w:rsid w:val="00C51023"/>
    <w:rsid w:val="00C52B71"/>
    <w:rsid w:val="00C72906"/>
    <w:rsid w:val="00C73E7D"/>
    <w:rsid w:val="00C748DD"/>
    <w:rsid w:val="00C758E6"/>
    <w:rsid w:val="00C75F7D"/>
    <w:rsid w:val="00C77BCD"/>
    <w:rsid w:val="00C82C5B"/>
    <w:rsid w:val="00C83089"/>
    <w:rsid w:val="00C84A79"/>
    <w:rsid w:val="00C851EC"/>
    <w:rsid w:val="00C97646"/>
    <w:rsid w:val="00CA3E90"/>
    <w:rsid w:val="00CA4763"/>
    <w:rsid w:val="00CB2217"/>
    <w:rsid w:val="00CB2EA8"/>
    <w:rsid w:val="00CB4425"/>
    <w:rsid w:val="00CB674A"/>
    <w:rsid w:val="00CB7988"/>
    <w:rsid w:val="00CC2093"/>
    <w:rsid w:val="00CC2F50"/>
    <w:rsid w:val="00CC337A"/>
    <w:rsid w:val="00CC49AA"/>
    <w:rsid w:val="00CC5721"/>
    <w:rsid w:val="00CD13B3"/>
    <w:rsid w:val="00CD2BF3"/>
    <w:rsid w:val="00CD4C10"/>
    <w:rsid w:val="00CD5145"/>
    <w:rsid w:val="00CD6645"/>
    <w:rsid w:val="00CD67B4"/>
    <w:rsid w:val="00CE16B5"/>
    <w:rsid w:val="00CE1D9E"/>
    <w:rsid w:val="00CE4693"/>
    <w:rsid w:val="00CE533C"/>
    <w:rsid w:val="00CE6A9E"/>
    <w:rsid w:val="00CF127A"/>
    <w:rsid w:val="00CF5078"/>
    <w:rsid w:val="00CF6A20"/>
    <w:rsid w:val="00CF73F4"/>
    <w:rsid w:val="00D00037"/>
    <w:rsid w:val="00D000C0"/>
    <w:rsid w:val="00D01576"/>
    <w:rsid w:val="00D03917"/>
    <w:rsid w:val="00D052AD"/>
    <w:rsid w:val="00D0641C"/>
    <w:rsid w:val="00D07309"/>
    <w:rsid w:val="00D11B57"/>
    <w:rsid w:val="00D16433"/>
    <w:rsid w:val="00D171B5"/>
    <w:rsid w:val="00D179CA"/>
    <w:rsid w:val="00D2047D"/>
    <w:rsid w:val="00D263D4"/>
    <w:rsid w:val="00D348B1"/>
    <w:rsid w:val="00D34AC2"/>
    <w:rsid w:val="00D371AF"/>
    <w:rsid w:val="00D41527"/>
    <w:rsid w:val="00D422EF"/>
    <w:rsid w:val="00D42477"/>
    <w:rsid w:val="00D45313"/>
    <w:rsid w:val="00D4625B"/>
    <w:rsid w:val="00D508F0"/>
    <w:rsid w:val="00D55693"/>
    <w:rsid w:val="00D6092C"/>
    <w:rsid w:val="00D6132B"/>
    <w:rsid w:val="00D614CE"/>
    <w:rsid w:val="00D620FC"/>
    <w:rsid w:val="00D6577F"/>
    <w:rsid w:val="00D6626A"/>
    <w:rsid w:val="00D6780B"/>
    <w:rsid w:val="00D700D3"/>
    <w:rsid w:val="00D7340A"/>
    <w:rsid w:val="00D73D36"/>
    <w:rsid w:val="00D74AD5"/>
    <w:rsid w:val="00D755A3"/>
    <w:rsid w:val="00D75C9B"/>
    <w:rsid w:val="00D75EEB"/>
    <w:rsid w:val="00D87AB5"/>
    <w:rsid w:val="00D9175A"/>
    <w:rsid w:val="00D920F3"/>
    <w:rsid w:val="00D92C9A"/>
    <w:rsid w:val="00D93D79"/>
    <w:rsid w:val="00D96D34"/>
    <w:rsid w:val="00D97C6E"/>
    <w:rsid w:val="00DA03C1"/>
    <w:rsid w:val="00DA1EA3"/>
    <w:rsid w:val="00DA3A3F"/>
    <w:rsid w:val="00DA43D4"/>
    <w:rsid w:val="00DA4F6B"/>
    <w:rsid w:val="00DA6211"/>
    <w:rsid w:val="00DA66BA"/>
    <w:rsid w:val="00DA735D"/>
    <w:rsid w:val="00DA7478"/>
    <w:rsid w:val="00DA7C5A"/>
    <w:rsid w:val="00DB01E2"/>
    <w:rsid w:val="00DB0853"/>
    <w:rsid w:val="00DB1C19"/>
    <w:rsid w:val="00DB1D16"/>
    <w:rsid w:val="00DB2805"/>
    <w:rsid w:val="00DB358F"/>
    <w:rsid w:val="00DB594D"/>
    <w:rsid w:val="00DB71E9"/>
    <w:rsid w:val="00DC0652"/>
    <w:rsid w:val="00DC0FB0"/>
    <w:rsid w:val="00DC2210"/>
    <w:rsid w:val="00DD433F"/>
    <w:rsid w:val="00DD5426"/>
    <w:rsid w:val="00DD6360"/>
    <w:rsid w:val="00DD7401"/>
    <w:rsid w:val="00DE0376"/>
    <w:rsid w:val="00DE1107"/>
    <w:rsid w:val="00DE23EF"/>
    <w:rsid w:val="00DE2890"/>
    <w:rsid w:val="00DE41E1"/>
    <w:rsid w:val="00DE57C3"/>
    <w:rsid w:val="00DE5E99"/>
    <w:rsid w:val="00DE6951"/>
    <w:rsid w:val="00DF0DDD"/>
    <w:rsid w:val="00DF1CD2"/>
    <w:rsid w:val="00DF3551"/>
    <w:rsid w:val="00E012BB"/>
    <w:rsid w:val="00E02A97"/>
    <w:rsid w:val="00E033A1"/>
    <w:rsid w:val="00E055F7"/>
    <w:rsid w:val="00E069F5"/>
    <w:rsid w:val="00E07BAF"/>
    <w:rsid w:val="00E16688"/>
    <w:rsid w:val="00E16796"/>
    <w:rsid w:val="00E16B84"/>
    <w:rsid w:val="00E16FAC"/>
    <w:rsid w:val="00E2026E"/>
    <w:rsid w:val="00E204CF"/>
    <w:rsid w:val="00E205A9"/>
    <w:rsid w:val="00E25A17"/>
    <w:rsid w:val="00E30FD4"/>
    <w:rsid w:val="00E311FC"/>
    <w:rsid w:val="00E3198B"/>
    <w:rsid w:val="00E328AF"/>
    <w:rsid w:val="00E33F99"/>
    <w:rsid w:val="00E34237"/>
    <w:rsid w:val="00E36D28"/>
    <w:rsid w:val="00E36DAC"/>
    <w:rsid w:val="00E450AB"/>
    <w:rsid w:val="00E45AC8"/>
    <w:rsid w:val="00E466D4"/>
    <w:rsid w:val="00E46B9D"/>
    <w:rsid w:val="00E50A7A"/>
    <w:rsid w:val="00E5115E"/>
    <w:rsid w:val="00E51F49"/>
    <w:rsid w:val="00E536A7"/>
    <w:rsid w:val="00E548C7"/>
    <w:rsid w:val="00E57AD5"/>
    <w:rsid w:val="00E625CD"/>
    <w:rsid w:val="00E62D4A"/>
    <w:rsid w:val="00E63F69"/>
    <w:rsid w:val="00E6483C"/>
    <w:rsid w:val="00E746B8"/>
    <w:rsid w:val="00E76C4A"/>
    <w:rsid w:val="00E7712B"/>
    <w:rsid w:val="00E773FC"/>
    <w:rsid w:val="00E779BF"/>
    <w:rsid w:val="00E817BE"/>
    <w:rsid w:val="00E81E7A"/>
    <w:rsid w:val="00E83838"/>
    <w:rsid w:val="00E83A2C"/>
    <w:rsid w:val="00E84727"/>
    <w:rsid w:val="00E869BE"/>
    <w:rsid w:val="00E90CA5"/>
    <w:rsid w:val="00E93899"/>
    <w:rsid w:val="00E95EC5"/>
    <w:rsid w:val="00EA18A0"/>
    <w:rsid w:val="00EB0BE7"/>
    <w:rsid w:val="00EB23FA"/>
    <w:rsid w:val="00EB3248"/>
    <w:rsid w:val="00EB327E"/>
    <w:rsid w:val="00EC20EB"/>
    <w:rsid w:val="00ED06F2"/>
    <w:rsid w:val="00ED3880"/>
    <w:rsid w:val="00ED388D"/>
    <w:rsid w:val="00EE19A5"/>
    <w:rsid w:val="00EE3F0A"/>
    <w:rsid w:val="00EE6A12"/>
    <w:rsid w:val="00EF0DAB"/>
    <w:rsid w:val="00EF10DD"/>
    <w:rsid w:val="00EF130E"/>
    <w:rsid w:val="00EF35E1"/>
    <w:rsid w:val="00EF4111"/>
    <w:rsid w:val="00F04D02"/>
    <w:rsid w:val="00F12558"/>
    <w:rsid w:val="00F141E5"/>
    <w:rsid w:val="00F15518"/>
    <w:rsid w:val="00F17255"/>
    <w:rsid w:val="00F22657"/>
    <w:rsid w:val="00F23B6D"/>
    <w:rsid w:val="00F25BC7"/>
    <w:rsid w:val="00F32C4E"/>
    <w:rsid w:val="00F367A9"/>
    <w:rsid w:val="00F371E2"/>
    <w:rsid w:val="00F433D8"/>
    <w:rsid w:val="00F44F3E"/>
    <w:rsid w:val="00F4657F"/>
    <w:rsid w:val="00F472F4"/>
    <w:rsid w:val="00F47615"/>
    <w:rsid w:val="00F50B86"/>
    <w:rsid w:val="00F51627"/>
    <w:rsid w:val="00F52B71"/>
    <w:rsid w:val="00F52D8B"/>
    <w:rsid w:val="00F53119"/>
    <w:rsid w:val="00F56CB0"/>
    <w:rsid w:val="00F56EFB"/>
    <w:rsid w:val="00F57D61"/>
    <w:rsid w:val="00F62C67"/>
    <w:rsid w:val="00F630FD"/>
    <w:rsid w:val="00F664CB"/>
    <w:rsid w:val="00F67385"/>
    <w:rsid w:val="00F7030F"/>
    <w:rsid w:val="00F7458B"/>
    <w:rsid w:val="00F74F4C"/>
    <w:rsid w:val="00F760E0"/>
    <w:rsid w:val="00F8092D"/>
    <w:rsid w:val="00F82E64"/>
    <w:rsid w:val="00F85FE9"/>
    <w:rsid w:val="00F87293"/>
    <w:rsid w:val="00F91B84"/>
    <w:rsid w:val="00F948DE"/>
    <w:rsid w:val="00F94948"/>
    <w:rsid w:val="00F9504C"/>
    <w:rsid w:val="00F951EF"/>
    <w:rsid w:val="00F95855"/>
    <w:rsid w:val="00F96CCB"/>
    <w:rsid w:val="00FA1B46"/>
    <w:rsid w:val="00FA30D3"/>
    <w:rsid w:val="00FA396B"/>
    <w:rsid w:val="00FA63FE"/>
    <w:rsid w:val="00FB2F3A"/>
    <w:rsid w:val="00FB37A2"/>
    <w:rsid w:val="00FB7194"/>
    <w:rsid w:val="00FC29B0"/>
    <w:rsid w:val="00FC64E5"/>
    <w:rsid w:val="00FC6BAF"/>
    <w:rsid w:val="00FC7B0D"/>
    <w:rsid w:val="00FD0EBE"/>
    <w:rsid w:val="00FD1D12"/>
    <w:rsid w:val="00FD1EB5"/>
    <w:rsid w:val="00FD317B"/>
    <w:rsid w:val="00FD5B9F"/>
    <w:rsid w:val="00FE01A6"/>
    <w:rsid w:val="00FE152A"/>
    <w:rsid w:val="00FE376F"/>
    <w:rsid w:val="00FE6490"/>
    <w:rsid w:val="00FF0015"/>
    <w:rsid w:val="00FF16D5"/>
    <w:rsid w:val="00FF301A"/>
    <w:rsid w:val="00FF4F96"/>
    <w:rsid w:val="00FF50A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38BB"/>
  <w15:chartTrackingRefBased/>
  <w15:docId w15:val="{488D7B9B-2C7D-4A37-A5DB-D61C433B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27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F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F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F7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3F77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nhideWhenUsed/>
    <w:rsid w:val="0088602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3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A9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3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A9A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668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3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144676f3fdb0ee579118ef8b357c7b00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898db95daf6a0002c6755c146a83be46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21C72-72CA-4C7C-AA04-31E301C7C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98EF9-56AA-43FD-BF09-C473BB8E12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135639-6840-4645-8478-04C706849F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36A18-9C89-4E80-AB3D-B5F53FEBB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Samantha (DESE)</dc:creator>
  <cp:keywords/>
  <dc:description/>
  <cp:lastModifiedBy>Putvinskas, Amy M (EPS)</cp:lastModifiedBy>
  <cp:revision>2</cp:revision>
  <cp:lastPrinted>2021-03-30T18:52:00Z</cp:lastPrinted>
  <dcterms:created xsi:type="dcterms:W3CDTF">2022-01-19T16:48:00Z</dcterms:created>
  <dcterms:modified xsi:type="dcterms:W3CDTF">2022-01-19T16:48:00Z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