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069" w:rsidRPr="00A57EBB" w:rsidRDefault="00B30518" w:rsidP="00221397">
      <w:pPr>
        <w:spacing w:after="240" w:line="240" w:lineRule="auto"/>
        <w:jc w:val="center"/>
        <w:rPr>
          <w:rFonts w:eastAsia="Calibri" w:cs="Calibri"/>
          <w:b/>
          <w:color w:val="FF0000"/>
        </w:rPr>
      </w:pPr>
      <w:bookmarkStart w:id="0" w:name="_GoBack"/>
      <w:bookmarkEnd w:id="0"/>
      <w:r w:rsidRPr="00052BED">
        <w:rPr>
          <w:rFonts w:eastAsia="Calibri" w:cs="Calibri"/>
          <w:b/>
        </w:rPr>
        <w:t>Seasonal</w:t>
      </w:r>
      <w:r w:rsidR="00C97555" w:rsidRPr="00052BED">
        <w:rPr>
          <w:rFonts w:eastAsia="Calibri" w:cs="Calibri"/>
          <w:b/>
        </w:rPr>
        <w:t xml:space="preserve"> Non-community</w:t>
      </w:r>
      <w:r w:rsidRPr="00052BED">
        <w:rPr>
          <w:rFonts w:eastAsia="Calibri" w:cs="Calibri"/>
          <w:b/>
        </w:rPr>
        <w:t xml:space="preserve"> Public Water System Start-up </w:t>
      </w:r>
      <w:r w:rsidR="00DA0CCA">
        <w:rPr>
          <w:rFonts w:eastAsia="Calibri" w:cs="Calibri"/>
          <w:b/>
        </w:rPr>
        <w:t>Activities</w:t>
      </w:r>
    </w:p>
    <w:tbl>
      <w:tblPr>
        <w:tblW w:w="0" w:type="auto"/>
        <w:tblInd w:w="98" w:type="dxa"/>
        <w:tblBorders>
          <w:top w:val="single" w:sz="4" w:space="0" w:color="000000"/>
          <w:left w:val="single" w:sz="4" w:space="0" w:color="000000"/>
          <w:bottom w:val="single" w:sz="4" w:space="0" w:color="000000"/>
          <w:right w:val="single" w:sz="18"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968"/>
        <w:gridCol w:w="1882"/>
        <w:gridCol w:w="3086"/>
        <w:gridCol w:w="4968"/>
      </w:tblGrid>
      <w:tr w:rsidR="00221397" w:rsidRPr="00052BED" w:rsidTr="00D63A3E">
        <w:trPr>
          <w:trHeight w:val="360"/>
        </w:trPr>
        <w:tc>
          <w:tcPr>
            <w:tcW w:w="6850" w:type="dxa"/>
            <w:gridSpan w:val="2"/>
            <w:tcBorders>
              <w:bottom w:val="single" w:sz="4" w:space="0" w:color="000000"/>
              <w:right w:val="single" w:sz="4" w:space="0" w:color="000000"/>
            </w:tcBorders>
            <w:shd w:val="clear" w:color="000000" w:fill="FFFFFF"/>
            <w:tcMar>
              <w:left w:w="108" w:type="dxa"/>
              <w:right w:w="108" w:type="dxa"/>
            </w:tcMar>
            <w:vAlign w:val="center"/>
          </w:tcPr>
          <w:p w:rsidR="00221397" w:rsidRPr="00052BED" w:rsidRDefault="00221397" w:rsidP="00B06F4B">
            <w:pPr>
              <w:spacing w:after="0" w:line="240" w:lineRule="auto"/>
              <w:rPr>
                <w:rFonts w:eastAsia="Calibri" w:cs="Calibri"/>
                <w:b/>
                <w:u w:val="single"/>
              </w:rPr>
            </w:pPr>
            <w:r w:rsidRPr="00052BED">
              <w:rPr>
                <w:rFonts w:cs="Calibri"/>
                <w:iCs/>
              </w:rPr>
              <w:t>PWS ID</w:t>
            </w:r>
            <w:r w:rsidR="00C97555" w:rsidRPr="00052BED">
              <w:rPr>
                <w:rFonts w:cs="Calibri"/>
                <w:iCs/>
              </w:rPr>
              <w:t>:</w:t>
            </w:r>
            <w:r w:rsidRPr="00052BED">
              <w:rPr>
                <w:rFonts w:cs="Calibri"/>
                <w:iCs/>
              </w:rPr>
              <w:t xml:space="preserve"> </w:t>
            </w:r>
            <w:r w:rsidR="001739B2">
              <w:rPr>
                <w:rFonts w:cs="Calibri"/>
                <w:iCs/>
              </w:rPr>
              <w:fldChar w:fldCharType="begin">
                <w:ffData>
                  <w:name w:val="pwsid"/>
                  <w:enabled/>
                  <w:calcOnExit w:val="0"/>
                  <w:textInput/>
                </w:ffData>
              </w:fldChar>
            </w:r>
            <w:bookmarkStart w:id="1" w:name="pwsid"/>
            <w:r w:rsidR="00B06F4B">
              <w:rPr>
                <w:rFonts w:cs="Calibri"/>
                <w:iCs/>
              </w:rPr>
              <w:instrText xml:space="preserve"> FORMTEXT </w:instrText>
            </w:r>
            <w:r w:rsidR="001739B2">
              <w:rPr>
                <w:rFonts w:cs="Calibri"/>
                <w:iCs/>
              </w:rPr>
            </w:r>
            <w:r w:rsidR="001739B2">
              <w:rPr>
                <w:rFonts w:cs="Calibri"/>
                <w:iCs/>
              </w:rPr>
              <w:fldChar w:fldCharType="separate"/>
            </w:r>
            <w:r w:rsidR="00B06F4B">
              <w:rPr>
                <w:rFonts w:cs="Calibri"/>
                <w:iCs/>
                <w:noProof/>
              </w:rPr>
              <w:t> </w:t>
            </w:r>
            <w:r w:rsidR="00B06F4B">
              <w:rPr>
                <w:rFonts w:cs="Calibri"/>
                <w:iCs/>
                <w:noProof/>
              </w:rPr>
              <w:t> </w:t>
            </w:r>
            <w:r w:rsidR="00B06F4B">
              <w:rPr>
                <w:rFonts w:cs="Calibri"/>
                <w:iCs/>
                <w:noProof/>
              </w:rPr>
              <w:t> </w:t>
            </w:r>
            <w:r w:rsidR="00B06F4B">
              <w:rPr>
                <w:rFonts w:cs="Calibri"/>
                <w:iCs/>
                <w:noProof/>
              </w:rPr>
              <w:t> </w:t>
            </w:r>
            <w:r w:rsidR="00B06F4B">
              <w:rPr>
                <w:rFonts w:cs="Calibri"/>
                <w:iCs/>
                <w:noProof/>
              </w:rPr>
              <w:t> </w:t>
            </w:r>
            <w:r w:rsidR="001739B2">
              <w:rPr>
                <w:rFonts w:cs="Calibri"/>
                <w:iCs/>
              </w:rPr>
              <w:fldChar w:fldCharType="end"/>
            </w:r>
            <w:bookmarkEnd w:id="1"/>
          </w:p>
        </w:tc>
        <w:tc>
          <w:tcPr>
            <w:tcW w:w="8054" w:type="dxa"/>
            <w:gridSpan w:val="2"/>
            <w:tcBorders>
              <w:bottom w:val="single" w:sz="4" w:space="0" w:color="000000"/>
              <w:right w:val="single" w:sz="4" w:space="0" w:color="000000"/>
            </w:tcBorders>
            <w:shd w:val="clear" w:color="000000" w:fill="FFFFFF"/>
            <w:vAlign w:val="center"/>
          </w:tcPr>
          <w:p w:rsidR="00221397" w:rsidRPr="00052BED" w:rsidRDefault="00221397" w:rsidP="00B06F4B">
            <w:pPr>
              <w:spacing w:after="0" w:line="240" w:lineRule="auto"/>
              <w:ind w:left="144"/>
              <w:rPr>
                <w:rFonts w:eastAsia="Calibri" w:cs="Calibri"/>
                <w:b/>
                <w:u w:val="single"/>
              </w:rPr>
            </w:pPr>
            <w:r w:rsidRPr="00052BED">
              <w:rPr>
                <w:rFonts w:cs="Calibri"/>
                <w:iCs/>
              </w:rPr>
              <w:t xml:space="preserve">City/Town: </w:t>
            </w:r>
            <w:r w:rsidR="001739B2">
              <w:rPr>
                <w:rFonts w:cs="Calibri"/>
                <w:iCs/>
              </w:rPr>
              <w:fldChar w:fldCharType="begin">
                <w:ffData>
                  <w:name w:val="city"/>
                  <w:enabled/>
                  <w:calcOnExit w:val="0"/>
                  <w:textInput/>
                </w:ffData>
              </w:fldChar>
            </w:r>
            <w:bookmarkStart w:id="2" w:name="city"/>
            <w:r w:rsidR="00B06F4B">
              <w:rPr>
                <w:rFonts w:cs="Calibri"/>
                <w:iCs/>
              </w:rPr>
              <w:instrText xml:space="preserve"> FORMTEXT </w:instrText>
            </w:r>
            <w:r w:rsidR="001739B2">
              <w:rPr>
                <w:rFonts w:cs="Calibri"/>
                <w:iCs/>
              </w:rPr>
            </w:r>
            <w:r w:rsidR="001739B2">
              <w:rPr>
                <w:rFonts w:cs="Calibri"/>
                <w:iCs/>
              </w:rPr>
              <w:fldChar w:fldCharType="separate"/>
            </w:r>
            <w:r w:rsidR="00B06F4B">
              <w:rPr>
                <w:rFonts w:cs="Calibri"/>
                <w:iCs/>
                <w:noProof/>
              </w:rPr>
              <w:t> </w:t>
            </w:r>
            <w:r w:rsidR="00B06F4B">
              <w:rPr>
                <w:rFonts w:cs="Calibri"/>
                <w:iCs/>
                <w:noProof/>
              </w:rPr>
              <w:t> </w:t>
            </w:r>
            <w:r w:rsidR="00B06F4B">
              <w:rPr>
                <w:rFonts w:cs="Calibri"/>
                <w:iCs/>
                <w:noProof/>
              </w:rPr>
              <w:t> </w:t>
            </w:r>
            <w:r w:rsidR="00B06F4B">
              <w:rPr>
                <w:rFonts w:cs="Calibri"/>
                <w:iCs/>
                <w:noProof/>
              </w:rPr>
              <w:t> </w:t>
            </w:r>
            <w:r w:rsidR="00B06F4B">
              <w:rPr>
                <w:rFonts w:cs="Calibri"/>
                <w:iCs/>
                <w:noProof/>
              </w:rPr>
              <w:t> </w:t>
            </w:r>
            <w:r w:rsidR="001739B2">
              <w:rPr>
                <w:rFonts w:cs="Calibri"/>
                <w:iCs/>
              </w:rPr>
              <w:fldChar w:fldCharType="end"/>
            </w:r>
            <w:bookmarkEnd w:id="2"/>
          </w:p>
        </w:tc>
      </w:tr>
      <w:tr w:rsidR="00D63A3E" w:rsidRPr="00052BED" w:rsidTr="00D63A3E">
        <w:trPr>
          <w:trHeight w:val="360"/>
        </w:trPr>
        <w:tc>
          <w:tcPr>
            <w:tcW w:w="6850" w:type="dxa"/>
            <w:gridSpan w:val="2"/>
            <w:tcBorders>
              <w:bottom w:val="single" w:sz="4" w:space="0" w:color="000000"/>
              <w:right w:val="single" w:sz="4" w:space="0" w:color="000000"/>
            </w:tcBorders>
            <w:shd w:val="clear" w:color="000000" w:fill="FFFFFF"/>
            <w:tcMar>
              <w:left w:w="108" w:type="dxa"/>
              <w:right w:w="108" w:type="dxa"/>
            </w:tcMar>
            <w:vAlign w:val="center"/>
          </w:tcPr>
          <w:p w:rsidR="00D63A3E" w:rsidRPr="00052BED" w:rsidRDefault="00D63A3E" w:rsidP="00B06F4B">
            <w:pPr>
              <w:spacing w:after="0" w:line="240" w:lineRule="auto"/>
              <w:rPr>
                <w:rFonts w:eastAsia="Calibri" w:cs="Calibri"/>
                <w:b/>
                <w:u w:val="single"/>
              </w:rPr>
            </w:pPr>
            <w:r w:rsidRPr="00052BED">
              <w:rPr>
                <w:rFonts w:cs="Calibri"/>
                <w:iCs/>
              </w:rPr>
              <w:t xml:space="preserve">PWS Name: </w:t>
            </w:r>
            <w:r w:rsidR="001739B2">
              <w:rPr>
                <w:rFonts w:cs="Calibri"/>
                <w:iCs/>
              </w:rPr>
              <w:fldChar w:fldCharType="begin">
                <w:ffData>
                  <w:name w:val="pwsname"/>
                  <w:enabled/>
                  <w:calcOnExit w:val="0"/>
                  <w:textInput/>
                </w:ffData>
              </w:fldChar>
            </w:r>
            <w:bookmarkStart w:id="3" w:name="pwsname"/>
            <w:r w:rsidR="00B06F4B">
              <w:rPr>
                <w:rFonts w:cs="Calibri"/>
                <w:iCs/>
              </w:rPr>
              <w:instrText xml:space="preserve"> FORMTEXT </w:instrText>
            </w:r>
            <w:r w:rsidR="001739B2">
              <w:rPr>
                <w:rFonts w:cs="Calibri"/>
                <w:iCs/>
              </w:rPr>
            </w:r>
            <w:r w:rsidR="001739B2">
              <w:rPr>
                <w:rFonts w:cs="Calibri"/>
                <w:iCs/>
              </w:rPr>
              <w:fldChar w:fldCharType="separate"/>
            </w:r>
            <w:r w:rsidR="00B06F4B">
              <w:rPr>
                <w:rFonts w:cs="Calibri"/>
                <w:iCs/>
                <w:noProof/>
              </w:rPr>
              <w:t> </w:t>
            </w:r>
            <w:r w:rsidR="00B06F4B">
              <w:rPr>
                <w:rFonts w:cs="Calibri"/>
                <w:iCs/>
                <w:noProof/>
              </w:rPr>
              <w:t> </w:t>
            </w:r>
            <w:r w:rsidR="00B06F4B">
              <w:rPr>
                <w:rFonts w:cs="Calibri"/>
                <w:iCs/>
                <w:noProof/>
              </w:rPr>
              <w:t> </w:t>
            </w:r>
            <w:r w:rsidR="00B06F4B">
              <w:rPr>
                <w:rFonts w:cs="Calibri"/>
                <w:iCs/>
                <w:noProof/>
              </w:rPr>
              <w:t> </w:t>
            </w:r>
            <w:r w:rsidR="00B06F4B">
              <w:rPr>
                <w:rFonts w:cs="Calibri"/>
                <w:iCs/>
                <w:noProof/>
              </w:rPr>
              <w:t> </w:t>
            </w:r>
            <w:r w:rsidR="001739B2">
              <w:rPr>
                <w:rFonts w:cs="Calibri"/>
                <w:iCs/>
              </w:rPr>
              <w:fldChar w:fldCharType="end"/>
            </w:r>
            <w:bookmarkEnd w:id="3"/>
          </w:p>
        </w:tc>
        <w:tc>
          <w:tcPr>
            <w:tcW w:w="8054" w:type="dxa"/>
            <w:gridSpan w:val="2"/>
            <w:tcBorders>
              <w:bottom w:val="single" w:sz="4" w:space="0" w:color="000000"/>
              <w:right w:val="single" w:sz="4" w:space="0" w:color="000000"/>
            </w:tcBorders>
            <w:shd w:val="clear" w:color="000000" w:fill="FFFFFF"/>
            <w:vAlign w:val="center"/>
          </w:tcPr>
          <w:p w:rsidR="00D63A3E" w:rsidRPr="00052BED" w:rsidRDefault="00D63A3E" w:rsidP="00B06F4B">
            <w:pPr>
              <w:spacing w:after="0" w:line="240" w:lineRule="auto"/>
              <w:ind w:left="144"/>
              <w:rPr>
                <w:rFonts w:eastAsia="Calibri" w:cs="Calibri"/>
                <w:b/>
                <w:u w:val="single"/>
              </w:rPr>
            </w:pPr>
            <w:r w:rsidRPr="00052BED">
              <w:rPr>
                <w:rFonts w:cs="Calibri"/>
              </w:rPr>
              <w:t>Person who performed</w:t>
            </w:r>
            <w:r w:rsidR="00604946">
              <w:rPr>
                <w:rFonts w:cs="Calibri"/>
              </w:rPr>
              <w:t>/oversaw</w:t>
            </w:r>
            <w:r w:rsidRPr="00052BED">
              <w:rPr>
                <w:rFonts w:cs="Calibri"/>
              </w:rPr>
              <w:t xml:space="preserve"> start-up procedure: </w:t>
            </w:r>
            <w:r w:rsidR="001739B2">
              <w:rPr>
                <w:rFonts w:cs="Calibri"/>
              </w:rPr>
              <w:fldChar w:fldCharType="begin">
                <w:ffData>
                  <w:name w:val="person"/>
                  <w:enabled/>
                  <w:calcOnExit w:val="0"/>
                  <w:textInput/>
                </w:ffData>
              </w:fldChar>
            </w:r>
            <w:bookmarkStart w:id="4" w:name="person"/>
            <w:r w:rsidR="00B06F4B">
              <w:rPr>
                <w:rFonts w:cs="Calibri"/>
              </w:rPr>
              <w:instrText xml:space="preserve"> FORMTEXT </w:instrText>
            </w:r>
            <w:r w:rsidR="001739B2">
              <w:rPr>
                <w:rFonts w:cs="Calibri"/>
              </w:rPr>
            </w:r>
            <w:r w:rsidR="001739B2">
              <w:rPr>
                <w:rFonts w:cs="Calibri"/>
              </w:rPr>
              <w:fldChar w:fldCharType="separate"/>
            </w:r>
            <w:r w:rsidR="00B06F4B">
              <w:rPr>
                <w:rFonts w:cs="Calibri"/>
                <w:noProof/>
              </w:rPr>
              <w:t> </w:t>
            </w:r>
            <w:r w:rsidR="00B06F4B">
              <w:rPr>
                <w:rFonts w:cs="Calibri"/>
                <w:noProof/>
              </w:rPr>
              <w:t> </w:t>
            </w:r>
            <w:r w:rsidR="00B06F4B">
              <w:rPr>
                <w:rFonts w:cs="Calibri"/>
                <w:noProof/>
              </w:rPr>
              <w:t> </w:t>
            </w:r>
            <w:r w:rsidR="00B06F4B">
              <w:rPr>
                <w:rFonts w:cs="Calibri"/>
                <w:noProof/>
              </w:rPr>
              <w:t> </w:t>
            </w:r>
            <w:r w:rsidR="00B06F4B">
              <w:rPr>
                <w:rFonts w:cs="Calibri"/>
                <w:noProof/>
              </w:rPr>
              <w:t> </w:t>
            </w:r>
            <w:r w:rsidR="001739B2">
              <w:rPr>
                <w:rFonts w:cs="Calibri"/>
              </w:rPr>
              <w:fldChar w:fldCharType="end"/>
            </w:r>
            <w:bookmarkEnd w:id="4"/>
          </w:p>
        </w:tc>
      </w:tr>
      <w:tr w:rsidR="00C97555" w:rsidRPr="00052BED" w:rsidTr="00C97555">
        <w:trPr>
          <w:trHeight w:val="360"/>
        </w:trPr>
        <w:tc>
          <w:tcPr>
            <w:tcW w:w="4968" w:type="dxa"/>
            <w:tcBorders>
              <w:bottom w:val="single" w:sz="4" w:space="0" w:color="000000"/>
              <w:right w:val="single" w:sz="4" w:space="0" w:color="000000"/>
            </w:tcBorders>
            <w:shd w:val="clear" w:color="000000" w:fill="FFFFFF"/>
            <w:tcMar>
              <w:left w:w="108" w:type="dxa"/>
              <w:right w:w="108" w:type="dxa"/>
            </w:tcMar>
            <w:vAlign w:val="center"/>
          </w:tcPr>
          <w:p w:rsidR="00C97555" w:rsidRPr="00052BED" w:rsidRDefault="00C97555" w:rsidP="00B06F4B">
            <w:pPr>
              <w:spacing w:after="0" w:line="240" w:lineRule="auto"/>
              <w:rPr>
                <w:rFonts w:eastAsia="Calibri" w:cs="Calibri"/>
                <w:b/>
                <w:u w:val="single"/>
              </w:rPr>
            </w:pPr>
            <w:r w:rsidRPr="00052BED">
              <w:rPr>
                <w:rFonts w:cs="Calibri"/>
              </w:rPr>
              <w:t xml:space="preserve">Prior year shut-down date: </w:t>
            </w:r>
            <w:r w:rsidR="001739B2">
              <w:rPr>
                <w:rFonts w:cs="Calibri"/>
              </w:rPr>
              <w:fldChar w:fldCharType="begin">
                <w:ffData>
                  <w:name w:val="shutdown_date"/>
                  <w:enabled/>
                  <w:calcOnExit w:val="0"/>
                  <w:textInput/>
                </w:ffData>
              </w:fldChar>
            </w:r>
            <w:bookmarkStart w:id="5" w:name="shutdown_date"/>
            <w:r w:rsidR="00B06F4B">
              <w:rPr>
                <w:rFonts w:cs="Calibri"/>
              </w:rPr>
              <w:instrText xml:space="preserve"> FORMTEXT </w:instrText>
            </w:r>
            <w:r w:rsidR="001739B2">
              <w:rPr>
                <w:rFonts w:cs="Calibri"/>
              </w:rPr>
            </w:r>
            <w:r w:rsidR="001739B2">
              <w:rPr>
                <w:rFonts w:cs="Calibri"/>
              </w:rPr>
              <w:fldChar w:fldCharType="separate"/>
            </w:r>
            <w:r w:rsidR="00B06F4B">
              <w:rPr>
                <w:rFonts w:cs="Calibri"/>
                <w:noProof/>
              </w:rPr>
              <w:t> </w:t>
            </w:r>
            <w:r w:rsidR="00B06F4B">
              <w:rPr>
                <w:rFonts w:cs="Calibri"/>
                <w:noProof/>
              </w:rPr>
              <w:t> </w:t>
            </w:r>
            <w:r w:rsidR="00B06F4B">
              <w:rPr>
                <w:rFonts w:cs="Calibri"/>
                <w:noProof/>
              </w:rPr>
              <w:t> </w:t>
            </w:r>
            <w:r w:rsidR="00B06F4B">
              <w:rPr>
                <w:rFonts w:cs="Calibri"/>
                <w:noProof/>
              </w:rPr>
              <w:t> </w:t>
            </w:r>
            <w:r w:rsidR="00B06F4B">
              <w:rPr>
                <w:rFonts w:cs="Calibri"/>
                <w:noProof/>
              </w:rPr>
              <w:t> </w:t>
            </w:r>
            <w:r w:rsidR="001739B2">
              <w:rPr>
                <w:rFonts w:cs="Calibri"/>
              </w:rPr>
              <w:fldChar w:fldCharType="end"/>
            </w:r>
            <w:bookmarkEnd w:id="5"/>
          </w:p>
        </w:tc>
        <w:tc>
          <w:tcPr>
            <w:tcW w:w="4968" w:type="dxa"/>
            <w:gridSpan w:val="2"/>
            <w:tcBorders>
              <w:bottom w:val="single" w:sz="4" w:space="0" w:color="000000"/>
              <w:right w:val="single" w:sz="4" w:space="0" w:color="000000"/>
            </w:tcBorders>
            <w:shd w:val="clear" w:color="000000" w:fill="FFFFFF"/>
            <w:vAlign w:val="center"/>
          </w:tcPr>
          <w:p w:rsidR="00C97555" w:rsidRPr="00052BED" w:rsidRDefault="00C97555" w:rsidP="00B06F4B">
            <w:pPr>
              <w:spacing w:after="0" w:line="240" w:lineRule="auto"/>
              <w:ind w:left="144"/>
              <w:rPr>
                <w:rFonts w:eastAsia="Calibri" w:cs="Calibri"/>
                <w:b/>
                <w:u w:val="single"/>
              </w:rPr>
            </w:pPr>
            <w:r w:rsidRPr="00052BED">
              <w:rPr>
                <w:rFonts w:cs="Calibri"/>
                <w:iCs/>
              </w:rPr>
              <w:t>Date</w:t>
            </w:r>
            <w:r w:rsidRPr="00052BED">
              <w:rPr>
                <w:rFonts w:cs="Calibri"/>
              </w:rPr>
              <w:t xml:space="preserve"> checklist was completed: </w:t>
            </w:r>
            <w:r w:rsidR="001739B2">
              <w:rPr>
                <w:rFonts w:cs="Calibri"/>
              </w:rPr>
              <w:fldChar w:fldCharType="begin">
                <w:ffData>
                  <w:name w:val="checklist_date"/>
                  <w:enabled/>
                  <w:calcOnExit w:val="0"/>
                  <w:textInput/>
                </w:ffData>
              </w:fldChar>
            </w:r>
            <w:bookmarkStart w:id="6" w:name="checklist_date"/>
            <w:r w:rsidR="00B06F4B">
              <w:rPr>
                <w:rFonts w:cs="Calibri"/>
              </w:rPr>
              <w:instrText xml:space="preserve"> FORMTEXT </w:instrText>
            </w:r>
            <w:r w:rsidR="001739B2">
              <w:rPr>
                <w:rFonts w:cs="Calibri"/>
              </w:rPr>
            </w:r>
            <w:r w:rsidR="001739B2">
              <w:rPr>
                <w:rFonts w:cs="Calibri"/>
              </w:rPr>
              <w:fldChar w:fldCharType="separate"/>
            </w:r>
            <w:r w:rsidR="00B06F4B">
              <w:rPr>
                <w:rFonts w:cs="Calibri"/>
                <w:noProof/>
              </w:rPr>
              <w:t> </w:t>
            </w:r>
            <w:r w:rsidR="00B06F4B">
              <w:rPr>
                <w:rFonts w:cs="Calibri"/>
                <w:noProof/>
              </w:rPr>
              <w:t> </w:t>
            </w:r>
            <w:r w:rsidR="00B06F4B">
              <w:rPr>
                <w:rFonts w:cs="Calibri"/>
                <w:noProof/>
              </w:rPr>
              <w:t> </w:t>
            </w:r>
            <w:r w:rsidR="00B06F4B">
              <w:rPr>
                <w:rFonts w:cs="Calibri"/>
                <w:noProof/>
              </w:rPr>
              <w:t> </w:t>
            </w:r>
            <w:r w:rsidR="00B06F4B">
              <w:rPr>
                <w:rFonts w:cs="Calibri"/>
                <w:noProof/>
              </w:rPr>
              <w:t> </w:t>
            </w:r>
            <w:r w:rsidR="001739B2">
              <w:rPr>
                <w:rFonts w:cs="Calibri"/>
              </w:rPr>
              <w:fldChar w:fldCharType="end"/>
            </w:r>
            <w:bookmarkEnd w:id="6"/>
          </w:p>
        </w:tc>
        <w:tc>
          <w:tcPr>
            <w:tcW w:w="4968" w:type="dxa"/>
            <w:tcBorders>
              <w:bottom w:val="single" w:sz="4" w:space="0" w:color="000000"/>
              <w:right w:val="single" w:sz="4" w:space="0" w:color="000000"/>
            </w:tcBorders>
            <w:shd w:val="clear" w:color="000000" w:fill="FFFFFF"/>
            <w:vAlign w:val="center"/>
          </w:tcPr>
          <w:p w:rsidR="00C97555" w:rsidRPr="00052BED" w:rsidRDefault="00C97555" w:rsidP="00B06F4B">
            <w:pPr>
              <w:spacing w:after="0" w:line="240" w:lineRule="auto"/>
              <w:ind w:left="144"/>
              <w:rPr>
                <w:rFonts w:eastAsia="Calibri" w:cs="Calibri"/>
                <w:b/>
                <w:u w:val="single"/>
              </w:rPr>
            </w:pPr>
            <w:r w:rsidRPr="00052BED">
              <w:rPr>
                <w:rFonts w:cs="Calibri"/>
              </w:rPr>
              <w:t xml:space="preserve">Date system was opened for operation: </w:t>
            </w:r>
            <w:r w:rsidR="001739B2">
              <w:rPr>
                <w:rFonts w:cs="Calibri"/>
              </w:rPr>
              <w:fldChar w:fldCharType="begin">
                <w:ffData>
                  <w:name w:val="open_date"/>
                  <w:enabled/>
                  <w:calcOnExit w:val="0"/>
                  <w:textInput/>
                </w:ffData>
              </w:fldChar>
            </w:r>
            <w:bookmarkStart w:id="7" w:name="open_date"/>
            <w:r w:rsidR="00B06F4B">
              <w:rPr>
                <w:rFonts w:cs="Calibri"/>
              </w:rPr>
              <w:instrText xml:space="preserve"> FORMTEXT </w:instrText>
            </w:r>
            <w:r w:rsidR="001739B2">
              <w:rPr>
                <w:rFonts w:cs="Calibri"/>
              </w:rPr>
            </w:r>
            <w:r w:rsidR="001739B2">
              <w:rPr>
                <w:rFonts w:cs="Calibri"/>
              </w:rPr>
              <w:fldChar w:fldCharType="separate"/>
            </w:r>
            <w:r w:rsidR="00B06F4B">
              <w:rPr>
                <w:rFonts w:cs="Calibri"/>
                <w:noProof/>
              </w:rPr>
              <w:t> </w:t>
            </w:r>
            <w:r w:rsidR="00B06F4B">
              <w:rPr>
                <w:rFonts w:cs="Calibri"/>
                <w:noProof/>
              </w:rPr>
              <w:t> </w:t>
            </w:r>
            <w:r w:rsidR="00B06F4B">
              <w:rPr>
                <w:rFonts w:cs="Calibri"/>
                <w:noProof/>
              </w:rPr>
              <w:t> </w:t>
            </w:r>
            <w:r w:rsidR="00B06F4B">
              <w:rPr>
                <w:rFonts w:cs="Calibri"/>
                <w:noProof/>
              </w:rPr>
              <w:t> </w:t>
            </w:r>
            <w:r w:rsidR="00B06F4B">
              <w:rPr>
                <w:rFonts w:cs="Calibri"/>
                <w:noProof/>
              </w:rPr>
              <w:t> </w:t>
            </w:r>
            <w:r w:rsidR="001739B2">
              <w:rPr>
                <w:rFonts w:cs="Calibri"/>
              </w:rPr>
              <w:fldChar w:fldCharType="end"/>
            </w:r>
            <w:bookmarkEnd w:id="7"/>
          </w:p>
        </w:tc>
      </w:tr>
      <w:tr w:rsidR="00A25D99" w:rsidRPr="00052BED" w:rsidTr="00F8178E">
        <w:trPr>
          <w:trHeight w:val="1412"/>
        </w:trPr>
        <w:tc>
          <w:tcPr>
            <w:tcW w:w="14904" w:type="dxa"/>
            <w:gridSpan w:val="4"/>
            <w:tcBorders>
              <w:bottom w:val="single" w:sz="4" w:space="0" w:color="000000"/>
              <w:right w:val="single" w:sz="4" w:space="0" w:color="000000"/>
            </w:tcBorders>
            <w:shd w:val="clear" w:color="000000" w:fill="FFFFFF"/>
            <w:tcMar>
              <w:left w:w="108" w:type="dxa"/>
              <w:right w:w="108" w:type="dxa"/>
            </w:tcMar>
          </w:tcPr>
          <w:p w:rsidR="00A25D99" w:rsidRPr="00052BED" w:rsidRDefault="00A25D99" w:rsidP="00221AB9">
            <w:pPr>
              <w:spacing w:after="0" w:line="240" w:lineRule="auto"/>
              <w:rPr>
                <w:rFonts w:eastAsia="Calibri" w:cs="Calibri"/>
                <w:b/>
              </w:rPr>
            </w:pPr>
            <w:r w:rsidRPr="00052BED">
              <w:rPr>
                <w:rFonts w:eastAsia="Calibri" w:cs="Calibri"/>
                <w:b/>
                <w:u w:val="single"/>
              </w:rPr>
              <w:t>Instructions:</w:t>
            </w:r>
            <w:r w:rsidR="0001340B" w:rsidRPr="00052BED">
              <w:rPr>
                <w:rFonts w:eastAsia="Calibri" w:cs="Calibri"/>
              </w:rPr>
              <w:t xml:space="preserve">  All</w:t>
            </w:r>
            <w:r w:rsidRPr="00052BED">
              <w:rPr>
                <w:rFonts w:eastAsia="Calibri" w:cs="Calibri"/>
              </w:rPr>
              <w:t xml:space="preserve"> seasonal</w:t>
            </w:r>
            <w:r w:rsidR="00C97555" w:rsidRPr="00052BED">
              <w:rPr>
                <w:rFonts w:eastAsia="Calibri" w:cs="Calibri"/>
              </w:rPr>
              <w:t xml:space="preserve"> non-community</w:t>
            </w:r>
            <w:r w:rsidRPr="00052BED">
              <w:rPr>
                <w:rFonts w:eastAsia="Calibri" w:cs="Calibri"/>
              </w:rPr>
              <w:t xml:space="preserve"> public water systems </w:t>
            </w:r>
            <w:r w:rsidR="00680901" w:rsidRPr="00052BED">
              <w:rPr>
                <w:rFonts w:eastAsia="Calibri" w:cs="Calibri"/>
              </w:rPr>
              <w:t>must</w:t>
            </w:r>
            <w:r w:rsidRPr="00052BED">
              <w:rPr>
                <w:rFonts w:eastAsia="Calibri" w:cs="Calibri"/>
              </w:rPr>
              <w:t xml:space="preserve"> complete </w:t>
            </w:r>
            <w:r w:rsidR="00DA0CCA">
              <w:rPr>
                <w:rFonts w:eastAsia="Calibri" w:cs="Calibri"/>
              </w:rPr>
              <w:t>a</w:t>
            </w:r>
            <w:r w:rsidRPr="00052BED">
              <w:rPr>
                <w:rFonts w:eastAsia="Calibri" w:cs="Calibri"/>
              </w:rPr>
              <w:t xml:space="preserve"> start-up </w:t>
            </w:r>
            <w:r w:rsidR="00DA0CCA">
              <w:rPr>
                <w:rFonts w:eastAsia="Calibri" w:cs="Calibri"/>
              </w:rPr>
              <w:t xml:space="preserve">procedure as </w:t>
            </w:r>
            <w:r w:rsidRPr="00052BED">
              <w:rPr>
                <w:rFonts w:eastAsia="Calibri" w:cs="Calibri"/>
              </w:rPr>
              <w:t>requir</w:t>
            </w:r>
            <w:r w:rsidR="00DA0CCA">
              <w:rPr>
                <w:rFonts w:eastAsia="Calibri" w:cs="Calibri"/>
              </w:rPr>
              <w:t>ed by</w:t>
            </w:r>
            <w:r w:rsidRPr="00052BED">
              <w:rPr>
                <w:rFonts w:eastAsia="Calibri" w:cs="Calibri"/>
              </w:rPr>
              <w:t xml:space="preserve"> Massachusetts Drinking Water Regulation</w:t>
            </w:r>
            <w:r w:rsidR="00DA0CCA">
              <w:rPr>
                <w:rFonts w:eastAsia="Calibri" w:cs="Calibri"/>
              </w:rPr>
              <w:t>s</w:t>
            </w:r>
            <w:r w:rsidR="00F8178E">
              <w:rPr>
                <w:rFonts w:eastAsia="Calibri" w:cs="Calibri"/>
              </w:rPr>
              <w:t>.</w:t>
            </w:r>
            <w:r w:rsidRPr="00052BED">
              <w:rPr>
                <w:rFonts w:eastAsia="Calibri" w:cs="Calibri"/>
              </w:rPr>
              <w:t xml:space="preserve"> </w:t>
            </w:r>
            <w:r w:rsidR="004C1027" w:rsidRPr="00052BED">
              <w:rPr>
                <w:rFonts w:eastAsia="Calibri" w:cs="Calibri"/>
              </w:rPr>
              <w:t xml:space="preserve">The </w:t>
            </w:r>
            <w:r w:rsidR="00221AB9" w:rsidRPr="00221AB9">
              <w:rPr>
                <w:rFonts w:eastAsia="Calibri" w:cs="Calibri"/>
              </w:rPr>
              <w:t>Seasonal Start-up Procedure and Certification</w:t>
            </w:r>
            <w:r w:rsidR="004C1027" w:rsidRPr="00221AB9">
              <w:rPr>
                <w:rFonts w:eastAsia="Calibri" w:cs="Calibri"/>
              </w:rPr>
              <w:t xml:space="preserve"> </w:t>
            </w:r>
            <w:r w:rsidR="00221AB9" w:rsidRPr="00221AB9">
              <w:rPr>
                <w:rFonts w:eastAsia="Calibri" w:cs="Calibri"/>
              </w:rPr>
              <w:t>f</w:t>
            </w:r>
            <w:r w:rsidR="004C1027" w:rsidRPr="00221AB9">
              <w:rPr>
                <w:rFonts w:eastAsia="Calibri" w:cs="Calibri"/>
              </w:rPr>
              <w:t>orm</w:t>
            </w:r>
            <w:r w:rsidR="004C1027" w:rsidRPr="00052BED">
              <w:rPr>
                <w:rFonts w:eastAsia="Calibri" w:cs="Calibri"/>
              </w:rPr>
              <w:t xml:space="preserve"> must be submitted to the appropriate MassDEP Regional Office after </w:t>
            </w:r>
            <w:r w:rsidR="00F8178E">
              <w:rPr>
                <w:rFonts w:eastAsia="Calibri" w:cs="Calibri"/>
              </w:rPr>
              <w:t>the</w:t>
            </w:r>
            <w:r w:rsidR="004C1027" w:rsidRPr="00052BED">
              <w:rPr>
                <w:rFonts w:eastAsia="Calibri" w:cs="Calibri"/>
              </w:rPr>
              <w:t xml:space="preserve"> start-up procedure has been completed and before the system </w:t>
            </w:r>
            <w:r w:rsidR="004C1027">
              <w:rPr>
                <w:rFonts w:eastAsia="Calibri" w:cs="Calibri"/>
              </w:rPr>
              <w:t>serves water to the public</w:t>
            </w:r>
            <w:r w:rsidR="004C1027" w:rsidRPr="00052BED">
              <w:rPr>
                <w:rFonts w:eastAsia="Calibri" w:cs="Calibri"/>
              </w:rPr>
              <w:t>.</w:t>
            </w:r>
            <w:r w:rsidR="00F8178E">
              <w:rPr>
                <w:rFonts w:eastAsia="Calibri" w:cs="Calibri"/>
              </w:rPr>
              <w:t xml:space="preserve"> </w:t>
            </w:r>
            <w:r w:rsidR="00DA0CCA">
              <w:rPr>
                <w:rFonts w:eastAsia="Calibri" w:cs="Calibri"/>
              </w:rPr>
              <w:t>This checklist ma</w:t>
            </w:r>
            <w:r w:rsidR="004C1027">
              <w:rPr>
                <w:rFonts w:eastAsia="Calibri" w:cs="Calibri"/>
              </w:rPr>
              <w:t xml:space="preserve">y be used to assist you with </w:t>
            </w:r>
            <w:r w:rsidR="00F8178E">
              <w:rPr>
                <w:rFonts w:eastAsia="Calibri" w:cs="Calibri"/>
              </w:rPr>
              <w:t>your start-up procedure</w:t>
            </w:r>
            <w:r w:rsidR="00DA0CCA">
              <w:rPr>
                <w:rFonts w:eastAsia="Calibri" w:cs="Calibri"/>
              </w:rPr>
              <w:t>.</w:t>
            </w:r>
            <w:r w:rsidRPr="00052BED">
              <w:rPr>
                <w:rFonts w:eastAsia="Calibri" w:cs="Calibri"/>
              </w:rPr>
              <w:t xml:space="preserve"> </w:t>
            </w:r>
            <w:r w:rsidR="00F8178E">
              <w:rPr>
                <w:rFonts w:eastAsia="Calibri" w:cs="Calibri"/>
              </w:rPr>
              <w:t xml:space="preserve">The </w:t>
            </w:r>
            <w:r w:rsidRPr="00052BED">
              <w:rPr>
                <w:rFonts w:eastAsia="Calibri" w:cs="Calibri"/>
              </w:rPr>
              <w:t xml:space="preserve">Procedure/Recommendations column provides guidance on how to complete the start-up procedure and </w:t>
            </w:r>
            <w:r w:rsidR="004C1027">
              <w:rPr>
                <w:rFonts w:eastAsia="Calibri" w:cs="Calibri"/>
              </w:rPr>
              <w:t>address problem</w:t>
            </w:r>
            <w:r w:rsidR="004C1027" w:rsidRPr="00052BED">
              <w:rPr>
                <w:rFonts w:eastAsia="Calibri" w:cs="Calibri"/>
              </w:rPr>
              <w:t xml:space="preserve"> </w:t>
            </w:r>
            <w:r w:rsidRPr="00052BED">
              <w:rPr>
                <w:rFonts w:eastAsia="Calibri" w:cs="Calibri"/>
              </w:rPr>
              <w:t xml:space="preserve">areas. This checklist </w:t>
            </w:r>
            <w:r w:rsidR="004C1027">
              <w:rPr>
                <w:rFonts w:eastAsia="Calibri" w:cs="Calibri"/>
              </w:rPr>
              <w:t>should</w:t>
            </w:r>
            <w:r w:rsidR="004C1027" w:rsidRPr="00052BED">
              <w:rPr>
                <w:rFonts w:eastAsia="Calibri" w:cs="Calibri"/>
              </w:rPr>
              <w:t xml:space="preserve"> </w:t>
            </w:r>
            <w:r w:rsidRPr="00052BED">
              <w:rPr>
                <w:rFonts w:eastAsia="Calibri" w:cs="Calibri"/>
              </w:rPr>
              <w:t>be retained in the water system records</w:t>
            </w:r>
            <w:r w:rsidR="00F8178E">
              <w:rPr>
                <w:rFonts w:eastAsia="Calibri" w:cs="Calibri"/>
              </w:rPr>
              <w:t>.</w:t>
            </w:r>
          </w:p>
        </w:tc>
      </w:tr>
    </w:tbl>
    <w:p w:rsidR="00EA0069" w:rsidRPr="00706D56" w:rsidRDefault="00EA0069">
      <w:pPr>
        <w:spacing w:after="0"/>
        <w:rPr>
          <w:rFonts w:eastAsia="Calibri" w:cs="Calibri"/>
          <w:sz w:val="16"/>
          <w:szCs w:val="16"/>
          <w:u w:val="single"/>
        </w:rPr>
      </w:pPr>
    </w:p>
    <w:tbl>
      <w:tblPr>
        <w:tblW w:w="0" w:type="auto"/>
        <w:tblInd w:w="48" w:type="dxa"/>
        <w:tblLayout w:type="fixed"/>
        <w:tblCellMar>
          <w:left w:w="10" w:type="dxa"/>
          <w:right w:w="10" w:type="dxa"/>
        </w:tblCellMar>
        <w:tblLook w:val="0000" w:firstRow="0" w:lastRow="0" w:firstColumn="0" w:lastColumn="0" w:noHBand="0" w:noVBand="0"/>
      </w:tblPr>
      <w:tblGrid>
        <w:gridCol w:w="460"/>
        <w:gridCol w:w="90"/>
        <w:gridCol w:w="1787"/>
        <w:gridCol w:w="6673"/>
        <w:gridCol w:w="780"/>
        <w:gridCol w:w="660"/>
        <w:gridCol w:w="4418"/>
      </w:tblGrid>
      <w:tr w:rsidR="00EA0069" w:rsidRPr="00052BED" w:rsidTr="00A3409E">
        <w:trPr>
          <w:trHeight w:val="288"/>
        </w:trPr>
        <w:tc>
          <w:tcPr>
            <w:tcW w:w="2337" w:type="dxa"/>
            <w:gridSpan w:val="3"/>
            <w:tcBorders>
              <w:top w:val="single" w:sz="12" w:space="0" w:color="000000"/>
              <w:left w:val="single" w:sz="12" w:space="0" w:color="000000"/>
              <w:bottom w:val="single" w:sz="12" w:space="0" w:color="000000"/>
              <w:right w:val="single" w:sz="4" w:space="0" w:color="000000"/>
            </w:tcBorders>
            <w:shd w:val="clear" w:color="000000" w:fill="FFFFFF"/>
            <w:tcMar>
              <w:left w:w="58" w:type="dxa"/>
              <w:right w:w="58" w:type="dxa"/>
            </w:tcMar>
          </w:tcPr>
          <w:p w:rsidR="00EA0069" w:rsidRPr="00052BED" w:rsidRDefault="00B30518">
            <w:pPr>
              <w:spacing w:after="0" w:line="240" w:lineRule="auto"/>
              <w:jc w:val="center"/>
              <w:rPr>
                <w:rFonts w:eastAsia="Calibri" w:cs="Calibri"/>
              </w:rPr>
            </w:pPr>
            <w:r w:rsidRPr="00052BED">
              <w:rPr>
                <w:rFonts w:eastAsia="Calibri" w:cs="Calibri"/>
                <w:b/>
              </w:rPr>
              <w:t>Activity</w:t>
            </w:r>
          </w:p>
        </w:tc>
        <w:tc>
          <w:tcPr>
            <w:tcW w:w="6673" w:type="dxa"/>
            <w:tcBorders>
              <w:top w:val="single" w:sz="12" w:space="0" w:color="000000"/>
              <w:left w:val="single" w:sz="4" w:space="0" w:color="000000"/>
              <w:bottom w:val="single" w:sz="12" w:space="0" w:color="000000"/>
              <w:right w:val="single" w:sz="4" w:space="0" w:color="000000"/>
            </w:tcBorders>
            <w:shd w:val="clear" w:color="000000" w:fill="FFFFFF"/>
            <w:tcMar>
              <w:left w:w="58" w:type="dxa"/>
              <w:right w:w="58" w:type="dxa"/>
            </w:tcMar>
          </w:tcPr>
          <w:p w:rsidR="00EA0069" w:rsidRPr="00052BED" w:rsidRDefault="00DA0CCA">
            <w:pPr>
              <w:spacing w:after="0" w:line="240" w:lineRule="auto"/>
              <w:jc w:val="center"/>
              <w:rPr>
                <w:rFonts w:eastAsia="Calibri" w:cs="Calibri"/>
              </w:rPr>
            </w:pPr>
            <w:r>
              <w:rPr>
                <w:rFonts w:eastAsia="Calibri" w:cs="Calibri"/>
                <w:b/>
              </w:rPr>
              <w:t>Description</w:t>
            </w:r>
          </w:p>
        </w:tc>
        <w:tc>
          <w:tcPr>
            <w:tcW w:w="780" w:type="dxa"/>
            <w:tcBorders>
              <w:top w:val="single" w:sz="12" w:space="0" w:color="000000"/>
              <w:left w:val="single" w:sz="4" w:space="0" w:color="000000"/>
              <w:bottom w:val="single" w:sz="12" w:space="0" w:color="000000"/>
              <w:right w:val="single" w:sz="4" w:space="0" w:color="000000"/>
            </w:tcBorders>
            <w:shd w:val="clear" w:color="000000" w:fill="FFFFFF"/>
            <w:tcMar>
              <w:left w:w="58" w:type="dxa"/>
              <w:right w:w="58" w:type="dxa"/>
            </w:tcMar>
          </w:tcPr>
          <w:p w:rsidR="00EA0069" w:rsidRPr="00052BED" w:rsidRDefault="00B30518" w:rsidP="00E33AFE">
            <w:pPr>
              <w:spacing w:after="0" w:line="240" w:lineRule="auto"/>
              <w:jc w:val="center"/>
              <w:rPr>
                <w:rFonts w:eastAsia="Calibri" w:cs="Calibri"/>
              </w:rPr>
            </w:pPr>
            <w:r w:rsidRPr="00052BED">
              <w:rPr>
                <w:rFonts w:eastAsia="Calibri" w:cs="Calibri"/>
                <w:b/>
              </w:rPr>
              <w:t>Done</w:t>
            </w:r>
          </w:p>
        </w:tc>
        <w:tc>
          <w:tcPr>
            <w:tcW w:w="660" w:type="dxa"/>
            <w:tcBorders>
              <w:top w:val="single" w:sz="12" w:space="0" w:color="000000"/>
              <w:left w:val="single" w:sz="4" w:space="0" w:color="000000"/>
              <w:bottom w:val="single" w:sz="12" w:space="0" w:color="000000"/>
              <w:right w:val="single" w:sz="12" w:space="0" w:color="000000"/>
            </w:tcBorders>
            <w:shd w:val="clear" w:color="auto" w:fill="auto"/>
            <w:tcMar>
              <w:left w:w="58" w:type="dxa"/>
              <w:right w:w="58" w:type="dxa"/>
            </w:tcMar>
          </w:tcPr>
          <w:p w:rsidR="00EA0069" w:rsidRPr="00052BED" w:rsidRDefault="00B30518" w:rsidP="00E33AFE">
            <w:pPr>
              <w:spacing w:after="0" w:line="240" w:lineRule="auto"/>
              <w:jc w:val="center"/>
              <w:rPr>
                <w:rFonts w:eastAsia="Calibri" w:cs="Calibri"/>
              </w:rPr>
            </w:pPr>
            <w:r w:rsidRPr="00052BED">
              <w:rPr>
                <w:rFonts w:eastAsia="Calibri" w:cs="Calibri"/>
                <w:b/>
              </w:rPr>
              <w:t>N/A</w:t>
            </w:r>
          </w:p>
        </w:tc>
        <w:tc>
          <w:tcPr>
            <w:tcW w:w="4418" w:type="dxa"/>
            <w:tcBorders>
              <w:top w:val="single" w:sz="12" w:space="0" w:color="000000"/>
              <w:left w:val="single" w:sz="12" w:space="0" w:color="000000"/>
              <w:bottom w:val="single" w:sz="12" w:space="0" w:color="000000"/>
              <w:right w:val="single" w:sz="12" w:space="0" w:color="000000"/>
            </w:tcBorders>
            <w:shd w:val="clear" w:color="000000" w:fill="FFFFFF"/>
            <w:tcMar>
              <w:left w:w="58" w:type="dxa"/>
              <w:right w:w="58" w:type="dxa"/>
            </w:tcMar>
          </w:tcPr>
          <w:p w:rsidR="00EA0069" w:rsidRPr="00052BED" w:rsidRDefault="00B30518">
            <w:pPr>
              <w:spacing w:after="0" w:line="240" w:lineRule="auto"/>
              <w:jc w:val="center"/>
              <w:rPr>
                <w:rFonts w:eastAsia="Calibri" w:cs="Calibri"/>
              </w:rPr>
            </w:pPr>
            <w:r w:rsidRPr="00052BED">
              <w:rPr>
                <w:rFonts w:eastAsia="Calibri" w:cs="Calibri"/>
                <w:b/>
              </w:rPr>
              <w:t>Procedure / Recommendations</w:t>
            </w:r>
          </w:p>
        </w:tc>
      </w:tr>
      <w:tr w:rsidR="00EA0069" w:rsidRPr="00052BED" w:rsidTr="005A0B46">
        <w:trPr>
          <w:trHeight w:val="144"/>
        </w:trPr>
        <w:tc>
          <w:tcPr>
            <w:tcW w:w="2337" w:type="dxa"/>
            <w:gridSpan w:val="3"/>
            <w:tcBorders>
              <w:top w:val="single" w:sz="12" w:space="0" w:color="000000"/>
              <w:left w:val="single" w:sz="12" w:space="0" w:color="000000"/>
              <w:bottom w:val="single" w:sz="4" w:space="0" w:color="000000"/>
              <w:right w:val="single" w:sz="4" w:space="0" w:color="000000"/>
            </w:tcBorders>
            <w:shd w:val="clear" w:color="auto" w:fill="D9D9D9"/>
            <w:tcMar>
              <w:left w:w="108" w:type="dxa"/>
              <w:right w:w="108" w:type="dxa"/>
            </w:tcMar>
          </w:tcPr>
          <w:p w:rsidR="00EA0069" w:rsidRPr="00052BED" w:rsidRDefault="00EA0069">
            <w:pPr>
              <w:spacing w:after="0" w:line="240" w:lineRule="auto"/>
              <w:rPr>
                <w:rFonts w:eastAsia="Calibri" w:cs="Calibri"/>
              </w:rPr>
            </w:pPr>
          </w:p>
        </w:tc>
        <w:tc>
          <w:tcPr>
            <w:tcW w:w="6673" w:type="dxa"/>
            <w:tcBorders>
              <w:top w:val="single" w:sz="12" w:space="0" w:color="000000"/>
              <w:left w:val="single" w:sz="4" w:space="0" w:color="000000"/>
              <w:bottom w:val="single" w:sz="4" w:space="0" w:color="000000"/>
              <w:right w:val="single" w:sz="4" w:space="0" w:color="000000"/>
            </w:tcBorders>
            <w:shd w:val="clear" w:color="auto" w:fill="D9D9D9"/>
            <w:tcMar>
              <w:left w:w="108" w:type="dxa"/>
              <w:right w:w="108" w:type="dxa"/>
            </w:tcMar>
          </w:tcPr>
          <w:p w:rsidR="00EA0069" w:rsidRPr="00052BED" w:rsidRDefault="00EA0069">
            <w:pPr>
              <w:spacing w:after="0" w:line="240" w:lineRule="auto"/>
              <w:rPr>
                <w:rFonts w:eastAsia="Calibri" w:cs="Calibri"/>
              </w:rPr>
            </w:pPr>
          </w:p>
        </w:tc>
        <w:tc>
          <w:tcPr>
            <w:tcW w:w="780" w:type="dxa"/>
            <w:tcBorders>
              <w:top w:val="single" w:sz="12" w:space="0" w:color="000000"/>
              <w:left w:val="single" w:sz="4" w:space="0" w:color="000000"/>
              <w:bottom w:val="single" w:sz="4" w:space="0" w:color="000000"/>
              <w:right w:val="single" w:sz="4" w:space="0" w:color="000000"/>
            </w:tcBorders>
            <w:shd w:val="clear" w:color="auto" w:fill="D9D9D9"/>
            <w:tcMar>
              <w:left w:w="108" w:type="dxa"/>
              <w:right w:w="108" w:type="dxa"/>
            </w:tcMar>
          </w:tcPr>
          <w:p w:rsidR="00EA0069" w:rsidRPr="00EA5B89" w:rsidRDefault="00EA0069" w:rsidP="00C9177F">
            <w:pPr>
              <w:spacing w:after="0" w:line="240" w:lineRule="auto"/>
              <w:jc w:val="center"/>
              <w:rPr>
                <w:rFonts w:eastAsia="Calibri" w:cs="Calibri"/>
                <w:sz w:val="20"/>
                <w:szCs w:val="20"/>
              </w:rPr>
            </w:pPr>
            <w:r w:rsidRPr="00EA5B89">
              <w:rPr>
                <w:rFonts w:cs="Calibri"/>
                <w:sz w:val="20"/>
                <w:szCs w:val="20"/>
              </w:rPr>
              <w:object w:dxaOrig="220" w:dyaOrig="231">
                <v:rect id="rectole0000000001" o:spid="_x0000_i1025" style="width:10.5pt;height:11.25pt" o:ole="" o:preferrelative="t" stroked="f">
                  <v:imagedata r:id="rId8" o:title=""/>
                </v:rect>
                <o:OLEObject Type="Embed" ProgID="StaticMetafile" ShapeID="rectole0000000001" DrawAspect="Content" ObjectID="_1616932796" r:id="rId9"/>
              </w:object>
            </w:r>
          </w:p>
        </w:tc>
        <w:tc>
          <w:tcPr>
            <w:tcW w:w="660" w:type="dxa"/>
            <w:tcBorders>
              <w:top w:val="single" w:sz="12" w:space="0" w:color="000000"/>
              <w:left w:val="single" w:sz="4" w:space="0" w:color="000000"/>
              <w:bottom w:val="single" w:sz="4" w:space="0" w:color="000000"/>
              <w:right w:val="single" w:sz="12" w:space="0" w:color="000000"/>
            </w:tcBorders>
            <w:shd w:val="clear" w:color="auto" w:fill="D9D9D9"/>
            <w:tcMar>
              <w:left w:w="108" w:type="dxa"/>
              <w:right w:w="108" w:type="dxa"/>
            </w:tcMar>
          </w:tcPr>
          <w:p w:rsidR="00EA0069" w:rsidRPr="00EA5B89" w:rsidRDefault="00EA0069" w:rsidP="00C9177F">
            <w:pPr>
              <w:spacing w:after="0" w:line="240" w:lineRule="auto"/>
              <w:jc w:val="center"/>
              <w:rPr>
                <w:rFonts w:eastAsia="Calibri" w:cs="Calibri"/>
                <w:sz w:val="20"/>
                <w:szCs w:val="20"/>
              </w:rPr>
            </w:pPr>
            <w:r w:rsidRPr="00EA5B89">
              <w:rPr>
                <w:rFonts w:cs="Calibri"/>
                <w:sz w:val="20"/>
                <w:szCs w:val="20"/>
              </w:rPr>
              <w:object w:dxaOrig="220" w:dyaOrig="231">
                <v:rect id="rectole0000000002" o:spid="_x0000_i1026" style="width:10.5pt;height:11.25pt" o:ole="" o:preferrelative="t" stroked="f">
                  <v:imagedata r:id="rId8" o:title=""/>
                </v:rect>
                <o:OLEObject Type="Embed" ProgID="StaticMetafile" ShapeID="rectole0000000002" DrawAspect="Content" ObjectID="_1616932797" r:id="rId10"/>
              </w:object>
            </w:r>
          </w:p>
        </w:tc>
        <w:tc>
          <w:tcPr>
            <w:tcW w:w="4418" w:type="dxa"/>
            <w:tcBorders>
              <w:top w:val="single" w:sz="12" w:space="0" w:color="000000"/>
              <w:left w:val="single" w:sz="12" w:space="0" w:color="000000"/>
              <w:bottom w:val="single" w:sz="4" w:space="0" w:color="000000"/>
              <w:right w:val="single" w:sz="12" w:space="0" w:color="000000"/>
            </w:tcBorders>
            <w:shd w:val="clear" w:color="auto" w:fill="D9D9D9"/>
            <w:tcMar>
              <w:left w:w="108" w:type="dxa"/>
              <w:right w:w="108" w:type="dxa"/>
            </w:tcMar>
          </w:tcPr>
          <w:p w:rsidR="00EA0069" w:rsidRPr="00052BED" w:rsidRDefault="00EA0069">
            <w:pPr>
              <w:spacing w:after="0" w:line="240" w:lineRule="auto"/>
              <w:rPr>
                <w:rFonts w:eastAsia="Calibri" w:cs="Calibri"/>
              </w:rPr>
            </w:pPr>
          </w:p>
        </w:tc>
      </w:tr>
      <w:tr w:rsidR="00EA0069" w:rsidRPr="00052BED" w:rsidTr="005A0B46">
        <w:trPr>
          <w:trHeight w:val="1"/>
        </w:trPr>
        <w:tc>
          <w:tcPr>
            <w:tcW w:w="2337" w:type="dxa"/>
            <w:gridSpan w:val="3"/>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EA0069" w:rsidRPr="00052BED" w:rsidRDefault="00B30518" w:rsidP="00B37111">
            <w:pPr>
              <w:tabs>
                <w:tab w:val="left" w:pos="450"/>
              </w:tabs>
              <w:spacing w:after="0" w:line="240" w:lineRule="auto"/>
              <w:ind w:left="360" w:hanging="360"/>
              <w:rPr>
                <w:rFonts w:eastAsia="Calibri" w:cs="Calibri"/>
              </w:rPr>
            </w:pPr>
            <w:r w:rsidRPr="00052BED">
              <w:rPr>
                <w:rFonts w:eastAsia="Calibri" w:cs="Calibri"/>
                <w:b/>
              </w:rPr>
              <w:t>1.</w:t>
            </w:r>
            <w:r w:rsidRPr="00052BED">
              <w:rPr>
                <w:rFonts w:eastAsia="Calibri" w:cs="Calibri"/>
                <w:b/>
              </w:rPr>
              <w:tab/>
              <w:t>Pre-Inspection Activities</w:t>
            </w: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0069" w:rsidRPr="00052BED" w:rsidRDefault="00B30518" w:rsidP="00953309">
            <w:pPr>
              <w:spacing w:after="0" w:line="240" w:lineRule="auto"/>
              <w:ind w:left="612" w:hanging="612"/>
              <w:rPr>
                <w:rFonts w:eastAsia="Calibri" w:cs="Calibri"/>
              </w:rPr>
            </w:pPr>
            <w:r w:rsidRPr="00052BED">
              <w:rPr>
                <w:rFonts w:eastAsia="Calibri" w:cs="Calibri"/>
              </w:rPr>
              <w:t>1.1</w:t>
            </w:r>
            <w:r w:rsidRPr="00052BED">
              <w:rPr>
                <w:rFonts w:eastAsia="Calibri" w:cs="Calibri"/>
              </w:rPr>
              <w:tab/>
              <w:t xml:space="preserve">Review </w:t>
            </w:r>
            <w:r w:rsidR="000C6881" w:rsidRPr="00052BED">
              <w:rPr>
                <w:rFonts w:eastAsia="Calibri" w:cs="Calibri"/>
              </w:rPr>
              <w:t>MassDEP</w:t>
            </w:r>
            <w:r w:rsidRPr="00052BED">
              <w:rPr>
                <w:rFonts w:eastAsia="Calibri" w:cs="Calibri"/>
              </w:rPr>
              <w:t xml:space="preserve"> Sampl</w:t>
            </w:r>
            <w:r w:rsidR="000C6881" w:rsidRPr="00052BED">
              <w:rPr>
                <w:rFonts w:eastAsia="Calibri" w:cs="Calibri"/>
              </w:rPr>
              <w:t>e</w:t>
            </w:r>
            <w:r w:rsidRPr="00052BED">
              <w:rPr>
                <w:rFonts w:eastAsia="Calibri" w:cs="Calibri"/>
              </w:rPr>
              <w:t xml:space="preserve"> Schedule. </w:t>
            </w:r>
            <w:r w:rsidR="000F13D7">
              <w:rPr>
                <w:rFonts w:eastAsia="Calibri" w:cs="Calibri"/>
              </w:rPr>
              <w:t xml:space="preserve">Consult with MassDEP regional office </w:t>
            </w:r>
            <w:r w:rsidR="00953309">
              <w:rPr>
                <w:rFonts w:eastAsia="Calibri" w:cs="Calibri"/>
              </w:rPr>
              <w:t>if</w:t>
            </w:r>
            <w:r w:rsidR="000F13D7">
              <w:rPr>
                <w:rFonts w:eastAsia="Calibri" w:cs="Calibri"/>
              </w:rPr>
              <w:t xml:space="preserve"> </w:t>
            </w:r>
            <w:r w:rsidR="00953309">
              <w:rPr>
                <w:rFonts w:eastAsia="Calibri" w:cs="Calibri"/>
              </w:rPr>
              <w:t xml:space="preserve">changes to the PWS </w:t>
            </w:r>
            <w:r w:rsidR="00953309" w:rsidRPr="00052BED">
              <w:rPr>
                <w:rFonts w:eastAsia="Calibri" w:cs="Calibri"/>
              </w:rPr>
              <w:t>Coliform Sampling Plan</w:t>
            </w:r>
            <w:r w:rsidR="00953309">
              <w:rPr>
                <w:rFonts w:eastAsia="Calibri" w:cs="Calibri"/>
              </w:rPr>
              <w:t xml:space="preserve"> are </w:t>
            </w:r>
            <w:r w:rsidR="000F13D7" w:rsidRPr="00052BED">
              <w:rPr>
                <w:rFonts w:eastAsia="Calibri" w:cs="Calibri"/>
              </w:rPr>
              <w:t>necessary</w:t>
            </w:r>
            <w:r w:rsidRPr="00052BED">
              <w:rPr>
                <w:rFonts w:eastAsia="Calibri" w:cs="Calibri"/>
              </w:rPr>
              <w:t>.</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0069" w:rsidRPr="00052BED" w:rsidRDefault="00EA0069"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EA0069" w:rsidRPr="00052BED" w:rsidRDefault="00EA0069" w:rsidP="00C9177F">
            <w:pPr>
              <w:spacing w:after="0" w:line="240" w:lineRule="auto"/>
              <w:jc w:val="center"/>
              <w:rPr>
                <w:rFonts w:eastAsia="Calibri" w:cs="Calibri"/>
              </w:rPr>
            </w:pPr>
          </w:p>
        </w:tc>
        <w:tc>
          <w:tcPr>
            <w:tcW w:w="4418" w:type="dxa"/>
            <w:vMerge w:val="restart"/>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tcPr>
          <w:p w:rsidR="00EA0069" w:rsidRPr="00052BED" w:rsidRDefault="00B30518" w:rsidP="00C263B0">
            <w:pPr>
              <w:spacing w:after="0" w:line="240" w:lineRule="auto"/>
              <w:rPr>
                <w:rFonts w:eastAsia="Calibri" w:cs="Calibri"/>
              </w:rPr>
            </w:pPr>
            <w:r w:rsidRPr="00052BED">
              <w:rPr>
                <w:rFonts w:eastAsia="Calibri" w:cs="Calibri"/>
              </w:rPr>
              <w:t>Start early so your opening is not delayed - at least one month before planning to begin serving water so there is time to make necessary repairs.</w:t>
            </w:r>
          </w:p>
        </w:tc>
      </w:tr>
      <w:tr w:rsidR="00EA0069" w:rsidRPr="00052BED" w:rsidTr="005A0B46">
        <w:trPr>
          <w:trHeight w:val="1"/>
        </w:trPr>
        <w:tc>
          <w:tcPr>
            <w:tcW w:w="2337" w:type="dxa"/>
            <w:gridSpan w:val="3"/>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EA0069" w:rsidRPr="00052BED" w:rsidRDefault="00EA0069">
            <w:pPr>
              <w:spacing w:after="0"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0069" w:rsidRPr="00052BED" w:rsidRDefault="00B30518">
            <w:pPr>
              <w:spacing w:after="0" w:line="240" w:lineRule="auto"/>
              <w:ind w:left="612" w:hanging="612"/>
              <w:rPr>
                <w:rFonts w:eastAsia="Calibri" w:cs="Calibri"/>
              </w:rPr>
            </w:pPr>
            <w:r w:rsidRPr="00052BED">
              <w:rPr>
                <w:rFonts w:eastAsia="Calibri" w:cs="Calibri"/>
              </w:rPr>
              <w:t>1.2</w:t>
            </w:r>
            <w:r w:rsidRPr="00052BED">
              <w:rPr>
                <w:rFonts w:eastAsia="Calibri" w:cs="Calibri"/>
              </w:rPr>
              <w:tab/>
              <w:t>Make arrangements for sample analysis by a certified lab</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0069" w:rsidRPr="00052BED" w:rsidRDefault="00EA0069"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12" w:space="0" w:color="000000"/>
              <w:right w:val="single" w:sz="12" w:space="0" w:color="000000"/>
            </w:tcBorders>
            <w:shd w:val="clear" w:color="auto" w:fill="auto"/>
            <w:tcMar>
              <w:left w:w="108" w:type="dxa"/>
              <w:right w:w="108" w:type="dxa"/>
            </w:tcMar>
          </w:tcPr>
          <w:p w:rsidR="00EA0069" w:rsidRPr="00052BED" w:rsidRDefault="00EA0069" w:rsidP="00C9177F">
            <w:pPr>
              <w:spacing w:after="0" w:line="240" w:lineRule="auto"/>
              <w:jc w:val="center"/>
              <w:rPr>
                <w:rFonts w:eastAsia="Calibri" w:cs="Calibri"/>
              </w:rPr>
            </w:pPr>
          </w:p>
        </w:tc>
        <w:tc>
          <w:tcPr>
            <w:tcW w:w="4418" w:type="dxa"/>
            <w:vMerge/>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EA0069" w:rsidRPr="00052BED" w:rsidRDefault="00EA0069">
            <w:pPr>
              <w:spacing w:line="240" w:lineRule="auto"/>
              <w:rPr>
                <w:rFonts w:eastAsia="Calibri" w:cs="Calibri"/>
              </w:rPr>
            </w:pPr>
          </w:p>
        </w:tc>
      </w:tr>
      <w:tr w:rsidR="00051B77" w:rsidRPr="00052BED" w:rsidTr="005A0B46">
        <w:trPr>
          <w:trHeight w:val="1"/>
        </w:trPr>
        <w:tc>
          <w:tcPr>
            <w:tcW w:w="2337" w:type="dxa"/>
            <w:gridSpan w:val="3"/>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051B77" w:rsidRPr="00052BED" w:rsidRDefault="00051B77">
            <w:pPr>
              <w:spacing w:after="0"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1B77" w:rsidRPr="00052BED" w:rsidRDefault="00051B77">
            <w:pPr>
              <w:spacing w:after="0" w:line="240" w:lineRule="auto"/>
              <w:ind w:left="612" w:hanging="612"/>
              <w:rPr>
                <w:rFonts w:eastAsia="Calibri" w:cs="Calibri"/>
              </w:rPr>
            </w:pPr>
            <w:r>
              <w:rPr>
                <w:rFonts w:eastAsia="Calibri" w:cs="Calibri"/>
              </w:rPr>
              <w:t>1.3</w:t>
            </w:r>
            <w:r>
              <w:rPr>
                <w:rFonts w:eastAsia="Calibri" w:cs="Calibri"/>
              </w:rPr>
              <w:tab/>
              <w:t>Reviewed and addressed all non-compliance issues from prior years.</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51B77" w:rsidRPr="00052BED" w:rsidRDefault="00051B77"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12" w:space="0" w:color="000000"/>
              <w:right w:val="single" w:sz="12" w:space="0" w:color="000000"/>
            </w:tcBorders>
            <w:shd w:val="clear" w:color="auto" w:fill="auto"/>
            <w:tcMar>
              <w:left w:w="108" w:type="dxa"/>
              <w:right w:w="108" w:type="dxa"/>
            </w:tcMar>
          </w:tcPr>
          <w:p w:rsidR="00051B77" w:rsidRPr="00052BED" w:rsidRDefault="00051B77" w:rsidP="00C9177F">
            <w:pPr>
              <w:spacing w:after="0" w:line="240" w:lineRule="auto"/>
              <w:jc w:val="center"/>
              <w:rPr>
                <w:rFonts w:eastAsia="Calibri" w:cs="Calibri"/>
              </w:rPr>
            </w:pPr>
          </w:p>
        </w:tc>
        <w:tc>
          <w:tcPr>
            <w:tcW w:w="4418" w:type="dxa"/>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051B77" w:rsidRPr="00052BED" w:rsidRDefault="00051B77">
            <w:pPr>
              <w:spacing w:line="240" w:lineRule="auto"/>
              <w:rPr>
                <w:rFonts w:eastAsia="Calibri" w:cs="Calibri"/>
              </w:rPr>
            </w:pPr>
          </w:p>
        </w:tc>
      </w:tr>
      <w:tr w:rsidR="00EA0069" w:rsidRPr="00052BED" w:rsidTr="005A0B46">
        <w:trPr>
          <w:trHeight w:val="144"/>
        </w:trPr>
        <w:tc>
          <w:tcPr>
            <w:tcW w:w="2337" w:type="dxa"/>
            <w:gridSpan w:val="3"/>
            <w:tcBorders>
              <w:top w:val="single" w:sz="12" w:space="0" w:color="000000"/>
              <w:left w:val="single" w:sz="12" w:space="0" w:color="000000"/>
              <w:bottom w:val="single" w:sz="4" w:space="0" w:color="000000"/>
              <w:right w:val="single" w:sz="4" w:space="0" w:color="000000"/>
            </w:tcBorders>
            <w:shd w:val="clear" w:color="auto" w:fill="D9D9D9"/>
            <w:tcMar>
              <w:left w:w="108" w:type="dxa"/>
              <w:right w:w="108" w:type="dxa"/>
            </w:tcMar>
          </w:tcPr>
          <w:p w:rsidR="00EA0069" w:rsidRPr="00052BED" w:rsidRDefault="00EA0069">
            <w:pPr>
              <w:spacing w:after="0" w:line="240" w:lineRule="auto"/>
              <w:rPr>
                <w:rFonts w:eastAsia="Calibri" w:cs="Calibri"/>
              </w:rPr>
            </w:pPr>
          </w:p>
        </w:tc>
        <w:tc>
          <w:tcPr>
            <w:tcW w:w="6673" w:type="dxa"/>
            <w:tcBorders>
              <w:top w:val="single" w:sz="12" w:space="0" w:color="000000"/>
              <w:left w:val="single" w:sz="4" w:space="0" w:color="000000"/>
              <w:bottom w:val="single" w:sz="4" w:space="0" w:color="000000"/>
              <w:right w:val="single" w:sz="4" w:space="0" w:color="000000"/>
            </w:tcBorders>
            <w:shd w:val="clear" w:color="auto" w:fill="D9D9D9"/>
            <w:tcMar>
              <w:left w:w="108" w:type="dxa"/>
              <w:right w:w="108" w:type="dxa"/>
            </w:tcMar>
          </w:tcPr>
          <w:p w:rsidR="00EA0069" w:rsidRPr="00052BED" w:rsidRDefault="00EA0069">
            <w:pPr>
              <w:spacing w:after="0" w:line="240" w:lineRule="auto"/>
              <w:rPr>
                <w:rFonts w:eastAsia="Calibri" w:cs="Calibri"/>
              </w:rPr>
            </w:pPr>
          </w:p>
        </w:tc>
        <w:tc>
          <w:tcPr>
            <w:tcW w:w="780" w:type="dxa"/>
            <w:tcBorders>
              <w:top w:val="single" w:sz="12" w:space="0" w:color="000000"/>
              <w:left w:val="single" w:sz="4" w:space="0" w:color="000000"/>
              <w:bottom w:val="single" w:sz="4" w:space="0" w:color="000000"/>
              <w:right w:val="single" w:sz="4" w:space="0" w:color="000000"/>
            </w:tcBorders>
            <w:shd w:val="clear" w:color="auto" w:fill="D9D9D9"/>
            <w:tcMar>
              <w:left w:w="108" w:type="dxa"/>
              <w:right w:w="108" w:type="dxa"/>
            </w:tcMar>
          </w:tcPr>
          <w:p w:rsidR="00EA0069" w:rsidRPr="00052BED" w:rsidRDefault="00EA0069" w:rsidP="00C9177F">
            <w:pPr>
              <w:spacing w:after="0" w:line="240" w:lineRule="auto"/>
              <w:jc w:val="center"/>
              <w:rPr>
                <w:rFonts w:eastAsia="Calibri" w:cs="Calibri"/>
              </w:rPr>
            </w:pPr>
          </w:p>
        </w:tc>
        <w:tc>
          <w:tcPr>
            <w:tcW w:w="660" w:type="dxa"/>
            <w:tcBorders>
              <w:top w:val="single" w:sz="12" w:space="0" w:color="000000"/>
              <w:left w:val="single" w:sz="4" w:space="0" w:color="000000"/>
              <w:bottom w:val="single" w:sz="4" w:space="0" w:color="000000"/>
              <w:right w:val="single" w:sz="12" w:space="0" w:color="000000"/>
            </w:tcBorders>
            <w:shd w:val="clear" w:color="auto" w:fill="D9D9D9"/>
            <w:tcMar>
              <w:left w:w="108" w:type="dxa"/>
              <w:right w:w="108" w:type="dxa"/>
            </w:tcMar>
          </w:tcPr>
          <w:p w:rsidR="00EA0069" w:rsidRPr="00052BED" w:rsidRDefault="00EA0069" w:rsidP="00C9177F">
            <w:pPr>
              <w:spacing w:after="0" w:line="240" w:lineRule="auto"/>
              <w:jc w:val="center"/>
              <w:rPr>
                <w:rFonts w:eastAsia="Calibri" w:cs="Calibri"/>
              </w:rPr>
            </w:pPr>
          </w:p>
        </w:tc>
        <w:tc>
          <w:tcPr>
            <w:tcW w:w="4418" w:type="dxa"/>
            <w:tcBorders>
              <w:top w:val="single" w:sz="12" w:space="0" w:color="000000"/>
              <w:left w:val="single" w:sz="12" w:space="0" w:color="000000"/>
              <w:bottom w:val="single" w:sz="4" w:space="0" w:color="000000"/>
              <w:right w:val="single" w:sz="12" w:space="0" w:color="000000"/>
            </w:tcBorders>
            <w:shd w:val="clear" w:color="auto" w:fill="D9D9D9"/>
            <w:tcMar>
              <w:left w:w="108" w:type="dxa"/>
              <w:right w:w="108" w:type="dxa"/>
            </w:tcMar>
          </w:tcPr>
          <w:p w:rsidR="00EA0069" w:rsidRPr="00052BED" w:rsidRDefault="00EA0069">
            <w:pPr>
              <w:spacing w:after="0" w:line="240" w:lineRule="auto"/>
              <w:rPr>
                <w:rFonts w:eastAsia="Calibri" w:cs="Calibri"/>
              </w:rPr>
            </w:pPr>
          </w:p>
        </w:tc>
      </w:tr>
      <w:tr w:rsidR="00EA0069" w:rsidRPr="00052BED" w:rsidTr="00923EE5">
        <w:trPr>
          <w:trHeight w:val="20"/>
        </w:trPr>
        <w:tc>
          <w:tcPr>
            <w:tcW w:w="2337" w:type="dxa"/>
            <w:gridSpan w:val="3"/>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EA0069" w:rsidRPr="00052BED" w:rsidRDefault="00B30518" w:rsidP="00B37111">
            <w:pPr>
              <w:tabs>
                <w:tab w:val="left" w:pos="450"/>
              </w:tabs>
              <w:spacing w:after="0" w:line="240" w:lineRule="auto"/>
              <w:ind w:left="360" w:hanging="360"/>
              <w:rPr>
                <w:rFonts w:eastAsia="Calibri" w:cs="Calibri"/>
              </w:rPr>
            </w:pPr>
            <w:r w:rsidRPr="00052BED">
              <w:rPr>
                <w:rFonts w:eastAsia="Calibri" w:cs="Calibri"/>
                <w:b/>
              </w:rPr>
              <w:t>2.</w:t>
            </w:r>
            <w:r w:rsidRPr="00052BED">
              <w:rPr>
                <w:rFonts w:eastAsia="Calibri" w:cs="Calibri"/>
                <w:b/>
              </w:rPr>
              <w:tab/>
              <w:t>Initial Inspection</w:t>
            </w: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0069" w:rsidRPr="00052BED" w:rsidRDefault="00EA0069">
            <w:pPr>
              <w:spacing w:after="0" w:line="240" w:lineRule="auto"/>
              <w:rPr>
                <w:rFonts w:eastAsia="Calibri" w:cs="Calibri"/>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0069" w:rsidRPr="00052BED" w:rsidRDefault="00EA0069"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EA0069" w:rsidRPr="00052BED" w:rsidRDefault="00EA0069" w:rsidP="00C9177F">
            <w:pPr>
              <w:spacing w:after="0" w:line="240" w:lineRule="auto"/>
              <w:jc w:val="center"/>
              <w:rPr>
                <w:rFonts w:eastAsia="Calibri" w:cs="Calibri"/>
              </w:rPr>
            </w:pPr>
          </w:p>
        </w:tc>
        <w:tc>
          <w:tcPr>
            <w:tcW w:w="4418" w:type="dxa"/>
            <w:tcBorders>
              <w:top w:val="single" w:sz="4" w:space="0" w:color="000000"/>
              <w:left w:val="single" w:sz="12" w:space="0" w:color="000000"/>
              <w:right w:val="single" w:sz="12" w:space="0" w:color="000000"/>
            </w:tcBorders>
            <w:shd w:val="clear" w:color="000000" w:fill="FFFFFF"/>
            <w:tcMar>
              <w:left w:w="108" w:type="dxa"/>
              <w:right w:w="108" w:type="dxa"/>
            </w:tcMar>
          </w:tcPr>
          <w:p w:rsidR="00EA0069" w:rsidRPr="00052BED" w:rsidRDefault="00B30518" w:rsidP="00EA5B89">
            <w:pPr>
              <w:spacing w:after="0" w:line="240" w:lineRule="auto"/>
              <w:rPr>
                <w:rFonts w:eastAsia="Calibri" w:cs="Calibri"/>
              </w:rPr>
            </w:pPr>
            <w:r w:rsidRPr="00052BED">
              <w:rPr>
                <w:rFonts w:eastAsia="Calibri" w:cs="Calibri"/>
              </w:rPr>
              <w:t>Do a thorough inspection to ensure the integrity of the entire system.</w:t>
            </w:r>
          </w:p>
        </w:tc>
      </w:tr>
      <w:tr w:rsidR="006865C3" w:rsidRPr="00052BED" w:rsidTr="00697991">
        <w:trPr>
          <w:trHeight w:val="288"/>
        </w:trPr>
        <w:tc>
          <w:tcPr>
            <w:tcW w:w="550" w:type="dxa"/>
            <w:gridSpan w:val="2"/>
            <w:vMerge w:val="restart"/>
            <w:tcBorders>
              <w:top w:val="single" w:sz="4" w:space="0" w:color="000000"/>
              <w:left w:val="single" w:sz="12" w:space="0" w:color="000000"/>
            </w:tcBorders>
            <w:shd w:val="clear" w:color="000000" w:fill="FFFFFF"/>
            <w:tcMar>
              <w:left w:w="108" w:type="dxa"/>
              <w:right w:w="108" w:type="dxa"/>
            </w:tcMar>
          </w:tcPr>
          <w:p w:rsidR="006865C3" w:rsidRPr="00052BED" w:rsidRDefault="006865C3" w:rsidP="00B37111">
            <w:pPr>
              <w:tabs>
                <w:tab w:val="left" w:pos="450"/>
              </w:tabs>
              <w:spacing w:after="0" w:line="240" w:lineRule="auto"/>
              <w:ind w:left="432" w:hanging="360"/>
              <w:rPr>
                <w:rFonts w:eastAsia="Calibri" w:cs="Calibri"/>
              </w:rPr>
            </w:pPr>
          </w:p>
        </w:tc>
        <w:tc>
          <w:tcPr>
            <w:tcW w:w="1787" w:type="dxa"/>
            <w:vMerge w:val="restart"/>
            <w:tcBorders>
              <w:top w:val="single" w:sz="4" w:space="0" w:color="000000"/>
              <w:right w:val="single" w:sz="4" w:space="0" w:color="000000"/>
            </w:tcBorders>
            <w:shd w:val="clear" w:color="000000" w:fill="FFFFFF"/>
          </w:tcPr>
          <w:p w:rsidR="006865C3" w:rsidRPr="00052BED" w:rsidRDefault="006865C3" w:rsidP="00B37111">
            <w:pPr>
              <w:tabs>
                <w:tab w:val="left" w:pos="450"/>
              </w:tabs>
              <w:spacing w:after="0" w:line="240" w:lineRule="auto"/>
              <w:ind w:left="432" w:hanging="360"/>
              <w:rPr>
                <w:rFonts w:eastAsia="Calibri" w:cs="Calibri"/>
              </w:rPr>
            </w:pPr>
            <w:r w:rsidRPr="00052BED">
              <w:rPr>
                <w:rFonts w:eastAsia="Calibri" w:cs="Calibri"/>
              </w:rPr>
              <w:t>2.1</w:t>
            </w:r>
            <w:r w:rsidRPr="00052BED">
              <w:rPr>
                <w:rFonts w:eastAsia="Calibri" w:cs="Calibri"/>
              </w:rPr>
              <w:tab/>
              <w:t>Well and pumphouse</w:t>
            </w: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2F3459">
            <w:pPr>
              <w:spacing w:after="0" w:line="240" w:lineRule="auto"/>
              <w:ind w:left="619" w:hanging="619"/>
              <w:jc w:val="both"/>
              <w:rPr>
                <w:rFonts w:eastAsia="Calibri" w:cs="Calibri"/>
              </w:rPr>
            </w:pPr>
            <w:r w:rsidRPr="00052BED">
              <w:rPr>
                <w:rFonts w:eastAsia="Calibri" w:cs="Calibri"/>
              </w:rPr>
              <w:t>2.1.1</w:t>
            </w:r>
            <w:r w:rsidRPr="00052BED">
              <w:rPr>
                <w:rFonts w:eastAsia="Calibri" w:cs="Calibri"/>
              </w:rPr>
              <w:tab/>
              <w:t>Well cap is tight and secure</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val="restart"/>
            <w:tcBorders>
              <w:left w:val="single" w:sz="12" w:space="0" w:color="000000"/>
              <w:right w:val="single" w:sz="12" w:space="0" w:color="000000"/>
            </w:tcBorders>
            <w:shd w:val="clear" w:color="000000" w:fill="FFFFFF"/>
            <w:tcMar>
              <w:left w:w="108" w:type="dxa"/>
              <w:right w:w="108" w:type="dxa"/>
            </w:tcMar>
            <w:vAlign w:val="bottom"/>
          </w:tcPr>
          <w:p w:rsidR="006865C3" w:rsidRPr="00052BED" w:rsidRDefault="006865C3" w:rsidP="00C263B0">
            <w:pPr>
              <w:spacing w:after="240"/>
              <w:rPr>
                <w:rFonts w:eastAsia="Calibri" w:cs="Calibri"/>
              </w:rPr>
            </w:pPr>
            <w:r w:rsidRPr="00052BED">
              <w:rPr>
                <w:rFonts w:eastAsia="Calibri" w:cs="Calibri"/>
              </w:rPr>
              <w:t>Look for cracks or corrosion in well casing.</w:t>
            </w:r>
          </w:p>
        </w:tc>
      </w:tr>
      <w:tr w:rsidR="006865C3" w:rsidRPr="00052BED" w:rsidTr="00697991">
        <w:trPr>
          <w:trHeight w:val="288"/>
        </w:trPr>
        <w:tc>
          <w:tcPr>
            <w:tcW w:w="550" w:type="dxa"/>
            <w:gridSpan w:val="2"/>
            <w:vMerge/>
            <w:tcBorders>
              <w:lef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787" w:type="dxa"/>
            <w:vMerge/>
            <w:tcBorders>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2673EF">
            <w:pPr>
              <w:spacing w:after="0" w:line="240" w:lineRule="auto"/>
              <w:ind w:left="619" w:hanging="619"/>
              <w:rPr>
                <w:rFonts w:eastAsia="Calibri" w:cs="Calibri"/>
              </w:rPr>
            </w:pPr>
            <w:r w:rsidRPr="00052BED">
              <w:rPr>
                <w:rFonts w:eastAsia="Calibri" w:cs="Calibri"/>
              </w:rPr>
              <w:t>2.1.2</w:t>
            </w:r>
            <w:r w:rsidRPr="00052BED">
              <w:rPr>
                <w:rFonts w:eastAsia="Calibri" w:cs="Calibri"/>
              </w:rPr>
              <w:tab/>
              <w:t>Pump house, if present, is locked and secure</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rsidP="002673EF">
            <w:pPr>
              <w:rPr>
                <w:rFonts w:eastAsia="Calibri" w:cs="Calibri"/>
              </w:rPr>
            </w:pPr>
          </w:p>
        </w:tc>
      </w:tr>
      <w:tr w:rsidR="006865C3" w:rsidRPr="00052BED" w:rsidTr="00697991">
        <w:trPr>
          <w:trHeight w:val="288"/>
        </w:trPr>
        <w:tc>
          <w:tcPr>
            <w:tcW w:w="550" w:type="dxa"/>
            <w:gridSpan w:val="2"/>
            <w:vMerge/>
            <w:tcBorders>
              <w:lef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787" w:type="dxa"/>
            <w:vMerge/>
            <w:tcBorders>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2673EF">
            <w:pPr>
              <w:spacing w:after="0" w:line="240" w:lineRule="auto"/>
              <w:ind w:left="619" w:hanging="619"/>
              <w:rPr>
                <w:rFonts w:eastAsia="Calibri" w:cs="Calibri"/>
              </w:rPr>
            </w:pPr>
            <w:r w:rsidRPr="00052BED">
              <w:rPr>
                <w:rFonts w:eastAsia="Calibri" w:cs="Calibri"/>
              </w:rPr>
              <w:t>2.1.3</w:t>
            </w:r>
            <w:r w:rsidRPr="00052BED">
              <w:rPr>
                <w:rFonts w:eastAsia="Calibri" w:cs="Calibri"/>
              </w:rPr>
              <w:tab/>
              <w:t>Well casing is structurally sound</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rsidP="002673EF">
            <w:pPr>
              <w:spacing w:after="0" w:line="240" w:lineRule="auto"/>
              <w:rPr>
                <w:rFonts w:eastAsia="Calibri" w:cs="Calibri"/>
              </w:rPr>
            </w:pPr>
          </w:p>
        </w:tc>
      </w:tr>
      <w:tr w:rsidR="006865C3" w:rsidRPr="00052BED" w:rsidTr="00697991">
        <w:trPr>
          <w:trHeight w:val="288"/>
        </w:trPr>
        <w:tc>
          <w:tcPr>
            <w:tcW w:w="550" w:type="dxa"/>
            <w:gridSpan w:val="2"/>
            <w:vMerge/>
            <w:tcBorders>
              <w:lef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787" w:type="dxa"/>
            <w:vMerge/>
            <w:tcBorders>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2673EF">
            <w:pPr>
              <w:spacing w:after="0" w:line="240" w:lineRule="auto"/>
              <w:ind w:left="619" w:hanging="619"/>
              <w:rPr>
                <w:rFonts w:eastAsia="Calibri" w:cs="Calibri"/>
              </w:rPr>
            </w:pPr>
            <w:r w:rsidRPr="00052BED">
              <w:rPr>
                <w:rFonts w:eastAsia="Calibri" w:cs="Calibri"/>
              </w:rPr>
              <w:t>2.1.4</w:t>
            </w:r>
            <w:r w:rsidRPr="00052BED">
              <w:rPr>
                <w:rFonts w:eastAsia="Calibri" w:cs="Calibri"/>
              </w:rPr>
              <w:tab/>
              <w:t>The well casing vent is turned downward and the screen is intact</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97991">
        <w:trPr>
          <w:trHeight w:val="360"/>
        </w:trPr>
        <w:tc>
          <w:tcPr>
            <w:tcW w:w="550" w:type="dxa"/>
            <w:gridSpan w:val="2"/>
            <w:vMerge/>
            <w:tcBorders>
              <w:lef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787" w:type="dxa"/>
            <w:vMerge/>
            <w:tcBorders>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953309">
            <w:pPr>
              <w:spacing w:after="0" w:line="240" w:lineRule="auto"/>
              <w:ind w:left="612" w:hanging="612"/>
              <w:rPr>
                <w:rFonts w:eastAsia="Calibri" w:cs="Calibri"/>
              </w:rPr>
            </w:pPr>
            <w:r w:rsidRPr="00052BED">
              <w:rPr>
                <w:rFonts w:eastAsia="Calibri" w:cs="Calibri"/>
              </w:rPr>
              <w:t>2.1.5</w:t>
            </w:r>
            <w:r w:rsidRPr="00052BED">
              <w:rPr>
                <w:rFonts w:eastAsia="Calibri" w:cs="Calibri"/>
              </w:rPr>
              <w:tab/>
              <w:t>Rodents and insects are being kept out of the well house</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tcBorders>
              <w:left w:val="single" w:sz="12" w:space="0" w:color="000000"/>
              <w:right w:val="single" w:sz="12" w:space="0" w:color="000000"/>
            </w:tcBorders>
            <w:shd w:val="clear" w:color="000000" w:fill="FFFFFF"/>
            <w:tcMar>
              <w:left w:w="108" w:type="dxa"/>
              <w:right w:w="108" w:type="dxa"/>
            </w:tcMar>
          </w:tcPr>
          <w:p w:rsidR="006865C3" w:rsidRPr="00052BED" w:rsidRDefault="006865C3" w:rsidP="00C263B0">
            <w:pPr>
              <w:spacing w:after="0" w:line="240" w:lineRule="auto"/>
              <w:rPr>
                <w:rFonts w:eastAsia="Calibri" w:cs="Calibri"/>
              </w:rPr>
            </w:pPr>
            <w:r w:rsidRPr="00052BED">
              <w:rPr>
                <w:rFonts w:eastAsia="Calibri" w:cs="Calibri"/>
              </w:rPr>
              <w:t>Look for signs of insects, rodents and other animals (droppings, chewed paper, or nesting materials) in the pump house and under the well cap, if it is not secure. Take measures to exclude animals such as keeping vegetat</w:t>
            </w:r>
            <w:r>
              <w:rPr>
                <w:rFonts w:eastAsia="Calibri" w:cs="Calibri"/>
              </w:rPr>
              <w:t>ion trimmed away from the well.</w:t>
            </w:r>
          </w:p>
        </w:tc>
      </w:tr>
      <w:tr w:rsidR="006865C3" w:rsidRPr="00052BED" w:rsidTr="00697991">
        <w:trPr>
          <w:trHeight w:val="360"/>
        </w:trPr>
        <w:tc>
          <w:tcPr>
            <w:tcW w:w="550" w:type="dxa"/>
            <w:gridSpan w:val="2"/>
            <w:vMerge/>
            <w:tcBorders>
              <w:lef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787" w:type="dxa"/>
            <w:vMerge/>
            <w:tcBorders>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B73B89">
            <w:pPr>
              <w:spacing w:after="0" w:line="240" w:lineRule="auto"/>
              <w:ind w:left="612" w:hanging="612"/>
              <w:rPr>
                <w:rFonts w:eastAsia="Calibri" w:cs="Calibri"/>
              </w:rPr>
            </w:pPr>
            <w:r w:rsidRPr="00052BED">
              <w:rPr>
                <w:rFonts w:eastAsia="Calibri" w:cs="Calibri"/>
              </w:rPr>
              <w:t>2.1.6</w:t>
            </w:r>
            <w:r w:rsidRPr="00052BED">
              <w:rPr>
                <w:rFonts w:eastAsia="Calibri" w:cs="Calibri"/>
              </w:rPr>
              <w:tab/>
              <w:t>Backup generator</w:t>
            </w:r>
            <w:r>
              <w:rPr>
                <w:rFonts w:eastAsia="Calibri" w:cs="Calibri"/>
              </w:rPr>
              <w:t>,</w:t>
            </w:r>
            <w:r w:rsidRPr="00052BED">
              <w:rPr>
                <w:rFonts w:eastAsia="Calibri" w:cs="Calibri"/>
              </w:rPr>
              <w:t xml:space="preserve"> </w:t>
            </w:r>
            <w:r>
              <w:rPr>
                <w:rFonts w:eastAsia="Calibri" w:cs="Calibri"/>
              </w:rPr>
              <w:t xml:space="preserve">liquid </w:t>
            </w:r>
            <w:r w:rsidRPr="00052BED">
              <w:rPr>
                <w:rFonts w:eastAsia="Calibri" w:cs="Calibri"/>
              </w:rPr>
              <w:t xml:space="preserve">fuel </w:t>
            </w:r>
            <w:r>
              <w:rPr>
                <w:rFonts w:eastAsia="Calibri" w:cs="Calibri"/>
              </w:rPr>
              <w:t xml:space="preserve">and treatment chemicals </w:t>
            </w:r>
            <w:r w:rsidRPr="00052BED">
              <w:rPr>
                <w:rFonts w:eastAsia="Calibri" w:cs="Calibri"/>
              </w:rPr>
              <w:t>are stored to capture any leaks in a secondary (backup) containment area</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val="restart"/>
            <w:tcBorders>
              <w:left w:val="single" w:sz="12"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97991">
        <w:trPr>
          <w:trHeight w:val="360"/>
        </w:trPr>
        <w:tc>
          <w:tcPr>
            <w:tcW w:w="550" w:type="dxa"/>
            <w:gridSpan w:val="2"/>
            <w:vMerge/>
            <w:tcBorders>
              <w:lef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787" w:type="dxa"/>
            <w:vMerge/>
            <w:tcBorders>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DB4CE5">
            <w:pPr>
              <w:spacing w:after="0" w:line="240" w:lineRule="auto"/>
              <w:ind w:left="612" w:hanging="612"/>
              <w:rPr>
                <w:rFonts w:eastAsia="Calibri" w:cs="Calibri"/>
              </w:rPr>
            </w:pPr>
            <w:r w:rsidRPr="00052BED">
              <w:rPr>
                <w:rFonts w:eastAsia="Calibri" w:cs="Calibri"/>
              </w:rPr>
              <w:t>2.1.7</w:t>
            </w:r>
            <w:r w:rsidRPr="00052BED">
              <w:rPr>
                <w:rFonts w:eastAsia="Calibri" w:cs="Calibri"/>
              </w:rPr>
              <w:tab/>
              <w:t>The sample tap does not leak and flows freely when opened</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97991">
        <w:trPr>
          <w:trHeight w:val="360"/>
        </w:trPr>
        <w:tc>
          <w:tcPr>
            <w:tcW w:w="550" w:type="dxa"/>
            <w:gridSpan w:val="2"/>
            <w:vMerge/>
            <w:tcBorders>
              <w:left w:val="single" w:sz="12" w:space="0" w:color="000000"/>
              <w:bottom w:val="single" w:sz="4" w:space="0" w:color="auto"/>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787" w:type="dxa"/>
            <w:vMerge/>
            <w:tcBorders>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511560">
            <w:pPr>
              <w:spacing w:after="0" w:line="240" w:lineRule="auto"/>
              <w:ind w:left="612" w:hanging="612"/>
              <w:rPr>
                <w:rFonts w:eastAsia="Calibri" w:cs="Calibri"/>
              </w:rPr>
            </w:pPr>
            <w:r w:rsidRPr="00052BED">
              <w:rPr>
                <w:rFonts w:eastAsia="Calibri" w:cs="Calibri"/>
              </w:rPr>
              <w:t>2.1.8</w:t>
            </w:r>
            <w:r w:rsidRPr="00052BED">
              <w:rPr>
                <w:rFonts w:eastAsia="Calibri" w:cs="Calibri"/>
              </w:rPr>
              <w:tab/>
              <w:t>Chemicals (e.g. pesticides, fuels, solvents) are stored outside the well(s) Zone I</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97991">
        <w:trPr>
          <w:trHeight w:val="360"/>
        </w:trPr>
        <w:tc>
          <w:tcPr>
            <w:tcW w:w="550" w:type="dxa"/>
            <w:gridSpan w:val="2"/>
            <w:vMerge/>
            <w:tcBorders>
              <w:lef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787" w:type="dxa"/>
            <w:vMerge/>
            <w:tcBorders>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511560">
            <w:pPr>
              <w:spacing w:after="0" w:line="240" w:lineRule="auto"/>
              <w:ind w:left="612" w:hanging="612"/>
              <w:rPr>
                <w:rFonts w:eastAsia="Calibri" w:cs="Calibri"/>
              </w:rPr>
            </w:pPr>
            <w:r>
              <w:rPr>
                <w:rFonts w:eastAsia="Calibri" w:cs="Calibri"/>
              </w:rPr>
              <w:t>2.1.9</w:t>
            </w:r>
            <w:r>
              <w:rPr>
                <w:rFonts w:eastAsia="Calibri" w:cs="Calibri"/>
              </w:rPr>
              <w:tab/>
              <w:t>V</w:t>
            </w:r>
            <w:r w:rsidRPr="00EA10DC">
              <w:rPr>
                <w:rFonts w:eastAsia="Calibri" w:cs="Calibri"/>
              </w:rPr>
              <w:t xml:space="preserve">erify water meter is </w:t>
            </w:r>
            <w:r>
              <w:rPr>
                <w:rFonts w:eastAsia="Calibri" w:cs="Calibri"/>
              </w:rPr>
              <w:t xml:space="preserve">working and properly located to track all water use. </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tcBorders>
              <w:left w:val="single" w:sz="12" w:space="0" w:color="000000"/>
              <w:right w:val="single" w:sz="12" w:space="0" w:color="000000"/>
            </w:tcBorders>
            <w:shd w:val="clear" w:color="000000" w:fill="FFFFFF"/>
            <w:tcMar>
              <w:left w:w="108" w:type="dxa"/>
              <w:right w:w="108" w:type="dxa"/>
            </w:tcMar>
          </w:tcPr>
          <w:p w:rsidR="006865C3" w:rsidRPr="00052BED" w:rsidRDefault="006865C3" w:rsidP="00632BD4">
            <w:pPr>
              <w:spacing w:after="0" w:line="240" w:lineRule="auto"/>
              <w:rPr>
                <w:rFonts w:eastAsia="Calibri" w:cs="Calibri"/>
              </w:rPr>
            </w:pPr>
            <w:r>
              <w:rPr>
                <w:rFonts w:eastAsia="Calibri" w:cs="Calibri"/>
              </w:rPr>
              <w:t>M</w:t>
            </w:r>
            <w:r w:rsidRPr="007116C4">
              <w:rPr>
                <w:rFonts w:eastAsia="Calibri" w:cs="Calibri"/>
              </w:rPr>
              <w:t>eter accuracy</w:t>
            </w:r>
            <w:r>
              <w:rPr>
                <w:rFonts w:eastAsia="Calibri" w:cs="Calibri"/>
              </w:rPr>
              <w:t xml:space="preserve"> can be verified</w:t>
            </w:r>
            <w:r w:rsidRPr="007116C4">
              <w:rPr>
                <w:rFonts w:eastAsia="Calibri" w:cs="Calibri"/>
              </w:rPr>
              <w:t xml:space="preserve"> by pumping into a bucket or barrel of known volume and comparing it to the meter readings</w:t>
            </w:r>
          </w:p>
        </w:tc>
      </w:tr>
      <w:tr w:rsidR="00D63A3E" w:rsidRPr="00052BED" w:rsidTr="00D63A3E">
        <w:trPr>
          <w:trHeight w:val="144"/>
        </w:trPr>
        <w:tc>
          <w:tcPr>
            <w:tcW w:w="2337" w:type="dxa"/>
            <w:gridSpan w:val="3"/>
            <w:tcBorders>
              <w:left w:val="single" w:sz="12" w:space="0" w:color="000000"/>
              <w:bottom w:val="single" w:sz="12" w:space="0" w:color="000000"/>
              <w:right w:val="single" w:sz="4" w:space="0" w:color="000000"/>
            </w:tcBorders>
            <w:shd w:val="clear" w:color="000000" w:fill="FFFFFF"/>
            <w:tcMar>
              <w:left w:w="108" w:type="dxa"/>
              <w:right w:w="108" w:type="dxa"/>
            </w:tcMar>
          </w:tcPr>
          <w:p w:rsidR="00D63A3E" w:rsidRPr="00052BED" w:rsidRDefault="00D63A3E" w:rsidP="00E33AFE">
            <w:pPr>
              <w:spacing w:after="0" w:line="240" w:lineRule="auto"/>
              <w:jc w:val="center"/>
              <w:rPr>
                <w:rFonts w:eastAsia="Calibri" w:cs="Calibri"/>
                <w:b/>
              </w:rPr>
            </w:pPr>
          </w:p>
        </w:tc>
        <w:tc>
          <w:tcPr>
            <w:tcW w:w="6673"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D63A3E" w:rsidRDefault="00D63A3E" w:rsidP="00D63A3E">
            <w:pPr>
              <w:spacing w:after="0" w:line="240" w:lineRule="auto"/>
              <w:ind w:left="612" w:hanging="612"/>
              <w:rPr>
                <w:rFonts w:eastAsia="Calibri" w:cs="Calibri"/>
                <w:b/>
              </w:rPr>
            </w:pPr>
            <w:r w:rsidRPr="00040BF0">
              <w:rPr>
                <w:rFonts w:eastAsia="Calibri" w:cs="Calibri"/>
              </w:rPr>
              <w:t>2.1.10</w:t>
            </w:r>
            <w:r w:rsidRPr="00040BF0">
              <w:rPr>
                <w:rFonts w:eastAsia="Calibri" w:cs="Calibri"/>
              </w:rPr>
              <w:tab/>
            </w:r>
            <w:r>
              <w:rPr>
                <w:rFonts w:eastAsia="Calibri" w:cs="Calibri"/>
              </w:rPr>
              <w:t>Determine that well pit is secure and sanitary (i.e., no signs of flooding, animals, insects)</w:t>
            </w:r>
          </w:p>
        </w:tc>
        <w:tc>
          <w:tcPr>
            <w:tcW w:w="780"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D63A3E" w:rsidRPr="00052BED" w:rsidRDefault="00D63A3E" w:rsidP="005A0B46">
            <w:pPr>
              <w:spacing w:after="0" w:line="240" w:lineRule="auto"/>
              <w:rPr>
                <w:rFonts w:eastAsia="Calibri" w:cs="Calibri"/>
                <w:b/>
              </w:rPr>
            </w:pPr>
          </w:p>
        </w:tc>
        <w:tc>
          <w:tcPr>
            <w:tcW w:w="660" w:type="dxa"/>
            <w:tcBorders>
              <w:top w:val="single" w:sz="4" w:space="0" w:color="000000"/>
              <w:left w:val="single" w:sz="4" w:space="0" w:color="000000"/>
              <w:bottom w:val="single" w:sz="12" w:space="0" w:color="000000"/>
              <w:right w:val="single" w:sz="12" w:space="0" w:color="000000"/>
            </w:tcBorders>
            <w:shd w:val="clear" w:color="auto" w:fill="auto"/>
            <w:tcMar>
              <w:left w:w="108" w:type="dxa"/>
              <w:right w:w="108" w:type="dxa"/>
            </w:tcMar>
          </w:tcPr>
          <w:p w:rsidR="00D63A3E" w:rsidRPr="00052BED" w:rsidRDefault="00D63A3E" w:rsidP="005A0B46">
            <w:pPr>
              <w:spacing w:after="0" w:line="240" w:lineRule="auto"/>
              <w:rPr>
                <w:rFonts w:eastAsia="Calibri" w:cs="Calibri"/>
                <w:b/>
              </w:rPr>
            </w:pPr>
          </w:p>
        </w:tc>
        <w:tc>
          <w:tcPr>
            <w:tcW w:w="4418" w:type="dxa"/>
            <w:tcBorders>
              <w:left w:val="single" w:sz="12" w:space="0" w:color="000000"/>
              <w:bottom w:val="single" w:sz="12" w:space="0" w:color="000000"/>
              <w:right w:val="single" w:sz="12" w:space="0" w:color="000000"/>
            </w:tcBorders>
            <w:shd w:val="clear" w:color="000000" w:fill="FFFFFF"/>
            <w:tcMar>
              <w:left w:w="108" w:type="dxa"/>
              <w:right w:w="108" w:type="dxa"/>
            </w:tcMar>
          </w:tcPr>
          <w:p w:rsidR="00D63A3E" w:rsidRPr="00052BED" w:rsidRDefault="00D63A3E" w:rsidP="00D63A3E">
            <w:pPr>
              <w:spacing w:after="0" w:line="240" w:lineRule="auto"/>
              <w:rPr>
                <w:rFonts w:eastAsia="Calibri" w:cs="Calibri"/>
                <w:b/>
              </w:rPr>
            </w:pPr>
          </w:p>
        </w:tc>
      </w:tr>
      <w:tr w:rsidR="00E33AFE" w:rsidRPr="00052BED" w:rsidTr="00A3409E">
        <w:trPr>
          <w:trHeight w:val="288"/>
        </w:trPr>
        <w:tc>
          <w:tcPr>
            <w:tcW w:w="2337" w:type="dxa"/>
            <w:gridSpan w:val="3"/>
            <w:tcBorders>
              <w:top w:val="single" w:sz="12" w:space="0" w:color="000000"/>
              <w:left w:val="single" w:sz="12" w:space="0" w:color="000000"/>
              <w:bottom w:val="single" w:sz="12" w:space="0" w:color="000000"/>
              <w:right w:val="single" w:sz="4" w:space="0" w:color="000000"/>
            </w:tcBorders>
            <w:shd w:val="clear" w:color="000000" w:fill="FFFFFF"/>
            <w:tcMar>
              <w:left w:w="108" w:type="dxa"/>
              <w:right w:w="108" w:type="dxa"/>
            </w:tcMar>
          </w:tcPr>
          <w:p w:rsidR="00E33AFE" w:rsidRPr="00052BED" w:rsidRDefault="00E33AFE" w:rsidP="00E33AFE">
            <w:pPr>
              <w:spacing w:after="0" w:line="240" w:lineRule="auto"/>
              <w:jc w:val="center"/>
              <w:rPr>
                <w:rFonts w:eastAsia="Calibri" w:cs="Calibri"/>
              </w:rPr>
            </w:pPr>
            <w:r w:rsidRPr="00052BED">
              <w:rPr>
                <w:rFonts w:eastAsia="Calibri" w:cs="Calibri"/>
                <w:b/>
              </w:rPr>
              <w:t>Activity</w:t>
            </w:r>
          </w:p>
        </w:tc>
        <w:tc>
          <w:tcPr>
            <w:tcW w:w="6673" w:type="dxa"/>
            <w:tcBorders>
              <w:top w:val="single" w:sz="12"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E33AFE" w:rsidRPr="00052BED" w:rsidRDefault="00E33AFE" w:rsidP="00E33AFE">
            <w:pPr>
              <w:spacing w:after="0" w:line="240" w:lineRule="auto"/>
              <w:jc w:val="center"/>
              <w:rPr>
                <w:rFonts w:eastAsia="Calibri" w:cs="Calibri"/>
              </w:rPr>
            </w:pPr>
            <w:r>
              <w:rPr>
                <w:rFonts w:eastAsia="Calibri" w:cs="Calibri"/>
                <w:b/>
              </w:rPr>
              <w:t>Description</w:t>
            </w:r>
          </w:p>
        </w:tc>
        <w:tc>
          <w:tcPr>
            <w:tcW w:w="780" w:type="dxa"/>
            <w:tcBorders>
              <w:top w:val="single" w:sz="12"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E33AFE" w:rsidRPr="00052BED" w:rsidRDefault="00E33AFE" w:rsidP="005A0B46">
            <w:pPr>
              <w:spacing w:after="0" w:line="240" w:lineRule="auto"/>
              <w:rPr>
                <w:rFonts w:eastAsia="Calibri" w:cs="Calibri"/>
              </w:rPr>
            </w:pPr>
            <w:r w:rsidRPr="00052BED">
              <w:rPr>
                <w:rFonts w:eastAsia="Calibri" w:cs="Calibri"/>
                <w:b/>
              </w:rPr>
              <w:t>Done</w:t>
            </w:r>
          </w:p>
        </w:tc>
        <w:tc>
          <w:tcPr>
            <w:tcW w:w="660" w:type="dxa"/>
            <w:tcBorders>
              <w:top w:val="single" w:sz="12" w:space="0" w:color="000000"/>
              <w:left w:val="single" w:sz="4" w:space="0" w:color="000000"/>
              <w:bottom w:val="single" w:sz="12" w:space="0" w:color="000000"/>
              <w:right w:val="single" w:sz="12" w:space="0" w:color="000000"/>
            </w:tcBorders>
            <w:shd w:val="clear" w:color="auto" w:fill="auto"/>
            <w:tcMar>
              <w:left w:w="108" w:type="dxa"/>
              <w:right w:w="108" w:type="dxa"/>
            </w:tcMar>
          </w:tcPr>
          <w:p w:rsidR="00E33AFE" w:rsidRPr="00052BED" w:rsidRDefault="00E33AFE" w:rsidP="005A0B46">
            <w:pPr>
              <w:spacing w:after="0" w:line="240" w:lineRule="auto"/>
              <w:rPr>
                <w:rFonts w:eastAsia="Calibri" w:cs="Calibri"/>
              </w:rPr>
            </w:pPr>
            <w:r w:rsidRPr="00052BED">
              <w:rPr>
                <w:rFonts w:eastAsia="Calibri" w:cs="Calibri"/>
                <w:b/>
              </w:rPr>
              <w:t>N/A</w:t>
            </w:r>
          </w:p>
        </w:tc>
        <w:tc>
          <w:tcPr>
            <w:tcW w:w="441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E33AFE" w:rsidRPr="00052BED" w:rsidRDefault="00E33AFE" w:rsidP="00E33AFE">
            <w:pPr>
              <w:spacing w:after="0" w:line="240" w:lineRule="auto"/>
              <w:jc w:val="center"/>
              <w:rPr>
                <w:rFonts w:eastAsia="Calibri" w:cs="Calibri"/>
              </w:rPr>
            </w:pPr>
            <w:r w:rsidRPr="00052BED">
              <w:rPr>
                <w:rFonts w:eastAsia="Calibri" w:cs="Calibri"/>
                <w:b/>
              </w:rPr>
              <w:t>Procedure / Recommendations</w:t>
            </w:r>
          </w:p>
        </w:tc>
      </w:tr>
      <w:tr w:rsidR="006865C3" w:rsidRPr="00052BED" w:rsidTr="006865C3">
        <w:trPr>
          <w:trHeight w:val="360"/>
        </w:trPr>
        <w:tc>
          <w:tcPr>
            <w:tcW w:w="460" w:type="dxa"/>
            <w:vMerge w:val="restart"/>
            <w:tcBorders>
              <w:top w:val="single" w:sz="4" w:space="0" w:color="000000"/>
              <w:left w:val="single" w:sz="12" w:space="0" w:color="000000"/>
              <w:bottom w:val="single" w:sz="4" w:space="0" w:color="000000"/>
            </w:tcBorders>
            <w:shd w:val="clear" w:color="000000" w:fill="FFFFFF"/>
            <w:tcMar>
              <w:left w:w="108" w:type="dxa"/>
              <w:right w:w="108" w:type="dxa"/>
            </w:tcMar>
          </w:tcPr>
          <w:p w:rsidR="006865C3" w:rsidRPr="00052BED" w:rsidRDefault="006865C3" w:rsidP="00B37111">
            <w:pPr>
              <w:tabs>
                <w:tab w:val="left" w:pos="450"/>
              </w:tabs>
              <w:spacing w:after="0" w:line="240" w:lineRule="auto"/>
              <w:ind w:left="432" w:hanging="360"/>
              <w:rPr>
                <w:rFonts w:eastAsia="Calibri" w:cs="Calibri"/>
              </w:rPr>
            </w:pPr>
          </w:p>
        </w:tc>
        <w:tc>
          <w:tcPr>
            <w:tcW w:w="1877" w:type="dxa"/>
            <w:gridSpan w:val="2"/>
            <w:vMerge w:val="restart"/>
            <w:tcBorders>
              <w:top w:val="single" w:sz="4" w:space="0" w:color="000000"/>
              <w:bottom w:val="single" w:sz="12" w:space="0" w:color="000000"/>
              <w:right w:val="single" w:sz="4" w:space="0" w:color="000000"/>
            </w:tcBorders>
            <w:shd w:val="clear" w:color="000000" w:fill="FFFFFF"/>
          </w:tcPr>
          <w:p w:rsidR="006865C3" w:rsidRPr="00052BED" w:rsidRDefault="006865C3" w:rsidP="00B37111">
            <w:pPr>
              <w:tabs>
                <w:tab w:val="left" w:pos="450"/>
              </w:tabs>
              <w:spacing w:after="0" w:line="240" w:lineRule="auto"/>
              <w:ind w:left="432" w:hanging="360"/>
              <w:rPr>
                <w:rFonts w:eastAsia="Calibri" w:cs="Calibri"/>
              </w:rPr>
            </w:pPr>
            <w:r w:rsidRPr="00052BED">
              <w:rPr>
                <w:rFonts w:eastAsia="Calibri" w:cs="Calibri"/>
              </w:rPr>
              <w:t>2.2</w:t>
            </w:r>
            <w:r w:rsidRPr="00052BED">
              <w:rPr>
                <w:rFonts w:eastAsia="Calibri" w:cs="Calibri"/>
              </w:rPr>
              <w:tab/>
            </w:r>
            <w:r>
              <w:rPr>
                <w:rFonts w:eastAsia="Calibri" w:cs="Calibri"/>
              </w:rPr>
              <w:t xml:space="preserve">Atmospheric </w:t>
            </w:r>
            <w:r w:rsidRPr="00052BED">
              <w:rPr>
                <w:rFonts w:eastAsia="Calibri" w:cs="Calibri"/>
              </w:rPr>
              <w:t>Storage tanks</w:t>
            </w: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pPr>
              <w:spacing w:after="0" w:line="240" w:lineRule="auto"/>
              <w:ind w:left="612" w:hanging="612"/>
              <w:rPr>
                <w:rFonts w:eastAsia="Calibri" w:cs="Calibri"/>
              </w:rPr>
            </w:pPr>
            <w:r w:rsidRPr="00052BED">
              <w:rPr>
                <w:rFonts w:eastAsia="Calibri" w:cs="Calibri"/>
              </w:rPr>
              <w:t>2.2.1</w:t>
            </w:r>
            <w:r w:rsidRPr="00052BED">
              <w:rPr>
                <w:rFonts w:eastAsia="Calibri" w:cs="Calibri"/>
              </w:rPr>
              <w:tab/>
              <w:t>Tank</w:t>
            </w:r>
            <w:r>
              <w:rPr>
                <w:rFonts w:eastAsia="Calibri" w:cs="Calibri"/>
              </w:rPr>
              <w:t>(</w:t>
            </w:r>
            <w:r w:rsidRPr="00052BED">
              <w:rPr>
                <w:rFonts w:eastAsia="Calibri" w:cs="Calibri"/>
              </w:rPr>
              <w:t>s</w:t>
            </w:r>
            <w:r>
              <w:rPr>
                <w:rFonts w:eastAsia="Calibri" w:cs="Calibri"/>
              </w:rPr>
              <w:t>)</w:t>
            </w:r>
            <w:r w:rsidRPr="00052BED">
              <w:rPr>
                <w:rFonts w:eastAsia="Calibri" w:cs="Calibri"/>
              </w:rPr>
              <w:t xml:space="preserve"> were visually inspected for corrosion and physical damage </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val="restart"/>
            <w:tcBorders>
              <w:top w:val="single" w:sz="4" w:space="0" w:color="000000"/>
              <w:left w:val="single" w:sz="12" w:space="0" w:color="000000"/>
              <w:right w:val="single" w:sz="12" w:space="0" w:color="000000"/>
            </w:tcBorders>
            <w:shd w:val="clear" w:color="000000" w:fill="FFFFFF"/>
            <w:tcMar>
              <w:left w:w="108" w:type="dxa"/>
              <w:right w:w="108" w:type="dxa"/>
            </w:tcMar>
          </w:tcPr>
          <w:p w:rsidR="006865C3" w:rsidRPr="00052BED" w:rsidRDefault="006865C3" w:rsidP="00C263B0">
            <w:pPr>
              <w:spacing w:after="0" w:line="240" w:lineRule="auto"/>
              <w:rPr>
                <w:rFonts w:eastAsia="Calibri" w:cs="Calibri"/>
              </w:rPr>
            </w:pPr>
          </w:p>
        </w:tc>
      </w:tr>
      <w:tr w:rsidR="006865C3" w:rsidRPr="00052BED" w:rsidTr="006865C3">
        <w:trPr>
          <w:trHeight w:val="360"/>
        </w:trPr>
        <w:tc>
          <w:tcPr>
            <w:tcW w:w="460" w:type="dxa"/>
            <w:vMerge/>
            <w:tcBorders>
              <w:top w:val="single" w:sz="4" w:space="0" w:color="000000"/>
              <w:left w:val="single" w:sz="12" w:space="0" w:color="000000"/>
              <w:bottom w:val="single" w:sz="4"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F1177D">
            <w:pPr>
              <w:spacing w:after="0" w:line="240" w:lineRule="auto"/>
              <w:ind w:left="612" w:hanging="612"/>
              <w:rPr>
                <w:rFonts w:eastAsia="Calibri" w:cs="Calibri"/>
              </w:rPr>
            </w:pPr>
            <w:r w:rsidRPr="00052BED">
              <w:rPr>
                <w:rFonts w:eastAsia="Calibri" w:cs="Calibri"/>
              </w:rPr>
              <w:t>2.2.2</w:t>
            </w:r>
            <w:r w:rsidRPr="00052BED">
              <w:rPr>
                <w:rFonts w:eastAsia="Calibri" w:cs="Calibri"/>
              </w:rPr>
              <w:tab/>
              <w:t>The water level controls are functioning properly</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865C3">
        <w:trPr>
          <w:trHeight w:val="360"/>
        </w:trPr>
        <w:tc>
          <w:tcPr>
            <w:tcW w:w="460" w:type="dxa"/>
            <w:vMerge/>
            <w:tcBorders>
              <w:top w:val="single" w:sz="4" w:space="0" w:color="000000"/>
              <w:left w:val="single" w:sz="12" w:space="0" w:color="000000"/>
              <w:bottom w:val="single" w:sz="4"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pPr>
              <w:spacing w:after="0" w:line="240" w:lineRule="auto"/>
              <w:ind w:left="612" w:hanging="612"/>
              <w:rPr>
                <w:rFonts w:eastAsia="Calibri" w:cs="Calibri"/>
              </w:rPr>
            </w:pPr>
            <w:r w:rsidRPr="00052BED">
              <w:rPr>
                <w:rFonts w:eastAsia="Calibri" w:cs="Calibri"/>
              </w:rPr>
              <w:t>2.2.3</w:t>
            </w:r>
            <w:r w:rsidRPr="00052BED">
              <w:rPr>
                <w:rFonts w:eastAsia="Calibri" w:cs="Calibri"/>
              </w:rPr>
              <w:tab/>
              <w:t>The access hatches are locked and the hatch areas and lids are protected from insects</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F13D7" w:rsidRDefault="006865C3">
            <w:pPr>
              <w:spacing w:line="240" w:lineRule="auto"/>
              <w:rPr>
                <w:rFonts w:eastAsia="Calibri" w:cs="Calibri"/>
                <w:u w:val="single"/>
              </w:rPr>
            </w:pPr>
          </w:p>
        </w:tc>
      </w:tr>
      <w:tr w:rsidR="006865C3" w:rsidRPr="00052BED" w:rsidTr="006865C3">
        <w:trPr>
          <w:trHeight w:val="360"/>
        </w:trPr>
        <w:tc>
          <w:tcPr>
            <w:tcW w:w="460" w:type="dxa"/>
            <w:vMerge/>
            <w:tcBorders>
              <w:top w:val="single" w:sz="4" w:space="0" w:color="000000"/>
              <w:left w:val="single" w:sz="12" w:space="0" w:color="000000"/>
              <w:bottom w:val="single" w:sz="4"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pPr>
              <w:spacing w:after="0" w:line="240" w:lineRule="auto"/>
              <w:ind w:left="612" w:hanging="612"/>
              <w:rPr>
                <w:rFonts w:eastAsia="Calibri" w:cs="Calibri"/>
              </w:rPr>
            </w:pPr>
            <w:r w:rsidRPr="00052BED">
              <w:rPr>
                <w:rFonts w:eastAsia="Calibri" w:cs="Calibri"/>
              </w:rPr>
              <w:t>2.2.4</w:t>
            </w:r>
            <w:r w:rsidRPr="00052BED">
              <w:rPr>
                <w:rFonts w:eastAsia="Calibri" w:cs="Calibri"/>
              </w:rPr>
              <w:tab/>
              <w:t>The tank</w:t>
            </w:r>
            <w:r>
              <w:rPr>
                <w:rFonts w:eastAsia="Calibri" w:cs="Calibri"/>
              </w:rPr>
              <w:t>(s)</w:t>
            </w:r>
            <w:r w:rsidRPr="00052BED">
              <w:rPr>
                <w:rFonts w:eastAsia="Calibri" w:cs="Calibri"/>
              </w:rPr>
              <w:t xml:space="preserve"> overflow pipes are screened, the screens are intact and the discharge is at least 12 inches above grade</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865C3">
        <w:trPr>
          <w:trHeight w:val="360"/>
        </w:trPr>
        <w:tc>
          <w:tcPr>
            <w:tcW w:w="460" w:type="dxa"/>
            <w:vMerge/>
            <w:tcBorders>
              <w:top w:val="single" w:sz="4" w:space="0" w:color="000000"/>
              <w:left w:val="single" w:sz="12" w:space="0" w:color="000000"/>
              <w:bottom w:val="single" w:sz="4"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pPr>
              <w:spacing w:after="0" w:line="240" w:lineRule="auto"/>
              <w:ind w:left="612" w:hanging="612"/>
              <w:rPr>
                <w:rFonts w:eastAsia="Calibri" w:cs="Calibri"/>
              </w:rPr>
            </w:pPr>
            <w:r w:rsidRPr="00052BED">
              <w:rPr>
                <w:rFonts w:eastAsia="Calibri" w:cs="Calibri"/>
              </w:rPr>
              <w:t>2.2.5</w:t>
            </w:r>
            <w:r w:rsidRPr="00052BED">
              <w:rPr>
                <w:rFonts w:eastAsia="Calibri" w:cs="Calibri"/>
              </w:rPr>
              <w:tab/>
              <w:t>The tank vents are turned downward and properly screened</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865C3">
        <w:trPr>
          <w:trHeight w:val="360"/>
        </w:trPr>
        <w:tc>
          <w:tcPr>
            <w:tcW w:w="460" w:type="dxa"/>
            <w:vMerge/>
            <w:tcBorders>
              <w:top w:val="single" w:sz="4" w:space="0" w:color="000000"/>
              <w:left w:val="single" w:sz="12" w:space="0" w:color="000000"/>
              <w:bottom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865C3" w:rsidRPr="00052BED" w:rsidRDefault="006865C3" w:rsidP="000F13D7">
            <w:pPr>
              <w:spacing w:after="0" w:line="240" w:lineRule="auto"/>
              <w:ind w:left="612" w:hanging="612"/>
              <w:rPr>
                <w:rFonts w:eastAsia="Calibri" w:cs="Calibri"/>
              </w:rPr>
            </w:pPr>
            <w:r w:rsidRPr="00052BED">
              <w:rPr>
                <w:rFonts w:eastAsia="Calibri" w:cs="Calibri"/>
              </w:rPr>
              <w:t>2.2.6</w:t>
            </w:r>
            <w:r w:rsidRPr="00052BED">
              <w:rPr>
                <w:rFonts w:eastAsia="Calibri" w:cs="Calibri"/>
              </w:rPr>
              <w:tab/>
              <w:t>Inside of the tank</w:t>
            </w:r>
            <w:r>
              <w:rPr>
                <w:rFonts w:eastAsia="Calibri" w:cs="Calibri"/>
              </w:rPr>
              <w:t>(s)</w:t>
            </w:r>
            <w:r w:rsidRPr="00052BED">
              <w:rPr>
                <w:rFonts w:eastAsia="Calibri" w:cs="Calibri"/>
              </w:rPr>
              <w:t xml:space="preserve"> was inspected and cleaned within the last five years</w:t>
            </w:r>
          </w:p>
        </w:tc>
        <w:tc>
          <w:tcPr>
            <w:tcW w:w="78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auto"/>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865C3">
        <w:trPr>
          <w:trHeight w:val="360"/>
        </w:trPr>
        <w:tc>
          <w:tcPr>
            <w:tcW w:w="460" w:type="dxa"/>
            <w:vMerge/>
            <w:tcBorders>
              <w:top w:val="single" w:sz="4" w:space="0" w:color="000000"/>
              <w:left w:val="single" w:sz="12" w:space="0" w:color="000000"/>
              <w:bottom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865C3" w:rsidRPr="00052BED" w:rsidRDefault="006865C3" w:rsidP="00BB6685">
            <w:pPr>
              <w:spacing w:after="0" w:line="240" w:lineRule="auto"/>
              <w:ind w:left="612" w:hanging="612"/>
              <w:rPr>
                <w:rFonts w:eastAsia="Calibri" w:cs="Calibri"/>
              </w:rPr>
            </w:pPr>
            <w:r w:rsidRPr="00052BED">
              <w:rPr>
                <w:rFonts w:eastAsia="Calibri" w:cs="Calibri"/>
              </w:rPr>
              <w:t>2.2.7</w:t>
            </w:r>
            <w:r w:rsidRPr="00052BED">
              <w:rPr>
                <w:rFonts w:eastAsia="Calibri" w:cs="Calibri"/>
              </w:rPr>
              <w:tab/>
              <w:t xml:space="preserve">Necessary repairs were </w:t>
            </w:r>
            <w:r>
              <w:rPr>
                <w:rFonts w:eastAsia="Calibri" w:cs="Calibri"/>
              </w:rPr>
              <w:t xml:space="preserve">identified and </w:t>
            </w:r>
            <w:r w:rsidRPr="00052BED">
              <w:rPr>
                <w:rFonts w:eastAsia="Calibri" w:cs="Calibri"/>
              </w:rPr>
              <w:t>completed</w:t>
            </w:r>
          </w:p>
        </w:tc>
        <w:tc>
          <w:tcPr>
            <w:tcW w:w="78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auto"/>
              <w:left w:val="single" w:sz="4" w:space="0" w:color="000000"/>
              <w:bottom w:val="single" w:sz="4" w:space="0" w:color="auto"/>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865C3">
        <w:trPr>
          <w:trHeight w:val="360"/>
        </w:trPr>
        <w:tc>
          <w:tcPr>
            <w:tcW w:w="460" w:type="dxa"/>
            <w:vMerge/>
            <w:tcBorders>
              <w:top w:val="single" w:sz="4" w:space="0" w:color="000000"/>
              <w:left w:val="single" w:sz="12" w:space="0" w:color="000000"/>
              <w:bottom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865C3" w:rsidRPr="00052BED" w:rsidRDefault="006865C3" w:rsidP="00BB6685">
            <w:pPr>
              <w:spacing w:after="0" w:line="240" w:lineRule="auto"/>
              <w:ind w:left="612" w:hanging="612"/>
              <w:rPr>
                <w:rFonts w:eastAsia="Calibri" w:cs="Calibri"/>
              </w:rPr>
            </w:pPr>
            <w:r w:rsidRPr="00052BED">
              <w:rPr>
                <w:rFonts w:eastAsia="Calibri" w:cs="Calibri"/>
              </w:rPr>
              <w:t>2.2.8</w:t>
            </w:r>
            <w:r w:rsidRPr="00052BED">
              <w:rPr>
                <w:rFonts w:eastAsia="Calibri" w:cs="Calibri"/>
              </w:rPr>
              <w:tab/>
            </w:r>
            <w:r>
              <w:rPr>
                <w:rFonts w:eastAsia="Calibri" w:cs="Calibri"/>
              </w:rPr>
              <w:t>Animals (i.e., mammals, birds, bats, insects, reptiles, etc.)</w:t>
            </w:r>
            <w:r w:rsidRPr="00052BED">
              <w:rPr>
                <w:rFonts w:eastAsia="Calibri" w:cs="Calibri"/>
              </w:rPr>
              <w:t xml:space="preserve"> are being kept out of the tank</w:t>
            </w:r>
          </w:p>
        </w:tc>
        <w:tc>
          <w:tcPr>
            <w:tcW w:w="78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auto"/>
              <w:left w:val="single" w:sz="4" w:space="0" w:color="000000"/>
              <w:bottom w:val="single" w:sz="4" w:space="0" w:color="auto"/>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865C3">
        <w:trPr>
          <w:trHeight w:val="360"/>
        </w:trPr>
        <w:tc>
          <w:tcPr>
            <w:tcW w:w="460" w:type="dxa"/>
            <w:vMerge/>
            <w:tcBorders>
              <w:top w:val="single" w:sz="4" w:space="0" w:color="000000"/>
              <w:left w:val="single" w:sz="12" w:space="0" w:color="000000"/>
              <w:bottom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865C3" w:rsidRPr="00052BED" w:rsidRDefault="006865C3" w:rsidP="00941AEC">
            <w:pPr>
              <w:spacing w:after="0" w:line="240" w:lineRule="auto"/>
              <w:ind w:left="612" w:hanging="612"/>
              <w:rPr>
                <w:rFonts w:eastAsia="Calibri" w:cs="Calibri"/>
              </w:rPr>
            </w:pPr>
            <w:r w:rsidRPr="00052BED">
              <w:rPr>
                <w:rFonts w:eastAsia="Calibri" w:cs="Calibri"/>
              </w:rPr>
              <w:t>2.2.9</w:t>
            </w:r>
            <w:r w:rsidRPr="00052BED">
              <w:rPr>
                <w:rFonts w:eastAsia="Calibri" w:cs="Calibri"/>
              </w:rPr>
              <w:tab/>
              <w:t>Insects and spiders are being kept out of the hatch area, especially on the inside of the lid</w:t>
            </w:r>
          </w:p>
        </w:tc>
        <w:tc>
          <w:tcPr>
            <w:tcW w:w="78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auto"/>
              <w:left w:val="single" w:sz="4" w:space="0" w:color="000000"/>
              <w:bottom w:val="single" w:sz="4" w:space="0" w:color="auto"/>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865C3">
        <w:trPr>
          <w:trHeight w:val="360"/>
        </w:trPr>
        <w:tc>
          <w:tcPr>
            <w:tcW w:w="460" w:type="dxa"/>
            <w:vMerge/>
            <w:tcBorders>
              <w:top w:val="single" w:sz="4" w:space="0" w:color="000000"/>
              <w:left w:val="single" w:sz="12" w:space="0" w:color="000000"/>
              <w:bottom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865C3" w:rsidRPr="00052BED" w:rsidRDefault="006865C3" w:rsidP="00941AEC">
            <w:pPr>
              <w:spacing w:after="0" w:line="240" w:lineRule="auto"/>
              <w:ind w:left="612" w:hanging="612"/>
              <w:rPr>
                <w:rFonts w:eastAsia="Calibri" w:cs="Calibri"/>
              </w:rPr>
            </w:pPr>
            <w:r w:rsidRPr="00052BED">
              <w:rPr>
                <w:rFonts w:eastAsia="Calibri" w:cs="Calibri"/>
              </w:rPr>
              <w:t>2.2.10</w:t>
            </w:r>
            <w:r w:rsidRPr="00052BED">
              <w:rPr>
                <w:rFonts w:eastAsia="Calibri" w:cs="Calibri"/>
              </w:rPr>
              <w:tab/>
              <w:t>Storage tank</w:t>
            </w:r>
            <w:r>
              <w:rPr>
                <w:rFonts w:eastAsia="Calibri" w:cs="Calibri"/>
              </w:rPr>
              <w:t>(s)</w:t>
            </w:r>
            <w:r w:rsidRPr="00052BED">
              <w:rPr>
                <w:rFonts w:eastAsia="Calibri" w:cs="Calibri"/>
              </w:rPr>
              <w:t xml:space="preserve"> roof and sides are structurally intact without holes and cracks</w:t>
            </w:r>
          </w:p>
        </w:tc>
        <w:tc>
          <w:tcPr>
            <w:tcW w:w="78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auto"/>
              <w:left w:val="single" w:sz="4" w:space="0" w:color="000000"/>
              <w:bottom w:val="single" w:sz="4" w:space="0" w:color="auto"/>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865C3">
        <w:trPr>
          <w:trHeight w:val="360"/>
        </w:trPr>
        <w:tc>
          <w:tcPr>
            <w:tcW w:w="460" w:type="dxa"/>
            <w:vMerge/>
            <w:tcBorders>
              <w:top w:val="single" w:sz="4" w:space="0" w:color="000000"/>
              <w:left w:val="single" w:sz="12" w:space="0" w:color="000000"/>
              <w:bottom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865C3" w:rsidRPr="00052BED" w:rsidRDefault="006865C3" w:rsidP="00BB6685">
            <w:pPr>
              <w:spacing w:after="0" w:line="240" w:lineRule="auto"/>
              <w:ind w:left="612" w:hanging="612"/>
              <w:rPr>
                <w:rFonts w:eastAsia="Calibri" w:cs="Calibri"/>
              </w:rPr>
            </w:pPr>
            <w:r w:rsidRPr="00052BED">
              <w:rPr>
                <w:rFonts w:eastAsia="Calibri" w:cs="Calibri"/>
              </w:rPr>
              <w:t>2.2.11</w:t>
            </w:r>
            <w:r w:rsidRPr="00052BED">
              <w:rPr>
                <w:rFonts w:eastAsia="Calibri" w:cs="Calibri"/>
              </w:rPr>
              <w:tab/>
              <w:t>Coating on inside and outside of the tank</w:t>
            </w:r>
            <w:r>
              <w:rPr>
                <w:rFonts w:eastAsia="Calibri" w:cs="Calibri"/>
              </w:rPr>
              <w:t>(s)</w:t>
            </w:r>
            <w:r w:rsidRPr="00052BED">
              <w:rPr>
                <w:rFonts w:eastAsia="Calibri" w:cs="Calibri"/>
              </w:rPr>
              <w:t xml:space="preserve"> </w:t>
            </w:r>
            <w:r>
              <w:rPr>
                <w:rFonts w:eastAsia="Calibri" w:cs="Calibri"/>
              </w:rPr>
              <w:t>is</w:t>
            </w:r>
            <w:r w:rsidRPr="00052BED">
              <w:rPr>
                <w:rFonts w:eastAsia="Calibri" w:cs="Calibri"/>
              </w:rPr>
              <w:t xml:space="preserve"> in good condition</w:t>
            </w:r>
          </w:p>
        </w:tc>
        <w:tc>
          <w:tcPr>
            <w:tcW w:w="78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auto"/>
              <w:left w:val="single" w:sz="4" w:space="0" w:color="000000"/>
              <w:bottom w:val="single" w:sz="4" w:space="0" w:color="auto"/>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bottom w:val="single" w:sz="12"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865C3">
        <w:trPr>
          <w:trHeight w:val="360"/>
        </w:trPr>
        <w:tc>
          <w:tcPr>
            <w:tcW w:w="460" w:type="dxa"/>
            <w:vMerge w:val="restart"/>
            <w:tcBorders>
              <w:top w:val="single" w:sz="12" w:space="0" w:color="000000"/>
              <w:left w:val="single" w:sz="12" w:space="0" w:color="000000"/>
              <w:bottom w:val="single" w:sz="4" w:space="0" w:color="000000"/>
            </w:tcBorders>
            <w:shd w:val="clear" w:color="000000" w:fill="FFFFFF"/>
            <w:tcMar>
              <w:left w:w="108" w:type="dxa"/>
              <w:right w:w="108" w:type="dxa"/>
            </w:tcMar>
          </w:tcPr>
          <w:p w:rsidR="006865C3" w:rsidRPr="00052BED" w:rsidRDefault="006865C3" w:rsidP="00B37111">
            <w:pPr>
              <w:tabs>
                <w:tab w:val="left" w:pos="450"/>
              </w:tabs>
              <w:spacing w:after="0" w:line="240" w:lineRule="auto"/>
              <w:ind w:left="432" w:hanging="360"/>
              <w:rPr>
                <w:rFonts w:eastAsia="Calibri" w:cs="Calibri"/>
              </w:rPr>
            </w:pPr>
          </w:p>
        </w:tc>
        <w:tc>
          <w:tcPr>
            <w:tcW w:w="1877" w:type="dxa"/>
            <w:gridSpan w:val="2"/>
            <w:vMerge w:val="restart"/>
            <w:tcBorders>
              <w:top w:val="single" w:sz="12" w:space="0" w:color="000000"/>
              <w:bottom w:val="single" w:sz="12" w:space="0" w:color="000000"/>
              <w:right w:val="single" w:sz="4" w:space="0" w:color="000000"/>
            </w:tcBorders>
            <w:shd w:val="clear" w:color="000000" w:fill="FFFFFF"/>
          </w:tcPr>
          <w:p w:rsidR="006865C3" w:rsidRPr="00052BED" w:rsidRDefault="006865C3" w:rsidP="00B37111">
            <w:pPr>
              <w:tabs>
                <w:tab w:val="left" w:pos="450"/>
              </w:tabs>
              <w:spacing w:after="0" w:line="240" w:lineRule="auto"/>
              <w:ind w:left="432" w:hanging="360"/>
              <w:rPr>
                <w:rFonts w:eastAsia="Calibri" w:cs="Calibri"/>
              </w:rPr>
            </w:pPr>
            <w:r w:rsidRPr="00052BED">
              <w:rPr>
                <w:rFonts w:eastAsia="Calibri" w:cs="Calibri"/>
              </w:rPr>
              <w:t>2.3</w:t>
            </w:r>
            <w:r w:rsidRPr="00052BED">
              <w:rPr>
                <w:rFonts w:eastAsia="Calibri" w:cs="Calibri"/>
              </w:rPr>
              <w:tab/>
              <w:t>Pressure tanks</w:t>
            </w:r>
          </w:p>
        </w:tc>
        <w:tc>
          <w:tcPr>
            <w:tcW w:w="6673"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0C6881">
            <w:pPr>
              <w:spacing w:after="0" w:line="240" w:lineRule="auto"/>
              <w:ind w:left="633" w:hanging="633"/>
              <w:rPr>
                <w:rFonts w:eastAsia="Calibri" w:cs="Calibri"/>
              </w:rPr>
            </w:pPr>
            <w:r w:rsidRPr="00052BED">
              <w:rPr>
                <w:rFonts w:eastAsia="Calibri" w:cs="Calibri"/>
              </w:rPr>
              <w:t>2.3.1</w:t>
            </w:r>
            <w:r w:rsidRPr="00052BED">
              <w:rPr>
                <w:rFonts w:eastAsia="Calibri" w:cs="Calibri"/>
              </w:rPr>
              <w:tab/>
              <w:t>Tanks were visually inspected for corrosion and physical damage</w:t>
            </w:r>
          </w:p>
        </w:tc>
        <w:tc>
          <w:tcPr>
            <w:tcW w:w="780"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val="restart"/>
            <w:tcBorders>
              <w:top w:val="single" w:sz="12" w:space="0" w:color="000000"/>
              <w:left w:val="single" w:sz="12" w:space="0" w:color="000000"/>
              <w:right w:val="single" w:sz="12" w:space="0" w:color="000000"/>
            </w:tcBorders>
            <w:shd w:val="clear" w:color="000000" w:fill="FFFFFF"/>
            <w:tcMar>
              <w:left w:w="108" w:type="dxa"/>
              <w:right w:w="108" w:type="dxa"/>
            </w:tcMar>
          </w:tcPr>
          <w:p w:rsidR="006865C3" w:rsidRPr="00052BED" w:rsidRDefault="006865C3" w:rsidP="00052BED">
            <w:pPr>
              <w:spacing w:after="0" w:line="240" w:lineRule="auto"/>
              <w:rPr>
                <w:rFonts w:eastAsia="Calibri" w:cs="Calibri"/>
              </w:rPr>
            </w:pPr>
            <w:r w:rsidRPr="00052BED">
              <w:rPr>
                <w:rFonts w:eastAsia="Calibri" w:cs="Calibri"/>
              </w:rPr>
              <w:t>Ensure that none of your pressure tanks are waterlogged</w:t>
            </w:r>
            <w:r>
              <w:rPr>
                <w:rFonts w:eastAsia="Calibri" w:cs="Calibri"/>
              </w:rPr>
              <w:t xml:space="preserve"> (i.e. bladder has not been compromised)</w:t>
            </w:r>
          </w:p>
        </w:tc>
      </w:tr>
      <w:tr w:rsidR="006865C3" w:rsidRPr="00052BED" w:rsidTr="006865C3">
        <w:trPr>
          <w:trHeight w:val="360"/>
        </w:trPr>
        <w:tc>
          <w:tcPr>
            <w:tcW w:w="460" w:type="dxa"/>
            <w:vMerge/>
            <w:tcBorders>
              <w:top w:val="single" w:sz="4" w:space="0" w:color="000000"/>
              <w:left w:val="single" w:sz="12" w:space="0" w:color="000000"/>
              <w:bottom w:val="single" w:sz="4"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0C6881">
            <w:pPr>
              <w:spacing w:after="0" w:line="240" w:lineRule="auto"/>
              <w:ind w:left="633" w:hanging="633"/>
              <w:rPr>
                <w:rFonts w:eastAsia="Calibri" w:cs="Calibri"/>
              </w:rPr>
            </w:pPr>
            <w:r w:rsidRPr="00052BED">
              <w:rPr>
                <w:rFonts w:eastAsia="Calibri" w:cs="Calibri"/>
              </w:rPr>
              <w:t>2.3.2</w:t>
            </w:r>
            <w:r w:rsidRPr="00052BED">
              <w:rPr>
                <w:rFonts w:eastAsia="Calibri" w:cs="Calibri"/>
              </w:rPr>
              <w:tab/>
              <w:t>All valves, gauges and controls are functioning properly</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865C3">
        <w:trPr>
          <w:trHeight w:val="360"/>
        </w:trPr>
        <w:tc>
          <w:tcPr>
            <w:tcW w:w="460" w:type="dxa"/>
            <w:vMerge/>
            <w:tcBorders>
              <w:top w:val="single" w:sz="4" w:space="0" w:color="000000"/>
              <w:left w:val="single" w:sz="12" w:space="0" w:color="000000"/>
              <w:bottom w:val="single" w:sz="4"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0C6881">
            <w:pPr>
              <w:spacing w:after="0" w:line="240" w:lineRule="auto"/>
              <w:ind w:left="633" w:hanging="633"/>
              <w:rPr>
                <w:rFonts w:eastAsia="Calibri" w:cs="Calibri"/>
              </w:rPr>
            </w:pPr>
            <w:r w:rsidRPr="00052BED">
              <w:rPr>
                <w:rFonts w:eastAsia="Calibri" w:cs="Calibri"/>
              </w:rPr>
              <w:t>2.3.3</w:t>
            </w:r>
            <w:r w:rsidRPr="00052BED">
              <w:rPr>
                <w:rFonts w:eastAsia="Calibri" w:cs="Calibri"/>
              </w:rPr>
              <w:tab/>
              <w:t xml:space="preserve">Necessary repairs were </w:t>
            </w:r>
            <w:r>
              <w:rPr>
                <w:rFonts w:eastAsia="Calibri" w:cs="Calibri"/>
              </w:rPr>
              <w:t xml:space="preserve">identified and </w:t>
            </w:r>
            <w:r w:rsidRPr="00052BED">
              <w:rPr>
                <w:rFonts w:eastAsia="Calibri" w:cs="Calibri"/>
              </w:rPr>
              <w:t>completed</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bottom w:val="single" w:sz="12"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865C3">
        <w:trPr>
          <w:trHeight w:val="360"/>
        </w:trPr>
        <w:tc>
          <w:tcPr>
            <w:tcW w:w="460" w:type="dxa"/>
            <w:vMerge w:val="restart"/>
            <w:tcBorders>
              <w:top w:val="single" w:sz="12" w:space="0" w:color="000000"/>
              <w:left w:val="single" w:sz="12" w:space="0" w:color="000000"/>
            </w:tcBorders>
            <w:shd w:val="clear" w:color="000000" w:fill="FFFFFF"/>
            <w:tcMar>
              <w:left w:w="108" w:type="dxa"/>
              <w:right w:w="108" w:type="dxa"/>
            </w:tcMar>
          </w:tcPr>
          <w:p w:rsidR="006865C3" w:rsidRPr="00052BED" w:rsidRDefault="006865C3" w:rsidP="00B37111">
            <w:pPr>
              <w:tabs>
                <w:tab w:val="left" w:pos="450"/>
              </w:tabs>
              <w:spacing w:after="0" w:line="240" w:lineRule="auto"/>
              <w:ind w:left="432" w:hanging="360"/>
              <w:rPr>
                <w:rFonts w:eastAsia="Calibri" w:cs="Calibri"/>
              </w:rPr>
            </w:pPr>
          </w:p>
        </w:tc>
        <w:tc>
          <w:tcPr>
            <w:tcW w:w="1877" w:type="dxa"/>
            <w:gridSpan w:val="2"/>
            <w:vMerge w:val="restart"/>
            <w:tcBorders>
              <w:top w:val="single" w:sz="12" w:space="0" w:color="000000"/>
              <w:bottom w:val="single" w:sz="12" w:space="0" w:color="000000"/>
              <w:right w:val="single" w:sz="4" w:space="0" w:color="000000"/>
            </w:tcBorders>
            <w:shd w:val="clear" w:color="000000" w:fill="FFFFFF"/>
          </w:tcPr>
          <w:p w:rsidR="006865C3" w:rsidRPr="00052BED" w:rsidRDefault="006865C3" w:rsidP="00B37111">
            <w:pPr>
              <w:tabs>
                <w:tab w:val="left" w:pos="450"/>
              </w:tabs>
              <w:spacing w:after="0" w:line="240" w:lineRule="auto"/>
              <w:ind w:left="432" w:hanging="360"/>
              <w:rPr>
                <w:rFonts w:eastAsia="Calibri" w:cs="Calibri"/>
              </w:rPr>
            </w:pPr>
            <w:r w:rsidRPr="00052BED">
              <w:rPr>
                <w:rFonts w:eastAsia="Calibri" w:cs="Calibri"/>
              </w:rPr>
              <w:t>2.4</w:t>
            </w:r>
            <w:r w:rsidRPr="00052BED">
              <w:rPr>
                <w:rFonts w:eastAsia="Calibri" w:cs="Calibri"/>
              </w:rPr>
              <w:tab/>
              <w:t>Distribution lines and valves</w:t>
            </w:r>
          </w:p>
        </w:tc>
        <w:tc>
          <w:tcPr>
            <w:tcW w:w="6673"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0C6881">
            <w:pPr>
              <w:spacing w:after="0" w:line="240" w:lineRule="auto"/>
              <w:ind w:left="633" w:hanging="633"/>
              <w:rPr>
                <w:rFonts w:eastAsia="Calibri" w:cs="Calibri"/>
              </w:rPr>
            </w:pPr>
            <w:r w:rsidRPr="00052BED">
              <w:rPr>
                <w:rFonts w:eastAsia="Calibri" w:cs="Calibri"/>
              </w:rPr>
              <w:t>2.4.1</w:t>
            </w:r>
            <w:r w:rsidRPr="00052BED">
              <w:rPr>
                <w:rFonts w:eastAsia="Calibri" w:cs="Calibri"/>
              </w:rPr>
              <w:tab/>
              <w:t xml:space="preserve">All accessible lines and equipment were visually inspected for signs of damage or corrosion </w:t>
            </w:r>
          </w:p>
        </w:tc>
        <w:tc>
          <w:tcPr>
            <w:tcW w:w="780"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B73B89">
            <w:pPr>
              <w:spacing w:after="0" w:line="240" w:lineRule="auto"/>
              <w:rPr>
                <w:rFonts w:eastAsia="Calibri" w:cs="Calibri"/>
              </w:rPr>
            </w:pPr>
          </w:p>
        </w:tc>
        <w:tc>
          <w:tcPr>
            <w:tcW w:w="4418" w:type="dxa"/>
            <w:vMerge w:val="restart"/>
            <w:tcBorders>
              <w:top w:val="single" w:sz="12" w:space="0" w:color="000000"/>
              <w:left w:val="single" w:sz="12" w:space="0" w:color="000000"/>
              <w:bottom w:val="single" w:sz="4" w:space="0" w:color="auto"/>
              <w:right w:val="single" w:sz="12" w:space="0" w:color="000000"/>
            </w:tcBorders>
            <w:shd w:val="clear" w:color="000000" w:fill="FFFFFF"/>
            <w:tcMar>
              <w:left w:w="108" w:type="dxa"/>
              <w:right w:w="108" w:type="dxa"/>
            </w:tcMar>
          </w:tcPr>
          <w:p w:rsidR="006865C3" w:rsidRPr="00052BED" w:rsidRDefault="006865C3" w:rsidP="00C263B0">
            <w:pPr>
              <w:spacing w:after="0" w:line="240" w:lineRule="auto"/>
              <w:rPr>
                <w:rFonts w:eastAsia="Calibri" w:cs="Calibri"/>
              </w:rPr>
            </w:pPr>
          </w:p>
        </w:tc>
      </w:tr>
      <w:tr w:rsidR="006865C3" w:rsidRPr="00052BED" w:rsidTr="006865C3">
        <w:trPr>
          <w:trHeight w:val="360"/>
        </w:trPr>
        <w:tc>
          <w:tcPr>
            <w:tcW w:w="460" w:type="dxa"/>
            <w:vMerge/>
            <w:tcBorders>
              <w:lef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6865C3">
            <w:pPr>
              <w:spacing w:after="0" w:line="240" w:lineRule="auto"/>
              <w:ind w:left="634" w:hanging="634"/>
              <w:rPr>
                <w:rFonts w:eastAsia="Calibri" w:cs="Calibri"/>
              </w:rPr>
            </w:pPr>
            <w:r w:rsidRPr="00052BED">
              <w:rPr>
                <w:rFonts w:eastAsia="Calibri" w:cs="Calibri"/>
              </w:rPr>
              <w:t>2.4.2</w:t>
            </w:r>
            <w:r w:rsidRPr="00052BED">
              <w:rPr>
                <w:rFonts w:eastAsia="Calibri" w:cs="Calibri"/>
              </w:rPr>
              <w:tab/>
              <w:t>All valves were successfully opened and closed</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bottom w:val="single" w:sz="4" w:space="0" w:color="auto"/>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865C3">
        <w:trPr>
          <w:trHeight w:val="360"/>
        </w:trPr>
        <w:tc>
          <w:tcPr>
            <w:tcW w:w="460" w:type="dxa"/>
            <w:vMerge/>
            <w:tcBorders>
              <w:lef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6865C3">
            <w:pPr>
              <w:spacing w:after="0" w:line="240" w:lineRule="auto"/>
              <w:ind w:left="634" w:hanging="634"/>
              <w:rPr>
                <w:rFonts w:eastAsia="Calibri" w:cs="Calibri"/>
              </w:rPr>
            </w:pPr>
            <w:r w:rsidRPr="00052BED">
              <w:rPr>
                <w:rFonts w:eastAsia="Calibri" w:cs="Calibri"/>
              </w:rPr>
              <w:t>2.4.3</w:t>
            </w:r>
            <w:r w:rsidRPr="00052BED">
              <w:rPr>
                <w:rFonts w:eastAsia="Calibri" w:cs="Calibri"/>
              </w:rPr>
              <w:tab/>
              <w:t>All outdoor hose bibs have vacuum breakers</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bottom w:val="single" w:sz="4" w:space="0" w:color="auto"/>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865C3">
        <w:trPr>
          <w:trHeight w:val="360"/>
        </w:trPr>
        <w:tc>
          <w:tcPr>
            <w:tcW w:w="460" w:type="dxa"/>
            <w:vMerge/>
            <w:tcBorders>
              <w:lef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0C6881">
            <w:pPr>
              <w:spacing w:after="0" w:line="240" w:lineRule="auto"/>
              <w:ind w:left="633" w:hanging="633"/>
              <w:rPr>
                <w:rFonts w:eastAsia="Calibri" w:cs="Calibri"/>
              </w:rPr>
            </w:pPr>
            <w:r w:rsidRPr="00052BED">
              <w:rPr>
                <w:rFonts w:eastAsia="Calibri" w:cs="Calibri"/>
              </w:rPr>
              <w:t>2.4.4</w:t>
            </w:r>
            <w:r w:rsidRPr="00052BED">
              <w:rPr>
                <w:rFonts w:eastAsia="Calibri" w:cs="Calibri"/>
              </w:rPr>
              <w:tab/>
              <w:t>All yard hydrants are of an acceptable design and do not have weep holes</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bottom w:val="single" w:sz="4" w:space="0" w:color="auto"/>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865C3">
        <w:trPr>
          <w:trHeight w:val="360"/>
        </w:trPr>
        <w:tc>
          <w:tcPr>
            <w:tcW w:w="460" w:type="dxa"/>
            <w:vMerge/>
            <w:tcBorders>
              <w:lef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0C6881">
            <w:pPr>
              <w:spacing w:after="0" w:line="240" w:lineRule="auto"/>
              <w:ind w:left="633" w:hanging="633"/>
              <w:rPr>
                <w:rFonts w:eastAsia="Calibri" w:cs="Calibri"/>
              </w:rPr>
            </w:pPr>
            <w:r w:rsidRPr="00052BED">
              <w:rPr>
                <w:rFonts w:eastAsia="Calibri" w:cs="Calibri"/>
              </w:rPr>
              <w:t>2.4.5</w:t>
            </w:r>
            <w:r w:rsidRPr="00052BED">
              <w:rPr>
                <w:rFonts w:eastAsia="Calibri" w:cs="Calibri"/>
              </w:rPr>
              <w:tab/>
              <w:t xml:space="preserve">All testable backflow prevention devices have been tested </w:t>
            </w:r>
            <w:r>
              <w:rPr>
                <w:rFonts w:eastAsia="Calibri" w:cs="Calibri"/>
              </w:rPr>
              <w:t xml:space="preserve">the proper number of times </w:t>
            </w:r>
            <w:r w:rsidRPr="00052BED">
              <w:rPr>
                <w:rFonts w:eastAsia="Calibri" w:cs="Calibri"/>
              </w:rPr>
              <w:t>by a certified tester within the past 12 months</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6865C3" w:rsidRPr="00052BED" w:rsidTr="006865C3">
        <w:trPr>
          <w:trHeight w:val="360"/>
        </w:trPr>
        <w:tc>
          <w:tcPr>
            <w:tcW w:w="460" w:type="dxa"/>
            <w:vMerge/>
            <w:tcBorders>
              <w:lef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865C3" w:rsidRPr="00052BED" w:rsidRDefault="006865C3" w:rsidP="006865C3">
            <w:pPr>
              <w:spacing w:after="0" w:line="240" w:lineRule="auto"/>
              <w:ind w:left="634" w:hanging="634"/>
              <w:rPr>
                <w:rFonts w:eastAsia="Calibri" w:cs="Calibri"/>
              </w:rPr>
            </w:pPr>
            <w:r w:rsidRPr="00052BED">
              <w:rPr>
                <w:rFonts w:eastAsia="Calibri" w:cs="Calibri"/>
              </w:rPr>
              <w:t>2.4.6</w:t>
            </w:r>
            <w:r w:rsidRPr="00052BED">
              <w:rPr>
                <w:rFonts w:eastAsia="Calibri" w:cs="Calibri"/>
              </w:rPr>
              <w:tab/>
              <w:t>System was checked for leaks</w:t>
            </w:r>
          </w:p>
        </w:tc>
        <w:tc>
          <w:tcPr>
            <w:tcW w:w="78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865C3" w:rsidRPr="00052BED" w:rsidRDefault="006865C3" w:rsidP="00C9177F">
            <w:pPr>
              <w:spacing w:after="0" w:line="240" w:lineRule="auto"/>
              <w:ind w:left="633" w:hanging="633"/>
              <w:jc w:val="center"/>
              <w:rPr>
                <w:rFonts w:eastAsia="Calibri" w:cs="Calibri"/>
              </w:rPr>
            </w:pPr>
          </w:p>
        </w:tc>
        <w:tc>
          <w:tcPr>
            <w:tcW w:w="660" w:type="dxa"/>
            <w:tcBorders>
              <w:top w:val="single" w:sz="4" w:space="0" w:color="000000"/>
              <w:left w:val="single" w:sz="4" w:space="0" w:color="000000"/>
              <w:bottom w:val="single" w:sz="4" w:space="0" w:color="auto"/>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tcBorders>
              <w:left w:val="single" w:sz="12" w:space="0" w:color="000000"/>
              <w:right w:val="single" w:sz="12" w:space="0" w:color="000000"/>
            </w:tcBorders>
            <w:shd w:val="clear" w:color="000000" w:fill="FFFFFF"/>
            <w:tcMar>
              <w:left w:w="108" w:type="dxa"/>
              <w:right w:w="108" w:type="dxa"/>
            </w:tcMar>
          </w:tcPr>
          <w:p w:rsidR="006865C3" w:rsidRPr="00052BED" w:rsidRDefault="006865C3" w:rsidP="00084237">
            <w:pPr>
              <w:spacing w:after="0" w:line="240" w:lineRule="auto"/>
              <w:rPr>
                <w:rFonts w:eastAsia="Calibri" w:cs="Calibri"/>
              </w:rPr>
            </w:pPr>
            <w:r>
              <w:rPr>
                <w:rFonts w:eastAsia="Calibri" w:cs="Calibri"/>
              </w:rPr>
              <w:t>R</w:t>
            </w:r>
            <w:r w:rsidRPr="00052BED">
              <w:rPr>
                <w:rFonts w:eastAsia="Calibri" w:cs="Calibri"/>
              </w:rPr>
              <w:t>ead the source meter when the system use should be zero, such at 2 a.m., to get an estimate of leaks.</w:t>
            </w:r>
          </w:p>
        </w:tc>
      </w:tr>
      <w:tr w:rsidR="006865C3" w:rsidRPr="00052BED" w:rsidTr="006865C3">
        <w:trPr>
          <w:trHeight w:val="432"/>
        </w:trPr>
        <w:tc>
          <w:tcPr>
            <w:tcW w:w="460" w:type="dxa"/>
            <w:vMerge/>
            <w:tcBorders>
              <w:lef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6865C3">
            <w:pPr>
              <w:spacing w:after="0" w:line="240" w:lineRule="auto"/>
              <w:ind w:left="634" w:hanging="634"/>
              <w:rPr>
                <w:rFonts w:eastAsia="Calibri" w:cs="Calibri"/>
              </w:rPr>
            </w:pPr>
            <w:r w:rsidRPr="00052BED">
              <w:rPr>
                <w:rFonts w:eastAsia="Calibri" w:cs="Calibri"/>
              </w:rPr>
              <w:t>2.4.7</w:t>
            </w:r>
            <w:r w:rsidRPr="00052BED">
              <w:rPr>
                <w:rFonts w:eastAsia="Calibri" w:cs="Calibri"/>
              </w:rPr>
              <w:tab/>
              <w:t>All RV dump stations have an air gap provided</w:t>
            </w:r>
          </w:p>
        </w:tc>
        <w:tc>
          <w:tcPr>
            <w:tcW w:w="78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auto"/>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val="restart"/>
            <w:tcBorders>
              <w:left w:val="single" w:sz="12" w:space="0" w:color="000000"/>
              <w:bottom w:val="single" w:sz="12" w:space="0" w:color="000000"/>
              <w:right w:val="single" w:sz="12" w:space="0" w:color="000000"/>
            </w:tcBorders>
            <w:shd w:val="clear" w:color="000000" w:fill="FFFFFF"/>
            <w:tcMar>
              <w:left w:w="108" w:type="dxa"/>
              <w:right w:w="108" w:type="dxa"/>
            </w:tcMar>
            <w:vAlign w:val="bottom"/>
          </w:tcPr>
          <w:p w:rsidR="006865C3" w:rsidRPr="00052BED" w:rsidRDefault="006865C3" w:rsidP="006865C3">
            <w:pPr>
              <w:spacing w:after="0" w:line="240" w:lineRule="auto"/>
              <w:rPr>
                <w:rFonts w:eastAsia="Calibri" w:cs="Calibri"/>
              </w:rPr>
            </w:pPr>
          </w:p>
        </w:tc>
      </w:tr>
      <w:tr w:rsidR="006865C3" w:rsidRPr="00052BED" w:rsidTr="006865C3">
        <w:trPr>
          <w:trHeight w:val="288"/>
        </w:trPr>
        <w:tc>
          <w:tcPr>
            <w:tcW w:w="460" w:type="dxa"/>
            <w:vMerge/>
            <w:tcBorders>
              <w:left w:val="single" w:sz="12" w:space="0" w:color="000000"/>
              <w:bottom w:val="single" w:sz="12" w:space="0" w:color="000000"/>
            </w:tcBorders>
            <w:shd w:val="clear" w:color="000000" w:fill="FFFFFF"/>
            <w:tcMar>
              <w:left w:w="108" w:type="dxa"/>
              <w:right w:w="108" w:type="dxa"/>
            </w:tcMar>
          </w:tcPr>
          <w:p w:rsidR="006865C3" w:rsidRPr="00052BED" w:rsidRDefault="006865C3" w:rsidP="00BA7A47">
            <w:pPr>
              <w:spacing w:after="0" w:line="240" w:lineRule="auto"/>
              <w:jc w:val="center"/>
              <w:rPr>
                <w:rFonts w:eastAsia="Calibri" w:cs="Calibri"/>
                <w:b/>
              </w:rPr>
            </w:pPr>
          </w:p>
        </w:tc>
        <w:tc>
          <w:tcPr>
            <w:tcW w:w="1877" w:type="dxa"/>
            <w:gridSpan w:val="2"/>
            <w:vMerge/>
            <w:tcBorders>
              <w:top w:val="single" w:sz="12" w:space="0" w:color="000000"/>
              <w:bottom w:val="single" w:sz="12" w:space="0" w:color="000000"/>
              <w:right w:val="single" w:sz="4" w:space="0" w:color="000000"/>
            </w:tcBorders>
            <w:shd w:val="clear" w:color="000000" w:fill="FFFFFF"/>
          </w:tcPr>
          <w:p w:rsidR="006865C3" w:rsidRPr="00052BED" w:rsidRDefault="006865C3" w:rsidP="00BA7A47">
            <w:pPr>
              <w:spacing w:after="0" w:line="240" w:lineRule="auto"/>
              <w:jc w:val="center"/>
              <w:rPr>
                <w:rFonts w:eastAsia="Calibri" w:cs="Calibri"/>
                <w:b/>
              </w:rPr>
            </w:pPr>
          </w:p>
        </w:tc>
        <w:tc>
          <w:tcPr>
            <w:tcW w:w="6673"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6865C3" w:rsidRDefault="006865C3" w:rsidP="00ED2AA9">
            <w:pPr>
              <w:spacing w:after="0" w:line="240" w:lineRule="auto"/>
              <w:rPr>
                <w:rFonts w:eastAsia="Calibri" w:cs="Calibri"/>
                <w:b/>
              </w:rPr>
            </w:pPr>
            <w:r w:rsidRPr="00052BED">
              <w:rPr>
                <w:rFonts w:eastAsia="Calibri" w:cs="Calibri"/>
              </w:rPr>
              <w:t>2.4.8</w:t>
            </w:r>
            <w:r w:rsidRPr="00052BED">
              <w:rPr>
                <w:rFonts w:eastAsia="Calibri" w:cs="Calibri"/>
              </w:rPr>
              <w:tab/>
              <w:t>RV dump station drinking water lines can't reach the sewer pad</w:t>
            </w:r>
          </w:p>
        </w:tc>
        <w:tc>
          <w:tcPr>
            <w:tcW w:w="780"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6865C3" w:rsidRPr="00052BED" w:rsidRDefault="006865C3" w:rsidP="00BA7A47">
            <w:pPr>
              <w:spacing w:after="0" w:line="240" w:lineRule="auto"/>
              <w:rPr>
                <w:rFonts w:eastAsia="Calibri" w:cs="Calibri"/>
                <w:b/>
              </w:rPr>
            </w:pPr>
          </w:p>
        </w:tc>
        <w:tc>
          <w:tcPr>
            <w:tcW w:w="660" w:type="dxa"/>
            <w:tcBorders>
              <w:top w:val="single" w:sz="4" w:space="0" w:color="000000"/>
              <w:left w:val="single" w:sz="4" w:space="0" w:color="000000"/>
              <w:bottom w:val="single" w:sz="12" w:space="0" w:color="000000"/>
              <w:right w:val="single" w:sz="12" w:space="0" w:color="000000"/>
            </w:tcBorders>
            <w:shd w:val="clear" w:color="auto" w:fill="auto"/>
            <w:tcMar>
              <w:left w:w="108" w:type="dxa"/>
              <w:right w:w="108" w:type="dxa"/>
            </w:tcMar>
          </w:tcPr>
          <w:p w:rsidR="006865C3" w:rsidRPr="00052BED" w:rsidRDefault="006865C3" w:rsidP="00BA7A47">
            <w:pPr>
              <w:spacing w:after="0" w:line="240" w:lineRule="auto"/>
              <w:rPr>
                <w:rFonts w:eastAsia="Calibri" w:cs="Calibri"/>
                <w:b/>
              </w:rPr>
            </w:pPr>
          </w:p>
        </w:tc>
        <w:tc>
          <w:tcPr>
            <w:tcW w:w="4418" w:type="dxa"/>
            <w:vMerge/>
            <w:tcBorders>
              <w:left w:val="single" w:sz="12" w:space="0" w:color="000000"/>
              <w:bottom w:val="single" w:sz="12" w:space="0" w:color="000000"/>
              <w:right w:val="single" w:sz="12" w:space="0" w:color="000000"/>
            </w:tcBorders>
            <w:shd w:val="clear" w:color="000000" w:fill="FFFFFF"/>
            <w:tcMar>
              <w:left w:w="108" w:type="dxa"/>
              <w:right w:w="108" w:type="dxa"/>
            </w:tcMar>
          </w:tcPr>
          <w:p w:rsidR="006865C3" w:rsidRPr="00052BED" w:rsidRDefault="006865C3" w:rsidP="00BA7A47">
            <w:pPr>
              <w:spacing w:after="0" w:line="240" w:lineRule="auto"/>
              <w:jc w:val="center"/>
              <w:rPr>
                <w:rFonts w:eastAsia="Calibri" w:cs="Calibri"/>
                <w:b/>
              </w:rPr>
            </w:pPr>
          </w:p>
        </w:tc>
      </w:tr>
      <w:tr w:rsidR="005E4EED" w:rsidRPr="00052BED" w:rsidTr="00A45FE0">
        <w:trPr>
          <w:trHeight w:val="288"/>
        </w:trPr>
        <w:tc>
          <w:tcPr>
            <w:tcW w:w="2337" w:type="dxa"/>
            <w:gridSpan w:val="3"/>
            <w:tcBorders>
              <w:top w:val="single" w:sz="12" w:space="0" w:color="000000"/>
              <w:left w:val="single" w:sz="12" w:space="0" w:color="000000"/>
              <w:bottom w:val="single" w:sz="12" w:space="0" w:color="000000"/>
              <w:right w:val="single" w:sz="4" w:space="0" w:color="000000"/>
            </w:tcBorders>
            <w:shd w:val="clear" w:color="000000" w:fill="FFFFFF"/>
            <w:tcMar>
              <w:left w:w="108" w:type="dxa"/>
              <w:right w:w="108" w:type="dxa"/>
            </w:tcMar>
          </w:tcPr>
          <w:p w:rsidR="005E4EED" w:rsidRPr="00052BED" w:rsidRDefault="005E4EED" w:rsidP="00BA7A47">
            <w:pPr>
              <w:spacing w:after="0" w:line="240" w:lineRule="auto"/>
              <w:jc w:val="center"/>
              <w:rPr>
                <w:rFonts w:eastAsia="Calibri" w:cs="Calibri"/>
              </w:rPr>
            </w:pPr>
            <w:r w:rsidRPr="00052BED">
              <w:rPr>
                <w:rFonts w:eastAsia="Calibri" w:cs="Calibri"/>
                <w:b/>
              </w:rPr>
              <w:t>Activity</w:t>
            </w:r>
          </w:p>
        </w:tc>
        <w:tc>
          <w:tcPr>
            <w:tcW w:w="6673"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4EED" w:rsidRPr="00052BED" w:rsidRDefault="005E4EED" w:rsidP="00BA7A47">
            <w:pPr>
              <w:spacing w:after="0" w:line="240" w:lineRule="auto"/>
              <w:jc w:val="center"/>
              <w:rPr>
                <w:rFonts w:eastAsia="Calibri" w:cs="Calibri"/>
              </w:rPr>
            </w:pPr>
            <w:r>
              <w:rPr>
                <w:rFonts w:eastAsia="Calibri" w:cs="Calibri"/>
                <w:b/>
              </w:rPr>
              <w:t>Description</w:t>
            </w:r>
          </w:p>
        </w:tc>
        <w:tc>
          <w:tcPr>
            <w:tcW w:w="780"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4EED" w:rsidRPr="00052BED" w:rsidRDefault="005E4EED" w:rsidP="00BA7A47">
            <w:pPr>
              <w:spacing w:after="0" w:line="240" w:lineRule="auto"/>
              <w:rPr>
                <w:rFonts w:eastAsia="Calibri" w:cs="Calibri"/>
              </w:rPr>
            </w:pPr>
            <w:r w:rsidRPr="00052BED">
              <w:rPr>
                <w:rFonts w:eastAsia="Calibri" w:cs="Calibri"/>
                <w:b/>
              </w:rPr>
              <w:t>Done</w:t>
            </w:r>
          </w:p>
        </w:tc>
        <w:tc>
          <w:tcPr>
            <w:tcW w:w="660"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rsidR="005E4EED" w:rsidRPr="00052BED" w:rsidRDefault="005E4EED" w:rsidP="00BA7A47">
            <w:pPr>
              <w:spacing w:after="0" w:line="240" w:lineRule="auto"/>
              <w:rPr>
                <w:rFonts w:eastAsia="Calibri" w:cs="Calibri"/>
              </w:rPr>
            </w:pPr>
            <w:r w:rsidRPr="00052BED">
              <w:rPr>
                <w:rFonts w:eastAsia="Calibri" w:cs="Calibri"/>
                <w:b/>
              </w:rPr>
              <w:t>N/A</w:t>
            </w:r>
          </w:p>
        </w:tc>
        <w:tc>
          <w:tcPr>
            <w:tcW w:w="441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5E4EED" w:rsidRPr="00052BED" w:rsidRDefault="005E4EED" w:rsidP="00BA7A47">
            <w:pPr>
              <w:spacing w:after="0" w:line="240" w:lineRule="auto"/>
              <w:jc w:val="center"/>
              <w:rPr>
                <w:rFonts w:eastAsia="Calibri" w:cs="Calibri"/>
              </w:rPr>
            </w:pPr>
            <w:r w:rsidRPr="00052BED">
              <w:rPr>
                <w:rFonts w:eastAsia="Calibri" w:cs="Calibri"/>
                <w:b/>
              </w:rPr>
              <w:t>Procedure / Recommendations</w:t>
            </w:r>
          </w:p>
        </w:tc>
      </w:tr>
      <w:tr w:rsidR="006865C3" w:rsidRPr="00052BED" w:rsidTr="00697991">
        <w:trPr>
          <w:trHeight w:val="720"/>
        </w:trPr>
        <w:tc>
          <w:tcPr>
            <w:tcW w:w="550" w:type="dxa"/>
            <w:gridSpan w:val="2"/>
            <w:vMerge w:val="restart"/>
            <w:tcBorders>
              <w:top w:val="single" w:sz="12" w:space="0" w:color="000000"/>
              <w:left w:val="single" w:sz="12" w:space="0" w:color="000000"/>
              <w:bottom w:val="single" w:sz="12" w:space="0" w:color="000000"/>
            </w:tcBorders>
            <w:shd w:val="clear" w:color="000000" w:fill="FFFFFF"/>
            <w:tcMar>
              <w:left w:w="108" w:type="dxa"/>
              <w:right w:w="108" w:type="dxa"/>
            </w:tcMar>
          </w:tcPr>
          <w:p w:rsidR="006865C3" w:rsidRPr="00052BED" w:rsidRDefault="006865C3" w:rsidP="00052BED">
            <w:pPr>
              <w:tabs>
                <w:tab w:val="left" w:pos="450"/>
              </w:tabs>
              <w:spacing w:after="0" w:line="240" w:lineRule="auto"/>
              <w:ind w:left="432" w:hanging="360"/>
              <w:rPr>
                <w:rFonts w:eastAsia="Calibri" w:cs="Calibri"/>
              </w:rPr>
            </w:pPr>
          </w:p>
        </w:tc>
        <w:tc>
          <w:tcPr>
            <w:tcW w:w="1787" w:type="dxa"/>
            <w:vMerge w:val="restart"/>
            <w:tcBorders>
              <w:top w:val="single" w:sz="12" w:space="0" w:color="000000"/>
              <w:bottom w:val="single" w:sz="12" w:space="0" w:color="000000"/>
              <w:right w:val="single" w:sz="4" w:space="0" w:color="000000"/>
            </w:tcBorders>
            <w:shd w:val="clear" w:color="000000" w:fill="FFFFFF"/>
          </w:tcPr>
          <w:p w:rsidR="006865C3" w:rsidRPr="00052BED" w:rsidRDefault="006865C3" w:rsidP="00052BED">
            <w:pPr>
              <w:tabs>
                <w:tab w:val="left" w:pos="450"/>
              </w:tabs>
              <w:spacing w:after="0" w:line="240" w:lineRule="auto"/>
              <w:ind w:left="432" w:hanging="360"/>
              <w:rPr>
                <w:rFonts w:eastAsia="Calibri" w:cs="Calibri"/>
              </w:rPr>
            </w:pPr>
            <w:r w:rsidRPr="00052BED">
              <w:rPr>
                <w:rFonts w:eastAsia="Calibri" w:cs="Calibri"/>
              </w:rPr>
              <w:t>2.5</w:t>
            </w:r>
            <w:r w:rsidRPr="00052BED">
              <w:rPr>
                <w:rFonts w:eastAsia="Calibri" w:cs="Calibri"/>
              </w:rPr>
              <w:tab/>
              <w:t>Chlorination</w:t>
            </w:r>
            <w:r>
              <w:rPr>
                <w:rFonts w:eastAsia="Calibri" w:cs="Calibri"/>
              </w:rPr>
              <w:t xml:space="preserve"> (for systems that have permanent chlorination)</w:t>
            </w:r>
          </w:p>
        </w:tc>
        <w:tc>
          <w:tcPr>
            <w:tcW w:w="6673"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B77618">
            <w:pPr>
              <w:spacing w:after="0" w:line="240" w:lineRule="auto"/>
              <w:ind w:left="634" w:hanging="634"/>
              <w:rPr>
                <w:rFonts w:eastAsia="Calibri" w:cs="Calibri"/>
              </w:rPr>
            </w:pPr>
            <w:r>
              <w:rPr>
                <w:rFonts w:cs="Calibri"/>
              </w:rPr>
              <w:t>2.5.1</w:t>
            </w:r>
            <w:r>
              <w:rPr>
                <w:rFonts w:cs="Calibri"/>
              </w:rPr>
              <w:tab/>
              <w:t>C</w:t>
            </w:r>
            <w:r w:rsidRPr="00052BED">
              <w:rPr>
                <w:rFonts w:cs="Calibri"/>
              </w:rPr>
              <w:t>hlorinator is pumping chlorine at an adequate dose throughout distribution</w:t>
            </w:r>
          </w:p>
        </w:tc>
        <w:tc>
          <w:tcPr>
            <w:tcW w:w="780"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tcBorders>
              <w:top w:val="single" w:sz="12" w:space="0" w:color="000000"/>
              <w:left w:val="single" w:sz="12" w:space="0" w:color="000000"/>
              <w:right w:val="single" w:sz="12" w:space="0" w:color="000000"/>
            </w:tcBorders>
            <w:shd w:val="clear" w:color="000000" w:fill="FFFFFF"/>
            <w:tcMar>
              <w:left w:w="108" w:type="dxa"/>
              <w:right w:w="108" w:type="dxa"/>
            </w:tcMar>
          </w:tcPr>
          <w:p w:rsidR="006865C3" w:rsidRPr="00A3409E" w:rsidRDefault="006865C3" w:rsidP="00B77618">
            <w:pPr>
              <w:spacing w:after="0" w:line="240" w:lineRule="auto"/>
              <w:rPr>
                <w:rFonts w:eastAsia="Calibri" w:cs="Calibri"/>
                <w:sz w:val="20"/>
                <w:szCs w:val="20"/>
              </w:rPr>
            </w:pPr>
            <w:r w:rsidRPr="00A3409E">
              <w:rPr>
                <w:rFonts w:cs="Calibri"/>
                <w:sz w:val="20"/>
                <w:szCs w:val="20"/>
              </w:rPr>
              <w:t>Test the free chlorine residual at least twice on separate days and evaluate results to ensure target doses and residuals are being met. Make adjustments as needed</w:t>
            </w:r>
          </w:p>
        </w:tc>
      </w:tr>
      <w:tr w:rsidR="006865C3" w:rsidRPr="00052BED" w:rsidTr="00697991">
        <w:trPr>
          <w:trHeight w:val="360"/>
        </w:trPr>
        <w:tc>
          <w:tcPr>
            <w:tcW w:w="550" w:type="dxa"/>
            <w:gridSpan w:val="2"/>
            <w:vMerge/>
            <w:tcBorders>
              <w:top w:val="single" w:sz="12" w:space="0" w:color="000000"/>
              <w:left w:val="single" w:sz="12" w:space="0" w:color="000000"/>
              <w:bottom w:val="single" w:sz="12" w:space="0" w:color="000000"/>
            </w:tcBorders>
            <w:shd w:val="clear" w:color="000000" w:fill="FFFFFF"/>
            <w:tcMar>
              <w:left w:w="108" w:type="dxa"/>
              <w:right w:w="108" w:type="dxa"/>
            </w:tcMar>
          </w:tcPr>
          <w:p w:rsidR="006865C3" w:rsidRPr="00052BED" w:rsidRDefault="006865C3" w:rsidP="00B37111">
            <w:pPr>
              <w:tabs>
                <w:tab w:val="left" w:pos="450"/>
              </w:tabs>
              <w:spacing w:after="0" w:line="240" w:lineRule="auto"/>
              <w:ind w:left="432" w:hanging="360"/>
              <w:rPr>
                <w:rFonts w:eastAsia="Calibri" w:cs="Calibri"/>
              </w:rPr>
            </w:pPr>
          </w:p>
        </w:tc>
        <w:tc>
          <w:tcPr>
            <w:tcW w:w="1787" w:type="dxa"/>
            <w:vMerge/>
            <w:tcBorders>
              <w:top w:val="single" w:sz="12" w:space="0" w:color="000000"/>
              <w:bottom w:val="single" w:sz="12" w:space="0" w:color="000000"/>
              <w:right w:val="single" w:sz="4" w:space="0" w:color="000000"/>
            </w:tcBorders>
            <w:shd w:val="clear" w:color="000000" w:fill="FFFFFF"/>
          </w:tcPr>
          <w:p w:rsidR="006865C3" w:rsidRPr="00052BED" w:rsidRDefault="006865C3" w:rsidP="00B37111">
            <w:pPr>
              <w:tabs>
                <w:tab w:val="left" w:pos="450"/>
              </w:tabs>
              <w:spacing w:after="0" w:line="240" w:lineRule="auto"/>
              <w:ind w:left="432" w:hanging="360"/>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B77618">
            <w:pPr>
              <w:spacing w:after="0" w:line="240" w:lineRule="auto"/>
              <w:ind w:left="633" w:hanging="633"/>
              <w:rPr>
                <w:rFonts w:eastAsia="Calibri" w:cs="Calibri"/>
              </w:rPr>
            </w:pPr>
            <w:r>
              <w:rPr>
                <w:rFonts w:cs="Calibri"/>
              </w:rPr>
              <w:t>2.5.2</w:t>
            </w:r>
            <w:r>
              <w:rPr>
                <w:rFonts w:cs="Calibri"/>
              </w:rPr>
              <w:tab/>
              <w:t>T</w:t>
            </w:r>
            <w:r w:rsidRPr="00052BED">
              <w:rPr>
                <w:rFonts w:cs="Calibri"/>
              </w:rPr>
              <w:t>reatment</w:t>
            </w:r>
            <w:r>
              <w:rPr>
                <w:rFonts w:cs="Calibri"/>
              </w:rPr>
              <w:t xml:space="preserve"> is</w:t>
            </w:r>
            <w:r w:rsidRPr="00052BED">
              <w:rPr>
                <w:rFonts w:cs="Calibri"/>
              </w:rPr>
              <w:t xml:space="preserve"> working properly</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val="restart"/>
            <w:tcBorders>
              <w:left w:val="single" w:sz="12" w:space="0" w:color="000000"/>
              <w:right w:val="single" w:sz="12" w:space="0" w:color="000000"/>
            </w:tcBorders>
            <w:shd w:val="clear" w:color="000000" w:fill="FFFFFF"/>
            <w:tcMar>
              <w:left w:w="108" w:type="dxa"/>
              <w:right w:w="108" w:type="dxa"/>
            </w:tcMar>
          </w:tcPr>
          <w:p w:rsidR="00A3409E" w:rsidRPr="00A3409E" w:rsidRDefault="001739B2" w:rsidP="00A3409E">
            <w:pPr>
              <w:spacing w:after="120" w:line="240" w:lineRule="auto"/>
              <w:rPr>
                <w:rFonts w:cs="Calibri"/>
                <w:color w:val="1F497D"/>
                <w:sz w:val="20"/>
                <w:szCs w:val="20"/>
              </w:rPr>
            </w:pPr>
            <w:hyperlink r:id="rId11" w:history="1">
              <w:r w:rsidR="00A3409E" w:rsidRPr="00A3409E">
                <w:rPr>
                  <w:rStyle w:val="Hyperlink"/>
                  <w:rFonts w:cs="Calibri"/>
                  <w:sz w:val="20"/>
                  <w:szCs w:val="20"/>
                </w:rPr>
                <w:t>http://www.mass.gov/eea/agencies/massdep/water/drinking/recommendations-for-private-wells-inundated-by-flooding.html</w:t>
              </w:r>
            </w:hyperlink>
          </w:p>
          <w:p w:rsidR="00A3409E" w:rsidRPr="00A3409E" w:rsidRDefault="001739B2" w:rsidP="00A3409E">
            <w:pPr>
              <w:spacing w:after="120" w:line="240" w:lineRule="auto"/>
              <w:rPr>
                <w:rFonts w:cs="Calibri"/>
                <w:color w:val="1F497D"/>
                <w:sz w:val="20"/>
                <w:szCs w:val="20"/>
              </w:rPr>
            </w:pPr>
            <w:hyperlink r:id="rId12" w:history="1">
              <w:r w:rsidR="00A3409E" w:rsidRPr="00A3409E">
                <w:rPr>
                  <w:rStyle w:val="Hyperlink"/>
                  <w:rFonts w:cs="Calibri"/>
                  <w:sz w:val="20"/>
                  <w:szCs w:val="20"/>
                </w:rPr>
                <w:t>http://www.who.int/water_sanitation_health/hygiene/envsan/technotes/en/</w:t>
              </w:r>
            </w:hyperlink>
          </w:p>
          <w:p w:rsidR="00A3409E" w:rsidRPr="00A3409E" w:rsidRDefault="001739B2" w:rsidP="00A3409E">
            <w:pPr>
              <w:spacing w:after="120" w:line="240" w:lineRule="auto"/>
              <w:rPr>
                <w:rFonts w:cs="Calibri"/>
                <w:sz w:val="20"/>
                <w:szCs w:val="20"/>
              </w:rPr>
            </w:pPr>
            <w:hyperlink r:id="rId13" w:history="1">
              <w:r w:rsidR="00A3409E" w:rsidRPr="00A3409E">
                <w:rPr>
                  <w:rStyle w:val="Hyperlink"/>
                  <w:rFonts w:cs="Calibri"/>
                  <w:sz w:val="20"/>
                  <w:szCs w:val="20"/>
                </w:rPr>
                <w:t>http://www.mass.gov/eea/docs/dep/water/laws/a-thru-h/glchpt5.pdf</w:t>
              </w:r>
            </w:hyperlink>
            <w:r w:rsidR="00A3409E" w:rsidRPr="00A3409E">
              <w:rPr>
                <w:rFonts w:cs="Calibri"/>
                <w:color w:val="1F497D"/>
                <w:sz w:val="20"/>
                <w:szCs w:val="20"/>
              </w:rPr>
              <w:t xml:space="preserve"> </w:t>
            </w:r>
            <w:r w:rsidR="00A3409E" w:rsidRPr="00A3409E">
              <w:rPr>
                <w:rFonts w:cs="Calibri"/>
                <w:sz w:val="20"/>
                <w:szCs w:val="20"/>
              </w:rPr>
              <w:t>(general information in MassDEP guidelines)</w:t>
            </w:r>
          </w:p>
          <w:p w:rsidR="006865C3" w:rsidRPr="00A3409E" w:rsidRDefault="001739B2" w:rsidP="00A3409E">
            <w:pPr>
              <w:spacing w:after="120" w:line="240" w:lineRule="auto"/>
              <w:rPr>
                <w:rFonts w:eastAsia="Calibri" w:cs="Calibri"/>
                <w:sz w:val="20"/>
                <w:szCs w:val="20"/>
              </w:rPr>
            </w:pPr>
            <w:hyperlink r:id="rId14" w:history="1">
              <w:r w:rsidR="00A3409E" w:rsidRPr="00A3409E">
                <w:rPr>
                  <w:rStyle w:val="Hyperlink"/>
                  <w:rFonts w:cs="Calibri"/>
                  <w:sz w:val="20"/>
                  <w:szCs w:val="20"/>
                </w:rPr>
                <w:t>http://www.mass.gov/eea/docs/dep/water/laws/a-thru-h/glchpt8.pdf</w:t>
              </w:r>
            </w:hyperlink>
            <w:r w:rsidR="00A3409E" w:rsidRPr="00A3409E">
              <w:rPr>
                <w:rFonts w:cs="Calibri"/>
                <w:color w:val="1F497D"/>
                <w:sz w:val="20"/>
                <w:szCs w:val="20"/>
              </w:rPr>
              <w:t xml:space="preserve"> </w:t>
            </w:r>
            <w:r w:rsidR="00A3409E" w:rsidRPr="00A3409E">
              <w:rPr>
                <w:rFonts w:cs="Calibri"/>
                <w:sz w:val="20"/>
                <w:szCs w:val="20"/>
              </w:rPr>
              <w:t>(tank guidelines include a short section on disinfection that references AWWA standard C652)</w:t>
            </w:r>
          </w:p>
        </w:tc>
      </w:tr>
      <w:tr w:rsidR="006865C3" w:rsidRPr="00052BED" w:rsidTr="00697991">
        <w:trPr>
          <w:trHeight w:val="360"/>
        </w:trPr>
        <w:tc>
          <w:tcPr>
            <w:tcW w:w="550" w:type="dxa"/>
            <w:gridSpan w:val="2"/>
            <w:vMerge/>
            <w:tcBorders>
              <w:top w:val="single" w:sz="12" w:space="0" w:color="000000"/>
              <w:left w:val="single" w:sz="12" w:space="0" w:color="000000"/>
              <w:bottom w:val="single" w:sz="12" w:space="0" w:color="000000"/>
            </w:tcBorders>
            <w:shd w:val="clear" w:color="000000" w:fill="FFFFFF"/>
            <w:tcMar>
              <w:left w:w="108" w:type="dxa"/>
              <w:right w:w="108" w:type="dxa"/>
            </w:tcMar>
          </w:tcPr>
          <w:p w:rsidR="006865C3" w:rsidRPr="00052BED" w:rsidRDefault="006865C3" w:rsidP="00B37111">
            <w:pPr>
              <w:tabs>
                <w:tab w:val="left" w:pos="450"/>
              </w:tabs>
              <w:spacing w:after="0" w:line="240" w:lineRule="auto"/>
              <w:ind w:left="432" w:hanging="360"/>
              <w:rPr>
                <w:rFonts w:eastAsia="Calibri" w:cs="Calibri"/>
              </w:rPr>
            </w:pPr>
          </w:p>
        </w:tc>
        <w:tc>
          <w:tcPr>
            <w:tcW w:w="1787" w:type="dxa"/>
            <w:vMerge/>
            <w:tcBorders>
              <w:top w:val="single" w:sz="12" w:space="0" w:color="000000"/>
              <w:bottom w:val="single" w:sz="12" w:space="0" w:color="000000"/>
              <w:right w:val="single" w:sz="4" w:space="0" w:color="000000"/>
            </w:tcBorders>
            <w:shd w:val="clear" w:color="000000" w:fill="FFFFFF"/>
          </w:tcPr>
          <w:p w:rsidR="006865C3" w:rsidRPr="00052BED" w:rsidRDefault="006865C3" w:rsidP="00B37111">
            <w:pPr>
              <w:tabs>
                <w:tab w:val="left" w:pos="450"/>
              </w:tabs>
              <w:spacing w:after="0" w:line="240" w:lineRule="auto"/>
              <w:ind w:left="432" w:hanging="360"/>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B77618">
            <w:pPr>
              <w:spacing w:after="0" w:line="240" w:lineRule="auto"/>
              <w:ind w:left="633" w:hanging="633"/>
              <w:rPr>
                <w:rFonts w:eastAsia="Calibri" w:cs="Calibri"/>
              </w:rPr>
            </w:pPr>
            <w:r>
              <w:rPr>
                <w:rFonts w:cs="Calibri"/>
              </w:rPr>
              <w:t>2.5.3</w:t>
            </w:r>
            <w:r>
              <w:rPr>
                <w:rFonts w:cs="Calibri"/>
              </w:rPr>
              <w:tab/>
              <w:t>C</w:t>
            </w:r>
            <w:r w:rsidRPr="00052BED">
              <w:rPr>
                <w:rFonts w:cs="Calibri"/>
              </w:rPr>
              <w:t xml:space="preserve">hlorine residual test kit </w:t>
            </w:r>
            <w:r>
              <w:rPr>
                <w:rFonts w:cs="Calibri"/>
              </w:rPr>
              <w:t xml:space="preserve">is </w:t>
            </w:r>
            <w:r w:rsidRPr="00052BED">
              <w:rPr>
                <w:rFonts w:cs="Calibri"/>
              </w:rPr>
              <w:t>working and the reagents are fresh</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A3409E" w:rsidRDefault="006865C3">
            <w:pPr>
              <w:spacing w:line="240" w:lineRule="auto"/>
              <w:rPr>
                <w:rFonts w:eastAsia="Calibri" w:cs="Calibri"/>
                <w:sz w:val="20"/>
                <w:szCs w:val="20"/>
              </w:rPr>
            </w:pPr>
          </w:p>
        </w:tc>
      </w:tr>
      <w:tr w:rsidR="006865C3" w:rsidRPr="00052BED" w:rsidTr="00697991">
        <w:trPr>
          <w:trHeight w:val="360"/>
        </w:trPr>
        <w:tc>
          <w:tcPr>
            <w:tcW w:w="550" w:type="dxa"/>
            <w:gridSpan w:val="2"/>
            <w:vMerge/>
            <w:tcBorders>
              <w:top w:val="single" w:sz="12" w:space="0" w:color="000000"/>
              <w:left w:val="single" w:sz="12" w:space="0" w:color="000000"/>
              <w:bottom w:val="single" w:sz="12" w:space="0" w:color="000000"/>
            </w:tcBorders>
            <w:shd w:val="clear" w:color="000000" w:fill="FFFFFF"/>
            <w:tcMar>
              <w:left w:w="108" w:type="dxa"/>
              <w:right w:w="108" w:type="dxa"/>
            </w:tcMar>
          </w:tcPr>
          <w:p w:rsidR="006865C3" w:rsidRPr="00052BED" w:rsidRDefault="006865C3" w:rsidP="00B37111">
            <w:pPr>
              <w:tabs>
                <w:tab w:val="left" w:pos="450"/>
              </w:tabs>
              <w:spacing w:after="0" w:line="240" w:lineRule="auto"/>
              <w:ind w:left="432" w:hanging="360"/>
              <w:rPr>
                <w:rFonts w:eastAsia="Calibri" w:cs="Calibri"/>
              </w:rPr>
            </w:pPr>
          </w:p>
        </w:tc>
        <w:tc>
          <w:tcPr>
            <w:tcW w:w="1787" w:type="dxa"/>
            <w:vMerge/>
            <w:tcBorders>
              <w:top w:val="single" w:sz="12" w:space="0" w:color="000000"/>
              <w:bottom w:val="single" w:sz="12" w:space="0" w:color="000000"/>
              <w:right w:val="single" w:sz="4" w:space="0" w:color="000000"/>
            </w:tcBorders>
            <w:shd w:val="clear" w:color="000000" w:fill="FFFFFF"/>
          </w:tcPr>
          <w:p w:rsidR="006865C3" w:rsidRPr="00052BED" w:rsidRDefault="006865C3" w:rsidP="00B37111">
            <w:pPr>
              <w:tabs>
                <w:tab w:val="left" w:pos="450"/>
              </w:tabs>
              <w:spacing w:after="0" w:line="240" w:lineRule="auto"/>
              <w:ind w:left="432" w:hanging="360"/>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B77618">
            <w:pPr>
              <w:spacing w:after="0" w:line="240" w:lineRule="auto"/>
              <w:ind w:left="633" w:hanging="633"/>
              <w:rPr>
                <w:rFonts w:eastAsia="Calibri" w:cs="Calibri"/>
              </w:rPr>
            </w:pPr>
            <w:r>
              <w:rPr>
                <w:rFonts w:cs="Calibri"/>
              </w:rPr>
              <w:t>2.5.4</w:t>
            </w:r>
            <w:r>
              <w:rPr>
                <w:rFonts w:cs="Calibri"/>
              </w:rPr>
              <w:tab/>
              <w:t>A</w:t>
            </w:r>
            <w:r w:rsidRPr="00052BED">
              <w:rPr>
                <w:rFonts w:cs="Calibri"/>
              </w:rPr>
              <w:t xml:space="preserve">ll of the chlorinator tubing </w:t>
            </w:r>
            <w:r>
              <w:rPr>
                <w:rFonts w:cs="Calibri"/>
              </w:rPr>
              <w:t xml:space="preserve">has been </w:t>
            </w:r>
            <w:r w:rsidRPr="00052BED">
              <w:rPr>
                <w:rFonts w:cs="Calibri"/>
              </w:rPr>
              <w:t>replaced</w:t>
            </w:r>
            <w:r>
              <w:rPr>
                <w:rFonts w:cs="Calibri"/>
              </w:rPr>
              <w:t xml:space="preserve"> </w:t>
            </w:r>
            <w:r w:rsidRPr="00052BED">
              <w:rPr>
                <w:rFonts w:cs="Calibri"/>
              </w:rPr>
              <w:t>within the last year</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A3409E" w:rsidRDefault="006865C3">
            <w:pPr>
              <w:spacing w:line="240" w:lineRule="auto"/>
              <w:rPr>
                <w:rFonts w:eastAsia="Calibri" w:cs="Calibri"/>
                <w:sz w:val="20"/>
                <w:szCs w:val="20"/>
              </w:rPr>
            </w:pPr>
          </w:p>
        </w:tc>
      </w:tr>
      <w:tr w:rsidR="006865C3" w:rsidRPr="00052BED" w:rsidTr="00697991">
        <w:trPr>
          <w:trHeight w:val="360"/>
        </w:trPr>
        <w:tc>
          <w:tcPr>
            <w:tcW w:w="550" w:type="dxa"/>
            <w:gridSpan w:val="2"/>
            <w:vMerge/>
            <w:tcBorders>
              <w:top w:val="single" w:sz="12" w:space="0" w:color="000000"/>
              <w:left w:val="single" w:sz="12" w:space="0" w:color="000000"/>
              <w:bottom w:val="single" w:sz="12" w:space="0" w:color="000000"/>
            </w:tcBorders>
            <w:shd w:val="clear" w:color="000000" w:fill="FFFFFF"/>
            <w:tcMar>
              <w:left w:w="108" w:type="dxa"/>
              <w:right w:w="108" w:type="dxa"/>
            </w:tcMar>
          </w:tcPr>
          <w:p w:rsidR="006865C3" w:rsidRPr="00052BED" w:rsidRDefault="006865C3" w:rsidP="00B37111">
            <w:pPr>
              <w:tabs>
                <w:tab w:val="left" w:pos="450"/>
              </w:tabs>
              <w:spacing w:after="0" w:line="240" w:lineRule="auto"/>
              <w:ind w:left="432" w:hanging="360"/>
              <w:rPr>
                <w:rFonts w:eastAsia="Calibri" w:cs="Calibri"/>
              </w:rPr>
            </w:pPr>
          </w:p>
        </w:tc>
        <w:tc>
          <w:tcPr>
            <w:tcW w:w="1787" w:type="dxa"/>
            <w:vMerge/>
            <w:tcBorders>
              <w:top w:val="single" w:sz="12" w:space="0" w:color="000000"/>
              <w:bottom w:val="single" w:sz="12" w:space="0" w:color="000000"/>
              <w:right w:val="single" w:sz="4" w:space="0" w:color="000000"/>
            </w:tcBorders>
            <w:shd w:val="clear" w:color="000000" w:fill="FFFFFF"/>
          </w:tcPr>
          <w:p w:rsidR="006865C3" w:rsidRPr="00052BED" w:rsidRDefault="006865C3" w:rsidP="00B37111">
            <w:pPr>
              <w:tabs>
                <w:tab w:val="left" w:pos="450"/>
              </w:tabs>
              <w:spacing w:after="0" w:line="240" w:lineRule="auto"/>
              <w:ind w:left="432" w:hanging="360"/>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B77618">
            <w:pPr>
              <w:spacing w:after="0" w:line="240" w:lineRule="auto"/>
              <w:ind w:left="633" w:hanging="633"/>
              <w:rPr>
                <w:rFonts w:eastAsia="Calibri" w:cs="Calibri"/>
              </w:rPr>
            </w:pPr>
            <w:r>
              <w:rPr>
                <w:rFonts w:cs="Calibri"/>
              </w:rPr>
              <w:t>2.5.5</w:t>
            </w:r>
            <w:r>
              <w:rPr>
                <w:rFonts w:cs="Calibri"/>
              </w:rPr>
              <w:tab/>
              <w:t>C</w:t>
            </w:r>
            <w:r w:rsidRPr="00052BED">
              <w:rPr>
                <w:rFonts w:cs="Calibri"/>
              </w:rPr>
              <w:t>hemical feed pump is working properly</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A3409E" w:rsidRDefault="006865C3">
            <w:pPr>
              <w:spacing w:line="240" w:lineRule="auto"/>
              <w:rPr>
                <w:rFonts w:eastAsia="Calibri" w:cs="Calibri"/>
                <w:sz w:val="20"/>
                <w:szCs w:val="20"/>
              </w:rPr>
            </w:pPr>
          </w:p>
        </w:tc>
      </w:tr>
      <w:tr w:rsidR="006865C3" w:rsidRPr="00052BED" w:rsidTr="00697991">
        <w:trPr>
          <w:trHeight w:val="360"/>
        </w:trPr>
        <w:tc>
          <w:tcPr>
            <w:tcW w:w="550" w:type="dxa"/>
            <w:gridSpan w:val="2"/>
            <w:vMerge/>
            <w:tcBorders>
              <w:top w:val="single" w:sz="12" w:space="0" w:color="000000"/>
              <w:left w:val="single" w:sz="12" w:space="0" w:color="000000"/>
              <w:bottom w:val="single" w:sz="12" w:space="0" w:color="000000"/>
            </w:tcBorders>
            <w:shd w:val="clear" w:color="000000" w:fill="FFFFFF"/>
            <w:tcMar>
              <w:left w:w="108" w:type="dxa"/>
              <w:right w:w="108" w:type="dxa"/>
            </w:tcMar>
          </w:tcPr>
          <w:p w:rsidR="006865C3" w:rsidRPr="00052BED" w:rsidRDefault="006865C3" w:rsidP="00B37111">
            <w:pPr>
              <w:tabs>
                <w:tab w:val="left" w:pos="450"/>
              </w:tabs>
              <w:spacing w:after="0" w:line="240" w:lineRule="auto"/>
              <w:ind w:left="432" w:hanging="360"/>
              <w:rPr>
                <w:rFonts w:eastAsia="Calibri" w:cs="Calibri"/>
              </w:rPr>
            </w:pPr>
          </w:p>
        </w:tc>
        <w:tc>
          <w:tcPr>
            <w:tcW w:w="1787" w:type="dxa"/>
            <w:vMerge/>
            <w:tcBorders>
              <w:top w:val="single" w:sz="12" w:space="0" w:color="000000"/>
              <w:bottom w:val="single" w:sz="12" w:space="0" w:color="000000"/>
              <w:right w:val="single" w:sz="4" w:space="0" w:color="000000"/>
            </w:tcBorders>
            <w:shd w:val="clear" w:color="000000" w:fill="FFFFFF"/>
          </w:tcPr>
          <w:p w:rsidR="006865C3" w:rsidRPr="00052BED" w:rsidRDefault="006865C3" w:rsidP="00B37111">
            <w:pPr>
              <w:tabs>
                <w:tab w:val="left" w:pos="450"/>
              </w:tabs>
              <w:spacing w:after="0" w:line="240" w:lineRule="auto"/>
              <w:ind w:left="432" w:hanging="360"/>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0F13D7">
            <w:pPr>
              <w:spacing w:after="0" w:line="240" w:lineRule="auto"/>
              <w:ind w:left="633" w:hanging="633"/>
              <w:rPr>
                <w:rFonts w:cs="Calibri"/>
              </w:rPr>
            </w:pPr>
            <w:r>
              <w:rPr>
                <w:rFonts w:cs="Calibri"/>
              </w:rPr>
              <w:t>2.5.6</w:t>
            </w:r>
            <w:r>
              <w:rPr>
                <w:rFonts w:cs="Calibri"/>
              </w:rPr>
              <w:tab/>
            </w:r>
            <w:r w:rsidRPr="00300E31">
              <w:rPr>
                <w:rFonts w:cs="Calibri"/>
                <w:spacing w:val="-1"/>
              </w:rPr>
              <w:t xml:space="preserve"> </w:t>
            </w:r>
            <w:r>
              <w:rPr>
                <w:rFonts w:cs="Calibri"/>
                <w:spacing w:val="-1"/>
              </w:rPr>
              <w:t>C</w:t>
            </w:r>
            <w:r w:rsidRPr="00300E31">
              <w:rPr>
                <w:rFonts w:cs="Calibri"/>
                <w:spacing w:val="-1"/>
              </w:rPr>
              <w:t>hemical injection point</w:t>
            </w:r>
            <w:r>
              <w:rPr>
                <w:rFonts w:cs="Calibri"/>
                <w:spacing w:val="-1"/>
              </w:rPr>
              <w:t>s have been</w:t>
            </w:r>
            <w:r w:rsidRPr="00300E31">
              <w:rPr>
                <w:rFonts w:cs="Calibri"/>
                <w:spacing w:val="-1"/>
              </w:rPr>
              <w:t xml:space="preserve"> checked</w:t>
            </w:r>
            <w:r>
              <w:rPr>
                <w:rFonts w:cs="Calibri"/>
                <w:spacing w:val="-1"/>
              </w:rPr>
              <w:t xml:space="preserve"> </w:t>
            </w:r>
            <w:r w:rsidRPr="00300E31">
              <w:rPr>
                <w:rFonts w:cs="Calibri"/>
                <w:spacing w:val="-1"/>
              </w:rPr>
              <w:t>and cleaned</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A3409E" w:rsidRDefault="006865C3">
            <w:pPr>
              <w:spacing w:line="240" w:lineRule="auto"/>
              <w:rPr>
                <w:rFonts w:eastAsia="Calibri" w:cs="Calibri"/>
                <w:sz w:val="20"/>
                <w:szCs w:val="20"/>
              </w:rPr>
            </w:pPr>
          </w:p>
        </w:tc>
      </w:tr>
      <w:tr w:rsidR="00A3409E" w:rsidRPr="00052BED" w:rsidTr="00697991">
        <w:trPr>
          <w:trHeight w:val="360"/>
        </w:trPr>
        <w:tc>
          <w:tcPr>
            <w:tcW w:w="550" w:type="dxa"/>
            <w:gridSpan w:val="2"/>
            <w:vMerge/>
            <w:tcBorders>
              <w:top w:val="single" w:sz="12" w:space="0" w:color="000000"/>
              <w:left w:val="single" w:sz="12" w:space="0" w:color="000000"/>
              <w:bottom w:val="single" w:sz="12" w:space="0" w:color="000000"/>
            </w:tcBorders>
            <w:shd w:val="clear" w:color="000000" w:fill="FFFFFF"/>
            <w:tcMar>
              <w:left w:w="108" w:type="dxa"/>
              <w:right w:w="108" w:type="dxa"/>
            </w:tcMar>
          </w:tcPr>
          <w:p w:rsidR="00A3409E" w:rsidRPr="00052BED" w:rsidRDefault="00A3409E" w:rsidP="00B37111">
            <w:pPr>
              <w:tabs>
                <w:tab w:val="left" w:pos="450"/>
              </w:tabs>
              <w:spacing w:after="0" w:line="240" w:lineRule="auto"/>
              <w:ind w:left="432" w:hanging="360"/>
              <w:rPr>
                <w:rFonts w:eastAsia="Calibri" w:cs="Calibri"/>
              </w:rPr>
            </w:pPr>
          </w:p>
        </w:tc>
        <w:tc>
          <w:tcPr>
            <w:tcW w:w="1787" w:type="dxa"/>
            <w:vMerge/>
            <w:tcBorders>
              <w:top w:val="single" w:sz="12" w:space="0" w:color="000000"/>
              <w:bottom w:val="single" w:sz="12" w:space="0" w:color="000000"/>
              <w:right w:val="single" w:sz="4" w:space="0" w:color="000000"/>
            </w:tcBorders>
            <w:shd w:val="clear" w:color="000000" w:fill="FFFFFF"/>
          </w:tcPr>
          <w:p w:rsidR="00A3409E" w:rsidRPr="00052BED" w:rsidRDefault="00A3409E" w:rsidP="00B37111">
            <w:pPr>
              <w:tabs>
                <w:tab w:val="left" w:pos="450"/>
              </w:tabs>
              <w:spacing w:after="0" w:line="240" w:lineRule="auto"/>
              <w:ind w:left="432" w:hanging="360"/>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409E" w:rsidRDefault="00A3409E" w:rsidP="00300E31">
            <w:pPr>
              <w:spacing w:after="0" w:line="240" w:lineRule="auto"/>
              <w:ind w:left="633" w:hanging="633"/>
              <w:rPr>
                <w:rFonts w:cs="Calibri"/>
              </w:rPr>
            </w:pPr>
            <w:r>
              <w:rPr>
                <w:rFonts w:cs="Calibri"/>
                <w:spacing w:val="-1"/>
              </w:rPr>
              <w:t>2.5.7</w:t>
            </w:r>
            <w:r>
              <w:rPr>
                <w:rFonts w:cs="Calibri"/>
                <w:spacing w:val="-1"/>
              </w:rPr>
              <w:tab/>
              <w:t>Bought</w:t>
            </w:r>
            <w:r w:rsidRPr="00052BED">
              <w:rPr>
                <w:rFonts w:cs="Calibri"/>
                <w:spacing w:val="-1"/>
              </w:rPr>
              <w:t xml:space="preserve"> new chlorine solution and </w:t>
            </w:r>
            <w:r>
              <w:rPr>
                <w:rFonts w:cs="Calibri"/>
                <w:spacing w:val="-1"/>
              </w:rPr>
              <w:t xml:space="preserve">properly </w:t>
            </w:r>
            <w:r w:rsidRPr="00052BED">
              <w:rPr>
                <w:rFonts w:cs="Calibri"/>
                <w:spacing w:val="-1"/>
              </w:rPr>
              <w:t>discard</w:t>
            </w:r>
            <w:r>
              <w:rPr>
                <w:rFonts w:cs="Calibri"/>
                <w:spacing w:val="-1"/>
              </w:rPr>
              <w:t>ed</w:t>
            </w:r>
            <w:r w:rsidRPr="00052BED">
              <w:rPr>
                <w:rFonts w:cs="Calibri"/>
                <w:spacing w:val="-1"/>
              </w:rPr>
              <w:t xml:space="preserve"> last year’s </w:t>
            </w:r>
            <w:r w:rsidRPr="00052BED">
              <w:rPr>
                <w:rFonts w:cs="Calibri"/>
              </w:rPr>
              <w:t>supply</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409E" w:rsidRPr="00052BED" w:rsidRDefault="00A3409E"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A3409E" w:rsidRPr="00052BED" w:rsidRDefault="00A3409E" w:rsidP="00C9177F">
            <w:pPr>
              <w:spacing w:after="0" w:line="240" w:lineRule="auto"/>
              <w:jc w:val="center"/>
              <w:rPr>
                <w:rFonts w:eastAsia="Calibri" w:cs="Calibri"/>
              </w:rPr>
            </w:pPr>
          </w:p>
        </w:tc>
        <w:tc>
          <w:tcPr>
            <w:tcW w:w="4418" w:type="dxa"/>
            <w:vMerge w:val="restart"/>
            <w:tcBorders>
              <w:left w:val="single" w:sz="12" w:space="0" w:color="000000"/>
              <w:right w:val="single" w:sz="12" w:space="0" w:color="000000"/>
            </w:tcBorders>
            <w:shd w:val="clear" w:color="000000" w:fill="FFFFFF"/>
            <w:tcMar>
              <w:left w:w="108" w:type="dxa"/>
              <w:right w:w="108" w:type="dxa"/>
            </w:tcMar>
          </w:tcPr>
          <w:p w:rsidR="00A3409E" w:rsidRPr="00A3409E" w:rsidRDefault="00A3409E">
            <w:pPr>
              <w:spacing w:line="240" w:lineRule="auto"/>
              <w:rPr>
                <w:rFonts w:eastAsia="Calibri" w:cs="Calibri"/>
                <w:sz w:val="20"/>
                <w:szCs w:val="20"/>
                <w:highlight w:val="yellow"/>
              </w:rPr>
            </w:pPr>
            <w:r w:rsidRPr="00A3409E">
              <w:rPr>
                <w:rFonts w:eastAsia="Calibri" w:cs="Calibri"/>
                <w:sz w:val="20"/>
                <w:szCs w:val="20"/>
              </w:rPr>
              <w:t>AWWA Standard C651 provides detailed guidance and procedures for disinfecting components of a water system.</w:t>
            </w:r>
          </w:p>
        </w:tc>
      </w:tr>
      <w:tr w:rsidR="00A3409E" w:rsidRPr="00052BED" w:rsidTr="00697991">
        <w:trPr>
          <w:trHeight w:val="360"/>
        </w:trPr>
        <w:tc>
          <w:tcPr>
            <w:tcW w:w="550" w:type="dxa"/>
            <w:gridSpan w:val="2"/>
            <w:vMerge/>
            <w:tcBorders>
              <w:top w:val="single" w:sz="12" w:space="0" w:color="000000"/>
              <w:left w:val="single" w:sz="12" w:space="0" w:color="000000"/>
              <w:bottom w:val="single" w:sz="12" w:space="0" w:color="000000"/>
            </w:tcBorders>
            <w:shd w:val="clear" w:color="000000" w:fill="FFFFFF"/>
            <w:tcMar>
              <w:left w:w="108" w:type="dxa"/>
              <w:right w:w="108" w:type="dxa"/>
            </w:tcMar>
          </w:tcPr>
          <w:p w:rsidR="00A3409E" w:rsidRPr="00052BED" w:rsidRDefault="00A3409E" w:rsidP="00B37111">
            <w:pPr>
              <w:tabs>
                <w:tab w:val="left" w:pos="450"/>
              </w:tabs>
              <w:spacing w:after="0" w:line="240" w:lineRule="auto"/>
              <w:ind w:left="432" w:hanging="360"/>
              <w:rPr>
                <w:rFonts w:eastAsia="Calibri" w:cs="Calibri"/>
              </w:rPr>
            </w:pPr>
          </w:p>
        </w:tc>
        <w:tc>
          <w:tcPr>
            <w:tcW w:w="1787" w:type="dxa"/>
            <w:vMerge/>
            <w:tcBorders>
              <w:top w:val="single" w:sz="12" w:space="0" w:color="000000"/>
              <w:bottom w:val="single" w:sz="12" w:space="0" w:color="000000"/>
              <w:right w:val="single" w:sz="4" w:space="0" w:color="000000"/>
            </w:tcBorders>
            <w:shd w:val="clear" w:color="000000" w:fill="FFFFFF"/>
          </w:tcPr>
          <w:p w:rsidR="00A3409E" w:rsidRPr="00052BED" w:rsidRDefault="00A3409E" w:rsidP="00B37111">
            <w:pPr>
              <w:tabs>
                <w:tab w:val="left" w:pos="450"/>
              </w:tabs>
              <w:spacing w:after="0" w:line="240" w:lineRule="auto"/>
              <w:ind w:left="432" w:hanging="360"/>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409E" w:rsidRPr="00052BED" w:rsidRDefault="00A3409E" w:rsidP="00F13B0D">
            <w:pPr>
              <w:spacing w:after="0" w:line="240" w:lineRule="auto"/>
              <w:ind w:left="633" w:hanging="633"/>
              <w:rPr>
                <w:rFonts w:eastAsia="Calibri" w:cs="Calibri"/>
              </w:rPr>
            </w:pPr>
            <w:r>
              <w:rPr>
                <w:rFonts w:cs="Calibri"/>
              </w:rPr>
              <w:t>2.5.8</w:t>
            </w:r>
            <w:r>
              <w:rPr>
                <w:rFonts w:cs="Calibri"/>
              </w:rPr>
              <w:tab/>
              <w:t>H</w:t>
            </w:r>
            <w:r w:rsidRPr="00052BED">
              <w:rPr>
                <w:rFonts w:cs="Calibri"/>
                <w:spacing w:val="-1"/>
              </w:rPr>
              <w:t xml:space="preserve">ave enough </w:t>
            </w:r>
            <w:r>
              <w:rPr>
                <w:rFonts w:cs="Calibri"/>
                <w:spacing w:val="-1"/>
              </w:rPr>
              <w:t>Chemical Addition</w:t>
            </w:r>
            <w:r w:rsidRPr="00052BED">
              <w:rPr>
                <w:rFonts w:cs="Calibri"/>
                <w:spacing w:val="-1"/>
              </w:rPr>
              <w:t xml:space="preserve"> Report forms for </w:t>
            </w:r>
            <w:r>
              <w:rPr>
                <w:rFonts w:cs="Calibri"/>
                <w:spacing w:val="-1"/>
              </w:rPr>
              <w:t>the current</w:t>
            </w:r>
            <w:r w:rsidRPr="00052BED">
              <w:rPr>
                <w:rFonts w:cs="Calibri"/>
                <w:spacing w:val="-1"/>
              </w:rPr>
              <w:t xml:space="preserve"> </w:t>
            </w:r>
            <w:r w:rsidRPr="00052BED">
              <w:rPr>
                <w:rFonts w:cs="Calibri"/>
              </w:rPr>
              <w:t>year</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409E" w:rsidRPr="00052BED" w:rsidRDefault="00A3409E"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A3409E" w:rsidRPr="00052BED" w:rsidRDefault="00A3409E" w:rsidP="00C9177F">
            <w:pPr>
              <w:spacing w:after="0" w:line="240" w:lineRule="auto"/>
              <w:jc w:val="center"/>
              <w:rPr>
                <w:rFonts w:eastAsia="Calibri" w:cs="Calibri"/>
              </w:rPr>
            </w:pPr>
          </w:p>
        </w:tc>
        <w:tc>
          <w:tcPr>
            <w:tcW w:w="4418" w:type="dxa"/>
            <w:vMerge/>
            <w:tcBorders>
              <w:left w:val="single" w:sz="12" w:space="0" w:color="000000"/>
              <w:bottom w:val="single" w:sz="12" w:space="0" w:color="000000"/>
              <w:right w:val="single" w:sz="12" w:space="0" w:color="000000"/>
            </w:tcBorders>
            <w:shd w:val="clear" w:color="000000" w:fill="FFFFFF"/>
            <w:tcMar>
              <w:left w:w="108" w:type="dxa"/>
              <w:right w:w="108" w:type="dxa"/>
            </w:tcMar>
          </w:tcPr>
          <w:p w:rsidR="00A3409E" w:rsidRPr="00052BED" w:rsidRDefault="00A3409E">
            <w:pPr>
              <w:spacing w:line="240" w:lineRule="auto"/>
              <w:rPr>
                <w:rFonts w:eastAsia="Calibri" w:cs="Calibri"/>
              </w:rPr>
            </w:pPr>
          </w:p>
        </w:tc>
      </w:tr>
      <w:tr w:rsidR="006865C3" w:rsidRPr="00052BED" w:rsidTr="00697991">
        <w:trPr>
          <w:trHeight w:val="360"/>
        </w:trPr>
        <w:tc>
          <w:tcPr>
            <w:tcW w:w="550" w:type="dxa"/>
            <w:gridSpan w:val="2"/>
            <w:vMerge w:val="restart"/>
            <w:tcBorders>
              <w:top w:val="single" w:sz="12" w:space="0" w:color="000000"/>
              <w:left w:val="single" w:sz="12" w:space="0" w:color="000000"/>
              <w:bottom w:val="single" w:sz="4" w:space="0" w:color="000000"/>
            </w:tcBorders>
            <w:shd w:val="clear" w:color="000000" w:fill="FFFFFF"/>
            <w:tcMar>
              <w:left w:w="108" w:type="dxa"/>
              <w:right w:w="108" w:type="dxa"/>
            </w:tcMar>
          </w:tcPr>
          <w:p w:rsidR="006865C3" w:rsidRPr="00052BED" w:rsidRDefault="006865C3" w:rsidP="00052BED">
            <w:pPr>
              <w:tabs>
                <w:tab w:val="left" w:pos="450"/>
              </w:tabs>
              <w:spacing w:after="0" w:line="240" w:lineRule="auto"/>
              <w:ind w:left="432" w:hanging="360"/>
              <w:rPr>
                <w:rFonts w:eastAsia="Calibri" w:cs="Calibri"/>
              </w:rPr>
            </w:pPr>
          </w:p>
        </w:tc>
        <w:tc>
          <w:tcPr>
            <w:tcW w:w="1787" w:type="dxa"/>
            <w:vMerge w:val="restart"/>
            <w:tcBorders>
              <w:top w:val="single" w:sz="12" w:space="0" w:color="000000"/>
              <w:bottom w:val="single" w:sz="12" w:space="0" w:color="000000"/>
              <w:right w:val="single" w:sz="4" w:space="0" w:color="000000"/>
            </w:tcBorders>
            <w:shd w:val="clear" w:color="000000" w:fill="FFFFFF"/>
          </w:tcPr>
          <w:p w:rsidR="006865C3" w:rsidRPr="00052BED" w:rsidRDefault="006865C3" w:rsidP="00052BED">
            <w:pPr>
              <w:tabs>
                <w:tab w:val="left" w:pos="450"/>
              </w:tabs>
              <w:spacing w:after="0" w:line="240" w:lineRule="auto"/>
              <w:ind w:left="432" w:hanging="360"/>
              <w:rPr>
                <w:rFonts w:eastAsia="Calibri" w:cs="Calibri"/>
              </w:rPr>
            </w:pPr>
            <w:r w:rsidRPr="00052BED">
              <w:rPr>
                <w:rFonts w:eastAsia="Calibri" w:cs="Calibri"/>
              </w:rPr>
              <w:t>2.6</w:t>
            </w:r>
            <w:r w:rsidRPr="00052BED">
              <w:rPr>
                <w:rFonts w:eastAsia="Calibri" w:cs="Calibri"/>
              </w:rPr>
              <w:tab/>
              <w:t>Treatment systems</w:t>
            </w:r>
          </w:p>
        </w:tc>
        <w:tc>
          <w:tcPr>
            <w:tcW w:w="6673"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052BED">
            <w:pPr>
              <w:spacing w:after="0" w:line="240" w:lineRule="auto"/>
              <w:ind w:left="633" w:hanging="633"/>
              <w:rPr>
                <w:rFonts w:eastAsia="Calibri" w:cs="Calibri"/>
              </w:rPr>
            </w:pPr>
            <w:r w:rsidRPr="00052BED">
              <w:rPr>
                <w:rFonts w:eastAsia="Calibri" w:cs="Calibri"/>
              </w:rPr>
              <w:t>2.6.1</w:t>
            </w:r>
            <w:r w:rsidRPr="00052BED">
              <w:rPr>
                <w:rFonts w:eastAsia="Calibri" w:cs="Calibri"/>
              </w:rPr>
              <w:tab/>
              <w:t>All components have been visually inspected for damage</w:t>
            </w:r>
          </w:p>
        </w:tc>
        <w:tc>
          <w:tcPr>
            <w:tcW w:w="780"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val="restart"/>
            <w:tcBorders>
              <w:top w:val="single" w:sz="12" w:space="0" w:color="000000"/>
              <w:left w:val="single" w:sz="12" w:space="0" w:color="000000"/>
              <w:right w:val="single" w:sz="12" w:space="0" w:color="000000"/>
            </w:tcBorders>
            <w:shd w:val="clear" w:color="000000" w:fill="FFFFFF"/>
            <w:tcMar>
              <w:left w:w="108" w:type="dxa"/>
              <w:right w:w="108" w:type="dxa"/>
            </w:tcMar>
            <w:vAlign w:val="bottom"/>
          </w:tcPr>
          <w:p w:rsidR="006865C3" w:rsidRPr="00052BED" w:rsidRDefault="006865C3" w:rsidP="005352BC">
            <w:pPr>
              <w:spacing w:after="0"/>
              <w:rPr>
                <w:rFonts w:eastAsia="Calibri" w:cs="Calibri"/>
              </w:rPr>
            </w:pPr>
            <w:r>
              <w:rPr>
                <w:rFonts w:cs="Calibri"/>
              </w:rPr>
              <w:t>M</w:t>
            </w:r>
            <w:r w:rsidRPr="00052BED">
              <w:rPr>
                <w:rFonts w:cs="Calibri"/>
              </w:rPr>
              <w:t>easure the parameter at least twice on separate days</w:t>
            </w:r>
          </w:p>
        </w:tc>
      </w:tr>
      <w:tr w:rsidR="006865C3" w:rsidRPr="00052BED" w:rsidTr="00697991">
        <w:trPr>
          <w:trHeight w:val="360"/>
        </w:trPr>
        <w:tc>
          <w:tcPr>
            <w:tcW w:w="550" w:type="dxa"/>
            <w:gridSpan w:val="2"/>
            <w:vMerge/>
            <w:tcBorders>
              <w:top w:val="single" w:sz="4" w:space="0" w:color="000000"/>
              <w:left w:val="single" w:sz="12" w:space="0" w:color="000000"/>
              <w:bottom w:val="single" w:sz="4"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787" w:type="dxa"/>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0C6881">
            <w:pPr>
              <w:spacing w:after="0" w:line="240" w:lineRule="auto"/>
              <w:ind w:left="633" w:hanging="633"/>
              <w:rPr>
                <w:rFonts w:eastAsia="Calibri" w:cs="Calibri"/>
              </w:rPr>
            </w:pPr>
            <w:r w:rsidRPr="00052BED">
              <w:rPr>
                <w:rFonts w:eastAsia="Calibri" w:cs="Calibri"/>
              </w:rPr>
              <w:t>2.6.2</w:t>
            </w:r>
            <w:r w:rsidRPr="00052BED">
              <w:rPr>
                <w:rFonts w:eastAsia="Calibri" w:cs="Calibri"/>
              </w:rPr>
              <w:tab/>
              <w:t>Chemical injection points have been</w:t>
            </w:r>
            <w:r>
              <w:rPr>
                <w:rFonts w:eastAsia="Calibri" w:cs="Calibri"/>
              </w:rPr>
              <w:t xml:space="preserve"> </w:t>
            </w:r>
            <w:r w:rsidRPr="00300E31">
              <w:rPr>
                <w:rFonts w:cs="Calibri"/>
                <w:spacing w:val="-1"/>
              </w:rPr>
              <w:t>checked</w:t>
            </w:r>
            <w:r>
              <w:rPr>
                <w:rFonts w:cs="Calibri"/>
                <w:spacing w:val="-1"/>
              </w:rPr>
              <w:t xml:space="preserve"> </w:t>
            </w:r>
            <w:r w:rsidRPr="00300E31">
              <w:rPr>
                <w:rFonts w:cs="Calibri"/>
                <w:spacing w:val="-1"/>
              </w:rPr>
              <w:t>and</w:t>
            </w:r>
            <w:r w:rsidRPr="00052BED">
              <w:rPr>
                <w:rFonts w:eastAsia="Calibri" w:cs="Calibri"/>
              </w:rPr>
              <w:t xml:space="preserve"> cleaned</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rsidP="00E33AFE">
            <w:pPr>
              <w:rPr>
                <w:rFonts w:eastAsia="Calibri" w:cs="Calibri"/>
              </w:rPr>
            </w:pPr>
          </w:p>
        </w:tc>
      </w:tr>
      <w:tr w:rsidR="006865C3" w:rsidRPr="00052BED" w:rsidTr="00697991">
        <w:trPr>
          <w:trHeight w:val="360"/>
        </w:trPr>
        <w:tc>
          <w:tcPr>
            <w:tcW w:w="550" w:type="dxa"/>
            <w:gridSpan w:val="2"/>
            <w:vMerge/>
            <w:tcBorders>
              <w:top w:val="single" w:sz="4" w:space="0" w:color="000000"/>
              <w:left w:val="single" w:sz="12" w:space="0" w:color="000000"/>
              <w:bottom w:val="single" w:sz="4"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787" w:type="dxa"/>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0C6881">
            <w:pPr>
              <w:spacing w:after="0" w:line="240" w:lineRule="auto"/>
              <w:ind w:left="633" w:hanging="633"/>
              <w:rPr>
                <w:rFonts w:eastAsia="Calibri" w:cs="Calibri"/>
              </w:rPr>
            </w:pPr>
            <w:r w:rsidRPr="00052BED">
              <w:rPr>
                <w:rFonts w:eastAsia="Calibri" w:cs="Calibri"/>
              </w:rPr>
              <w:t>2.6.3</w:t>
            </w:r>
            <w:r w:rsidRPr="00052BED">
              <w:rPr>
                <w:rFonts w:eastAsia="Calibri" w:cs="Calibri"/>
              </w:rPr>
              <w:tab/>
              <w:t>Associated pumps and valves are working properly</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rsidP="00E33AFE">
            <w:pPr>
              <w:rPr>
                <w:rFonts w:eastAsia="Calibri" w:cs="Calibri"/>
              </w:rPr>
            </w:pPr>
          </w:p>
        </w:tc>
      </w:tr>
      <w:tr w:rsidR="006865C3" w:rsidRPr="00052BED" w:rsidTr="00697991">
        <w:trPr>
          <w:trHeight w:val="360"/>
        </w:trPr>
        <w:tc>
          <w:tcPr>
            <w:tcW w:w="550" w:type="dxa"/>
            <w:gridSpan w:val="2"/>
            <w:vMerge/>
            <w:tcBorders>
              <w:top w:val="single" w:sz="4" w:space="0" w:color="000000"/>
              <w:left w:val="single" w:sz="12" w:space="0" w:color="000000"/>
              <w:bottom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787" w:type="dxa"/>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0C6881">
            <w:pPr>
              <w:spacing w:after="0" w:line="240" w:lineRule="auto"/>
              <w:ind w:left="633" w:hanging="633"/>
              <w:rPr>
                <w:rFonts w:eastAsia="Calibri" w:cs="Calibri"/>
              </w:rPr>
            </w:pPr>
            <w:r w:rsidRPr="00052BED">
              <w:rPr>
                <w:rFonts w:eastAsia="Calibri" w:cs="Calibri"/>
              </w:rPr>
              <w:t>2.6.4</w:t>
            </w:r>
            <w:r w:rsidRPr="00052BED">
              <w:rPr>
                <w:rFonts w:eastAsia="Calibri" w:cs="Calibri"/>
              </w:rPr>
              <w:tab/>
              <w:t>Necessary NSF-approved chemicals are on-hand and not expired</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right w:val="single" w:sz="12" w:space="0" w:color="000000"/>
            </w:tcBorders>
            <w:shd w:val="clear" w:color="000000" w:fill="FFFFFF"/>
            <w:tcMar>
              <w:left w:w="108" w:type="dxa"/>
              <w:right w:w="108" w:type="dxa"/>
            </w:tcMar>
          </w:tcPr>
          <w:p w:rsidR="006865C3" w:rsidRPr="00052BED" w:rsidRDefault="006865C3" w:rsidP="00E33AFE">
            <w:pPr>
              <w:rPr>
                <w:rFonts w:eastAsia="Calibri" w:cs="Calibri"/>
              </w:rPr>
            </w:pPr>
          </w:p>
        </w:tc>
      </w:tr>
      <w:tr w:rsidR="006865C3" w:rsidRPr="00052BED" w:rsidTr="00697991">
        <w:trPr>
          <w:trHeight w:val="360"/>
        </w:trPr>
        <w:tc>
          <w:tcPr>
            <w:tcW w:w="550" w:type="dxa"/>
            <w:gridSpan w:val="2"/>
            <w:vMerge/>
            <w:tcBorders>
              <w:top w:val="single" w:sz="4" w:space="0" w:color="000000"/>
              <w:left w:val="single" w:sz="12" w:space="0" w:color="000000"/>
              <w:bottom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c>
          <w:tcPr>
            <w:tcW w:w="1787" w:type="dxa"/>
            <w:vMerge/>
            <w:tcBorders>
              <w:top w:val="single" w:sz="12" w:space="0" w:color="000000"/>
              <w:bottom w:val="single" w:sz="12" w:space="0" w:color="000000"/>
              <w:right w:val="single" w:sz="4" w:space="0" w:color="000000"/>
            </w:tcBorders>
            <w:shd w:val="clear" w:color="000000" w:fill="FFFFFF"/>
          </w:tcPr>
          <w:p w:rsidR="006865C3" w:rsidRPr="00052BED" w:rsidRDefault="006865C3">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A627FC">
            <w:pPr>
              <w:spacing w:after="0" w:line="240" w:lineRule="auto"/>
              <w:ind w:left="633" w:hanging="633"/>
              <w:rPr>
                <w:rFonts w:eastAsia="Calibri" w:cs="Calibri"/>
              </w:rPr>
            </w:pPr>
            <w:r>
              <w:rPr>
                <w:rFonts w:cs="Calibri"/>
              </w:rPr>
              <w:t>2.6.5</w:t>
            </w:r>
            <w:r>
              <w:rPr>
                <w:rFonts w:cs="Calibri"/>
              </w:rPr>
              <w:tab/>
              <w:t>T</w:t>
            </w:r>
            <w:r w:rsidRPr="00052BED">
              <w:rPr>
                <w:rFonts w:cs="Calibri"/>
              </w:rPr>
              <w:t>reatment unit is actually adding or removing the water quality parameter in question</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65C3" w:rsidRPr="00052BED" w:rsidRDefault="006865C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6865C3" w:rsidRPr="00052BED" w:rsidRDefault="006865C3" w:rsidP="00C9177F">
            <w:pPr>
              <w:spacing w:after="0" w:line="240" w:lineRule="auto"/>
              <w:jc w:val="center"/>
              <w:rPr>
                <w:rFonts w:eastAsia="Calibri" w:cs="Calibri"/>
              </w:rPr>
            </w:pPr>
          </w:p>
        </w:tc>
        <w:tc>
          <w:tcPr>
            <w:tcW w:w="4418" w:type="dxa"/>
            <w:vMerge/>
            <w:tcBorders>
              <w:left w:val="single" w:sz="12" w:space="0" w:color="000000"/>
              <w:bottom w:val="single" w:sz="4" w:space="0" w:color="000000"/>
              <w:right w:val="single" w:sz="12" w:space="0" w:color="000000"/>
            </w:tcBorders>
            <w:shd w:val="clear" w:color="000000" w:fill="FFFFFF"/>
            <w:tcMar>
              <w:left w:w="108" w:type="dxa"/>
              <w:right w:w="108" w:type="dxa"/>
            </w:tcMar>
          </w:tcPr>
          <w:p w:rsidR="006865C3" w:rsidRPr="00052BED" w:rsidRDefault="006865C3">
            <w:pPr>
              <w:spacing w:line="240" w:lineRule="auto"/>
              <w:rPr>
                <w:rFonts w:eastAsia="Calibri" w:cs="Calibri"/>
              </w:rPr>
            </w:pPr>
          </w:p>
        </w:tc>
      </w:tr>
      <w:tr w:rsidR="00511560" w:rsidRPr="00052BED" w:rsidTr="00A3409E">
        <w:trPr>
          <w:trHeight w:val="144"/>
        </w:trPr>
        <w:tc>
          <w:tcPr>
            <w:tcW w:w="2337" w:type="dxa"/>
            <w:gridSpan w:val="3"/>
            <w:tcBorders>
              <w:top w:val="single" w:sz="12" w:space="0" w:color="000000"/>
              <w:left w:val="single" w:sz="12" w:space="0" w:color="000000"/>
              <w:bottom w:val="single" w:sz="4" w:space="0" w:color="000000"/>
              <w:right w:val="single" w:sz="4" w:space="0" w:color="000000"/>
            </w:tcBorders>
            <w:shd w:val="clear" w:color="auto" w:fill="D9D9D9"/>
            <w:tcMar>
              <w:left w:w="108" w:type="dxa"/>
              <w:right w:w="108" w:type="dxa"/>
            </w:tcMar>
          </w:tcPr>
          <w:p w:rsidR="00511560" w:rsidRPr="00052BED" w:rsidRDefault="00511560">
            <w:pPr>
              <w:spacing w:after="0" w:line="240" w:lineRule="auto"/>
              <w:rPr>
                <w:rFonts w:eastAsia="Calibri" w:cs="Calibri"/>
              </w:rPr>
            </w:pPr>
          </w:p>
        </w:tc>
        <w:tc>
          <w:tcPr>
            <w:tcW w:w="6673" w:type="dxa"/>
            <w:tcBorders>
              <w:top w:val="single" w:sz="12" w:space="0" w:color="000000"/>
              <w:left w:val="single" w:sz="4" w:space="0" w:color="000000"/>
              <w:bottom w:val="single" w:sz="4" w:space="0" w:color="000000"/>
              <w:right w:val="single" w:sz="4" w:space="0" w:color="000000"/>
            </w:tcBorders>
            <w:shd w:val="clear" w:color="auto" w:fill="D9D9D9"/>
            <w:tcMar>
              <w:left w:w="108" w:type="dxa"/>
              <w:right w:w="108" w:type="dxa"/>
            </w:tcMar>
          </w:tcPr>
          <w:p w:rsidR="00511560" w:rsidRPr="00052BED" w:rsidRDefault="00511560">
            <w:pPr>
              <w:spacing w:after="0" w:line="240" w:lineRule="auto"/>
              <w:rPr>
                <w:rFonts w:eastAsia="Calibri" w:cs="Calibri"/>
              </w:rPr>
            </w:pPr>
          </w:p>
        </w:tc>
        <w:tc>
          <w:tcPr>
            <w:tcW w:w="780" w:type="dxa"/>
            <w:tcBorders>
              <w:top w:val="single" w:sz="12" w:space="0" w:color="000000"/>
              <w:left w:val="single" w:sz="4" w:space="0" w:color="000000"/>
              <w:bottom w:val="single" w:sz="4" w:space="0" w:color="000000"/>
              <w:right w:val="single" w:sz="4" w:space="0" w:color="000000"/>
            </w:tcBorders>
            <w:shd w:val="clear" w:color="auto" w:fill="D9D9D9"/>
            <w:tcMar>
              <w:left w:w="108" w:type="dxa"/>
              <w:right w:w="108" w:type="dxa"/>
            </w:tcMar>
          </w:tcPr>
          <w:p w:rsidR="00511560" w:rsidRPr="00052BED" w:rsidRDefault="00511560" w:rsidP="00C9177F">
            <w:pPr>
              <w:spacing w:after="0" w:line="240" w:lineRule="auto"/>
              <w:jc w:val="center"/>
              <w:rPr>
                <w:rFonts w:eastAsia="Calibri" w:cs="Calibri"/>
              </w:rPr>
            </w:pPr>
          </w:p>
        </w:tc>
        <w:tc>
          <w:tcPr>
            <w:tcW w:w="660" w:type="dxa"/>
            <w:tcBorders>
              <w:top w:val="single" w:sz="12" w:space="0" w:color="000000"/>
              <w:left w:val="single" w:sz="4" w:space="0" w:color="000000"/>
              <w:bottom w:val="single" w:sz="4" w:space="0" w:color="000000"/>
              <w:right w:val="single" w:sz="12" w:space="0" w:color="000000"/>
            </w:tcBorders>
            <w:shd w:val="clear" w:color="auto" w:fill="D9D9D9"/>
            <w:tcMar>
              <w:left w:w="108" w:type="dxa"/>
              <w:right w:w="108" w:type="dxa"/>
            </w:tcMar>
          </w:tcPr>
          <w:p w:rsidR="00511560" w:rsidRPr="00052BED" w:rsidRDefault="00511560" w:rsidP="00C9177F">
            <w:pPr>
              <w:spacing w:after="0" w:line="240" w:lineRule="auto"/>
              <w:jc w:val="center"/>
              <w:rPr>
                <w:rFonts w:eastAsia="Calibri" w:cs="Calibri"/>
              </w:rPr>
            </w:pPr>
          </w:p>
        </w:tc>
        <w:tc>
          <w:tcPr>
            <w:tcW w:w="4418" w:type="dxa"/>
            <w:tcBorders>
              <w:top w:val="single" w:sz="12" w:space="0" w:color="000000"/>
              <w:left w:val="single" w:sz="12" w:space="0" w:color="000000"/>
              <w:bottom w:val="single" w:sz="4" w:space="0" w:color="000000"/>
              <w:right w:val="single" w:sz="12" w:space="0" w:color="000000"/>
            </w:tcBorders>
            <w:shd w:val="clear" w:color="auto" w:fill="D9D9D9"/>
            <w:tcMar>
              <w:left w:w="108" w:type="dxa"/>
              <w:right w:w="108" w:type="dxa"/>
            </w:tcMar>
          </w:tcPr>
          <w:p w:rsidR="00511560" w:rsidRPr="00052BED" w:rsidRDefault="00511560">
            <w:pPr>
              <w:spacing w:after="0" w:line="240" w:lineRule="auto"/>
              <w:rPr>
                <w:rFonts w:eastAsia="Calibri" w:cs="Calibri"/>
              </w:rPr>
            </w:pPr>
          </w:p>
        </w:tc>
      </w:tr>
      <w:tr w:rsidR="005E7B03" w:rsidRPr="00052BED" w:rsidTr="00923EE5">
        <w:trPr>
          <w:trHeight w:val="288"/>
        </w:trPr>
        <w:tc>
          <w:tcPr>
            <w:tcW w:w="2337" w:type="dxa"/>
            <w:gridSpan w:val="3"/>
            <w:tcBorders>
              <w:top w:val="single" w:sz="4" w:space="0" w:color="000000"/>
              <w:left w:val="single" w:sz="12" w:space="0" w:color="000000"/>
              <w:right w:val="single" w:sz="4" w:space="0" w:color="000000"/>
            </w:tcBorders>
            <w:shd w:val="clear" w:color="000000" w:fill="FFFFFF"/>
            <w:tcMar>
              <w:left w:w="108" w:type="dxa"/>
              <w:right w:w="108" w:type="dxa"/>
            </w:tcMar>
          </w:tcPr>
          <w:p w:rsidR="005E7B03" w:rsidRPr="00052BED" w:rsidRDefault="005E7B03" w:rsidP="00F13B0D">
            <w:pPr>
              <w:tabs>
                <w:tab w:val="left" w:pos="450"/>
              </w:tabs>
              <w:spacing w:after="0" w:line="240" w:lineRule="auto"/>
              <w:ind w:left="360" w:hanging="360"/>
              <w:rPr>
                <w:rFonts w:eastAsia="Calibri" w:cs="Calibri"/>
              </w:rPr>
            </w:pPr>
            <w:r w:rsidRPr="00052BED">
              <w:rPr>
                <w:rFonts w:eastAsia="Calibri" w:cs="Calibri"/>
                <w:b/>
              </w:rPr>
              <w:t>3.</w:t>
            </w:r>
            <w:r w:rsidRPr="00052BED">
              <w:rPr>
                <w:rFonts w:eastAsia="Calibri" w:cs="Calibri"/>
                <w:b/>
              </w:rPr>
              <w:tab/>
            </w:r>
            <w:r>
              <w:rPr>
                <w:rFonts w:eastAsia="Calibri" w:cs="Calibri"/>
                <w:b/>
              </w:rPr>
              <w:t>P</w:t>
            </w:r>
            <w:r w:rsidRPr="00052BED">
              <w:rPr>
                <w:rFonts w:eastAsia="Calibri" w:cs="Calibri"/>
                <w:b/>
              </w:rPr>
              <w:t xml:space="preserve">ressurize </w:t>
            </w:r>
            <w:r>
              <w:rPr>
                <w:rFonts w:eastAsia="Calibri" w:cs="Calibri"/>
                <w:b/>
              </w:rPr>
              <w:t>system</w:t>
            </w: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B03" w:rsidRPr="00052BED" w:rsidRDefault="005E7B03" w:rsidP="000C6881">
            <w:pPr>
              <w:spacing w:after="0" w:line="240" w:lineRule="auto"/>
              <w:ind w:left="633" w:hanging="633"/>
              <w:rPr>
                <w:rFonts w:eastAsia="Calibri" w:cs="Calibri"/>
              </w:rPr>
            </w:pPr>
            <w:r w:rsidRPr="00052BED">
              <w:rPr>
                <w:rFonts w:eastAsia="Calibri" w:cs="Calibri"/>
              </w:rPr>
              <w:t>3.1</w:t>
            </w:r>
            <w:r w:rsidRPr="00052BED">
              <w:rPr>
                <w:rFonts w:eastAsia="Calibri" w:cs="Calibri"/>
              </w:rPr>
              <w:tab/>
              <w:t>Well pumps operate properly</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B03" w:rsidRPr="00052BED" w:rsidRDefault="005E7B0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5E7B03" w:rsidRPr="00052BED" w:rsidRDefault="005E7B03" w:rsidP="00C9177F">
            <w:pPr>
              <w:spacing w:after="0" w:line="240" w:lineRule="auto"/>
              <w:jc w:val="center"/>
              <w:rPr>
                <w:rFonts w:eastAsia="Calibri" w:cs="Calibri"/>
              </w:rPr>
            </w:pPr>
          </w:p>
        </w:tc>
        <w:tc>
          <w:tcPr>
            <w:tcW w:w="4418" w:type="dxa"/>
            <w:tcBorders>
              <w:top w:val="single" w:sz="4" w:space="0" w:color="000000"/>
              <w:left w:val="single" w:sz="12" w:space="0" w:color="000000"/>
              <w:right w:val="single" w:sz="12" w:space="0" w:color="000000"/>
            </w:tcBorders>
            <w:shd w:val="clear" w:color="000000" w:fill="FFFFFF"/>
            <w:tcMar>
              <w:left w:w="108" w:type="dxa"/>
              <w:right w:w="108" w:type="dxa"/>
            </w:tcMar>
          </w:tcPr>
          <w:p w:rsidR="005E7B03" w:rsidRPr="00052BED" w:rsidRDefault="005E7B03" w:rsidP="001A78C6">
            <w:pPr>
              <w:spacing w:after="0" w:line="240" w:lineRule="auto"/>
              <w:rPr>
                <w:rFonts w:eastAsia="Calibri" w:cs="Calibri"/>
              </w:rPr>
            </w:pPr>
            <w:r w:rsidRPr="00052BED">
              <w:rPr>
                <w:rFonts w:eastAsia="Calibri" w:cs="Calibri"/>
              </w:rPr>
              <w:t>Turn on the power to the pumps and treatment equipment.</w:t>
            </w:r>
          </w:p>
        </w:tc>
      </w:tr>
      <w:tr w:rsidR="005E7B03" w:rsidRPr="00052BED" w:rsidTr="00A3409E">
        <w:trPr>
          <w:trHeight w:val="360"/>
        </w:trPr>
        <w:tc>
          <w:tcPr>
            <w:tcW w:w="2337" w:type="dxa"/>
            <w:gridSpan w:val="3"/>
            <w:tcBorders>
              <w:left w:val="single" w:sz="12" w:space="0" w:color="000000"/>
              <w:right w:val="single" w:sz="4" w:space="0" w:color="000000"/>
            </w:tcBorders>
            <w:shd w:val="clear" w:color="000000" w:fill="FFFFFF"/>
            <w:tcMar>
              <w:left w:w="108" w:type="dxa"/>
              <w:right w:w="108" w:type="dxa"/>
            </w:tcMar>
          </w:tcPr>
          <w:p w:rsidR="005E7B03" w:rsidRPr="00052BED" w:rsidRDefault="005E7B03">
            <w:pPr>
              <w:tabs>
                <w:tab w:val="left" w:pos="360"/>
              </w:tabs>
              <w:spacing w:after="0"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B03" w:rsidRPr="00052BED" w:rsidRDefault="005E7B03" w:rsidP="000C6881">
            <w:pPr>
              <w:spacing w:after="0" w:line="240" w:lineRule="auto"/>
              <w:ind w:left="633" w:hanging="633"/>
              <w:rPr>
                <w:rFonts w:eastAsia="Calibri" w:cs="Calibri"/>
              </w:rPr>
            </w:pPr>
            <w:r w:rsidRPr="00052BED">
              <w:rPr>
                <w:rFonts w:eastAsia="Calibri" w:cs="Calibri"/>
              </w:rPr>
              <w:t>3.2</w:t>
            </w:r>
            <w:r w:rsidRPr="00052BED">
              <w:rPr>
                <w:rFonts w:eastAsia="Calibri" w:cs="Calibri"/>
              </w:rPr>
              <w:tab/>
              <w:t>System is fully pressurized</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7B03" w:rsidRPr="00052BED" w:rsidRDefault="005E7B0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5E7B03" w:rsidRPr="00052BED" w:rsidRDefault="005E7B03" w:rsidP="00C9177F">
            <w:pPr>
              <w:spacing w:after="0" w:line="240" w:lineRule="auto"/>
              <w:jc w:val="center"/>
              <w:rPr>
                <w:rFonts w:eastAsia="Calibri" w:cs="Calibri"/>
              </w:rPr>
            </w:pPr>
          </w:p>
        </w:tc>
        <w:tc>
          <w:tcPr>
            <w:tcW w:w="4418" w:type="dxa"/>
            <w:tcBorders>
              <w:left w:val="single" w:sz="12" w:space="0" w:color="000000"/>
              <w:right w:val="single" w:sz="12" w:space="0" w:color="000000"/>
            </w:tcBorders>
            <w:shd w:val="clear" w:color="000000" w:fill="FFFFFF"/>
            <w:tcMar>
              <w:left w:w="108" w:type="dxa"/>
              <w:right w:w="108" w:type="dxa"/>
            </w:tcMar>
          </w:tcPr>
          <w:p w:rsidR="005E7B03" w:rsidRDefault="005E7B03" w:rsidP="00706D56">
            <w:pPr>
              <w:spacing w:after="120" w:line="240" w:lineRule="auto"/>
              <w:rPr>
                <w:rFonts w:eastAsia="Calibri" w:cs="Calibri"/>
              </w:rPr>
            </w:pPr>
            <w:r w:rsidRPr="00052BED">
              <w:rPr>
                <w:rFonts w:eastAsia="Calibri" w:cs="Calibri"/>
              </w:rPr>
              <w:t xml:space="preserve">Run water through the entire water system by opening up hydrants, blow-off valves and faucets.  The goal is to remove all air pockets and </w:t>
            </w:r>
            <w:r>
              <w:rPr>
                <w:rFonts w:eastAsia="Calibri" w:cs="Calibri"/>
              </w:rPr>
              <w:t>sediment so the water is clear.</w:t>
            </w:r>
          </w:p>
          <w:p w:rsidR="005E7B03" w:rsidRPr="00052BED" w:rsidRDefault="00BC020B" w:rsidP="00BC020B">
            <w:pPr>
              <w:spacing w:after="120" w:line="240" w:lineRule="auto"/>
              <w:rPr>
                <w:rFonts w:eastAsia="Calibri" w:cs="Calibri"/>
              </w:rPr>
            </w:pPr>
            <w:r>
              <w:t xml:space="preserve">If present, ensure backup power system is </w:t>
            </w:r>
            <w:r>
              <w:lastRenderedPageBreak/>
              <w:t>operational.</w:t>
            </w:r>
          </w:p>
        </w:tc>
      </w:tr>
      <w:tr w:rsidR="005E7B03" w:rsidRPr="00052BED" w:rsidTr="00A3409E">
        <w:trPr>
          <w:trHeight w:val="360"/>
        </w:trPr>
        <w:tc>
          <w:tcPr>
            <w:tcW w:w="2337" w:type="dxa"/>
            <w:gridSpan w:val="3"/>
            <w:tcBorders>
              <w:left w:val="single" w:sz="12" w:space="0" w:color="000000"/>
              <w:bottom w:val="single" w:sz="12" w:space="0" w:color="000000"/>
              <w:right w:val="single" w:sz="4" w:space="0" w:color="000000"/>
            </w:tcBorders>
            <w:shd w:val="clear" w:color="000000" w:fill="FFFFFF"/>
            <w:tcMar>
              <w:left w:w="108" w:type="dxa"/>
              <w:right w:w="108" w:type="dxa"/>
            </w:tcMar>
          </w:tcPr>
          <w:p w:rsidR="005E7B03" w:rsidRPr="00052BED" w:rsidRDefault="005E7B03">
            <w:pPr>
              <w:tabs>
                <w:tab w:val="left" w:pos="345"/>
              </w:tabs>
              <w:spacing w:after="0" w:line="240" w:lineRule="auto"/>
              <w:rPr>
                <w:rFonts w:eastAsia="Calibri" w:cs="Calibri"/>
              </w:rPr>
            </w:pPr>
          </w:p>
        </w:tc>
        <w:tc>
          <w:tcPr>
            <w:tcW w:w="6673"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5E7B03" w:rsidRPr="00052BED" w:rsidRDefault="005E7B03" w:rsidP="000C6881">
            <w:pPr>
              <w:spacing w:after="0" w:line="240" w:lineRule="auto"/>
              <w:ind w:left="633" w:hanging="633"/>
              <w:rPr>
                <w:rFonts w:eastAsia="Calibri" w:cs="Calibri"/>
              </w:rPr>
            </w:pPr>
            <w:r w:rsidRPr="00052BED">
              <w:rPr>
                <w:rFonts w:eastAsia="Calibri" w:cs="Calibri"/>
              </w:rPr>
              <w:t>3.3</w:t>
            </w:r>
            <w:r w:rsidRPr="00052BED">
              <w:rPr>
                <w:rFonts w:eastAsia="Calibri" w:cs="Calibri"/>
              </w:rPr>
              <w:tab/>
              <w:t>System is not leaking</w:t>
            </w:r>
          </w:p>
        </w:tc>
        <w:tc>
          <w:tcPr>
            <w:tcW w:w="780"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5E7B03" w:rsidRPr="00052BED" w:rsidRDefault="005E7B03"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12" w:space="0" w:color="000000"/>
              <w:right w:val="single" w:sz="12" w:space="0" w:color="000000"/>
            </w:tcBorders>
            <w:shd w:val="clear" w:color="auto" w:fill="auto"/>
            <w:tcMar>
              <w:left w:w="108" w:type="dxa"/>
              <w:right w:w="108" w:type="dxa"/>
            </w:tcMar>
          </w:tcPr>
          <w:p w:rsidR="005E7B03" w:rsidRPr="00052BED" w:rsidRDefault="005E7B03" w:rsidP="00C9177F">
            <w:pPr>
              <w:spacing w:after="0" w:line="240" w:lineRule="auto"/>
              <w:jc w:val="center"/>
              <w:rPr>
                <w:rFonts w:eastAsia="Calibri" w:cs="Calibri"/>
              </w:rPr>
            </w:pPr>
          </w:p>
        </w:tc>
        <w:tc>
          <w:tcPr>
            <w:tcW w:w="4418" w:type="dxa"/>
            <w:tcBorders>
              <w:left w:val="single" w:sz="12" w:space="0" w:color="000000"/>
              <w:bottom w:val="single" w:sz="12" w:space="0" w:color="000000"/>
              <w:right w:val="single" w:sz="12" w:space="0" w:color="000000"/>
            </w:tcBorders>
            <w:shd w:val="clear" w:color="000000" w:fill="FFFFFF"/>
            <w:tcMar>
              <w:left w:w="108" w:type="dxa"/>
              <w:right w:w="108" w:type="dxa"/>
            </w:tcMar>
          </w:tcPr>
          <w:p w:rsidR="005E7B03" w:rsidRPr="00052BED" w:rsidRDefault="00FA38D5" w:rsidP="00BC020B">
            <w:pPr>
              <w:spacing w:after="120" w:line="240" w:lineRule="auto"/>
              <w:rPr>
                <w:rFonts w:eastAsia="Calibri" w:cs="Calibri"/>
              </w:rPr>
            </w:pPr>
            <w:r w:rsidRPr="00052BED">
              <w:rPr>
                <w:rFonts w:eastAsia="Calibri" w:cs="Calibri"/>
              </w:rPr>
              <w:t xml:space="preserve">Confirm that all pressure tanks are </w:t>
            </w:r>
            <w:r w:rsidR="00EA5160">
              <w:rPr>
                <w:rFonts w:eastAsia="Calibri" w:cs="Calibri"/>
              </w:rPr>
              <w:t xml:space="preserve">properly </w:t>
            </w:r>
            <w:r w:rsidRPr="00052BED">
              <w:rPr>
                <w:rFonts w:eastAsia="Calibri" w:cs="Calibri"/>
              </w:rPr>
              <w:t>pressurized</w:t>
            </w:r>
            <w:r w:rsidR="00EA5160">
              <w:rPr>
                <w:rFonts w:eastAsia="Calibri" w:cs="Calibri"/>
              </w:rPr>
              <w:t xml:space="preserve"> (check psi)</w:t>
            </w:r>
            <w:r w:rsidRPr="00052BED">
              <w:rPr>
                <w:rFonts w:eastAsia="Calibri" w:cs="Calibri"/>
              </w:rPr>
              <w:t>.</w:t>
            </w:r>
          </w:p>
        </w:tc>
      </w:tr>
      <w:tr w:rsidR="00A3409E" w:rsidRPr="00052BED" w:rsidTr="00A3409E">
        <w:trPr>
          <w:trHeight w:val="288"/>
        </w:trPr>
        <w:tc>
          <w:tcPr>
            <w:tcW w:w="2337" w:type="dxa"/>
            <w:gridSpan w:val="3"/>
            <w:tcBorders>
              <w:top w:val="single" w:sz="12" w:space="0" w:color="000000"/>
              <w:left w:val="single" w:sz="12" w:space="0" w:color="000000"/>
              <w:bottom w:val="single" w:sz="12" w:space="0" w:color="000000"/>
              <w:right w:val="single" w:sz="4" w:space="0" w:color="000000"/>
            </w:tcBorders>
            <w:shd w:val="clear" w:color="000000" w:fill="FFFFFF"/>
            <w:tcMar>
              <w:left w:w="108" w:type="dxa"/>
              <w:right w:w="108" w:type="dxa"/>
            </w:tcMar>
          </w:tcPr>
          <w:p w:rsidR="00A3409E" w:rsidRPr="00052BED" w:rsidRDefault="00A3409E" w:rsidP="00A3409E">
            <w:pPr>
              <w:spacing w:after="0" w:line="240" w:lineRule="auto"/>
              <w:jc w:val="center"/>
              <w:rPr>
                <w:rFonts w:eastAsia="Calibri" w:cs="Calibri"/>
              </w:rPr>
            </w:pPr>
            <w:r w:rsidRPr="00052BED">
              <w:rPr>
                <w:rFonts w:eastAsia="Calibri" w:cs="Calibri"/>
                <w:b/>
              </w:rPr>
              <w:t>Activity</w:t>
            </w:r>
          </w:p>
        </w:tc>
        <w:tc>
          <w:tcPr>
            <w:tcW w:w="6673" w:type="dxa"/>
            <w:tcBorders>
              <w:top w:val="single" w:sz="12"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A3409E" w:rsidRPr="00052BED" w:rsidRDefault="00A3409E" w:rsidP="00A3409E">
            <w:pPr>
              <w:spacing w:after="0" w:line="240" w:lineRule="auto"/>
              <w:ind w:left="634" w:hanging="634"/>
              <w:jc w:val="center"/>
              <w:rPr>
                <w:rFonts w:eastAsia="Calibri" w:cs="Calibri"/>
              </w:rPr>
            </w:pPr>
            <w:r>
              <w:rPr>
                <w:rFonts w:eastAsia="Calibri" w:cs="Calibri"/>
                <w:b/>
              </w:rPr>
              <w:t>Description</w:t>
            </w:r>
          </w:p>
        </w:tc>
        <w:tc>
          <w:tcPr>
            <w:tcW w:w="780" w:type="dxa"/>
            <w:tcBorders>
              <w:top w:val="single" w:sz="12"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A3409E" w:rsidRPr="00052BED" w:rsidRDefault="00A3409E" w:rsidP="00A3409E">
            <w:pPr>
              <w:spacing w:after="0" w:line="240" w:lineRule="auto"/>
              <w:jc w:val="center"/>
              <w:rPr>
                <w:rFonts w:eastAsia="Calibri" w:cs="Calibri"/>
              </w:rPr>
            </w:pPr>
            <w:r w:rsidRPr="00052BED">
              <w:rPr>
                <w:rFonts w:eastAsia="Calibri" w:cs="Calibri"/>
                <w:b/>
              </w:rPr>
              <w:t>Done</w:t>
            </w:r>
          </w:p>
        </w:tc>
        <w:tc>
          <w:tcPr>
            <w:tcW w:w="660" w:type="dxa"/>
            <w:tcBorders>
              <w:top w:val="single" w:sz="12" w:space="0" w:color="000000"/>
              <w:left w:val="single" w:sz="4" w:space="0" w:color="000000"/>
              <w:bottom w:val="single" w:sz="12" w:space="0" w:color="000000"/>
              <w:right w:val="single" w:sz="12" w:space="0" w:color="000000"/>
            </w:tcBorders>
            <w:shd w:val="clear" w:color="auto" w:fill="auto"/>
            <w:tcMar>
              <w:left w:w="108" w:type="dxa"/>
              <w:right w:w="108" w:type="dxa"/>
            </w:tcMar>
          </w:tcPr>
          <w:p w:rsidR="00A3409E" w:rsidRPr="00052BED" w:rsidRDefault="00A3409E" w:rsidP="00A3409E">
            <w:pPr>
              <w:spacing w:after="0" w:line="240" w:lineRule="auto"/>
              <w:jc w:val="center"/>
              <w:rPr>
                <w:rFonts w:eastAsia="Calibri" w:cs="Calibri"/>
              </w:rPr>
            </w:pPr>
            <w:r w:rsidRPr="00052BED">
              <w:rPr>
                <w:rFonts w:eastAsia="Calibri" w:cs="Calibri"/>
                <w:b/>
              </w:rPr>
              <w:t>N/A</w:t>
            </w:r>
          </w:p>
        </w:tc>
        <w:tc>
          <w:tcPr>
            <w:tcW w:w="441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A3409E" w:rsidRPr="00052BED" w:rsidRDefault="00A3409E" w:rsidP="00A3409E">
            <w:pPr>
              <w:spacing w:after="0" w:line="240" w:lineRule="auto"/>
              <w:jc w:val="center"/>
              <w:rPr>
                <w:rFonts w:eastAsia="Calibri" w:cs="Calibri"/>
              </w:rPr>
            </w:pPr>
            <w:r w:rsidRPr="00052BED">
              <w:rPr>
                <w:rFonts w:eastAsia="Calibri" w:cs="Calibri"/>
                <w:b/>
              </w:rPr>
              <w:t>Procedure / Recommendations</w:t>
            </w:r>
          </w:p>
        </w:tc>
      </w:tr>
      <w:tr w:rsidR="00A3409E" w:rsidRPr="00052BED" w:rsidTr="00A3409E">
        <w:trPr>
          <w:trHeight w:val="432"/>
        </w:trPr>
        <w:tc>
          <w:tcPr>
            <w:tcW w:w="2337" w:type="dxa"/>
            <w:gridSpan w:val="3"/>
            <w:tcBorders>
              <w:top w:val="single" w:sz="12" w:space="0" w:color="000000"/>
              <w:left w:val="single" w:sz="12" w:space="0" w:color="000000"/>
              <w:right w:val="single" w:sz="4" w:space="0" w:color="000000"/>
            </w:tcBorders>
            <w:shd w:val="clear" w:color="000000" w:fill="FFFFFF"/>
            <w:tcMar>
              <w:left w:w="108" w:type="dxa"/>
              <w:right w:w="108" w:type="dxa"/>
            </w:tcMar>
          </w:tcPr>
          <w:p w:rsidR="00A3409E" w:rsidRPr="00052BED" w:rsidRDefault="00A3409E">
            <w:pPr>
              <w:spacing w:after="0" w:line="240" w:lineRule="auto"/>
              <w:rPr>
                <w:rFonts w:eastAsia="Calibri" w:cs="Calibri"/>
              </w:rPr>
            </w:pPr>
          </w:p>
        </w:tc>
        <w:tc>
          <w:tcPr>
            <w:tcW w:w="6673" w:type="dxa"/>
            <w:vMerge w:val="restart"/>
            <w:tcBorders>
              <w:top w:val="single" w:sz="12" w:space="0" w:color="000000"/>
              <w:left w:val="single" w:sz="4" w:space="0" w:color="000000"/>
              <w:right w:val="single" w:sz="4" w:space="0" w:color="000000"/>
            </w:tcBorders>
            <w:shd w:val="clear" w:color="000000" w:fill="FFFFFF"/>
            <w:tcMar>
              <w:left w:w="108" w:type="dxa"/>
              <w:right w:w="108" w:type="dxa"/>
            </w:tcMar>
          </w:tcPr>
          <w:p w:rsidR="00A3409E" w:rsidRPr="00052BED" w:rsidRDefault="00A3409E" w:rsidP="00BC020B">
            <w:pPr>
              <w:spacing w:after="0" w:line="240" w:lineRule="auto"/>
              <w:ind w:left="634" w:hanging="634"/>
              <w:rPr>
                <w:rFonts w:eastAsia="Calibri" w:cs="Calibri"/>
              </w:rPr>
            </w:pPr>
            <w:r w:rsidRPr="00052BED">
              <w:rPr>
                <w:rFonts w:eastAsia="Calibri" w:cs="Calibri"/>
              </w:rPr>
              <w:t>3.4</w:t>
            </w:r>
            <w:r w:rsidRPr="00052BED">
              <w:rPr>
                <w:rFonts w:eastAsia="Calibri" w:cs="Calibri"/>
              </w:rPr>
              <w:tab/>
              <w:t>Chlorinator and any other treatment systems are operating properly</w:t>
            </w:r>
          </w:p>
        </w:tc>
        <w:tc>
          <w:tcPr>
            <w:tcW w:w="780" w:type="dxa"/>
            <w:vMerge w:val="restart"/>
            <w:tcBorders>
              <w:top w:val="single" w:sz="12" w:space="0" w:color="000000"/>
              <w:left w:val="single" w:sz="4" w:space="0" w:color="000000"/>
              <w:right w:val="single" w:sz="4" w:space="0" w:color="000000"/>
            </w:tcBorders>
            <w:shd w:val="clear" w:color="000000" w:fill="FFFFFF"/>
            <w:tcMar>
              <w:left w:w="108" w:type="dxa"/>
              <w:right w:w="108" w:type="dxa"/>
            </w:tcMar>
          </w:tcPr>
          <w:p w:rsidR="00A3409E" w:rsidRPr="00052BED" w:rsidRDefault="00A3409E" w:rsidP="00C9177F">
            <w:pPr>
              <w:spacing w:after="0" w:line="240" w:lineRule="auto"/>
              <w:jc w:val="center"/>
              <w:rPr>
                <w:rFonts w:eastAsia="Calibri" w:cs="Calibri"/>
              </w:rPr>
            </w:pPr>
          </w:p>
        </w:tc>
        <w:tc>
          <w:tcPr>
            <w:tcW w:w="660" w:type="dxa"/>
            <w:vMerge w:val="restart"/>
            <w:tcBorders>
              <w:top w:val="single" w:sz="12" w:space="0" w:color="000000"/>
              <w:left w:val="single" w:sz="4" w:space="0" w:color="000000"/>
              <w:right w:val="single" w:sz="12" w:space="0" w:color="000000"/>
            </w:tcBorders>
            <w:shd w:val="clear" w:color="auto" w:fill="auto"/>
            <w:tcMar>
              <w:left w:w="108" w:type="dxa"/>
              <w:right w:w="108" w:type="dxa"/>
            </w:tcMar>
          </w:tcPr>
          <w:p w:rsidR="00A3409E" w:rsidRPr="00052BED" w:rsidRDefault="00A3409E" w:rsidP="00C9177F">
            <w:pPr>
              <w:spacing w:after="0" w:line="240" w:lineRule="auto"/>
              <w:jc w:val="center"/>
              <w:rPr>
                <w:rFonts w:eastAsia="Calibri" w:cs="Calibri"/>
              </w:rPr>
            </w:pPr>
          </w:p>
        </w:tc>
        <w:tc>
          <w:tcPr>
            <w:tcW w:w="4418" w:type="dxa"/>
            <w:tcBorders>
              <w:top w:val="single" w:sz="12" w:space="0" w:color="000000"/>
              <w:left w:val="single" w:sz="12" w:space="0" w:color="000000"/>
              <w:right w:val="single" w:sz="12" w:space="0" w:color="000000"/>
            </w:tcBorders>
            <w:shd w:val="clear" w:color="000000" w:fill="FFFFFF"/>
            <w:tcMar>
              <w:left w:w="108" w:type="dxa"/>
              <w:right w:w="108" w:type="dxa"/>
            </w:tcMar>
          </w:tcPr>
          <w:p w:rsidR="00A3409E" w:rsidRPr="00052BED" w:rsidRDefault="00A3409E" w:rsidP="00BC020B">
            <w:pPr>
              <w:spacing w:after="0" w:line="240" w:lineRule="auto"/>
              <w:rPr>
                <w:rFonts w:eastAsia="Calibri" w:cs="Calibri"/>
              </w:rPr>
            </w:pPr>
            <w:r w:rsidRPr="00052BED">
              <w:rPr>
                <w:rFonts w:eastAsia="Calibri" w:cs="Calibri"/>
              </w:rPr>
              <w:t>Verify that chemical feed rates are correct.</w:t>
            </w:r>
          </w:p>
        </w:tc>
      </w:tr>
      <w:tr w:rsidR="00A3409E" w:rsidRPr="00052BED" w:rsidTr="00A3409E">
        <w:trPr>
          <w:trHeight w:val="144"/>
        </w:trPr>
        <w:tc>
          <w:tcPr>
            <w:tcW w:w="2337" w:type="dxa"/>
            <w:gridSpan w:val="3"/>
            <w:tcBorders>
              <w:left w:val="single" w:sz="12" w:space="0" w:color="000000"/>
              <w:bottom w:val="single" w:sz="12" w:space="0" w:color="000000"/>
              <w:right w:val="single" w:sz="4" w:space="0" w:color="000000"/>
            </w:tcBorders>
            <w:shd w:val="clear" w:color="000000" w:fill="FFFFFF"/>
            <w:tcMar>
              <w:left w:w="108" w:type="dxa"/>
              <w:right w:w="108" w:type="dxa"/>
            </w:tcMar>
          </w:tcPr>
          <w:p w:rsidR="00A3409E" w:rsidRPr="00052BED" w:rsidRDefault="00A3409E" w:rsidP="00BA7A47">
            <w:pPr>
              <w:spacing w:after="0" w:line="240" w:lineRule="auto"/>
              <w:jc w:val="center"/>
              <w:rPr>
                <w:rFonts w:eastAsia="Calibri" w:cs="Calibri"/>
                <w:b/>
              </w:rPr>
            </w:pPr>
          </w:p>
        </w:tc>
        <w:tc>
          <w:tcPr>
            <w:tcW w:w="6673" w:type="dxa"/>
            <w:vMerge/>
            <w:tcBorders>
              <w:left w:val="single" w:sz="4" w:space="0" w:color="000000"/>
              <w:bottom w:val="single" w:sz="12" w:space="0" w:color="000000"/>
              <w:right w:val="single" w:sz="4" w:space="0" w:color="000000"/>
            </w:tcBorders>
            <w:shd w:val="clear" w:color="auto" w:fill="auto"/>
            <w:tcMar>
              <w:left w:w="108" w:type="dxa"/>
              <w:right w:w="108" w:type="dxa"/>
            </w:tcMar>
          </w:tcPr>
          <w:p w:rsidR="00A3409E" w:rsidRDefault="00A3409E" w:rsidP="00BA7A47">
            <w:pPr>
              <w:spacing w:after="0" w:line="240" w:lineRule="auto"/>
              <w:jc w:val="center"/>
              <w:rPr>
                <w:rFonts w:eastAsia="Calibri" w:cs="Calibri"/>
                <w:b/>
              </w:rPr>
            </w:pPr>
          </w:p>
        </w:tc>
        <w:tc>
          <w:tcPr>
            <w:tcW w:w="780" w:type="dxa"/>
            <w:vMerge/>
            <w:tcBorders>
              <w:left w:val="single" w:sz="4" w:space="0" w:color="000000"/>
              <w:bottom w:val="single" w:sz="12" w:space="0" w:color="000000"/>
              <w:right w:val="single" w:sz="4" w:space="0" w:color="000000"/>
            </w:tcBorders>
            <w:shd w:val="clear" w:color="auto" w:fill="auto"/>
            <w:tcMar>
              <w:left w:w="108" w:type="dxa"/>
              <w:right w:w="108" w:type="dxa"/>
            </w:tcMar>
          </w:tcPr>
          <w:p w:rsidR="00A3409E" w:rsidRPr="00052BED" w:rsidRDefault="00A3409E" w:rsidP="00BA7A47">
            <w:pPr>
              <w:spacing w:after="0" w:line="240" w:lineRule="auto"/>
              <w:rPr>
                <w:rFonts w:eastAsia="Calibri" w:cs="Calibri"/>
                <w:b/>
              </w:rPr>
            </w:pPr>
          </w:p>
        </w:tc>
        <w:tc>
          <w:tcPr>
            <w:tcW w:w="660" w:type="dxa"/>
            <w:vMerge/>
            <w:tcBorders>
              <w:left w:val="single" w:sz="4" w:space="0" w:color="000000"/>
              <w:bottom w:val="single" w:sz="12" w:space="0" w:color="000000"/>
              <w:right w:val="single" w:sz="12" w:space="0" w:color="000000"/>
            </w:tcBorders>
            <w:shd w:val="clear" w:color="auto" w:fill="auto"/>
            <w:tcMar>
              <w:left w:w="108" w:type="dxa"/>
              <w:right w:w="108" w:type="dxa"/>
            </w:tcMar>
          </w:tcPr>
          <w:p w:rsidR="00A3409E" w:rsidRPr="00052BED" w:rsidRDefault="00A3409E" w:rsidP="00BA7A47">
            <w:pPr>
              <w:spacing w:after="0" w:line="240" w:lineRule="auto"/>
              <w:rPr>
                <w:rFonts w:eastAsia="Calibri" w:cs="Calibri"/>
                <w:b/>
              </w:rPr>
            </w:pPr>
          </w:p>
        </w:tc>
        <w:tc>
          <w:tcPr>
            <w:tcW w:w="4418" w:type="dxa"/>
            <w:tcBorders>
              <w:left w:val="single" w:sz="12" w:space="0" w:color="000000"/>
              <w:bottom w:val="single" w:sz="12" w:space="0" w:color="000000"/>
              <w:right w:val="single" w:sz="12" w:space="0" w:color="000000"/>
            </w:tcBorders>
            <w:shd w:val="clear" w:color="auto" w:fill="auto"/>
            <w:tcMar>
              <w:left w:w="108" w:type="dxa"/>
              <w:right w:w="108" w:type="dxa"/>
            </w:tcMar>
          </w:tcPr>
          <w:p w:rsidR="00A3409E" w:rsidRPr="00052BED" w:rsidRDefault="00A3409E" w:rsidP="004858D0">
            <w:pPr>
              <w:spacing w:after="0" w:line="240" w:lineRule="auto"/>
              <w:rPr>
                <w:rFonts w:eastAsia="Calibri" w:cs="Calibri"/>
                <w:b/>
              </w:rPr>
            </w:pPr>
          </w:p>
        </w:tc>
      </w:tr>
      <w:tr w:rsidR="00A3409E" w:rsidRPr="00052BED" w:rsidTr="005E4EED">
        <w:trPr>
          <w:trHeight w:val="144"/>
        </w:trPr>
        <w:tc>
          <w:tcPr>
            <w:tcW w:w="2337" w:type="dxa"/>
            <w:gridSpan w:val="3"/>
            <w:tcBorders>
              <w:top w:val="single" w:sz="12" w:space="0" w:color="000000"/>
              <w:left w:val="single" w:sz="12" w:space="0" w:color="000000"/>
              <w:bottom w:val="single" w:sz="4" w:space="0" w:color="000000"/>
              <w:right w:val="single" w:sz="4" w:space="0" w:color="000000"/>
            </w:tcBorders>
            <w:shd w:val="clear" w:color="auto" w:fill="D9D9D9"/>
            <w:tcMar>
              <w:left w:w="108" w:type="dxa"/>
              <w:right w:w="108" w:type="dxa"/>
            </w:tcMar>
          </w:tcPr>
          <w:p w:rsidR="00A3409E" w:rsidRPr="00052BED" w:rsidRDefault="00A3409E" w:rsidP="00A3409E">
            <w:pPr>
              <w:spacing w:after="0" w:line="240" w:lineRule="auto"/>
              <w:jc w:val="center"/>
              <w:rPr>
                <w:rFonts w:eastAsia="Calibri" w:cs="Calibri"/>
              </w:rPr>
            </w:pPr>
          </w:p>
        </w:tc>
        <w:tc>
          <w:tcPr>
            <w:tcW w:w="6673" w:type="dxa"/>
            <w:tcBorders>
              <w:top w:val="single" w:sz="12" w:space="0" w:color="000000"/>
              <w:left w:val="single" w:sz="4" w:space="0" w:color="000000"/>
              <w:bottom w:val="single" w:sz="4" w:space="0" w:color="000000"/>
              <w:right w:val="single" w:sz="4" w:space="0" w:color="000000"/>
            </w:tcBorders>
            <w:shd w:val="clear" w:color="auto" w:fill="D9D9D9"/>
            <w:tcMar>
              <w:left w:w="108" w:type="dxa"/>
              <w:right w:w="108" w:type="dxa"/>
            </w:tcMar>
          </w:tcPr>
          <w:p w:rsidR="00A3409E" w:rsidRPr="00052BED" w:rsidRDefault="00A3409E" w:rsidP="00A3409E">
            <w:pPr>
              <w:spacing w:after="0" w:line="240" w:lineRule="auto"/>
              <w:jc w:val="center"/>
              <w:rPr>
                <w:rFonts w:eastAsia="Calibri" w:cs="Calibri"/>
              </w:rPr>
            </w:pPr>
          </w:p>
        </w:tc>
        <w:tc>
          <w:tcPr>
            <w:tcW w:w="780" w:type="dxa"/>
            <w:tcBorders>
              <w:top w:val="single" w:sz="12" w:space="0" w:color="000000"/>
              <w:left w:val="single" w:sz="4" w:space="0" w:color="000000"/>
              <w:bottom w:val="single" w:sz="4" w:space="0" w:color="000000"/>
              <w:right w:val="single" w:sz="4" w:space="0" w:color="000000"/>
            </w:tcBorders>
            <w:shd w:val="clear" w:color="auto" w:fill="D9D9D9"/>
            <w:tcMar>
              <w:left w:w="108" w:type="dxa"/>
              <w:right w:w="108" w:type="dxa"/>
            </w:tcMar>
          </w:tcPr>
          <w:p w:rsidR="00A3409E" w:rsidRPr="00052BED" w:rsidRDefault="00A3409E" w:rsidP="00A3409E">
            <w:pPr>
              <w:spacing w:after="0" w:line="240" w:lineRule="auto"/>
              <w:jc w:val="center"/>
              <w:rPr>
                <w:rFonts w:eastAsia="Calibri" w:cs="Calibri"/>
              </w:rPr>
            </w:pPr>
          </w:p>
        </w:tc>
        <w:tc>
          <w:tcPr>
            <w:tcW w:w="660" w:type="dxa"/>
            <w:tcBorders>
              <w:top w:val="single" w:sz="12" w:space="0" w:color="000000"/>
              <w:left w:val="single" w:sz="4" w:space="0" w:color="000000"/>
              <w:bottom w:val="single" w:sz="4" w:space="0" w:color="000000"/>
              <w:right w:val="single" w:sz="12" w:space="0" w:color="000000"/>
            </w:tcBorders>
            <w:shd w:val="clear" w:color="auto" w:fill="D9D9D9"/>
            <w:tcMar>
              <w:left w:w="108" w:type="dxa"/>
              <w:right w:w="108" w:type="dxa"/>
            </w:tcMar>
          </w:tcPr>
          <w:p w:rsidR="00A3409E" w:rsidRPr="00052BED" w:rsidRDefault="00A3409E" w:rsidP="00A3409E">
            <w:pPr>
              <w:spacing w:after="0" w:line="240" w:lineRule="auto"/>
              <w:jc w:val="center"/>
              <w:rPr>
                <w:rFonts w:eastAsia="Calibri" w:cs="Calibri"/>
              </w:rPr>
            </w:pPr>
          </w:p>
        </w:tc>
        <w:tc>
          <w:tcPr>
            <w:tcW w:w="4418" w:type="dxa"/>
            <w:tcBorders>
              <w:top w:val="single" w:sz="12" w:space="0" w:color="000000"/>
              <w:left w:val="single" w:sz="12" w:space="0" w:color="000000"/>
              <w:bottom w:val="single" w:sz="4" w:space="0" w:color="000000"/>
              <w:right w:val="single" w:sz="12" w:space="0" w:color="000000"/>
            </w:tcBorders>
            <w:shd w:val="clear" w:color="auto" w:fill="D9D9D9"/>
            <w:tcMar>
              <w:left w:w="108" w:type="dxa"/>
              <w:right w:w="108" w:type="dxa"/>
            </w:tcMar>
          </w:tcPr>
          <w:p w:rsidR="00A3409E" w:rsidRPr="00052BED" w:rsidRDefault="00A3409E" w:rsidP="00A3409E">
            <w:pPr>
              <w:spacing w:after="0" w:line="240" w:lineRule="auto"/>
              <w:jc w:val="center"/>
              <w:rPr>
                <w:rFonts w:eastAsia="Calibri" w:cs="Calibri"/>
              </w:rPr>
            </w:pPr>
          </w:p>
        </w:tc>
      </w:tr>
      <w:tr w:rsidR="00A3409E" w:rsidRPr="00052BED" w:rsidTr="005A0B46">
        <w:trPr>
          <w:trHeight w:val="1"/>
        </w:trPr>
        <w:tc>
          <w:tcPr>
            <w:tcW w:w="2337" w:type="dxa"/>
            <w:gridSpan w:val="3"/>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A3409E" w:rsidRPr="00052BED" w:rsidRDefault="00A3409E" w:rsidP="00B37111">
            <w:pPr>
              <w:tabs>
                <w:tab w:val="left" w:pos="450"/>
              </w:tabs>
              <w:spacing w:after="0" w:line="240" w:lineRule="auto"/>
              <w:ind w:left="360" w:hanging="360"/>
              <w:rPr>
                <w:rFonts w:eastAsia="Calibri" w:cs="Calibri"/>
              </w:rPr>
            </w:pPr>
            <w:r w:rsidRPr="00052BED">
              <w:rPr>
                <w:rFonts w:eastAsia="Calibri" w:cs="Calibri"/>
                <w:b/>
              </w:rPr>
              <w:t>4.</w:t>
            </w:r>
            <w:r w:rsidRPr="00052BED">
              <w:rPr>
                <w:rFonts w:eastAsia="Calibri" w:cs="Calibri"/>
                <w:b/>
              </w:rPr>
              <w:tab/>
            </w:r>
            <w:r>
              <w:rPr>
                <w:rFonts w:eastAsia="Calibri" w:cs="Calibri"/>
                <w:b/>
              </w:rPr>
              <w:t xml:space="preserve">Initial </w:t>
            </w:r>
            <w:r w:rsidRPr="00052BED">
              <w:rPr>
                <w:rFonts w:eastAsia="Calibri" w:cs="Calibri"/>
                <w:b/>
              </w:rPr>
              <w:t>Disinfect</w:t>
            </w:r>
            <w:r>
              <w:rPr>
                <w:rFonts w:eastAsia="Calibri" w:cs="Calibri"/>
                <w:b/>
              </w:rPr>
              <w:t xml:space="preserve">ion </w:t>
            </w:r>
            <w:r w:rsidRPr="00052BED">
              <w:rPr>
                <w:rFonts w:eastAsia="Calibri" w:cs="Calibri"/>
                <w:b/>
              </w:rPr>
              <w:t xml:space="preserve">and flush </w:t>
            </w: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409E" w:rsidRPr="00052BED" w:rsidRDefault="00A3409E" w:rsidP="0001340B">
            <w:pPr>
              <w:spacing w:after="0" w:line="240" w:lineRule="auto"/>
              <w:ind w:left="612" w:hanging="612"/>
              <w:rPr>
                <w:rFonts w:eastAsia="Calibri" w:cs="Calibri"/>
              </w:rPr>
            </w:pPr>
            <w:r w:rsidRPr="00052BED">
              <w:rPr>
                <w:rFonts w:eastAsia="Calibri" w:cs="Calibri"/>
              </w:rPr>
              <w:t>4.1</w:t>
            </w:r>
            <w:r w:rsidRPr="00052BED">
              <w:rPr>
                <w:rFonts w:eastAsia="Calibri" w:cs="Calibri"/>
              </w:rPr>
              <w:tab/>
              <w:t>Fresh chlorine (sodium hypochlorite) was added and pumped throughout all tanks and distribution lines with sufficient concentration and retention time to disinfect the system.   Chlorine must be NSF approved. Do not use any scented chlorine bleach.</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409E" w:rsidRPr="00052BED" w:rsidRDefault="00A3409E"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A3409E" w:rsidRPr="00052BED" w:rsidRDefault="00A3409E" w:rsidP="00C9177F">
            <w:pPr>
              <w:spacing w:after="0" w:line="240" w:lineRule="auto"/>
              <w:jc w:val="center"/>
              <w:rPr>
                <w:rFonts w:eastAsia="Calibri" w:cs="Calibri"/>
              </w:rPr>
            </w:pPr>
          </w:p>
        </w:tc>
        <w:tc>
          <w:tcPr>
            <w:tcW w:w="4418" w:type="dxa"/>
            <w:vMerge w:val="restart"/>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tcPr>
          <w:p w:rsidR="00A3409E" w:rsidRPr="00052BED" w:rsidRDefault="00A3409E" w:rsidP="00D63A3E">
            <w:pPr>
              <w:spacing w:before="120" w:after="0" w:line="240" w:lineRule="auto"/>
              <w:rPr>
                <w:rFonts w:eastAsia="Calibri" w:cs="Calibri"/>
                <w:b/>
              </w:rPr>
            </w:pPr>
            <w:r w:rsidRPr="00052BED">
              <w:rPr>
                <w:rFonts w:eastAsia="Calibri" w:cs="Calibri"/>
              </w:rPr>
              <w:t xml:space="preserve">10 mg/l free chlorine held overnight is recommended. </w:t>
            </w:r>
            <w:r w:rsidRPr="00052BED">
              <w:rPr>
                <w:rFonts w:eastAsia="Calibri" w:cs="Calibri"/>
                <w:b/>
              </w:rPr>
              <w:t>Additional guidance may be found at the end of this checklist.</w:t>
            </w:r>
          </w:p>
          <w:p w:rsidR="00A3409E" w:rsidRPr="00052BED" w:rsidRDefault="00A3409E">
            <w:pPr>
              <w:spacing w:after="0" w:line="240" w:lineRule="auto"/>
              <w:rPr>
                <w:rFonts w:eastAsia="Calibri" w:cs="Calibri"/>
              </w:rPr>
            </w:pPr>
            <w:r w:rsidRPr="00052BED">
              <w:rPr>
                <w:rFonts w:eastAsia="Calibri" w:cs="Calibri"/>
              </w:rPr>
              <w:t>Also, AWWA Standard C651-05 provides guidance for disinfecting water mains.</w:t>
            </w:r>
          </w:p>
          <w:p w:rsidR="00A3409E" w:rsidRPr="00052BED" w:rsidRDefault="00A3409E" w:rsidP="00D63A3E">
            <w:pPr>
              <w:spacing w:after="120" w:line="240" w:lineRule="auto"/>
              <w:rPr>
                <w:rFonts w:eastAsia="Calibri" w:cs="Calibri"/>
              </w:rPr>
            </w:pPr>
            <w:r w:rsidRPr="00052BED">
              <w:rPr>
                <w:rFonts w:eastAsia="Calibri" w:cs="Calibri"/>
              </w:rPr>
              <w:t>Begin flushing with tap closest to the source. Flush all lines thoroughly but maintain 30 pounds per square inch (psi) of pressure. After flushing, a system that normally chlorinates should have normal chlorine residual levels.</w:t>
            </w:r>
          </w:p>
        </w:tc>
      </w:tr>
      <w:tr w:rsidR="00A3409E" w:rsidRPr="00052BED" w:rsidTr="005A0B46">
        <w:trPr>
          <w:trHeight w:val="1"/>
        </w:trPr>
        <w:tc>
          <w:tcPr>
            <w:tcW w:w="2337" w:type="dxa"/>
            <w:gridSpan w:val="3"/>
            <w:tcBorders>
              <w:top w:val="single" w:sz="4" w:space="0" w:color="000000"/>
              <w:left w:val="single" w:sz="12" w:space="0" w:color="000000"/>
              <w:bottom w:val="single" w:sz="12" w:space="0" w:color="000000"/>
              <w:right w:val="single" w:sz="4" w:space="0" w:color="000000"/>
            </w:tcBorders>
            <w:shd w:val="clear" w:color="000000" w:fill="FFFFFF"/>
            <w:tcMar>
              <w:left w:w="108" w:type="dxa"/>
              <w:right w:w="108" w:type="dxa"/>
            </w:tcMar>
          </w:tcPr>
          <w:p w:rsidR="00A3409E" w:rsidRPr="00052BED" w:rsidRDefault="00A3409E">
            <w:pPr>
              <w:spacing w:after="0" w:line="240" w:lineRule="auto"/>
              <w:rPr>
                <w:rFonts w:eastAsia="Calibri" w:cs="Calibri"/>
              </w:rPr>
            </w:pPr>
          </w:p>
        </w:tc>
        <w:tc>
          <w:tcPr>
            <w:tcW w:w="6673"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A3409E" w:rsidRPr="00052BED" w:rsidRDefault="00A3409E" w:rsidP="00F13B0D">
            <w:pPr>
              <w:spacing w:after="0" w:line="240" w:lineRule="auto"/>
              <w:ind w:left="612" w:hanging="612"/>
              <w:rPr>
                <w:rFonts w:eastAsia="Calibri" w:cs="Calibri"/>
              </w:rPr>
            </w:pPr>
            <w:r w:rsidRPr="00052BED">
              <w:rPr>
                <w:rFonts w:eastAsia="Calibri" w:cs="Calibri"/>
              </w:rPr>
              <w:t>4.2</w:t>
            </w:r>
            <w:r w:rsidRPr="00052BED">
              <w:rPr>
                <w:rFonts w:eastAsia="Calibri" w:cs="Calibri"/>
              </w:rPr>
              <w:tab/>
              <w:t>Entire system was flushed. Non-chlorinated systems must remove free chlorine to non-detectable level. Chlorinated water must be de-chlorinated prior to discharge into any water body, wetland, or drainage ditch.</w:t>
            </w:r>
          </w:p>
        </w:tc>
        <w:tc>
          <w:tcPr>
            <w:tcW w:w="780"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A3409E" w:rsidRPr="00052BED" w:rsidRDefault="00A3409E"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12" w:space="0" w:color="000000"/>
              <w:right w:val="single" w:sz="12" w:space="0" w:color="000000"/>
            </w:tcBorders>
            <w:shd w:val="clear" w:color="auto" w:fill="auto"/>
            <w:tcMar>
              <w:left w:w="108" w:type="dxa"/>
              <w:right w:w="108" w:type="dxa"/>
            </w:tcMar>
          </w:tcPr>
          <w:p w:rsidR="00A3409E" w:rsidRPr="00052BED" w:rsidRDefault="00A3409E" w:rsidP="00C9177F">
            <w:pPr>
              <w:spacing w:after="0" w:line="240" w:lineRule="auto"/>
              <w:jc w:val="center"/>
              <w:rPr>
                <w:rFonts w:eastAsia="Calibri" w:cs="Calibri"/>
              </w:rPr>
            </w:pPr>
          </w:p>
        </w:tc>
        <w:tc>
          <w:tcPr>
            <w:tcW w:w="4418" w:type="dxa"/>
            <w:vMerge/>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A3409E" w:rsidRPr="00052BED" w:rsidRDefault="00A3409E">
            <w:pPr>
              <w:spacing w:line="240" w:lineRule="auto"/>
              <w:rPr>
                <w:rFonts w:eastAsia="Calibri" w:cs="Calibri"/>
              </w:rPr>
            </w:pPr>
          </w:p>
        </w:tc>
      </w:tr>
      <w:tr w:rsidR="00A3409E" w:rsidRPr="00052BED" w:rsidTr="005A0B46">
        <w:trPr>
          <w:trHeight w:val="144"/>
        </w:trPr>
        <w:tc>
          <w:tcPr>
            <w:tcW w:w="2337" w:type="dxa"/>
            <w:gridSpan w:val="3"/>
            <w:tcBorders>
              <w:top w:val="single" w:sz="12" w:space="0" w:color="000000"/>
              <w:left w:val="single" w:sz="12" w:space="0" w:color="000000"/>
              <w:bottom w:val="single" w:sz="4" w:space="0" w:color="000000"/>
              <w:right w:val="single" w:sz="4" w:space="0" w:color="000000"/>
            </w:tcBorders>
            <w:shd w:val="clear" w:color="auto" w:fill="D9D9D9"/>
            <w:tcMar>
              <w:left w:w="108" w:type="dxa"/>
              <w:right w:w="108" w:type="dxa"/>
            </w:tcMar>
          </w:tcPr>
          <w:p w:rsidR="00A3409E" w:rsidRPr="00052BED" w:rsidRDefault="00A3409E">
            <w:pPr>
              <w:spacing w:after="0" w:line="240" w:lineRule="auto"/>
              <w:rPr>
                <w:rFonts w:eastAsia="Calibri" w:cs="Calibri"/>
              </w:rPr>
            </w:pPr>
          </w:p>
        </w:tc>
        <w:tc>
          <w:tcPr>
            <w:tcW w:w="6673" w:type="dxa"/>
            <w:tcBorders>
              <w:top w:val="single" w:sz="12" w:space="0" w:color="000000"/>
              <w:left w:val="single" w:sz="4" w:space="0" w:color="000000"/>
              <w:bottom w:val="single" w:sz="4" w:space="0" w:color="000000"/>
              <w:right w:val="single" w:sz="4" w:space="0" w:color="000000"/>
            </w:tcBorders>
            <w:shd w:val="clear" w:color="auto" w:fill="D9D9D9"/>
            <w:tcMar>
              <w:left w:w="108" w:type="dxa"/>
              <w:right w:w="108" w:type="dxa"/>
            </w:tcMar>
          </w:tcPr>
          <w:p w:rsidR="00A3409E" w:rsidRPr="00052BED" w:rsidRDefault="00A3409E">
            <w:pPr>
              <w:spacing w:after="0" w:line="240" w:lineRule="auto"/>
              <w:rPr>
                <w:rFonts w:eastAsia="Calibri" w:cs="Calibri"/>
              </w:rPr>
            </w:pPr>
          </w:p>
        </w:tc>
        <w:tc>
          <w:tcPr>
            <w:tcW w:w="780" w:type="dxa"/>
            <w:tcBorders>
              <w:top w:val="single" w:sz="12" w:space="0" w:color="000000"/>
              <w:left w:val="single" w:sz="4" w:space="0" w:color="000000"/>
              <w:bottom w:val="single" w:sz="4" w:space="0" w:color="000000"/>
              <w:right w:val="single" w:sz="4" w:space="0" w:color="000000"/>
            </w:tcBorders>
            <w:shd w:val="clear" w:color="auto" w:fill="D9D9D9"/>
            <w:tcMar>
              <w:left w:w="108" w:type="dxa"/>
              <w:right w:w="108" w:type="dxa"/>
            </w:tcMar>
          </w:tcPr>
          <w:p w:rsidR="00A3409E" w:rsidRPr="00052BED" w:rsidRDefault="00A3409E" w:rsidP="00C9177F">
            <w:pPr>
              <w:spacing w:after="0" w:line="240" w:lineRule="auto"/>
              <w:jc w:val="center"/>
              <w:rPr>
                <w:rFonts w:eastAsia="Calibri" w:cs="Calibri"/>
              </w:rPr>
            </w:pPr>
          </w:p>
        </w:tc>
        <w:tc>
          <w:tcPr>
            <w:tcW w:w="660" w:type="dxa"/>
            <w:tcBorders>
              <w:top w:val="single" w:sz="12" w:space="0" w:color="000000"/>
              <w:left w:val="single" w:sz="4" w:space="0" w:color="000000"/>
              <w:bottom w:val="single" w:sz="4" w:space="0" w:color="000000"/>
              <w:right w:val="single" w:sz="12" w:space="0" w:color="000000"/>
            </w:tcBorders>
            <w:shd w:val="clear" w:color="auto" w:fill="D9D9D9"/>
            <w:tcMar>
              <w:left w:w="108" w:type="dxa"/>
              <w:right w:w="108" w:type="dxa"/>
            </w:tcMar>
          </w:tcPr>
          <w:p w:rsidR="00A3409E" w:rsidRPr="00052BED" w:rsidRDefault="00A3409E" w:rsidP="00C9177F">
            <w:pPr>
              <w:spacing w:after="0" w:line="240" w:lineRule="auto"/>
              <w:jc w:val="center"/>
              <w:rPr>
                <w:rFonts w:eastAsia="Calibri" w:cs="Calibri"/>
              </w:rPr>
            </w:pPr>
          </w:p>
        </w:tc>
        <w:tc>
          <w:tcPr>
            <w:tcW w:w="4418" w:type="dxa"/>
            <w:tcBorders>
              <w:top w:val="single" w:sz="12" w:space="0" w:color="000000"/>
              <w:left w:val="single" w:sz="12" w:space="0" w:color="000000"/>
              <w:bottom w:val="single" w:sz="4" w:space="0" w:color="000000"/>
              <w:right w:val="single" w:sz="12" w:space="0" w:color="000000"/>
            </w:tcBorders>
            <w:shd w:val="clear" w:color="auto" w:fill="D9D9D9"/>
            <w:tcMar>
              <w:left w:w="108" w:type="dxa"/>
              <w:right w:w="108" w:type="dxa"/>
            </w:tcMar>
          </w:tcPr>
          <w:p w:rsidR="00A3409E" w:rsidRPr="00052BED" w:rsidRDefault="00A3409E">
            <w:pPr>
              <w:spacing w:after="0" w:line="240" w:lineRule="auto"/>
              <w:rPr>
                <w:rFonts w:eastAsia="Calibri" w:cs="Calibri"/>
              </w:rPr>
            </w:pPr>
          </w:p>
        </w:tc>
      </w:tr>
      <w:tr w:rsidR="00A3409E" w:rsidRPr="00052BED" w:rsidTr="005A0B46">
        <w:trPr>
          <w:trHeight w:val="1"/>
        </w:trPr>
        <w:tc>
          <w:tcPr>
            <w:tcW w:w="2337" w:type="dxa"/>
            <w:gridSpan w:val="3"/>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rsidR="00A3409E" w:rsidRPr="00052BED" w:rsidRDefault="00A3409E" w:rsidP="00B37111">
            <w:pPr>
              <w:tabs>
                <w:tab w:val="left" w:pos="450"/>
              </w:tabs>
              <w:spacing w:after="0" w:line="240" w:lineRule="auto"/>
              <w:ind w:left="360" w:hanging="360"/>
              <w:rPr>
                <w:rFonts w:eastAsia="Calibri" w:cs="Calibri"/>
              </w:rPr>
            </w:pPr>
            <w:r w:rsidRPr="00052BED">
              <w:rPr>
                <w:rFonts w:eastAsia="Calibri" w:cs="Calibri"/>
                <w:b/>
              </w:rPr>
              <w:t>5.</w:t>
            </w:r>
            <w:r w:rsidRPr="00052BED">
              <w:rPr>
                <w:rFonts w:eastAsia="Calibri" w:cs="Calibri"/>
                <w:b/>
              </w:rPr>
              <w:tab/>
              <w:t>Collect total coliform samples</w:t>
            </w: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409E" w:rsidRPr="00052BED" w:rsidRDefault="00A3409E">
            <w:pPr>
              <w:spacing w:after="0" w:line="240" w:lineRule="auto"/>
              <w:ind w:left="720" w:hanging="720"/>
              <w:rPr>
                <w:rFonts w:eastAsia="Calibri" w:cs="Calibri"/>
              </w:rPr>
            </w:pP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409E" w:rsidRPr="00052BED" w:rsidRDefault="00A3409E"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A3409E" w:rsidRPr="00052BED" w:rsidRDefault="00A3409E" w:rsidP="00C9177F">
            <w:pPr>
              <w:spacing w:after="0" w:line="240" w:lineRule="auto"/>
              <w:jc w:val="center"/>
              <w:rPr>
                <w:rFonts w:eastAsia="Calibri" w:cs="Calibri"/>
              </w:rPr>
            </w:pPr>
          </w:p>
        </w:tc>
        <w:tc>
          <w:tcPr>
            <w:tcW w:w="4418" w:type="dxa"/>
            <w:vMerge w:val="restart"/>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tcPr>
          <w:p w:rsidR="00A3409E" w:rsidRPr="00052BED" w:rsidRDefault="00A3409E">
            <w:pPr>
              <w:spacing w:after="0" w:line="240" w:lineRule="auto"/>
              <w:rPr>
                <w:rFonts w:eastAsia="Calibri" w:cs="Calibri"/>
              </w:rPr>
            </w:pPr>
            <w:r w:rsidRPr="00052BED">
              <w:rPr>
                <w:rFonts w:eastAsia="Calibri" w:cs="Calibri"/>
              </w:rPr>
              <w:t xml:space="preserve">Systems that do not have a chlorine test kit to confirm that chlorine is not detectable can ensure chlorine is absent by waiting a period of seven days or more after flushing the system to take samples.  </w:t>
            </w:r>
          </w:p>
          <w:p w:rsidR="00A3409E" w:rsidRPr="00052BED" w:rsidRDefault="00A3409E">
            <w:pPr>
              <w:spacing w:after="0" w:line="240" w:lineRule="auto"/>
              <w:rPr>
                <w:rFonts w:eastAsia="Calibri" w:cs="Calibri"/>
              </w:rPr>
            </w:pPr>
          </w:p>
          <w:p w:rsidR="00A3409E" w:rsidRDefault="00A3409E">
            <w:pPr>
              <w:spacing w:after="0" w:line="240" w:lineRule="auto"/>
              <w:rPr>
                <w:rFonts w:eastAsia="Calibri" w:cs="Calibri"/>
              </w:rPr>
            </w:pPr>
            <w:r w:rsidRPr="00052BED">
              <w:rPr>
                <w:rFonts w:eastAsia="Calibri" w:cs="Calibri"/>
              </w:rPr>
              <w:t xml:space="preserve">Multiple TC samples are recommended especially in distribution systems that are large or split into different sections. </w:t>
            </w:r>
          </w:p>
          <w:p w:rsidR="00A3409E" w:rsidRDefault="00A3409E">
            <w:pPr>
              <w:spacing w:after="0" w:line="240" w:lineRule="auto"/>
              <w:rPr>
                <w:rFonts w:eastAsia="Calibri" w:cs="Calibri"/>
              </w:rPr>
            </w:pPr>
          </w:p>
          <w:p w:rsidR="00A3409E" w:rsidRPr="00052BED" w:rsidRDefault="00A3409E">
            <w:pPr>
              <w:spacing w:after="0" w:line="240" w:lineRule="auto"/>
              <w:rPr>
                <w:rFonts w:eastAsia="Calibri" w:cs="Calibri"/>
              </w:rPr>
            </w:pPr>
            <w:r w:rsidRPr="00D17E21">
              <w:t>Ensure start-up sample collection includes sites representative of the re-activated portions of the system.</w:t>
            </w:r>
          </w:p>
        </w:tc>
      </w:tr>
      <w:tr w:rsidR="00A3409E" w:rsidRPr="00052BED" w:rsidTr="000A4FB7">
        <w:trPr>
          <w:trHeight w:val="360"/>
        </w:trPr>
        <w:tc>
          <w:tcPr>
            <w:tcW w:w="460" w:type="dxa"/>
            <w:vMerge w:val="restart"/>
            <w:tcBorders>
              <w:top w:val="single" w:sz="4" w:space="0" w:color="000000"/>
              <w:left w:val="single" w:sz="12" w:space="0" w:color="000000"/>
              <w:bottom w:val="single" w:sz="4" w:space="0" w:color="000000"/>
            </w:tcBorders>
            <w:shd w:val="clear" w:color="000000" w:fill="FFFFFF"/>
            <w:tcMar>
              <w:left w:w="108" w:type="dxa"/>
              <w:right w:w="108" w:type="dxa"/>
            </w:tcMar>
          </w:tcPr>
          <w:p w:rsidR="00A3409E" w:rsidRPr="00052BED" w:rsidRDefault="00A3409E" w:rsidP="00B37111">
            <w:pPr>
              <w:tabs>
                <w:tab w:val="left" w:pos="450"/>
              </w:tabs>
              <w:spacing w:after="0" w:line="240" w:lineRule="auto"/>
              <w:ind w:left="432" w:hanging="360"/>
              <w:rPr>
                <w:rFonts w:eastAsia="Calibri" w:cs="Calibri"/>
              </w:rPr>
            </w:pPr>
          </w:p>
        </w:tc>
        <w:tc>
          <w:tcPr>
            <w:tcW w:w="1877" w:type="dxa"/>
            <w:gridSpan w:val="2"/>
            <w:vMerge w:val="restart"/>
            <w:tcBorders>
              <w:top w:val="single" w:sz="4" w:space="0" w:color="000000"/>
              <w:bottom w:val="single" w:sz="4" w:space="0" w:color="000000"/>
              <w:right w:val="single" w:sz="4" w:space="0" w:color="000000"/>
            </w:tcBorders>
            <w:shd w:val="clear" w:color="000000" w:fill="FFFFFF"/>
          </w:tcPr>
          <w:p w:rsidR="00A3409E" w:rsidRPr="00052BED" w:rsidRDefault="00A3409E" w:rsidP="00B37111">
            <w:pPr>
              <w:tabs>
                <w:tab w:val="left" w:pos="450"/>
              </w:tabs>
              <w:spacing w:after="0" w:line="240" w:lineRule="auto"/>
              <w:ind w:left="432" w:hanging="360"/>
              <w:rPr>
                <w:rFonts w:eastAsia="Calibri" w:cs="Calibri"/>
              </w:rPr>
            </w:pPr>
            <w:r w:rsidRPr="00052BED">
              <w:rPr>
                <w:rFonts w:eastAsia="Calibri" w:cs="Calibri"/>
              </w:rPr>
              <w:t>5.1</w:t>
            </w:r>
            <w:r w:rsidRPr="00052BED">
              <w:rPr>
                <w:rFonts w:eastAsia="Calibri" w:cs="Calibri"/>
              </w:rPr>
              <w:tab/>
              <w:t>Chlorine levels before sampling</w:t>
            </w: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409E" w:rsidRPr="00052BED" w:rsidRDefault="00A3409E">
            <w:pPr>
              <w:spacing w:after="0" w:line="240" w:lineRule="auto"/>
              <w:ind w:left="612" w:hanging="612"/>
              <w:rPr>
                <w:rFonts w:eastAsia="Calibri" w:cs="Calibri"/>
              </w:rPr>
            </w:pPr>
            <w:r w:rsidRPr="00052BED">
              <w:rPr>
                <w:rFonts w:eastAsia="Calibri" w:cs="Calibri"/>
              </w:rPr>
              <w:t>5.1.1</w:t>
            </w:r>
            <w:r w:rsidRPr="00052BED">
              <w:rPr>
                <w:rFonts w:eastAsia="Calibri" w:cs="Calibri"/>
              </w:rPr>
              <w:tab/>
              <w:t>In non-chlorinated systems –chlorine is non-detectable.</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409E" w:rsidRPr="00052BED" w:rsidRDefault="00A3409E"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A3409E" w:rsidRPr="00052BED" w:rsidRDefault="00A3409E" w:rsidP="00C9177F">
            <w:pPr>
              <w:spacing w:after="0" w:line="240" w:lineRule="auto"/>
              <w:jc w:val="center"/>
              <w:rPr>
                <w:rFonts w:eastAsia="Calibri" w:cs="Calibri"/>
              </w:rPr>
            </w:pPr>
          </w:p>
        </w:tc>
        <w:tc>
          <w:tcPr>
            <w:tcW w:w="4418" w:type="dxa"/>
            <w:vMerge/>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tcPr>
          <w:p w:rsidR="00A3409E" w:rsidRPr="00052BED" w:rsidRDefault="00A3409E">
            <w:pPr>
              <w:spacing w:line="240" w:lineRule="auto"/>
              <w:rPr>
                <w:rFonts w:eastAsia="Calibri" w:cs="Calibri"/>
              </w:rPr>
            </w:pPr>
          </w:p>
        </w:tc>
      </w:tr>
      <w:tr w:rsidR="00A3409E" w:rsidRPr="00052BED" w:rsidTr="000A4FB7">
        <w:trPr>
          <w:trHeight w:val="360"/>
        </w:trPr>
        <w:tc>
          <w:tcPr>
            <w:tcW w:w="460" w:type="dxa"/>
            <w:vMerge/>
            <w:tcBorders>
              <w:top w:val="single" w:sz="4" w:space="0" w:color="000000"/>
              <w:left w:val="single" w:sz="12" w:space="0" w:color="000000"/>
              <w:bottom w:val="single" w:sz="4" w:space="0" w:color="000000"/>
            </w:tcBorders>
            <w:shd w:val="clear" w:color="000000" w:fill="FFFFFF"/>
            <w:tcMar>
              <w:left w:w="108" w:type="dxa"/>
              <w:right w:w="108" w:type="dxa"/>
            </w:tcMar>
          </w:tcPr>
          <w:p w:rsidR="00A3409E" w:rsidRPr="00052BED" w:rsidRDefault="00A3409E">
            <w:pPr>
              <w:spacing w:line="240" w:lineRule="auto"/>
              <w:rPr>
                <w:rFonts w:eastAsia="Calibri" w:cs="Calibri"/>
              </w:rPr>
            </w:pPr>
          </w:p>
        </w:tc>
        <w:tc>
          <w:tcPr>
            <w:tcW w:w="1877" w:type="dxa"/>
            <w:gridSpan w:val="2"/>
            <w:vMerge/>
            <w:tcBorders>
              <w:top w:val="single" w:sz="4" w:space="0" w:color="000000"/>
              <w:bottom w:val="single" w:sz="4" w:space="0" w:color="000000"/>
              <w:right w:val="single" w:sz="4" w:space="0" w:color="000000"/>
            </w:tcBorders>
            <w:shd w:val="clear" w:color="000000" w:fill="FFFFFF"/>
          </w:tcPr>
          <w:p w:rsidR="00A3409E" w:rsidRPr="00052BED" w:rsidRDefault="00A3409E">
            <w:pPr>
              <w:spacing w:line="240" w:lineRule="auto"/>
              <w:rPr>
                <w:rFonts w:eastAsia="Calibri" w:cs="Calibri"/>
              </w:rPr>
            </w:pPr>
          </w:p>
        </w:tc>
        <w:tc>
          <w:tcPr>
            <w:tcW w:w="6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409E" w:rsidRPr="00052BED" w:rsidRDefault="00A3409E">
            <w:pPr>
              <w:spacing w:after="0" w:line="240" w:lineRule="auto"/>
              <w:ind w:left="612" w:hanging="612"/>
              <w:rPr>
                <w:rFonts w:eastAsia="Calibri" w:cs="Calibri"/>
              </w:rPr>
            </w:pPr>
            <w:r w:rsidRPr="00052BED">
              <w:rPr>
                <w:rFonts w:eastAsia="Calibri" w:cs="Calibri"/>
              </w:rPr>
              <w:t>5.1.2</w:t>
            </w:r>
            <w:r w:rsidRPr="00052BED">
              <w:rPr>
                <w:rFonts w:eastAsia="Calibri" w:cs="Calibri"/>
              </w:rPr>
              <w:tab/>
              <w:t xml:space="preserve">In chlorinated systems –chlorine is at least 0.2 mg/l free chlorine and less than 4.0 mg/l. </w:t>
            </w:r>
          </w:p>
        </w:tc>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409E" w:rsidRPr="00052BED" w:rsidRDefault="00A3409E"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rsidR="00A3409E" w:rsidRPr="00052BED" w:rsidRDefault="00A3409E" w:rsidP="00C9177F">
            <w:pPr>
              <w:spacing w:after="0" w:line="240" w:lineRule="auto"/>
              <w:jc w:val="center"/>
              <w:rPr>
                <w:rFonts w:eastAsia="Calibri" w:cs="Calibri"/>
              </w:rPr>
            </w:pPr>
          </w:p>
        </w:tc>
        <w:tc>
          <w:tcPr>
            <w:tcW w:w="4418" w:type="dxa"/>
            <w:vMerge/>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tcPr>
          <w:p w:rsidR="00A3409E" w:rsidRPr="00052BED" w:rsidRDefault="00A3409E">
            <w:pPr>
              <w:spacing w:line="240" w:lineRule="auto"/>
              <w:rPr>
                <w:rFonts w:eastAsia="Calibri" w:cs="Calibri"/>
              </w:rPr>
            </w:pPr>
          </w:p>
        </w:tc>
      </w:tr>
      <w:tr w:rsidR="00A3409E" w:rsidRPr="00D17E21" w:rsidTr="000A4FB7">
        <w:trPr>
          <w:trHeight w:val="1"/>
        </w:trPr>
        <w:tc>
          <w:tcPr>
            <w:tcW w:w="460" w:type="dxa"/>
            <w:tcBorders>
              <w:top w:val="single" w:sz="4" w:space="0" w:color="000000"/>
              <w:left w:val="single" w:sz="12" w:space="0" w:color="000000"/>
              <w:bottom w:val="single" w:sz="12" w:space="0" w:color="000000"/>
            </w:tcBorders>
            <w:shd w:val="clear" w:color="000000" w:fill="FFFFFF"/>
            <w:tcMar>
              <w:left w:w="108" w:type="dxa"/>
              <w:right w:w="108" w:type="dxa"/>
            </w:tcMar>
          </w:tcPr>
          <w:p w:rsidR="00A3409E" w:rsidRPr="00D17E21" w:rsidRDefault="00A3409E" w:rsidP="00B37111">
            <w:pPr>
              <w:tabs>
                <w:tab w:val="left" w:pos="450"/>
              </w:tabs>
              <w:spacing w:after="0" w:line="240" w:lineRule="auto"/>
              <w:ind w:left="432" w:hanging="360"/>
              <w:rPr>
                <w:rFonts w:eastAsia="Calibri" w:cs="Calibri"/>
              </w:rPr>
            </w:pPr>
          </w:p>
        </w:tc>
        <w:tc>
          <w:tcPr>
            <w:tcW w:w="1877" w:type="dxa"/>
            <w:gridSpan w:val="2"/>
            <w:tcBorders>
              <w:top w:val="single" w:sz="4" w:space="0" w:color="000000"/>
              <w:bottom w:val="single" w:sz="12" w:space="0" w:color="000000"/>
              <w:right w:val="single" w:sz="4" w:space="0" w:color="000000"/>
            </w:tcBorders>
            <w:shd w:val="clear" w:color="000000" w:fill="FFFFFF"/>
          </w:tcPr>
          <w:p w:rsidR="00A3409E" w:rsidRPr="00D17E21" w:rsidRDefault="00A3409E" w:rsidP="00B37111">
            <w:pPr>
              <w:tabs>
                <w:tab w:val="left" w:pos="450"/>
              </w:tabs>
              <w:spacing w:after="0" w:line="240" w:lineRule="auto"/>
              <w:ind w:left="432" w:hanging="360"/>
              <w:rPr>
                <w:rFonts w:eastAsia="Calibri" w:cs="Calibri"/>
              </w:rPr>
            </w:pPr>
            <w:r w:rsidRPr="00D17E21">
              <w:rPr>
                <w:rFonts w:eastAsia="Calibri" w:cs="Calibri"/>
              </w:rPr>
              <w:t>5.2</w:t>
            </w:r>
            <w:r w:rsidRPr="00D17E21">
              <w:rPr>
                <w:rFonts w:eastAsia="Calibri" w:cs="Calibri"/>
              </w:rPr>
              <w:tab/>
              <w:t>Collect special purpose TC samples</w:t>
            </w:r>
          </w:p>
        </w:tc>
        <w:tc>
          <w:tcPr>
            <w:tcW w:w="6673"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A3409E" w:rsidRPr="00D17E21" w:rsidRDefault="00A3409E" w:rsidP="00EA5B89">
            <w:pPr>
              <w:spacing w:after="120" w:line="240" w:lineRule="auto"/>
            </w:pPr>
            <w:r w:rsidRPr="00D17E21">
              <w:t>Collect coliform samples in accordance with the systems coliform sampling plan on file. If there is no routine site on the sampling plan representing the re-activated portion of the system, ensure additional special samples are collected at start-up representing the re-activated area(s) farthest downstream from the entry point.</w:t>
            </w:r>
          </w:p>
          <w:p w:rsidR="00A3409E" w:rsidRPr="00D17E21" w:rsidRDefault="00A3409E" w:rsidP="00EA5B89">
            <w:pPr>
              <w:spacing w:after="0" w:line="240" w:lineRule="auto"/>
              <w:rPr>
                <w:rFonts w:eastAsia="Calibri" w:cs="Calibri"/>
              </w:rPr>
            </w:pPr>
            <w:r w:rsidRPr="00D17E21">
              <w:t>The sample(s) must be TC negative before serving water to the public. If any samples are TC positive, repeat disinfection, flushing and sampling procedure until only TC negative samples are obtained.</w:t>
            </w:r>
          </w:p>
        </w:tc>
        <w:tc>
          <w:tcPr>
            <w:tcW w:w="780"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A3409E" w:rsidRPr="00D17E21" w:rsidRDefault="00A3409E"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12" w:space="0" w:color="000000"/>
              <w:right w:val="single" w:sz="12" w:space="0" w:color="000000"/>
            </w:tcBorders>
            <w:shd w:val="clear" w:color="auto" w:fill="auto"/>
            <w:tcMar>
              <w:left w:w="108" w:type="dxa"/>
              <w:right w:w="108" w:type="dxa"/>
            </w:tcMar>
          </w:tcPr>
          <w:p w:rsidR="00A3409E" w:rsidRPr="00D17E21" w:rsidRDefault="00A3409E" w:rsidP="00C9177F">
            <w:pPr>
              <w:spacing w:after="0" w:line="240" w:lineRule="auto"/>
              <w:jc w:val="center"/>
              <w:rPr>
                <w:rFonts w:eastAsia="Calibri" w:cs="Calibri"/>
              </w:rPr>
            </w:pPr>
          </w:p>
        </w:tc>
        <w:tc>
          <w:tcPr>
            <w:tcW w:w="4418" w:type="dxa"/>
            <w:vMerge/>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A3409E" w:rsidRPr="00D17E21" w:rsidRDefault="00A3409E">
            <w:pPr>
              <w:spacing w:line="240" w:lineRule="auto"/>
              <w:rPr>
                <w:rFonts w:eastAsia="Calibri" w:cs="Calibri"/>
              </w:rPr>
            </w:pPr>
          </w:p>
        </w:tc>
      </w:tr>
      <w:tr w:rsidR="00A3409E" w:rsidRPr="00D17E21" w:rsidTr="00A3409E">
        <w:trPr>
          <w:trHeight w:val="144"/>
        </w:trPr>
        <w:tc>
          <w:tcPr>
            <w:tcW w:w="2337" w:type="dxa"/>
            <w:gridSpan w:val="3"/>
            <w:tcBorders>
              <w:top w:val="single" w:sz="12" w:space="0" w:color="000000"/>
              <w:left w:val="single" w:sz="12" w:space="0" w:color="000000"/>
              <w:bottom w:val="single" w:sz="4" w:space="0" w:color="000000"/>
              <w:right w:val="single" w:sz="4" w:space="0" w:color="000000"/>
            </w:tcBorders>
            <w:shd w:val="clear" w:color="auto" w:fill="D9D9D9"/>
            <w:tcMar>
              <w:left w:w="108" w:type="dxa"/>
              <w:right w:w="108" w:type="dxa"/>
            </w:tcMar>
          </w:tcPr>
          <w:p w:rsidR="00A3409E" w:rsidRPr="00D17E21" w:rsidRDefault="00A3409E">
            <w:pPr>
              <w:spacing w:after="0" w:line="240" w:lineRule="auto"/>
              <w:rPr>
                <w:rFonts w:eastAsia="Calibri" w:cs="Calibri"/>
              </w:rPr>
            </w:pPr>
          </w:p>
        </w:tc>
        <w:tc>
          <w:tcPr>
            <w:tcW w:w="6673" w:type="dxa"/>
            <w:tcBorders>
              <w:top w:val="single" w:sz="12" w:space="0" w:color="000000"/>
              <w:left w:val="single" w:sz="4" w:space="0" w:color="000000"/>
              <w:bottom w:val="single" w:sz="4" w:space="0" w:color="000000"/>
              <w:right w:val="single" w:sz="4" w:space="0" w:color="000000"/>
            </w:tcBorders>
            <w:shd w:val="clear" w:color="auto" w:fill="D9D9D9"/>
            <w:tcMar>
              <w:left w:w="108" w:type="dxa"/>
              <w:right w:w="108" w:type="dxa"/>
            </w:tcMar>
          </w:tcPr>
          <w:p w:rsidR="00A3409E" w:rsidRPr="00D17E21" w:rsidRDefault="00A3409E">
            <w:pPr>
              <w:spacing w:after="0" w:line="240" w:lineRule="auto"/>
              <w:rPr>
                <w:rFonts w:eastAsia="Calibri" w:cs="Calibri"/>
              </w:rPr>
            </w:pPr>
          </w:p>
        </w:tc>
        <w:tc>
          <w:tcPr>
            <w:tcW w:w="780" w:type="dxa"/>
            <w:tcBorders>
              <w:top w:val="single" w:sz="12" w:space="0" w:color="000000"/>
              <w:left w:val="single" w:sz="4" w:space="0" w:color="000000"/>
              <w:bottom w:val="single" w:sz="4" w:space="0" w:color="000000"/>
              <w:right w:val="single" w:sz="4" w:space="0" w:color="000000"/>
            </w:tcBorders>
            <w:shd w:val="clear" w:color="auto" w:fill="D9D9D9"/>
            <w:tcMar>
              <w:left w:w="108" w:type="dxa"/>
              <w:right w:w="108" w:type="dxa"/>
            </w:tcMar>
          </w:tcPr>
          <w:p w:rsidR="00A3409E" w:rsidRPr="00D17E21" w:rsidRDefault="00A3409E" w:rsidP="00C9177F">
            <w:pPr>
              <w:spacing w:after="0" w:line="240" w:lineRule="auto"/>
              <w:jc w:val="center"/>
              <w:rPr>
                <w:rFonts w:eastAsia="Calibri" w:cs="Calibri"/>
              </w:rPr>
            </w:pPr>
          </w:p>
        </w:tc>
        <w:tc>
          <w:tcPr>
            <w:tcW w:w="660" w:type="dxa"/>
            <w:tcBorders>
              <w:top w:val="single" w:sz="12" w:space="0" w:color="000000"/>
              <w:left w:val="single" w:sz="4" w:space="0" w:color="000000"/>
              <w:bottom w:val="single" w:sz="4" w:space="0" w:color="000000"/>
              <w:right w:val="single" w:sz="12" w:space="0" w:color="000000"/>
            </w:tcBorders>
            <w:shd w:val="clear" w:color="auto" w:fill="D9D9D9"/>
            <w:tcMar>
              <w:left w:w="108" w:type="dxa"/>
              <w:right w:w="108" w:type="dxa"/>
            </w:tcMar>
          </w:tcPr>
          <w:p w:rsidR="00A3409E" w:rsidRPr="00D17E21" w:rsidRDefault="00A3409E" w:rsidP="00C9177F">
            <w:pPr>
              <w:spacing w:after="0" w:line="240" w:lineRule="auto"/>
              <w:jc w:val="center"/>
              <w:rPr>
                <w:rFonts w:eastAsia="Calibri" w:cs="Calibri"/>
              </w:rPr>
            </w:pPr>
          </w:p>
        </w:tc>
        <w:tc>
          <w:tcPr>
            <w:tcW w:w="4418" w:type="dxa"/>
            <w:tcBorders>
              <w:top w:val="single" w:sz="12" w:space="0" w:color="000000"/>
              <w:left w:val="single" w:sz="12" w:space="0" w:color="000000"/>
              <w:bottom w:val="single" w:sz="4" w:space="0" w:color="000000"/>
              <w:right w:val="single" w:sz="12" w:space="0" w:color="000000"/>
            </w:tcBorders>
            <w:shd w:val="clear" w:color="auto" w:fill="D9D9D9"/>
            <w:tcMar>
              <w:left w:w="108" w:type="dxa"/>
              <w:right w:w="108" w:type="dxa"/>
            </w:tcMar>
          </w:tcPr>
          <w:p w:rsidR="00A3409E" w:rsidRPr="00D17E21" w:rsidRDefault="00A3409E">
            <w:pPr>
              <w:spacing w:after="0" w:line="240" w:lineRule="auto"/>
              <w:rPr>
                <w:rFonts w:eastAsia="Calibri" w:cs="Calibri"/>
              </w:rPr>
            </w:pPr>
          </w:p>
        </w:tc>
      </w:tr>
      <w:tr w:rsidR="00A3409E" w:rsidRPr="00052BED" w:rsidTr="005A0B46">
        <w:trPr>
          <w:trHeight w:val="1"/>
        </w:trPr>
        <w:tc>
          <w:tcPr>
            <w:tcW w:w="2337" w:type="dxa"/>
            <w:gridSpan w:val="3"/>
            <w:tcBorders>
              <w:top w:val="single" w:sz="4" w:space="0" w:color="000000"/>
              <w:left w:val="single" w:sz="12" w:space="0" w:color="000000"/>
              <w:bottom w:val="single" w:sz="12" w:space="0" w:color="000000"/>
              <w:right w:val="single" w:sz="4" w:space="0" w:color="000000"/>
            </w:tcBorders>
            <w:shd w:val="clear" w:color="000000" w:fill="FFFFFF"/>
            <w:tcMar>
              <w:left w:w="108" w:type="dxa"/>
              <w:right w:w="108" w:type="dxa"/>
            </w:tcMar>
          </w:tcPr>
          <w:p w:rsidR="00A3409E" w:rsidRPr="00D17E21" w:rsidRDefault="00A3409E" w:rsidP="00B37111">
            <w:pPr>
              <w:tabs>
                <w:tab w:val="left" w:pos="450"/>
              </w:tabs>
              <w:spacing w:after="0" w:line="240" w:lineRule="auto"/>
              <w:ind w:left="360" w:hanging="360"/>
              <w:rPr>
                <w:rFonts w:eastAsia="Calibri" w:cs="Calibri"/>
              </w:rPr>
            </w:pPr>
            <w:r w:rsidRPr="00D17E21">
              <w:rPr>
                <w:rFonts w:eastAsia="Calibri" w:cs="Calibri"/>
                <w:b/>
              </w:rPr>
              <w:t>6.</w:t>
            </w:r>
            <w:r w:rsidRPr="00D17E21">
              <w:rPr>
                <w:rFonts w:eastAsia="Calibri" w:cs="Calibri"/>
                <w:b/>
              </w:rPr>
              <w:tab/>
              <w:t xml:space="preserve">Complete Start-up Certification Form </w:t>
            </w:r>
          </w:p>
        </w:tc>
        <w:tc>
          <w:tcPr>
            <w:tcW w:w="6673"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A3409E" w:rsidRPr="00D17E21" w:rsidRDefault="00A3409E" w:rsidP="00077FFE">
            <w:pPr>
              <w:spacing w:after="0" w:line="240" w:lineRule="auto"/>
              <w:rPr>
                <w:rFonts w:cs="Calibri"/>
              </w:rPr>
            </w:pPr>
            <w:r w:rsidRPr="00D17E21">
              <w:rPr>
                <w:rFonts w:eastAsia="Calibri" w:cs="Calibri"/>
              </w:rPr>
              <w:t xml:space="preserve">Submit completed Seasonal Start-up Procedure and Certification form to </w:t>
            </w:r>
            <w:r w:rsidRPr="00D17E21">
              <w:rPr>
                <w:rFonts w:cs="Calibri"/>
              </w:rPr>
              <w:t xml:space="preserve">the MassDEP office where the system is located) </w:t>
            </w:r>
            <w:r w:rsidRPr="00D17E21">
              <w:rPr>
                <w:rFonts w:eastAsia="Calibri" w:cs="Calibri"/>
              </w:rPr>
              <w:t>before serving water to the public. (add form link)</w:t>
            </w:r>
          </w:p>
        </w:tc>
        <w:tc>
          <w:tcPr>
            <w:tcW w:w="780"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A3409E" w:rsidRPr="00D17E21" w:rsidRDefault="00A3409E" w:rsidP="00C9177F">
            <w:pPr>
              <w:spacing w:after="0" w:line="240" w:lineRule="auto"/>
              <w:jc w:val="center"/>
              <w:rPr>
                <w:rFonts w:eastAsia="Calibri" w:cs="Calibri"/>
              </w:rPr>
            </w:pPr>
          </w:p>
        </w:tc>
        <w:tc>
          <w:tcPr>
            <w:tcW w:w="660" w:type="dxa"/>
            <w:tcBorders>
              <w:top w:val="single" w:sz="4" w:space="0" w:color="000000"/>
              <w:left w:val="single" w:sz="4" w:space="0" w:color="000000"/>
              <w:bottom w:val="single" w:sz="12" w:space="0" w:color="000000"/>
              <w:right w:val="single" w:sz="12" w:space="0" w:color="000000"/>
            </w:tcBorders>
            <w:shd w:val="clear" w:color="auto" w:fill="auto"/>
            <w:tcMar>
              <w:left w:w="108" w:type="dxa"/>
              <w:right w:w="108" w:type="dxa"/>
            </w:tcMar>
          </w:tcPr>
          <w:p w:rsidR="00A3409E" w:rsidRPr="00D17E21" w:rsidRDefault="00A3409E" w:rsidP="00C9177F">
            <w:pPr>
              <w:spacing w:after="0" w:line="240" w:lineRule="auto"/>
              <w:jc w:val="center"/>
              <w:rPr>
                <w:rFonts w:eastAsia="Calibri" w:cs="Calibri"/>
              </w:rPr>
            </w:pPr>
          </w:p>
        </w:tc>
        <w:tc>
          <w:tcPr>
            <w:tcW w:w="4418" w:type="dxa"/>
            <w:tcBorders>
              <w:top w:val="single" w:sz="4"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A3409E" w:rsidRPr="00052BED" w:rsidRDefault="00A3409E" w:rsidP="00C625B4">
            <w:pPr>
              <w:spacing w:after="0" w:line="240" w:lineRule="auto"/>
              <w:rPr>
                <w:rFonts w:eastAsia="Calibri" w:cs="Calibri"/>
              </w:rPr>
            </w:pPr>
            <w:r w:rsidRPr="00D17E21">
              <w:rPr>
                <w:rFonts w:eastAsia="Calibri" w:cs="Calibri"/>
              </w:rPr>
              <w:t>Keep a copy of this Checklist and Certification form with your water system records.</w:t>
            </w:r>
          </w:p>
        </w:tc>
      </w:tr>
    </w:tbl>
    <w:p w:rsidR="00A57EBB" w:rsidRPr="000D22F7" w:rsidRDefault="00A57EBB" w:rsidP="000D22F7">
      <w:pPr>
        <w:spacing w:after="0"/>
        <w:jc w:val="center"/>
        <w:rPr>
          <w:rFonts w:ascii="Arial" w:eastAsia="Calibri" w:hAnsi="Arial" w:cs="Arial"/>
          <w:b/>
          <w:i/>
          <w:color w:val="FF0000"/>
          <w:sz w:val="16"/>
          <w:szCs w:val="16"/>
          <w:u w:val="single"/>
        </w:rPr>
      </w:pPr>
    </w:p>
    <w:sectPr w:rsidR="00A57EBB" w:rsidRPr="000D22F7" w:rsidSect="00A45FE0">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BAB" w:rsidRDefault="00520BAB" w:rsidP="00F91F74">
      <w:pPr>
        <w:spacing w:after="0" w:line="240" w:lineRule="auto"/>
      </w:pPr>
      <w:r>
        <w:separator/>
      </w:r>
    </w:p>
  </w:endnote>
  <w:endnote w:type="continuationSeparator" w:id="0">
    <w:p w:rsidR="00520BAB" w:rsidRDefault="00520BAB" w:rsidP="00F9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BAB" w:rsidRDefault="00520BAB" w:rsidP="00F91F74">
      <w:pPr>
        <w:spacing w:after="0" w:line="240" w:lineRule="auto"/>
      </w:pPr>
      <w:r>
        <w:separator/>
      </w:r>
    </w:p>
  </w:footnote>
  <w:footnote w:type="continuationSeparator" w:id="0">
    <w:p w:rsidR="00520BAB" w:rsidRDefault="00520BAB" w:rsidP="00F91F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7477C"/>
    <w:multiLevelType w:val="multilevel"/>
    <w:tmpl w:val="3F0410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473935"/>
    <w:multiLevelType w:val="multilevel"/>
    <w:tmpl w:val="D4E856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3B2A41"/>
    <w:multiLevelType w:val="multilevel"/>
    <w:tmpl w:val="716CBA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C22E6C"/>
    <w:multiLevelType w:val="multilevel"/>
    <w:tmpl w:val="5AB684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6C61EE"/>
    <w:multiLevelType w:val="multilevel"/>
    <w:tmpl w:val="8800F7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C54597"/>
    <w:multiLevelType w:val="multilevel"/>
    <w:tmpl w:val="0A7C77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CA25A6"/>
    <w:multiLevelType w:val="multilevel"/>
    <w:tmpl w:val="F880D8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6435FA"/>
    <w:multiLevelType w:val="multilevel"/>
    <w:tmpl w:val="D37498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9F7C2E"/>
    <w:multiLevelType w:val="multilevel"/>
    <w:tmpl w:val="817ABD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D621FC"/>
    <w:multiLevelType w:val="multilevel"/>
    <w:tmpl w:val="E6748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614113"/>
    <w:multiLevelType w:val="multilevel"/>
    <w:tmpl w:val="84D673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4317BF"/>
    <w:multiLevelType w:val="multilevel"/>
    <w:tmpl w:val="779CFC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0"/>
  </w:num>
  <w:num w:numId="4">
    <w:abstractNumId w:val="11"/>
  </w:num>
  <w:num w:numId="5">
    <w:abstractNumId w:val="8"/>
  </w:num>
  <w:num w:numId="6">
    <w:abstractNumId w:val="1"/>
  </w:num>
  <w:num w:numId="7">
    <w:abstractNumId w:val="4"/>
  </w:num>
  <w:num w:numId="8">
    <w:abstractNumId w:val="3"/>
  </w:num>
  <w:num w:numId="9">
    <w:abstractNumId w:val="2"/>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069"/>
    <w:rsid w:val="0001340B"/>
    <w:rsid w:val="00022385"/>
    <w:rsid w:val="00040BF0"/>
    <w:rsid w:val="00051B77"/>
    <w:rsid w:val="00052BED"/>
    <w:rsid w:val="00071E1A"/>
    <w:rsid w:val="00077FFE"/>
    <w:rsid w:val="00084237"/>
    <w:rsid w:val="00091637"/>
    <w:rsid w:val="000A4FB7"/>
    <w:rsid w:val="000C6881"/>
    <w:rsid w:val="000D22F7"/>
    <w:rsid w:val="000F13D7"/>
    <w:rsid w:val="00157DF2"/>
    <w:rsid w:val="001739B2"/>
    <w:rsid w:val="001A78C6"/>
    <w:rsid w:val="001D21E4"/>
    <w:rsid w:val="00221397"/>
    <w:rsid w:val="00221AB9"/>
    <w:rsid w:val="002673EF"/>
    <w:rsid w:val="00271CA1"/>
    <w:rsid w:val="00297105"/>
    <w:rsid w:val="002A3EE8"/>
    <w:rsid w:val="002D7876"/>
    <w:rsid w:val="002E3E92"/>
    <w:rsid w:val="002F3459"/>
    <w:rsid w:val="00300E31"/>
    <w:rsid w:val="003371A9"/>
    <w:rsid w:val="00352166"/>
    <w:rsid w:val="0037052B"/>
    <w:rsid w:val="003A42AD"/>
    <w:rsid w:val="003D71FA"/>
    <w:rsid w:val="00473505"/>
    <w:rsid w:val="00484F63"/>
    <w:rsid w:val="004858D0"/>
    <w:rsid w:val="004C1027"/>
    <w:rsid w:val="004D1E85"/>
    <w:rsid w:val="00511560"/>
    <w:rsid w:val="00520BAB"/>
    <w:rsid w:val="005352BC"/>
    <w:rsid w:val="005773A9"/>
    <w:rsid w:val="005A0B46"/>
    <w:rsid w:val="005B6ED9"/>
    <w:rsid w:val="005E4EED"/>
    <w:rsid w:val="005E7B03"/>
    <w:rsid w:val="00604946"/>
    <w:rsid w:val="00632BD4"/>
    <w:rsid w:val="00680901"/>
    <w:rsid w:val="006865C3"/>
    <w:rsid w:val="00697991"/>
    <w:rsid w:val="006D2955"/>
    <w:rsid w:val="00700C2F"/>
    <w:rsid w:val="00706D56"/>
    <w:rsid w:val="007116C4"/>
    <w:rsid w:val="00734D32"/>
    <w:rsid w:val="007509B5"/>
    <w:rsid w:val="00802FF1"/>
    <w:rsid w:val="00843271"/>
    <w:rsid w:val="00857762"/>
    <w:rsid w:val="00874D4B"/>
    <w:rsid w:val="00891F1A"/>
    <w:rsid w:val="008C2AE9"/>
    <w:rsid w:val="00902BA5"/>
    <w:rsid w:val="00923EE5"/>
    <w:rsid w:val="00941AEC"/>
    <w:rsid w:val="00953309"/>
    <w:rsid w:val="00960EAE"/>
    <w:rsid w:val="00965754"/>
    <w:rsid w:val="00A25D99"/>
    <w:rsid w:val="00A3409E"/>
    <w:rsid w:val="00A45FE0"/>
    <w:rsid w:val="00A57EBB"/>
    <w:rsid w:val="00A627FC"/>
    <w:rsid w:val="00A70180"/>
    <w:rsid w:val="00AA5B49"/>
    <w:rsid w:val="00AA7269"/>
    <w:rsid w:val="00AE05BF"/>
    <w:rsid w:val="00AE48EF"/>
    <w:rsid w:val="00B05939"/>
    <w:rsid w:val="00B06F4B"/>
    <w:rsid w:val="00B30518"/>
    <w:rsid w:val="00B329C2"/>
    <w:rsid w:val="00B37111"/>
    <w:rsid w:val="00B53CA9"/>
    <w:rsid w:val="00B73B89"/>
    <w:rsid w:val="00B77618"/>
    <w:rsid w:val="00B8480D"/>
    <w:rsid w:val="00B95012"/>
    <w:rsid w:val="00B95B30"/>
    <w:rsid w:val="00BA7A47"/>
    <w:rsid w:val="00BB6685"/>
    <w:rsid w:val="00BC020B"/>
    <w:rsid w:val="00C040BC"/>
    <w:rsid w:val="00C263B0"/>
    <w:rsid w:val="00C625B4"/>
    <w:rsid w:val="00C628BB"/>
    <w:rsid w:val="00C72A43"/>
    <w:rsid w:val="00C74702"/>
    <w:rsid w:val="00C9177F"/>
    <w:rsid w:val="00C96290"/>
    <w:rsid w:val="00C97555"/>
    <w:rsid w:val="00CA41C9"/>
    <w:rsid w:val="00CA4748"/>
    <w:rsid w:val="00CF24A5"/>
    <w:rsid w:val="00D17E21"/>
    <w:rsid w:val="00D536C4"/>
    <w:rsid w:val="00D546FC"/>
    <w:rsid w:val="00D63A3E"/>
    <w:rsid w:val="00DA0CCA"/>
    <w:rsid w:val="00DB4CE5"/>
    <w:rsid w:val="00DC27DC"/>
    <w:rsid w:val="00DE0C9E"/>
    <w:rsid w:val="00E24D85"/>
    <w:rsid w:val="00E33AFE"/>
    <w:rsid w:val="00EA0069"/>
    <w:rsid w:val="00EA10DC"/>
    <w:rsid w:val="00EA5160"/>
    <w:rsid w:val="00EA5B89"/>
    <w:rsid w:val="00ED2AA9"/>
    <w:rsid w:val="00ED4669"/>
    <w:rsid w:val="00F1177D"/>
    <w:rsid w:val="00F13B0D"/>
    <w:rsid w:val="00F21143"/>
    <w:rsid w:val="00F535F8"/>
    <w:rsid w:val="00F60263"/>
    <w:rsid w:val="00F8178E"/>
    <w:rsid w:val="00F86912"/>
    <w:rsid w:val="00F91F74"/>
    <w:rsid w:val="00F953F7"/>
    <w:rsid w:val="00FA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9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773A9"/>
    <w:rPr>
      <w:color w:val="0000FF"/>
      <w:u w:val="single"/>
    </w:rPr>
  </w:style>
  <w:style w:type="character" w:styleId="FollowedHyperlink">
    <w:name w:val="FollowedHyperlink"/>
    <w:basedOn w:val="DefaultParagraphFont"/>
    <w:uiPriority w:val="99"/>
    <w:semiHidden/>
    <w:unhideWhenUsed/>
    <w:rsid w:val="00F535F8"/>
    <w:rPr>
      <w:color w:val="800080"/>
      <w:u w:val="single"/>
    </w:rPr>
  </w:style>
  <w:style w:type="paragraph" w:styleId="BalloonText">
    <w:name w:val="Balloon Text"/>
    <w:basedOn w:val="Normal"/>
    <w:link w:val="BalloonTextChar"/>
    <w:uiPriority w:val="99"/>
    <w:semiHidden/>
    <w:unhideWhenUsed/>
    <w:rsid w:val="00DA0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CCA"/>
    <w:rPr>
      <w:rFonts w:ascii="Tahoma" w:hAnsi="Tahoma" w:cs="Tahoma"/>
      <w:sz w:val="16"/>
      <w:szCs w:val="16"/>
    </w:rPr>
  </w:style>
  <w:style w:type="paragraph" w:styleId="Header">
    <w:name w:val="header"/>
    <w:basedOn w:val="Normal"/>
    <w:link w:val="HeaderChar"/>
    <w:uiPriority w:val="99"/>
    <w:semiHidden/>
    <w:unhideWhenUsed/>
    <w:rsid w:val="00F91F74"/>
    <w:pPr>
      <w:tabs>
        <w:tab w:val="center" w:pos="4680"/>
        <w:tab w:val="right" w:pos="9360"/>
      </w:tabs>
    </w:pPr>
  </w:style>
  <w:style w:type="character" w:customStyle="1" w:styleId="HeaderChar">
    <w:name w:val="Header Char"/>
    <w:basedOn w:val="DefaultParagraphFont"/>
    <w:link w:val="Header"/>
    <w:uiPriority w:val="99"/>
    <w:semiHidden/>
    <w:rsid w:val="00F91F74"/>
    <w:rPr>
      <w:sz w:val="22"/>
      <w:szCs w:val="22"/>
    </w:rPr>
  </w:style>
  <w:style w:type="paragraph" w:styleId="Footer">
    <w:name w:val="footer"/>
    <w:basedOn w:val="Normal"/>
    <w:link w:val="FooterChar"/>
    <w:uiPriority w:val="99"/>
    <w:semiHidden/>
    <w:unhideWhenUsed/>
    <w:rsid w:val="00F91F74"/>
    <w:pPr>
      <w:tabs>
        <w:tab w:val="center" w:pos="4680"/>
        <w:tab w:val="right" w:pos="9360"/>
      </w:tabs>
    </w:pPr>
  </w:style>
  <w:style w:type="character" w:customStyle="1" w:styleId="FooterChar">
    <w:name w:val="Footer Char"/>
    <w:basedOn w:val="DefaultParagraphFont"/>
    <w:link w:val="Footer"/>
    <w:uiPriority w:val="99"/>
    <w:semiHidden/>
    <w:rsid w:val="00F91F7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9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773A9"/>
    <w:rPr>
      <w:color w:val="0000FF"/>
      <w:u w:val="single"/>
    </w:rPr>
  </w:style>
  <w:style w:type="character" w:styleId="FollowedHyperlink">
    <w:name w:val="FollowedHyperlink"/>
    <w:basedOn w:val="DefaultParagraphFont"/>
    <w:uiPriority w:val="99"/>
    <w:semiHidden/>
    <w:unhideWhenUsed/>
    <w:rsid w:val="00F535F8"/>
    <w:rPr>
      <w:color w:val="800080"/>
      <w:u w:val="single"/>
    </w:rPr>
  </w:style>
  <w:style w:type="paragraph" w:styleId="BalloonText">
    <w:name w:val="Balloon Text"/>
    <w:basedOn w:val="Normal"/>
    <w:link w:val="BalloonTextChar"/>
    <w:uiPriority w:val="99"/>
    <w:semiHidden/>
    <w:unhideWhenUsed/>
    <w:rsid w:val="00DA0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CCA"/>
    <w:rPr>
      <w:rFonts w:ascii="Tahoma" w:hAnsi="Tahoma" w:cs="Tahoma"/>
      <w:sz w:val="16"/>
      <w:szCs w:val="16"/>
    </w:rPr>
  </w:style>
  <w:style w:type="paragraph" w:styleId="Header">
    <w:name w:val="header"/>
    <w:basedOn w:val="Normal"/>
    <w:link w:val="HeaderChar"/>
    <w:uiPriority w:val="99"/>
    <w:semiHidden/>
    <w:unhideWhenUsed/>
    <w:rsid w:val="00F91F74"/>
    <w:pPr>
      <w:tabs>
        <w:tab w:val="center" w:pos="4680"/>
        <w:tab w:val="right" w:pos="9360"/>
      </w:tabs>
    </w:pPr>
  </w:style>
  <w:style w:type="character" w:customStyle="1" w:styleId="HeaderChar">
    <w:name w:val="Header Char"/>
    <w:basedOn w:val="DefaultParagraphFont"/>
    <w:link w:val="Header"/>
    <w:uiPriority w:val="99"/>
    <w:semiHidden/>
    <w:rsid w:val="00F91F74"/>
    <w:rPr>
      <w:sz w:val="22"/>
      <w:szCs w:val="22"/>
    </w:rPr>
  </w:style>
  <w:style w:type="paragraph" w:styleId="Footer">
    <w:name w:val="footer"/>
    <w:basedOn w:val="Normal"/>
    <w:link w:val="FooterChar"/>
    <w:uiPriority w:val="99"/>
    <w:semiHidden/>
    <w:unhideWhenUsed/>
    <w:rsid w:val="00F91F74"/>
    <w:pPr>
      <w:tabs>
        <w:tab w:val="center" w:pos="4680"/>
        <w:tab w:val="right" w:pos="9360"/>
      </w:tabs>
    </w:pPr>
  </w:style>
  <w:style w:type="character" w:customStyle="1" w:styleId="FooterChar">
    <w:name w:val="Footer Char"/>
    <w:basedOn w:val="DefaultParagraphFont"/>
    <w:link w:val="Footer"/>
    <w:uiPriority w:val="99"/>
    <w:semiHidden/>
    <w:rsid w:val="00F91F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35247">
      <w:bodyDiv w:val="1"/>
      <w:marLeft w:val="0"/>
      <w:marRight w:val="0"/>
      <w:marTop w:val="0"/>
      <w:marBottom w:val="0"/>
      <w:divBdr>
        <w:top w:val="none" w:sz="0" w:space="0" w:color="auto"/>
        <w:left w:val="none" w:sz="0" w:space="0" w:color="auto"/>
        <w:bottom w:val="none" w:sz="0" w:space="0" w:color="auto"/>
        <w:right w:val="none" w:sz="0" w:space="0" w:color="auto"/>
      </w:divBdr>
    </w:div>
    <w:div w:id="106294972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eea/docs/dep/water/laws/a-thru-h/glchpt5.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ho.int/water_sanitation_health/hygiene/envsan/technotes/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eea/agencies/massdep/water/drinking/recommendations-for-private-wells-inundated-by-flood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ass.gov/eea/docs/dep/water/laws/a-thru-h/glchpt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10417</CharactersWithSpaces>
  <SharedDoc>false</SharedDoc>
  <HLinks>
    <vt:vector size="24" baseType="variant">
      <vt:variant>
        <vt:i4>6160467</vt:i4>
      </vt:variant>
      <vt:variant>
        <vt:i4>36</vt:i4>
      </vt:variant>
      <vt:variant>
        <vt:i4>0</vt:i4>
      </vt:variant>
      <vt:variant>
        <vt:i4>5</vt:i4>
      </vt:variant>
      <vt:variant>
        <vt:lpwstr>http://www.mass.gov/eea/docs/dep/water/laws/a-thru-h/glchpt8.pdf</vt:lpwstr>
      </vt:variant>
      <vt:variant>
        <vt:lpwstr/>
      </vt:variant>
      <vt:variant>
        <vt:i4>5439571</vt:i4>
      </vt:variant>
      <vt:variant>
        <vt:i4>33</vt:i4>
      </vt:variant>
      <vt:variant>
        <vt:i4>0</vt:i4>
      </vt:variant>
      <vt:variant>
        <vt:i4>5</vt:i4>
      </vt:variant>
      <vt:variant>
        <vt:lpwstr>http://www.mass.gov/eea/docs/dep/water/laws/a-thru-h/glchpt5.pdf</vt:lpwstr>
      </vt:variant>
      <vt:variant>
        <vt:lpwstr/>
      </vt:variant>
      <vt:variant>
        <vt:i4>458761</vt:i4>
      </vt:variant>
      <vt:variant>
        <vt:i4>30</vt:i4>
      </vt:variant>
      <vt:variant>
        <vt:i4>0</vt:i4>
      </vt:variant>
      <vt:variant>
        <vt:i4>5</vt:i4>
      </vt:variant>
      <vt:variant>
        <vt:lpwstr>http://www.who.int/water_sanitation_health/hygiene/envsan/technotes/en/</vt:lpwstr>
      </vt:variant>
      <vt:variant>
        <vt:lpwstr/>
      </vt:variant>
      <vt:variant>
        <vt:i4>4325440</vt:i4>
      </vt:variant>
      <vt:variant>
        <vt:i4>27</vt:i4>
      </vt:variant>
      <vt:variant>
        <vt:i4>0</vt:i4>
      </vt:variant>
      <vt:variant>
        <vt:i4>5</vt:i4>
      </vt:variant>
      <vt:variant>
        <vt:lpwstr>http://www.mass.gov/eea/agencies/massdep/water/drinking/recommendations-for-private-wells-inundated-by-flooding.html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Wolovick, Anita (DEP)</dc:creator>
  <cp:lastModifiedBy>Anonymous</cp:lastModifiedBy>
  <cp:revision>2</cp:revision>
  <cp:lastPrinted>2016-03-16T17:14:00Z</cp:lastPrinted>
  <dcterms:created xsi:type="dcterms:W3CDTF">2019-04-16T19:14:00Z</dcterms:created>
  <dcterms:modified xsi:type="dcterms:W3CDTF">2019-04-16T19:14:00Z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-1660480180</vt:i4>
  </property>
  <property fmtid="{D5CDD505-2E9C-101B-9397-08002B2CF9AE}" pid="3" name="_NewReviewCycle">
    <vt:lpwstr/>
  </property>
  <property fmtid="{D5CDD505-2E9C-101B-9397-08002B2CF9AE}" pid="4" name="_EmailSubject">
    <vt:lpwstr>DWP website</vt:lpwstr>
  </property>
  <property fmtid="{D5CDD505-2E9C-101B-9397-08002B2CF9AE}" pid="5" name="_AuthorEmail">
    <vt:lpwstr>Anita.Wolovick@MassMail.State.MA.US</vt:lpwstr>
  </property>
  <property fmtid="{D5CDD505-2E9C-101B-9397-08002B2CF9AE}" pid="6" name="_AuthorEmailDisplayName">
    <vt:lpwstr>Wolovick, Anita (DEP)</vt:lpwstr>
  </property>
  <property fmtid="{D5CDD505-2E9C-101B-9397-08002B2CF9AE}" pid="7" name="_ReviewingToolsShownOnce">
    <vt:lpwstr/>
  </property>
</Properties>
</file>