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8F" w:rsidRPr="008A468F" w:rsidRDefault="008A468F" w:rsidP="008A46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A468F" w:rsidRPr="008A468F" w:rsidTr="003C3B27">
        <w:tc>
          <w:tcPr>
            <w:tcW w:w="1026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aps/>
                <w:sz w:val="28"/>
                <w:szCs w:val="24"/>
              </w:rPr>
            </w:pPr>
            <w:r w:rsidRPr="008A468F">
              <w:rPr>
                <w:rFonts w:ascii="Arial" w:eastAsia="Times New Roman" w:hAnsi="Arial" w:cs="Arial"/>
                <w:i/>
                <w:iCs/>
                <w:caps/>
                <w:sz w:val="28"/>
                <w:szCs w:val="24"/>
              </w:rPr>
              <w:t>required</w:t>
            </w:r>
          </w:p>
        </w:tc>
      </w:tr>
    </w:tbl>
    <w:p w:rsidR="008A468F" w:rsidRPr="008A468F" w:rsidRDefault="008A468F" w:rsidP="008A46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A468F" w:rsidRPr="008A468F" w:rsidTr="003C3B27">
        <w:tc>
          <w:tcPr>
            <w:tcW w:w="1026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bookmarkStart w:id="0" w:name="_Toc233100582"/>
            <w:bookmarkStart w:id="1" w:name="_Toc485895976"/>
            <w:r w:rsidRPr="008A468F">
              <w:rPr>
                <w:rFonts w:ascii="Arial" w:eastAsia="Times New Roman" w:hAnsi="Arial" w:cs="Arial"/>
                <w:b/>
                <w:sz w:val="28"/>
                <w:szCs w:val="24"/>
              </w:rPr>
              <w:t>Competency Evaluation Tool for Epinephrine Administration via</w:t>
            </w:r>
            <w:bookmarkEnd w:id="1"/>
          </w:p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8A468F">
              <w:rPr>
                <w:rFonts w:ascii="Arial" w:eastAsia="Times New Roman" w:hAnsi="Arial" w:cs="Arial"/>
                <w:b/>
                <w:sz w:val="28"/>
                <w:szCs w:val="24"/>
              </w:rPr>
              <w:t xml:space="preserve"> </w:t>
            </w:r>
            <w:bookmarkStart w:id="2" w:name="_Toc485895977"/>
            <w:r w:rsidRPr="008A468F">
              <w:rPr>
                <w:rFonts w:ascii="Arial" w:eastAsia="Times New Roman" w:hAnsi="Arial" w:cs="Arial"/>
                <w:b/>
                <w:sz w:val="28"/>
                <w:szCs w:val="24"/>
              </w:rPr>
              <w:t>Auto-Injector Device</w:t>
            </w:r>
            <w:bookmarkEnd w:id="0"/>
            <w:bookmarkEnd w:id="2"/>
          </w:p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8A468F">
              <w:rPr>
                <w:rFonts w:ascii="Arial" w:eastAsia="Times New Roman" w:hAnsi="Arial" w:cs="Arial"/>
                <w:b/>
                <w:sz w:val="28"/>
                <w:szCs w:val="24"/>
              </w:rPr>
              <w:t>(General Knowledge and Procedure for Return Demonstration)</w:t>
            </w:r>
          </w:p>
        </w:tc>
        <w:bookmarkStart w:id="3" w:name="_GoBack"/>
        <w:bookmarkEnd w:id="3"/>
      </w:tr>
    </w:tbl>
    <w:p w:rsidR="008A468F" w:rsidRPr="008A468F" w:rsidRDefault="008A468F" w:rsidP="008A46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1080"/>
        <w:gridCol w:w="360"/>
        <w:gridCol w:w="2520"/>
        <w:gridCol w:w="1980"/>
        <w:gridCol w:w="3780"/>
      </w:tblGrid>
      <w:tr w:rsidR="008A468F" w:rsidRPr="008A468F" w:rsidTr="003C3B27">
        <w:trPr>
          <w:trHeight w:val="28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Staff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bookmarkStart w:id="4" w:name="Text527"/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4"/>
          </w:p>
        </w:tc>
      </w:tr>
      <w:tr w:rsidR="008A468F" w:rsidRPr="008A468F" w:rsidTr="003C3B27">
        <w:trPr>
          <w:trHeight w:val="28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Individual’s Name: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bookmarkStart w:id="5" w:name="Text528"/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5"/>
          </w:p>
        </w:tc>
      </w:tr>
      <w:tr w:rsidR="008A468F" w:rsidRPr="008A468F" w:rsidTr="003C3B27">
        <w:trPr>
          <w:trHeight w:val="28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Date: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bookmarkStart w:id="6" w:name="Text529"/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6"/>
          </w:p>
        </w:tc>
      </w:tr>
      <w:tr w:rsidR="008A468F" w:rsidRPr="008A468F" w:rsidTr="003C3B27">
        <w:trPr>
          <w:trHeight w:val="28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A468F" w:rsidRPr="008A468F" w:rsidTr="003C3B27">
        <w:tc>
          <w:tcPr>
            <w:tcW w:w="54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b/>
                <w:sz w:val="18"/>
                <w:szCs w:val="24"/>
              </w:rPr>
              <w:t>Pass (P), Fail (F), N/A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b/>
                <w:sz w:val="18"/>
                <w:szCs w:val="24"/>
              </w:rPr>
              <w:t>Comments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b/>
                <w:sz w:val="18"/>
                <w:szCs w:val="24"/>
              </w:rPr>
              <w:t>General Knowledge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that only licensed personnel (nurses) and MAP Certified staff, who have successfully completed specialized training in medication administration of epinephrine via pre-filled auto-injector device training, may administer the epinephrine medication.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that another competency evaluation including a return demonstration with 100% accuracy must be completed annually.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that all MAP regulations and procedures for administration of epinephrine auto-injector must be followed when administering epinephrine via pre-filled auto</w:t>
            </w:r>
            <w:r w:rsidRPr="008A468F">
              <w:rPr>
                <w:rFonts w:ascii="Arial" w:eastAsia="Times New Roman" w:hAnsi="Arial" w:cs="Arial"/>
                <w:sz w:val="18"/>
                <w:szCs w:val="24"/>
              </w:rPr>
              <w:noBreakHyphen/>
              <w:t>injector device.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what an auto-injector device is and knows why this individual has a Health Care Provider order for one.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to compare the Health Care Provider order with the label and the medication sheet at the beginning of the shift.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 xml:space="preserve">Knows to check the epinephrine pre-filled auto-injector device expiration date at the beginning of the shift. 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the epinephrine solution should be clear and colorless.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if the epinephrine solution is brown it is not to be used and another device obtained.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what an anaphylactic reaction is.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the symptoms of an anaphylactic reaction.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what effect epinephrine has on the body.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12.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the most common effects of epinephrine felt by the individual after the injection.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13.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 xml:space="preserve">Knows why 911 </w:t>
            </w:r>
            <w:proofErr w:type="gramStart"/>
            <w:r w:rsidRPr="008A468F">
              <w:rPr>
                <w:rFonts w:ascii="Arial" w:eastAsia="Times New Roman" w:hAnsi="Arial" w:cs="Arial"/>
                <w:sz w:val="18"/>
                <w:szCs w:val="24"/>
              </w:rPr>
              <w:t>is</w:t>
            </w:r>
            <w:proofErr w:type="gramEnd"/>
            <w:r w:rsidRPr="008A468F">
              <w:rPr>
                <w:rFonts w:ascii="Arial" w:eastAsia="Times New Roman" w:hAnsi="Arial" w:cs="Arial"/>
                <w:sz w:val="18"/>
                <w:szCs w:val="24"/>
              </w:rPr>
              <w:t xml:space="preserve"> immediately called following epinephrine administration and the importance of informing emergency personnel that epinephrine was administered.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14.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that epinephrine wears off in about 10 to 20 minutes after it is administered.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15.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the Health Care Provider must be notified.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16.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States other emergency procedure guidelines per agency policy.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17.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States what s/he would do if there were an accidental administration of epinephrine via pre-filled auto</w:t>
            </w:r>
            <w:r w:rsidRPr="008A468F">
              <w:rPr>
                <w:rFonts w:ascii="Arial" w:eastAsia="Times New Roman" w:hAnsi="Arial" w:cs="Arial"/>
                <w:sz w:val="18"/>
                <w:szCs w:val="24"/>
              </w:rPr>
              <w:noBreakHyphen/>
              <w:t>injector.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18.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storage requirements of the pre-filled epinephrine via auto-injector device; that it is locked, and kept at room temperature away from heat and sunlight.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19.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disposal requirements specific to the used auto-injector device(s).</w:t>
            </w:r>
          </w:p>
        </w:tc>
      </w:tr>
    </w:tbl>
    <w:p w:rsidR="008A468F" w:rsidRPr="008A468F" w:rsidRDefault="008A468F" w:rsidP="008A468F">
      <w:pPr>
        <w:spacing w:after="0" w:line="240" w:lineRule="auto"/>
        <w:jc w:val="right"/>
        <w:rPr>
          <w:rFonts w:ascii="Arial" w:eastAsia="Times New Roman" w:hAnsi="Arial"/>
          <w:sz w:val="19"/>
          <w:szCs w:val="19"/>
        </w:rPr>
      </w:pPr>
      <w:r w:rsidRPr="008A468F">
        <w:rPr>
          <w:rFonts w:ascii="Arial" w:eastAsia="Times New Roman" w:hAnsi="Arial"/>
          <w:sz w:val="19"/>
          <w:szCs w:val="19"/>
        </w:rPr>
        <w:t>Page 1 of 2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A468F" w:rsidRPr="008A468F" w:rsidTr="003C3B27">
        <w:tc>
          <w:tcPr>
            <w:tcW w:w="1026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</w:tbl>
    <w:p w:rsidR="008A468F" w:rsidRPr="008A468F" w:rsidRDefault="008A468F" w:rsidP="008A46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468F"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A468F" w:rsidRPr="008A468F" w:rsidTr="003C3B27">
        <w:tc>
          <w:tcPr>
            <w:tcW w:w="1026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aps/>
                <w:sz w:val="28"/>
                <w:szCs w:val="24"/>
              </w:rPr>
            </w:pPr>
            <w:r w:rsidRPr="008A468F">
              <w:rPr>
                <w:rFonts w:ascii="Arial" w:eastAsia="Times New Roman" w:hAnsi="Arial" w:cs="Arial"/>
                <w:i/>
                <w:iCs/>
                <w:caps/>
                <w:sz w:val="28"/>
                <w:szCs w:val="24"/>
              </w:rPr>
              <w:lastRenderedPageBreak/>
              <w:t>required</w:t>
            </w:r>
          </w:p>
        </w:tc>
      </w:tr>
    </w:tbl>
    <w:p w:rsidR="008A468F" w:rsidRPr="008A468F" w:rsidRDefault="008A468F" w:rsidP="008A468F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1080"/>
        <w:gridCol w:w="2880"/>
        <w:gridCol w:w="5760"/>
      </w:tblGrid>
      <w:tr w:rsidR="008A468F" w:rsidRPr="008A468F" w:rsidTr="003C3B27">
        <w:tc>
          <w:tcPr>
            <w:tcW w:w="54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b/>
                <w:sz w:val="18"/>
                <w:szCs w:val="24"/>
              </w:rPr>
              <w:t>Pass (P), Fail (F), N/A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b/>
                <w:sz w:val="18"/>
                <w:szCs w:val="24"/>
              </w:rPr>
              <w:t>Comments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b/>
                <w:sz w:val="18"/>
                <w:szCs w:val="24"/>
              </w:rPr>
              <w:t>Procedure for Return Demonstration of Administration of Epinephrine via Auto-Injector Device: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Follows all procedures for preparation of epinephrine auto-injector for administration according to MAP regulations and policies.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Informs individual what is being done.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Forms a fist around the pre-filled auto-injector with the tip facing down and pulls off the safety cap. (Knows to NEVER put fingers over the tip)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Places the pre-filled auto-injector device at a 90-degree angle on the outer thigh. (Knows it is not necessary to remove clothing since the auto-injector device is designed to work through clothing.).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Holds the individual’s leg firmly in place, if necessary, (e.g., if individual is a young child) while administering the injection.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With a quick motion, pushes the pre-filled auto-injector firmly against the outer thigh. (Holds in place and slowly counts the required number of seconds specific to the prescribed auto-injector before removing needle and massages the injection site for the required number of seconds, if warranted for the prescribed auto-injector.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Knows even though a small amount of liquid remains inside the auto-injector after use, the device cannot be used again.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Calls 911 immediately for transportation to emergency room.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After EMS personnel arrive and individual is cared for, notifies HCP, and follows all emergency procedures per the provider’s policy.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Properly disposes of the used auto-injector.</w:t>
            </w:r>
          </w:p>
        </w:tc>
      </w:tr>
      <w:tr w:rsidR="008A468F" w:rsidRPr="008A468F" w:rsidTr="003C3B27">
        <w:trPr>
          <w:trHeight w:val="288"/>
        </w:trPr>
        <w:tc>
          <w:tcPr>
            <w:tcW w:w="54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7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Documents administration according to MAP regulations and policies.</w:t>
            </w:r>
          </w:p>
        </w:tc>
      </w:tr>
    </w:tbl>
    <w:p w:rsidR="008A468F" w:rsidRPr="008A468F" w:rsidRDefault="008A468F" w:rsidP="008A46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A468F" w:rsidRPr="008A468F" w:rsidTr="003C3B27">
        <w:tc>
          <w:tcPr>
            <w:tcW w:w="10260" w:type="dxa"/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</w:tbl>
    <w:p w:rsidR="008A468F" w:rsidRPr="008A468F" w:rsidRDefault="008A468F" w:rsidP="008A46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2160"/>
        <w:gridCol w:w="3060"/>
      </w:tblGrid>
      <w:tr w:rsidR="008A468F" w:rsidRPr="008A468F" w:rsidTr="003C3B27">
        <w:tc>
          <w:tcPr>
            <w:tcW w:w="1026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8A468F">
              <w:rPr>
                <w:rFonts w:ascii="Arial" w:eastAsia="Times New Roman" w:hAnsi="Arial" w:cs="Arial"/>
                <w:sz w:val="18"/>
                <w:szCs w:val="24"/>
              </w:rPr>
              <w:t>Based on this Competency Evaluation Tool, I, as Trainer, have determined that the Certified Staff Person named below is competent to administer epinephrine via auto-injector device to the Individual named below.</w:t>
            </w:r>
          </w:p>
        </w:tc>
      </w:tr>
      <w:tr w:rsidR="008A468F" w:rsidRPr="008A468F" w:rsidTr="003C3B27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 xml:space="preserve">Staff Person’s Printed Name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bookmarkStart w:id="7" w:name="Text531"/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 Unicode MS" w:eastAsia="Times New Roman" w:hAnsi="Arial Unicode MS" w:cs="Arial Unicode MS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Individual’s Printed Name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bookmarkStart w:id="8" w:name="Text532"/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8"/>
          </w:p>
        </w:tc>
      </w:tr>
      <w:tr w:rsidR="008A468F" w:rsidRPr="008A468F" w:rsidTr="003C3B27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Staff Person’s Signature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bookmarkStart w:id="9" w:name="Text533"/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bookmarkStart w:id="10" w:name="Text534"/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10"/>
          </w:p>
        </w:tc>
      </w:tr>
      <w:tr w:rsidR="008A468F" w:rsidRPr="008A468F" w:rsidTr="003C3B27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Trainer’s Printed 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bookmarkStart w:id="11" w:name="Text535"/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Trainer’s Phone Number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bookmarkStart w:id="12" w:name="Text536"/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12"/>
          </w:p>
        </w:tc>
      </w:tr>
      <w:tr w:rsidR="008A468F" w:rsidRPr="008A468F" w:rsidTr="003C3B27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Trainer’s Signature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37"/>
                  <w:enabled/>
                  <w:calcOnExit w:val="0"/>
                  <w:textInput/>
                </w:ffData>
              </w:fldChar>
            </w:r>
            <w:bookmarkStart w:id="13" w:name="Text537"/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468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bookmarkStart w:id="14" w:name="Text538"/>
            <w:r w:rsidRPr="008A468F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8A468F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14"/>
          </w:p>
        </w:tc>
      </w:tr>
      <w:tr w:rsidR="008A468F" w:rsidRPr="008A468F" w:rsidTr="003C3B27"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8A468F" w:rsidRPr="008A468F" w:rsidRDefault="008A468F" w:rsidP="008A4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468F" w:rsidRPr="008A468F" w:rsidRDefault="008A468F" w:rsidP="008A46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8A468F" w:rsidRPr="008A468F" w:rsidRDefault="008A468F" w:rsidP="008A46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71D" w:rsidRDefault="004B271D"/>
    <w:sectPr w:rsidR="004B271D" w:rsidSect="003C3B27">
      <w:headerReference w:type="default" r:id="rId7"/>
      <w:footerReference w:type="default" r:id="rId8"/>
      <w:pgSz w:w="12240" w:h="15840"/>
      <w:pgMar w:top="1008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0FF7">
      <w:pPr>
        <w:spacing w:after="0" w:line="240" w:lineRule="auto"/>
      </w:pPr>
      <w:r>
        <w:separator/>
      </w:r>
    </w:p>
  </w:endnote>
  <w:endnote w:type="continuationSeparator" w:id="0">
    <w:p w:rsidR="00000000" w:rsidRDefault="0025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27" w:rsidRPr="0029748E" w:rsidRDefault="003C3B27" w:rsidP="003C3B27">
    <w:pPr>
      <w:autoSpaceDE w:val="0"/>
      <w:autoSpaceDN w:val="0"/>
      <w:adjustRightInd w:val="0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07-03</w:t>
    </w:r>
    <w:r w:rsidRPr="0029748E">
      <w:rPr>
        <w:rFonts w:ascii="Arial" w:hAnsi="Arial" w:cs="Arial"/>
        <w:sz w:val="16"/>
        <w:szCs w:val="16"/>
      </w:rPr>
      <w:t>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0FF7">
      <w:pPr>
        <w:spacing w:after="0" w:line="240" w:lineRule="auto"/>
      </w:pPr>
      <w:r>
        <w:separator/>
      </w:r>
    </w:p>
  </w:footnote>
  <w:footnote w:type="continuationSeparator" w:id="0">
    <w:p w:rsidR="00000000" w:rsidRDefault="0025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27" w:rsidRDefault="003C3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8F"/>
    <w:rsid w:val="00250FF7"/>
    <w:rsid w:val="003C3B27"/>
    <w:rsid w:val="004B271D"/>
    <w:rsid w:val="008A468F"/>
    <w:rsid w:val="00E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6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A46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6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A46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Rota, Mary (DPH)</dc:creator>
  <cp:keywords/>
  <cp:lastModifiedBy>AutoBVT</cp:lastModifiedBy>
  <cp:revision>2</cp:revision>
  <dcterms:created xsi:type="dcterms:W3CDTF">2018-07-06T14:42:00Z</dcterms:created>
  <dcterms:modified xsi:type="dcterms:W3CDTF">2018-07-06T14:42:00Z</dcterms:modified>
</cp:coreProperties>
</file>