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CA4DBB" w14:textId="77777777" w:rsidR="00976BED" w:rsidRPr="00BA111E" w:rsidRDefault="00976BED" w:rsidP="00976BED">
      <w:pPr>
        <w:pStyle w:val="aBaseParagraph"/>
        <w:rPr>
          <w:sz w:val="23"/>
          <w:szCs w:val="23"/>
        </w:rPr>
      </w:pPr>
    </w:p>
    <w:p w14:paraId="51E8B1D4" w14:textId="77777777" w:rsidR="00976BED" w:rsidRPr="00BA111E" w:rsidRDefault="00976BED" w:rsidP="00976BED">
      <w:pPr>
        <w:pStyle w:val="a4Para"/>
        <w:ind w:left="1530"/>
        <w:rPr>
          <w:sz w:val="23"/>
          <w:szCs w:val="23"/>
        </w:rPr>
      </w:pPr>
    </w:p>
    <w:p w14:paraId="66FAFB83" w14:textId="77777777" w:rsidR="00976BED" w:rsidRPr="00BA111E" w:rsidRDefault="00976BED" w:rsidP="00976BED">
      <w:pPr>
        <w:pStyle w:val="aBaseParagraph"/>
        <w:rPr>
          <w:sz w:val="23"/>
          <w:szCs w:val="23"/>
        </w:rPr>
      </w:pPr>
    </w:p>
    <w:tbl>
      <w:tblPr>
        <w:tblW w:w="10260" w:type="dxa"/>
        <w:tblInd w:w="108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717"/>
        <w:gridCol w:w="3683"/>
        <w:gridCol w:w="1440"/>
        <w:gridCol w:w="3420"/>
      </w:tblGrid>
      <w:tr w:rsidR="006E7CA8" w:rsidRPr="00BA111E" w14:paraId="37D9DDF9" w14:textId="77777777" w:rsidTr="005D0C34">
        <w:tc>
          <w:tcPr>
            <w:tcW w:w="10260" w:type="dxa"/>
            <w:gridSpan w:val="4"/>
            <w:tcBorders>
              <w:top w:val="nil"/>
              <w:bottom w:val="nil"/>
            </w:tcBorders>
            <w:shd w:val="clear" w:color="auto" w:fill="auto"/>
          </w:tcPr>
          <w:p w14:paraId="458FC734" w14:textId="77777777" w:rsidR="006E7CA8" w:rsidRPr="00BA111E" w:rsidRDefault="00783D36" w:rsidP="00DB2200">
            <w:pPr>
              <w:pStyle w:val="atabletopic"/>
              <w:rPr>
                <w:sz w:val="23"/>
                <w:szCs w:val="23"/>
              </w:rPr>
            </w:pPr>
            <w:bookmarkStart w:id="0" w:name="_Toc138919291"/>
            <w:r w:rsidRPr="00BA111E">
              <w:rPr>
                <w:sz w:val="23"/>
                <w:szCs w:val="23"/>
              </w:rPr>
              <w:t>Ob</w:t>
            </w:r>
            <w:r w:rsidR="003D6D47">
              <w:rPr>
                <w:sz w:val="23"/>
                <w:szCs w:val="23"/>
              </w:rPr>
              <w:t>servation Tool f</w:t>
            </w:r>
            <w:r w:rsidR="006E7CA8" w:rsidRPr="00BA111E">
              <w:rPr>
                <w:sz w:val="23"/>
                <w:szCs w:val="23"/>
              </w:rPr>
              <w:t xml:space="preserve">or </w:t>
            </w:r>
            <w:r w:rsidR="00CB0454" w:rsidRPr="00BA111E">
              <w:rPr>
                <w:sz w:val="23"/>
                <w:szCs w:val="23"/>
              </w:rPr>
              <w:t xml:space="preserve">Self-Administration of Medication </w:t>
            </w:r>
            <w:r w:rsidR="00B25A02" w:rsidRPr="00BA111E">
              <w:rPr>
                <w:sz w:val="23"/>
                <w:szCs w:val="23"/>
              </w:rPr>
              <w:t>Skill</w:t>
            </w:r>
            <w:r w:rsidR="00DB2200">
              <w:rPr>
                <w:sz w:val="23"/>
                <w:szCs w:val="23"/>
              </w:rPr>
              <w:t>s</w:t>
            </w:r>
            <w:bookmarkEnd w:id="0"/>
          </w:p>
        </w:tc>
      </w:tr>
      <w:tr w:rsidR="00FF18AB" w:rsidRPr="00BA111E" w14:paraId="0243CD9D" w14:textId="77777777" w:rsidTr="005D0C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256942" w14:textId="77777777" w:rsidR="00FF18AB" w:rsidRPr="00FF18AB" w:rsidRDefault="00FF18AB" w:rsidP="00FF18AB">
            <w:pPr>
              <w:pStyle w:val="atablepara"/>
              <w:jc w:val="center"/>
              <w:rPr>
                <w:sz w:val="16"/>
                <w:szCs w:val="16"/>
              </w:rPr>
            </w:pPr>
            <w:r w:rsidRPr="00FF18AB">
              <w:rPr>
                <w:szCs w:val="18"/>
              </w:rPr>
              <w:t xml:space="preserve">Page </w:t>
            </w:r>
            <w:r>
              <w:rPr>
                <w:szCs w:val="18"/>
              </w:rPr>
              <w:t>1 of 3</w:t>
            </w:r>
          </w:p>
        </w:tc>
      </w:tr>
      <w:tr w:rsidR="006E7CA8" w:rsidRPr="00BA111E" w14:paraId="22ADE0EB" w14:textId="77777777" w:rsidTr="005D0C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33C232" w14:textId="77777777" w:rsidR="006E7CA8" w:rsidRPr="00BA111E" w:rsidRDefault="006E7CA8" w:rsidP="005D0C34">
            <w:pPr>
              <w:pStyle w:val="atablepara"/>
              <w:rPr>
                <w:sz w:val="16"/>
                <w:szCs w:val="16"/>
              </w:rPr>
            </w:pPr>
          </w:p>
        </w:tc>
      </w:tr>
      <w:tr w:rsidR="006E7CA8" w:rsidRPr="00BA111E" w14:paraId="5D2F3BF6" w14:textId="77777777" w:rsidTr="00291E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88"/>
        </w:trPr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9A5F62" w14:textId="77777777" w:rsidR="006E7CA8" w:rsidRPr="00BA111E" w:rsidRDefault="006E7CA8" w:rsidP="005D0C34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Individual’s Name: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bottom"/>
          </w:tcPr>
          <w:p w14:paraId="5449D511" w14:textId="77777777" w:rsidR="006E7CA8" w:rsidRPr="00BA111E" w:rsidRDefault="006E7CA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649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7FDC4C" w14:textId="77777777" w:rsidR="006E7CA8" w:rsidRPr="00BA111E" w:rsidRDefault="006E7CA8" w:rsidP="005D0C34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Date of Observation: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bottom"/>
          </w:tcPr>
          <w:p w14:paraId="57331165" w14:textId="77777777" w:rsidR="006E7CA8" w:rsidRPr="00BA111E" w:rsidRDefault="006E7CA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650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</w:tbl>
    <w:p w14:paraId="781C3843" w14:textId="77777777" w:rsidR="006E7CA8" w:rsidRPr="00BA111E" w:rsidRDefault="006E7CA8" w:rsidP="006E7CA8">
      <w:pPr>
        <w:rPr>
          <w:sz w:val="22"/>
          <w:szCs w:val="22"/>
        </w:rPr>
      </w:pPr>
    </w:p>
    <w:tbl>
      <w:tblPr>
        <w:tblW w:w="10260" w:type="dxa"/>
        <w:tblInd w:w="108" w:type="dxa"/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459"/>
        <w:gridCol w:w="730"/>
        <w:gridCol w:w="1459"/>
        <w:gridCol w:w="6612"/>
      </w:tblGrid>
      <w:tr w:rsidR="006E7CA8" w:rsidRPr="00BA111E" w14:paraId="46F85D36" w14:textId="77777777" w:rsidTr="005D0C34">
        <w:trPr>
          <w:trHeight w:val="576"/>
        </w:trPr>
        <w:tc>
          <w:tcPr>
            <w:tcW w:w="10260" w:type="dxa"/>
            <w:gridSpan w:val="4"/>
            <w:shd w:val="clear" w:color="auto" w:fill="auto"/>
          </w:tcPr>
          <w:p w14:paraId="6DA751C1" w14:textId="77777777" w:rsidR="006E7CA8" w:rsidRPr="00BA111E" w:rsidRDefault="00DB2200" w:rsidP="005D0C34">
            <w:pPr>
              <w:pStyle w:val="aMAPTitl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Document the</w:t>
            </w:r>
            <w:r w:rsidR="006E7CA8" w:rsidRPr="00BA111E">
              <w:rPr>
                <w:sz w:val="23"/>
                <w:szCs w:val="23"/>
              </w:rPr>
              <w:t xml:space="preserve"> Number of </w:t>
            </w:r>
            <w:r w:rsidR="00E8260B">
              <w:rPr>
                <w:sz w:val="23"/>
                <w:szCs w:val="23"/>
              </w:rPr>
              <w:t xml:space="preserve">the </w:t>
            </w:r>
            <w:r w:rsidR="006E7CA8" w:rsidRPr="00BA111E">
              <w:rPr>
                <w:sz w:val="23"/>
                <w:szCs w:val="23"/>
              </w:rPr>
              <w:t xml:space="preserve">Response </w:t>
            </w:r>
            <w:r>
              <w:rPr>
                <w:sz w:val="23"/>
                <w:szCs w:val="23"/>
              </w:rPr>
              <w:t xml:space="preserve">(e.g., 0, 1, 2, or 3) Observed </w:t>
            </w:r>
            <w:r w:rsidR="006E7CA8" w:rsidRPr="00BA111E">
              <w:rPr>
                <w:sz w:val="23"/>
                <w:szCs w:val="23"/>
              </w:rPr>
              <w:t>on</w:t>
            </w:r>
            <w:r>
              <w:rPr>
                <w:sz w:val="23"/>
                <w:szCs w:val="23"/>
              </w:rPr>
              <w:t xml:space="preserve"> the Line Provided</w:t>
            </w:r>
            <w:r w:rsidR="006E7CA8" w:rsidRPr="00BA111E">
              <w:rPr>
                <w:sz w:val="23"/>
                <w:szCs w:val="23"/>
              </w:rPr>
              <w:t>.</w:t>
            </w:r>
          </w:p>
        </w:tc>
      </w:tr>
      <w:tr w:rsidR="006E7CA8" w:rsidRPr="00BA111E" w14:paraId="74528F7E" w14:textId="77777777" w:rsidTr="005D0C34">
        <w:tblPrEx>
          <w:tblCellMar>
            <w:left w:w="108" w:type="dxa"/>
            <w:right w:w="108" w:type="dxa"/>
          </w:tblCellMar>
        </w:tblPrEx>
        <w:tc>
          <w:tcPr>
            <w:tcW w:w="1459" w:type="dxa"/>
            <w:shd w:val="clear" w:color="auto" w:fill="auto"/>
          </w:tcPr>
          <w:p w14:paraId="411CC373" w14:textId="77777777" w:rsidR="006E7CA8" w:rsidRPr="00BA111E" w:rsidRDefault="006E7CA8" w:rsidP="005D0C34">
            <w:pPr>
              <w:pStyle w:val="aTableParaAligned"/>
              <w:rPr>
                <w:b/>
                <w:sz w:val="17"/>
                <w:szCs w:val="17"/>
              </w:rPr>
            </w:pPr>
            <w:r w:rsidRPr="00BA111E">
              <w:rPr>
                <w:b/>
                <w:sz w:val="17"/>
                <w:szCs w:val="17"/>
              </w:rPr>
              <w:t>A</w:t>
            </w:r>
          </w:p>
        </w:tc>
        <w:tc>
          <w:tcPr>
            <w:tcW w:w="730" w:type="dxa"/>
            <w:tcBorders>
              <w:bottom w:val="single" w:sz="18" w:space="0" w:color="auto"/>
            </w:tcBorders>
            <w:shd w:val="clear" w:color="auto" w:fill="auto"/>
          </w:tcPr>
          <w:p w14:paraId="0782DCA9" w14:textId="77777777" w:rsidR="006E7CA8" w:rsidRPr="00BA111E" w:rsidRDefault="006E7CA8" w:rsidP="005D0C34">
            <w:pPr>
              <w:rPr>
                <w:rFonts w:ascii="Arial" w:hAnsi="Arial" w:cs="Arial"/>
                <w:sz w:val="23"/>
                <w:szCs w:val="23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CognitiveSkills"/>
                  <w:enabled/>
                  <w:calcOnExit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1459" w:type="dxa"/>
            <w:shd w:val="clear" w:color="auto" w:fill="auto"/>
          </w:tcPr>
          <w:p w14:paraId="4257F69E" w14:textId="77777777" w:rsidR="006E7CA8" w:rsidRPr="00BA111E" w:rsidRDefault="006E7CA8" w:rsidP="005D0C34">
            <w:pPr>
              <w:pStyle w:val="aTableParaAligned"/>
              <w:rPr>
                <w:sz w:val="17"/>
                <w:szCs w:val="17"/>
              </w:rPr>
            </w:pPr>
          </w:p>
        </w:tc>
        <w:tc>
          <w:tcPr>
            <w:tcW w:w="6612" w:type="dxa"/>
            <w:shd w:val="clear" w:color="auto" w:fill="auto"/>
          </w:tcPr>
          <w:p w14:paraId="439CE038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b/>
                <w:sz w:val="17"/>
                <w:szCs w:val="17"/>
              </w:rPr>
              <w:t>Cognitive Skills</w:t>
            </w:r>
          </w:p>
        </w:tc>
      </w:tr>
      <w:tr w:rsidR="006E7CA8" w:rsidRPr="00BA111E" w14:paraId="45425142" w14:textId="77777777" w:rsidTr="005D0C34">
        <w:tblPrEx>
          <w:tblCellMar>
            <w:left w:w="108" w:type="dxa"/>
            <w:right w:w="108" w:type="dxa"/>
          </w:tblCellMar>
        </w:tblPrEx>
        <w:tc>
          <w:tcPr>
            <w:tcW w:w="1459" w:type="dxa"/>
            <w:shd w:val="clear" w:color="auto" w:fill="auto"/>
          </w:tcPr>
          <w:p w14:paraId="1E57DC19" w14:textId="77777777" w:rsidR="006E7CA8" w:rsidRPr="00BA111E" w:rsidRDefault="006E7CA8" w:rsidP="005D0C34">
            <w:pPr>
              <w:pStyle w:val="aTableParaAligned"/>
              <w:rPr>
                <w:b/>
                <w:sz w:val="17"/>
                <w:szCs w:val="17"/>
              </w:rPr>
            </w:pPr>
          </w:p>
        </w:tc>
        <w:tc>
          <w:tcPr>
            <w:tcW w:w="730" w:type="dxa"/>
            <w:shd w:val="clear" w:color="auto" w:fill="auto"/>
          </w:tcPr>
          <w:p w14:paraId="2BA3605C" w14:textId="77777777" w:rsidR="006E7CA8" w:rsidRPr="00BA111E" w:rsidRDefault="006E7CA8" w:rsidP="005D0C34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459" w:type="dxa"/>
            <w:shd w:val="clear" w:color="auto" w:fill="auto"/>
          </w:tcPr>
          <w:p w14:paraId="35B46285" w14:textId="77777777" w:rsidR="006E7CA8" w:rsidRPr="00BA111E" w:rsidRDefault="006E7CA8" w:rsidP="005D0C34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0</w:t>
            </w:r>
          </w:p>
        </w:tc>
        <w:tc>
          <w:tcPr>
            <w:tcW w:w="6612" w:type="dxa"/>
            <w:shd w:val="clear" w:color="auto" w:fill="auto"/>
          </w:tcPr>
          <w:p w14:paraId="64344B86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Unable to follow directions.</w:t>
            </w:r>
          </w:p>
        </w:tc>
      </w:tr>
      <w:tr w:rsidR="006E7CA8" w:rsidRPr="00BA111E" w14:paraId="30FE6F82" w14:textId="77777777" w:rsidTr="005D0C34">
        <w:tblPrEx>
          <w:tblCellMar>
            <w:left w:w="108" w:type="dxa"/>
            <w:right w:w="108" w:type="dxa"/>
          </w:tblCellMar>
        </w:tblPrEx>
        <w:trPr>
          <w:trHeight w:val="252"/>
        </w:trPr>
        <w:tc>
          <w:tcPr>
            <w:tcW w:w="1459" w:type="dxa"/>
            <w:shd w:val="clear" w:color="auto" w:fill="auto"/>
          </w:tcPr>
          <w:p w14:paraId="1C343B4D" w14:textId="77777777" w:rsidR="006E7CA8" w:rsidRPr="00BA111E" w:rsidRDefault="006E7CA8" w:rsidP="005D0C34">
            <w:pPr>
              <w:pStyle w:val="aTableParaAligned"/>
              <w:rPr>
                <w:b/>
                <w:sz w:val="17"/>
                <w:szCs w:val="17"/>
              </w:rPr>
            </w:pPr>
          </w:p>
        </w:tc>
        <w:tc>
          <w:tcPr>
            <w:tcW w:w="730" w:type="dxa"/>
            <w:shd w:val="clear" w:color="auto" w:fill="auto"/>
          </w:tcPr>
          <w:p w14:paraId="1AD3C926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</w:p>
        </w:tc>
        <w:tc>
          <w:tcPr>
            <w:tcW w:w="1459" w:type="dxa"/>
            <w:shd w:val="clear" w:color="auto" w:fill="auto"/>
          </w:tcPr>
          <w:p w14:paraId="49D877EB" w14:textId="77777777" w:rsidR="006E7CA8" w:rsidRPr="00BA111E" w:rsidRDefault="006E7CA8" w:rsidP="005D0C34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1</w:t>
            </w:r>
          </w:p>
        </w:tc>
        <w:tc>
          <w:tcPr>
            <w:tcW w:w="6612" w:type="dxa"/>
            <w:shd w:val="clear" w:color="auto" w:fill="auto"/>
          </w:tcPr>
          <w:p w14:paraId="107D464B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Follows simple directions with 1 step prompting and encouragement.</w:t>
            </w:r>
          </w:p>
        </w:tc>
      </w:tr>
      <w:tr w:rsidR="006E7CA8" w:rsidRPr="00BA111E" w14:paraId="3AA20D51" w14:textId="77777777" w:rsidTr="005D0C34">
        <w:tblPrEx>
          <w:tblCellMar>
            <w:left w:w="108" w:type="dxa"/>
            <w:right w:w="108" w:type="dxa"/>
          </w:tblCellMar>
        </w:tblPrEx>
        <w:trPr>
          <w:trHeight w:val="252"/>
        </w:trPr>
        <w:tc>
          <w:tcPr>
            <w:tcW w:w="1459" w:type="dxa"/>
            <w:shd w:val="clear" w:color="auto" w:fill="auto"/>
          </w:tcPr>
          <w:p w14:paraId="2C0893E9" w14:textId="77777777" w:rsidR="006E7CA8" w:rsidRPr="00BA111E" w:rsidRDefault="006E7CA8" w:rsidP="005D0C34">
            <w:pPr>
              <w:pStyle w:val="aTableParaAligned"/>
              <w:rPr>
                <w:b/>
                <w:sz w:val="17"/>
                <w:szCs w:val="17"/>
              </w:rPr>
            </w:pPr>
          </w:p>
        </w:tc>
        <w:tc>
          <w:tcPr>
            <w:tcW w:w="730" w:type="dxa"/>
            <w:shd w:val="clear" w:color="auto" w:fill="auto"/>
          </w:tcPr>
          <w:p w14:paraId="601F28A2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</w:p>
        </w:tc>
        <w:tc>
          <w:tcPr>
            <w:tcW w:w="1459" w:type="dxa"/>
            <w:shd w:val="clear" w:color="auto" w:fill="auto"/>
          </w:tcPr>
          <w:p w14:paraId="2666CAA3" w14:textId="77777777" w:rsidR="006E7CA8" w:rsidRPr="00BA111E" w:rsidRDefault="006E7CA8" w:rsidP="005D0C34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2</w:t>
            </w:r>
          </w:p>
        </w:tc>
        <w:tc>
          <w:tcPr>
            <w:tcW w:w="6612" w:type="dxa"/>
            <w:shd w:val="clear" w:color="auto" w:fill="auto"/>
          </w:tcPr>
          <w:p w14:paraId="50788563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 xml:space="preserve">Follows complex directions with 2 </w:t>
            </w:r>
            <w:proofErr w:type="gramStart"/>
            <w:r w:rsidRPr="00BA111E">
              <w:rPr>
                <w:sz w:val="17"/>
                <w:szCs w:val="17"/>
              </w:rPr>
              <w:t>step</w:t>
            </w:r>
            <w:proofErr w:type="gramEnd"/>
            <w:r w:rsidRPr="00BA111E">
              <w:rPr>
                <w:sz w:val="17"/>
                <w:szCs w:val="17"/>
              </w:rPr>
              <w:t xml:space="preserve"> prompting and encouragement.</w:t>
            </w:r>
          </w:p>
        </w:tc>
      </w:tr>
      <w:tr w:rsidR="006E7CA8" w:rsidRPr="00BA111E" w14:paraId="32A7A118" w14:textId="77777777" w:rsidTr="005D0C34">
        <w:tblPrEx>
          <w:tblCellMar>
            <w:left w:w="108" w:type="dxa"/>
            <w:right w:w="108" w:type="dxa"/>
          </w:tblCellMar>
        </w:tblPrEx>
        <w:trPr>
          <w:trHeight w:val="252"/>
        </w:trPr>
        <w:tc>
          <w:tcPr>
            <w:tcW w:w="1459" w:type="dxa"/>
            <w:shd w:val="clear" w:color="auto" w:fill="auto"/>
          </w:tcPr>
          <w:p w14:paraId="75E5BAE8" w14:textId="77777777" w:rsidR="006E7CA8" w:rsidRPr="00BA111E" w:rsidRDefault="006E7CA8" w:rsidP="005D0C34">
            <w:pPr>
              <w:pStyle w:val="aTableParaAligned"/>
              <w:rPr>
                <w:b/>
                <w:sz w:val="17"/>
                <w:szCs w:val="17"/>
              </w:rPr>
            </w:pPr>
          </w:p>
        </w:tc>
        <w:tc>
          <w:tcPr>
            <w:tcW w:w="730" w:type="dxa"/>
            <w:shd w:val="clear" w:color="auto" w:fill="auto"/>
          </w:tcPr>
          <w:p w14:paraId="0940585C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</w:p>
        </w:tc>
        <w:tc>
          <w:tcPr>
            <w:tcW w:w="1459" w:type="dxa"/>
            <w:shd w:val="clear" w:color="auto" w:fill="auto"/>
          </w:tcPr>
          <w:p w14:paraId="048A817D" w14:textId="77777777" w:rsidR="006E7CA8" w:rsidRPr="00BA111E" w:rsidRDefault="006E7CA8" w:rsidP="005D0C34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3</w:t>
            </w:r>
          </w:p>
        </w:tc>
        <w:tc>
          <w:tcPr>
            <w:tcW w:w="6612" w:type="dxa"/>
            <w:shd w:val="clear" w:color="auto" w:fill="auto"/>
          </w:tcPr>
          <w:p w14:paraId="50965780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Independent with complex directions.</w:t>
            </w:r>
          </w:p>
        </w:tc>
      </w:tr>
      <w:tr w:rsidR="006E7CA8" w:rsidRPr="00BA111E" w14:paraId="7EA8395A" w14:textId="77777777" w:rsidTr="005D0C34">
        <w:tblPrEx>
          <w:tblCellMar>
            <w:left w:w="108" w:type="dxa"/>
            <w:right w:w="108" w:type="dxa"/>
          </w:tblCellMar>
        </w:tblPrEx>
        <w:trPr>
          <w:trHeight w:val="252"/>
        </w:trPr>
        <w:tc>
          <w:tcPr>
            <w:tcW w:w="1459" w:type="dxa"/>
            <w:shd w:val="clear" w:color="auto" w:fill="auto"/>
          </w:tcPr>
          <w:p w14:paraId="63DBD628" w14:textId="77777777" w:rsidR="006E7CA8" w:rsidRPr="00BA111E" w:rsidRDefault="006E7CA8" w:rsidP="005D0C34">
            <w:pPr>
              <w:pStyle w:val="aTableParaAligned"/>
              <w:rPr>
                <w:b/>
                <w:sz w:val="17"/>
                <w:szCs w:val="17"/>
              </w:rPr>
            </w:pPr>
          </w:p>
        </w:tc>
        <w:tc>
          <w:tcPr>
            <w:tcW w:w="730" w:type="dxa"/>
            <w:shd w:val="clear" w:color="auto" w:fill="auto"/>
          </w:tcPr>
          <w:p w14:paraId="03B39E77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</w:p>
        </w:tc>
        <w:tc>
          <w:tcPr>
            <w:tcW w:w="1459" w:type="dxa"/>
            <w:shd w:val="clear" w:color="auto" w:fill="auto"/>
          </w:tcPr>
          <w:p w14:paraId="1CD2FE38" w14:textId="77777777" w:rsidR="006E7CA8" w:rsidRPr="00BA111E" w:rsidRDefault="006E7CA8" w:rsidP="005D0C34">
            <w:pPr>
              <w:pStyle w:val="aTableParaAligned"/>
              <w:rPr>
                <w:sz w:val="17"/>
                <w:szCs w:val="17"/>
              </w:rPr>
            </w:pPr>
          </w:p>
        </w:tc>
        <w:tc>
          <w:tcPr>
            <w:tcW w:w="6612" w:type="dxa"/>
            <w:shd w:val="clear" w:color="auto" w:fill="auto"/>
          </w:tcPr>
          <w:p w14:paraId="656F6CA7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</w:p>
        </w:tc>
      </w:tr>
      <w:tr w:rsidR="006E7CA8" w:rsidRPr="00BA111E" w14:paraId="5B60C08A" w14:textId="77777777" w:rsidTr="005D0C34">
        <w:tblPrEx>
          <w:tblCellMar>
            <w:left w:w="108" w:type="dxa"/>
            <w:right w:w="108" w:type="dxa"/>
          </w:tblCellMar>
        </w:tblPrEx>
        <w:trPr>
          <w:trHeight w:val="252"/>
        </w:trPr>
        <w:tc>
          <w:tcPr>
            <w:tcW w:w="1459" w:type="dxa"/>
            <w:shd w:val="clear" w:color="auto" w:fill="auto"/>
          </w:tcPr>
          <w:p w14:paraId="16AD271C" w14:textId="77777777" w:rsidR="006E7CA8" w:rsidRPr="00BA111E" w:rsidRDefault="006E7CA8" w:rsidP="005D0C34">
            <w:pPr>
              <w:pStyle w:val="aTableParaAligned"/>
              <w:rPr>
                <w:b/>
                <w:sz w:val="17"/>
                <w:szCs w:val="17"/>
              </w:rPr>
            </w:pPr>
            <w:r w:rsidRPr="00BA111E">
              <w:rPr>
                <w:b/>
                <w:sz w:val="17"/>
                <w:szCs w:val="17"/>
              </w:rPr>
              <w:t>B</w:t>
            </w:r>
          </w:p>
        </w:tc>
        <w:tc>
          <w:tcPr>
            <w:tcW w:w="730" w:type="dxa"/>
            <w:tcBorders>
              <w:bottom w:val="single" w:sz="18" w:space="0" w:color="auto"/>
            </w:tcBorders>
            <w:shd w:val="clear" w:color="auto" w:fill="auto"/>
          </w:tcPr>
          <w:p w14:paraId="0BC228EE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FineMotorCoordinatio"/>
                  <w:enabled/>
                  <w:calcOnExit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1459" w:type="dxa"/>
            <w:shd w:val="clear" w:color="auto" w:fill="auto"/>
          </w:tcPr>
          <w:p w14:paraId="32A8D813" w14:textId="77777777" w:rsidR="006E7CA8" w:rsidRPr="00BA111E" w:rsidRDefault="006E7CA8" w:rsidP="005D0C34">
            <w:pPr>
              <w:pStyle w:val="aTableParaAligned"/>
              <w:rPr>
                <w:sz w:val="17"/>
                <w:szCs w:val="17"/>
              </w:rPr>
            </w:pPr>
          </w:p>
        </w:tc>
        <w:tc>
          <w:tcPr>
            <w:tcW w:w="6612" w:type="dxa"/>
            <w:shd w:val="clear" w:color="auto" w:fill="auto"/>
          </w:tcPr>
          <w:p w14:paraId="127631CA" w14:textId="77777777" w:rsidR="006E7CA8" w:rsidRPr="00BA111E" w:rsidRDefault="006E7CA8" w:rsidP="005D0C34">
            <w:pPr>
              <w:pStyle w:val="atablepara"/>
              <w:rPr>
                <w:b/>
                <w:bCs/>
                <w:sz w:val="17"/>
                <w:szCs w:val="17"/>
              </w:rPr>
            </w:pPr>
            <w:r w:rsidRPr="00BA111E">
              <w:rPr>
                <w:b/>
                <w:bCs/>
                <w:sz w:val="17"/>
                <w:szCs w:val="17"/>
              </w:rPr>
              <w:t>Fine Motor Coordination</w:t>
            </w:r>
          </w:p>
        </w:tc>
      </w:tr>
      <w:tr w:rsidR="006E7CA8" w:rsidRPr="00BA111E" w14:paraId="4A6C2352" w14:textId="77777777" w:rsidTr="005D0C34">
        <w:tblPrEx>
          <w:tblCellMar>
            <w:left w:w="108" w:type="dxa"/>
            <w:right w:w="108" w:type="dxa"/>
          </w:tblCellMar>
        </w:tblPrEx>
        <w:trPr>
          <w:trHeight w:val="252"/>
        </w:trPr>
        <w:tc>
          <w:tcPr>
            <w:tcW w:w="1459" w:type="dxa"/>
            <w:shd w:val="clear" w:color="auto" w:fill="auto"/>
          </w:tcPr>
          <w:p w14:paraId="29C743C7" w14:textId="77777777" w:rsidR="006E7CA8" w:rsidRPr="00BA111E" w:rsidRDefault="006E7CA8" w:rsidP="005D0C34">
            <w:pPr>
              <w:pStyle w:val="aTableParaAligned"/>
              <w:rPr>
                <w:b/>
                <w:sz w:val="17"/>
                <w:szCs w:val="17"/>
              </w:rPr>
            </w:pPr>
          </w:p>
        </w:tc>
        <w:tc>
          <w:tcPr>
            <w:tcW w:w="730" w:type="dxa"/>
            <w:tcBorders>
              <w:top w:val="single" w:sz="18" w:space="0" w:color="auto"/>
            </w:tcBorders>
            <w:shd w:val="clear" w:color="auto" w:fill="auto"/>
          </w:tcPr>
          <w:p w14:paraId="5C7FF45F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</w:p>
        </w:tc>
        <w:tc>
          <w:tcPr>
            <w:tcW w:w="1459" w:type="dxa"/>
            <w:shd w:val="clear" w:color="auto" w:fill="auto"/>
          </w:tcPr>
          <w:p w14:paraId="33CEBA80" w14:textId="77777777" w:rsidR="006E7CA8" w:rsidRPr="00BA111E" w:rsidRDefault="006E7CA8" w:rsidP="005D0C34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0</w:t>
            </w:r>
          </w:p>
        </w:tc>
        <w:tc>
          <w:tcPr>
            <w:tcW w:w="6612" w:type="dxa"/>
            <w:shd w:val="clear" w:color="auto" w:fill="auto"/>
          </w:tcPr>
          <w:p w14:paraId="1CD5A01C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No functional use of hand</w:t>
            </w:r>
            <w:r w:rsidR="006277C3">
              <w:rPr>
                <w:sz w:val="17"/>
                <w:szCs w:val="17"/>
              </w:rPr>
              <w:t>s</w:t>
            </w:r>
            <w:r w:rsidRPr="00BA111E">
              <w:rPr>
                <w:sz w:val="17"/>
                <w:szCs w:val="17"/>
              </w:rPr>
              <w:t>.</w:t>
            </w:r>
          </w:p>
        </w:tc>
      </w:tr>
      <w:tr w:rsidR="006E7CA8" w:rsidRPr="00BA111E" w14:paraId="128696A3" w14:textId="77777777" w:rsidTr="005D0C34">
        <w:tblPrEx>
          <w:tblCellMar>
            <w:left w:w="108" w:type="dxa"/>
            <w:right w:w="108" w:type="dxa"/>
          </w:tblCellMar>
        </w:tblPrEx>
        <w:trPr>
          <w:trHeight w:val="252"/>
        </w:trPr>
        <w:tc>
          <w:tcPr>
            <w:tcW w:w="1459" w:type="dxa"/>
            <w:shd w:val="clear" w:color="auto" w:fill="auto"/>
          </w:tcPr>
          <w:p w14:paraId="3193CFC4" w14:textId="77777777" w:rsidR="006E7CA8" w:rsidRPr="00BA111E" w:rsidRDefault="006E7CA8" w:rsidP="005D0C34">
            <w:pPr>
              <w:pStyle w:val="aTableParaAligned"/>
              <w:rPr>
                <w:b/>
                <w:sz w:val="17"/>
                <w:szCs w:val="17"/>
              </w:rPr>
            </w:pPr>
          </w:p>
        </w:tc>
        <w:tc>
          <w:tcPr>
            <w:tcW w:w="730" w:type="dxa"/>
            <w:shd w:val="clear" w:color="auto" w:fill="auto"/>
          </w:tcPr>
          <w:p w14:paraId="0E9656EA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</w:p>
        </w:tc>
        <w:tc>
          <w:tcPr>
            <w:tcW w:w="1459" w:type="dxa"/>
            <w:shd w:val="clear" w:color="auto" w:fill="auto"/>
          </w:tcPr>
          <w:p w14:paraId="38911823" w14:textId="77777777" w:rsidR="006E7CA8" w:rsidRPr="00BA111E" w:rsidRDefault="006E7CA8" w:rsidP="005D0C34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1</w:t>
            </w:r>
          </w:p>
        </w:tc>
        <w:tc>
          <w:tcPr>
            <w:tcW w:w="6612" w:type="dxa"/>
            <w:shd w:val="clear" w:color="auto" w:fill="auto"/>
          </w:tcPr>
          <w:p w14:paraId="3157DB58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Functional use of hands but has interfering factors (e.g., tremors)</w:t>
            </w:r>
            <w:r w:rsidR="00E8260B">
              <w:rPr>
                <w:sz w:val="17"/>
                <w:szCs w:val="17"/>
              </w:rPr>
              <w:t>.</w:t>
            </w:r>
          </w:p>
        </w:tc>
      </w:tr>
      <w:tr w:rsidR="006E7CA8" w:rsidRPr="00BA111E" w14:paraId="144BDC5C" w14:textId="77777777" w:rsidTr="005D0C34">
        <w:tblPrEx>
          <w:tblCellMar>
            <w:left w:w="108" w:type="dxa"/>
            <w:right w:w="108" w:type="dxa"/>
          </w:tblCellMar>
        </w:tblPrEx>
        <w:trPr>
          <w:trHeight w:val="252"/>
        </w:trPr>
        <w:tc>
          <w:tcPr>
            <w:tcW w:w="1459" w:type="dxa"/>
            <w:shd w:val="clear" w:color="auto" w:fill="auto"/>
          </w:tcPr>
          <w:p w14:paraId="504DB29F" w14:textId="77777777" w:rsidR="006E7CA8" w:rsidRPr="00BA111E" w:rsidRDefault="006E7CA8" w:rsidP="005D0C34">
            <w:pPr>
              <w:pStyle w:val="aTableParaAligned"/>
              <w:rPr>
                <w:b/>
                <w:sz w:val="17"/>
                <w:szCs w:val="17"/>
              </w:rPr>
            </w:pPr>
          </w:p>
        </w:tc>
        <w:tc>
          <w:tcPr>
            <w:tcW w:w="730" w:type="dxa"/>
            <w:shd w:val="clear" w:color="auto" w:fill="auto"/>
          </w:tcPr>
          <w:p w14:paraId="4FCA5B92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</w:p>
        </w:tc>
        <w:tc>
          <w:tcPr>
            <w:tcW w:w="1459" w:type="dxa"/>
            <w:shd w:val="clear" w:color="auto" w:fill="auto"/>
          </w:tcPr>
          <w:p w14:paraId="2127D9C4" w14:textId="77777777" w:rsidR="006E7CA8" w:rsidRPr="00BA111E" w:rsidRDefault="006E7CA8" w:rsidP="005D0C34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2</w:t>
            </w:r>
          </w:p>
        </w:tc>
        <w:tc>
          <w:tcPr>
            <w:tcW w:w="6612" w:type="dxa"/>
            <w:shd w:val="clear" w:color="auto" w:fill="auto"/>
          </w:tcPr>
          <w:p w14:paraId="10D9F2FF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Has use of hand</w:t>
            </w:r>
            <w:r w:rsidR="006277C3">
              <w:rPr>
                <w:sz w:val="17"/>
                <w:szCs w:val="17"/>
              </w:rPr>
              <w:t>s</w:t>
            </w:r>
            <w:r w:rsidRPr="00BA111E">
              <w:rPr>
                <w:sz w:val="17"/>
                <w:szCs w:val="17"/>
              </w:rPr>
              <w:t xml:space="preserve"> but </w:t>
            </w:r>
            <w:r w:rsidR="00620318">
              <w:rPr>
                <w:sz w:val="17"/>
                <w:szCs w:val="17"/>
              </w:rPr>
              <w:t>has ‘</w:t>
            </w:r>
            <w:r w:rsidRPr="00BA111E">
              <w:rPr>
                <w:sz w:val="17"/>
                <w:szCs w:val="17"/>
              </w:rPr>
              <w:t>no pincer grasp</w:t>
            </w:r>
            <w:r w:rsidR="00620318">
              <w:rPr>
                <w:sz w:val="17"/>
                <w:szCs w:val="17"/>
              </w:rPr>
              <w:t>’</w:t>
            </w:r>
            <w:r w:rsidRPr="00BA111E">
              <w:rPr>
                <w:sz w:val="17"/>
                <w:szCs w:val="17"/>
              </w:rPr>
              <w:t xml:space="preserve"> (i.e., </w:t>
            </w:r>
            <w:r w:rsidR="00620318">
              <w:rPr>
                <w:sz w:val="17"/>
                <w:szCs w:val="17"/>
              </w:rPr>
              <w:t xml:space="preserve">cannot </w:t>
            </w:r>
            <w:r w:rsidRPr="00BA111E">
              <w:rPr>
                <w:sz w:val="17"/>
                <w:szCs w:val="17"/>
              </w:rPr>
              <w:t>hold an object between thumb and forefinger).</w:t>
            </w:r>
          </w:p>
        </w:tc>
      </w:tr>
      <w:tr w:rsidR="006E7CA8" w:rsidRPr="00BA111E" w14:paraId="7C011F4C" w14:textId="77777777" w:rsidTr="005D0C34">
        <w:tblPrEx>
          <w:tblCellMar>
            <w:left w:w="108" w:type="dxa"/>
            <w:right w:w="108" w:type="dxa"/>
          </w:tblCellMar>
        </w:tblPrEx>
        <w:trPr>
          <w:trHeight w:val="252"/>
        </w:trPr>
        <w:tc>
          <w:tcPr>
            <w:tcW w:w="1459" w:type="dxa"/>
            <w:shd w:val="clear" w:color="auto" w:fill="auto"/>
          </w:tcPr>
          <w:p w14:paraId="3D515FFB" w14:textId="77777777" w:rsidR="006E7CA8" w:rsidRPr="00BA111E" w:rsidRDefault="006E7CA8" w:rsidP="005D0C34">
            <w:pPr>
              <w:pStyle w:val="aTableParaAligned"/>
              <w:rPr>
                <w:b/>
                <w:sz w:val="17"/>
                <w:szCs w:val="17"/>
              </w:rPr>
            </w:pPr>
          </w:p>
        </w:tc>
        <w:tc>
          <w:tcPr>
            <w:tcW w:w="730" w:type="dxa"/>
            <w:shd w:val="clear" w:color="auto" w:fill="auto"/>
          </w:tcPr>
          <w:p w14:paraId="75DC009D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</w:p>
        </w:tc>
        <w:tc>
          <w:tcPr>
            <w:tcW w:w="1459" w:type="dxa"/>
            <w:shd w:val="clear" w:color="auto" w:fill="auto"/>
          </w:tcPr>
          <w:p w14:paraId="14107E79" w14:textId="77777777" w:rsidR="006E7CA8" w:rsidRPr="00BA111E" w:rsidRDefault="006E7CA8" w:rsidP="005D0C34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3</w:t>
            </w:r>
          </w:p>
        </w:tc>
        <w:tc>
          <w:tcPr>
            <w:tcW w:w="6612" w:type="dxa"/>
            <w:shd w:val="clear" w:color="auto" w:fill="auto"/>
          </w:tcPr>
          <w:p w14:paraId="57D0B01D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Able to pick up and/or manipulate small objects.</w:t>
            </w:r>
          </w:p>
        </w:tc>
      </w:tr>
      <w:tr w:rsidR="006E7CA8" w:rsidRPr="00BA111E" w14:paraId="27D2E0FF" w14:textId="77777777" w:rsidTr="005D0C34">
        <w:tblPrEx>
          <w:tblCellMar>
            <w:left w:w="108" w:type="dxa"/>
            <w:right w:w="108" w:type="dxa"/>
          </w:tblCellMar>
        </w:tblPrEx>
        <w:trPr>
          <w:trHeight w:val="252"/>
        </w:trPr>
        <w:tc>
          <w:tcPr>
            <w:tcW w:w="1459" w:type="dxa"/>
            <w:shd w:val="clear" w:color="auto" w:fill="auto"/>
          </w:tcPr>
          <w:p w14:paraId="521AB3D9" w14:textId="77777777" w:rsidR="006E7CA8" w:rsidRPr="00BA111E" w:rsidRDefault="006E7CA8" w:rsidP="005D0C34">
            <w:pPr>
              <w:pStyle w:val="aTableParaAligned"/>
              <w:rPr>
                <w:b/>
                <w:sz w:val="17"/>
                <w:szCs w:val="17"/>
              </w:rPr>
            </w:pPr>
          </w:p>
        </w:tc>
        <w:tc>
          <w:tcPr>
            <w:tcW w:w="730" w:type="dxa"/>
            <w:shd w:val="clear" w:color="auto" w:fill="auto"/>
          </w:tcPr>
          <w:p w14:paraId="657274CE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</w:p>
        </w:tc>
        <w:tc>
          <w:tcPr>
            <w:tcW w:w="1459" w:type="dxa"/>
            <w:shd w:val="clear" w:color="auto" w:fill="auto"/>
          </w:tcPr>
          <w:p w14:paraId="72F7EF08" w14:textId="77777777" w:rsidR="006E7CA8" w:rsidRPr="00BA111E" w:rsidRDefault="006E7CA8" w:rsidP="005D0C34">
            <w:pPr>
              <w:pStyle w:val="aTableParaAligned"/>
              <w:rPr>
                <w:sz w:val="17"/>
                <w:szCs w:val="17"/>
              </w:rPr>
            </w:pPr>
          </w:p>
        </w:tc>
        <w:tc>
          <w:tcPr>
            <w:tcW w:w="6612" w:type="dxa"/>
            <w:shd w:val="clear" w:color="auto" w:fill="auto"/>
          </w:tcPr>
          <w:p w14:paraId="2C99EAD6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</w:p>
        </w:tc>
      </w:tr>
      <w:tr w:rsidR="006E7CA8" w:rsidRPr="00BA111E" w14:paraId="6F456BA9" w14:textId="77777777" w:rsidTr="005D0C34">
        <w:tblPrEx>
          <w:tblCellMar>
            <w:left w:w="108" w:type="dxa"/>
            <w:right w:w="108" w:type="dxa"/>
          </w:tblCellMar>
        </w:tblPrEx>
        <w:trPr>
          <w:trHeight w:val="252"/>
        </w:trPr>
        <w:tc>
          <w:tcPr>
            <w:tcW w:w="1459" w:type="dxa"/>
            <w:shd w:val="clear" w:color="auto" w:fill="auto"/>
          </w:tcPr>
          <w:p w14:paraId="600E5487" w14:textId="77777777" w:rsidR="006E7CA8" w:rsidRPr="00BA111E" w:rsidRDefault="006E7CA8" w:rsidP="005D0C34">
            <w:pPr>
              <w:pStyle w:val="aTableParaAligned"/>
              <w:rPr>
                <w:b/>
                <w:sz w:val="17"/>
                <w:szCs w:val="17"/>
              </w:rPr>
            </w:pPr>
            <w:r w:rsidRPr="00BA111E">
              <w:rPr>
                <w:b/>
                <w:sz w:val="17"/>
                <w:szCs w:val="17"/>
              </w:rPr>
              <w:t>C</w:t>
            </w:r>
          </w:p>
        </w:tc>
        <w:tc>
          <w:tcPr>
            <w:tcW w:w="730" w:type="dxa"/>
            <w:tcBorders>
              <w:bottom w:val="single" w:sz="18" w:space="0" w:color="auto"/>
            </w:tcBorders>
            <w:shd w:val="clear" w:color="auto" w:fill="auto"/>
          </w:tcPr>
          <w:p w14:paraId="20CD9A3C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Feeding"/>
                  <w:enabled/>
                  <w:calcOnExit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1459" w:type="dxa"/>
            <w:shd w:val="clear" w:color="auto" w:fill="auto"/>
          </w:tcPr>
          <w:p w14:paraId="0AA2A573" w14:textId="77777777" w:rsidR="006E7CA8" w:rsidRPr="00BA111E" w:rsidRDefault="006E7CA8" w:rsidP="005D0C34">
            <w:pPr>
              <w:pStyle w:val="aTableParaAligned"/>
              <w:rPr>
                <w:sz w:val="17"/>
                <w:szCs w:val="17"/>
              </w:rPr>
            </w:pPr>
          </w:p>
        </w:tc>
        <w:tc>
          <w:tcPr>
            <w:tcW w:w="6612" w:type="dxa"/>
            <w:shd w:val="clear" w:color="auto" w:fill="auto"/>
          </w:tcPr>
          <w:p w14:paraId="1CB1E25B" w14:textId="77777777" w:rsidR="006E7CA8" w:rsidRPr="00BA111E" w:rsidRDefault="006E7CA8" w:rsidP="005D0C34">
            <w:pPr>
              <w:pStyle w:val="atablepara"/>
              <w:rPr>
                <w:b/>
                <w:bCs/>
                <w:sz w:val="17"/>
                <w:szCs w:val="17"/>
              </w:rPr>
            </w:pPr>
            <w:r w:rsidRPr="00BA111E">
              <w:rPr>
                <w:b/>
                <w:bCs/>
                <w:sz w:val="17"/>
                <w:szCs w:val="17"/>
              </w:rPr>
              <w:t>Feeding</w:t>
            </w:r>
          </w:p>
        </w:tc>
      </w:tr>
      <w:tr w:rsidR="006E7CA8" w:rsidRPr="00BA111E" w14:paraId="46BD131F" w14:textId="77777777" w:rsidTr="005D0C34">
        <w:tblPrEx>
          <w:tblCellMar>
            <w:left w:w="108" w:type="dxa"/>
            <w:right w:w="108" w:type="dxa"/>
          </w:tblCellMar>
        </w:tblPrEx>
        <w:trPr>
          <w:trHeight w:val="252"/>
        </w:trPr>
        <w:tc>
          <w:tcPr>
            <w:tcW w:w="1459" w:type="dxa"/>
            <w:shd w:val="clear" w:color="auto" w:fill="auto"/>
          </w:tcPr>
          <w:p w14:paraId="554031D9" w14:textId="77777777" w:rsidR="006E7CA8" w:rsidRPr="00BA111E" w:rsidRDefault="006E7CA8" w:rsidP="005D0C34">
            <w:pPr>
              <w:pStyle w:val="aTableParaAligned"/>
              <w:rPr>
                <w:b/>
                <w:sz w:val="17"/>
                <w:szCs w:val="17"/>
              </w:rPr>
            </w:pPr>
          </w:p>
        </w:tc>
        <w:tc>
          <w:tcPr>
            <w:tcW w:w="730" w:type="dxa"/>
            <w:tcBorders>
              <w:top w:val="single" w:sz="18" w:space="0" w:color="auto"/>
            </w:tcBorders>
            <w:shd w:val="clear" w:color="auto" w:fill="auto"/>
          </w:tcPr>
          <w:p w14:paraId="1AC52AA0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</w:p>
        </w:tc>
        <w:tc>
          <w:tcPr>
            <w:tcW w:w="1459" w:type="dxa"/>
            <w:shd w:val="clear" w:color="auto" w:fill="auto"/>
          </w:tcPr>
          <w:p w14:paraId="1900F8F8" w14:textId="77777777" w:rsidR="006E7CA8" w:rsidRPr="00BA111E" w:rsidRDefault="006E7CA8" w:rsidP="005D0C34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0</w:t>
            </w:r>
          </w:p>
        </w:tc>
        <w:tc>
          <w:tcPr>
            <w:tcW w:w="6612" w:type="dxa"/>
            <w:shd w:val="clear" w:color="auto" w:fill="auto"/>
          </w:tcPr>
          <w:p w14:paraId="555C0873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Unable to feed self.</w:t>
            </w:r>
          </w:p>
        </w:tc>
      </w:tr>
      <w:tr w:rsidR="006E7CA8" w:rsidRPr="00BA111E" w14:paraId="4E9BCA6E" w14:textId="77777777" w:rsidTr="005D0C34">
        <w:tblPrEx>
          <w:tblCellMar>
            <w:left w:w="108" w:type="dxa"/>
            <w:right w:w="108" w:type="dxa"/>
          </w:tblCellMar>
        </w:tblPrEx>
        <w:trPr>
          <w:trHeight w:val="252"/>
        </w:trPr>
        <w:tc>
          <w:tcPr>
            <w:tcW w:w="1459" w:type="dxa"/>
            <w:shd w:val="clear" w:color="auto" w:fill="auto"/>
          </w:tcPr>
          <w:p w14:paraId="5E9362F4" w14:textId="77777777" w:rsidR="006E7CA8" w:rsidRPr="00BA111E" w:rsidRDefault="006E7CA8" w:rsidP="005D0C34">
            <w:pPr>
              <w:pStyle w:val="aTableParaAligned"/>
              <w:rPr>
                <w:b/>
                <w:sz w:val="17"/>
                <w:szCs w:val="17"/>
              </w:rPr>
            </w:pPr>
          </w:p>
        </w:tc>
        <w:tc>
          <w:tcPr>
            <w:tcW w:w="730" w:type="dxa"/>
            <w:shd w:val="clear" w:color="auto" w:fill="auto"/>
          </w:tcPr>
          <w:p w14:paraId="57480A8C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</w:p>
        </w:tc>
        <w:tc>
          <w:tcPr>
            <w:tcW w:w="1459" w:type="dxa"/>
            <w:shd w:val="clear" w:color="auto" w:fill="auto"/>
          </w:tcPr>
          <w:p w14:paraId="01C989E2" w14:textId="77777777" w:rsidR="006E7CA8" w:rsidRPr="00BA111E" w:rsidRDefault="006E7CA8" w:rsidP="005D0C34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1</w:t>
            </w:r>
          </w:p>
        </w:tc>
        <w:tc>
          <w:tcPr>
            <w:tcW w:w="6612" w:type="dxa"/>
            <w:shd w:val="clear" w:color="auto" w:fill="auto"/>
          </w:tcPr>
          <w:p w14:paraId="2BBB6198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Requires assistance at each meal.</w:t>
            </w:r>
          </w:p>
        </w:tc>
      </w:tr>
      <w:tr w:rsidR="006E7CA8" w:rsidRPr="00BA111E" w14:paraId="322759B0" w14:textId="77777777" w:rsidTr="005D0C34">
        <w:tblPrEx>
          <w:tblCellMar>
            <w:left w:w="108" w:type="dxa"/>
            <w:right w:w="108" w:type="dxa"/>
          </w:tblCellMar>
        </w:tblPrEx>
        <w:trPr>
          <w:trHeight w:val="252"/>
        </w:trPr>
        <w:tc>
          <w:tcPr>
            <w:tcW w:w="1459" w:type="dxa"/>
            <w:shd w:val="clear" w:color="auto" w:fill="auto"/>
          </w:tcPr>
          <w:p w14:paraId="49B1B002" w14:textId="77777777" w:rsidR="006E7CA8" w:rsidRPr="00BA111E" w:rsidRDefault="006E7CA8" w:rsidP="005D0C34">
            <w:pPr>
              <w:pStyle w:val="aTableParaAligned"/>
              <w:rPr>
                <w:b/>
                <w:sz w:val="17"/>
                <w:szCs w:val="17"/>
              </w:rPr>
            </w:pPr>
          </w:p>
        </w:tc>
        <w:tc>
          <w:tcPr>
            <w:tcW w:w="730" w:type="dxa"/>
            <w:shd w:val="clear" w:color="auto" w:fill="auto"/>
          </w:tcPr>
          <w:p w14:paraId="40BA1298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</w:p>
        </w:tc>
        <w:tc>
          <w:tcPr>
            <w:tcW w:w="1459" w:type="dxa"/>
            <w:shd w:val="clear" w:color="auto" w:fill="auto"/>
          </w:tcPr>
          <w:p w14:paraId="3D683134" w14:textId="77777777" w:rsidR="006E7CA8" w:rsidRPr="00BA111E" w:rsidRDefault="006E7CA8" w:rsidP="005D0C34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2</w:t>
            </w:r>
          </w:p>
        </w:tc>
        <w:tc>
          <w:tcPr>
            <w:tcW w:w="6612" w:type="dxa"/>
            <w:shd w:val="clear" w:color="auto" w:fill="auto"/>
          </w:tcPr>
          <w:p w14:paraId="61346584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Requires verbal prompting and encouragement.</w:t>
            </w:r>
          </w:p>
        </w:tc>
      </w:tr>
      <w:tr w:rsidR="006E7CA8" w:rsidRPr="00BA111E" w14:paraId="024ABA69" w14:textId="77777777" w:rsidTr="005D0C34">
        <w:tblPrEx>
          <w:tblCellMar>
            <w:left w:w="108" w:type="dxa"/>
            <w:right w:w="108" w:type="dxa"/>
          </w:tblCellMar>
        </w:tblPrEx>
        <w:trPr>
          <w:trHeight w:val="252"/>
        </w:trPr>
        <w:tc>
          <w:tcPr>
            <w:tcW w:w="1459" w:type="dxa"/>
            <w:shd w:val="clear" w:color="auto" w:fill="auto"/>
          </w:tcPr>
          <w:p w14:paraId="2AA87B86" w14:textId="77777777" w:rsidR="006E7CA8" w:rsidRPr="00BA111E" w:rsidRDefault="006E7CA8" w:rsidP="005D0C34">
            <w:pPr>
              <w:pStyle w:val="aTableParaAligned"/>
              <w:rPr>
                <w:b/>
                <w:sz w:val="17"/>
                <w:szCs w:val="17"/>
              </w:rPr>
            </w:pPr>
          </w:p>
        </w:tc>
        <w:tc>
          <w:tcPr>
            <w:tcW w:w="730" w:type="dxa"/>
            <w:shd w:val="clear" w:color="auto" w:fill="auto"/>
          </w:tcPr>
          <w:p w14:paraId="1C977B34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</w:p>
        </w:tc>
        <w:tc>
          <w:tcPr>
            <w:tcW w:w="1459" w:type="dxa"/>
            <w:shd w:val="clear" w:color="auto" w:fill="auto"/>
          </w:tcPr>
          <w:p w14:paraId="7A5E4437" w14:textId="77777777" w:rsidR="006E7CA8" w:rsidRPr="00BA111E" w:rsidRDefault="006E7CA8" w:rsidP="005D0C34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3</w:t>
            </w:r>
          </w:p>
        </w:tc>
        <w:tc>
          <w:tcPr>
            <w:tcW w:w="6612" w:type="dxa"/>
            <w:shd w:val="clear" w:color="auto" w:fill="auto"/>
          </w:tcPr>
          <w:p w14:paraId="0D6BF961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Fully independent.</w:t>
            </w:r>
          </w:p>
        </w:tc>
      </w:tr>
      <w:tr w:rsidR="006E7CA8" w:rsidRPr="00BA111E" w14:paraId="17644BD1" w14:textId="77777777" w:rsidTr="005D0C34">
        <w:tblPrEx>
          <w:tblCellMar>
            <w:left w:w="108" w:type="dxa"/>
            <w:right w:w="108" w:type="dxa"/>
          </w:tblCellMar>
        </w:tblPrEx>
        <w:trPr>
          <w:trHeight w:val="252"/>
        </w:trPr>
        <w:tc>
          <w:tcPr>
            <w:tcW w:w="1459" w:type="dxa"/>
            <w:shd w:val="clear" w:color="auto" w:fill="auto"/>
          </w:tcPr>
          <w:p w14:paraId="07DDFC27" w14:textId="77777777" w:rsidR="006E7CA8" w:rsidRPr="00BA111E" w:rsidRDefault="006E7CA8" w:rsidP="005D0C34">
            <w:pPr>
              <w:pStyle w:val="aTableParaAligned"/>
              <w:rPr>
                <w:b/>
                <w:sz w:val="17"/>
                <w:szCs w:val="17"/>
              </w:rPr>
            </w:pPr>
          </w:p>
        </w:tc>
        <w:tc>
          <w:tcPr>
            <w:tcW w:w="730" w:type="dxa"/>
            <w:shd w:val="clear" w:color="auto" w:fill="auto"/>
          </w:tcPr>
          <w:p w14:paraId="6A1F2BE0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</w:p>
        </w:tc>
        <w:tc>
          <w:tcPr>
            <w:tcW w:w="1459" w:type="dxa"/>
            <w:shd w:val="clear" w:color="auto" w:fill="auto"/>
          </w:tcPr>
          <w:p w14:paraId="48E31AB0" w14:textId="77777777" w:rsidR="006E7CA8" w:rsidRPr="00BA111E" w:rsidRDefault="006E7CA8" w:rsidP="005D0C34">
            <w:pPr>
              <w:pStyle w:val="aTableParaAligned"/>
              <w:rPr>
                <w:sz w:val="17"/>
                <w:szCs w:val="17"/>
              </w:rPr>
            </w:pPr>
          </w:p>
        </w:tc>
        <w:tc>
          <w:tcPr>
            <w:tcW w:w="6612" w:type="dxa"/>
            <w:shd w:val="clear" w:color="auto" w:fill="auto"/>
          </w:tcPr>
          <w:p w14:paraId="4B83B930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</w:p>
        </w:tc>
      </w:tr>
      <w:tr w:rsidR="006E7CA8" w:rsidRPr="00BA111E" w14:paraId="576C4437" w14:textId="77777777" w:rsidTr="005D0C34">
        <w:tblPrEx>
          <w:tblCellMar>
            <w:left w:w="108" w:type="dxa"/>
            <w:right w:w="108" w:type="dxa"/>
          </w:tblCellMar>
        </w:tblPrEx>
        <w:trPr>
          <w:trHeight w:val="252"/>
        </w:trPr>
        <w:tc>
          <w:tcPr>
            <w:tcW w:w="1459" w:type="dxa"/>
            <w:shd w:val="clear" w:color="auto" w:fill="auto"/>
          </w:tcPr>
          <w:p w14:paraId="7DBD618C" w14:textId="77777777" w:rsidR="006E7CA8" w:rsidRPr="00BA111E" w:rsidRDefault="006E7CA8" w:rsidP="005D0C34">
            <w:pPr>
              <w:pStyle w:val="aTableParaAligned"/>
              <w:rPr>
                <w:b/>
                <w:sz w:val="17"/>
                <w:szCs w:val="17"/>
              </w:rPr>
            </w:pPr>
            <w:r w:rsidRPr="00BA111E">
              <w:rPr>
                <w:b/>
                <w:sz w:val="17"/>
                <w:szCs w:val="17"/>
              </w:rPr>
              <w:t>D</w:t>
            </w:r>
          </w:p>
        </w:tc>
        <w:tc>
          <w:tcPr>
            <w:tcW w:w="730" w:type="dxa"/>
            <w:tcBorders>
              <w:bottom w:val="single" w:sz="18" w:space="0" w:color="auto"/>
            </w:tcBorders>
            <w:shd w:val="clear" w:color="auto" w:fill="auto"/>
          </w:tcPr>
          <w:p w14:paraId="655422C8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Behaviors"/>
                  <w:enabled/>
                  <w:calcOnExit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1459" w:type="dxa"/>
            <w:shd w:val="clear" w:color="auto" w:fill="auto"/>
          </w:tcPr>
          <w:p w14:paraId="67C73449" w14:textId="77777777" w:rsidR="006E7CA8" w:rsidRPr="00BA111E" w:rsidRDefault="006E7CA8" w:rsidP="005D0C34">
            <w:pPr>
              <w:pStyle w:val="aTableParaAligned"/>
              <w:rPr>
                <w:sz w:val="17"/>
                <w:szCs w:val="17"/>
              </w:rPr>
            </w:pPr>
          </w:p>
        </w:tc>
        <w:tc>
          <w:tcPr>
            <w:tcW w:w="6612" w:type="dxa"/>
            <w:shd w:val="clear" w:color="auto" w:fill="auto"/>
          </w:tcPr>
          <w:p w14:paraId="602DC85B" w14:textId="77777777" w:rsidR="006E7CA8" w:rsidRPr="00BA111E" w:rsidRDefault="006E7CA8" w:rsidP="005D0C34">
            <w:pPr>
              <w:pStyle w:val="atablepara"/>
              <w:rPr>
                <w:b/>
                <w:bCs/>
                <w:sz w:val="17"/>
                <w:szCs w:val="17"/>
              </w:rPr>
            </w:pPr>
            <w:r w:rsidRPr="00BA111E">
              <w:rPr>
                <w:b/>
                <w:bCs/>
                <w:sz w:val="17"/>
                <w:szCs w:val="17"/>
              </w:rPr>
              <w:t>Behaviors</w:t>
            </w:r>
          </w:p>
        </w:tc>
      </w:tr>
      <w:tr w:rsidR="006E7CA8" w:rsidRPr="00BA111E" w14:paraId="5726AEB7" w14:textId="77777777" w:rsidTr="005D0C34">
        <w:tblPrEx>
          <w:tblCellMar>
            <w:left w:w="108" w:type="dxa"/>
            <w:right w:w="108" w:type="dxa"/>
          </w:tblCellMar>
        </w:tblPrEx>
        <w:trPr>
          <w:trHeight w:val="252"/>
        </w:trPr>
        <w:tc>
          <w:tcPr>
            <w:tcW w:w="1459" w:type="dxa"/>
            <w:shd w:val="clear" w:color="auto" w:fill="auto"/>
          </w:tcPr>
          <w:p w14:paraId="6F81E72A" w14:textId="77777777" w:rsidR="006E7CA8" w:rsidRPr="00BA111E" w:rsidRDefault="006E7CA8" w:rsidP="005D0C34">
            <w:pPr>
              <w:pStyle w:val="aTableParaAligned"/>
              <w:rPr>
                <w:b/>
                <w:sz w:val="17"/>
                <w:szCs w:val="17"/>
              </w:rPr>
            </w:pPr>
          </w:p>
        </w:tc>
        <w:tc>
          <w:tcPr>
            <w:tcW w:w="730" w:type="dxa"/>
            <w:tcBorders>
              <w:top w:val="single" w:sz="18" w:space="0" w:color="auto"/>
            </w:tcBorders>
            <w:shd w:val="clear" w:color="auto" w:fill="auto"/>
          </w:tcPr>
          <w:p w14:paraId="658E39C1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</w:p>
        </w:tc>
        <w:tc>
          <w:tcPr>
            <w:tcW w:w="1459" w:type="dxa"/>
            <w:shd w:val="clear" w:color="auto" w:fill="auto"/>
          </w:tcPr>
          <w:p w14:paraId="1C4A98ED" w14:textId="77777777" w:rsidR="006E7CA8" w:rsidRPr="00BA111E" w:rsidRDefault="006E7CA8" w:rsidP="005D0C34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0</w:t>
            </w:r>
          </w:p>
        </w:tc>
        <w:tc>
          <w:tcPr>
            <w:tcW w:w="6612" w:type="dxa"/>
            <w:shd w:val="clear" w:color="auto" w:fill="auto"/>
          </w:tcPr>
          <w:p w14:paraId="74D98094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Chronically unstable or displays pica behavior (i.e., craving to ingest any material not fit for food).</w:t>
            </w:r>
          </w:p>
        </w:tc>
      </w:tr>
      <w:tr w:rsidR="006E7CA8" w:rsidRPr="00BA111E" w14:paraId="088F1055" w14:textId="77777777" w:rsidTr="005D0C34">
        <w:tblPrEx>
          <w:tblCellMar>
            <w:left w:w="108" w:type="dxa"/>
            <w:right w:w="108" w:type="dxa"/>
          </w:tblCellMar>
        </w:tblPrEx>
        <w:trPr>
          <w:trHeight w:val="252"/>
        </w:trPr>
        <w:tc>
          <w:tcPr>
            <w:tcW w:w="1459" w:type="dxa"/>
            <w:shd w:val="clear" w:color="auto" w:fill="auto"/>
          </w:tcPr>
          <w:p w14:paraId="0209938D" w14:textId="77777777" w:rsidR="006E7CA8" w:rsidRPr="00BA111E" w:rsidRDefault="006E7CA8" w:rsidP="005D0C34">
            <w:pPr>
              <w:pStyle w:val="aTableParaAligned"/>
              <w:rPr>
                <w:b/>
                <w:sz w:val="17"/>
                <w:szCs w:val="17"/>
              </w:rPr>
            </w:pPr>
          </w:p>
        </w:tc>
        <w:tc>
          <w:tcPr>
            <w:tcW w:w="730" w:type="dxa"/>
            <w:shd w:val="clear" w:color="auto" w:fill="auto"/>
          </w:tcPr>
          <w:p w14:paraId="446E3F5F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</w:p>
        </w:tc>
        <w:tc>
          <w:tcPr>
            <w:tcW w:w="1459" w:type="dxa"/>
            <w:shd w:val="clear" w:color="auto" w:fill="auto"/>
          </w:tcPr>
          <w:p w14:paraId="5481ED5D" w14:textId="77777777" w:rsidR="006E7CA8" w:rsidRPr="00BA111E" w:rsidRDefault="006E7CA8" w:rsidP="005D0C34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1</w:t>
            </w:r>
          </w:p>
        </w:tc>
        <w:tc>
          <w:tcPr>
            <w:tcW w:w="6612" w:type="dxa"/>
            <w:shd w:val="clear" w:color="auto" w:fill="auto"/>
          </w:tcPr>
          <w:p w14:paraId="177BEF11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Episodes of unstable behavior.</w:t>
            </w:r>
          </w:p>
        </w:tc>
      </w:tr>
      <w:tr w:rsidR="006E7CA8" w:rsidRPr="00BA111E" w14:paraId="082FAE4C" w14:textId="77777777" w:rsidTr="005D0C34">
        <w:tblPrEx>
          <w:tblCellMar>
            <w:left w:w="108" w:type="dxa"/>
            <w:right w:w="108" w:type="dxa"/>
          </w:tblCellMar>
        </w:tblPrEx>
        <w:trPr>
          <w:trHeight w:val="252"/>
        </w:trPr>
        <w:tc>
          <w:tcPr>
            <w:tcW w:w="1459" w:type="dxa"/>
            <w:shd w:val="clear" w:color="auto" w:fill="auto"/>
          </w:tcPr>
          <w:p w14:paraId="73724659" w14:textId="77777777" w:rsidR="006E7CA8" w:rsidRPr="00BA111E" w:rsidRDefault="006E7CA8" w:rsidP="005D0C34">
            <w:pPr>
              <w:pStyle w:val="aTableParaAligned"/>
              <w:rPr>
                <w:b/>
                <w:sz w:val="17"/>
                <w:szCs w:val="17"/>
              </w:rPr>
            </w:pPr>
          </w:p>
        </w:tc>
        <w:tc>
          <w:tcPr>
            <w:tcW w:w="730" w:type="dxa"/>
            <w:shd w:val="clear" w:color="auto" w:fill="auto"/>
          </w:tcPr>
          <w:p w14:paraId="0201AA63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</w:p>
        </w:tc>
        <w:tc>
          <w:tcPr>
            <w:tcW w:w="1459" w:type="dxa"/>
            <w:shd w:val="clear" w:color="auto" w:fill="auto"/>
          </w:tcPr>
          <w:p w14:paraId="14F25ABB" w14:textId="77777777" w:rsidR="006E7CA8" w:rsidRPr="00BA111E" w:rsidRDefault="006E7CA8" w:rsidP="005D0C34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2</w:t>
            </w:r>
          </w:p>
        </w:tc>
        <w:tc>
          <w:tcPr>
            <w:tcW w:w="6612" w:type="dxa"/>
            <w:shd w:val="clear" w:color="auto" w:fill="auto"/>
          </w:tcPr>
          <w:p w14:paraId="308F6558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Stable with support staff.</w:t>
            </w:r>
          </w:p>
        </w:tc>
      </w:tr>
      <w:tr w:rsidR="006E7CA8" w:rsidRPr="00BA111E" w14:paraId="4BBB2523" w14:textId="77777777" w:rsidTr="005D0C34">
        <w:tblPrEx>
          <w:tblCellMar>
            <w:left w:w="108" w:type="dxa"/>
            <w:right w:w="108" w:type="dxa"/>
          </w:tblCellMar>
        </w:tblPrEx>
        <w:trPr>
          <w:trHeight w:val="252"/>
        </w:trPr>
        <w:tc>
          <w:tcPr>
            <w:tcW w:w="1459" w:type="dxa"/>
            <w:shd w:val="clear" w:color="auto" w:fill="auto"/>
          </w:tcPr>
          <w:p w14:paraId="283E5E78" w14:textId="77777777" w:rsidR="006E7CA8" w:rsidRPr="00BA111E" w:rsidRDefault="006E7CA8" w:rsidP="005D0C34">
            <w:pPr>
              <w:pStyle w:val="aTableParaAligned"/>
              <w:rPr>
                <w:b/>
                <w:sz w:val="17"/>
                <w:szCs w:val="17"/>
              </w:rPr>
            </w:pPr>
          </w:p>
        </w:tc>
        <w:tc>
          <w:tcPr>
            <w:tcW w:w="730" w:type="dxa"/>
            <w:shd w:val="clear" w:color="auto" w:fill="auto"/>
          </w:tcPr>
          <w:p w14:paraId="7BBAF8A8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</w:p>
        </w:tc>
        <w:tc>
          <w:tcPr>
            <w:tcW w:w="1459" w:type="dxa"/>
            <w:shd w:val="clear" w:color="auto" w:fill="auto"/>
          </w:tcPr>
          <w:p w14:paraId="4EE247C8" w14:textId="77777777" w:rsidR="006E7CA8" w:rsidRPr="00BA111E" w:rsidRDefault="006E7CA8" w:rsidP="005D0C34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3</w:t>
            </w:r>
          </w:p>
        </w:tc>
        <w:tc>
          <w:tcPr>
            <w:tcW w:w="6612" w:type="dxa"/>
            <w:shd w:val="clear" w:color="auto" w:fill="auto"/>
          </w:tcPr>
          <w:p w14:paraId="59E89C25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Reacts typically to daily life events.</w:t>
            </w:r>
          </w:p>
        </w:tc>
      </w:tr>
      <w:tr w:rsidR="006E7CA8" w:rsidRPr="00BA111E" w14:paraId="530716DE" w14:textId="77777777" w:rsidTr="005D0C34">
        <w:tblPrEx>
          <w:tblCellMar>
            <w:left w:w="108" w:type="dxa"/>
            <w:right w:w="108" w:type="dxa"/>
          </w:tblCellMar>
        </w:tblPrEx>
        <w:trPr>
          <w:trHeight w:val="252"/>
        </w:trPr>
        <w:tc>
          <w:tcPr>
            <w:tcW w:w="1459" w:type="dxa"/>
            <w:shd w:val="clear" w:color="auto" w:fill="auto"/>
          </w:tcPr>
          <w:p w14:paraId="658C868E" w14:textId="77777777" w:rsidR="006E7CA8" w:rsidRPr="00BA111E" w:rsidRDefault="006E7CA8" w:rsidP="005D0C34">
            <w:pPr>
              <w:pStyle w:val="aTableParaAligned"/>
              <w:rPr>
                <w:b/>
                <w:sz w:val="17"/>
                <w:szCs w:val="17"/>
              </w:rPr>
            </w:pPr>
          </w:p>
        </w:tc>
        <w:tc>
          <w:tcPr>
            <w:tcW w:w="730" w:type="dxa"/>
            <w:shd w:val="clear" w:color="auto" w:fill="auto"/>
          </w:tcPr>
          <w:p w14:paraId="5B12E36E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</w:p>
        </w:tc>
        <w:tc>
          <w:tcPr>
            <w:tcW w:w="1459" w:type="dxa"/>
            <w:shd w:val="clear" w:color="auto" w:fill="auto"/>
          </w:tcPr>
          <w:p w14:paraId="7EABD7BC" w14:textId="77777777" w:rsidR="006E7CA8" w:rsidRPr="00BA111E" w:rsidRDefault="006E7CA8" w:rsidP="005D0C34">
            <w:pPr>
              <w:pStyle w:val="aTableParaAligned"/>
              <w:rPr>
                <w:sz w:val="17"/>
                <w:szCs w:val="17"/>
              </w:rPr>
            </w:pPr>
          </w:p>
        </w:tc>
        <w:tc>
          <w:tcPr>
            <w:tcW w:w="6612" w:type="dxa"/>
            <w:shd w:val="clear" w:color="auto" w:fill="auto"/>
          </w:tcPr>
          <w:p w14:paraId="21805344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</w:p>
        </w:tc>
      </w:tr>
      <w:tr w:rsidR="006E7CA8" w:rsidRPr="00BA111E" w14:paraId="4CABDBFF" w14:textId="77777777" w:rsidTr="005D0C34">
        <w:tblPrEx>
          <w:tblCellMar>
            <w:left w:w="108" w:type="dxa"/>
            <w:right w:w="108" w:type="dxa"/>
          </w:tblCellMar>
        </w:tblPrEx>
        <w:trPr>
          <w:trHeight w:val="252"/>
        </w:trPr>
        <w:tc>
          <w:tcPr>
            <w:tcW w:w="1459" w:type="dxa"/>
            <w:shd w:val="clear" w:color="auto" w:fill="auto"/>
          </w:tcPr>
          <w:p w14:paraId="52052135" w14:textId="77777777" w:rsidR="006E7CA8" w:rsidRPr="00BA111E" w:rsidRDefault="006E7CA8" w:rsidP="005D0C34">
            <w:pPr>
              <w:pStyle w:val="aTableParaAligned"/>
              <w:rPr>
                <w:b/>
                <w:sz w:val="17"/>
                <w:szCs w:val="17"/>
              </w:rPr>
            </w:pPr>
            <w:r w:rsidRPr="00BA111E">
              <w:rPr>
                <w:b/>
                <w:sz w:val="17"/>
                <w:szCs w:val="17"/>
              </w:rPr>
              <w:t>E</w:t>
            </w:r>
          </w:p>
        </w:tc>
        <w:tc>
          <w:tcPr>
            <w:tcW w:w="730" w:type="dxa"/>
            <w:tcBorders>
              <w:bottom w:val="single" w:sz="18" w:space="0" w:color="auto"/>
            </w:tcBorders>
            <w:shd w:val="clear" w:color="auto" w:fill="auto"/>
          </w:tcPr>
          <w:p w14:paraId="29D7D0F0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Vision"/>
                  <w:enabled/>
                  <w:calcOnExit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1459" w:type="dxa"/>
            <w:shd w:val="clear" w:color="auto" w:fill="auto"/>
          </w:tcPr>
          <w:p w14:paraId="57774321" w14:textId="77777777" w:rsidR="006E7CA8" w:rsidRPr="00BA111E" w:rsidRDefault="006E7CA8" w:rsidP="005D0C34">
            <w:pPr>
              <w:pStyle w:val="aTableParaAligned"/>
              <w:rPr>
                <w:sz w:val="17"/>
                <w:szCs w:val="17"/>
              </w:rPr>
            </w:pPr>
          </w:p>
        </w:tc>
        <w:tc>
          <w:tcPr>
            <w:tcW w:w="6612" w:type="dxa"/>
            <w:shd w:val="clear" w:color="auto" w:fill="auto"/>
          </w:tcPr>
          <w:p w14:paraId="15572ED2" w14:textId="77777777" w:rsidR="006E7CA8" w:rsidRPr="00BA111E" w:rsidRDefault="006E7CA8" w:rsidP="005D0C34">
            <w:pPr>
              <w:pStyle w:val="atablepara"/>
              <w:rPr>
                <w:b/>
                <w:bCs/>
                <w:sz w:val="17"/>
                <w:szCs w:val="17"/>
              </w:rPr>
            </w:pPr>
            <w:r w:rsidRPr="00BA111E">
              <w:rPr>
                <w:b/>
                <w:bCs/>
                <w:sz w:val="17"/>
                <w:szCs w:val="17"/>
              </w:rPr>
              <w:t>Vision</w:t>
            </w:r>
          </w:p>
        </w:tc>
      </w:tr>
      <w:tr w:rsidR="006E7CA8" w:rsidRPr="00BA111E" w14:paraId="02BDC7AA" w14:textId="77777777" w:rsidTr="005D0C34">
        <w:tblPrEx>
          <w:tblCellMar>
            <w:left w:w="108" w:type="dxa"/>
            <w:right w:w="108" w:type="dxa"/>
          </w:tblCellMar>
        </w:tblPrEx>
        <w:trPr>
          <w:trHeight w:val="252"/>
        </w:trPr>
        <w:tc>
          <w:tcPr>
            <w:tcW w:w="1459" w:type="dxa"/>
            <w:shd w:val="clear" w:color="auto" w:fill="auto"/>
          </w:tcPr>
          <w:p w14:paraId="782397D4" w14:textId="77777777" w:rsidR="006E7CA8" w:rsidRPr="00BA111E" w:rsidRDefault="006E7CA8" w:rsidP="005D0C34">
            <w:pPr>
              <w:pStyle w:val="aTableParaAligned"/>
              <w:rPr>
                <w:b/>
                <w:sz w:val="17"/>
                <w:szCs w:val="17"/>
              </w:rPr>
            </w:pPr>
          </w:p>
        </w:tc>
        <w:tc>
          <w:tcPr>
            <w:tcW w:w="730" w:type="dxa"/>
            <w:tcBorders>
              <w:top w:val="single" w:sz="18" w:space="0" w:color="auto"/>
            </w:tcBorders>
            <w:shd w:val="clear" w:color="auto" w:fill="auto"/>
          </w:tcPr>
          <w:p w14:paraId="0884AA30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</w:p>
        </w:tc>
        <w:tc>
          <w:tcPr>
            <w:tcW w:w="1459" w:type="dxa"/>
            <w:shd w:val="clear" w:color="auto" w:fill="auto"/>
          </w:tcPr>
          <w:p w14:paraId="6481A4D0" w14:textId="77777777" w:rsidR="006E7CA8" w:rsidRPr="00BA111E" w:rsidRDefault="006E7CA8" w:rsidP="005D0C34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0</w:t>
            </w:r>
          </w:p>
        </w:tc>
        <w:tc>
          <w:tcPr>
            <w:tcW w:w="6612" w:type="dxa"/>
            <w:shd w:val="clear" w:color="auto" w:fill="auto"/>
          </w:tcPr>
          <w:p w14:paraId="5C9CB44D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Totally blind with no compensation from other senses.</w:t>
            </w:r>
          </w:p>
        </w:tc>
      </w:tr>
      <w:tr w:rsidR="006E7CA8" w:rsidRPr="00BA111E" w14:paraId="12CF2731" w14:textId="77777777" w:rsidTr="005D0C34">
        <w:tblPrEx>
          <w:tblCellMar>
            <w:left w:w="108" w:type="dxa"/>
            <w:right w:w="108" w:type="dxa"/>
          </w:tblCellMar>
        </w:tblPrEx>
        <w:trPr>
          <w:trHeight w:val="252"/>
        </w:trPr>
        <w:tc>
          <w:tcPr>
            <w:tcW w:w="1459" w:type="dxa"/>
            <w:shd w:val="clear" w:color="auto" w:fill="auto"/>
          </w:tcPr>
          <w:p w14:paraId="45A1887E" w14:textId="77777777" w:rsidR="006E7CA8" w:rsidRPr="00BA111E" w:rsidRDefault="006E7CA8" w:rsidP="005D0C34">
            <w:pPr>
              <w:pStyle w:val="aTableParaAligned"/>
              <w:rPr>
                <w:b/>
                <w:sz w:val="17"/>
                <w:szCs w:val="17"/>
              </w:rPr>
            </w:pPr>
          </w:p>
        </w:tc>
        <w:tc>
          <w:tcPr>
            <w:tcW w:w="730" w:type="dxa"/>
            <w:shd w:val="clear" w:color="auto" w:fill="auto"/>
          </w:tcPr>
          <w:p w14:paraId="60FE2B68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</w:p>
        </w:tc>
        <w:tc>
          <w:tcPr>
            <w:tcW w:w="1459" w:type="dxa"/>
            <w:shd w:val="clear" w:color="auto" w:fill="auto"/>
          </w:tcPr>
          <w:p w14:paraId="11D41943" w14:textId="77777777" w:rsidR="006E7CA8" w:rsidRPr="00BA111E" w:rsidRDefault="006E7CA8" w:rsidP="005D0C34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1</w:t>
            </w:r>
          </w:p>
        </w:tc>
        <w:tc>
          <w:tcPr>
            <w:tcW w:w="6612" w:type="dxa"/>
            <w:shd w:val="clear" w:color="auto" w:fill="auto"/>
          </w:tcPr>
          <w:p w14:paraId="10D9E913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Legally blind with residual sight or augments vision with other senses.</w:t>
            </w:r>
          </w:p>
        </w:tc>
      </w:tr>
      <w:tr w:rsidR="006E7CA8" w:rsidRPr="00BA111E" w14:paraId="2A0A5C88" w14:textId="77777777" w:rsidTr="005D0C34">
        <w:tblPrEx>
          <w:tblCellMar>
            <w:left w:w="108" w:type="dxa"/>
            <w:right w:w="108" w:type="dxa"/>
          </w:tblCellMar>
        </w:tblPrEx>
        <w:trPr>
          <w:trHeight w:val="252"/>
        </w:trPr>
        <w:tc>
          <w:tcPr>
            <w:tcW w:w="1459" w:type="dxa"/>
            <w:shd w:val="clear" w:color="auto" w:fill="auto"/>
          </w:tcPr>
          <w:p w14:paraId="301F3980" w14:textId="77777777" w:rsidR="006E7CA8" w:rsidRPr="00BA111E" w:rsidRDefault="006E7CA8" w:rsidP="005D0C34">
            <w:pPr>
              <w:pStyle w:val="aTableParaAligned"/>
              <w:rPr>
                <w:b/>
                <w:sz w:val="17"/>
                <w:szCs w:val="17"/>
              </w:rPr>
            </w:pPr>
          </w:p>
        </w:tc>
        <w:tc>
          <w:tcPr>
            <w:tcW w:w="730" w:type="dxa"/>
            <w:shd w:val="clear" w:color="auto" w:fill="auto"/>
          </w:tcPr>
          <w:p w14:paraId="38EDADE8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</w:p>
        </w:tc>
        <w:tc>
          <w:tcPr>
            <w:tcW w:w="1459" w:type="dxa"/>
            <w:shd w:val="clear" w:color="auto" w:fill="auto"/>
          </w:tcPr>
          <w:p w14:paraId="11355EEC" w14:textId="77777777" w:rsidR="006E7CA8" w:rsidRPr="00BA111E" w:rsidRDefault="006E7CA8" w:rsidP="005D0C34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2</w:t>
            </w:r>
          </w:p>
        </w:tc>
        <w:tc>
          <w:tcPr>
            <w:tcW w:w="6612" w:type="dxa"/>
            <w:shd w:val="clear" w:color="auto" w:fill="auto"/>
          </w:tcPr>
          <w:p w14:paraId="47873BB5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Slight impairment (effects on abilities is minimal).</w:t>
            </w:r>
          </w:p>
        </w:tc>
      </w:tr>
      <w:tr w:rsidR="006E7CA8" w:rsidRPr="00BA111E" w14:paraId="14CE55CA" w14:textId="77777777" w:rsidTr="005D0C34">
        <w:tblPrEx>
          <w:tblCellMar>
            <w:left w:w="108" w:type="dxa"/>
            <w:right w:w="108" w:type="dxa"/>
          </w:tblCellMar>
        </w:tblPrEx>
        <w:trPr>
          <w:trHeight w:val="252"/>
        </w:trPr>
        <w:tc>
          <w:tcPr>
            <w:tcW w:w="1459" w:type="dxa"/>
            <w:shd w:val="clear" w:color="auto" w:fill="auto"/>
          </w:tcPr>
          <w:p w14:paraId="6A8C95B6" w14:textId="77777777" w:rsidR="006E7CA8" w:rsidRPr="00BA111E" w:rsidRDefault="006E7CA8" w:rsidP="005D0C34">
            <w:pPr>
              <w:pStyle w:val="aTableParaAligned"/>
              <w:rPr>
                <w:b/>
                <w:sz w:val="17"/>
                <w:szCs w:val="17"/>
              </w:rPr>
            </w:pPr>
          </w:p>
        </w:tc>
        <w:tc>
          <w:tcPr>
            <w:tcW w:w="730" w:type="dxa"/>
            <w:shd w:val="clear" w:color="auto" w:fill="auto"/>
          </w:tcPr>
          <w:p w14:paraId="2E584BD2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</w:p>
        </w:tc>
        <w:tc>
          <w:tcPr>
            <w:tcW w:w="1459" w:type="dxa"/>
            <w:shd w:val="clear" w:color="auto" w:fill="auto"/>
          </w:tcPr>
          <w:p w14:paraId="0C6195ED" w14:textId="77777777" w:rsidR="006E7CA8" w:rsidRPr="00BA111E" w:rsidRDefault="006E7CA8" w:rsidP="005D0C34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3</w:t>
            </w:r>
          </w:p>
        </w:tc>
        <w:tc>
          <w:tcPr>
            <w:tcW w:w="6612" w:type="dxa"/>
            <w:shd w:val="clear" w:color="auto" w:fill="auto"/>
          </w:tcPr>
          <w:p w14:paraId="16C16863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Normal vision with/without glasses.</w:t>
            </w:r>
          </w:p>
        </w:tc>
      </w:tr>
      <w:tr w:rsidR="006E7CA8" w:rsidRPr="00BA111E" w14:paraId="172B3EF0" w14:textId="77777777" w:rsidTr="005D0C34">
        <w:tblPrEx>
          <w:tblCellMar>
            <w:left w:w="108" w:type="dxa"/>
            <w:right w:w="108" w:type="dxa"/>
          </w:tblCellMar>
        </w:tblPrEx>
        <w:trPr>
          <w:trHeight w:val="252"/>
        </w:trPr>
        <w:tc>
          <w:tcPr>
            <w:tcW w:w="1459" w:type="dxa"/>
            <w:shd w:val="clear" w:color="auto" w:fill="auto"/>
          </w:tcPr>
          <w:p w14:paraId="4ABDE639" w14:textId="77777777" w:rsidR="006E7CA8" w:rsidRPr="00BA111E" w:rsidRDefault="006E7CA8" w:rsidP="005D0C34">
            <w:pPr>
              <w:pStyle w:val="aTableParaAligned"/>
              <w:rPr>
                <w:b/>
                <w:sz w:val="17"/>
                <w:szCs w:val="17"/>
              </w:rPr>
            </w:pPr>
          </w:p>
        </w:tc>
        <w:tc>
          <w:tcPr>
            <w:tcW w:w="730" w:type="dxa"/>
            <w:shd w:val="clear" w:color="auto" w:fill="auto"/>
          </w:tcPr>
          <w:p w14:paraId="7235E941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</w:p>
        </w:tc>
        <w:tc>
          <w:tcPr>
            <w:tcW w:w="1459" w:type="dxa"/>
            <w:shd w:val="clear" w:color="auto" w:fill="auto"/>
          </w:tcPr>
          <w:p w14:paraId="19424692" w14:textId="77777777" w:rsidR="006E7CA8" w:rsidRPr="00BA111E" w:rsidRDefault="006E7CA8" w:rsidP="005D0C34">
            <w:pPr>
              <w:pStyle w:val="aTableParaAligned"/>
              <w:rPr>
                <w:sz w:val="17"/>
                <w:szCs w:val="17"/>
              </w:rPr>
            </w:pPr>
          </w:p>
        </w:tc>
        <w:tc>
          <w:tcPr>
            <w:tcW w:w="6612" w:type="dxa"/>
            <w:shd w:val="clear" w:color="auto" w:fill="auto"/>
          </w:tcPr>
          <w:p w14:paraId="1E9A0E81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</w:p>
        </w:tc>
      </w:tr>
      <w:tr w:rsidR="006E7CA8" w:rsidRPr="00BA111E" w14:paraId="36749FDA" w14:textId="77777777" w:rsidTr="005D0C34">
        <w:tblPrEx>
          <w:tblCellMar>
            <w:left w:w="108" w:type="dxa"/>
            <w:right w:w="108" w:type="dxa"/>
          </w:tblCellMar>
        </w:tblPrEx>
        <w:trPr>
          <w:trHeight w:val="252"/>
        </w:trPr>
        <w:tc>
          <w:tcPr>
            <w:tcW w:w="1459" w:type="dxa"/>
            <w:shd w:val="clear" w:color="auto" w:fill="auto"/>
          </w:tcPr>
          <w:p w14:paraId="711A2905" w14:textId="77777777" w:rsidR="006E7CA8" w:rsidRPr="00BA111E" w:rsidRDefault="006E7CA8" w:rsidP="005D0C34">
            <w:pPr>
              <w:pStyle w:val="aTableParaAligned"/>
              <w:rPr>
                <w:b/>
                <w:sz w:val="17"/>
                <w:szCs w:val="17"/>
              </w:rPr>
            </w:pPr>
            <w:r w:rsidRPr="00BA111E">
              <w:rPr>
                <w:b/>
                <w:sz w:val="17"/>
                <w:szCs w:val="17"/>
              </w:rPr>
              <w:t>F</w:t>
            </w:r>
          </w:p>
        </w:tc>
        <w:tc>
          <w:tcPr>
            <w:tcW w:w="730" w:type="dxa"/>
            <w:tcBorders>
              <w:bottom w:val="single" w:sz="18" w:space="0" w:color="auto"/>
            </w:tcBorders>
            <w:shd w:val="clear" w:color="auto" w:fill="auto"/>
          </w:tcPr>
          <w:p w14:paraId="13A488A0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Communication"/>
                  <w:enabled/>
                  <w:calcOnExit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1459" w:type="dxa"/>
            <w:shd w:val="clear" w:color="auto" w:fill="auto"/>
          </w:tcPr>
          <w:p w14:paraId="2A1A1381" w14:textId="77777777" w:rsidR="006E7CA8" w:rsidRPr="00BA111E" w:rsidRDefault="006E7CA8" w:rsidP="005D0C34">
            <w:pPr>
              <w:pStyle w:val="aTableParaAligned"/>
              <w:rPr>
                <w:sz w:val="17"/>
                <w:szCs w:val="17"/>
              </w:rPr>
            </w:pPr>
          </w:p>
        </w:tc>
        <w:tc>
          <w:tcPr>
            <w:tcW w:w="6612" w:type="dxa"/>
            <w:shd w:val="clear" w:color="auto" w:fill="auto"/>
          </w:tcPr>
          <w:p w14:paraId="456B0A3D" w14:textId="77777777" w:rsidR="006E7CA8" w:rsidRPr="00BA111E" w:rsidRDefault="006E7CA8" w:rsidP="005D0C34">
            <w:pPr>
              <w:pStyle w:val="atablepara"/>
              <w:rPr>
                <w:b/>
                <w:bCs/>
                <w:sz w:val="17"/>
                <w:szCs w:val="17"/>
              </w:rPr>
            </w:pPr>
            <w:r w:rsidRPr="00BA111E">
              <w:rPr>
                <w:b/>
                <w:bCs/>
                <w:sz w:val="17"/>
                <w:szCs w:val="17"/>
              </w:rPr>
              <w:t>Communication</w:t>
            </w:r>
          </w:p>
        </w:tc>
      </w:tr>
      <w:tr w:rsidR="006E7CA8" w:rsidRPr="00BA111E" w14:paraId="1C078F32" w14:textId="77777777" w:rsidTr="005D0C34">
        <w:tblPrEx>
          <w:tblCellMar>
            <w:left w:w="108" w:type="dxa"/>
            <w:right w:w="108" w:type="dxa"/>
          </w:tblCellMar>
        </w:tblPrEx>
        <w:trPr>
          <w:trHeight w:val="252"/>
        </w:trPr>
        <w:tc>
          <w:tcPr>
            <w:tcW w:w="1459" w:type="dxa"/>
            <w:shd w:val="clear" w:color="auto" w:fill="auto"/>
          </w:tcPr>
          <w:p w14:paraId="332531EE" w14:textId="77777777" w:rsidR="006E7CA8" w:rsidRPr="00BA111E" w:rsidRDefault="006E7CA8" w:rsidP="005D0C34">
            <w:pPr>
              <w:pStyle w:val="aTableParaAligned"/>
              <w:rPr>
                <w:b/>
                <w:sz w:val="17"/>
                <w:szCs w:val="17"/>
              </w:rPr>
            </w:pPr>
          </w:p>
        </w:tc>
        <w:tc>
          <w:tcPr>
            <w:tcW w:w="730" w:type="dxa"/>
            <w:tcBorders>
              <w:top w:val="single" w:sz="18" w:space="0" w:color="auto"/>
            </w:tcBorders>
            <w:shd w:val="clear" w:color="auto" w:fill="auto"/>
          </w:tcPr>
          <w:p w14:paraId="34F95918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</w:p>
        </w:tc>
        <w:tc>
          <w:tcPr>
            <w:tcW w:w="1459" w:type="dxa"/>
            <w:shd w:val="clear" w:color="auto" w:fill="auto"/>
          </w:tcPr>
          <w:p w14:paraId="5CDBBB31" w14:textId="77777777" w:rsidR="006E7CA8" w:rsidRPr="00BA111E" w:rsidRDefault="006E7CA8" w:rsidP="005D0C34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0</w:t>
            </w:r>
          </w:p>
        </w:tc>
        <w:tc>
          <w:tcPr>
            <w:tcW w:w="6612" w:type="dxa"/>
            <w:shd w:val="clear" w:color="auto" w:fill="auto"/>
          </w:tcPr>
          <w:p w14:paraId="74A93FF5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Unable to communicate basic wants and needs.</w:t>
            </w:r>
          </w:p>
        </w:tc>
      </w:tr>
      <w:tr w:rsidR="006E7CA8" w:rsidRPr="00BA111E" w14:paraId="17F238D4" w14:textId="77777777" w:rsidTr="005D0C34">
        <w:tblPrEx>
          <w:tblCellMar>
            <w:left w:w="108" w:type="dxa"/>
            <w:right w:w="108" w:type="dxa"/>
          </w:tblCellMar>
        </w:tblPrEx>
        <w:trPr>
          <w:trHeight w:val="252"/>
        </w:trPr>
        <w:tc>
          <w:tcPr>
            <w:tcW w:w="1459" w:type="dxa"/>
            <w:shd w:val="clear" w:color="auto" w:fill="auto"/>
          </w:tcPr>
          <w:p w14:paraId="690D27EF" w14:textId="77777777" w:rsidR="006E7CA8" w:rsidRPr="00BA111E" w:rsidRDefault="006E7CA8" w:rsidP="005D0C34">
            <w:pPr>
              <w:pStyle w:val="aTableParaAligned"/>
              <w:rPr>
                <w:b/>
                <w:sz w:val="17"/>
                <w:szCs w:val="17"/>
              </w:rPr>
            </w:pPr>
          </w:p>
        </w:tc>
        <w:tc>
          <w:tcPr>
            <w:tcW w:w="730" w:type="dxa"/>
            <w:shd w:val="clear" w:color="auto" w:fill="auto"/>
          </w:tcPr>
          <w:p w14:paraId="38C1F38F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</w:p>
        </w:tc>
        <w:tc>
          <w:tcPr>
            <w:tcW w:w="1459" w:type="dxa"/>
            <w:shd w:val="clear" w:color="auto" w:fill="auto"/>
          </w:tcPr>
          <w:p w14:paraId="03A998D5" w14:textId="77777777" w:rsidR="006E7CA8" w:rsidRPr="00BA111E" w:rsidRDefault="006E7CA8" w:rsidP="005D0C34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1</w:t>
            </w:r>
          </w:p>
        </w:tc>
        <w:tc>
          <w:tcPr>
            <w:tcW w:w="6612" w:type="dxa"/>
            <w:shd w:val="clear" w:color="auto" w:fill="auto"/>
          </w:tcPr>
          <w:p w14:paraId="1C58DBBA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Effective communication is limited by constraints (emotional, physical, or intellectual).</w:t>
            </w:r>
          </w:p>
        </w:tc>
      </w:tr>
      <w:tr w:rsidR="006E7CA8" w:rsidRPr="00BA111E" w14:paraId="031DBDAE" w14:textId="77777777" w:rsidTr="005D0C34">
        <w:tblPrEx>
          <w:tblCellMar>
            <w:left w:w="108" w:type="dxa"/>
            <w:right w:w="108" w:type="dxa"/>
          </w:tblCellMar>
        </w:tblPrEx>
        <w:trPr>
          <w:trHeight w:val="252"/>
        </w:trPr>
        <w:tc>
          <w:tcPr>
            <w:tcW w:w="1459" w:type="dxa"/>
            <w:shd w:val="clear" w:color="auto" w:fill="auto"/>
          </w:tcPr>
          <w:p w14:paraId="427AD0B7" w14:textId="77777777" w:rsidR="006E7CA8" w:rsidRPr="00BA111E" w:rsidRDefault="006E7CA8" w:rsidP="005D0C34">
            <w:pPr>
              <w:pStyle w:val="aTableParaAligned"/>
              <w:rPr>
                <w:b/>
                <w:sz w:val="17"/>
                <w:szCs w:val="17"/>
              </w:rPr>
            </w:pPr>
          </w:p>
        </w:tc>
        <w:tc>
          <w:tcPr>
            <w:tcW w:w="730" w:type="dxa"/>
            <w:shd w:val="clear" w:color="auto" w:fill="auto"/>
          </w:tcPr>
          <w:p w14:paraId="7CA5E30E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</w:p>
        </w:tc>
        <w:tc>
          <w:tcPr>
            <w:tcW w:w="1459" w:type="dxa"/>
            <w:shd w:val="clear" w:color="auto" w:fill="auto"/>
          </w:tcPr>
          <w:p w14:paraId="0304837B" w14:textId="77777777" w:rsidR="006E7CA8" w:rsidRPr="00BA111E" w:rsidRDefault="006E7CA8" w:rsidP="005D0C34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2</w:t>
            </w:r>
          </w:p>
        </w:tc>
        <w:tc>
          <w:tcPr>
            <w:tcW w:w="6612" w:type="dxa"/>
            <w:shd w:val="clear" w:color="auto" w:fill="auto"/>
          </w:tcPr>
          <w:p w14:paraId="5F34AEAB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Communicates but requires clarification.</w:t>
            </w:r>
          </w:p>
        </w:tc>
      </w:tr>
      <w:tr w:rsidR="006E7CA8" w:rsidRPr="00BA111E" w14:paraId="0EB19A58" w14:textId="77777777" w:rsidTr="005D0C34">
        <w:tblPrEx>
          <w:tblCellMar>
            <w:left w:w="108" w:type="dxa"/>
            <w:right w:w="108" w:type="dxa"/>
          </w:tblCellMar>
        </w:tblPrEx>
        <w:trPr>
          <w:trHeight w:val="252"/>
        </w:trPr>
        <w:tc>
          <w:tcPr>
            <w:tcW w:w="1459" w:type="dxa"/>
            <w:shd w:val="clear" w:color="auto" w:fill="auto"/>
          </w:tcPr>
          <w:p w14:paraId="27026161" w14:textId="77777777" w:rsidR="006E7CA8" w:rsidRPr="00BA111E" w:rsidRDefault="006E7CA8" w:rsidP="005D0C34">
            <w:pPr>
              <w:pStyle w:val="aTableParaAligned"/>
              <w:rPr>
                <w:b/>
                <w:sz w:val="17"/>
                <w:szCs w:val="17"/>
              </w:rPr>
            </w:pPr>
          </w:p>
        </w:tc>
        <w:tc>
          <w:tcPr>
            <w:tcW w:w="730" w:type="dxa"/>
            <w:shd w:val="clear" w:color="auto" w:fill="auto"/>
          </w:tcPr>
          <w:p w14:paraId="215E7D51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</w:p>
        </w:tc>
        <w:tc>
          <w:tcPr>
            <w:tcW w:w="1459" w:type="dxa"/>
            <w:shd w:val="clear" w:color="auto" w:fill="auto"/>
          </w:tcPr>
          <w:p w14:paraId="40FA43F3" w14:textId="77777777" w:rsidR="006E7CA8" w:rsidRPr="00BA111E" w:rsidRDefault="006E7CA8" w:rsidP="005D0C34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3</w:t>
            </w:r>
          </w:p>
        </w:tc>
        <w:tc>
          <w:tcPr>
            <w:tcW w:w="6612" w:type="dxa"/>
            <w:shd w:val="clear" w:color="auto" w:fill="auto"/>
          </w:tcPr>
          <w:p w14:paraId="5C0D8B9B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Communicates clearly.</w:t>
            </w:r>
          </w:p>
        </w:tc>
      </w:tr>
      <w:tr w:rsidR="006E7CA8" w:rsidRPr="00BA111E" w14:paraId="2FFE2E34" w14:textId="77777777" w:rsidTr="005D0C34">
        <w:tblPrEx>
          <w:tblCellMar>
            <w:left w:w="108" w:type="dxa"/>
            <w:right w:w="108" w:type="dxa"/>
          </w:tblCellMar>
        </w:tblPrEx>
        <w:trPr>
          <w:trHeight w:val="252"/>
        </w:trPr>
        <w:tc>
          <w:tcPr>
            <w:tcW w:w="1459" w:type="dxa"/>
            <w:shd w:val="clear" w:color="auto" w:fill="auto"/>
          </w:tcPr>
          <w:p w14:paraId="4E7ADE10" w14:textId="77777777" w:rsidR="006E7CA8" w:rsidRPr="00BA111E" w:rsidRDefault="006E7CA8" w:rsidP="005D0C34">
            <w:pPr>
              <w:pStyle w:val="aTableParaAligned"/>
              <w:rPr>
                <w:b/>
                <w:sz w:val="17"/>
                <w:szCs w:val="17"/>
              </w:rPr>
            </w:pPr>
          </w:p>
        </w:tc>
        <w:tc>
          <w:tcPr>
            <w:tcW w:w="730" w:type="dxa"/>
            <w:shd w:val="clear" w:color="auto" w:fill="auto"/>
          </w:tcPr>
          <w:p w14:paraId="5AA5D936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</w:p>
        </w:tc>
        <w:tc>
          <w:tcPr>
            <w:tcW w:w="1459" w:type="dxa"/>
            <w:shd w:val="clear" w:color="auto" w:fill="auto"/>
          </w:tcPr>
          <w:p w14:paraId="278ADECF" w14:textId="77777777" w:rsidR="006E7CA8" w:rsidRPr="00BA111E" w:rsidRDefault="006E7CA8" w:rsidP="005D0C34">
            <w:pPr>
              <w:pStyle w:val="aTableParaAligned"/>
              <w:rPr>
                <w:sz w:val="17"/>
                <w:szCs w:val="17"/>
              </w:rPr>
            </w:pPr>
          </w:p>
        </w:tc>
        <w:tc>
          <w:tcPr>
            <w:tcW w:w="6612" w:type="dxa"/>
            <w:shd w:val="clear" w:color="auto" w:fill="auto"/>
          </w:tcPr>
          <w:p w14:paraId="15927E26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</w:p>
        </w:tc>
      </w:tr>
      <w:tr w:rsidR="006E7CA8" w:rsidRPr="00BA111E" w14:paraId="2DF71803" w14:textId="77777777" w:rsidTr="005D0C34">
        <w:tblPrEx>
          <w:tblCellMar>
            <w:left w:w="108" w:type="dxa"/>
            <w:right w:w="108" w:type="dxa"/>
          </w:tblCellMar>
        </w:tblPrEx>
        <w:trPr>
          <w:trHeight w:val="252"/>
        </w:trPr>
        <w:tc>
          <w:tcPr>
            <w:tcW w:w="1459" w:type="dxa"/>
            <w:shd w:val="clear" w:color="auto" w:fill="auto"/>
          </w:tcPr>
          <w:p w14:paraId="453F55C9" w14:textId="77777777" w:rsidR="006E7CA8" w:rsidRPr="00BA111E" w:rsidRDefault="006E7CA8" w:rsidP="005D0C34">
            <w:pPr>
              <w:pStyle w:val="aTableParaAligned"/>
              <w:rPr>
                <w:b/>
                <w:sz w:val="17"/>
                <w:szCs w:val="17"/>
              </w:rPr>
            </w:pPr>
            <w:r w:rsidRPr="00BA111E">
              <w:rPr>
                <w:b/>
                <w:sz w:val="17"/>
                <w:szCs w:val="17"/>
              </w:rPr>
              <w:t>G</w:t>
            </w:r>
          </w:p>
        </w:tc>
        <w:tc>
          <w:tcPr>
            <w:tcW w:w="730" w:type="dxa"/>
            <w:tcBorders>
              <w:bottom w:val="single" w:sz="18" w:space="0" w:color="auto"/>
            </w:tcBorders>
            <w:shd w:val="clear" w:color="auto" w:fill="auto"/>
          </w:tcPr>
          <w:p w14:paraId="29CAD225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Colors"/>
                  <w:enabled/>
                  <w:calcOnExit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1459" w:type="dxa"/>
            <w:shd w:val="clear" w:color="auto" w:fill="auto"/>
          </w:tcPr>
          <w:p w14:paraId="64EC8BEA" w14:textId="77777777" w:rsidR="006E7CA8" w:rsidRPr="00BA111E" w:rsidRDefault="006E7CA8" w:rsidP="005D0C34">
            <w:pPr>
              <w:pStyle w:val="aTableParaAligned"/>
              <w:rPr>
                <w:sz w:val="17"/>
                <w:szCs w:val="17"/>
              </w:rPr>
            </w:pPr>
          </w:p>
        </w:tc>
        <w:tc>
          <w:tcPr>
            <w:tcW w:w="6612" w:type="dxa"/>
            <w:shd w:val="clear" w:color="auto" w:fill="auto"/>
          </w:tcPr>
          <w:p w14:paraId="61C06BDE" w14:textId="77777777" w:rsidR="006E7CA8" w:rsidRPr="00BA111E" w:rsidRDefault="006E7CA8" w:rsidP="005D0C34">
            <w:pPr>
              <w:pStyle w:val="atablepara"/>
              <w:rPr>
                <w:b/>
                <w:bCs/>
                <w:sz w:val="17"/>
                <w:szCs w:val="17"/>
              </w:rPr>
            </w:pPr>
            <w:r w:rsidRPr="00BA111E">
              <w:rPr>
                <w:b/>
                <w:bCs/>
                <w:sz w:val="17"/>
                <w:szCs w:val="17"/>
              </w:rPr>
              <w:t>Colors</w:t>
            </w:r>
          </w:p>
        </w:tc>
      </w:tr>
      <w:tr w:rsidR="006E7CA8" w:rsidRPr="00BA111E" w14:paraId="60D15C7F" w14:textId="77777777" w:rsidTr="005D0C34">
        <w:tblPrEx>
          <w:tblCellMar>
            <w:left w:w="108" w:type="dxa"/>
            <w:right w:w="108" w:type="dxa"/>
          </w:tblCellMar>
        </w:tblPrEx>
        <w:trPr>
          <w:trHeight w:val="252"/>
        </w:trPr>
        <w:tc>
          <w:tcPr>
            <w:tcW w:w="1459" w:type="dxa"/>
            <w:shd w:val="clear" w:color="auto" w:fill="auto"/>
          </w:tcPr>
          <w:p w14:paraId="7B61084C" w14:textId="77777777" w:rsidR="006E7CA8" w:rsidRPr="00BA111E" w:rsidRDefault="006E7CA8" w:rsidP="005D0C34">
            <w:pPr>
              <w:pStyle w:val="aTableParaAligned"/>
              <w:rPr>
                <w:b/>
                <w:sz w:val="17"/>
                <w:szCs w:val="17"/>
              </w:rPr>
            </w:pPr>
          </w:p>
        </w:tc>
        <w:tc>
          <w:tcPr>
            <w:tcW w:w="730" w:type="dxa"/>
            <w:tcBorders>
              <w:top w:val="single" w:sz="18" w:space="0" w:color="auto"/>
            </w:tcBorders>
            <w:shd w:val="clear" w:color="auto" w:fill="auto"/>
          </w:tcPr>
          <w:p w14:paraId="54884A50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</w:p>
        </w:tc>
        <w:tc>
          <w:tcPr>
            <w:tcW w:w="1459" w:type="dxa"/>
            <w:shd w:val="clear" w:color="auto" w:fill="auto"/>
          </w:tcPr>
          <w:p w14:paraId="0B97BEE6" w14:textId="77777777" w:rsidR="006E7CA8" w:rsidRPr="00BA111E" w:rsidRDefault="006E7CA8" w:rsidP="005D0C34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0</w:t>
            </w:r>
          </w:p>
        </w:tc>
        <w:tc>
          <w:tcPr>
            <w:tcW w:w="6612" w:type="dxa"/>
            <w:shd w:val="clear" w:color="auto" w:fill="auto"/>
          </w:tcPr>
          <w:p w14:paraId="57833D3E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Unable to recognize differences in color.</w:t>
            </w:r>
          </w:p>
        </w:tc>
      </w:tr>
      <w:tr w:rsidR="006E7CA8" w:rsidRPr="00BA111E" w14:paraId="06DD6B06" w14:textId="77777777" w:rsidTr="005D0C34">
        <w:tblPrEx>
          <w:tblCellMar>
            <w:left w:w="108" w:type="dxa"/>
            <w:right w:w="108" w:type="dxa"/>
          </w:tblCellMar>
        </w:tblPrEx>
        <w:trPr>
          <w:trHeight w:val="252"/>
        </w:trPr>
        <w:tc>
          <w:tcPr>
            <w:tcW w:w="1459" w:type="dxa"/>
            <w:shd w:val="clear" w:color="auto" w:fill="auto"/>
          </w:tcPr>
          <w:p w14:paraId="5AD66055" w14:textId="77777777" w:rsidR="006E7CA8" w:rsidRPr="00BA111E" w:rsidRDefault="006E7CA8" w:rsidP="005D0C34">
            <w:pPr>
              <w:pStyle w:val="aTableParaAligned"/>
              <w:rPr>
                <w:b/>
                <w:sz w:val="17"/>
                <w:szCs w:val="17"/>
              </w:rPr>
            </w:pPr>
          </w:p>
        </w:tc>
        <w:tc>
          <w:tcPr>
            <w:tcW w:w="730" w:type="dxa"/>
            <w:shd w:val="clear" w:color="auto" w:fill="auto"/>
          </w:tcPr>
          <w:p w14:paraId="6D3A81CE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</w:p>
        </w:tc>
        <w:tc>
          <w:tcPr>
            <w:tcW w:w="1459" w:type="dxa"/>
            <w:shd w:val="clear" w:color="auto" w:fill="auto"/>
          </w:tcPr>
          <w:p w14:paraId="7892AF5F" w14:textId="77777777" w:rsidR="006E7CA8" w:rsidRPr="00BA111E" w:rsidRDefault="006E7CA8" w:rsidP="005D0C34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1</w:t>
            </w:r>
          </w:p>
        </w:tc>
        <w:tc>
          <w:tcPr>
            <w:tcW w:w="6612" w:type="dxa"/>
            <w:shd w:val="clear" w:color="auto" w:fill="auto"/>
          </w:tcPr>
          <w:p w14:paraId="2E5ED350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Able to match colors with samples.</w:t>
            </w:r>
          </w:p>
        </w:tc>
      </w:tr>
      <w:tr w:rsidR="006E7CA8" w:rsidRPr="00BA111E" w14:paraId="447DB554" w14:textId="77777777" w:rsidTr="005D0C34">
        <w:tblPrEx>
          <w:tblCellMar>
            <w:left w:w="108" w:type="dxa"/>
            <w:right w:w="108" w:type="dxa"/>
          </w:tblCellMar>
        </w:tblPrEx>
        <w:trPr>
          <w:trHeight w:val="252"/>
        </w:trPr>
        <w:tc>
          <w:tcPr>
            <w:tcW w:w="1459" w:type="dxa"/>
            <w:shd w:val="clear" w:color="auto" w:fill="auto"/>
          </w:tcPr>
          <w:p w14:paraId="775F792D" w14:textId="77777777" w:rsidR="006E7CA8" w:rsidRPr="00BA111E" w:rsidRDefault="006E7CA8" w:rsidP="005D0C34">
            <w:pPr>
              <w:pStyle w:val="aTableParaAligned"/>
              <w:rPr>
                <w:b/>
                <w:sz w:val="17"/>
                <w:szCs w:val="17"/>
              </w:rPr>
            </w:pPr>
          </w:p>
        </w:tc>
        <w:tc>
          <w:tcPr>
            <w:tcW w:w="730" w:type="dxa"/>
            <w:shd w:val="clear" w:color="auto" w:fill="auto"/>
          </w:tcPr>
          <w:p w14:paraId="24B8B5CD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</w:p>
        </w:tc>
        <w:tc>
          <w:tcPr>
            <w:tcW w:w="1459" w:type="dxa"/>
            <w:shd w:val="clear" w:color="auto" w:fill="auto"/>
          </w:tcPr>
          <w:p w14:paraId="5D233617" w14:textId="77777777" w:rsidR="006E7CA8" w:rsidRPr="00BA111E" w:rsidRDefault="006E7CA8" w:rsidP="005D0C34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2</w:t>
            </w:r>
          </w:p>
        </w:tc>
        <w:tc>
          <w:tcPr>
            <w:tcW w:w="6612" w:type="dxa"/>
            <w:shd w:val="clear" w:color="auto" w:fill="auto"/>
          </w:tcPr>
          <w:p w14:paraId="2ADEE82C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Inconsistently identifies colors.</w:t>
            </w:r>
          </w:p>
        </w:tc>
      </w:tr>
      <w:tr w:rsidR="006E7CA8" w:rsidRPr="00BA111E" w14:paraId="02AA42F6" w14:textId="77777777" w:rsidTr="005D0C34">
        <w:tblPrEx>
          <w:tblCellMar>
            <w:left w:w="108" w:type="dxa"/>
            <w:right w:w="108" w:type="dxa"/>
          </w:tblCellMar>
        </w:tblPrEx>
        <w:trPr>
          <w:trHeight w:val="252"/>
        </w:trPr>
        <w:tc>
          <w:tcPr>
            <w:tcW w:w="1459" w:type="dxa"/>
            <w:shd w:val="clear" w:color="auto" w:fill="auto"/>
          </w:tcPr>
          <w:p w14:paraId="25A22D16" w14:textId="77777777" w:rsidR="006E7CA8" w:rsidRPr="00BA111E" w:rsidRDefault="006E7CA8" w:rsidP="005D0C34">
            <w:pPr>
              <w:pStyle w:val="aTableParaAligned"/>
              <w:rPr>
                <w:b/>
                <w:sz w:val="17"/>
                <w:szCs w:val="17"/>
              </w:rPr>
            </w:pPr>
          </w:p>
        </w:tc>
        <w:tc>
          <w:tcPr>
            <w:tcW w:w="730" w:type="dxa"/>
            <w:shd w:val="clear" w:color="auto" w:fill="auto"/>
          </w:tcPr>
          <w:p w14:paraId="59A8691A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</w:p>
        </w:tc>
        <w:tc>
          <w:tcPr>
            <w:tcW w:w="1459" w:type="dxa"/>
            <w:shd w:val="clear" w:color="auto" w:fill="auto"/>
          </w:tcPr>
          <w:p w14:paraId="2CD4E88F" w14:textId="77777777" w:rsidR="006E7CA8" w:rsidRPr="00BA111E" w:rsidRDefault="006E7CA8" w:rsidP="005D0C34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3</w:t>
            </w:r>
          </w:p>
        </w:tc>
        <w:tc>
          <w:tcPr>
            <w:tcW w:w="6612" w:type="dxa"/>
            <w:shd w:val="clear" w:color="auto" w:fill="auto"/>
          </w:tcPr>
          <w:p w14:paraId="7EEA6ED1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Consistently identifies and states colors.</w:t>
            </w:r>
          </w:p>
        </w:tc>
      </w:tr>
      <w:tr w:rsidR="006E7CA8" w:rsidRPr="00BA111E" w14:paraId="11899A30" w14:textId="77777777" w:rsidTr="005D0C34">
        <w:tblPrEx>
          <w:tblCellMar>
            <w:left w:w="108" w:type="dxa"/>
            <w:right w:w="108" w:type="dxa"/>
          </w:tblCellMar>
        </w:tblPrEx>
        <w:trPr>
          <w:trHeight w:val="252"/>
        </w:trPr>
        <w:tc>
          <w:tcPr>
            <w:tcW w:w="1459" w:type="dxa"/>
            <w:shd w:val="clear" w:color="auto" w:fill="auto"/>
          </w:tcPr>
          <w:p w14:paraId="58D794BB" w14:textId="77777777" w:rsidR="006E7CA8" w:rsidRPr="00BA111E" w:rsidRDefault="006E7CA8" w:rsidP="005D0C34">
            <w:pPr>
              <w:pStyle w:val="aTableParaAligned"/>
              <w:rPr>
                <w:b/>
                <w:sz w:val="17"/>
                <w:szCs w:val="17"/>
              </w:rPr>
            </w:pPr>
          </w:p>
        </w:tc>
        <w:tc>
          <w:tcPr>
            <w:tcW w:w="730" w:type="dxa"/>
            <w:shd w:val="clear" w:color="auto" w:fill="auto"/>
          </w:tcPr>
          <w:p w14:paraId="6171C112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</w:p>
        </w:tc>
        <w:tc>
          <w:tcPr>
            <w:tcW w:w="1459" w:type="dxa"/>
            <w:shd w:val="clear" w:color="auto" w:fill="auto"/>
          </w:tcPr>
          <w:p w14:paraId="6408B909" w14:textId="77777777" w:rsidR="006E7CA8" w:rsidRPr="00BA111E" w:rsidRDefault="006E7CA8" w:rsidP="005D0C34">
            <w:pPr>
              <w:pStyle w:val="aTableParaAligned"/>
              <w:rPr>
                <w:sz w:val="17"/>
                <w:szCs w:val="17"/>
              </w:rPr>
            </w:pPr>
          </w:p>
        </w:tc>
        <w:tc>
          <w:tcPr>
            <w:tcW w:w="6612" w:type="dxa"/>
            <w:shd w:val="clear" w:color="auto" w:fill="auto"/>
          </w:tcPr>
          <w:p w14:paraId="3DAF84E2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</w:p>
        </w:tc>
      </w:tr>
    </w:tbl>
    <w:p w14:paraId="66ECCCDF" w14:textId="77777777" w:rsidR="006E7CA8" w:rsidRPr="00BA111E" w:rsidRDefault="006E7CA8" w:rsidP="006E7CA8">
      <w:pPr>
        <w:pStyle w:val="atablepara"/>
        <w:rPr>
          <w:sz w:val="17"/>
          <w:szCs w:val="17"/>
        </w:rPr>
      </w:pPr>
    </w:p>
    <w:tbl>
      <w:tblPr>
        <w:tblW w:w="10260" w:type="dxa"/>
        <w:tblInd w:w="108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717"/>
        <w:gridCol w:w="3683"/>
        <w:gridCol w:w="1440"/>
        <w:gridCol w:w="3420"/>
      </w:tblGrid>
      <w:tr w:rsidR="006E7CA8" w:rsidRPr="00BA111E" w14:paraId="322E9F41" w14:textId="77777777" w:rsidTr="005D0C34">
        <w:tc>
          <w:tcPr>
            <w:tcW w:w="10260" w:type="dxa"/>
            <w:gridSpan w:val="4"/>
            <w:tcBorders>
              <w:top w:val="nil"/>
              <w:bottom w:val="nil"/>
            </w:tcBorders>
            <w:shd w:val="clear" w:color="auto" w:fill="auto"/>
          </w:tcPr>
          <w:p w14:paraId="257C7203" w14:textId="77777777" w:rsidR="006E7CA8" w:rsidRPr="00BA111E" w:rsidRDefault="00E5291F" w:rsidP="00DB2200">
            <w:pPr>
              <w:pStyle w:val="aMAPTitle"/>
              <w:rPr>
                <w:sz w:val="23"/>
                <w:szCs w:val="23"/>
              </w:rPr>
            </w:pPr>
            <w:r w:rsidRPr="00BA111E">
              <w:rPr>
                <w:sz w:val="23"/>
                <w:szCs w:val="23"/>
              </w:rPr>
              <w:t>Observation To</w:t>
            </w:r>
            <w:r w:rsidR="003D6D47">
              <w:rPr>
                <w:sz w:val="23"/>
                <w:szCs w:val="23"/>
              </w:rPr>
              <w:t>ol f</w:t>
            </w:r>
            <w:r w:rsidRPr="00BA111E">
              <w:rPr>
                <w:sz w:val="23"/>
                <w:szCs w:val="23"/>
              </w:rPr>
              <w:t xml:space="preserve">or </w:t>
            </w:r>
            <w:r w:rsidR="00664F9F" w:rsidRPr="00BA111E">
              <w:rPr>
                <w:sz w:val="23"/>
                <w:szCs w:val="23"/>
              </w:rPr>
              <w:t xml:space="preserve">Self-Administration of </w:t>
            </w:r>
            <w:r w:rsidRPr="00BA111E">
              <w:rPr>
                <w:sz w:val="23"/>
                <w:szCs w:val="23"/>
              </w:rPr>
              <w:t>Medication Skill</w:t>
            </w:r>
            <w:r w:rsidR="00DB2200">
              <w:rPr>
                <w:sz w:val="23"/>
                <w:szCs w:val="23"/>
              </w:rPr>
              <w:t>s</w:t>
            </w:r>
          </w:p>
        </w:tc>
      </w:tr>
      <w:tr w:rsidR="006E7CA8" w:rsidRPr="00BA111E" w14:paraId="3C372E4B" w14:textId="77777777" w:rsidTr="005D0C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A04300" w14:textId="77777777" w:rsidR="006E7CA8" w:rsidRPr="00FF18AB" w:rsidRDefault="00E75F25" w:rsidP="005D0C34">
            <w:pPr>
              <w:pStyle w:val="aMAPTitle"/>
              <w:rPr>
                <w:b w:val="0"/>
                <w:sz w:val="18"/>
                <w:szCs w:val="18"/>
              </w:rPr>
            </w:pPr>
            <w:r w:rsidRPr="00FF18AB">
              <w:rPr>
                <w:b w:val="0"/>
                <w:sz w:val="18"/>
                <w:szCs w:val="18"/>
              </w:rPr>
              <w:t>Page 2</w:t>
            </w:r>
            <w:r w:rsidR="00FF18AB">
              <w:rPr>
                <w:b w:val="0"/>
                <w:sz w:val="18"/>
                <w:szCs w:val="18"/>
              </w:rPr>
              <w:t xml:space="preserve"> of 3</w:t>
            </w:r>
          </w:p>
        </w:tc>
      </w:tr>
      <w:tr w:rsidR="006E7CA8" w:rsidRPr="00BA111E" w14:paraId="4FDF2D3A" w14:textId="77777777" w:rsidTr="00E919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88"/>
        </w:trPr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F7BE2D" w14:textId="77777777" w:rsidR="006E7CA8" w:rsidRPr="00BA111E" w:rsidRDefault="006E7CA8" w:rsidP="005D0C34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Individual’s Name:</w:t>
            </w:r>
          </w:p>
        </w:tc>
        <w:tc>
          <w:tcPr>
            <w:tcW w:w="368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bottom"/>
          </w:tcPr>
          <w:p w14:paraId="5A479066" w14:textId="77777777" w:rsidR="006E7CA8" w:rsidRPr="00BA111E" w:rsidRDefault="006E7CA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649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7B80E9" w14:textId="77777777" w:rsidR="006E7CA8" w:rsidRPr="00BA111E" w:rsidRDefault="006E7CA8" w:rsidP="005D0C34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Date of Observation: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bottom"/>
          </w:tcPr>
          <w:p w14:paraId="4B0D14AE" w14:textId="77777777" w:rsidR="006E7CA8" w:rsidRPr="00BA111E" w:rsidRDefault="006E7CA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650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</w:tbl>
    <w:p w14:paraId="3FD6F7FE" w14:textId="77777777" w:rsidR="006E7CA8" w:rsidRPr="00BA111E" w:rsidRDefault="006E7CA8" w:rsidP="006E7CA8">
      <w:pPr>
        <w:rPr>
          <w:sz w:val="22"/>
          <w:szCs w:val="22"/>
        </w:rPr>
      </w:pPr>
    </w:p>
    <w:tbl>
      <w:tblPr>
        <w:tblW w:w="10260" w:type="dxa"/>
        <w:tblInd w:w="108" w:type="dxa"/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459"/>
        <w:gridCol w:w="730"/>
        <w:gridCol w:w="1459"/>
        <w:gridCol w:w="6612"/>
      </w:tblGrid>
      <w:tr w:rsidR="006E7CA8" w:rsidRPr="00BA111E" w14:paraId="255E5E84" w14:textId="77777777" w:rsidTr="005D0C34">
        <w:trPr>
          <w:trHeight w:val="576"/>
        </w:trPr>
        <w:tc>
          <w:tcPr>
            <w:tcW w:w="10260" w:type="dxa"/>
            <w:gridSpan w:val="4"/>
            <w:shd w:val="clear" w:color="auto" w:fill="auto"/>
          </w:tcPr>
          <w:p w14:paraId="34F490A8" w14:textId="77777777" w:rsidR="006E7CA8" w:rsidRPr="00BA111E" w:rsidRDefault="006E7CA8" w:rsidP="005D0C34">
            <w:pPr>
              <w:pStyle w:val="aMAPTitle"/>
              <w:rPr>
                <w:sz w:val="23"/>
                <w:szCs w:val="23"/>
              </w:rPr>
            </w:pPr>
          </w:p>
        </w:tc>
      </w:tr>
      <w:tr w:rsidR="006E7CA8" w:rsidRPr="00BA111E" w14:paraId="40D48DA7" w14:textId="77777777" w:rsidTr="005D0C34">
        <w:tblPrEx>
          <w:tblCellMar>
            <w:left w:w="108" w:type="dxa"/>
            <w:right w:w="108" w:type="dxa"/>
          </w:tblCellMar>
        </w:tblPrEx>
        <w:trPr>
          <w:trHeight w:val="252"/>
        </w:trPr>
        <w:tc>
          <w:tcPr>
            <w:tcW w:w="1459" w:type="dxa"/>
            <w:shd w:val="clear" w:color="auto" w:fill="auto"/>
          </w:tcPr>
          <w:p w14:paraId="305CAD7E" w14:textId="77777777" w:rsidR="006E7CA8" w:rsidRPr="00BA111E" w:rsidRDefault="006E7CA8" w:rsidP="005D0C34">
            <w:pPr>
              <w:pStyle w:val="aTableParaAligned"/>
              <w:rPr>
                <w:b/>
                <w:sz w:val="17"/>
                <w:szCs w:val="17"/>
              </w:rPr>
            </w:pPr>
            <w:r w:rsidRPr="00BA111E">
              <w:rPr>
                <w:b/>
                <w:sz w:val="17"/>
                <w:szCs w:val="17"/>
              </w:rPr>
              <w:t>H</w:t>
            </w:r>
          </w:p>
        </w:tc>
        <w:tc>
          <w:tcPr>
            <w:tcW w:w="730" w:type="dxa"/>
            <w:tcBorders>
              <w:bottom w:val="single" w:sz="18" w:space="0" w:color="auto"/>
            </w:tcBorders>
            <w:shd w:val="clear" w:color="auto" w:fill="auto"/>
          </w:tcPr>
          <w:p w14:paraId="6E7895CF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Shapes"/>
                  <w:enabled/>
                  <w:calcOnExit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1459" w:type="dxa"/>
            <w:shd w:val="clear" w:color="auto" w:fill="auto"/>
          </w:tcPr>
          <w:p w14:paraId="23181AA4" w14:textId="77777777" w:rsidR="006E7CA8" w:rsidRPr="00BA111E" w:rsidRDefault="006E7CA8" w:rsidP="005D0C34">
            <w:pPr>
              <w:pStyle w:val="aTableParaAligned"/>
              <w:rPr>
                <w:sz w:val="17"/>
                <w:szCs w:val="17"/>
              </w:rPr>
            </w:pPr>
          </w:p>
        </w:tc>
        <w:tc>
          <w:tcPr>
            <w:tcW w:w="6612" w:type="dxa"/>
            <w:shd w:val="clear" w:color="auto" w:fill="auto"/>
          </w:tcPr>
          <w:p w14:paraId="6EC2C38B" w14:textId="77777777" w:rsidR="006E7CA8" w:rsidRPr="00BA111E" w:rsidRDefault="006E7CA8" w:rsidP="005D0C34">
            <w:pPr>
              <w:pStyle w:val="atablepara"/>
              <w:rPr>
                <w:b/>
                <w:bCs/>
                <w:sz w:val="17"/>
                <w:szCs w:val="17"/>
              </w:rPr>
            </w:pPr>
            <w:r w:rsidRPr="00BA111E">
              <w:rPr>
                <w:b/>
                <w:bCs/>
                <w:sz w:val="17"/>
                <w:szCs w:val="17"/>
              </w:rPr>
              <w:t>Shapes</w:t>
            </w:r>
          </w:p>
        </w:tc>
      </w:tr>
      <w:tr w:rsidR="006E7CA8" w:rsidRPr="00BA111E" w14:paraId="5C133EF9" w14:textId="77777777" w:rsidTr="005D0C34">
        <w:tblPrEx>
          <w:tblCellMar>
            <w:left w:w="108" w:type="dxa"/>
            <w:right w:w="108" w:type="dxa"/>
          </w:tblCellMar>
        </w:tblPrEx>
        <w:trPr>
          <w:trHeight w:val="252"/>
        </w:trPr>
        <w:tc>
          <w:tcPr>
            <w:tcW w:w="1459" w:type="dxa"/>
            <w:shd w:val="clear" w:color="auto" w:fill="auto"/>
          </w:tcPr>
          <w:p w14:paraId="354B17B6" w14:textId="77777777" w:rsidR="006E7CA8" w:rsidRPr="00BA111E" w:rsidRDefault="006E7CA8" w:rsidP="005D0C34">
            <w:pPr>
              <w:pStyle w:val="aTableParaAligned"/>
              <w:rPr>
                <w:b/>
                <w:sz w:val="17"/>
                <w:szCs w:val="17"/>
              </w:rPr>
            </w:pPr>
          </w:p>
        </w:tc>
        <w:tc>
          <w:tcPr>
            <w:tcW w:w="730" w:type="dxa"/>
            <w:shd w:val="clear" w:color="auto" w:fill="auto"/>
          </w:tcPr>
          <w:p w14:paraId="1CD96501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</w:p>
        </w:tc>
        <w:tc>
          <w:tcPr>
            <w:tcW w:w="1459" w:type="dxa"/>
            <w:shd w:val="clear" w:color="auto" w:fill="auto"/>
          </w:tcPr>
          <w:p w14:paraId="5B04A091" w14:textId="77777777" w:rsidR="006E7CA8" w:rsidRPr="00BA111E" w:rsidRDefault="006E7CA8" w:rsidP="005D0C34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0</w:t>
            </w:r>
          </w:p>
        </w:tc>
        <w:tc>
          <w:tcPr>
            <w:tcW w:w="6612" w:type="dxa"/>
            <w:shd w:val="clear" w:color="auto" w:fill="auto"/>
          </w:tcPr>
          <w:p w14:paraId="5B90C645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Unable to recognize differences in shapes.</w:t>
            </w:r>
          </w:p>
        </w:tc>
      </w:tr>
      <w:tr w:rsidR="006E7CA8" w:rsidRPr="00BA111E" w14:paraId="1A69CDD2" w14:textId="77777777" w:rsidTr="005D0C34">
        <w:tblPrEx>
          <w:tblCellMar>
            <w:left w:w="108" w:type="dxa"/>
            <w:right w:w="108" w:type="dxa"/>
          </w:tblCellMar>
        </w:tblPrEx>
        <w:trPr>
          <w:trHeight w:val="252"/>
        </w:trPr>
        <w:tc>
          <w:tcPr>
            <w:tcW w:w="1459" w:type="dxa"/>
            <w:shd w:val="clear" w:color="auto" w:fill="auto"/>
          </w:tcPr>
          <w:p w14:paraId="6963C499" w14:textId="77777777" w:rsidR="006E7CA8" w:rsidRPr="00BA111E" w:rsidRDefault="006E7CA8" w:rsidP="005D0C34">
            <w:pPr>
              <w:pStyle w:val="aTableParaAligned"/>
              <w:rPr>
                <w:b/>
                <w:sz w:val="17"/>
                <w:szCs w:val="17"/>
              </w:rPr>
            </w:pPr>
          </w:p>
        </w:tc>
        <w:tc>
          <w:tcPr>
            <w:tcW w:w="730" w:type="dxa"/>
            <w:shd w:val="clear" w:color="auto" w:fill="auto"/>
          </w:tcPr>
          <w:p w14:paraId="337A223C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</w:p>
        </w:tc>
        <w:tc>
          <w:tcPr>
            <w:tcW w:w="1459" w:type="dxa"/>
            <w:shd w:val="clear" w:color="auto" w:fill="auto"/>
          </w:tcPr>
          <w:p w14:paraId="6F802CEA" w14:textId="77777777" w:rsidR="006E7CA8" w:rsidRPr="00BA111E" w:rsidRDefault="006E7CA8" w:rsidP="005D0C34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1</w:t>
            </w:r>
          </w:p>
        </w:tc>
        <w:tc>
          <w:tcPr>
            <w:tcW w:w="6612" w:type="dxa"/>
            <w:shd w:val="clear" w:color="auto" w:fill="auto"/>
          </w:tcPr>
          <w:p w14:paraId="2347F409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Able to match shapes with samples.</w:t>
            </w:r>
          </w:p>
        </w:tc>
      </w:tr>
      <w:tr w:rsidR="006E7CA8" w:rsidRPr="00BA111E" w14:paraId="4AD04187" w14:textId="77777777" w:rsidTr="005D0C34">
        <w:tblPrEx>
          <w:tblCellMar>
            <w:left w:w="108" w:type="dxa"/>
            <w:right w:w="108" w:type="dxa"/>
          </w:tblCellMar>
        </w:tblPrEx>
        <w:trPr>
          <w:trHeight w:val="252"/>
        </w:trPr>
        <w:tc>
          <w:tcPr>
            <w:tcW w:w="1459" w:type="dxa"/>
            <w:shd w:val="clear" w:color="auto" w:fill="auto"/>
          </w:tcPr>
          <w:p w14:paraId="6809AEE1" w14:textId="77777777" w:rsidR="006E7CA8" w:rsidRPr="00BA111E" w:rsidRDefault="006E7CA8" w:rsidP="005D0C34">
            <w:pPr>
              <w:pStyle w:val="aTableParaAligned"/>
              <w:rPr>
                <w:b/>
                <w:sz w:val="17"/>
                <w:szCs w:val="17"/>
              </w:rPr>
            </w:pPr>
          </w:p>
        </w:tc>
        <w:tc>
          <w:tcPr>
            <w:tcW w:w="730" w:type="dxa"/>
            <w:shd w:val="clear" w:color="auto" w:fill="auto"/>
          </w:tcPr>
          <w:p w14:paraId="5686D36A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</w:p>
        </w:tc>
        <w:tc>
          <w:tcPr>
            <w:tcW w:w="1459" w:type="dxa"/>
            <w:shd w:val="clear" w:color="auto" w:fill="auto"/>
          </w:tcPr>
          <w:p w14:paraId="0D697602" w14:textId="77777777" w:rsidR="006E7CA8" w:rsidRPr="00BA111E" w:rsidRDefault="006E7CA8" w:rsidP="005D0C34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2</w:t>
            </w:r>
          </w:p>
        </w:tc>
        <w:tc>
          <w:tcPr>
            <w:tcW w:w="6612" w:type="dxa"/>
            <w:shd w:val="clear" w:color="auto" w:fill="auto"/>
          </w:tcPr>
          <w:p w14:paraId="21E0DECE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Inconsistently identifies shapes.</w:t>
            </w:r>
          </w:p>
        </w:tc>
      </w:tr>
      <w:tr w:rsidR="006E7CA8" w:rsidRPr="00BA111E" w14:paraId="68FCFC8F" w14:textId="77777777" w:rsidTr="005D0C34">
        <w:tblPrEx>
          <w:tblCellMar>
            <w:left w:w="108" w:type="dxa"/>
            <w:right w:w="108" w:type="dxa"/>
          </w:tblCellMar>
        </w:tblPrEx>
        <w:trPr>
          <w:trHeight w:val="252"/>
        </w:trPr>
        <w:tc>
          <w:tcPr>
            <w:tcW w:w="1459" w:type="dxa"/>
            <w:shd w:val="clear" w:color="auto" w:fill="auto"/>
          </w:tcPr>
          <w:p w14:paraId="326EB6D4" w14:textId="77777777" w:rsidR="006E7CA8" w:rsidRPr="00BA111E" w:rsidRDefault="006E7CA8" w:rsidP="005D0C34">
            <w:pPr>
              <w:pStyle w:val="aTableParaAligned"/>
              <w:rPr>
                <w:b/>
                <w:sz w:val="17"/>
                <w:szCs w:val="17"/>
              </w:rPr>
            </w:pPr>
          </w:p>
        </w:tc>
        <w:tc>
          <w:tcPr>
            <w:tcW w:w="730" w:type="dxa"/>
            <w:shd w:val="clear" w:color="auto" w:fill="auto"/>
          </w:tcPr>
          <w:p w14:paraId="5C68B43D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</w:p>
        </w:tc>
        <w:tc>
          <w:tcPr>
            <w:tcW w:w="1459" w:type="dxa"/>
            <w:shd w:val="clear" w:color="auto" w:fill="auto"/>
          </w:tcPr>
          <w:p w14:paraId="37D75E1B" w14:textId="77777777" w:rsidR="006E7CA8" w:rsidRPr="00BA111E" w:rsidRDefault="006E7CA8" w:rsidP="005D0C34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3</w:t>
            </w:r>
          </w:p>
        </w:tc>
        <w:tc>
          <w:tcPr>
            <w:tcW w:w="6612" w:type="dxa"/>
            <w:shd w:val="clear" w:color="auto" w:fill="auto"/>
          </w:tcPr>
          <w:p w14:paraId="5C41F265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Consistently identifies shapes.</w:t>
            </w:r>
          </w:p>
        </w:tc>
      </w:tr>
      <w:tr w:rsidR="006E7CA8" w:rsidRPr="00BA111E" w14:paraId="26AA1768" w14:textId="77777777" w:rsidTr="005D0C34">
        <w:tblPrEx>
          <w:tblCellMar>
            <w:left w:w="108" w:type="dxa"/>
            <w:right w:w="108" w:type="dxa"/>
          </w:tblCellMar>
        </w:tblPrEx>
        <w:trPr>
          <w:trHeight w:val="252"/>
        </w:trPr>
        <w:tc>
          <w:tcPr>
            <w:tcW w:w="1459" w:type="dxa"/>
            <w:shd w:val="clear" w:color="auto" w:fill="auto"/>
          </w:tcPr>
          <w:p w14:paraId="4C71DB0E" w14:textId="77777777" w:rsidR="006E7CA8" w:rsidRPr="00BA111E" w:rsidRDefault="006E7CA8" w:rsidP="005D0C34">
            <w:pPr>
              <w:pStyle w:val="aTableParaAligned"/>
              <w:rPr>
                <w:b/>
                <w:sz w:val="17"/>
                <w:szCs w:val="17"/>
              </w:rPr>
            </w:pPr>
          </w:p>
        </w:tc>
        <w:tc>
          <w:tcPr>
            <w:tcW w:w="730" w:type="dxa"/>
            <w:shd w:val="clear" w:color="auto" w:fill="auto"/>
          </w:tcPr>
          <w:p w14:paraId="46ED9183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</w:p>
        </w:tc>
        <w:tc>
          <w:tcPr>
            <w:tcW w:w="1459" w:type="dxa"/>
            <w:shd w:val="clear" w:color="auto" w:fill="auto"/>
          </w:tcPr>
          <w:p w14:paraId="22F417DF" w14:textId="77777777" w:rsidR="006E7CA8" w:rsidRPr="00BA111E" w:rsidRDefault="006E7CA8" w:rsidP="005D0C34">
            <w:pPr>
              <w:pStyle w:val="aTableParaAligned"/>
              <w:rPr>
                <w:sz w:val="17"/>
                <w:szCs w:val="17"/>
              </w:rPr>
            </w:pPr>
          </w:p>
        </w:tc>
        <w:tc>
          <w:tcPr>
            <w:tcW w:w="6612" w:type="dxa"/>
            <w:shd w:val="clear" w:color="auto" w:fill="auto"/>
          </w:tcPr>
          <w:p w14:paraId="09449238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</w:p>
        </w:tc>
      </w:tr>
      <w:tr w:rsidR="006E7CA8" w:rsidRPr="00BA111E" w14:paraId="18E9286D" w14:textId="77777777" w:rsidTr="005D0C34">
        <w:tblPrEx>
          <w:tblCellMar>
            <w:left w:w="108" w:type="dxa"/>
            <w:right w:w="108" w:type="dxa"/>
          </w:tblCellMar>
        </w:tblPrEx>
        <w:trPr>
          <w:trHeight w:val="252"/>
        </w:trPr>
        <w:tc>
          <w:tcPr>
            <w:tcW w:w="1459" w:type="dxa"/>
            <w:shd w:val="clear" w:color="auto" w:fill="auto"/>
          </w:tcPr>
          <w:p w14:paraId="6650B8EF" w14:textId="77777777" w:rsidR="006E7CA8" w:rsidRPr="00BA111E" w:rsidRDefault="006E7CA8" w:rsidP="005D0C34">
            <w:pPr>
              <w:pStyle w:val="aTableParaAligned"/>
              <w:rPr>
                <w:b/>
                <w:sz w:val="17"/>
                <w:szCs w:val="17"/>
              </w:rPr>
            </w:pPr>
            <w:r w:rsidRPr="00BA111E">
              <w:rPr>
                <w:b/>
                <w:sz w:val="17"/>
                <w:szCs w:val="17"/>
              </w:rPr>
              <w:t>I</w:t>
            </w:r>
          </w:p>
        </w:tc>
        <w:tc>
          <w:tcPr>
            <w:tcW w:w="730" w:type="dxa"/>
            <w:tcBorders>
              <w:bottom w:val="single" w:sz="18" w:space="0" w:color="auto"/>
            </w:tcBorders>
            <w:shd w:val="clear" w:color="auto" w:fill="auto"/>
          </w:tcPr>
          <w:p w14:paraId="41D3A5F4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Numbers"/>
                  <w:enabled/>
                  <w:calcOnExit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1459" w:type="dxa"/>
            <w:shd w:val="clear" w:color="auto" w:fill="auto"/>
          </w:tcPr>
          <w:p w14:paraId="6F926884" w14:textId="77777777" w:rsidR="006E7CA8" w:rsidRPr="00BA111E" w:rsidRDefault="006E7CA8" w:rsidP="005D0C34">
            <w:pPr>
              <w:pStyle w:val="aTableParaAligned"/>
              <w:rPr>
                <w:sz w:val="17"/>
                <w:szCs w:val="17"/>
              </w:rPr>
            </w:pPr>
          </w:p>
        </w:tc>
        <w:tc>
          <w:tcPr>
            <w:tcW w:w="6612" w:type="dxa"/>
            <w:shd w:val="clear" w:color="auto" w:fill="auto"/>
          </w:tcPr>
          <w:p w14:paraId="5EC078DA" w14:textId="77777777" w:rsidR="006E7CA8" w:rsidRPr="00BA111E" w:rsidRDefault="006E7CA8" w:rsidP="005D0C34">
            <w:pPr>
              <w:pStyle w:val="atablepara"/>
              <w:rPr>
                <w:b/>
                <w:bCs/>
                <w:sz w:val="17"/>
                <w:szCs w:val="17"/>
              </w:rPr>
            </w:pPr>
            <w:r w:rsidRPr="00BA111E">
              <w:rPr>
                <w:b/>
                <w:bCs/>
                <w:sz w:val="17"/>
                <w:szCs w:val="17"/>
              </w:rPr>
              <w:t>Numbers</w:t>
            </w:r>
          </w:p>
        </w:tc>
      </w:tr>
      <w:tr w:rsidR="006E7CA8" w:rsidRPr="00BA111E" w14:paraId="20542C1E" w14:textId="77777777" w:rsidTr="005D0C34">
        <w:tblPrEx>
          <w:tblCellMar>
            <w:left w:w="108" w:type="dxa"/>
            <w:right w:w="108" w:type="dxa"/>
          </w:tblCellMar>
        </w:tblPrEx>
        <w:trPr>
          <w:trHeight w:val="252"/>
        </w:trPr>
        <w:tc>
          <w:tcPr>
            <w:tcW w:w="1459" w:type="dxa"/>
            <w:shd w:val="clear" w:color="auto" w:fill="auto"/>
          </w:tcPr>
          <w:p w14:paraId="43C0A049" w14:textId="77777777" w:rsidR="006E7CA8" w:rsidRPr="00BA111E" w:rsidRDefault="006E7CA8" w:rsidP="005D0C34">
            <w:pPr>
              <w:pStyle w:val="aTableParaAligned"/>
              <w:rPr>
                <w:b/>
                <w:sz w:val="17"/>
                <w:szCs w:val="17"/>
              </w:rPr>
            </w:pPr>
          </w:p>
        </w:tc>
        <w:tc>
          <w:tcPr>
            <w:tcW w:w="730" w:type="dxa"/>
            <w:tcBorders>
              <w:top w:val="single" w:sz="18" w:space="0" w:color="auto"/>
            </w:tcBorders>
            <w:shd w:val="clear" w:color="auto" w:fill="auto"/>
          </w:tcPr>
          <w:p w14:paraId="4FD1DD52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</w:p>
        </w:tc>
        <w:tc>
          <w:tcPr>
            <w:tcW w:w="1459" w:type="dxa"/>
            <w:shd w:val="clear" w:color="auto" w:fill="auto"/>
          </w:tcPr>
          <w:p w14:paraId="41247399" w14:textId="77777777" w:rsidR="006E7CA8" w:rsidRPr="00BA111E" w:rsidRDefault="006E7CA8" w:rsidP="005D0C34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0</w:t>
            </w:r>
          </w:p>
        </w:tc>
        <w:tc>
          <w:tcPr>
            <w:tcW w:w="6612" w:type="dxa"/>
            <w:shd w:val="clear" w:color="auto" w:fill="auto"/>
          </w:tcPr>
          <w:p w14:paraId="2E738222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Has no concept of the meaning of numbers.</w:t>
            </w:r>
          </w:p>
        </w:tc>
      </w:tr>
      <w:tr w:rsidR="006E7CA8" w:rsidRPr="00BA111E" w14:paraId="4DA4979C" w14:textId="77777777" w:rsidTr="005D0C34">
        <w:tblPrEx>
          <w:tblCellMar>
            <w:left w:w="108" w:type="dxa"/>
            <w:right w:w="108" w:type="dxa"/>
          </w:tblCellMar>
        </w:tblPrEx>
        <w:trPr>
          <w:trHeight w:val="252"/>
        </w:trPr>
        <w:tc>
          <w:tcPr>
            <w:tcW w:w="1459" w:type="dxa"/>
            <w:shd w:val="clear" w:color="auto" w:fill="auto"/>
          </w:tcPr>
          <w:p w14:paraId="582D459A" w14:textId="77777777" w:rsidR="006E7CA8" w:rsidRPr="00BA111E" w:rsidRDefault="006E7CA8" w:rsidP="005D0C34">
            <w:pPr>
              <w:pStyle w:val="aTableParaAligned"/>
              <w:rPr>
                <w:b/>
                <w:sz w:val="17"/>
                <w:szCs w:val="17"/>
              </w:rPr>
            </w:pPr>
          </w:p>
        </w:tc>
        <w:tc>
          <w:tcPr>
            <w:tcW w:w="730" w:type="dxa"/>
            <w:shd w:val="clear" w:color="auto" w:fill="auto"/>
          </w:tcPr>
          <w:p w14:paraId="5BD40274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</w:p>
        </w:tc>
        <w:tc>
          <w:tcPr>
            <w:tcW w:w="1459" w:type="dxa"/>
            <w:shd w:val="clear" w:color="auto" w:fill="auto"/>
          </w:tcPr>
          <w:p w14:paraId="6F6F105A" w14:textId="77777777" w:rsidR="006E7CA8" w:rsidRPr="00BA111E" w:rsidRDefault="006E7CA8" w:rsidP="005D0C34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1</w:t>
            </w:r>
          </w:p>
        </w:tc>
        <w:tc>
          <w:tcPr>
            <w:tcW w:w="6612" w:type="dxa"/>
            <w:shd w:val="clear" w:color="auto" w:fill="auto"/>
          </w:tcPr>
          <w:p w14:paraId="12D34256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Inconsistent awareness of number concepts.</w:t>
            </w:r>
          </w:p>
        </w:tc>
      </w:tr>
      <w:tr w:rsidR="006E7CA8" w:rsidRPr="00BA111E" w14:paraId="32CD1ABF" w14:textId="77777777" w:rsidTr="005D0C34">
        <w:tblPrEx>
          <w:tblCellMar>
            <w:left w:w="108" w:type="dxa"/>
            <w:right w:w="108" w:type="dxa"/>
          </w:tblCellMar>
        </w:tblPrEx>
        <w:trPr>
          <w:trHeight w:val="252"/>
        </w:trPr>
        <w:tc>
          <w:tcPr>
            <w:tcW w:w="1459" w:type="dxa"/>
            <w:shd w:val="clear" w:color="auto" w:fill="auto"/>
          </w:tcPr>
          <w:p w14:paraId="3E59289E" w14:textId="77777777" w:rsidR="006E7CA8" w:rsidRPr="00BA111E" w:rsidRDefault="006E7CA8" w:rsidP="005D0C34">
            <w:pPr>
              <w:pStyle w:val="aTableParaAligned"/>
              <w:rPr>
                <w:b/>
                <w:sz w:val="17"/>
                <w:szCs w:val="17"/>
              </w:rPr>
            </w:pPr>
          </w:p>
        </w:tc>
        <w:tc>
          <w:tcPr>
            <w:tcW w:w="730" w:type="dxa"/>
            <w:shd w:val="clear" w:color="auto" w:fill="auto"/>
          </w:tcPr>
          <w:p w14:paraId="7D781348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</w:p>
        </w:tc>
        <w:tc>
          <w:tcPr>
            <w:tcW w:w="1459" w:type="dxa"/>
            <w:shd w:val="clear" w:color="auto" w:fill="auto"/>
          </w:tcPr>
          <w:p w14:paraId="0288A1DA" w14:textId="77777777" w:rsidR="006E7CA8" w:rsidRPr="00BA111E" w:rsidRDefault="006E7CA8" w:rsidP="005D0C34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2</w:t>
            </w:r>
          </w:p>
        </w:tc>
        <w:tc>
          <w:tcPr>
            <w:tcW w:w="6612" w:type="dxa"/>
            <w:shd w:val="clear" w:color="auto" w:fill="auto"/>
          </w:tcPr>
          <w:p w14:paraId="4EB5E2DD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Understands number concepts and identifies numerals.</w:t>
            </w:r>
          </w:p>
        </w:tc>
      </w:tr>
      <w:tr w:rsidR="006E7CA8" w:rsidRPr="00BA111E" w14:paraId="6ACF5D5D" w14:textId="77777777" w:rsidTr="005D0C34">
        <w:tblPrEx>
          <w:tblCellMar>
            <w:left w:w="108" w:type="dxa"/>
            <w:right w:w="108" w:type="dxa"/>
          </w:tblCellMar>
        </w:tblPrEx>
        <w:trPr>
          <w:trHeight w:val="252"/>
        </w:trPr>
        <w:tc>
          <w:tcPr>
            <w:tcW w:w="1459" w:type="dxa"/>
            <w:shd w:val="clear" w:color="auto" w:fill="auto"/>
          </w:tcPr>
          <w:p w14:paraId="0187CF6E" w14:textId="77777777" w:rsidR="006E7CA8" w:rsidRPr="00BA111E" w:rsidRDefault="006E7CA8" w:rsidP="005D0C34">
            <w:pPr>
              <w:pStyle w:val="aTableParaAligned"/>
              <w:rPr>
                <w:b/>
                <w:sz w:val="17"/>
                <w:szCs w:val="17"/>
              </w:rPr>
            </w:pPr>
          </w:p>
        </w:tc>
        <w:tc>
          <w:tcPr>
            <w:tcW w:w="730" w:type="dxa"/>
            <w:shd w:val="clear" w:color="auto" w:fill="auto"/>
          </w:tcPr>
          <w:p w14:paraId="522D71B9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</w:p>
        </w:tc>
        <w:tc>
          <w:tcPr>
            <w:tcW w:w="1459" w:type="dxa"/>
            <w:shd w:val="clear" w:color="auto" w:fill="auto"/>
          </w:tcPr>
          <w:p w14:paraId="347099FB" w14:textId="77777777" w:rsidR="006E7CA8" w:rsidRPr="00BA111E" w:rsidRDefault="006E7CA8" w:rsidP="005D0C34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3</w:t>
            </w:r>
          </w:p>
        </w:tc>
        <w:tc>
          <w:tcPr>
            <w:tcW w:w="6612" w:type="dxa"/>
            <w:shd w:val="clear" w:color="auto" w:fill="auto"/>
          </w:tcPr>
          <w:p w14:paraId="5ECFF3F8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Understands number concepts and identifies and writes numerals.</w:t>
            </w:r>
          </w:p>
        </w:tc>
      </w:tr>
      <w:tr w:rsidR="006E7CA8" w:rsidRPr="00BA111E" w14:paraId="2A022341" w14:textId="77777777" w:rsidTr="005D0C34">
        <w:tblPrEx>
          <w:tblCellMar>
            <w:left w:w="108" w:type="dxa"/>
            <w:right w:w="108" w:type="dxa"/>
          </w:tblCellMar>
        </w:tblPrEx>
        <w:trPr>
          <w:trHeight w:val="252"/>
        </w:trPr>
        <w:tc>
          <w:tcPr>
            <w:tcW w:w="1459" w:type="dxa"/>
            <w:shd w:val="clear" w:color="auto" w:fill="auto"/>
          </w:tcPr>
          <w:p w14:paraId="303DA4AF" w14:textId="77777777" w:rsidR="006E7CA8" w:rsidRPr="00BA111E" w:rsidRDefault="006E7CA8" w:rsidP="005D0C34">
            <w:pPr>
              <w:pStyle w:val="aTableParaAligned"/>
              <w:rPr>
                <w:b/>
                <w:sz w:val="17"/>
                <w:szCs w:val="17"/>
              </w:rPr>
            </w:pPr>
          </w:p>
        </w:tc>
        <w:tc>
          <w:tcPr>
            <w:tcW w:w="730" w:type="dxa"/>
            <w:shd w:val="clear" w:color="auto" w:fill="auto"/>
          </w:tcPr>
          <w:p w14:paraId="47E396A1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</w:p>
        </w:tc>
        <w:tc>
          <w:tcPr>
            <w:tcW w:w="1459" w:type="dxa"/>
            <w:shd w:val="clear" w:color="auto" w:fill="auto"/>
          </w:tcPr>
          <w:p w14:paraId="01167C27" w14:textId="77777777" w:rsidR="006E7CA8" w:rsidRPr="00BA111E" w:rsidRDefault="006E7CA8" w:rsidP="005D0C34">
            <w:pPr>
              <w:pStyle w:val="aTableParaAligned"/>
              <w:rPr>
                <w:sz w:val="17"/>
                <w:szCs w:val="17"/>
              </w:rPr>
            </w:pPr>
          </w:p>
        </w:tc>
        <w:tc>
          <w:tcPr>
            <w:tcW w:w="6612" w:type="dxa"/>
            <w:shd w:val="clear" w:color="auto" w:fill="auto"/>
          </w:tcPr>
          <w:p w14:paraId="56A59997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</w:p>
        </w:tc>
      </w:tr>
      <w:tr w:rsidR="006E7CA8" w:rsidRPr="00BA111E" w14:paraId="682FE292" w14:textId="77777777" w:rsidTr="005D0C34">
        <w:tblPrEx>
          <w:tblCellMar>
            <w:left w:w="108" w:type="dxa"/>
            <w:right w:w="108" w:type="dxa"/>
          </w:tblCellMar>
        </w:tblPrEx>
        <w:trPr>
          <w:trHeight w:val="252"/>
        </w:trPr>
        <w:tc>
          <w:tcPr>
            <w:tcW w:w="1459" w:type="dxa"/>
            <w:shd w:val="clear" w:color="auto" w:fill="auto"/>
          </w:tcPr>
          <w:p w14:paraId="2F0F3B0C" w14:textId="77777777" w:rsidR="006E7CA8" w:rsidRPr="00BA111E" w:rsidRDefault="006E7CA8" w:rsidP="005D0C34">
            <w:pPr>
              <w:pStyle w:val="aTableParaAligned"/>
              <w:rPr>
                <w:b/>
                <w:sz w:val="17"/>
                <w:szCs w:val="17"/>
              </w:rPr>
            </w:pPr>
            <w:r w:rsidRPr="00BA111E">
              <w:rPr>
                <w:b/>
                <w:sz w:val="17"/>
                <w:szCs w:val="17"/>
              </w:rPr>
              <w:t>J</w:t>
            </w:r>
          </w:p>
        </w:tc>
        <w:tc>
          <w:tcPr>
            <w:tcW w:w="730" w:type="dxa"/>
            <w:tcBorders>
              <w:bottom w:val="single" w:sz="18" w:space="0" w:color="auto"/>
            </w:tcBorders>
            <w:shd w:val="clear" w:color="auto" w:fill="auto"/>
          </w:tcPr>
          <w:p w14:paraId="76590B4E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ime"/>
                  <w:enabled/>
                  <w:calcOnExit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1459" w:type="dxa"/>
            <w:shd w:val="clear" w:color="auto" w:fill="auto"/>
          </w:tcPr>
          <w:p w14:paraId="5113A845" w14:textId="77777777" w:rsidR="006E7CA8" w:rsidRPr="00BA111E" w:rsidRDefault="006E7CA8" w:rsidP="005D0C34">
            <w:pPr>
              <w:pStyle w:val="aTableParaAligned"/>
              <w:rPr>
                <w:sz w:val="17"/>
                <w:szCs w:val="17"/>
              </w:rPr>
            </w:pPr>
          </w:p>
        </w:tc>
        <w:tc>
          <w:tcPr>
            <w:tcW w:w="6612" w:type="dxa"/>
            <w:shd w:val="clear" w:color="auto" w:fill="auto"/>
          </w:tcPr>
          <w:p w14:paraId="7A2B3F7F" w14:textId="77777777" w:rsidR="006E7CA8" w:rsidRPr="00BA111E" w:rsidRDefault="006E7CA8" w:rsidP="005D0C34">
            <w:pPr>
              <w:pStyle w:val="atablepara"/>
              <w:rPr>
                <w:b/>
                <w:bCs/>
                <w:sz w:val="17"/>
                <w:szCs w:val="17"/>
              </w:rPr>
            </w:pPr>
            <w:r w:rsidRPr="00BA111E">
              <w:rPr>
                <w:b/>
                <w:bCs/>
                <w:sz w:val="17"/>
                <w:szCs w:val="17"/>
              </w:rPr>
              <w:t>Time</w:t>
            </w:r>
          </w:p>
        </w:tc>
      </w:tr>
      <w:tr w:rsidR="006E7CA8" w:rsidRPr="00BA111E" w14:paraId="0533D33C" w14:textId="77777777" w:rsidTr="005D0C34">
        <w:tblPrEx>
          <w:tblCellMar>
            <w:left w:w="108" w:type="dxa"/>
            <w:right w:w="108" w:type="dxa"/>
          </w:tblCellMar>
        </w:tblPrEx>
        <w:trPr>
          <w:trHeight w:val="252"/>
        </w:trPr>
        <w:tc>
          <w:tcPr>
            <w:tcW w:w="1459" w:type="dxa"/>
            <w:shd w:val="clear" w:color="auto" w:fill="auto"/>
          </w:tcPr>
          <w:p w14:paraId="1013E990" w14:textId="77777777" w:rsidR="006E7CA8" w:rsidRPr="00BA111E" w:rsidRDefault="006E7CA8" w:rsidP="005D0C34">
            <w:pPr>
              <w:pStyle w:val="aTableParaAligned"/>
              <w:rPr>
                <w:b/>
                <w:sz w:val="17"/>
                <w:szCs w:val="17"/>
              </w:rPr>
            </w:pPr>
          </w:p>
        </w:tc>
        <w:tc>
          <w:tcPr>
            <w:tcW w:w="730" w:type="dxa"/>
            <w:tcBorders>
              <w:top w:val="single" w:sz="18" w:space="0" w:color="auto"/>
            </w:tcBorders>
            <w:shd w:val="clear" w:color="auto" w:fill="auto"/>
          </w:tcPr>
          <w:p w14:paraId="66F3E9B7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</w:p>
        </w:tc>
        <w:tc>
          <w:tcPr>
            <w:tcW w:w="1459" w:type="dxa"/>
            <w:shd w:val="clear" w:color="auto" w:fill="auto"/>
          </w:tcPr>
          <w:p w14:paraId="3659F85C" w14:textId="77777777" w:rsidR="006E7CA8" w:rsidRPr="00BA111E" w:rsidRDefault="006E7CA8" w:rsidP="005D0C34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0</w:t>
            </w:r>
          </w:p>
        </w:tc>
        <w:tc>
          <w:tcPr>
            <w:tcW w:w="6612" w:type="dxa"/>
            <w:shd w:val="clear" w:color="auto" w:fill="auto"/>
          </w:tcPr>
          <w:p w14:paraId="3499A3F6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Has no apparent concept of time.</w:t>
            </w:r>
          </w:p>
        </w:tc>
      </w:tr>
      <w:tr w:rsidR="006E7CA8" w:rsidRPr="00BA111E" w14:paraId="5E9651C0" w14:textId="77777777" w:rsidTr="005D0C34">
        <w:tblPrEx>
          <w:tblCellMar>
            <w:left w:w="108" w:type="dxa"/>
            <w:right w:w="108" w:type="dxa"/>
          </w:tblCellMar>
        </w:tblPrEx>
        <w:trPr>
          <w:trHeight w:val="252"/>
        </w:trPr>
        <w:tc>
          <w:tcPr>
            <w:tcW w:w="1459" w:type="dxa"/>
            <w:shd w:val="clear" w:color="auto" w:fill="auto"/>
          </w:tcPr>
          <w:p w14:paraId="303B677C" w14:textId="77777777" w:rsidR="006E7CA8" w:rsidRPr="00BA111E" w:rsidRDefault="006E7CA8" w:rsidP="005D0C34">
            <w:pPr>
              <w:pStyle w:val="aTableParaAligned"/>
              <w:rPr>
                <w:b/>
                <w:sz w:val="17"/>
                <w:szCs w:val="17"/>
              </w:rPr>
            </w:pPr>
          </w:p>
        </w:tc>
        <w:tc>
          <w:tcPr>
            <w:tcW w:w="730" w:type="dxa"/>
            <w:shd w:val="clear" w:color="auto" w:fill="auto"/>
          </w:tcPr>
          <w:p w14:paraId="71FDCCD8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</w:p>
        </w:tc>
        <w:tc>
          <w:tcPr>
            <w:tcW w:w="1459" w:type="dxa"/>
            <w:shd w:val="clear" w:color="auto" w:fill="auto"/>
          </w:tcPr>
          <w:p w14:paraId="30A881A4" w14:textId="77777777" w:rsidR="006E7CA8" w:rsidRPr="00BA111E" w:rsidRDefault="006E7CA8" w:rsidP="005D0C34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1</w:t>
            </w:r>
          </w:p>
        </w:tc>
        <w:tc>
          <w:tcPr>
            <w:tcW w:w="6612" w:type="dxa"/>
            <w:shd w:val="clear" w:color="auto" w:fill="auto"/>
          </w:tcPr>
          <w:p w14:paraId="4B823E21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Inconsistent awareness of time.</w:t>
            </w:r>
          </w:p>
        </w:tc>
      </w:tr>
      <w:tr w:rsidR="006E7CA8" w:rsidRPr="00BA111E" w14:paraId="7C4F2383" w14:textId="77777777" w:rsidTr="005D0C34">
        <w:tblPrEx>
          <w:tblCellMar>
            <w:left w:w="108" w:type="dxa"/>
            <w:right w:w="108" w:type="dxa"/>
          </w:tblCellMar>
        </w:tblPrEx>
        <w:trPr>
          <w:trHeight w:val="252"/>
        </w:trPr>
        <w:tc>
          <w:tcPr>
            <w:tcW w:w="1459" w:type="dxa"/>
            <w:shd w:val="clear" w:color="auto" w:fill="auto"/>
          </w:tcPr>
          <w:p w14:paraId="47CB23D1" w14:textId="77777777" w:rsidR="006E7CA8" w:rsidRPr="00BA111E" w:rsidRDefault="006E7CA8" w:rsidP="005D0C34">
            <w:pPr>
              <w:pStyle w:val="aTableParaAligned"/>
              <w:rPr>
                <w:b/>
                <w:sz w:val="17"/>
                <w:szCs w:val="17"/>
              </w:rPr>
            </w:pPr>
          </w:p>
        </w:tc>
        <w:tc>
          <w:tcPr>
            <w:tcW w:w="730" w:type="dxa"/>
            <w:shd w:val="clear" w:color="auto" w:fill="auto"/>
          </w:tcPr>
          <w:p w14:paraId="5729E66F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</w:p>
        </w:tc>
        <w:tc>
          <w:tcPr>
            <w:tcW w:w="1459" w:type="dxa"/>
            <w:shd w:val="clear" w:color="auto" w:fill="auto"/>
          </w:tcPr>
          <w:p w14:paraId="7D7A2489" w14:textId="77777777" w:rsidR="006E7CA8" w:rsidRPr="00BA111E" w:rsidRDefault="006E7CA8" w:rsidP="005D0C34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2</w:t>
            </w:r>
          </w:p>
        </w:tc>
        <w:tc>
          <w:tcPr>
            <w:tcW w:w="6612" w:type="dxa"/>
            <w:shd w:val="clear" w:color="auto" w:fill="auto"/>
          </w:tcPr>
          <w:p w14:paraId="51D89168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Ability to tell time by major daily events.</w:t>
            </w:r>
          </w:p>
        </w:tc>
      </w:tr>
      <w:tr w:rsidR="006E7CA8" w:rsidRPr="00BA111E" w14:paraId="6D7E3C2B" w14:textId="77777777" w:rsidTr="005D0C34">
        <w:tblPrEx>
          <w:tblCellMar>
            <w:left w:w="108" w:type="dxa"/>
            <w:right w:w="108" w:type="dxa"/>
          </w:tblCellMar>
        </w:tblPrEx>
        <w:trPr>
          <w:trHeight w:val="252"/>
        </w:trPr>
        <w:tc>
          <w:tcPr>
            <w:tcW w:w="1459" w:type="dxa"/>
            <w:shd w:val="clear" w:color="auto" w:fill="auto"/>
          </w:tcPr>
          <w:p w14:paraId="0312458A" w14:textId="77777777" w:rsidR="006E7CA8" w:rsidRPr="00BA111E" w:rsidRDefault="006E7CA8" w:rsidP="005D0C34">
            <w:pPr>
              <w:pStyle w:val="aTableParaAligned"/>
              <w:rPr>
                <w:b/>
                <w:sz w:val="17"/>
                <w:szCs w:val="17"/>
              </w:rPr>
            </w:pPr>
          </w:p>
        </w:tc>
        <w:tc>
          <w:tcPr>
            <w:tcW w:w="730" w:type="dxa"/>
            <w:shd w:val="clear" w:color="auto" w:fill="auto"/>
          </w:tcPr>
          <w:p w14:paraId="6F0276CD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</w:p>
        </w:tc>
        <w:tc>
          <w:tcPr>
            <w:tcW w:w="1459" w:type="dxa"/>
            <w:shd w:val="clear" w:color="auto" w:fill="auto"/>
          </w:tcPr>
          <w:p w14:paraId="4C94951A" w14:textId="77777777" w:rsidR="006E7CA8" w:rsidRPr="00BA111E" w:rsidRDefault="006E7CA8" w:rsidP="005D0C34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3</w:t>
            </w:r>
          </w:p>
        </w:tc>
        <w:tc>
          <w:tcPr>
            <w:tcW w:w="6612" w:type="dxa"/>
            <w:shd w:val="clear" w:color="auto" w:fill="auto"/>
          </w:tcPr>
          <w:p w14:paraId="7B28F64F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Ability to tell time by clock or watch.</w:t>
            </w:r>
          </w:p>
        </w:tc>
      </w:tr>
      <w:tr w:rsidR="006E7CA8" w:rsidRPr="00BA111E" w14:paraId="781A3CFC" w14:textId="77777777" w:rsidTr="005D0C34">
        <w:tblPrEx>
          <w:tblCellMar>
            <w:left w:w="108" w:type="dxa"/>
            <w:right w:w="108" w:type="dxa"/>
          </w:tblCellMar>
        </w:tblPrEx>
        <w:trPr>
          <w:trHeight w:val="252"/>
        </w:trPr>
        <w:tc>
          <w:tcPr>
            <w:tcW w:w="1459" w:type="dxa"/>
            <w:shd w:val="clear" w:color="auto" w:fill="auto"/>
          </w:tcPr>
          <w:p w14:paraId="1ED7270C" w14:textId="77777777" w:rsidR="006E7CA8" w:rsidRPr="00BA111E" w:rsidRDefault="006E7CA8" w:rsidP="005D0C34">
            <w:pPr>
              <w:pStyle w:val="aTableParaAligned"/>
              <w:rPr>
                <w:b/>
                <w:sz w:val="17"/>
                <w:szCs w:val="17"/>
              </w:rPr>
            </w:pPr>
          </w:p>
        </w:tc>
        <w:tc>
          <w:tcPr>
            <w:tcW w:w="730" w:type="dxa"/>
            <w:shd w:val="clear" w:color="auto" w:fill="auto"/>
          </w:tcPr>
          <w:p w14:paraId="3F01C0B7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</w:p>
        </w:tc>
        <w:tc>
          <w:tcPr>
            <w:tcW w:w="1459" w:type="dxa"/>
            <w:shd w:val="clear" w:color="auto" w:fill="auto"/>
          </w:tcPr>
          <w:p w14:paraId="414AFFA7" w14:textId="77777777" w:rsidR="006E7CA8" w:rsidRPr="00BA111E" w:rsidRDefault="006E7CA8" w:rsidP="005D0C34">
            <w:pPr>
              <w:pStyle w:val="aTableParaAligned"/>
              <w:rPr>
                <w:sz w:val="17"/>
                <w:szCs w:val="17"/>
              </w:rPr>
            </w:pPr>
          </w:p>
        </w:tc>
        <w:tc>
          <w:tcPr>
            <w:tcW w:w="6612" w:type="dxa"/>
            <w:shd w:val="clear" w:color="auto" w:fill="auto"/>
          </w:tcPr>
          <w:p w14:paraId="753E74F8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</w:p>
        </w:tc>
      </w:tr>
      <w:tr w:rsidR="006E7CA8" w:rsidRPr="00BA111E" w14:paraId="11E9F1EC" w14:textId="77777777" w:rsidTr="005D0C34">
        <w:tblPrEx>
          <w:tblCellMar>
            <w:left w:w="108" w:type="dxa"/>
            <w:right w:w="108" w:type="dxa"/>
          </w:tblCellMar>
        </w:tblPrEx>
        <w:trPr>
          <w:trHeight w:val="252"/>
        </w:trPr>
        <w:tc>
          <w:tcPr>
            <w:tcW w:w="1459" w:type="dxa"/>
            <w:shd w:val="clear" w:color="auto" w:fill="auto"/>
          </w:tcPr>
          <w:p w14:paraId="21A28928" w14:textId="77777777" w:rsidR="006E7CA8" w:rsidRPr="00BA111E" w:rsidRDefault="006E7CA8" w:rsidP="005D0C34">
            <w:pPr>
              <w:pStyle w:val="aTableParaAligned"/>
              <w:rPr>
                <w:b/>
                <w:sz w:val="17"/>
                <w:szCs w:val="17"/>
              </w:rPr>
            </w:pPr>
            <w:r w:rsidRPr="00BA111E">
              <w:rPr>
                <w:b/>
                <w:sz w:val="17"/>
                <w:szCs w:val="17"/>
              </w:rPr>
              <w:t>K</w:t>
            </w:r>
          </w:p>
        </w:tc>
        <w:tc>
          <w:tcPr>
            <w:tcW w:w="730" w:type="dxa"/>
            <w:tcBorders>
              <w:bottom w:val="single" w:sz="18" w:space="0" w:color="auto"/>
            </w:tcBorders>
            <w:shd w:val="clear" w:color="auto" w:fill="auto"/>
          </w:tcPr>
          <w:p w14:paraId="737495E0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LettersName"/>
                  <w:enabled/>
                  <w:calcOnExit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1459" w:type="dxa"/>
            <w:shd w:val="clear" w:color="auto" w:fill="auto"/>
          </w:tcPr>
          <w:p w14:paraId="5AA6A41D" w14:textId="77777777" w:rsidR="006E7CA8" w:rsidRPr="00BA111E" w:rsidRDefault="006E7CA8" w:rsidP="005D0C34">
            <w:pPr>
              <w:pStyle w:val="aTableParaAligned"/>
              <w:rPr>
                <w:sz w:val="17"/>
                <w:szCs w:val="17"/>
              </w:rPr>
            </w:pPr>
          </w:p>
        </w:tc>
        <w:tc>
          <w:tcPr>
            <w:tcW w:w="6612" w:type="dxa"/>
            <w:shd w:val="clear" w:color="auto" w:fill="auto"/>
          </w:tcPr>
          <w:p w14:paraId="45F2E28C" w14:textId="77777777" w:rsidR="006E7CA8" w:rsidRPr="00BA111E" w:rsidRDefault="006E7CA8" w:rsidP="005D0C34">
            <w:pPr>
              <w:pStyle w:val="atablepara"/>
              <w:rPr>
                <w:b/>
                <w:bCs/>
                <w:sz w:val="17"/>
                <w:szCs w:val="17"/>
              </w:rPr>
            </w:pPr>
            <w:r w:rsidRPr="00BA111E">
              <w:rPr>
                <w:b/>
                <w:bCs/>
                <w:sz w:val="17"/>
                <w:szCs w:val="17"/>
              </w:rPr>
              <w:t>Letters/Name</w:t>
            </w:r>
          </w:p>
        </w:tc>
      </w:tr>
      <w:tr w:rsidR="006E7CA8" w:rsidRPr="00BA111E" w14:paraId="1810A1B3" w14:textId="77777777" w:rsidTr="005D0C34">
        <w:tblPrEx>
          <w:tblCellMar>
            <w:left w:w="108" w:type="dxa"/>
            <w:right w:w="108" w:type="dxa"/>
          </w:tblCellMar>
        </w:tblPrEx>
        <w:trPr>
          <w:trHeight w:val="252"/>
        </w:trPr>
        <w:tc>
          <w:tcPr>
            <w:tcW w:w="1459" w:type="dxa"/>
            <w:shd w:val="clear" w:color="auto" w:fill="auto"/>
          </w:tcPr>
          <w:p w14:paraId="56F2B523" w14:textId="77777777" w:rsidR="006E7CA8" w:rsidRPr="00BA111E" w:rsidRDefault="006E7CA8" w:rsidP="005D0C34">
            <w:pPr>
              <w:pStyle w:val="aTableParaAligned"/>
              <w:rPr>
                <w:b/>
                <w:sz w:val="17"/>
                <w:szCs w:val="17"/>
              </w:rPr>
            </w:pPr>
          </w:p>
        </w:tc>
        <w:tc>
          <w:tcPr>
            <w:tcW w:w="730" w:type="dxa"/>
            <w:tcBorders>
              <w:top w:val="single" w:sz="18" w:space="0" w:color="auto"/>
            </w:tcBorders>
            <w:shd w:val="clear" w:color="auto" w:fill="auto"/>
          </w:tcPr>
          <w:p w14:paraId="381BE7B7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</w:p>
        </w:tc>
        <w:tc>
          <w:tcPr>
            <w:tcW w:w="1459" w:type="dxa"/>
            <w:shd w:val="clear" w:color="auto" w:fill="auto"/>
          </w:tcPr>
          <w:p w14:paraId="219535D1" w14:textId="77777777" w:rsidR="006E7CA8" w:rsidRPr="00BA111E" w:rsidRDefault="006E7CA8" w:rsidP="005D0C34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0</w:t>
            </w:r>
          </w:p>
        </w:tc>
        <w:tc>
          <w:tcPr>
            <w:tcW w:w="6612" w:type="dxa"/>
            <w:shd w:val="clear" w:color="auto" w:fill="auto"/>
          </w:tcPr>
          <w:p w14:paraId="743E60B3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Cannot identify any letters.</w:t>
            </w:r>
          </w:p>
        </w:tc>
      </w:tr>
      <w:tr w:rsidR="006E7CA8" w:rsidRPr="00BA111E" w14:paraId="0EB2E5E4" w14:textId="77777777" w:rsidTr="005D0C34">
        <w:tblPrEx>
          <w:tblCellMar>
            <w:left w:w="108" w:type="dxa"/>
            <w:right w:w="108" w:type="dxa"/>
          </w:tblCellMar>
        </w:tblPrEx>
        <w:trPr>
          <w:trHeight w:val="252"/>
        </w:trPr>
        <w:tc>
          <w:tcPr>
            <w:tcW w:w="1459" w:type="dxa"/>
            <w:shd w:val="clear" w:color="auto" w:fill="auto"/>
          </w:tcPr>
          <w:p w14:paraId="51180E71" w14:textId="77777777" w:rsidR="006E7CA8" w:rsidRPr="00BA111E" w:rsidRDefault="006E7CA8" w:rsidP="005D0C34">
            <w:pPr>
              <w:pStyle w:val="aTableParaAligned"/>
              <w:rPr>
                <w:b/>
                <w:sz w:val="17"/>
                <w:szCs w:val="17"/>
              </w:rPr>
            </w:pPr>
          </w:p>
        </w:tc>
        <w:tc>
          <w:tcPr>
            <w:tcW w:w="730" w:type="dxa"/>
            <w:shd w:val="clear" w:color="auto" w:fill="auto"/>
          </w:tcPr>
          <w:p w14:paraId="22EEEAA8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</w:p>
        </w:tc>
        <w:tc>
          <w:tcPr>
            <w:tcW w:w="1459" w:type="dxa"/>
            <w:shd w:val="clear" w:color="auto" w:fill="auto"/>
          </w:tcPr>
          <w:p w14:paraId="42ACEE32" w14:textId="77777777" w:rsidR="006E7CA8" w:rsidRPr="00BA111E" w:rsidRDefault="006E7CA8" w:rsidP="005D0C34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1</w:t>
            </w:r>
          </w:p>
        </w:tc>
        <w:tc>
          <w:tcPr>
            <w:tcW w:w="6612" w:type="dxa"/>
            <w:shd w:val="clear" w:color="auto" w:fill="auto"/>
          </w:tcPr>
          <w:p w14:paraId="7F3AD2B8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Identifies isolated letters.</w:t>
            </w:r>
          </w:p>
        </w:tc>
      </w:tr>
      <w:tr w:rsidR="006E7CA8" w:rsidRPr="00BA111E" w14:paraId="055AFE9E" w14:textId="77777777" w:rsidTr="005D0C34">
        <w:tblPrEx>
          <w:tblCellMar>
            <w:left w:w="108" w:type="dxa"/>
            <w:right w:w="108" w:type="dxa"/>
          </w:tblCellMar>
        </w:tblPrEx>
        <w:trPr>
          <w:trHeight w:val="252"/>
        </w:trPr>
        <w:tc>
          <w:tcPr>
            <w:tcW w:w="1459" w:type="dxa"/>
            <w:shd w:val="clear" w:color="auto" w:fill="auto"/>
          </w:tcPr>
          <w:p w14:paraId="002A17DA" w14:textId="77777777" w:rsidR="006E7CA8" w:rsidRPr="00BA111E" w:rsidRDefault="006E7CA8" w:rsidP="005D0C34">
            <w:pPr>
              <w:pStyle w:val="aTableParaAligned"/>
              <w:rPr>
                <w:b/>
                <w:sz w:val="17"/>
                <w:szCs w:val="17"/>
              </w:rPr>
            </w:pPr>
          </w:p>
        </w:tc>
        <w:tc>
          <w:tcPr>
            <w:tcW w:w="730" w:type="dxa"/>
            <w:shd w:val="clear" w:color="auto" w:fill="auto"/>
          </w:tcPr>
          <w:p w14:paraId="69E1A643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</w:p>
        </w:tc>
        <w:tc>
          <w:tcPr>
            <w:tcW w:w="1459" w:type="dxa"/>
            <w:shd w:val="clear" w:color="auto" w:fill="auto"/>
          </w:tcPr>
          <w:p w14:paraId="10B44EA8" w14:textId="77777777" w:rsidR="006E7CA8" w:rsidRPr="00BA111E" w:rsidRDefault="006E7CA8" w:rsidP="005D0C34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2</w:t>
            </w:r>
          </w:p>
        </w:tc>
        <w:tc>
          <w:tcPr>
            <w:tcW w:w="6612" w:type="dxa"/>
            <w:shd w:val="clear" w:color="auto" w:fill="auto"/>
          </w:tcPr>
          <w:p w14:paraId="703A3D9F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Recognizes written name.</w:t>
            </w:r>
          </w:p>
        </w:tc>
      </w:tr>
      <w:tr w:rsidR="006E7CA8" w:rsidRPr="00BA111E" w14:paraId="0AAA20FD" w14:textId="77777777" w:rsidTr="005D0C34">
        <w:tblPrEx>
          <w:tblCellMar>
            <w:left w:w="108" w:type="dxa"/>
            <w:right w:w="108" w:type="dxa"/>
          </w:tblCellMar>
        </w:tblPrEx>
        <w:trPr>
          <w:trHeight w:val="252"/>
        </w:trPr>
        <w:tc>
          <w:tcPr>
            <w:tcW w:w="1459" w:type="dxa"/>
            <w:shd w:val="clear" w:color="auto" w:fill="auto"/>
          </w:tcPr>
          <w:p w14:paraId="0EE69EA3" w14:textId="77777777" w:rsidR="006E7CA8" w:rsidRPr="00BA111E" w:rsidRDefault="006E7CA8" w:rsidP="005D0C34">
            <w:pPr>
              <w:pStyle w:val="aTableParaAligned"/>
              <w:rPr>
                <w:b/>
                <w:sz w:val="17"/>
                <w:szCs w:val="17"/>
              </w:rPr>
            </w:pPr>
          </w:p>
        </w:tc>
        <w:tc>
          <w:tcPr>
            <w:tcW w:w="730" w:type="dxa"/>
            <w:shd w:val="clear" w:color="auto" w:fill="auto"/>
          </w:tcPr>
          <w:p w14:paraId="40607F46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</w:p>
        </w:tc>
        <w:tc>
          <w:tcPr>
            <w:tcW w:w="1459" w:type="dxa"/>
            <w:shd w:val="clear" w:color="auto" w:fill="auto"/>
          </w:tcPr>
          <w:p w14:paraId="50FF72C6" w14:textId="77777777" w:rsidR="006E7CA8" w:rsidRPr="00BA111E" w:rsidRDefault="006E7CA8" w:rsidP="005D0C34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3</w:t>
            </w:r>
          </w:p>
        </w:tc>
        <w:tc>
          <w:tcPr>
            <w:tcW w:w="6612" w:type="dxa"/>
            <w:shd w:val="clear" w:color="auto" w:fill="auto"/>
          </w:tcPr>
          <w:p w14:paraId="72E307AB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Writes name.</w:t>
            </w:r>
          </w:p>
        </w:tc>
      </w:tr>
      <w:tr w:rsidR="006E7CA8" w:rsidRPr="00BA111E" w14:paraId="39A1CB20" w14:textId="77777777" w:rsidTr="005D0C34">
        <w:tblPrEx>
          <w:tblCellMar>
            <w:left w:w="108" w:type="dxa"/>
            <w:right w:w="108" w:type="dxa"/>
          </w:tblCellMar>
        </w:tblPrEx>
        <w:trPr>
          <w:trHeight w:val="252"/>
        </w:trPr>
        <w:tc>
          <w:tcPr>
            <w:tcW w:w="1459" w:type="dxa"/>
            <w:shd w:val="clear" w:color="auto" w:fill="auto"/>
          </w:tcPr>
          <w:p w14:paraId="3BC032BF" w14:textId="77777777" w:rsidR="006E7CA8" w:rsidRPr="00BA111E" w:rsidRDefault="006E7CA8" w:rsidP="005D0C34">
            <w:pPr>
              <w:pStyle w:val="aTableParaAligned"/>
              <w:rPr>
                <w:b/>
                <w:sz w:val="17"/>
                <w:szCs w:val="17"/>
              </w:rPr>
            </w:pPr>
          </w:p>
        </w:tc>
        <w:tc>
          <w:tcPr>
            <w:tcW w:w="730" w:type="dxa"/>
            <w:shd w:val="clear" w:color="auto" w:fill="auto"/>
          </w:tcPr>
          <w:p w14:paraId="5767A300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</w:p>
        </w:tc>
        <w:tc>
          <w:tcPr>
            <w:tcW w:w="1459" w:type="dxa"/>
            <w:shd w:val="clear" w:color="auto" w:fill="auto"/>
          </w:tcPr>
          <w:p w14:paraId="3DE51A21" w14:textId="77777777" w:rsidR="006E7CA8" w:rsidRPr="00BA111E" w:rsidRDefault="006E7CA8" w:rsidP="005D0C34">
            <w:pPr>
              <w:pStyle w:val="aTableParaAligned"/>
              <w:rPr>
                <w:sz w:val="17"/>
                <w:szCs w:val="17"/>
              </w:rPr>
            </w:pPr>
          </w:p>
        </w:tc>
        <w:tc>
          <w:tcPr>
            <w:tcW w:w="6612" w:type="dxa"/>
            <w:shd w:val="clear" w:color="auto" w:fill="auto"/>
          </w:tcPr>
          <w:p w14:paraId="192849BE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</w:p>
        </w:tc>
      </w:tr>
      <w:tr w:rsidR="006E7CA8" w:rsidRPr="00BA111E" w14:paraId="5404AA95" w14:textId="77777777" w:rsidTr="005D0C34">
        <w:tblPrEx>
          <w:tblCellMar>
            <w:left w:w="108" w:type="dxa"/>
            <w:right w:w="108" w:type="dxa"/>
          </w:tblCellMar>
        </w:tblPrEx>
        <w:trPr>
          <w:trHeight w:val="252"/>
        </w:trPr>
        <w:tc>
          <w:tcPr>
            <w:tcW w:w="1459" w:type="dxa"/>
            <w:shd w:val="clear" w:color="auto" w:fill="auto"/>
          </w:tcPr>
          <w:p w14:paraId="0EFA60F2" w14:textId="77777777" w:rsidR="006E7CA8" w:rsidRPr="00BA111E" w:rsidRDefault="006E7CA8" w:rsidP="005D0C34">
            <w:pPr>
              <w:pStyle w:val="aTableParaAligned"/>
              <w:rPr>
                <w:b/>
                <w:sz w:val="17"/>
                <w:szCs w:val="17"/>
              </w:rPr>
            </w:pPr>
            <w:r w:rsidRPr="00BA111E">
              <w:rPr>
                <w:b/>
                <w:sz w:val="17"/>
                <w:szCs w:val="17"/>
              </w:rPr>
              <w:t>L</w:t>
            </w:r>
          </w:p>
        </w:tc>
        <w:tc>
          <w:tcPr>
            <w:tcW w:w="730" w:type="dxa"/>
            <w:tcBorders>
              <w:bottom w:val="single" w:sz="18" w:space="0" w:color="auto"/>
            </w:tcBorders>
            <w:shd w:val="clear" w:color="auto" w:fill="auto"/>
          </w:tcPr>
          <w:p w14:paraId="3665E0FB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Medication"/>
                  <w:enabled/>
                  <w:calcOnExit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1459" w:type="dxa"/>
            <w:shd w:val="clear" w:color="auto" w:fill="auto"/>
          </w:tcPr>
          <w:p w14:paraId="7D74D871" w14:textId="77777777" w:rsidR="006E7CA8" w:rsidRPr="00BA111E" w:rsidRDefault="006E7CA8" w:rsidP="005D0C34">
            <w:pPr>
              <w:pStyle w:val="aTableParaAligned"/>
              <w:rPr>
                <w:sz w:val="17"/>
                <w:szCs w:val="17"/>
              </w:rPr>
            </w:pPr>
          </w:p>
        </w:tc>
        <w:tc>
          <w:tcPr>
            <w:tcW w:w="6612" w:type="dxa"/>
            <w:shd w:val="clear" w:color="auto" w:fill="auto"/>
          </w:tcPr>
          <w:p w14:paraId="06A07066" w14:textId="77777777" w:rsidR="006E7CA8" w:rsidRPr="00BA111E" w:rsidRDefault="006E7CA8" w:rsidP="005D0C34">
            <w:pPr>
              <w:pStyle w:val="atablepara"/>
              <w:rPr>
                <w:b/>
                <w:bCs/>
                <w:sz w:val="17"/>
                <w:szCs w:val="17"/>
              </w:rPr>
            </w:pPr>
            <w:r w:rsidRPr="00BA111E">
              <w:rPr>
                <w:b/>
                <w:bCs/>
                <w:sz w:val="17"/>
                <w:szCs w:val="17"/>
              </w:rPr>
              <w:t>Medication</w:t>
            </w:r>
          </w:p>
        </w:tc>
      </w:tr>
      <w:tr w:rsidR="006E7CA8" w:rsidRPr="00BA111E" w14:paraId="06768317" w14:textId="77777777" w:rsidTr="005D0C34">
        <w:tblPrEx>
          <w:tblCellMar>
            <w:left w:w="108" w:type="dxa"/>
            <w:right w:w="108" w:type="dxa"/>
          </w:tblCellMar>
        </w:tblPrEx>
        <w:trPr>
          <w:trHeight w:val="252"/>
        </w:trPr>
        <w:tc>
          <w:tcPr>
            <w:tcW w:w="1459" w:type="dxa"/>
            <w:shd w:val="clear" w:color="auto" w:fill="auto"/>
          </w:tcPr>
          <w:p w14:paraId="5210F271" w14:textId="77777777" w:rsidR="006E7CA8" w:rsidRPr="00BA111E" w:rsidRDefault="006E7CA8" w:rsidP="005D0C34">
            <w:pPr>
              <w:pStyle w:val="aTableParaAligned"/>
              <w:rPr>
                <w:b/>
                <w:sz w:val="17"/>
                <w:szCs w:val="17"/>
              </w:rPr>
            </w:pPr>
          </w:p>
        </w:tc>
        <w:tc>
          <w:tcPr>
            <w:tcW w:w="730" w:type="dxa"/>
            <w:tcBorders>
              <w:top w:val="single" w:sz="18" w:space="0" w:color="auto"/>
            </w:tcBorders>
            <w:shd w:val="clear" w:color="auto" w:fill="auto"/>
          </w:tcPr>
          <w:p w14:paraId="6F31AA7F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</w:p>
        </w:tc>
        <w:tc>
          <w:tcPr>
            <w:tcW w:w="1459" w:type="dxa"/>
            <w:shd w:val="clear" w:color="auto" w:fill="auto"/>
          </w:tcPr>
          <w:p w14:paraId="5F66B4FC" w14:textId="77777777" w:rsidR="006E7CA8" w:rsidRPr="00BA111E" w:rsidRDefault="006E7CA8" w:rsidP="005D0C34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0</w:t>
            </w:r>
          </w:p>
        </w:tc>
        <w:tc>
          <w:tcPr>
            <w:tcW w:w="6612" w:type="dxa"/>
            <w:shd w:val="clear" w:color="auto" w:fill="auto"/>
          </w:tcPr>
          <w:p w14:paraId="023A024A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Requires special techniques/tota</w:t>
            </w:r>
            <w:r w:rsidR="00620318">
              <w:rPr>
                <w:sz w:val="17"/>
                <w:szCs w:val="17"/>
              </w:rPr>
              <w:t>l assistance to take medication</w:t>
            </w:r>
            <w:r w:rsidRPr="00BA111E">
              <w:rPr>
                <w:sz w:val="17"/>
                <w:szCs w:val="17"/>
              </w:rPr>
              <w:t>.</w:t>
            </w:r>
          </w:p>
        </w:tc>
      </w:tr>
      <w:tr w:rsidR="006E7CA8" w:rsidRPr="00BA111E" w14:paraId="0A209CFA" w14:textId="77777777" w:rsidTr="005D0C34">
        <w:tblPrEx>
          <w:tblCellMar>
            <w:left w:w="108" w:type="dxa"/>
            <w:right w:w="108" w:type="dxa"/>
          </w:tblCellMar>
        </w:tblPrEx>
        <w:trPr>
          <w:trHeight w:val="252"/>
        </w:trPr>
        <w:tc>
          <w:tcPr>
            <w:tcW w:w="1459" w:type="dxa"/>
            <w:shd w:val="clear" w:color="auto" w:fill="auto"/>
          </w:tcPr>
          <w:p w14:paraId="0B8FB14C" w14:textId="77777777" w:rsidR="006E7CA8" w:rsidRPr="00BA111E" w:rsidRDefault="006E7CA8" w:rsidP="005D0C34">
            <w:pPr>
              <w:pStyle w:val="aTableParaAligned"/>
              <w:rPr>
                <w:b/>
                <w:sz w:val="17"/>
                <w:szCs w:val="17"/>
              </w:rPr>
            </w:pPr>
          </w:p>
        </w:tc>
        <w:tc>
          <w:tcPr>
            <w:tcW w:w="730" w:type="dxa"/>
            <w:shd w:val="clear" w:color="auto" w:fill="auto"/>
          </w:tcPr>
          <w:p w14:paraId="229173F6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</w:p>
        </w:tc>
        <w:tc>
          <w:tcPr>
            <w:tcW w:w="1459" w:type="dxa"/>
            <w:shd w:val="clear" w:color="auto" w:fill="auto"/>
          </w:tcPr>
          <w:p w14:paraId="411A7A43" w14:textId="77777777" w:rsidR="006E7CA8" w:rsidRPr="00BA111E" w:rsidRDefault="006E7CA8" w:rsidP="005D0C34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1</w:t>
            </w:r>
          </w:p>
        </w:tc>
        <w:tc>
          <w:tcPr>
            <w:tcW w:w="6612" w:type="dxa"/>
            <w:shd w:val="clear" w:color="auto" w:fill="auto"/>
          </w:tcPr>
          <w:p w14:paraId="2FD143BE" w14:textId="77777777" w:rsidR="006E7CA8" w:rsidRPr="00BA111E" w:rsidRDefault="00620318" w:rsidP="005D0C34">
            <w:pPr>
              <w:pStyle w:val="atablepara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Refuses medication</w:t>
            </w:r>
            <w:r w:rsidR="006E7CA8" w:rsidRPr="00BA111E">
              <w:rPr>
                <w:sz w:val="17"/>
                <w:szCs w:val="17"/>
              </w:rPr>
              <w:t xml:space="preserve"> frequently.</w:t>
            </w:r>
          </w:p>
        </w:tc>
      </w:tr>
      <w:tr w:rsidR="006E7CA8" w:rsidRPr="00BA111E" w14:paraId="26D88EB2" w14:textId="77777777" w:rsidTr="005D0C34">
        <w:tblPrEx>
          <w:tblCellMar>
            <w:left w:w="108" w:type="dxa"/>
            <w:right w:w="108" w:type="dxa"/>
          </w:tblCellMar>
        </w:tblPrEx>
        <w:trPr>
          <w:trHeight w:val="252"/>
        </w:trPr>
        <w:tc>
          <w:tcPr>
            <w:tcW w:w="1459" w:type="dxa"/>
            <w:shd w:val="clear" w:color="auto" w:fill="auto"/>
          </w:tcPr>
          <w:p w14:paraId="2032EB34" w14:textId="77777777" w:rsidR="006E7CA8" w:rsidRPr="00BA111E" w:rsidRDefault="006E7CA8" w:rsidP="005D0C34">
            <w:pPr>
              <w:pStyle w:val="aTableParaAligned"/>
              <w:rPr>
                <w:b/>
                <w:sz w:val="17"/>
                <w:szCs w:val="17"/>
              </w:rPr>
            </w:pPr>
          </w:p>
        </w:tc>
        <w:tc>
          <w:tcPr>
            <w:tcW w:w="730" w:type="dxa"/>
            <w:shd w:val="clear" w:color="auto" w:fill="auto"/>
          </w:tcPr>
          <w:p w14:paraId="5C75EF33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</w:p>
        </w:tc>
        <w:tc>
          <w:tcPr>
            <w:tcW w:w="1459" w:type="dxa"/>
            <w:shd w:val="clear" w:color="auto" w:fill="auto"/>
          </w:tcPr>
          <w:p w14:paraId="3366520B" w14:textId="77777777" w:rsidR="006E7CA8" w:rsidRPr="00BA111E" w:rsidRDefault="006E7CA8" w:rsidP="005D0C34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2</w:t>
            </w:r>
          </w:p>
        </w:tc>
        <w:tc>
          <w:tcPr>
            <w:tcW w:w="6612" w:type="dxa"/>
            <w:shd w:val="clear" w:color="auto" w:fill="auto"/>
          </w:tcPr>
          <w:p w14:paraId="776633A7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Takes medication with encouragement.</w:t>
            </w:r>
          </w:p>
        </w:tc>
      </w:tr>
      <w:tr w:rsidR="006E7CA8" w:rsidRPr="00BA111E" w14:paraId="123F9F2A" w14:textId="77777777" w:rsidTr="005D0C34">
        <w:tblPrEx>
          <w:tblCellMar>
            <w:left w:w="108" w:type="dxa"/>
            <w:right w:w="108" w:type="dxa"/>
          </w:tblCellMar>
        </w:tblPrEx>
        <w:trPr>
          <w:trHeight w:val="252"/>
        </w:trPr>
        <w:tc>
          <w:tcPr>
            <w:tcW w:w="1459" w:type="dxa"/>
            <w:shd w:val="clear" w:color="auto" w:fill="auto"/>
          </w:tcPr>
          <w:p w14:paraId="5CE71469" w14:textId="77777777" w:rsidR="006E7CA8" w:rsidRPr="00BA111E" w:rsidRDefault="006E7CA8" w:rsidP="005D0C34">
            <w:pPr>
              <w:pStyle w:val="aTableParaAligned"/>
              <w:rPr>
                <w:b/>
                <w:sz w:val="17"/>
                <w:szCs w:val="17"/>
              </w:rPr>
            </w:pPr>
          </w:p>
        </w:tc>
        <w:tc>
          <w:tcPr>
            <w:tcW w:w="730" w:type="dxa"/>
            <w:shd w:val="clear" w:color="auto" w:fill="auto"/>
          </w:tcPr>
          <w:p w14:paraId="2806E081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</w:p>
        </w:tc>
        <w:tc>
          <w:tcPr>
            <w:tcW w:w="1459" w:type="dxa"/>
            <w:shd w:val="clear" w:color="auto" w:fill="auto"/>
          </w:tcPr>
          <w:p w14:paraId="2ADF7EF8" w14:textId="77777777" w:rsidR="006E7CA8" w:rsidRPr="00BA111E" w:rsidRDefault="006E7CA8" w:rsidP="005D0C34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3</w:t>
            </w:r>
          </w:p>
        </w:tc>
        <w:tc>
          <w:tcPr>
            <w:tcW w:w="6612" w:type="dxa"/>
            <w:shd w:val="clear" w:color="auto" w:fill="auto"/>
          </w:tcPr>
          <w:p w14:paraId="5B16BC38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Always takes medication well.</w:t>
            </w:r>
          </w:p>
        </w:tc>
      </w:tr>
      <w:tr w:rsidR="006E7CA8" w:rsidRPr="00BA111E" w14:paraId="76749451" w14:textId="77777777" w:rsidTr="005D0C34">
        <w:tblPrEx>
          <w:tblCellMar>
            <w:left w:w="108" w:type="dxa"/>
            <w:right w:w="108" w:type="dxa"/>
          </w:tblCellMar>
        </w:tblPrEx>
        <w:trPr>
          <w:trHeight w:val="252"/>
        </w:trPr>
        <w:tc>
          <w:tcPr>
            <w:tcW w:w="1459" w:type="dxa"/>
            <w:shd w:val="clear" w:color="auto" w:fill="auto"/>
          </w:tcPr>
          <w:p w14:paraId="2DC9DA89" w14:textId="77777777" w:rsidR="006E7CA8" w:rsidRPr="00BA111E" w:rsidRDefault="006E7CA8" w:rsidP="005D0C34">
            <w:pPr>
              <w:pStyle w:val="aTableParaAligned"/>
              <w:rPr>
                <w:b/>
                <w:sz w:val="17"/>
                <w:szCs w:val="17"/>
              </w:rPr>
            </w:pPr>
          </w:p>
        </w:tc>
        <w:tc>
          <w:tcPr>
            <w:tcW w:w="730" w:type="dxa"/>
            <w:shd w:val="clear" w:color="auto" w:fill="auto"/>
          </w:tcPr>
          <w:p w14:paraId="33D1902A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</w:p>
        </w:tc>
        <w:tc>
          <w:tcPr>
            <w:tcW w:w="1459" w:type="dxa"/>
            <w:shd w:val="clear" w:color="auto" w:fill="auto"/>
          </w:tcPr>
          <w:p w14:paraId="09945F4C" w14:textId="77777777" w:rsidR="006E7CA8" w:rsidRPr="00BA111E" w:rsidRDefault="006E7CA8" w:rsidP="005D0C34">
            <w:pPr>
              <w:pStyle w:val="aTableParaAligned"/>
              <w:rPr>
                <w:sz w:val="17"/>
                <w:szCs w:val="17"/>
              </w:rPr>
            </w:pPr>
          </w:p>
        </w:tc>
        <w:tc>
          <w:tcPr>
            <w:tcW w:w="6612" w:type="dxa"/>
            <w:shd w:val="clear" w:color="auto" w:fill="auto"/>
          </w:tcPr>
          <w:p w14:paraId="1C189764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</w:p>
        </w:tc>
      </w:tr>
      <w:tr w:rsidR="006E7CA8" w:rsidRPr="00BA111E" w14:paraId="1F81A8EE" w14:textId="77777777" w:rsidTr="005D0C34">
        <w:tblPrEx>
          <w:tblCellMar>
            <w:left w:w="108" w:type="dxa"/>
            <w:right w:w="108" w:type="dxa"/>
          </w:tblCellMar>
        </w:tblPrEx>
        <w:trPr>
          <w:trHeight w:val="252"/>
        </w:trPr>
        <w:tc>
          <w:tcPr>
            <w:tcW w:w="1459" w:type="dxa"/>
            <w:shd w:val="clear" w:color="auto" w:fill="auto"/>
          </w:tcPr>
          <w:p w14:paraId="716AE215" w14:textId="77777777" w:rsidR="006E7CA8" w:rsidRPr="00BA111E" w:rsidRDefault="006E7CA8" w:rsidP="005D0C34">
            <w:pPr>
              <w:pStyle w:val="aTableParaAligned"/>
              <w:rPr>
                <w:b/>
                <w:sz w:val="17"/>
                <w:szCs w:val="17"/>
              </w:rPr>
            </w:pPr>
            <w:r w:rsidRPr="00BA111E">
              <w:rPr>
                <w:b/>
                <w:sz w:val="17"/>
                <w:szCs w:val="17"/>
              </w:rPr>
              <w:t>M</w:t>
            </w:r>
          </w:p>
        </w:tc>
        <w:tc>
          <w:tcPr>
            <w:tcW w:w="730" w:type="dxa"/>
            <w:tcBorders>
              <w:bottom w:val="single" w:sz="18" w:space="0" w:color="auto"/>
            </w:tcBorders>
            <w:shd w:val="clear" w:color="auto" w:fill="auto"/>
          </w:tcPr>
          <w:p w14:paraId="2C7026CF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MedicationRecognitio"/>
                  <w:enabled/>
                  <w:calcOnExit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1459" w:type="dxa"/>
            <w:shd w:val="clear" w:color="auto" w:fill="auto"/>
          </w:tcPr>
          <w:p w14:paraId="658D8B52" w14:textId="77777777" w:rsidR="006E7CA8" w:rsidRPr="00BA111E" w:rsidRDefault="006E7CA8" w:rsidP="005D0C34">
            <w:pPr>
              <w:pStyle w:val="aTableParaAligned"/>
              <w:rPr>
                <w:sz w:val="17"/>
                <w:szCs w:val="17"/>
              </w:rPr>
            </w:pPr>
          </w:p>
        </w:tc>
        <w:tc>
          <w:tcPr>
            <w:tcW w:w="6612" w:type="dxa"/>
            <w:shd w:val="clear" w:color="auto" w:fill="auto"/>
          </w:tcPr>
          <w:p w14:paraId="0226A481" w14:textId="77777777" w:rsidR="006E7CA8" w:rsidRPr="00BA111E" w:rsidRDefault="006E7CA8" w:rsidP="005D0C34">
            <w:pPr>
              <w:pStyle w:val="atablepara"/>
              <w:rPr>
                <w:b/>
                <w:bCs/>
                <w:sz w:val="17"/>
                <w:szCs w:val="17"/>
              </w:rPr>
            </w:pPr>
            <w:r w:rsidRPr="00BA111E">
              <w:rPr>
                <w:b/>
                <w:bCs/>
                <w:sz w:val="17"/>
                <w:szCs w:val="17"/>
              </w:rPr>
              <w:t>Medication Recognition</w:t>
            </w:r>
          </w:p>
        </w:tc>
      </w:tr>
      <w:tr w:rsidR="006E7CA8" w:rsidRPr="00BA111E" w14:paraId="08EE8BF4" w14:textId="77777777" w:rsidTr="005D0C34">
        <w:tblPrEx>
          <w:tblCellMar>
            <w:left w:w="108" w:type="dxa"/>
            <w:right w:w="108" w:type="dxa"/>
          </w:tblCellMar>
        </w:tblPrEx>
        <w:trPr>
          <w:trHeight w:val="252"/>
        </w:trPr>
        <w:tc>
          <w:tcPr>
            <w:tcW w:w="1459" w:type="dxa"/>
            <w:shd w:val="clear" w:color="auto" w:fill="auto"/>
          </w:tcPr>
          <w:p w14:paraId="4C3A718D" w14:textId="77777777" w:rsidR="006E7CA8" w:rsidRPr="00BA111E" w:rsidRDefault="006E7CA8" w:rsidP="005D0C34">
            <w:pPr>
              <w:pStyle w:val="aTableParaAligned"/>
              <w:rPr>
                <w:b/>
                <w:sz w:val="17"/>
                <w:szCs w:val="17"/>
              </w:rPr>
            </w:pPr>
          </w:p>
        </w:tc>
        <w:tc>
          <w:tcPr>
            <w:tcW w:w="730" w:type="dxa"/>
            <w:tcBorders>
              <w:top w:val="single" w:sz="18" w:space="0" w:color="auto"/>
            </w:tcBorders>
            <w:shd w:val="clear" w:color="auto" w:fill="auto"/>
          </w:tcPr>
          <w:p w14:paraId="79231CD0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</w:p>
        </w:tc>
        <w:tc>
          <w:tcPr>
            <w:tcW w:w="1459" w:type="dxa"/>
            <w:shd w:val="clear" w:color="auto" w:fill="auto"/>
          </w:tcPr>
          <w:p w14:paraId="53155BA9" w14:textId="77777777" w:rsidR="006E7CA8" w:rsidRPr="00BA111E" w:rsidRDefault="006E7CA8" w:rsidP="005D0C34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0</w:t>
            </w:r>
          </w:p>
        </w:tc>
        <w:tc>
          <w:tcPr>
            <w:tcW w:w="6612" w:type="dxa"/>
            <w:shd w:val="clear" w:color="auto" w:fill="auto"/>
          </w:tcPr>
          <w:p w14:paraId="756A4539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Unable to name or identify current medications.</w:t>
            </w:r>
          </w:p>
        </w:tc>
      </w:tr>
      <w:tr w:rsidR="006E7CA8" w:rsidRPr="00BA111E" w14:paraId="4E4B6B61" w14:textId="77777777" w:rsidTr="005D0C34">
        <w:tblPrEx>
          <w:tblCellMar>
            <w:left w:w="108" w:type="dxa"/>
            <w:right w:w="108" w:type="dxa"/>
          </w:tblCellMar>
        </w:tblPrEx>
        <w:trPr>
          <w:trHeight w:val="252"/>
        </w:trPr>
        <w:tc>
          <w:tcPr>
            <w:tcW w:w="1459" w:type="dxa"/>
            <w:shd w:val="clear" w:color="auto" w:fill="auto"/>
          </w:tcPr>
          <w:p w14:paraId="427BC703" w14:textId="77777777" w:rsidR="006E7CA8" w:rsidRPr="00BA111E" w:rsidRDefault="006E7CA8" w:rsidP="005D0C34">
            <w:pPr>
              <w:pStyle w:val="aTableParaAligned"/>
              <w:rPr>
                <w:b/>
                <w:sz w:val="17"/>
                <w:szCs w:val="17"/>
              </w:rPr>
            </w:pPr>
          </w:p>
        </w:tc>
        <w:tc>
          <w:tcPr>
            <w:tcW w:w="730" w:type="dxa"/>
            <w:shd w:val="clear" w:color="auto" w:fill="auto"/>
          </w:tcPr>
          <w:p w14:paraId="218EA0D9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</w:p>
        </w:tc>
        <w:tc>
          <w:tcPr>
            <w:tcW w:w="1459" w:type="dxa"/>
            <w:shd w:val="clear" w:color="auto" w:fill="auto"/>
          </w:tcPr>
          <w:p w14:paraId="77BD67BD" w14:textId="77777777" w:rsidR="006E7CA8" w:rsidRPr="00BA111E" w:rsidRDefault="006E7CA8" w:rsidP="005D0C34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1</w:t>
            </w:r>
          </w:p>
        </w:tc>
        <w:tc>
          <w:tcPr>
            <w:tcW w:w="6612" w:type="dxa"/>
            <w:shd w:val="clear" w:color="auto" w:fill="auto"/>
          </w:tcPr>
          <w:p w14:paraId="3841C5BB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Able to say names of current medications, but not able to identify specific pill bottle</w:t>
            </w:r>
            <w:r w:rsidR="00B43308">
              <w:rPr>
                <w:sz w:val="17"/>
                <w:szCs w:val="17"/>
              </w:rPr>
              <w:t>/medication container</w:t>
            </w:r>
            <w:r w:rsidR="00620318">
              <w:rPr>
                <w:sz w:val="17"/>
                <w:szCs w:val="17"/>
              </w:rPr>
              <w:t>.</w:t>
            </w:r>
          </w:p>
        </w:tc>
      </w:tr>
      <w:tr w:rsidR="006E7CA8" w:rsidRPr="00BA111E" w14:paraId="4FD5F30C" w14:textId="77777777" w:rsidTr="005D0C34">
        <w:tblPrEx>
          <w:tblCellMar>
            <w:left w:w="108" w:type="dxa"/>
            <w:right w:w="108" w:type="dxa"/>
          </w:tblCellMar>
        </w:tblPrEx>
        <w:trPr>
          <w:trHeight w:val="252"/>
        </w:trPr>
        <w:tc>
          <w:tcPr>
            <w:tcW w:w="1459" w:type="dxa"/>
            <w:shd w:val="clear" w:color="auto" w:fill="auto"/>
          </w:tcPr>
          <w:p w14:paraId="3E6336EA" w14:textId="77777777" w:rsidR="006E7CA8" w:rsidRPr="00BA111E" w:rsidRDefault="006E7CA8" w:rsidP="005D0C34">
            <w:pPr>
              <w:pStyle w:val="aTableParaAligned"/>
              <w:rPr>
                <w:b/>
                <w:sz w:val="17"/>
                <w:szCs w:val="17"/>
              </w:rPr>
            </w:pPr>
          </w:p>
        </w:tc>
        <w:tc>
          <w:tcPr>
            <w:tcW w:w="730" w:type="dxa"/>
            <w:shd w:val="clear" w:color="auto" w:fill="auto"/>
          </w:tcPr>
          <w:p w14:paraId="7F3E7E34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</w:p>
        </w:tc>
        <w:tc>
          <w:tcPr>
            <w:tcW w:w="1459" w:type="dxa"/>
            <w:shd w:val="clear" w:color="auto" w:fill="auto"/>
          </w:tcPr>
          <w:p w14:paraId="1B7C90DF" w14:textId="77777777" w:rsidR="006E7CA8" w:rsidRPr="00BA111E" w:rsidRDefault="006E7CA8" w:rsidP="005D0C34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2</w:t>
            </w:r>
          </w:p>
        </w:tc>
        <w:tc>
          <w:tcPr>
            <w:tcW w:w="6612" w:type="dxa"/>
            <w:shd w:val="clear" w:color="auto" w:fill="auto"/>
          </w:tcPr>
          <w:p w14:paraId="14CE77C8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Able to identify medication by name, pill bottle</w:t>
            </w:r>
            <w:r w:rsidR="00B43308">
              <w:rPr>
                <w:sz w:val="17"/>
                <w:szCs w:val="17"/>
              </w:rPr>
              <w:t>/medication container</w:t>
            </w:r>
            <w:r w:rsidRPr="00BA111E">
              <w:rPr>
                <w:sz w:val="17"/>
                <w:szCs w:val="17"/>
              </w:rPr>
              <w:t>, and dosage with minimal prompting.</w:t>
            </w:r>
          </w:p>
        </w:tc>
      </w:tr>
      <w:tr w:rsidR="006E7CA8" w:rsidRPr="00BA111E" w14:paraId="0EBF759C" w14:textId="77777777" w:rsidTr="005D0C34">
        <w:tblPrEx>
          <w:tblCellMar>
            <w:left w:w="108" w:type="dxa"/>
            <w:right w:w="108" w:type="dxa"/>
          </w:tblCellMar>
        </w:tblPrEx>
        <w:trPr>
          <w:trHeight w:val="252"/>
        </w:trPr>
        <w:tc>
          <w:tcPr>
            <w:tcW w:w="1459" w:type="dxa"/>
            <w:shd w:val="clear" w:color="auto" w:fill="auto"/>
          </w:tcPr>
          <w:p w14:paraId="5DD9E076" w14:textId="77777777" w:rsidR="006E7CA8" w:rsidRPr="00BA111E" w:rsidRDefault="006E7CA8" w:rsidP="005D0C34">
            <w:pPr>
              <w:pStyle w:val="aTableParaAligned"/>
              <w:rPr>
                <w:b/>
                <w:sz w:val="17"/>
                <w:szCs w:val="17"/>
              </w:rPr>
            </w:pPr>
          </w:p>
        </w:tc>
        <w:tc>
          <w:tcPr>
            <w:tcW w:w="730" w:type="dxa"/>
            <w:shd w:val="clear" w:color="auto" w:fill="auto"/>
          </w:tcPr>
          <w:p w14:paraId="0A84E530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</w:p>
        </w:tc>
        <w:tc>
          <w:tcPr>
            <w:tcW w:w="1459" w:type="dxa"/>
            <w:shd w:val="clear" w:color="auto" w:fill="auto"/>
          </w:tcPr>
          <w:p w14:paraId="27591F82" w14:textId="77777777" w:rsidR="006E7CA8" w:rsidRPr="00BA111E" w:rsidRDefault="006E7CA8" w:rsidP="005D0C34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3</w:t>
            </w:r>
          </w:p>
        </w:tc>
        <w:tc>
          <w:tcPr>
            <w:tcW w:w="6612" w:type="dxa"/>
            <w:shd w:val="clear" w:color="auto" w:fill="auto"/>
          </w:tcPr>
          <w:p w14:paraId="211A7321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Able to identify medications by name, pill bottle</w:t>
            </w:r>
            <w:r w:rsidR="00B43308">
              <w:rPr>
                <w:sz w:val="17"/>
                <w:szCs w:val="17"/>
              </w:rPr>
              <w:t>/medication container</w:t>
            </w:r>
            <w:r w:rsidRPr="00BA111E">
              <w:rPr>
                <w:sz w:val="17"/>
                <w:szCs w:val="17"/>
              </w:rPr>
              <w:t>, dosage, and reason for taking without prompting.</w:t>
            </w:r>
          </w:p>
        </w:tc>
      </w:tr>
      <w:tr w:rsidR="006E7CA8" w:rsidRPr="00BA111E" w14:paraId="08D8A5C3" w14:textId="77777777" w:rsidTr="005D0C34">
        <w:tblPrEx>
          <w:tblCellMar>
            <w:left w:w="108" w:type="dxa"/>
            <w:right w:w="108" w:type="dxa"/>
          </w:tblCellMar>
        </w:tblPrEx>
        <w:trPr>
          <w:trHeight w:val="252"/>
        </w:trPr>
        <w:tc>
          <w:tcPr>
            <w:tcW w:w="1459" w:type="dxa"/>
            <w:shd w:val="clear" w:color="auto" w:fill="auto"/>
          </w:tcPr>
          <w:p w14:paraId="620F931F" w14:textId="77777777" w:rsidR="006E7CA8" w:rsidRPr="00BA111E" w:rsidRDefault="006E7CA8" w:rsidP="005D0C34">
            <w:pPr>
              <w:pStyle w:val="aTableParaAligned"/>
              <w:rPr>
                <w:b/>
                <w:sz w:val="17"/>
                <w:szCs w:val="17"/>
              </w:rPr>
            </w:pPr>
          </w:p>
        </w:tc>
        <w:tc>
          <w:tcPr>
            <w:tcW w:w="730" w:type="dxa"/>
            <w:shd w:val="clear" w:color="auto" w:fill="auto"/>
          </w:tcPr>
          <w:p w14:paraId="0A8C07F9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</w:p>
        </w:tc>
        <w:tc>
          <w:tcPr>
            <w:tcW w:w="1459" w:type="dxa"/>
            <w:shd w:val="clear" w:color="auto" w:fill="auto"/>
          </w:tcPr>
          <w:p w14:paraId="391A8AAA" w14:textId="77777777" w:rsidR="006E7CA8" w:rsidRPr="00BA111E" w:rsidRDefault="006E7CA8" w:rsidP="005D0C34">
            <w:pPr>
              <w:pStyle w:val="aTableParaAligned"/>
              <w:rPr>
                <w:sz w:val="17"/>
                <w:szCs w:val="17"/>
              </w:rPr>
            </w:pPr>
          </w:p>
        </w:tc>
        <w:tc>
          <w:tcPr>
            <w:tcW w:w="6612" w:type="dxa"/>
            <w:shd w:val="clear" w:color="auto" w:fill="auto"/>
          </w:tcPr>
          <w:p w14:paraId="4A465FDE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</w:p>
        </w:tc>
      </w:tr>
      <w:tr w:rsidR="006E7CA8" w:rsidRPr="00BA111E" w14:paraId="1FC8FB54" w14:textId="77777777" w:rsidTr="005D0C34">
        <w:tblPrEx>
          <w:tblCellMar>
            <w:left w:w="108" w:type="dxa"/>
            <w:right w:w="108" w:type="dxa"/>
          </w:tblCellMar>
        </w:tblPrEx>
        <w:trPr>
          <w:trHeight w:val="252"/>
        </w:trPr>
        <w:tc>
          <w:tcPr>
            <w:tcW w:w="1459" w:type="dxa"/>
            <w:shd w:val="clear" w:color="auto" w:fill="auto"/>
          </w:tcPr>
          <w:p w14:paraId="7A5BE2B5" w14:textId="77777777" w:rsidR="006E7CA8" w:rsidRPr="00BA111E" w:rsidRDefault="006E7CA8" w:rsidP="005D0C34">
            <w:pPr>
              <w:pStyle w:val="aTableParaAligned"/>
              <w:rPr>
                <w:b/>
                <w:sz w:val="17"/>
                <w:szCs w:val="17"/>
              </w:rPr>
            </w:pPr>
            <w:r w:rsidRPr="00BA111E">
              <w:rPr>
                <w:b/>
                <w:sz w:val="17"/>
                <w:szCs w:val="17"/>
              </w:rPr>
              <w:t>N</w:t>
            </w:r>
          </w:p>
        </w:tc>
        <w:tc>
          <w:tcPr>
            <w:tcW w:w="730" w:type="dxa"/>
            <w:tcBorders>
              <w:bottom w:val="single" w:sz="18" w:space="0" w:color="auto"/>
            </w:tcBorders>
            <w:shd w:val="clear" w:color="auto" w:fill="auto"/>
          </w:tcPr>
          <w:p w14:paraId="321534CA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SideEffects"/>
                  <w:enabled/>
                  <w:calcOnExit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1459" w:type="dxa"/>
            <w:shd w:val="clear" w:color="auto" w:fill="auto"/>
          </w:tcPr>
          <w:p w14:paraId="7296E6BF" w14:textId="77777777" w:rsidR="006E7CA8" w:rsidRPr="00BA111E" w:rsidRDefault="006E7CA8" w:rsidP="005D0C34">
            <w:pPr>
              <w:pStyle w:val="aTableParaAligned"/>
              <w:rPr>
                <w:sz w:val="17"/>
                <w:szCs w:val="17"/>
              </w:rPr>
            </w:pPr>
          </w:p>
        </w:tc>
        <w:tc>
          <w:tcPr>
            <w:tcW w:w="6612" w:type="dxa"/>
            <w:shd w:val="clear" w:color="auto" w:fill="auto"/>
          </w:tcPr>
          <w:p w14:paraId="221F2486" w14:textId="77777777" w:rsidR="006E7CA8" w:rsidRPr="00BA111E" w:rsidRDefault="006E7CA8" w:rsidP="005D0C34">
            <w:pPr>
              <w:pStyle w:val="atablepara"/>
              <w:rPr>
                <w:b/>
                <w:bCs/>
                <w:sz w:val="17"/>
                <w:szCs w:val="17"/>
              </w:rPr>
            </w:pPr>
            <w:r w:rsidRPr="00BA111E">
              <w:rPr>
                <w:b/>
                <w:bCs/>
                <w:sz w:val="17"/>
                <w:szCs w:val="17"/>
              </w:rPr>
              <w:t>Side effects</w:t>
            </w:r>
          </w:p>
        </w:tc>
      </w:tr>
      <w:tr w:rsidR="006E7CA8" w:rsidRPr="00BA111E" w14:paraId="2BA04902" w14:textId="77777777" w:rsidTr="005D0C34">
        <w:tblPrEx>
          <w:tblCellMar>
            <w:left w:w="108" w:type="dxa"/>
            <w:right w:w="108" w:type="dxa"/>
          </w:tblCellMar>
        </w:tblPrEx>
        <w:trPr>
          <w:trHeight w:val="252"/>
        </w:trPr>
        <w:tc>
          <w:tcPr>
            <w:tcW w:w="1459" w:type="dxa"/>
            <w:shd w:val="clear" w:color="auto" w:fill="auto"/>
          </w:tcPr>
          <w:p w14:paraId="7C5E8666" w14:textId="77777777" w:rsidR="006E7CA8" w:rsidRPr="00BA111E" w:rsidRDefault="006E7CA8" w:rsidP="005D0C34">
            <w:pPr>
              <w:pStyle w:val="aTableParaAligned"/>
              <w:rPr>
                <w:b/>
                <w:sz w:val="17"/>
                <w:szCs w:val="17"/>
              </w:rPr>
            </w:pPr>
          </w:p>
        </w:tc>
        <w:tc>
          <w:tcPr>
            <w:tcW w:w="730" w:type="dxa"/>
            <w:tcBorders>
              <w:top w:val="single" w:sz="18" w:space="0" w:color="auto"/>
            </w:tcBorders>
            <w:shd w:val="clear" w:color="auto" w:fill="auto"/>
          </w:tcPr>
          <w:p w14:paraId="515702CC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</w:p>
        </w:tc>
        <w:tc>
          <w:tcPr>
            <w:tcW w:w="1459" w:type="dxa"/>
            <w:shd w:val="clear" w:color="auto" w:fill="auto"/>
          </w:tcPr>
          <w:p w14:paraId="12131CCF" w14:textId="77777777" w:rsidR="006E7CA8" w:rsidRPr="00BA111E" w:rsidRDefault="006E7CA8" w:rsidP="005D0C34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0</w:t>
            </w:r>
          </w:p>
        </w:tc>
        <w:tc>
          <w:tcPr>
            <w:tcW w:w="6612" w:type="dxa"/>
            <w:shd w:val="clear" w:color="auto" w:fill="auto"/>
          </w:tcPr>
          <w:p w14:paraId="0244FCBB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Unable to identify/understand possible side effects of current medications.</w:t>
            </w:r>
          </w:p>
        </w:tc>
      </w:tr>
      <w:tr w:rsidR="006E7CA8" w:rsidRPr="00BA111E" w14:paraId="51C6ECD7" w14:textId="77777777" w:rsidTr="005D0C34">
        <w:tblPrEx>
          <w:tblCellMar>
            <w:left w:w="108" w:type="dxa"/>
            <w:right w:w="108" w:type="dxa"/>
          </w:tblCellMar>
        </w:tblPrEx>
        <w:trPr>
          <w:trHeight w:val="252"/>
        </w:trPr>
        <w:tc>
          <w:tcPr>
            <w:tcW w:w="1459" w:type="dxa"/>
            <w:shd w:val="clear" w:color="auto" w:fill="auto"/>
          </w:tcPr>
          <w:p w14:paraId="3F1D989D" w14:textId="77777777" w:rsidR="006E7CA8" w:rsidRPr="00BA111E" w:rsidRDefault="006E7CA8" w:rsidP="005D0C34">
            <w:pPr>
              <w:pStyle w:val="aTableParaAligned"/>
              <w:rPr>
                <w:b/>
                <w:sz w:val="17"/>
                <w:szCs w:val="17"/>
              </w:rPr>
            </w:pPr>
          </w:p>
        </w:tc>
        <w:tc>
          <w:tcPr>
            <w:tcW w:w="730" w:type="dxa"/>
            <w:shd w:val="clear" w:color="auto" w:fill="auto"/>
          </w:tcPr>
          <w:p w14:paraId="6D748311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</w:p>
        </w:tc>
        <w:tc>
          <w:tcPr>
            <w:tcW w:w="1459" w:type="dxa"/>
            <w:shd w:val="clear" w:color="auto" w:fill="auto"/>
          </w:tcPr>
          <w:p w14:paraId="29D520AF" w14:textId="77777777" w:rsidR="006E7CA8" w:rsidRPr="00BA111E" w:rsidRDefault="006E7CA8" w:rsidP="005D0C34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1</w:t>
            </w:r>
          </w:p>
        </w:tc>
        <w:tc>
          <w:tcPr>
            <w:tcW w:w="6612" w:type="dxa"/>
            <w:shd w:val="clear" w:color="auto" w:fill="auto"/>
          </w:tcPr>
          <w:p w14:paraId="705396A3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Can identify one side effect, but not how to respond to side effect.</w:t>
            </w:r>
          </w:p>
        </w:tc>
      </w:tr>
      <w:tr w:rsidR="006E7CA8" w:rsidRPr="00BA111E" w14:paraId="41F92106" w14:textId="77777777" w:rsidTr="005D0C34">
        <w:tblPrEx>
          <w:tblCellMar>
            <w:left w:w="108" w:type="dxa"/>
            <w:right w:w="108" w:type="dxa"/>
          </w:tblCellMar>
        </w:tblPrEx>
        <w:trPr>
          <w:trHeight w:val="252"/>
        </w:trPr>
        <w:tc>
          <w:tcPr>
            <w:tcW w:w="1459" w:type="dxa"/>
            <w:shd w:val="clear" w:color="auto" w:fill="auto"/>
          </w:tcPr>
          <w:p w14:paraId="5778D73C" w14:textId="77777777" w:rsidR="006E7CA8" w:rsidRPr="00BA111E" w:rsidRDefault="006E7CA8" w:rsidP="005D0C34">
            <w:pPr>
              <w:pStyle w:val="aTableParaAligned"/>
              <w:rPr>
                <w:b/>
                <w:sz w:val="17"/>
                <w:szCs w:val="17"/>
              </w:rPr>
            </w:pPr>
          </w:p>
        </w:tc>
        <w:tc>
          <w:tcPr>
            <w:tcW w:w="730" w:type="dxa"/>
            <w:shd w:val="clear" w:color="auto" w:fill="auto"/>
          </w:tcPr>
          <w:p w14:paraId="51E5FE8C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</w:p>
        </w:tc>
        <w:tc>
          <w:tcPr>
            <w:tcW w:w="1459" w:type="dxa"/>
            <w:shd w:val="clear" w:color="auto" w:fill="auto"/>
          </w:tcPr>
          <w:p w14:paraId="7F633452" w14:textId="77777777" w:rsidR="006E7CA8" w:rsidRPr="00BA111E" w:rsidRDefault="006E7CA8" w:rsidP="005D0C34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2</w:t>
            </w:r>
          </w:p>
        </w:tc>
        <w:tc>
          <w:tcPr>
            <w:tcW w:w="6612" w:type="dxa"/>
            <w:shd w:val="clear" w:color="auto" w:fill="auto"/>
          </w:tcPr>
          <w:p w14:paraId="1BDB2A79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Identifies one or more side effects to specific medications and how to respond to side effects after training.</w:t>
            </w:r>
          </w:p>
        </w:tc>
      </w:tr>
      <w:tr w:rsidR="006E7CA8" w:rsidRPr="00BA111E" w14:paraId="2DBF9ECB" w14:textId="77777777" w:rsidTr="005D0C34">
        <w:tblPrEx>
          <w:tblCellMar>
            <w:left w:w="108" w:type="dxa"/>
            <w:right w:w="108" w:type="dxa"/>
          </w:tblCellMar>
        </w:tblPrEx>
        <w:trPr>
          <w:trHeight w:val="252"/>
        </w:trPr>
        <w:tc>
          <w:tcPr>
            <w:tcW w:w="1459" w:type="dxa"/>
            <w:shd w:val="clear" w:color="auto" w:fill="auto"/>
          </w:tcPr>
          <w:p w14:paraId="0D74BE72" w14:textId="77777777" w:rsidR="006E7CA8" w:rsidRPr="00BA111E" w:rsidRDefault="006E7CA8" w:rsidP="005D0C34">
            <w:pPr>
              <w:pStyle w:val="aTableParaAligned"/>
              <w:rPr>
                <w:b/>
                <w:sz w:val="17"/>
                <w:szCs w:val="17"/>
              </w:rPr>
            </w:pPr>
          </w:p>
        </w:tc>
        <w:tc>
          <w:tcPr>
            <w:tcW w:w="730" w:type="dxa"/>
            <w:shd w:val="clear" w:color="auto" w:fill="auto"/>
          </w:tcPr>
          <w:p w14:paraId="52BAD808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</w:p>
        </w:tc>
        <w:tc>
          <w:tcPr>
            <w:tcW w:w="1459" w:type="dxa"/>
            <w:shd w:val="clear" w:color="auto" w:fill="auto"/>
          </w:tcPr>
          <w:p w14:paraId="64FE82B8" w14:textId="77777777" w:rsidR="006E7CA8" w:rsidRPr="00BA111E" w:rsidRDefault="006E7CA8" w:rsidP="005D0C34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3</w:t>
            </w:r>
          </w:p>
        </w:tc>
        <w:tc>
          <w:tcPr>
            <w:tcW w:w="6612" w:type="dxa"/>
            <w:shd w:val="clear" w:color="auto" w:fill="auto"/>
          </w:tcPr>
          <w:p w14:paraId="12E9C88E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Identifies side effects to specific medications and how to respond to side effects after training.</w:t>
            </w:r>
          </w:p>
        </w:tc>
      </w:tr>
    </w:tbl>
    <w:p w14:paraId="2B3B95DC" w14:textId="77777777" w:rsidR="00976BED" w:rsidRPr="00BA111E" w:rsidRDefault="00976BED" w:rsidP="006E7CA8">
      <w:pPr>
        <w:pStyle w:val="atablepara"/>
        <w:rPr>
          <w:sz w:val="17"/>
          <w:szCs w:val="17"/>
        </w:rPr>
      </w:pPr>
    </w:p>
    <w:p w14:paraId="27F0D0AC" w14:textId="4666ADAD" w:rsidR="006E7CA8" w:rsidRPr="00BA111E" w:rsidRDefault="006E7CA8" w:rsidP="006E7CA8">
      <w:pPr>
        <w:pStyle w:val="atablepara"/>
        <w:rPr>
          <w:sz w:val="17"/>
          <w:szCs w:val="17"/>
        </w:rPr>
      </w:pPr>
    </w:p>
    <w:tbl>
      <w:tblPr>
        <w:tblW w:w="10260" w:type="dxa"/>
        <w:tblInd w:w="108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807"/>
        <w:gridCol w:w="3593"/>
        <w:gridCol w:w="1440"/>
        <w:gridCol w:w="3420"/>
      </w:tblGrid>
      <w:tr w:rsidR="006E7CA8" w:rsidRPr="00BA111E" w14:paraId="0493EABB" w14:textId="77777777" w:rsidTr="005D0C34">
        <w:tc>
          <w:tcPr>
            <w:tcW w:w="10260" w:type="dxa"/>
            <w:gridSpan w:val="4"/>
            <w:tcBorders>
              <w:top w:val="nil"/>
              <w:bottom w:val="nil"/>
            </w:tcBorders>
            <w:shd w:val="clear" w:color="auto" w:fill="auto"/>
          </w:tcPr>
          <w:p w14:paraId="5C820F5B" w14:textId="77777777" w:rsidR="006E7CA8" w:rsidRPr="00BA111E" w:rsidRDefault="003D6D47" w:rsidP="00DB2200">
            <w:pPr>
              <w:pStyle w:val="aMAPTitl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Observation Tool f</w:t>
            </w:r>
            <w:r w:rsidR="006E7CA8" w:rsidRPr="00BA111E">
              <w:rPr>
                <w:sz w:val="23"/>
                <w:szCs w:val="23"/>
              </w:rPr>
              <w:t xml:space="preserve">or </w:t>
            </w:r>
            <w:r w:rsidR="00664F9F" w:rsidRPr="00BA111E">
              <w:rPr>
                <w:sz w:val="23"/>
                <w:szCs w:val="23"/>
              </w:rPr>
              <w:t xml:space="preserve">Self-Administration of Medication </w:t>
            </w:r>
            <w:r w:rsidR="00E5291F" w:rsidRPr="00BA111E">
              <w:rPr>
                <w:sz w:val="23"/>
                <w:szCs w:val="23"/>
              </w:rPr>
              <w:t>Skill</w:t>
            </w:r>
            <w:r w:rsidR="00DB2200">
              <w:rPr>
                <w:sz w:val="23"/>
                <w:szCs w:val="23"/>
              </w:rPr>
              <w:t>s</w:t>
            </w:r>
          </w:p>
        </w:tc>
      </w:tr>
      <w:tr w:rsidR="006E7CA8" w:rsidRPr="00BA111E" w14:paraId="67B82C00" w14:textId="77777777" w:rsidTr="005D0C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A0C527" w14:textId="77777777" w:rsidR="006E7CA8" w:rsidRPr="00FF18AB" w:rsidRDefault="00E75F25" w:rsidP="005D0C34">
            <w:pPr>
              <w:pStyle w:val="aMAPTitle"/>
              <w:rPr>
                <w:b w:val="0"/>
                <w:sz w:val="18"/>
                <w:szCs w:val="18"/>
              </w:rPr>
            </w:pPr>
            <w:r w:rsidRPr="00FF18AB">
              <w:rPr>
                <w:b w:val="0"/>
                <w:sz w:val="18"/>
                <w:szCs w:val="18"/>
              </w:rPr>
              <w:t>Page 3</w:t>
            </w:r>
            <w:r w:rsidR="00FF18AB">
              <w:rPr>
                <w:b w:val="0"/>
                <w:sz w:val="18"/>
                <w:szCs w:val="18"/>
              </w:rPr>
              <w:t xml:space="preserve"> of 3</w:t>
            </w:r>
          </w:p>
        </w:tc>
      </w:tr>
      <w:tr w:rsidR="006E7CA8" w:rsidRPr="00BA111E" w14:paraId="6EE13994" w14:textId="77777777" w:rsidTr="00E919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88"/>
        </w:trPr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7CFD1B" w14:textId="77777777" w:rsidR="006E7CA8" w:rsidRPr="00BA111E" w:rsidRDefault="006E7CA8" w:rsidP="005D0C34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Individual’s Name: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bottom"/>
          </w:tcPr>
          <w:p w14:paraId="1906A703" w14:textId="77777777" w:rsidR="006E7CA8" w:rsidRPr="00BA111E" w:rsidRDefault="006E7CA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649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41EC64" w14:textId="77777777" w:rsidR="006E7CA8" w:rsidRPr="00BA111E" w:rsidRDefault="006E7CA8" w:rsidP="005D0C34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Date of Observation: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bottom"/>
          </w:tcPr>
          <w:p w14:paraId="0F168B0D" w14:textId="77777777" w:rsidR="006E7CA8" w:rsidRPr="00BA111E" w:rsidRDefault="006E7CA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650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</w:tbl>
    <w:p w14:paraId="516AC406" w14:textId="77777777" w:rsidR="006E7CA8" w:rsidRPr="00BA111E" w:rsidRDefault="006E7CA8" w:rsidP="006E7CA8">
      <w:pPr>
        <w:rPr>
          <w:sz w:val="22"/>
          <w:szCs w:val="22"/>
        </w:rPr>
      </w:pPr>
    </w:p>
    <w:tbl>
      <w:tblPr>
        <w:tblW w:w="10267" w:type="dxa"/>
        <w:tblInd w:w="108" w:type="dxa"/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436"/>
        <w:gridCol w:w="461"/>
        <w:gridCol w:w="263"/>
        <w:gridCol w:w="1434"/>
        <w:gridCol w:w="1363"/>
        <w:gridCol w:w="2240"/>
        <w:gridCol w:w="3063"/>
        <w:gridCol w:w="7"/>
      </w:tblGrid>
      <w:tr w:rsidR="006E7CA8" w:rsidRPr="00BA111E" w14:paraId="73C6C47D" w14:textId="77777777" w:rsidTr="005D0C34">
        <w:trPr>
          <w:trHeight w:val="576"/>
        </w:trPr>
        <w:tc>
          <w:tcPr>
            <w:tcW w:w="10267" w:type="dxa"/>
            <w:gridSpan w:val="8"/>
            <w:shd w:val="clear" w:color="auto" w:fill="auto"/>
          </w:tcPr>
          <w:p w14:paraId="07EEEB55" w14:textId="77777777" w:rsidR="006E7CA8" w:rsidRPr="00BA111E" w:rsidRDefault="006E7CA8" w:rsidP="00E75F25">
            <w:pPr>
              <w:pStyle w:val="aMAPTitle"/>
              <w:rPr>
                <w:sz w:val="23"/>
                <w:szCs w:val="23"/>
              </w:rPr>
            </w:pPr>
          </w:p>
        </w:tc>
      </w:tr>
      <w:tr w:rsidR="006E7CA8" w:rsidRPr="00BA111E" w14:paraId="18EB2B06" w14:textId="77777777" w:rsidTr="005D0C34">
        <w:tblPrEx>
          <w:tblCellMar>
            <w:left w:w="108" w:type="dxa"/>
            <w:right w:w="108" w:type="dxa"/>
          </w:tblCellMar>
        </w:tblPrEx>
        <w:trPr>
          <w:trHeight w:val="252"/>
        </w:trPr>
        <w:tc>
          <w:tcPr>
            <w:tcW w:w="1436" w:type="dxa"/>
            <w:shd w:val="clear" w:color="auto" w:fill="auto"/>
          </w:tcPr>
          <w:p w14:paraId="2B6CDA7C" w14:textId="77777777" w:rsidR="006E7CA8" w:rsidRPr="00BA111E" w:rsidRDefault="006E7CA8" w:rsidP="005D0C34">
            <w:pPr>
              <w:pStyle w:val="aTableParaAligned"/>
              <w:rPr>
                <w:b/>
                <w:sz w:val="17"/>
                <w:szCs w:val="17"/>
              </w:rPr>
            </w:pPr>
            <w:r w:rsidRPr="00BA111E">
              <w:rPr>
                <w:b/>
                <w:sz w:val="17"/>
                <w:szCs w:val="17"/>
              </w:rPr>
              <w:t>O</w:t>
            </w:r>
          </w:p>
        </w:tc>
        <w:tc>
          <w:tcPr>
            <w:tcW w:w="724" w:type="dxa"/>
            <w:gridSpan w:val="2"/>
            <w:tcBorders>
              <w:bottom w:val="single" w:sz="18" w:space="0" w:color="auto"/>
            </w:tcBorders>
            <w:shd w:val="clear" w:color="auto" w:fill="auto"/>
          </w:tcPr>
          <w:p w14:paraId="0A069041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AbilityToReorder"/>
                  <w:enabled/>
                  <w:calcOnExit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1434" w:type="dxa"/>
            <w:shd w:val="clear" w:color="auto" w:fill="auto"/>
          </w:tcPr>
          <w:p w14:paraId="38D8D2D9" w14:textId="77777777" w:rsidR="006E7CA8" w:rsidRPr="00BA111E" w:rsidRDefault="006E7CA8" w:rsidP="005D0C34">
            <w:pPr>
              <w:pStyle w:val="aTableParaAligned"/>
              <w:rPr>
                <w:sz w:val="17"/>
                <w:szCs w:val="17"/>
              </w:rPr>
            </w:pPr>
          </w:p>
        </w:tc>
        <w:tc>
          <w:tcPr>
            <w:tcW w:w="6673" w:type="dxa"/>
            <w:gridSpan w:val="4"/>
            <w:shd w:val="clear" w:color="auto" w:fill="auto"/>
          </w:tcPr>
          <w:p w14:paraId="711DA260" w14:textId="77777777" w:rsidR="006E7CA8" w:rsidRPr="00BA111E" w:rsidRDefault="006E7CA8" w:rsidP="005D0C34">
            <w:pPr>
              <w:pStyle w:val="atablepara"/>
              <w:rPr>
                <w:b/>
                <w:bCs/>
                <w:sz w:val="17"/>
                <w:szCs w:val="17"/>
              </w:rPr>
            </w:pPr>
            <w:r w:rsidRPr="00BA111E">
              <w:rPr>
                <w:b/>
                <w:bCs/>
                <w:sz w:val="17"/>
                <w:szCs w:val="17"/>
              </w:rPr>
              <w:t>Ability to reorder</w:t>
            </w:r>
          </w:p>
        </w:tc>
      </w:tr>
      <w:tr w:rsidR="006E7CA8" w:rsidRPr="00BA111E" w14:paraId="2C92E2CF" w14:textId="77777777" w:rsidTr="005D0C34">
        <w:tblPrEx>
          <w:tblCellMar>
            <w:left w:w="108" w:type="dxa"/>
            <w:right w:w="108" w:type="dxa"/>
          </w:tblCellMar>
        </w:tblPrEx>
        <w:trPr>
          <w:trHeight w:val="252"/>
        </w:trPr>
        <w:tc>
          <w:tcPr>
            <w:tcW w:w="1436" w:type="dxa"/>
            <w:shd w:val="clear" w:color="auto" w:fill="auto"/>
          </w:tcPr>
          <w:p w14:paraId="10DE3942" w14:textId="77777777" w:rsidR="006E7CA8" w:rsidRPr="00BA111E" w:rsidRDefault="006E7CA8" w:rsidP="005D0C34">
            <w:pPr>
              <w:pStyle w:val="aTableParaAligned"/>
              <w:rPr>
                <w:b/>
                <w:sz w:val="17"/>
                <w:szCs w:val="17"/>
              </w:rPr>
            </w:pPr>
          </w:p>
        </w:tc>
        <w:tc>
          <w:tcPr>
            <w:tcW w:w="724" w:type="dxa"/>
            <w:gridSpan w:val="2"/>
            <w:shd w:val="clear" w:color="auto" w:fill="auto"/>
          </w:tcPr>
          <w:p w14:paraId="384755AB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</w:p>
        </w:tc>
        <w:tc>
          <w:tcPr>
            <w:tcW w:w="1434" w:type="dxa"/>
            <w:shd w:val="clear" w:color="auto" w:fill="auto"/>
          </w:tcPr>
          <w:p w14:paraId="23AE5FE8" w14:textId="77777777" w:rsidR="006E7CA8" w:rsidRPr="00BA111E" w:rsidRDefault="006E7CA8" w:rsidP="005D0C34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0</w:t>
            </w:r>
          </w:p>
        </w:tc>
        <w:tc>
          <w:tcPr>
            <w:tcW w:w="6673" w:type="dxa"/>
            <w:gridSpan w:val="4"/>
            <w:shd w:val="clear" w:color="auto" w:fill="auto"/>
          </w:tcPr>
          <w:p w14:paraId="73A21880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Unable to identify when it is time to reorder.</w:t>
            </w:r>
          </w:p>
        </w:tc>
      </w:tr>
      <w:tr w:rsidR="006E7CA8" w:rsidRPr="00BA111E" w14:paraId="56FAF9E1" w14:textId="77777777" w:rsidTr="005D0C34">
        <w:tblPrEx>
          <w:tblCellMar>
            <w:left w:w="108" w:type="dxa"/>
            <w:right w:w="108" w:type="dxa"/>
          </w:tblCellMar>
        </w:tblPrEx>
        <w:trPr>
          <w:trHeight w:val="252"/>
        </w:trPr>
        <w:tc>
          <w:tcPr>
            <w:tcW w:w="1436" w:type="dxa"/>
            <w:shd w:val="clear" w:color="auto" w:fill="auto"/>
          </w:tcPr>
          <w:p w14:paraId="1A13DFDD" w14:textId="77777777" w:rsidR="006E7CA8" w:rsidRPr="00BA111E" w:rsidRDefault="006E7CA8" w:rsidP="005D0C34">
            <w:pPr>
              <w:pStyle w:val="aTableParaAligned"/>
              <w:rPr>
                <w:sz w:val="17"/>
                <w:szCs w:val="17"/>
              </w:rPr>
            </w:pPr>
          </w:p>
        </w:tc>
        <w:tc>
          <w:tcPr>
            <w:tcW w:w="724" w:type="dxa"/>
            <w:gridSpan w:val="2"/>
            <w:shd w:val="clear" w:color="auto" w:fill="auto"/>
          </w:tcPr>
          <w:p w14:paraId="077FF1C3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</w:p>
        </w:tc>
        <w:tc>
          <w:tcPr>
            <w:tcW w:w="1434" w:type="dxa"/>
            <w:shd w:val="clear" w:color="auto" w:fill="auto"/>
          </w:tcPr>
          <w:p w14:paraId="526A7C76" w14:textId="77777777" w:rsidR="006E7CA8" w:rsidRPr="00BA111E" w:rsidRDefault="006E7CA8" w:rsidP="005D0C34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1</w:t>
            </w:r>
          </w:p>
        </w:tc>
        <w:tc>
          <w:tcPr>
            <w:tcW w:w="6673" w:type="dxa"/>
            <w:gridSpan w:val="4"/>
            <w:shd w:val="clear" w:color="auto" w:fill="auto"/>
          </w:tcPr>
          <w:p w14:paraId="5A35A4AA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Does not reorder medications or seek assistance to reorder until after medication supply is depleted.</w:t>
            </w:r>
          </w:p>
        </w:tc>
      </w:tr>
      <w:tr w:rsidR="006E7CA8" w:rsidRPr="00BA111E" w14:paraId="5874E8B6" w14:textId="77777777" w:rsidTr="005D0C34">
        <w:tblPrEx>
          <w:tblCellMar>
            <w:left w:w="108" w:type="dxa"/>
            <w:right w:w="108" w:type="dxa"/>
          </w:tblCellMar>
        </w:tblPrEx>
        <w:trPr>
          <w:trHeight w:val="252"/>
        </w:trPr>
        <w:tc>
          <w:tcPr>
            <w:tcW w:w="1436" w:type="dxa"/>
            <w:shd w:val="clear" w:color="auto" w:fill="auto"/>
          </w:tcPr>
          <w:p w14:paraId="75510AB2" w14:textId="77777777" w:rsidR="006E7CA8" w:rsidRPr="00BA111E" w:rsidRDefault="006E7CA8" w:rsidP="005D0C34">
            <w:pPr>
              <w:pStyle w:val="aTableParaAligned"/>
              <w:rPr>
                <w:sz w:val="17"/>
                <w:szCs w:val="17"/>
              </w:rPr>
            </w:pPr>
          </w:p>
        </w:tc>
        <w:tc>
          <w:tcPr>
            <w:tcW w:w="724" w:type="dxa"/>
            <w:gridSpan w:val="2"/>
            <w:shd w:val="clear" w:color="auto" w:fill="auto"/>
          </w:tcPr>
          <w:p w14:paraId="41144653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</w:p>
        </w:tc>
        <w:tc>
          <w:tcPr>
            <w:tcW w:w="1434" w:type="dxa"/>
            <w:shd w:val="clear" w:color="auto" w:fill="auto"/>
          </w:tcPr>
          <w:p w14:paraId="41DABB23" w14:textId="77777777" w:rsidR="006E7CA8" w:rsidRPr="00BA111E" w:rsidRDefault="006E7CA8" w:rsidP="005D0C34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2</w:t>
            </w:r>
          </w:p>
        </w:tc>
        <w:tc>
          <w:tcPr>
            <w:tcW w:w="6673" w:type="dxa"/>
            <w:gridSpan w:val="4"/>
            <w:shd w:val="clear" w:color="auto" w:fill="auto"/>
          </w:tcPr>
          <w:p w14:paraId="7F4A1783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 xml:space="preserve">Seeks assistance </w:t>
            </w:r>
            <w:r w:rsidR="00F44FE7">
              <w:rPr>
                <w:sz w:val="17"/>
                <w:szCs w:val="17"/>
              </w:rPr>
              <w:t xml:space="preserve">from staff </w:t>
            </w:r>
            <w:r w:rsidRPr="00BA111E">
              <w:rPr>
                <w:sz w:val="17"/>
                <w:szCs w:val="17"/>
              </w:rPr>
              <w:t>to reorder medication before medication supply is</w:t>
            </w:r>
            <w:r w:rsidR="00F44FE7">
              <w:rPr>
                <w:sz w:val="17"/>
                <w:szCs w:val="17"/>
              </w:rPr>
              <w:t xml:space="preserve"> depleted. </w:t>
            </w:r>
          </w:p>
        </w:tc>
      </w:tr>
      <w:tr w:rsidR="006E7CA8" w:rsidRPr="00BA111E" w14:paraId="43DBDD62" w14:textId="77777777" w:rsidTr="005D0C34">
        <w:tblPrEx>
          <w:tblCellMar>
            <w:left w:w="108" w:type="dxa"/>
            <w:right w:w="108" w:type="dxa"/>
          </w:tblCellMar>
        </w:tblPrEx>
        <w:trPr>
          <w:trHeight w:val="252"/>
        </w:trPr>
        <w:tc>
          <w:tcPr>
            <w:tcW w:w="1436" w:type="dxa"/>
            <w:shd w:val="clear" w:color="auto" w:fill="auto"/>
          </w:tcPr>
          <w:p w14:paraId="18106C28" w14:textId="77777777" w:rsidR="006E7CA8" w:rsidRPr="00BA111E" w:rsidRDefault="006E7CA8" w:rsidP="005D0C34">
            <w:pPr>
              <w:pStyle w:val="aTableParaAligned"/>
              <w:rPr>
                <w:sz w:val="17"/>
                <w:szCs w:val="17"/>
              </w:rPr>
            </w:pPr>
          </w:p>
        </w:tc>
        <w:tc>
          <w:tcPr>
            <w:tcW w:w="724" w:type="dxa"/>
            <w:gridSpan w:val="2"/>
            <w:shd w:val="clear" w:color="auto" w:fill="auto"/>
          </w:tcPr>
          <w:p w14:paraId="4911EC6F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</w:p>
        </w:tc>
        <w:tc>
          <w:tcPr>
            <w:tcW w:w="1434" w:type="dxa"/>
            <w:shd w:val="clear" w:color="auto" w:fill="auto"/>
          </w:tcPr>
          <w:p w14:paraId="4FA8371D" w14:textId="77777777" w:rsidR="006E7CA8" w:rsidRPr="00BA111E" w:rsidRDefault="006E7CA8" w:rsidP="005D0C34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3</w:t>
            </w:r>
          </w:p>
        </w:tc>
        <w:tc>
          <w:tcPr>
            <w:tcW w:w="6673" w:type="dxa"/>
            <w:gridSpan w:val="4"/>
            <w:shd w:val="clear" w:color="auto" w:fill="auto"/>
          </w:tcPr>
          <w:p w14:paraId="035736BF" w14:textId="77777777" w:rsidR="006E7CA8" w:rsidRPr="00BA111E" w:rsidRDefault="00F44FE7" w:rsidP="005D0C34">
            <w:pPr>
              <w:pStyle w:val="atablepara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R</w:t>
            </w:r>
            <w:r w:rsidR="006E7CA8" w:rsidRPr="00BA111E">
              <w:rPr>
                <w:sz w:val="17"/>
                <w:szCs w:val="17"/>
              </w:rPr>
              <w:t>eorders medications independently before medication supply is depleted.</w:t>
            </w:r>
          </w:p>
        </w:tc>
      </w:tr>
      <w:tr w:rsidR="006E7CA8" w:rsidRPr="00BA111E" w14:paraId="003649EF" w14:textId="77777777" w:rsidTr="005D0C34">
        <w:tblPrEx>
          <w:tblCellMar>
            <w:left w:w="108" w:type="dxa"/>
            <w:right w:w="108" w:type="dxa"/>
          </w:tblCellMar>
        </w:tblPrEx>
        <w:trPr>
          <w:trHeight w:val="252"/>
        </w:trPr>
        <w:tc>
          <w:tcPr>
            <w:tcW w:w="1436" w:type="dxa"/>
            <w:shd w:val="clear" w:color="auto" w:fill="auto"/>
          </w:tcPr>
          <w:p w14:paraId="64C8C194" w14:textId="77777777" w:rsidR="006E7CA8" w:rsidRPr="00BA111E" w:rsidRDefault="006E7CA8" w:rsidP="005D0C34">
            <w:pPr>
              <w:pStyle w:val="aTableParaAligned"/>
              <w:rPr>
                <w:sz w:val="17"/>
                <w:szCs w:val="17"/>
              </w:rPr>
            </w:pPr>
          </w:p>
        </w:tc>
        <w:tc>
          <w:tcPr>
            <w:tcW w:w="724" w:type="dxa"/>
            <w:gridSpan w:val="2"/>
            <w:shd w:val="clear" w:color="auto" w:fill="auto"/>
          </w:tcPr>
          <w:p w14:paraId="04B747D3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</w:p>
        </w:tc>
        <w:tc>
          <w:tcPr>
            <w:tcW w:w="1434" w:type="dxa"/>
            <w:shd w:val="clear" w:color="auto" w:fill="auto"/>
          </w:tcPr>
          <w:p w14:paraId="064B2333" w14:textId="77777777" w:rsidR="006E7CA8" w:rsidRPr="00BA111E" w:rsidRDefault="006E7CA8" w:rsidP="005D0C34">
            <w:pPr>
              <w:pStyle w:val="aTableParaAligned"/>
              <w:rPr>
                <w:sz w:val="17"/>
                <w:szCs w:val="17"/>
              </w:rPr>
            </w:pPr>
          </w:p>
        </w:tc>
        <w:tc>
          <w:tcPr>
            <w:tcW w:w="6673" w:type="dxa"/>
            <w:gridSpan w:val="4"/>
            <w:shd w:val="clear" w:color="auto" w:fill="auto"/>
          </w:tcPr>
          <w:p w14:paraId="0B922230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</w:p>
        </w:tc>
      </w:tr>
      <w:tr w:rsidR="006E7CA8" w:rsidRPr="00BA111E" w14:paraId="5A5BE20A" w14:textId="77777777" w:rsidTr="00E75F25">
        <w:tblPrEx>
          <w:tblCellMar>
            <w:left w:w="108" w:type="dxa"/>
            <w:right w:w="108" w:type="dxa"/>
          </w:tblCellMar>
        </w:tblPrEx>
        <w:trPr>
          <w:trHeight w:val="252"/>
        </w:trPr>
        <w:tc>
          <w:tcPr>
            <w:tcW w:w="1436" w:type="dxa"/>
            <w:shd w:val="clear" w:color="auto" w:fill="auto"/>
            <w:vAlign w:val="bottom"/>
          </w:tcPr>
          <w:p w14:paraId="3DBEF5AB" w14:textId="77777777" w:rsidR="006E7CA8" w:rsidRPr="00BA111E" w:rsidRDefault="00E75F25" w:rsidP="00E75F25">
            <w:pPr>
              <w:pStyle w:val="atablepara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Total S</w:t>
            </w:r>
            <w:r w:rsidR="006E7CA8" w:rsidRPr="00BA111E">
              <w:rPr>
                <w:b/>
                <w:bCs/>
                <w:sz w:val="17"/>
                <w:szCs w:val="17"/>
              </w:rPr>
              <w:t>core</w:t>
            </w:r>
          </w:p>
        </w:tc>
        <w:tc>
          <w:tcPr>
            <w:tcW w:w="724" w:type="dxa"/>
            <w:gridSpan w:val="2"/>
            <w:tcBorders>
              <w:bottom w:val="single" w:sz="18" w:space="0" w:color="auto"/>
            </w:tcBorders>
            <w:shd w:val="clear" w:color="auto" w:fill="auto"/>
            <w:vAlign w:val="bottom"/>
          </w:tcPr>
          <w:p w14:paraId="61E38287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otalScore"/>
                  <w:enabled/>
                  <w:calcOnExit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1434" w:type="dxa"/>
            <w:shd w:val="clear" w:color="auto" w:fill="auto"/>
          </w:tcPr>
          <w:p w14:paraId="7013625C" w14:textId="77777777" w:rsidR="006E7CA8" w:rsidRPr="00BA111E" w:rsidRDefault="006E7CA8" w:rsidP="005D0C34">
            <w:pPr>
              <w:pStyle w:val="aTableParaAligned"/>
              <w:rPr>
                <w:sz w:val="17"/>
                <w:szCs w:val="17"/>
              </w:rPr>
            </w:pPr>
          </w:p>
        </w:tc>
        <w:tc>
          <w:tcPr>
            <w:tcW w:w="6673" w:type="dxa"/>
            <w:gridSpan w:val="4"/>
            <w:shd w:val="clear" w:color="auto" w:fill="auto"/>
            <w:vAlign w:val="bottom"/>
          </w:tcPr>
          <w:p w14:paraId="32B16426" w14:textId="77777777" w:rsidR="006E7CA8" w:rsidRPr="00BA111E" w:rsidRDefault="00E75F25" w:rsidP="00E75F25">
            <w:pPr>
              <w:pStyle w:val="atablepara"/>
              <w:rPr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Add up the</w:t>
            </w:r>
            <w:r w:rsidR="00DB2200">
              <w:rPr>
                <w:b/>
                <w:bCs/>
                <w:sz w:val="17"/>
                <w:szCs w:val="17"/>
              </w:rPr>
              <w:t xml:space="preserve"> responses </w:t>
            </w:r>
            <w:r>
              <w:rPr>
                <w:b/>
                <w:bCs/>
                <w:sz w:val="17"/>
                <w:szCs w:val="17"/>
              </w:rPr>
              <w:t xml:space="preserve">observed </w:t>
            </w:r>
            <w:r w:rsidR="00DB2200">
              <w:rPr>
                <w:b/>
                <w:bCs/>
                <w:sz w:val="17"/>
                <w:szCs w:val="17"/>
              </w:rPr>
              <w:t>(Lines A-O) for the T</w:t>
            </w:r>
            <w:r w:rsidR="006E7CA8" w:rsidRPr="00BA111E">
              <w:rPr>
                <w:b/>
                <w:bCs/>
                <w:sz w:val="17"/>
                <w:szCs w:val="17"/>
              </w:rPr>
              <w:t>otal Score</w:t>
            </w:r>
            <w:r w:rsidR="006E7CA8" w:rsidRPr="00BA111E">
              <w:rPr>
                <w:sz w:val="17"/>
                <w:szCs w:val="17"/>
              </w:rPr>
              <w:t>.</w:t>
            </w:r>
          </w:p>
        </w:tc>
      </w:tr>
      <w:tr w:rsidR="006E7CA8" w:rsidRPr="00BA111E" w14:paraId="709589C3" w14:textId="77777777" w:rsidTr="005D0C34">
        <w:tblPrEx>
          <w:tblCellMar>
            <w:left w:w="108" w:type="dxa"/>
            <w:right w:w="108" w:type="dxa"/>
          </w:tblCellMar>
        </w:tblPrEx>
        <w:trPr>
          <w:trHeight w:val="252"/>
        </w:trPr>
        <w:tc>
          <w:tcPr>
            <w:tcW w:w="1436" w:type="dxa"/>
            <w:shd w:val="clear" w:color="auto" w:fill="auto"/>
          </w:tcPr>
          <w:p w14:paraId="11FB8A7A" w14:textId="77777777" w:rsidR="006E7CA8" w:rsidRPr="00BA111E" w:rsidRDefault="006E7CA8" w:rsidP="005D0C34">
            <w:pPr>
              <w:pStyle w:val="atablepara"/>
              <w:rPr>
                <w:b/>
                <w:bCs/>
                <w:sz w:val="17"/>
                <w:szCs w:val="17"/>
              </w:rPr>
            </w:pPr>
          </w:p>
        </w:tc>
        <w:tc>
          <w:tcPr>
            <w:tcW w:w="724" w:type="dxa"/>
            <w:gridSpan w:val="2"/>
            <w:tcBorders>
              <w:top w:val="single" w:sz="18" w:space="0" w:color="auto"/>
            </w:tcBorders>
            <w:shd w:val="clear" w:color="auto" w:fill="auto"/>
          </w:tcPr>
          <w:p w14:paraId="79FC32EC" w14:textId="77777777" w:rsidR="006E7CA8" w:rsidRPr="00BA111E" w:rsidRDefault="006E7CA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1434" w:type="dxa"/>
            <w:shd w:val="clear" w:color="auto" w:fill="auto"/>
          </w:tcPr>
          <w:p w14:paraId="5B3A884F" w14:textId="77777777" w:rsidR="006E7CA8" w:rsidRPr="00BA111E" w:rsidRDefault="006E7CA8" w:rsidP="005D0C34">
            <w:pPr>
              <w:pStyle w:val="aTableParaAligned"/>
              <w:rPr>
                <w:sz w:val="17"/>
                <w:szCs w:val="17"/>
              </w:rPr>
            </w:pPr>
          </w:p>
        </w:tc>
        <w:tc>
          <w:tcPr>
            <w:tcW w:w="6673" w:type="dxa"/>
            <w:gridSpan w:val="4"/>
            <w:shd w:val="clear" w:color="auto" w:fill="auto"/>
          </w:tcPr>
          <w:p w14:paraId="6F8C3336" w14:textId="77777777" w:rsidR="006E7CA8" w:rsidRPr="00BA111E" w:rsidRDefault="006E7CA8" w:rsidP="005D0C34">
            <w:pPr>
              <w:pStyle w:val="atablepara"/>
              <w:rPr>
                <w:b/>
                <w:bCs/>
                <w:sz w:val="17"/>
                <w:szCs w:val="17"/>
              </w:rPr>
            </w:pPr>
          </w:p>
        </w:tc>
      </w:tr>
      <w:tr w:rsidR="006E7CA8" w:rsidRPr="00BA111E" w14:paraId="143A9C89" w14:textId="77777777" w:rsidTr="00E75F25">
        <w:tblPrEx>
          <w:tblCellMar>
            <w:left w:w="108" w:type="dxa"/>
            <w:right w:w="108" w:type="dxa"/>
          </w:tblCellMar>
        </w:tblPrEx>
        <w:trPr>
          <w:trHeight w:val="252"/>
        </w:trPr>
        <w:tc>
          <w:tcPr>
            <w:tcW w:w="1436" w:type="dxa"/>
            <w:shd w:val="clear" w:color="auto" w:fill="auto"/>
            <w:vAlign w:val="bottom"/>
          </w:tcPr>
          <w:p w14:paraId="33D2F474" w14:textId="77777777" w:rsidR="006E7CA8" w:rsidRPr="00BA111E" w:rsidRDefault="006E7CA8" w:rsidP="00E75F25">
            <w:pPr>
              <w:pStyle w:val="atablepara"/>
              <w:rPr>
                <w:b/>
                <w:bCs/>
                <w:sz w:val="17"/>
                <w:szCs w:val="17"/>
              </w:rPr>
            </w:pPr>
            <w:r w:rsidRPr="00BA111E">
              <w:rPr>
                <w:b/>
                <w:bCs/>
                <w:sz w:val="17"/>
                <w:szCs w:val="17"/>
              </w:rPr>
              <w:t>Average Score</w:t>
            </w:r>
          </w:p>
        </w:tc>
        <w:tc>
          <w:tcPr>
            <w:tcW w:w="724" w:type="dxa"/>
            <w:gridSpan w:val="2"/>
            <w:tcBorders>
              <w:bottom w:val="single" w:sz="18" w:space="0" w:color="auto"/>
            </w:tcBorders>
            <w:shd w:val="clear" w:color="auto" w:fill="auto"/>
            <w:vAlign w:val="bottom"/>
          </w:tcPr>
          <w:p w14:paraId="3EF8CE4C" w14:textId="77777777" w:rsidR="006E7CA8" w:rsidRPr="00BA111E" w:rsidRDefault="006E7CA8" w:rsidP="00E75F25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AverageScore"/>
                  <w:enabled/>
                  <w:calcOnExit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1434" w:type="dxa"/>
            <w:shd w:val="clear" w:color="auto" w:fill="auto"/>
            <w:vAlign w:val="bottom"/>
          </w:tcPr>
          <w:p w14:paraId="6A0F1060" w14:textId="77777777" w:rsidR="006E7CA8" w:rsidRPr="00BA111E" w:rsidRDefault="006E7CA8" w:rsidP="005D0C34">
            <w:pPr>
              <w:pStyle w:val="aTableParaAligned"/>
              <w:rPr>
                <w:sz w:val="17"/>
                <w:szCs w:val="17"/>
              </w:rPr>
            </w:pPr>
          </w:p>
        </w:tc>
        <w:tc>
          <w:tcPr>
            <w:tcW w:w="6673" w:type="dxa"/>
            <w:gridSpan w:val="4"/>
            <w:shd w:val="clear" w:color="auto" w:fill="auto"/>
            <w:vAlign w:val="bottom"/>
          </w:tcPr>
          <w:p w14:paraId="5EF419C0" w14:textId="77777777" w:rsidR="00E75F25" w:rsidRDefault="00E75F25" w:rsidP="00E75F25">
            <w:pPr>
              <w:pStyle w:val="atablepara"/>
              <w:rPr>
                <w:b/>
                <w:bCs/>
                <w:sz w:val="17"/>
                <w:szCs w:val="17"/>
              </w:rPr>
            </w:pPr>
          </w:p>
          <w:p w14:paraId="558CC3A6" w14:textId="77777777" w:rsidR="006E7CA8" w:rsidRPr="00BA111E" w:rsidRDefault="00E75F25" w:rsidP="00E75F25">
            <w:pPr>
              <w:pStyle w:val="atablepara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Divide the</w:t>
            </w:r>
            <w:r w:rsidR="006E7CA8" w:rsidRPr="00BA111E">
              <w:rPr>
                <w:b/>
                <w:bCs/>
                <w:sz w:val="17"/>
                <w:szCs w:val="17"/>
              </w:rPr>
              <w:t xml:space="preserve"> Total Score by 15 for the Average Score.</w:t>
            </w:r>
          </w:p>
        </w:tc>
      </w:tr>
      <w:tr w:rsidR="006E7CA8" w:rsidRPr="00BA111E" w14:paraId="23093A0A" w14:textId="77777777" w:rsidTr="005D0C34">
        <w:tblPrEx>
          <w:tblCellMar>
            <w:left w:w="108" w:type="dxa"/>
            <w:right w:w="108" w:type="dxa"/>
          </w:tblCellMar>
        </w:tblPrEx>
        <w:trPr>
          <w:trHeight w:val="252"/>
        </w:trPr>
        <w:tc>
          <w:tcPr>
            <w:tcW w:w="1436" w:type="dxa"/>
            <w:shd w:val="clear" w:color="auto" w:fill="auto"/>
          </w:tcPr>
          <w:p w14:paraId="2793F675" w14:textId="77777777" w:rsidR="006E7CA8" w:rsidRPr="00BA111E" w:rsidRDefault="006E7CA8" w:rsidP="005D0C34">
            <w:pPr>
              <w:pStyle w:val="atablepara"/>
              <w:rPr>
                <w:b/>
                <w:bCs/>
                <w:sz w:val="17"/>
                <w:szCs w:val="17"/>
              </w:rPr>
            </w:pPr>
          </w:p>
        </w:tc>
        <w:tc>
          <w:tcPr>
            <w:tcW w:w="724" w:type="dxa"/>
            <w:gridSpan w:val="2"/>
            <w:tcBorders>
              <w:top w:val="single" w:sz="18" w:space="0" w:color="auto"/>
            </w:tcBorders>
            <w:shd w:val="clear" w:color="auto" w:fill="auto"/>
          </w:tcPr>
          <w:p w14:paraId="7262B34D" w14:textId="77777777" w:rsidR="006E7CA8" w:rsidRPr="00BA111E" w:rsidRDefault="006E7CA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1434" w:type="dxa"/>
            <w:shd w:val="clear" w:color="auto" w:fill="auto"/>
          </w:tcPr>
          <w:p w14:paraId="4F859825" w14:textId="77777777" w:rsidR="006E7CA8" w:rsidRPr="00BA111E" w:rsidRDefault="006E7CA8" w:rsidP="005D0C34">
            <w:pPr>
              <w:pStyle w:val="aTableParaAligned"/>
              <w:rPr>
                <w:sz w:val="17"/>
                <w:szCs w:val="17"/>
              </w:rPr>
            </w:pPr>
          </w:p>
        </w:tc>
        <w:tc>
          <w:tcPr>
            <w:tcW w:w="6673" w:type="dxa"/>
            <w:gridSpan w:val="4"/>
            <w:shd w:val="clear" w:color="auto" w:fill="auto"/>
          </w:tcPr>
          <w:p w14:paraId="532A90FE" w14:textId="77777777" w:rsidR="006E7CA8" w:rsidRPr="00BA111E" w:rsidRDefault="006E7CA8" w:rsidP="005D0C34">
            <w:pPr>
              <w:pStyle w:val="atablepara"/>
              <w:rPr>
                <w:b/>
                <w:bCs/>
                <w:sz w:val="17"/>
                <w:szCs w:val="17"/>
              </w:rPr>
            </w:pPr>
          </w:p>
        </w:tc>
      </w:tr>
      <w:tr w:rsidR="006E7CA8" w:rsidRPr="00BA111E" w14:paraId="27E3CB19" w14:textId="77777777" w:rsidTr="005D0C34">
        <w:tblPrEx>
          <w:tblCellMar>
            <w:left w:w="108" w:type="dxa"/>
            <w:right w:w="108" w:type="dxa"/>
          </w:tblCellMar>
        </w:tblPrEx>
        <w:trPr>
          <w:trHeight w:val="252"/>
        </w:trPr>
        <w:tc>
          <w:tcPr>
            <w:tcW w:w="1436" w:type="dxa"/>
            <w:tcBorders>
              <w:bottom w:val="dotted" w:sz="4" w:space="0" w:color="auto"/>
            </w:tcBorders>
            <w:shd w:val="clear" w:color="auto" w:fill="auto"/>
          </w:tcPr>
          <w:p w14:paraId="34045C56" w14:textId="77777777" w:rsidR="006E7CA8" w:rsidRPr="00BA111E" w:rsidRDefault="006E7CA8" w:rsidP="005D0C34">
            <w:pPr>
              <w:pStyle w:val="atablepara"/>
              <w:rPr>
                <w:b/>
                <w:bCs/>
                <w:sz w:val="17"/>
                <w:szCs w:val="17"/>
              </w:rPr>
            </w:pPr>
          </w:p>
        </w:tc>
        <w:tc>
          <w:tcPr>
            <w:tcW w:w="724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14:paraId="26572CC1" w14:textId="77777777" w:rsidR="006E7CA8" w:rsidRPr="00BA111E" w:rsidRDefault="006E7CA8" w:rsidP="005D0C34">
            <w:pPr>
              <w:pStyle w:val="atablepara"/>
              <w:rPr>
                <w:sz w:val="16"/>
                <w:szCs w:val="16"/>
              </w:rPr>
            </w:pPr>
          </w:p>
        </w:tc>
        <w:tc>
          <w:tcPr>
            <w:tcW w:w="1434" w:type="dxa"/>
            <w:tcBorders>
              <w:bottom w:val="dotted" w:sz="4" w:space="0" w:color="auto"/>
            </w:tcBorders>
            <w:shd w:val="clear" w:color="auto" w:fill="auto"/>
          </w:tcPr>
          <w:p w14:paraId="795CB5F6" w14:textId="77777777" w:rsidR="006E7CA8" w:rsidRPr="00BA111E" w:rsidRDefault="006E7CA8" w:rsidP="005D0C34">
            <w:pPr>
              <w:pStyle w:val="aTableParaAligned"/>
              <w:rPr>
                <w:sz w:val="17"/>
                <w:szCs w:val="17"/>
              </w:rPr>
            </w:pPr>
          </w:p>
        </w:tc>
        <w:tc>
          <w:tcPr>
            <w:tcW w:w="6673" w:type="dxa"/>
            <w:gridSpan w:val="4"/>
            <w:tcBorders>
              <w:bottom w:val="dotted" w:sz="4" w:space="0" w:color="auto"/>
            </w:tcBorders>
            <w:shd w:val="clear" w:color="auto" w:fill="auto"/>
          </w:tcPr>
          <w:p w14:paraId="74BD9400" w14:textId="77777777" w:rsidR="006E7CA8" w:rsidRPr="00BA111E" w:rsidRDefault="006E7CA8" w:rsidP="005D0C34">
            <w:pPr>
              <w:pStyle w:val="atablepara"/>
              <w:rPr>
                <w:b/>
                <w:bCs/>
                <w:sz w:val="17"/>
                <w:szCs w:val="17"/>
              </w:rPr>
            </w:pPr>
          </w:p>
        </w:tc>
      </w:tr>
      <w:tr w:rsidR="006E7CA8" w:rsidRPr="00BA111E" w14:paraId="3AD21F4D" w14:textId="77777777" w:rsidTr="00FC585C">
        <w:tblPrEx>
          <w:tblCellMar>
            <w:left w:w="108" w:type="dxa"/>
            <w:right w:w="108" w:type="dxa"/>
          </w:tblCellMar>
        </w:tblPrEx>
        <w:trPr>
          <w:gridAfter w:val="1"/>
          <w:wAfter w:w="7" w:type="dxa"/>
          <w:trHeight w:val="288"/>
        </w:trPr>
        <w:tc>
          <w:tcPr>
            <w:tcW w:w="2160" w:type="dxa"/>
            <w:gridSpan w:val="3"/>
            <w:shd w:val="clear" w:color="auto" w:fill="auto"/>
          </w:tcPr>
          <w:p w14:paraId="68F344BD" w14:textId="77777777" w:rsidR="006E7CA8" w:rsidRPr="00BA111E" w:rsidRDefault="006E7CA8" w:rsidP="005D0C34">
            <w:pPr>
              <w:pStyle w:val="atablepara"/>
              <w:rPr>
                <w:b/>
                <w:bCs/>
                <w:sz w:val="17"/>
                <w:szCs w:val="17"/>
              </w:rPr>
            </w:pPr>
            <w:r w:rsidRPr="00BA111E">
              <w:rPr>
                <w:b/>
                <w:bCs/>
                <w:sz w:val="17"/>
                <w:szCs w:val="17"/>
              </w:rPr>
              <w:t>If Average Score is:</w:t>
            </w:r>
          </w:p>
        </w:tc>
        <w:tc>
          <w:tcPr>
            <w:tcW w:w="1434" w:type="dxa"/>
            <w:shd w:val="clear" w:color="auto" w:fill="auto"/>
          </w:tcPr>
          <w:p w14:paraId="57A0EB83" w14:textId="77777777" w:rsidR="006E7CA8" w:rsidRPr="00BA111E" w:rsidRDefault="006E7CA8" w:rsidP="005D0C34">
            <w:pPr>
              <w:pStyle w:val="atablepara"/>
              <w:rPr>
                <w:sz w:val="19"/>
                <w:szCs w:val="19"/>
              </w:rPr>
            </w:pPr>
            <w:r w:rsidRPr="00BA111E">
              <w:rPr>
                <w:sz w:val="19"/>
                <w:szCs w:val="19"/>
              </w:rPr>
              <w:t xml:space="preserve">Less than </w:t>
            </w:r>
            <w:r w:rsidRPr="00BA111E">
              <w:rPr>
                <w:sz w:val="19"/>
                <w:szCs w:val="19"/>
                <w:u w:val="single"/>
              </w:rPr>
              <w:t>1.7</w:t>
            </w:r>
          </w:p>
        </w:tc>
        <w:tc>
          <w:tcPr>
            <w:tcW w:w="6666" w:type="dxa"/>
            <w:gridSpan w:val="3"/>
            <w:shd w:val="clear" w:color="auto" w:fill="auto"/>
          </w:tcPr>
          <w:p w14:paraId="5377ED29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I</w:t>
            </w:r>
            <w:r w:rsidR="00E5291F" w:rsidRPr="00BA111E">
              <w:rPr>
                <w:sz w:val="19"/>
                <w:szCs w:val="19"/>
              </w:rPr>
              <w:t>ndividual does not meet the criteria</w:t>
            </w:r>
            <w:r w:rsidRPr="00BA111E">
              <w:rPr>
                <w:sz w:val="19"/>
                <w:szCs w:val="19"/>
              </w:rPr>
              <w:t xml:space="preserve"> to learn to self-administer</w:t>
            </w:r>
            <w:r w:rsidR="00CB0454" w:rsidRPr="00BA111E">
              <w:rPr>
                <w:sz w:val="19"/>
                <w:szCs w:val="19"/>
              </w:rPr>
              <w:t xml:space="preserve"> their medication</w:t>
            </w:r>
            <w:r w:rsidRPr="00BA111E">
              <w:rPr>
                <w:sz w:val="19"/>
                <w:szCs w:val="19"/>
              </w:rPr>
              <w:t xml:space="preserve"> </w:t>
            </w:r>
            <w:proofErr w:type="gramStart"/>
            <w:r w:rsidRPr="00BA111E">
              <w:rPr>
                <w:sz w:val="19"/>
                <w:szCs w:val="19"/>
              </w:rPr>
              <w:t>at this time</w:t>
            </w:r>
            <w:proofErr w:type="gramEnd"/>
            <w:r w:rsidRPr="00BA111E">
              <w:rPr>
                <w:sz w:val="19"/>
                <w:szCs w:val="19"/>
              </w:rPr>
              <w:t>.</w:t>
            </w:r>
          </w:p>
        </w:tc>
      </w:tr>
      <w:tr w:rsidR="006E7CA8" w:rsidRPr="00BA111E" w14:paraId="405B4B73" w14:textId="77777777" w:rsidTr="005D0C34">
        <w:tblPrEx>
          <w:tblCellMar>
            <w:left w:w="108" w:type="dxa"/>
            <w:right w:w="108" w:type="dxa"/>
          </w:tblCellMar>
        </w:tblPrEx>
        <w:trPr>
          <w:gridAfter w:val="1"/>
          <w:wAfter w:w="7" w:type="dxa"/>
          <w:trHeight w:val="288"/>
        </w:trPr>
        <w:tc>
          <w:tcPr>
            <w:tcW w:w="2160" w:type="dxa"/>
            <w:gridSpan w:val="3"/>
            <w:shd w:val="clear" w:color="auto" w:fill="auto"/>
          </w:tcPr>
          <w:p w14:paraId="2A07ABE9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</w:p>
        </w:tc>
        <w:tc>
          <w:tcPr>
            <w:tcW w:w="1434" w:type="dxa"/>
            <w:shd w:val="clear" w:color="auto" w:fill="auto"/>
          </w:tcPr>
          <w:p w14:paraId="035AC272" w14:textId="77777777" w:rsidR="006E7CA8" w:rsidRPr="00BA111E" w:rsidRDefault="006E7CA8" w:rsidP="005D0C34">
            <w:pPr>
              <w:pStyle w:val="atablepara"/>
              <w:rPr>
                <w:sz w:val="19"/>
                <w:szCs w:val="19"/>
              </w:rPr>
            </w:pPr>
            <w:r w:rsidRPr="00BA111E">
              <w:rPr>
                <w:sz w:val="19"/>
                <w:szCs w:val="19"/>
              </w:rPr>
              <w:t xml:space="preserve">Greater than </w:t>
            </w:r>
            <w:r w:rsidRPr="00BA111E">
              <w:rPr>
                <w:sz w:val="19"/>
                <w:szCs w:val="19"/>
                <w:u w:val="single"/>
              </w:rPr>
              <w:t>1.7</w:t>
            </w:r>
          </w:p>
        </w:tc>
        <w:tc>
          <w:tcPr>
            <w:tcW w:w="6666" w:type="dxa"/>
            <w:gridSpan w:val="3"/>
            <w:shd w:val="clear" w:color="auto" w:fill="auto"/>
          </w:tcPr>
          <w:p w14:paraId="4BE236C0" w14:textId="77777777" w:rsidR="006E7CA8" w:rsidRPr="00BA111E" w:rsidRDefault="00E5291F" w:rsidP="005D0C34">
            <w:pPr>
              <w:pStyle w:val="atablepara"/>
              <w:rPr>
                <w:sz w:val="19"/>
                <w:szCs w:val="19"/>
              </w:rPr>
            </w:pPr>
            <w:r w:rsidRPr="00BA111E">
              <w:rPr>
                <w:sz w:val="19"/>
                <w:szCs w:val="19"/>
              </w:rPr>
              <w:t>Individual meets the criteria</w:t>
            </w:r>
            <w:r w:rsidR="006E7CA8" w:rsidRPr="00BA111E">
              <w:rPr>
                <w:sz w:val="19"/>
                <w:szCs w:val="19"/>
              </w:rPr>
              <w:t xml:space="preserve"> to learn to self-administer</w:t>
            </w:r>
            <w:r w:rsidR="00CB0454" w:rsidRPr="00BA111E">
              <w:rPr>
                <w:sz w:val="19"/>
                <w:szCs w:val="19"/>
              </w:rPr>
              <w:t xml:space="preserve"> their medication to the full extent of their</w:t>
            </w:r>
            <w:r w:rsidR="006E7CA8" w:rsidRPr="00BA111E">
              <w:rPr>
                <w:sz w:val="19"/>
                <w:szCs w:val="19"/>
              </w:rPr>
              <w:t xml:space="preserve"> ability.</w:t>
            </w:r>
          </w:p>
        </w:tc>
      </w:tr>
      <w:tr w:rsidR="006E7CA8" w:rsidRPr="00BA111E" w14:paraId="5134FB3D" w14:textId="77777777" w:rsidTr="005D0C34">
        <w:tblPrEx>
          <w:tblCellMar>
            <w:left w:w="108" w:type="dxa"/>
            <w:right w:w="108" w:type="dxa"/>
          </w:tblCellMar>
        </w:tblPrEx>
        <w:trPr>
          <w:gridAfter w:val="1"/>
          <w:wAfter w:w="7" w:type="dxa"/>
          <w:trHeight w:val="288"/>
        </w:trPr>
        <w:tc>
          <w:tcPr>
            <w:tcW w:w="2160" w:type="dxa"/>
            <w:gridSpan w:val="3"/>
            <w:shd w:val="clear" w:color="auto" w:fill="auto"/>
          </w:tcPr>
          <w:p w14:paraId="096A639B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</w:p>
        </w:tc>
        <w:tc>
          <w:tcPr>
            <w:tcW w:w="1434" w:type="dxa"/>
            <w:shd w:val="clear" w:color="auto" w:fill="auto"/>
          </w:tcPr>
          <w:p w14:paraId="517BE934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</w:p>
        </w:tc>
        <w:tc>
          <w:tcPr>
            <w:tcW w:w="6666" w:type="dxa"/>
            <w:gridSpan w:val="3"/>
            <w:tcBorders>
              <w:bottom w:val="single" w:sz="18" w:space="0" w:color="auto"/>
            </w:tcBorders>
            <w:shd w:val="clear" w:color="auto" w:fill="auto"/>
          </w:tcPr>
          <w:p w14:paraId="19AE5D10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</w:p>
        </w:tc>
      </w:tr>
      <w:tr w:rsidR="006E7CA8" w:rsidRPr="00BA111E" w14:paraId="5C389891" w14:textId="77777777" w:rsidTr="005D0C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10260" w:type="dxa"/>
            <w:gridSpan w:val="7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14:paraId="7897377C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 xml:space="preserve">Based on this </w:t>
            </w:r>
            <w:r w:rsidR="002B42C8">
              <w:rPr>
                <w:sz w:val="17"/>
                <w:szCs w:val="17"/>
              </w:rPr>
              <w:t>‘</w:t>
            </w:r>
            <w:r w:rsidRPr="002B42C8">
              <w:rPr>
                <w:sz w:val="17"/>
                <w:szCs w:val="17"/>
              </w:rPr>
              <w:t>Observation Evaluation Tool</w:t>
            </w:r>
            <w:r w:rsidR="002B42C8">
              <w:rPr>
                <w:sz w:val="17"/>
                <w:szCs w:val="17"/>
              </w:rPr>
              <w:t>’</w:t>
            </w:r>
            <w:r w:rsidRPr="002B42C8">
              <w:rPr>
                <w:sz w:val="17"/>
                <w:szCs w:val="17"/>
              </w:rPr>
              <w:t>, I</w:t>
            </w:r>
            <w:r w:rsidRPr="00BA111E">
              <w:rPr>
                <w:sz w:val="17"/>
                <w:szCs w:val="17"/>
              </w:rPr>
              <w:t xml:space="preserve"> have determined th</w:t>
            </w:r>
            <w:r w:rsidR="00846313">
              <w:rPr>
                <w:sz w:val="17"/>
                <w:szCs w:val="17"/>
              </w:rPr>
              <w:t>at the i</w:t>
            </w:r>
            <w:r w:rsidRPr="00BA111E">
              <w:rPr>
                <w:sz w:val="17"/>
                <w:szCs w:val="17"/>
              </w:rPr>
              <w:t>ndividual named below</w:t>
            </w:r>
            <w:r w:rsidRPr="00BA111E">
              <w:rPr>
                <w:b/>
                <w:sz w:val="17"/>
                <w:szCs w:val="17"/>
              </w:rPr>
              <w:t xml:space="preserve"> </w:t>
            </w:r>
            <w:r w:rsidR="00E5291F" w:rsidRPr="00BA111E">
              <w:rPr>
                <w:b/>
                <w:sz w:val="17"/>
                <w:szCs w:val="17"/>
              </w:rPr>
              <w:t>meets the criteria</w:t>
            </w:r>
            <w:r w:rsidRPr="00BA111E">
              <w:rPr>
                <w:sz w:val="17"/>
                <w:szCs w:val="17"/>
              </w:rPr>
              <w:t xml:space="preserve"> to learn to self-administer </w:t>
            </w:r>
            <w:r w:rsidR="00846313">
              <w:rPr>
                <w:sz w:val="17"/>
                <w:szCs w:val="17"/>
              </w:rPr>
              <w:t xml:space="preserve">their </w:t>
            </w:r>
            <w:r w:rsidRPr="00BA111E">
              <w:rPr>
                <w:sz w:val="17"/>
                <w:szCs w:val="17"/>
              </w:rPr>
              <w:t>medications.</w:t>
            </w:r>
          </w:p>
        </w:tc>
      </w:tr>
      <w:tr w:rsidR="006E7CA8" w:rsidRPr="00BA111E" w14:paraId="0833A9E9" w14:textId="77777777" w:rsidTr="008463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  <w:trHeight w:val="518"/>
        </w:trPr>
        <w:tc>
          <w:tcPr>
            <w:tcW w:w="1897" w:type="dxa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241CAB8" w14:textId="77777777" w:rsidR="006E7CA8" w:rsidRPr="00BA111E" w:rsidRDefault="00CB0454" w:rsidP="005D0C34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Staff’s</w:t>
            </w:r>
            <w:r w:rsidR="006E7CA8" w:rsidRPr="00BA111E">
              <w:rPr>
                <w:sz w:val="17"/>
                <w:szCs w:val="17"/>
              </w:rPr>
              <w:t xml:space="preserve"> Printed Name</w:t>
            </w:r>
            <w:r w:rsidR="00846313">
              <w:rPr>
                <w:sz w:val="17"/>
                <w:szCs w:val="17"/>
              </w:rPr>
              <w:t>:</w:t>
            </w:r>
            <w:r w:rsidR="006E7CA8" w:rsidRPr="00BA111E">
              <w:rPr>
                <w:sz w:val="17"/>
                <w:szCs w:val="17"/>
              </w:rPr>
              <w:t xml:space="preserve"> </w:t>
            </w:r>
          </w:p>
        </w:tc>
        <w:tc>
          <w:tcPr>
            <w:tcW w:w="3060" w:type="dxa"/>
            <w:gridSpan w:val="3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bottom"/>
          </w:tcPr>
          <w:p w14:paraId="310AB8BB" w14:textId="77777777" w:rsidR="006E7CA8" w:rsidRPr="00BA111E" w:rsidRDefault="006E7CA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31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hAnsi="Arial Unicode MS" w:cs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5DA725" w14:textId="77777777" w:rsidR="006E7CA8" w:rsidRPr="00BA111E" w:rsidRDefault="006E7CA8" w:rsidP="005D0C34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Individual’s Printed Name</w:t>
            </w:r>
            <w:r w:rsidR="00846313">
              <w:rPr>
                <w:sz w:val="17"/>
                <w:szCs w:val="17"/>
              </w:rPr>
              <w:t>: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3AE1EC51" w14:textId="77777777" w:rsidR="006E7CA8" w:rsidRPr="00BA111E" w:rsidRDefault="006E7CA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32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6E7CA8" w:rsidRPr="00BA111E" w14:paraId="27A0D524" w14:textId="77777777" w:rsidTr="008463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  <w:trHeight w:val="518"/>
        </w:trPr>
        <w:tc>
          <w:tcPr>
            <w:tcW w:w="1897" w:type="dxa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109F1E3" w14:textId="77777777" w:rsidR="006E7CA8" w:rsidRPr="00BA111E" w:rsidRDefault="00CB0454" w:rsidP="005D0C34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Staff’s</w:t>
            </w:r>
            <w:r w:rsidR="006E7CA8" w:rsidRPr="00BA111E">
              <w:rPr>
                <w:sz w:val="17"/>
                <w:szCs w:val="17"/>
              </w:rPr>
              <w:t xml:space="preserve"> Signature</w:t>
            </w:r>
            <w:r w:rsidR="00846313">
              <w:rPr>
                <w:sz w:val="17"/>
                <w:szCs w:val="17"/>
              </w:rPr>
              <w:t>:</w:t>
            </w:r>
          </w:p>
        </w:tc>
        <w:tc>
          <w:tcPr>
            <w:tcW w:w="3060" w:type="dxa"/>
            <w:gridSpan w:val="3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bottom"/>
          </w:tcPr>
          <w:p w14:paraId="35916BAE" w14:textId="77777777" w:rsidR="006E7CA8" w:rsidRPr="00BA111E" w:rsidRDefault="006E7CA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33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DCC05D" w14:textId="77777777" w:rsidR="006E7CA8" w:rsidRPr="00BA111E" w:rsidRDefault="006E7CA8" w:rsidP="005D0C34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Date</w:t>
            </w:r>
            <w:r w:rsidR="00846313">
              <w:rPr>
                <w:sz w:val="17"/>
                <w:szCs w:val="17"/>
              </w:rPr>
              <w:t>: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7DCC7491" w14:textId="77777777" w:rsidR="006E7CA8" w:rsidRPr="00BA111E" w:rsidRDefault="006E7CA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34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6E7CA8" w:rsidRPr="00BA111E" w14:paraId="119864D7" w14:textId="77777777" w:rsidTr="008463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1897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bottom"/>
          </w:tcPr>
          <w:p w14:paraId="601D804C" w14:textId="77777777" w:rsidR="006E7CA8" w:rsidRPr="00BA111E" w:rsidRDefault="006E7CA8" w:rsidP="005D0C3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3060" w:type="dxa"/>
            <w:gridSpan w:val="3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14:paraId="66CFC29E" w14:textId="77777777" w:rsidR="006E7CA8" w:rsidRPr="00BA111E" w:rsidRDefault="006E7CA8" w:rsidP="005D0C34">
            <w:pPr>
              <w:rPr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bottom"/>
          </w:tcPr>
          <w:p w14:paraId="4B6A0D86" w14:textId="77777777" w:rsidR="006E7CA8" w:rsidRPr="00BA111E" w:rsidRDefault="006E7CA8" w:rsidP="005D0C3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3063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3E95BD9F" w14:textId="77777777" w:rsidR="006E7CA8" w:rsidRPr="00BA111E" w:rsidRDefault="006E7CA8" w:rsidP="005D0C34">
            <w:pPr>
              <w:rPr>
                <w:sz w:val="22"/>
                <w:szCs w:val="22"/>
              </w:rPr>
            </w:pPr>
          </w:p>
        </w:tc>
      </w:tr>
      <w:tr w:rsidR="00846313" w:rsidRPr="00BA111E" w14:paraId="1588D504" w14:textId="77777777" w:rsidTr="008463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10260" w:type="dxa"/>
            <w:gridSpan w:val="7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614B0C" w14:textId="77777777" w:rsidR="00846313" w:rsidRPr="00BA111E" w:rsidRDefault="00846313" w:rsidP="005D0C34">
            <w:pPr>
              <w:rPr>
                <w:sz w:val="22"/>
                <w:szCs w:val="22"/>
              </w:rPr>
            </w:pPr>
          </w:p>
        </w:tc>
      </w:tr>
      <w:tr w:rsidR="00846313" w:rsidRPr="00BA111E" w14:paraId="442AD089" w14:textId="77777777" w:rsidTr="008463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10260" w:type="dxa"/>
            <w:gridSpan w:val="7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14:paraId="3D60C322" w14:textId="77777777" w:rsidR="00846313" w:rsidRPr="00BA111E" w:rsidRDefault="00846313" w:rsidP="00846313">
            <w:pPr>
              <w:pStyle w:val="atablepara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 xml:space="preserve">Based on this </w:t>
            </w:r>
            <w:r w:rsidR="002B42C8">
              <w:rPr>
                <w:sz w:val="17"/>
                <w:szCs w:val="17"/>
              </w:rPr>
              <w:t>‘</w:t>
            </w:r>
            <w:r w:rsidRPr="002B42C8">
              <w:rPr>
                <w:sz w:val="17"/>
                <w:szCs w:val="17"/>
              </w:rPr>
              <w:t>Observation Evaluation Tool</w:t>
            </w:r>
            <w:r w:rsidR="002B42C8">
              <w:rPr>
                <w:sz w:val="17"/>
                <w:szCs w:val="17"/>
              </w:rPr>
              <w:t>’</w:t>
            </w:r>
            <w:r w:rsidRPr="002B42C8">
              <w:rPr>
                <w:sz w:val="17"/>
                <w:szCs w:val="17"/>
              </w:rPr>
              <w:t>,</w:t>
            </w:r>
            <w:r w:rsidRPr="00BA111E">
              <w:rPr>
                <w:sz w:val="17"/>
                <w:szCs w:val="17"/>
              </w:rPr>
              <w:t xml:space="preserve"> I have determined th</w:t>
            </w:r>
            <w:r>
              <w:rPr>
                <w:sz w:val="17"/>
                <w:szCs w:val="17"/>
              </w:rPr>
              <w:t>at the i</w:t>
            </w:r>
            <w:r w:rsidRPr="00BA111E">
              <w:rPr>
                <w:sz w:val="17"/>
                <w:szCs w:val="17"/>
              </w:rPr>
              <w:t>ndividual named below</w:t>
            </w:r>
            <w:r w:rsidRPr="00BA111E">
              <w:rPr>
                <w:b/>
                <w:sz w:val="17"/>
                <w:szCs w:val="17"/>
              </w:rPr>
              <w:t xml:space="preserve"> </w:t>
            </w:r>
            <w:r>
              <w:rPr>
                <w:b/>
                <w:sz w:val="17"/>
                <w:szCs w:val="17"/>
              </w:rPr>
              <w:t>does not meet</w:t>
            </w:r>
            <w:r w:rsidRPr="00BA111E">
              <w:rPr>
                <w:b/>
                <w:sz w:val="17"/>
                <w:szCs w:val="17"/>
              </w:rPr>
              <w:t xml:space="preserve"> the criteria</w:t>
            </w:r>
            <w:r w:rsidRPr="00BA111E">
              <w:rPr>
                <w:sz w:val="17"/>
                <w:szCs w:val="17"/>
              </w:rPr>
              <w:t xml:space="preserve"> to learn to self-administer</w:t>
            </w:r>
            <w:r w:rsidR="00E9196E">
              <w:rPr>
                <w:sz w:val="17"/>
                <w:szCs w:val="17"/>
              </w:rPr>
              <w:t xml:space="preserve"> their</w:t>
            </w:r>
            <w:r w:rsidRPr="00BA111E">
              <w:rPr>
                <w:sz w:val="17"/>
                <w:szCs w:val="17"/>
              </w:rPr>
              <w:t xml:space="preserve"> medications</w:t>
            </w:r>
            <w:r>
              <w:rPr>
                <w:sz w:val="17"/>
                <w:szCs w:val="17"/>
              </w:rPr>
              <w:t xml:space="preserve"> at this time because </w:t>
            </w:r>
            <w:r w:rsidRPr="00E9196E">
              <w:rPr>
                <w:sz w:val="16"/>
                <w:szCs w:val="16"/>
                <w:u w:val="single"/>
              </w:rPr>
              <w:fldChar w:fldCharType="begin">
                <w:ffData>
                  <w:name w:val="Text531"/>
                  <w:enabled/>
                  <w:calcOnExit w:val="0"/>
                  <w:textInput/>
                </w:ffData>
              </w:fldChar>
            </w:r>
            <w:r w:rsidRPr="00E9196E">
              <w:rPr>
                <w:sz w:val="16"/>
                <w:szCs w:val="16"/>
                <w:u w:val="single"/>
              </w:rPr>
              <w:instrText xml:space="preserve"> FORMTEXT </w:instrText>
            </w:r>
            <w:r w:rsidRPr="00E9196E">
              <w:rPr>
                <w:sz w:val="16"/>
                <w:szCs w:val="16"/>
                <w:u w:val="single"/>
              </w:rPr>
            </w:r>
            <w:r w:rsidRPr="00E9196E">
              <w:rPr>
                <w:sz w:val="16"/>
                <w:szCs w:val="16"/>
                <w:u w:val="single"/>
              </w:rPr>
              <w:fldChar w:fldCharType="separate"/>
            </w:r>
            <w:r w:rsidRPr="00E9196E">
              <w:rPr>
                <w:rFonts w:ascii="Arial Unicode MS" w:hAnsi="Arial Unicode MS" w:cs="Arial Unicode MS"/>
                <w:noProof/>
                <w:sz w:val="16"/>
                <w:szCs w:val="16"/>
                <w:u w:val="single"/>
              </w:rPr>
              <w:t> </w:t>
            </w:r>
            <w:r w:rsidRPr="00E9196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  <w:u w:val="single"/>
              </w:rPr>
              <w:t> </w:t>
            </w:r>
            <w:r w:rsidRPr="00E9196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  <w:u w:val="single"/>
              </w:rPr>
              <w:t> </w:t>
            </w:r>
            <w:r w:rsidRPr="00E9196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  <w:u w:val="single"/>
              </w:rPr>
              <w:t> </w:t>
            </w:r>
            <w:r w:rsidRPr="00E9196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  <w:u w:val="single"/>
              </w:rPr>
              <w:t> </w:t>
            </w:r>
            <w:r w:rsidRPr="00E9196E">
              <w:rPr>
                <w:sz w:val="16"/>
                <w:szCs w:val="16"/>
                <w:u w:val="single"/>
              </w:rPr>
              <w:fldChar w:fldCharType="end"/>
            </w:r>
          </w:p>
        </w:tc>
      </w:tr>
      <w:tr w:rsidR="00846313" w:rsidRPr="00BA111E" w14:paraId="4C2BD046" w14:textId="77777777" w:rsidTr="008463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  <w:trHeight w:val="518"/>
        </w:trPr>
        <w:tc>
          <w:tcPr>
            <w:tcW w:w="1897" w:type="dxa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98EE1CD" w14:textId="77777777" w:rsidR="00846313" w:rsidRPr="00BA111E" w:rsidRDefault="00846313" w:rsidP="00846313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Staff’s Printed Name</w:t>
            </w:r>
            <w:r>
              <w:rPr>
                <w:sz w:val="17"/>
                <w:szCs w:val="17"/>
              </w:rPr>
              <w:t>:</w:t>
            </w:r>
            <w:r w:rsidRPr="00BA111E">
              <w:rPr>
                <w:sz w:val="17"/>
                <w:szCs w:val="17"/>
              </w:rPr>
              <w:t xml:space="preserve"> </w:t>
            </w:r>
          </w:p>
        </w:tc>
        <w:tc>
          <w:tcPr>
            <w:tcW w:w="3060" w:type="dxa"/>
            <w:gridSpan w:val="3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bottom"/>
          </w:tcPr>
          <w:p w14:paraId="39793AA2" w14:textId="77777777" w:rsidR="00846313" w:rsidRPr="00BA111E" w:rsidRDefault="00846313" w:rsidP="00846313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31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hAnsi="Arial Unicode MS" w:cs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CB256D" w14:textId="77777777" w:rsidR="00846313" w:rsidRPr="00BA111E" w:rsidRDefault="00846313" w:rsidP="00846313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Individual’s Printed Name</w:t>
            </w:r>
            <w:r>
              <w:rPr>
                <w:sz w:val="17"/>
                <w:szCs w:val="17"/>
              </w:rPr>
              <w:t>: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5E67B8DD" w14:textId="77777777" w:rsidR="00846313" w:rsidRPr="00BA111E" w:rsidRDefault="00846313" w:rsidP="00846313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32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846313" w:rsidRPr="00BA111E" w14:paraId="354FA872" w14:textId="77777777" w:rsidTr="008463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  <w:trHeight w:val="518"/>
        </w:trPr>
        <w:tc>
          <w:tcPr>
            <w:tcW w:w="1897" w:type="dxa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7E1ED0A" w14:textId="77777777" w:rsidR="00846313" w:rsidRPr="00BA111E" w:rsidRDefault="00846313" w:rsidP="00846313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Staff’s Signature</w:t>
            </w:r>
            <w:r>
              <w:rPr>
                <w:sz w:val="17"/>
                <w:szCs w:val="17"/>
              </w:rPr>
              <w:t>:</w:t>
            </w:r>
          </w:p>
        </w:tc>
        <w:tc>
          <w:tcPr>
            <w:tcW w:w="3060" w:type="dxa"/>
            <w:gridSpan w:val="3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bottom"/>
          </w:tcPr>
          <w:p w14:paraId="414F69C8" w14:textId="77777777" w:rsidR="00846313" w:rsidRPr="00BA111E" w:rsidRDefault="00846313" w:rsidP="00846313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33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99ECA2" w14:textId="77777777" w:rsidR="00846313" w:rsidRPr="00BA111E" w:rsidRDefault="00846313" w:rsidP="00846313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Date</w:t>
            </w:r>
            <w:r>
              <w:rPr>
                <w:sz w:val="17"/>
                <w:szCs w:val="17"/>
              </w:rPr>
              <w:t>: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1217C790" w14:textId="77777777" w:rsidR="00846313" w:rsidRPr="00BA111E" w:rsidRDefault="00846313" w:rsidP="00846313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34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846313" w:rsidRPr="00BA111E" w14:paraId="7290B9F9" w14:textId="77777777" w:rsidTr="008463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1897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bottom"/>
          </w:tcPr>
          <w:p w14:paraId="4BFDDBAE" w14:textId="77777777" w:rsidR="00846313" w:rsidRPr="00BA111E" w:rsidRDefault="00846313" w:rsidP="0084631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3060" w:type="dxa"/>
            <w:gridSpan w:val="3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14:paraId="64E179E0" w14:textId="77777777" w:rsidR="00846313" w:rsidRPr="00BA111E" w:rsidRDefault="00846313" w:rsidP="00846313">
            <w:pPr>
              <w:rPr>
                <w:sz w:val="22"/>
                <w:szCs w:val="22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bottom"/>
          </w:tcPr>
          <w:p w14:paraId="390D7425" w14:textId="77777777" w:rsidR="00846313" w:rsidRPr="00BA111E" w:rsidRDefault="00846313" w:rsidP="00846313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3063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542D8D40" w14:textId="77777777" w:rsidR="00846313" w:rsidRPr="00BA111E" w:rsidRDefault="00846313" w:rsidP="00846313">
            <w:pPr>
              <w:rPr>
                <w:sz w:val="22"/>
                <w:szCs w:val="22"/>
              </w:rPr>
            </w:pPr>
          </w:p>
        </w:tc>
      </w:tr>
    </w:tbl>
    <w:p w14:paraId="353B6A9C" w14:textId="77777777" w:rsidR="006E7CA8" w:rsidRPr="00BA111E" w:rsidRDefault="006E7CA8" w:rsidP="006E7CA8">
      <w:pPr>
        <w:pStyle w:val="atablepara"/>
        <w:rPr>
          <w:sz w:val="17"/>
          <w:szCs w:val="17"/>
        </w:rPr>
      </w:pPr>
    </w:p>
    <w:tbl>
      <w:tblPr>
        <w:tblW w:w="102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897"/>
        <w:gridCol w:w="3143"/>
        <w:gridCol w:w="2160"/>
        <w:gridCol w:w="3060"/>
      </w:tblGrid>
      <w:tr w:rsidR="006E7CA8" w:rsidRPr="00BA111E" w14:paraId="180FB0C8" w14:textId="77777777" w:rsidTr="005D0C34">
        <w:tc>
          <w:tcPr>
            <w:tcW w:w="10260" w:type="dxa"/>
            <w:gridSpan w:val="4"/>
            <w:shd w:val="clear" w:color="auto" w:fill="auto"/>
          </w:tcPr>
          <w:p w14:paraId="4375C4E7" w14:textId="77777777" w:rsidR="006E7CA8" w:rsidRPr="00BA111E" w:rsidRDefault="002B42C8" w:rsidP="005D0C34">
            <w:pPr>
              <w:pStyle w:val="atablepara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As the individual’s </w:t>
            </w:r>
            <w:r w:rsidR="006E7CA8" w:rsidRPr="00BA111E">
              <w:rPr>
                <w:sz w:val="17"/>
                <w:szCs w:val="17"/>
              </w:rPr>
              <w:t>Health Care Provider</w:t>
            </w:r>
            <w:r w:rsidR="00CB0454" w:rsidRPr="00BA111E">
              <w:rPr>
                <w:sz w:val="17"/>
                <w:szCs w:val="17"/>
              </w:rPr>
              <w:t xml:space="preserve"> (HCP)</w:t>
            </w:r>
            <w:r>
              <w:rPr>
                <w:sz w:val="17"/>
                <w:szCs w:val="17"/>
              </w:rPr>
              <w:t xml:space="preserve">, I concur, that based on this ‘Observation Evaluation Tool’, the individual </w:t>
            </w:r>
            <w:r w:rsidR="006E7CA8" w:rsidRPr="00BA111E">
              <w:rPr>
                <w:sz w:val="17"/>
                <w:szCs w:val="17"/>
              </w:rPr>
              <w:t xml:space="preserve">demonstrated the ability </w:t>
            </w:r>
            <w:r w:rsidR="00601171" w:rsidRPr="00BA111E">
              <w:rPr>
                <w:sz w:val="17"/>
                <w:szCs w:val="17"/>
              </w:rPr>
              <w:t xml:space="preserve">to </w:t>
            </w:r>
            <w:r w:rsidR="00027DB1" w:rsidRPr="00BA111E">
              <w:rPr>
                <w:sz w:val="17"/>
                <w:szCs w:val="17"/>
              </w:rPr>
              <w:t xml:space="preserve">learn </w:t>
            </w:r>
            <w:r w:rsidR="006E7CA8" w:rsidRPr="00BA111E">
              <w:rPr>
                <w:sz w:val="17"/>
                <w:szCs w:val="17"/>
              </w:rPr>
              <w:t>to self-administer</w:t>
            </w:r>
            <w:r w:rsidR="00CB0454" w:rsidRPr="00BA111E">
              <w:rPr>
                <w:sz w:val="17"/>
                <w:szCs w:val="17"/>
              </w:rPr>
              <w:t xml:space="preserve"> their medication</w:t>
            </w:r>
            <w:r w:rsidR="006E7CA8" w:rsidRPr="00BA111E">
              <w:rPr>
                <w:sz w:val="17"/>
                <w:szCs w:val="17"/>
              </w:rPr>
              <w:t>.</w:t>
            </w:r>
          </w:p>
        </w:tc>
      </w:tr>
      <w:tr w:rsidR="006E7CA8" w:rsidRPr="00BA111E" w14:paraId="181C58DF" w14:textId="77777777" w:rsidTr="005D0C34">
        <w:tc>
          <w:tcPr>
            <w:tcW w:w="10260" w:type="dxa"/>
            <w:gridSpan w:val="4"/>
            <w:shd w:val="clear" w:color="auto" w:fill="auto"/>
          </w:tcPr>
          <w:p w14:paraId="2CFD9A7C" w14:textId="77777777" w:rsidR="006E7CA8" w:rsidRPr="00BA111E" w:rsidRDefault="006E7CA8" w:rsidP="005D0C34">
            <w:pPr>
              <w:pStyle w:val="atablepara"/>
              <w:rPr>
                <w:sz w:val="17"/>
                <w:szCs w:val="17"/>
              </w:rPr>
            </w:pPr>
          </w:p>
        </w:tc>
      </w:tr>
      <w:tr w:rsidR="006E7CA8" w:rsidRPr="00BA111E" w14:paraId="4154642B" w14:textId="77777777" w:rsidTr="00846313">
        <w:trPr>
          <w:trHeight w:val="518"/>
        </w:trPr>
        <w:tc>
          <w:tcPr>
            <w:tcW w:w="1897" w:type="dxa"/>
            <w:shd w:val="clear" w:color="auto" w:fill="auto"/>
            <w:vAlign w:val="bottom"/>
          </w:tcPr>
          <w:p w14:paraId="128A23FA" w14:textId="77777777" w:rsidR="006E7CA8" w:rsidRPr="00BA111E" w:rsidRDefault="006E7CA8" w:rsidP="005D0C34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Health Care Provider Printed Name</w:t>
            </w:r>
            <w:r w:rsidR="00E9196E">
              <w:rPr>
                <w:sz w:val="17"/>
                <w:szCs w:val="17"/>
              </w:rPr>
              <w:t>:</w:t>
            </w:r>
          </w:p>
        </w:tc>
        <w:tc>
          <w:tcPr>
            <w:tcW w:w="3143" w:type="dxa"/>
            <w:tcBorders>
              <w:top w:val="nil"/>
              <w:bottom w:val="single" w:sz="18" w:space="0" w:color="auto"/>
            </w:tcBorders>
            <w:shd w:val="clear" w:color="auto" w:fill="auto"/>
            <w:vAlign w:val="bottom"/>
          </w:tcPr>
          <w:p w14:paraId="5892F3CD" w14:textId="77777777" w:rsidR="006E7CA8" w:rsidRPr="00BA111E" w:rsidRDefault="006E7CA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31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hAnsi="Arial Unicode MS" w:cs="Arial Unicode MS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2160" w:type="dxa"/>
            <w:shd w:val="clear" w:color="auto" w:fill="auto"/>
            <w:vAlign w:val="bottom"/>
          </w:tcPr>
          <w:p w14:paraId="189FF257" w14:textId="77777777" w:rsidR="006E7CA8" w:rsidRPr="00BA111E" w:rsidRDefault="00ED6CF3" w:rsidP="005D0C34">
            <w:pPr>
              <w:pStyle w:val="aTableParaAligned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HCP’s Telep</w:t>
            </w:r>
            <w:r w:rsidR="006E7CA8" w:rsidRPr="00BA111E">
              <w:rPr>
                <w:sz w:val="17"/>
                <w:szCs w:val="17"/>
              </w:rPr>
              <w:t>hone Number</w:t>
            </w:r>
            <w:r w:rsidR="00E9196E">
              <w:rPr>
                <w:sz w:val="17"/>
                <w:szCs w:val="17"/>
              </w:rPr>
              <w:t>:</w:t>
            </w:r>
          </w:p>
        </w:tc>
        <w:tc>
          <w:tcPr>
            <w:tcW w:w="3060" w:type="dxa"/>
            <w:tcBorders>
              <w:top w:val="nil"/>
              <w:bottom w:val="single" w:sz="18" w:space="0" w:color="auto"/>
            </w:tcBorders>
            <w:shd w:val="clear" w:color="auto" w:fill="auto"/>
            <w:vAlign w:val="bottom"/>
          </w:tcPr>
          <w:p w14:paraId="4B20B88A" w14:textId="77777777" w:rsidR="006E7CA8" w:rsidRPr="00BA111E" w:rsidRDefault="006E7CA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32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6E7CA8" w:rsidRPr="00BA111E" w14:paraId="19906448" w14:textId="77777777" w:rsidTr="00846313">
        <w:trPr>
          <w:trHeight w:val="518"/>
        </w:trPr>
        <w:tc>
          <w:tcPr>
            <w:tcW w:w="1897" w:type="dxa"/>
            <w:shd w:val="clear" w:color="auto" w:fill="auto"/>
            <w:vAlign w:val="bottom"/>
          </w:tcPr>
          <w:p w14:paraId="5D939DE3" w14:textId="77777777" w:rsidR="006E7CA8" w:rsidRPr="00BA111E" w:rsidRDefault="006E7CA8" w:rsidP="005D0C34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HCP’s Signature</w:t>
            </w:r>
            <w:r w:rsidR="00E9196E">
              <w:rPr>
                <w:sz w:val="17"/>
                <w:szCs w:val="17"/>
              </w:rPr>
              <w:t>:</w:t>
            </w:r>
          </w:p>
        </w:tc>
        <w:tc>
          <w:tcPr>
            <w:tcW w:w="3143" w:type="dxa"/>
            <w:tcBorders>
              <w:top w:val="nil"/>
              <w:bottom w:val="single" w:sz="18" w:space="0" w:color="auto"/>
            </w:tcBorders>
            <w:shd w:val="clear" w:color="auto" w:fill="auto"/>
            <w:vAlign w:val="bottom"/>
          </w:tcPr>
          <w:p w14:paraId="031CE642" w14:textId="77777777" w:rsidR="006E7CA8" w:rsidRPr="00BA111E" w:rsidRDefault="006E7CA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33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  <w:tc>
          <w:tcPr>
            <w:tcW w:w="2160" w:type="dxa"/>
            <w:shd w:val="clear" w:color="auto" w:fill="auto"/>
            <w:vAlign w:val="bottom"/>
          </w:tcPr>
          <w:p w14:paraId="06BA2ED2" w14:textId="77777777" w:rsidR="006E7CA8" w:rsidRPr="00BA111E" w:rsidRDefault="006E7CA8" w:rsidP="005D0C34">
            <w:pPr>
              <w:pStyle w:val="aTableParaAligned"/>
              <w:rPr>
                <w:sz w:val="17"/>
                <w:szCs w:val="17"/>
              </w:rPr>
            </w:pPr>
            <w:r w:rsidRPr="00BA111E">
              <w:rPr>
                <w:sz w:val="17"/>
                <w:szCs w:val="17"/>
              </w:rPr>
              <w:t>Date</w:t>
            </w:r>
            <w:r w:rsidR="00E9196E">
              <w:rPr>
                <w:sz w:val="17"/>
                <w:szCs w:val="17"/>
              </w:rPr>
              <w:t>:</w:t>
            </w:r>
          </w:p>
        </w:tc>
        <w:tc>
          <w:tcPr>
            <w:tcW w:w="3060" w:type="dxa"/>
            <w:tcBorders>
              <w:top w:val="nil"/>
              <w:bottom w:val="single" w:sz="18" w:space="0" w:color="auto"/>
            </w:tcBorders>
            <w:shd w:val="clear" w:color="auto" w:fill="auto"/>
            <w:vAlign w:val="bottom"/>
          </w:tcPr>
          <w:p w14:paraId="2FA2F4A7" w14:textId="77777777" w:rsidR="006E7CA8" w:rsidRPr="00BA111E" w:rsidRDefault="006E7CA8" w:rsidP="005D0C34">
            <w:pPr>
              <w:pStyle w:val="atablepara"/>
              <w:rPr>
                <w:sz w:val="16"/>
                <w:szCs w:val="16"/>
              </w:rPr>
            </w:pPr>
            <w:r w:rsidRPr="00BA111E">
              <w:rPr>
                <w:sz w:val="16"/>
                <w:szCs w:val="16"/>
              </w:rPr>
              <w:fldChar w:fldCharType="begin">
                <w:ffData>
                  <w:name w:val="Text534"/>
                  <w:enabled/>
                  <w:calcOnExit w:val="0"/>
                  <w:textInput/>
                </w:ffData>
              </w:fldChar>
            </w:r>
            <w:r w:rsidRPr="00BA111E">
              <w:rPr>
                <w:sz w:val="16"/>
                <w:szCs w:val="16"/>
              </w:rPr>
              <w:instrText xml:space="preserve"> FORMTEXT </w:instrText>
            </w:r>
            <w:r w:rsidRPr="00BA111E">
              <w:rPr>
                <w:sz w:val="16"/>
                <w:szCs w:val="16"/>
              </w:rPr>
            </w:r>
            <w:r w:rsidRPr="00BA111E">
              <w:rPr>
                <w:sz w:val="16"/>
                <w:szCs w:val="16"/>
              </w:rPr>
              <w:fldChar w:fldCharType="separate"/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BA111E">
              <w:rPr>
                <w:sz w:val="16"/>
                <w:szCs w:val="16"/>
              </w:rPr>
              <w:fldChar w:fldCharType="end"/>
            </w:r>
          </w:p>
        </w:tc>
      </w:tr>
      <w:tr w:rsidR="006E7CA8" w:rsidRPr="00BA111E" w14:paraId="20B1D534" w14:textId="77777777" w:rsidTr="00846313">
        <w:tc>
          <w:tcPr>
            <w:tcW w:w="1897" w:type="dxa"/>
            <w:shd w:val="clear" w:color="auto" w:fill="auto"/>
            <w:vAlign w:val="bottom"/>
          </w:tcPr>
          <w:p w14:paraId="5363DC88" w14:textId="77777777" w:rsidR="006E7CA8" w:rsidRPr="00BA111E" w:rsidRDefault="006E7CA8" w:rsidP="005D0C3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3143" w:type="dxa"/>
            <w:tcBorders>
              <w:top w:val="single" w:sz="18" w:space="0" w:color="auto"/>
            </w:tcBorders>
            <w:shd w:val="clear" w:color="auto" w:fill="auto"/>
          </w:tcPr>
          <w:p w14:paraId="391042B5" w14:textId="77777777" w:rsidR="006E7CA8" w:rsidRPr="00BA111E" w:rsidRDefault="006E7CA8" w:rsidP="005D0C34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shd w:val="clear" w:color="auto" w:fill="auto"/>
            <w:vAlign w:val="bottom"/>
          </w:tcPr>
          <w:p w14:paraId="3FDBEE20" w14:textId="77777777" w:rsidR="006E7CA8" w:rsidRPr="00BA111E" w:rsidRDefault="006E7CA8" w:rsidP="005D0C34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3060" w:type="dxa"/>
            <w:tcBorders>
              <w:top w:val="single" w:sz="18" w:space="0" w:color="auto"/>
            </w:tcBorders>
            <w:shd w:val="clear" w:color="auto" w:fill="auto"/>
          </w:tcPr>
          <w:p w14:paraId="734B0954" w14:textId="77777777" w:rsidR="006E7CA8" w:rsidRPr="00BA111E" w:rsidRDefault="006E7CA8" w:rsidP="005D0C34">
            <w:pPr>
              <w:rPr>
                <w:sz w:val="22"/>
                <w:szCs w:val="22"/>
              </w:rPr>
            </w:pPr>
          </w:p>
        </w:tc>
      </w:tr>
    </w:tbl>
    <w:p w14:paraId="487E2723" w14:textId="10105A56" w:rsidR="007129AD" w:rsidRPr="002E1DF7" w:rsidRDefault="007129AD" w:rsidP="00431A2B">
      <w:pPr>
        <w:rPr>
          <w:sz w:val="23"/>
          <w:szCs w:val="23"/>
        </w:rPr>
      </w:pPr>
    </w:p>
    <w:sectPr w:rsidR="007129AD" w:rsidRPr="002E1DF7" w:rsidSect="0024537C">
      <w:headerReference w:type="default" r:id="rId8"/>
      <w:footerReference w:type="default" r:id="rId9"/>
      <w:footnotePr>
        <w:numRestart w:val="eachPage"/>
      </w:footnotePr>
      <w:pgSz w:w="12240" w:h="15840"/>
      <w:pgMar w:top="1152" w:right="1008" w:bottom="1152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27F8A2" w14:textId="77777777" w:rsidR="00456A22" w:rsidRPr="00BA111E" w:rsidRDefault="00456A22" w:rsidP="00E8098B">
      <w:pPr>
        <w:pStyle w:val="BodyText"/>
        <w:rPr>
          <w:sz w:val="22"/>
          <w:szCs w:val="22"/>
        </w:rPr>
      </w:pPr>
      <w:r w:rsidRPr="00BA111E">
        <w:rPr>
          <w:sz w:val="22"/>
          <w:szCs w:val="22"/>
        </w:rPr>
        <w:separator/>
      </w:r>
    </w:p>
  </w:endnote>
  <w:endnote w:type="continuationSeparator" w:id="0">
    <w:p w14:paraId="1B22D862" w14:textId="77777777" w:rsidR="00456A22" w:rsidRPr="00BA111E" w:rsidRDefault="00456A22" w:rsidP="00E8098B">
      <w:pPr>
        <w:pStyle w:val="BodyText"/>
        <w:rPr>
          <w:sz w:val="22"/>
          <w:szCs w:val="22"/>
        </w:rPr>
      </w:pPr>
      <w:r w:rsidRPr="00BA111E"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C8FDDD" w14:textId="2E05E13F" w:rsidR="00970CA4" w:rsidRDefault="00970CA4">
    <w:pPr>
      <w:pStyle w:val="Footer"/>
    </w:pPr>
    <w:r>
      <w:ptab w:relativeTo="margin" w:alignment="center" w:leader="none"/>
    </w:r>
    <w:r>
      <w:ptab w:relativeTo="margin" w:alignment="right" w:leader="none"/>
    </w:r>
    <w:r>
      <w:t>Rev-06-28-23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75AB01" w14:textId="77777777" w:rsidR="00456A22" w:rsidRPr="00BA111E" w:rsidRDefault="00456A22" w:rsidP="00E8098B">
      <w:pPr>
        <w:pStyle w:val="BodyText"/>
        <w:rPr>
          <w:sz w:val="22"/>
          <w:szCs w:val="22"/>
        </w:rPr>
      </w:pPr>
      <w:r w:rsidRPr="00BA111E">
        <w:rPr>
          <w:sz w:val="22"/>
          <w:szCs w:val="22"/>
        </w:rPr>
        <w:separator/>
      </w:r>
    </w:p>
  </w:footnote>
  <w:footnote w:type="continuationSeparator" w:id="0">
    <w:p w14:paraId="6D24A064" w14:textId="77777777" w:rsidR="00456A22" w:rsidRPr="00BA111E" w:rsidRDefault="00456A22" w:rsidP="00E8098B">
      <w:pPr>
        <w:pStyle w:val="BodyText"/>
        <w:rPr>
          <w:sz w:val="22"/>
          <w:szCs w:val="22"/>
        </w:rPr>
      </w:pPr>
      <w:r w:rsidRPr="00BA111E">
        <w:rPr>
          <w:sz w:val="22"/>
          <w:szCs w:val="2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400BC2" w14:textId="00FDEAA7" w:rsidR="00F93A02" w:rsidRPr="00BA111E" w:rsidRDefault="00970CA4" w:rsidP="00A7484A">
    <w:pPr>
      <w:pStyle w:val="Header"/>
      <w:rPr>
        <w:sz w:val="23"/>
        <w:szCs w:val="23"/>
      </w:rPr>
    </w:pPr>
    <w:r w:rsidRPr="00970CA4">
      <w:rPr>
        <w:sz w:val="23"/>
        <w:szCs w:val="23"/>
      </w:rPr>
      <w:ptab w:relativeTo="margin" w:alignment="center" w:leader="none"/>
    </w:r>
    <w:r w:rsidRPr="00970CA4">
      <w:rPr>
        <w:sz w:val="23"/>
        <w:szCs w:val="23"/>
      </w:rPr>
      <w:ptab w:relativeTo="margin" w:alignment="right" w:leader="none"/>
    </w:r>
    <w:r>
      <w:rPr>
        <w:sz w:val="23"/>
        <w:szCs w:val="23"/>
      </w:rPr>
      <w:t>S</w:t>
    </w:r>
    <w:r w:rsidR="00F949D9">
      <w:rPr>
        <w:sz w:val="23"/>
        <w:szCs w:val="23"/>
      </w:rPr>
      <w:t>AMPLE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3355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A75543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CEB33A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5476F2F"/>
    <w:multiLevelType w:val="multilevel"/>
    <w:tmpl w:val="453A1F80"/>
    <w:lvl w:ilvl="0">
      <w:start w:val="1"/>
      <w:numFmt w:val="decimal"/>
      <w:lvlText w:val="%1"/>
      <w:lvlJc w:val="left"/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0"/>
        <w:szCs w:val="2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  <w:i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16306023"/>
    <w:multiLevelType w:val="multilevel"/>
    <w:tmpl w:val="5C0C8C98"/>
    <w:lvl w:ilvl="0">
      <w:start w:val="2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DDE161B"/>
    <w:multiLevelType w:val="hybridMultilevel"/>
    <w:tmpl w:val="E27655D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FFB19D8"/>
    <w:multiLevelType w:val="multilevel"/>
    <w:tmpl w:val="39E6B11E"/>
    <w:lvl w:ilvl="0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23FB7C06"/>
    <w:multiLevelType w:val="multilevel"/>
    <w:tmpl w:val="A1BC4210"/>
    <w:styleLink w:val="Numbered"/>
    <w:lvl w:ilvl="0">
      <w:start w:val="1"/>
      <w:numFmt w:val="decimal"/>
      <w:lvlText w:val="%1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2D33493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E0E78A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6343211"/>
    <w:multiLevelType w:val="hybridMultilevel"/>
    <w:tmpl w:val="DA1618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11B7896"/>
    <w:multiLevelType w:val="multilevel"/>
    <w:tmpl w:val="DD467EB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4F40151E"/>
    <w:multiLevelType w:val="hybridMultilevel"/>
    <w:tmpl w:val="3196A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55240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1EF7317"/>
    <w:multiLevelType w:val="multilevel"/>
    <w:tmpl w:val="6D40D1A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53826DB5"/>
    <w:multiLevelType w:val="multilevel"/>
    <w:tmpl w:val="B120B3F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5D350DF5"/>
    <w:multiLevelType w:val="multilevel"/>
    <w:tmpl w:val="37C025B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5E164EBA"/>
    <w:multiLevelType w:val="multilevel"/>
    <w:tmpl w:val="A9E41B2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62D66A6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643B70B2"/>
    <w:multiLevelType w:val="multilevel"/>
    <w:tmpl w:val="4D22A008"/>
    <w:lvl w:ilvl="0">
      <w:start w:val="1"/>
      <w:numFmt w:val="decimal"/>
      <w:lvlText w:val="%1"/>
      <w:lvlJc w:val="left"/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3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0"/>
        <w:szCs w:val="2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  <w:i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64E44AB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680F528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A26749B"/>
    <w:multiLevelType w:val="multilevel"/>
    <w:tmpl w:val="5A4219F0"/>
    <w:styleLink w:val="ImportedStyle1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position w:val="0"/>
        <w:rtl w:val="0"/>
      </w:rPr>
    </w:lvl>
    <w:lvl w:ilvl="1">
      <w:start w:val="1"/>
      <w:numFmt w:val="lowerLetter"/>
      <w:lvlText w:val="%2."/>
      <w:lvlJc w:val="left"/>
      <w:rPr>
        <w:rFonts w:ascii="Arial" w:eastAsia="Arial" w:hAnsi="Arial" w:cs="Arial"/>
        <w:b/>
        <w:bCs/>
        <w:position w:val="0"/>
        <w:rtl w:val="0"/>
      </w:rPr>
    </w:lvl>
    <w:lvl w:ilvl="2">
      <w:start w:val="1"/>
      <w:numFmt w:val="lowerRoman"/>
      <w:lvlText w:val="%3."/>
      <w:lvlJc w:val="left"/>
      <w:rPr>
        <w:rFonts w:ascii="Arial" w:eastAsia="Arial" w:hAnsi="Arial" w:cs="Arial"/>
        <w:b/>
        <w:bCs/>
        <w:position w:val="0"/>
        <w:rtl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b/>
        <w:bCs/>
        <w:position w:val="0"/>
        <w:rtl w:val="0"/>
      </w:rPr>
    </w:lvl>
    <w:lvl w:ilvl="4">
      <w:start w:val="1"/>
      <w:numFmt w:val="lowerLetter"/>
      <w:lvlText w:val="(%5)"/>
      <w:lvlJc w:val="left"/>
      <w:rPr>
        <w:rFonts w:ascii="Arial" w:eastAsia="Arial" w:hAnsi="Arial" w:cs="Arial"/>
        <w:b/>
        <w:bCs/>
        <w:position w:val="0"/>
        <w:rtl w:val="0"/>
      </w:rPr>
    </w:lvl>
    <w:lvl w:ilvl="5">
      <w:start w:val="1"/>
      <w:numFmt w:val="lowerRoman"/>
      <w:lvlText w:val="(%6)"/>
      <w:lvlJc w:val="left"/>
      <w:rPr>
        <w:rFonts w:ascii="Arial" w:eastAsia="Arial" w:hAnsi="Arial" w:cs="Arial"/>
        <w:b/>
        <w:bCs/>
        <w:position w:val="0"/>
        <w:rtl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b/>
        <w:bCs/>
        <w:position w:val="0"/>
        <w:rtl w:val="0"/>
      </w:rPr>
    </w:lvl>
    <w:lvl w:ilvl="7">
      <w:start w:val="1"/>
      <w:numFmt w:val="lowerLetter"/>
      <w:lvlText w:val="%8."/>
      <w:lvlJc w:val="left"/>
      <w:rPr>
        <w:rFonts w:ascii="Arial" w:eastAsia="Arial" w:hAnsi="Arial" w:cs="Arial"/>
        <w:b/>
        <w:bCs/>
        <w:position w:val="0"/>
        <w:rtl w:val="0"/>
      </w:rPr>
    </w:lvl>
    <w:lvl w:ilvl="8">
      <w:start w:val="1"/>
      <w:numFmt w:val="lowerRoman"/>
      <w:lvlText w:val="%9."/>
      <w:lvlJc w:val="left"/>
      <w:rPr>
        <w:rFonts w:ascii="Arial" w:eastAsia="Arial" w:hAnsi="Arial" w:cs="Arial"/>
        <w:b/>
        <w:bCs/>
        <w:position w:val="0"/>
        <w:rtl w:val="0"/>
      </w:rPr>
    </w:lvl>
  </w:abstractNum>
  <w:abstractNum w:abstractNumId="23" w15:restartNumberingAfterBreak="0">
    <w:nsid w:val="6CEE2A6C"/>
    <w:multiLevelType w:val="singleLevel"/>
    <w:tmpl w:val="3FE8F1EC"/>
    <w:lvl w:ilvl="0">
      <w:start w:val="1"/>
      <w:numFmt w:val="lowerLetter"/>
      <w:pStyle w:val="Subtitle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70997A7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7CD3B2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796445BD"/>
    <w:multiLevelType w:val="hybridMultilevel"/>
    <w:tmpl w:val="85348104"/>
    <w:lvl w:ilvl="0" w:tplc="EB72323C">
      <w:start w:val="2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DA56C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3"/>
  </w:num>
  <w:num w:numId="2">
    <w:abstractNumId w:val="11"/>
  </w:num>
  <w:num w:numId="3">
    <w:abstractNumId w:val="11"/>
  </w:num>
  <w:num w:numId="4">
    <w:abstractNumId w:val="11"/>
  </w:num>
  <w:num w:numId="5">
    <w:abstractNumId w:val="11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</w:num>
  <w:num w:numId="22">
    <w:abstractNumId w:val="11"/>
  </w:num>
  <w:num w:numId="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</w:num>
  <w:num w:numId="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1"/>
  </w:num>
  <w:num w:numId="30">
    <w:abstractNumId w:val="11"/>
  </w:num>
  <w:num w:numId="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1"/>
  </w:num>
  <w:num w:numId="3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7"/>
  </w:num>
  <w:num w:numId="4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1"/>
  </w:num>
  <w:num w:numId="50">
    <w:abstractNumId w:val="22"/>
  </w:num>
  <w:num w:numId="5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11"/>
  </w:num>
  <w:num w:numId="5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11"/>
  </w:num>
  <w:num w:numId="6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11"/>
  </w:num>
  <w:num w:numId="7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11"/>
  </w:num>
  <w:num w:numId="8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12"/>
  </w:num>
  <w:num w:numId="10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10"/>
  </w:num>
  <w:num w:numId="111">
    <w:abstractNumId w:val="3"/>
  </w:num>
  <w:num w:numId="112">
    <w:abstractNumId w:val="19"/>
  </w:num>
  <w:num w:numId="1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>
    <w:abstractNumId w:val="13"/>
  </w:num>
  <w:num w:numId="116">
    <w:abstractNumId w:val="21"/>
  </w:num>
  <w:num w:numId="117">
    <w:abstractNumId w:val="0"/>
  </w:num>
  <w:num w:numId="118">
    <w:abstractNumId w:val="24"/>
  </w:num>
  <w:num w:numId="119">
    <w:abstractNumId w:val="1"/>
  </w:num>
  <w:num w:numId="120">
    <w:abstractNumId w:val="8"/>
  </w:num>
  <w:num w:numId="121">
    <w:abstractNumId w:val="2"/>
  </w:num>
  <w:num w:numId="122">
    <w:abstractNumId w:val="20"/>
  </w:num>
  <w:num w:numId="123">
    <w:abstractNumId w:val="18"/>
  </w:num>
  <w:num w:numId="124">
    <w:abstractNumId w:val="14"/>
  </w:num>
  <w:num w:numId="125">
    <w:abstractNumId w:val="16"/>
  </w:num>
  <w:num w:numId="126">
    <w:abstractNumId w:val="9"/>
  </w:num>
  <w:num w:numId="127">
    <w:abstractNumId w:val="15"/>
  </w:num>
  <w:num w:numId="128">
    <w:abstractNumId w:val="6"/>
  </w:num>
  <w:num w:numId="129">
    <w:abstractNumId w:val="26"/>
  </w:num>
  <w:num w:numId="130">
    <w:abstractNumId w:val="25"/>
  </w:num>
  <w:num w:numId="131">
    <w:abstractNumId w:val="4"/>
  </w:num>
  <w:num w:numId="132">
    <w:abstractNumId w:val="27"/>
  </w:num>
  <w:num w:numId="133">
    <w:abstractNumId w:val="17"/>
  </w:num>
  <w:numIdMacAtCleanup w:val="1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hideSpellingErrors/>
  <w:hideGrammaticalErrors/>
  <w:activeWritingStyle w:appName="MSWord" w:lang="en-US" w:vendorID="64" w:dllVersion="6" w:nlCheck="1" w:checkStyle="0"/>
  <w:activeWritingStyle w:appName="MSWord" w:lang="fr-FR" w:vendorID="64" w:dllVersion="6" w:nlCheck="1" w:checkStyle="1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s-E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4D1"/>
    <w:rsid w:val="00000063"/>
    <w:rsid w:val="00000433"/>
    <w:rsid w:val="00000434"/>
    <w:rsid w:val="000004A4"/>
    <w:rsid w:val="00000FDD"/>
    <w:rsid w:val="00001528"/>
    <w:rsid w:val="000020C4"/>
    <w:rsid w:val="000022AE"/>
    <w:rsid w:val="00002803"/>
    <w:rsid w:val="00002B1E"/>
    <w:rsid w:val="00002C36"/>
    <w:rsid w:val="00002D27"/>
    <w:rsid w:val="000030C1"/>
    <w:rsid w:val="000036B0"/>
    <w:rsid w:val="0000377D"/>
    <w:rsid w:val="000039A9"/>
    <w:rsid w:val="00003A00"/>
    <w:rsid w:val="00003EF0"/>
    <w:rsid w:val="00004337"/>
    <w:rsid w:val="000049A2"/>
    <w:rsid w:val="00004B0E"/>
    <w:rsid w:val="00004BE5"/>
    <w:rsid w:val="00005030"/>
    <w:rsid w:val="00005286"/>
    <w:rsid w:val="0000529E"/>
    <w:rsid w:val="000056AE"/>
    <w:rsid w:val="00005801"/>
    <w:rsid w:val="00005D6E"/>
    <w:rsid w:val="00005D8D"/>
    <w:rsid w:val="00006405"/>
    <w:rsid w:val="00006726"/>
    <w:rsid w:val="000067DB"/>
    <w:rsid w:val="000069F7"/>
    <w:rsid w:val="0001162B"/>
    <w:rsid w:val="00011630"/>
    <w:rsid w:val="000117E6"/>
    <w:rsid w:val="00011CF4"/>
    <w:rsid w:val="00011D90"/>
    <w:rsid w:val="0001203E"/>
    <w:rsid w:val="000121AE"/>
    <w:rsid w:val="000131BD"/>
    <w:rsid w:val="000132D9"/>
    <w:rsid w:val="000137F8"/>
    <w:rsid w:val="000139E4"/>
    <w:rsid w:val="00013A52"/>
    <w:rsid w:val="00013A53"/>
    <w:rsid w:val="00014137"/>
    <w:rsid w:val="00014302"/>
    <w:rsid w:val="00014651"/>
    <w:rsid w:val="0001493B"/>
    <w:rsid w:val="00014BAC"/>
    <w:rsid w:val="00014CA4"/>
    <w:rsid w:val="00014EDA"/>
    <w:rsid w:val="00014F18"/>
    <w:rsid w:val="0001547F"/>
    <w:rsid w:val="00015554"/>
    <w:rsid w:val="00015D2C"/>
    <w:rsid w:val="00015D61"/>
    <w:rsid w:val="00015E26"/>
    <w:rsid w:val="00015F7F"/>
    <w:rsid w:val="00016254"/>
    <w:rsid w:val="0001636A"/>
    <w:rsid w:val="000164DA"/>
    <w:rsid w:val="00016894"/>
    <w:rsid w:val="00016B3C"/>
    <w:rsid w:val="00017069"/>
    <w:rsid w:val="00017D13"/>
    <w:rsid w:val="00017E37"/>
    <w:rsid w:val="0002059C"/>
    <w:rsid w:val="00020D72"/>
    <w:rsid w:val="00021479"/>
    <w:rsid w:val="00021875"/>
    <w:rsid w:val="00021A11"/>
    <w:rsid w:val="00023014"/>
    <w:rsid w:val="000231B2"/>
    <w:rsid w:val="000236F0"/>
    <w:rsid w:val="00023A8A"/>
    <w:rsid w:val="00023AA1"/>
    <w:rsid w:val="000244C8"/>
    <w:rsid w:val="0002456C"/>
    <w:rsid w:val="0002496D"/>
    <w:rsid w:val="000249F3"/>
    <w:rsid w:val="00025688"/>
    <w:rsid w:val="00025848"/>
    <w:rsid w:val="00026283"/>
    <w:rsid w:val="0002639A"/>
    <w:rsid w:val="00026ED4"/>
    <w:rsid w:val="00027372"/>
    <w:rsid w:val="000276AF"/>
    <w:rsid w:val="00027DB1"/>
    <w:rsid w:val="00027FB0"/>
    <w:rsid w:val="00030005"/>
    <w:rsid w:val="00030316"/>
    <w:rsid w:val="00030944"/>
    <w:rsid w:val="00030BD8"/>
    <w:rsid w:val="00030C31"/>
    <w:rsid w:val="00030CB3"/>
    <w:rsid w:val="0003202C"/>
    <w:rsid w:val="00032212"/>
    <w:rsid w:val="000322A6"/>
    <w:rsid w:val="00032797"/>
    <w:rsid w:val="00032BCC"/>
    <w:rsid w:val="00032DF3"/>
    <w:rsid w:val="000331FE"/>
    <w:rsid w:val="000333E2"/>
    <w:rsid w:val="00033491"/>
    <w:rsid w:val="00033774"/>
    <w:rsid w:val="00033C12"/>
    <w:rsid w:val="00033C2C"/>
    <w:rsid w:val="00033D7B"/>
    <w:rsid w:val="000347FB"/>
    <w:rsid w:val="00034875"/>
    <w:rsid w:val="0003491F"/>
    <w:rsid w:val="000352AA"/>
    <w:rsid w:val="00035A4A"/>
    <w:rsid w:val="0003605C"/>
    <w:rsid w:val="0003745B"/>
    <w:rsid w:val="00037C29"/>
    <w:rsid w:val="000403D8"/>
    <w:rsid w:val="00040969"/>
    <w:rsid w:val="00042113"/>
    <w:rsid w:val="00042305"/>
    <w:rsid w:val="0004268F"/>
    <w:rsid w:val="00042D28"/>
    <w:rsid w:val="00042E29"/>
    <w:rsid w:val="00043698"/>
    <w:rsid w:val="00043726"/>
    <w:rsid w:val="0004395F"/>
    <w:rsid w:val="00043B66"/>
    <w:rsid w:val="00043C55"/>
    <w:rsid w:val="00043F01"/>
    <w:rsid w:val="0004463A"/>
    <w:rsid w:val="000449D0"/>
    <w:rsid w:val="000455EA"/>
    <w:rsid w:val="00045AFA"/>
    <w:rsid w:val="00046507"/>
    <w:rsid w:val="000466FD"/>
    <w:rsid w:val="0004687F"/>
    <w:rsid w:val="000468BA"/>
    <w:rsid w:val="00046B27"/>
    <w:rsid w:val="00047324"/>
    <w:rsid w:val="000477C5"/>
    <w:rsid w:val="000479D7"/>
    <w:rsid w:val="00047AFF"/>
    <w:rsid w:val="000503BC"/>
    <w:rsid w:val="0005049F"/>
    <w:rsid w:val="00050599"/>
    <w:rsid w:val="00050F69"/>
    <w:rsid w:val="0005118A"/>
    <w:rsid w:val="00051537"/>
    <w:rsid w:val="00052A89"/>
    <w:rsid w:val="0005307B"/>
    <w:rsid w:val="00053157"/>
    <w:rsid w:val="00053528"/>
    <w:rsid w:val="00053AC0"/>
    <w:rsid w:val="00053B2F"/>
    <w:rsid w:val="00053BB4"/>
    <w:rsid w:val="00054C4D"/>
    <w:rsid w:val="0005505D"/>
    <w:rsid w:val="00055455"/>
    <w:rsid w:val="000554CA"/>
    <w:rsid w:val="00055F4F"/>
    <w:rsid w:val="00056335"/>
    <w:rsid w:val="00057252"/>
    <w:rsid w:val="00057275"/>
    <w:rsid w:val="00057580"/>
    <w:rsid w:val="00057A2F"/>
    <w:rsid w:val="00057CA2"/>
    <w:rsid w:val="00057FD0"/>
    <w:rsid w:val="000605C5"/>
    <w:rsid w:val="00060799"/>
    <w:rsid w:val="00060EC7"/>
    <w:rsid w:val="0006103E"/>
    <w:rsid w:val="000611C5"/>
    <w:rsid w:val="00061326"/>
    <w:rsid w:val="00061334"/>
    <w:rsid w:val="00061A72"/>
    <w:rsid w:val="000627F4"/>
    <w:rsid w:val="000628D5"/>
    <w:rsid w:val="00062D39"/>
    <w:rsid w:val="00062DEA"/>
    <w:rsid w:val="000631FF"/>
    <w:rsid w:val="000635B9"/>
    <w:rsid w:val="00063D4A"/>
    <w:rsid w:val="00063DFB"/>
    <w:rsid w:val="00063FD7"/>
    <w:rsid w:val="00064119"/>
    <w:rsid w:val="00064532"/>
    <w:rsid w:val="0006472D"/>
    <w:rsid w:val="00064937"/>
    <w:rsid w:val="00064A2E"/>
    <w:rsid w:val="00064BB9"/>
    <w:rsid w:val="000656B3"/>
    <w:rsid w:val="00066071"/>
    <w:rsid w:val="00066246"/>
    <w:rsid w:val="0006677B"/>
    <w:rsid w:val="0006697A"/>
    <w:rsid w:val="000670E7"/>
    <w:rsid w:val="00067396"/>
    <w:rsid w:val="00067743"/>
    <w:rsid w:val="00067FB3"/>
    <w:rsid w:val="000705AB"/>
    <w:rsid w:val="000705FA"/>
    <w:rsid w:val="00070E5F"/>
    <w:rsid w:val="00070EC0"/>
    <w:rsid w:val="00070FF3"/>
    <w:rsid w:val="00071047"/>
    <w:rsid w:val="00071988"/>
    <w:rsid w:val="00071A97"/>
    <w:rsid w:val="00071DE6"/>
    <w:rsid w:val="00071E36"/>
    <w:rsid w:val="0007227A"/>
    <w:rsid w:val="000726F4"/>
    <w:rsid w:val="00072CBC"/>
    <w:rsid w:val="00072F00"/>
    <w:rsid w:val="00072F94"/>
    <w:rsid w:val="000737C6"/>
    <w:rsid w:val="00073CCB"/>
    <w:rsid w:val="00073E77"/>
    <w:rsid w:val="0007411C"/>
    <w:rsid w:val="0007492A"/>
    <w:rsid w:val="00074CC1"/>
    <w:rsid w:val="00074E18"/>
    <w:rsid w:val="00074ECB"/>
    <w:rsid w:val="0007658A"/>
    <w:rsid w:val="000769F0"/>
    <w:rsid w:val="00076A4F"/>
    <w:rsid w:val="00077F1F"/>
    <w:rsid w:val="00077FA7"/>
    <w:rsid w:val="0008016C"/>
    <w:rsid w:val="00080A0D"/>
    <w:rsid w:val="0008117C"/>
    <w:rsid w:val="00081365"/>
    <w:rsid w:val="000816F2"/>
    <w:rsid w:val="00082294"/>
    <w:rsid w:val="000824DF"/>
    <w:rsid w:val="00082F90"/>
    <w:rsid w:val="000832D6"/>
    <w:rsid w:val="0008377D"/>
    <w:rsid w:val="00083B5A"/>
    <w:rsid w:val="00083B6B"/>
    <w:rsid w:val="00083EDF"/>
    <w:rsid w:val="0008479A"/>
    <w:rsid w:val="0008482C"/>
    <w:rsid w:val="00084A73"/>
    <w:rsid w:val="00085194"/>
    <w:rsid w:val="000852DE"/>
    <w:rsid w:val="000864C4"/>
    <w:rsid w:val="00086514"/>
    <w:rsid w:val="000869AB"/>
    <w:rsid w:val="000869F6"/>
    <w:rsid w:val="00086BF4"/>
    <w:rsid w:val="00086D0A"/>
    <w:rsid w:val="00086FF4"/>
    <w:rsid w:val="00087532"/>
    <w:rsid w:val="0008768B"/>
    <w:rsid w:val="00087AC7"/>
    <w:rsid w:val="00090E69"/>
    <w:rsid w:val="00091224"/>
    <w:rsid w:val="00091AE2"/>
    <w:rsid w:val="00091E38"/>
    <w:rsid w:val="000927B1"/>
    <w:rsid w:val="00092A04"/>
    <w:rsid w:val="00092A12"/>
    <w:rsid w:val="00092C01"/>
    <w:rsid w:val="00092E90"/>
    <w:rsid w:val="00092F4E"/>
    <w:rsid w:val="000937DB"/>
    <w:rsid w:val="00093C80"/>
    <w:rsid w:val="00094D42"/>
    <w:rsid w:val="00095435"/>
    <w:rsid w:val="000954D3"/>
    <w:rsid w:val="00095590"/>
    <w:rsid w:val="000956F4"/>
    <w:rsid w:val="00096607"/>
    <w:rsid w:val="00096C6B"/>
    <w:rsid w:val="000971B1"/>
    <w:rsid w:val="000972E3"/>
    <w:rsid w:val="00097359"/>
    <w:rsid w:val="00097550"/>
    <w:rsid w:val="00097C98"/>
    <w:rsid w:val="00097EFE"/>
    <w:rsid w:val="00097F53"/>
    <w:rsid w:val="00097F72"/>
    <w:rsid w:val="000A01B9"/>
    <w:rsid w:val="000A0CA9"/>
    <w:rsid w:val="000A0D95"/>
    <w:rsid w:val="000A13AF"/>
    <w:rsid w:val="000A1489"/>
    <w:rsid w:val="000A1DE2"/>
    <w:rsid w:val="000A280B"/>
    <w:rsid w:val="000A2C36"/>
    <w:rsid w:val="000A3008"/>
    <w:rsid w:val="000A3108"/>
    <w:rsid w:val="000A319E"/>
    <w:rsid w:val="000A3429"/>
    <w:rsid w:val="000A42DD"/>
    <w:rsid w:val="000A47F0"/>
    <w:rsid w:val="000A4F9E"/>
    <w:rsid w:val="000A5B43"/>
    <w:rsid w:val="000A5D3A"/>
    <w:rsid w:val="000A5EFD"/>
    <w:rsid w:val="000A5F0C"/>
    <w:rsid w:val="000A6BA2"/>
    <w:rsid w:val="000A6DAE"/>
    <w:rsid w:val="000A6DBE"/>
    <w:rsid w:val="000A6FC2"/>
    <w:rsid w:val="000A6FF7"/>
    <w:rsid w:val="000A7E00"/>
    <w:rsid w:val="000B019E"/>
    <w:rsid w:val="000B04B0"/>
    <w:rsid w:val="000B068A"/>
    <w:rsid w:val="000B06C3"/>
    <w:rsid w:val="000B1019"/>
    <w:rsid w:val="000B1041"/>
    <w:rsid w:val="000B14D6"/>
    <w:rsid w:val="000B15F7"/>
    <w:rsid w:val="000B17F8"/>
    <w:rsid w:val="000B1F89"/>
    <w:rsid w:val="000B20AC"/>
    <w:rsid w:val="000B27CC"/>
    <w:rsid w:val="000B28FE"/>
    <w:rsid w:val="000B3016"/>
    <w:rsid w:val="000B3065"/>
    <w:rsid w:val="000B3FBF"/>
    <w:rsid w:val="000B3FDE"/>
    <w:rsid w:val="000B4FB9"/>
    <w:rsid w:val="000B5217"/>
    <w:rsid w:val="000B5335"/>
    <w:rsid w:val="000B5854"/>
    <w:rsid w:val="000B5DB2"/>
    <w:rsid w:val="000B5EA2"/>
    <w:rsid w:val="000B6743"/>
    <w:rsid w:val="000B69B5"/>
    <w:rsid w:val="000B7061"/>
    <w:rsid w:val="000B71C5"/>
    <w:rsid w:val="000B7384"/>
    <w:rsid w:val="000B73B2"/>
    <w:rsid w:val="000B78B7"/>
    <w:rsid w:val="000B7BCE"/>
    <w:rsid w:val="000B7FE7"/>
    <w:rsid w:val="000C0AFC"/>
    <w:rsid w:val="000C153A"/>
    <w:rsid w:val="000C155A"/>
    <w:rsid w:val="000C194C"/>
    <w:rsid w:val="000C1B52"/>
    <w:rsid w:val="000C1E41"/>
    <w:rsid w:val="000C216B"/>
    <w:rsid w:val="000C2270"/>
    <w:rsid w:val="000C248D"/>
    <w:rsid w:val="000C2A66"/>
    <w:rsid w:val="000C2DC8"/>
    <w:rsid w:val="000C368F"/>
    <w:rsid w:val="000C39FC"/>
    <w:rsid w:val="000C3DD8"/>
    <w:rsid w:val="000C3EA9"/>
    <w:rsid w:val="000C4971"/>
    <w:rsid w:val="000C4AF1"/>
    <w:rsid w:val="000C5785"/>
    <w:rsid w:val="000C5C36"/>
    <w:rsid w:val="000C5D80"/>
    <w:rsid w:val="000C5E36"/>
    <w:rsid w:val="000C669F"/>
    <w:rsid w:val="000C7AE5"/>
    <w:rsid w:val="000C7DEE"/>
    <w:rsid w:val="000D0408"/>
    <w:rsid w:val="000D0541"/>
    <w:rsid w:val="000D0FE9"/>
    <w:rsid w:val="000D1399"/>
    <w:rsid w:val="000D14A6"/>
    <w:rsid w:val="000D1B18"/>
    <w:rsid w:val="000D213E"/>
    <w:rsid w:val="000D22EF"/>
    <w:rsid w:val="000D2316"/>
    <w:rsid w:val="000D285F"/>
    <w:rsid w:val="000D2B23"/>
    <w:rsid w:val="000D2C4C"/>
    <w:rsid w:val="000D31C1"/>
    <w:rsid w:val="000D350E"/>
    <w:rsid w:val="000D3879"/>
    <w:rsid w:val="000D3AA8"/>
    <w:rsid w:val="000D3B40"/>
    <w:rsid w:val="000D4741"/>
    <w:rsid w:val="000D4E28"/>
    <w:rsid w:val="000D502C"/>
    <w:rsid w:val="000D5486"/>
    <w:rsid w:val="000D56E9"/>
    <w:rsid w:val="000D5737"/>
    <w:rsid w:val="000D5AE5"/>
    <w:rsid w:val="000D5C08"/>
    <w:rsid w:val="000D635D"/>
    <w:rsid w:val="000D63DD"/>
    <w:rsid w:val="000D6D2F"/>
    <w:rsid w:val="000D6EC0"/>
    <w:rsid w:val="000D6F72"/>
    <w:rsid w:val="000D7688"/>
    <w:rsid w:val="000D7C99"/>
    <w:rsid w:val="000D7FF1"/>
    <w:rsid w:val="000E00ED"/>
    <w:rsid w:val="000E03CD"/>
    <w:rsid w:val="000E09B1"/>
    <w:rsid w:val="000E0F53"/>
    <w:rsid w:val="000E11AA"/>
    <w:rsid w:val="000E1D3E"/>
    <w:rsid w:val="000E1D87"/>
    <w:rsid w:val="000E1F01"/>
    <w:rsid w:val="000E233C"/>
    <w:rsid w:val="000E2543"/>
    <w:rsid w:val="000E2547"/>
    <w:rsid w:val="000E2625"/>
    <w:rsid w:val="000E2783"/>
    <w:rsid w:val="000E2D3E"/>
    <w:rsid w:val="000E3395"/>
    <w:rsid w:val="000E3CB0"/>
    <w:rsid w:val="000E3DFB"/>
    <w:rsid w:val="000E4A58"/>
    <w:rsid w:val="000E4CD4"/>
    <w:rsid w:val="000E539F"/>
    <w:rsid w:val="000E595D"/>
    <w:rsid w:val="000E5A4E"/>
    <w:rsid w:val="000E5A4F"/>
    <w:rsid w:val="000E5BB7"/>
    <w:rsid w:val="000E6429"/>
    <w:rsid w:val="000E65B2"/>
    <w:rsid w:val="000E6B13"/>
    <w:rsid w:val="000E6EC4"/>
    <w:rsid w:val="000E7125"/>
    <w:rsid w:val="000E735E"/>
    <w:rsid w:val="000E7853"/>
    <w:rsid w:val="000E7A42"/>
    <w:rsid w:val="000E7E53"/>
    <w:rsid w:val="000F09BC"/>
    <w:rsid w:val="000F0A6F"/>
    <w:rsid w:val="000F0FB1"/>
    <w:rsid w:val="000F18F1"/>
    <w:rsid w:val="000F1DCF"/>
    <w:rsid w:val="000F21BD"/>
    <w:rsid w:val="000F22C1"/>
    <w:rsid w:val="000F2EAC"/>
    <w:rsid w:val="000F3012"/>
    <w:rsid w:val="000F3350"/>
    <w:rsid w:val="000F3733"/>
    <w:rsid w:val="000F3930"/>
    <w:rsid w:val="000F3C8A"/>
    <w:rsid w:val="000F4490"/>
    <w:rsid w:val="000F482E"/>
    <w:rsid w:val="000F4B42"/>
    <w:rsid w:val="000F4B73"/>
    <w:rsid w:val="000F4DB2"/>
    <w:rsid w:val="000F503F"/>
    <w:rsid w:val="000F5605"/>
    <w:rsid w:val="000F6749"/>
    <w:rsid w:val="000F68B3"/>
    <w:rsid w:val="000F6E79"/>
    <w:rsid w:val="000F6FEE"/>
    <w:rsid w:val="000F7462"/>
    <w:rsid w:val="000F779A"/>
    <w:rsid w:val="001002DF"/>
    <w:rsid w:val="001008CA"/>
    <w:rsid w:val="0010123B"/>
    <w:rsid w:val="00101E9A"/>
    <w:rsid w:val="00101EED"/>
    <w:rsid w:val="0010222B"/>
    <w:rsid w:val="00102356"/>
    <w:rsid w:val="001023C9"/>
    <w:rsid w:val="001024A5"/>
    <w:rsid w:val="0010258F"/>
    <w:rsid w:val="0010340F"/>
    <w:rsid w:val="0010343A"/>
    <w:rsid w:val="0010347E"/>
    <w:rsid w:val="0010377B"/>
    <w:rsid w:val="00103FFC"/>
    <w:rsid w:val="0010439E"/>
    <w:rsid w:val="00104A55"/>
    <w:rsid w:val="00104B89"/>
    <w:rsid w:val="00104F34"/>
    <w:rsid w:val="0010604F"/>
    <w:rsid w:val="001061B0"/>
    <w:rsid w:val="00106527"/>
    <w:rsid w:val="0010677D"/>
    <w:rsid w:val="001068FD"/>
    <w:rsid w:val="00106918"/>
    <w:rsid w:val="00106B5A"/>
    <w:rsid w:val="00106F46"/>
    <w:rsid w:val="0010729A"/>
    <w:rsid w:val="00107343"/>
    <w:rsid w:val="001073DE"/>
    <w:rsid w:val="00107BF7"/>
    <w:rsid w:val="00107EED"/>
    <w:rsid w:val="00107F6B"/>
    <w:rsid w:val="00107F82"/>
    <w:rsid w:val="00110169"/>
    <w:rsid w:val="0011087A"/>
    <w:rsid w:val="00110BCA"/>
    <w:rsid w:val="001110A1"/>
    <w:rsid w:val="001111A2"/>
    <w:rsid w:val="00111468"/>
    <w:rsid w:val="001114BF"/>
    <w:rsid w:val="001116B6"/>
    <w:rsid w:val="0011181F"/>
    <w:rsid w:val="00111B76"/>
    <w:rsid w:val="00111CC7"/>
    <w:rsid w:val="001123A9"/>
    <w:rsid w:val="00112B24"/>
    <w:rsid w:val="00112B31"/>
    <w:rsid w:val="00112E65"/>
    <w:rsid w:val="001132D5"/>
    <w:rsid w:val="00113FAA"/>
    <w:rsid w:val="00114203"/>
    <w:rsid w:val="0011432A"/>
    <w:rsid w:val="001146B4"/>
    <w:rsid w:val="001146FE"/>
    <w:rsid w:val="001147F4"/>
    <w:rsid w:val="00114EF7"/>
    <w:rsid w:val="001154E3"/>
    <w:rsid w:val="001161EF"/>
    <w:rsid w:val="00116358"/>
    <w:rsid w:val="00116614"/>
    <w:rsid w:val="001169AC"/>
    <w:rsid w:val="00116A3E"/>
    <w:rsid w:val="00116FA7"/>
    <w:rsid w:val="0011729D"/>
    <w:rsid w:val="001172CF"/>
    <w:rsid w:val="001209A6"/>
    <w:rsid w:val="00121390"/>
    <w:rsid w:val="00121474"/>
    <w:rsid w:val="0012269A"/>
    <w:rsid w:val="001237C5"/>
    <w:rsid w:val="00123D1E"/>
    <w:rsid w:val="00123F1E"/>
    <w:rsid w:val="00124A73"/>
    <w:rsid w:val="00124ADC"/>
    <w:rsid w:val="00124D37"/>
    <w:rsid w:val="00124FEF"/>
    <w:rsid w:val="00125A69"/>
    <w:rsid w:val="00125E81"/>
    <w:rsid w:val="00126A68"/>
    <w:rsid w:val="00127267"/>
    <w:rsid w:val="001272CE"/>
    <w:rsid w:val="0012733D"/>
    <w:rsid w:val="00127399"/>
    <w:rsid w:val="00127C95"/>
    <w:rsid w:val="00130605"/>
    <w:rsid w:val="0013069E"/>
    <w:rsid w:val="00130A59"/>
    <w:rsid w:val="00130BA9"/>
    <w:rsid w:val="00130F49"/>
    <w:rsid w:val="001311C0"/>
    <w:rsid w:val="00131302"/>
    <w:rsid w:val="001314C1"/>
    <w:rsid w:val="00131640"/>
    <w:rsid w:val="00131B5B"/>
    <w:rsid w:val="00132700"/>
    <w:rsid w:val="001328DB"/>
    <w:rsid w:val="00132A08"/>
    <w:rsid w:val="00132BD4"/>
    <w:rsid w:val="00133A8E"/>
    <w:rsid w:val="00133BCF"/>
    <w:rsid w:val="00133CED"/>
    <w:rsid w:val="00134039"/>
    <w:rsid w:val="00134570"/>
    <w:rsid w:val="0013478F"/>
    <w:rsid w:val="001347E1"/>
    <w:rsid w:val="00134B3F"/>
    <w:rsid w:val="00134D01"/>
    <w:rsid w:val="00135D24"/>
    <w:rsid w:val="001363BE"/>
    <w:rsid w:val="00136684"/>
    <w:rsid w:val="00137070"/>
    <w:rsid w:val="001371FE"/>
    <w:rsid w:val="0013727D"/>
    <w:rsid w:val="0013789D"/>
    <w:rsid w:val="001378CA"/>
    <w:rsid w:val="00137FEF"/>
    <w:rsid w:val="00140168"/>
    <w:rsid w:val="00140790"/>
    <w:rsid w:val="00140AB1"/>
    <w:rsid w:val="00140B8F"/>
    <w:rsid w:val="00141E4D"/>
    <w:rsid w:val="00141FBB"/>
    <w:rsid w:val="001421EA"/>
    <w:rsid w:val="0014245D"/>
    <w:rsid w:val="0014251B"/>
    <w:rsid w:val="00142897"/>
    <w:rsid w:val="00142D23"/>
    <w:rsid w:val="001433DE"/>
    <w:rsid w:val="001436F4"/>
    <w:rsid w:val="001436FF"/>
    <w:rsid w:val="00143EF4"/>
    <w:rsid w:val="0014417F"/>
    <w:rsid w:val="00144599"/>
    <w:rsid w:val="00144711"/>
    <w:rsid w:val="0014479D"/>
    <w:rsid w:val="00144874"/>
    <w:rsid w:val="00144932"/>
    <w:rsid w:val="00144957"/>
    <w:rsid w:val="00144BB8"/>
    <w:rsid w:val="00144BCF"/>
    <w:rsid w:val="00144C17"/>
    <w:rsid w:val="00144C99"/>
    <w:rsid w:val="00144DAE"/>
    <w:rsid w:val="00145014"/>
    <w:rsid w:val="0014534F"/>
    <w:rsid w:val="00145522"/>
    <w:rsid w:val="00145905"/>
    <w:rsid w:val="00145C7B"/>
    <w:rsid w:val="00146179"/>
    <w:rsid w:val="00146933"/>
    <w:rsid w:val="00147406"/>
    <w:rsid w:val="0014795A"/>
    <w:rsid w:val="00147D44"/>
    <w:rsid w:val="00147E86"/>
    <w:rsid w:val="001500B1"/>
    <w:rsid w:val="0015050E"/>
    <w:rsid w:val="00150C7C"/>
    <w:rsid w:val="00150D71"/>
    <w:rsid w:val="00150DB5"/>
    <w:rsid w:val="001511B1"/>
    <w:rsid w:val="0015148B"/>
    <w:rsid w:val="00151502"/>
    <w:rsid w:val="00151858"/>
    <w:rsid w:val="00151B1C"/>
    <w:rsid w:val="00151F00"/>
    <w:rsid w:val="0015232A"/>
    <w:rsid w:val="00152577"/>
    <w:rsid w:val="00152CC6"/>
    <w:rsid w:val="0015357E"/>
    <w:rsid w:val="00153952"/>
    <w:rsid w:val="00153CB7"/>
    <w:rsid w:val="00153F8A"/>
    <w:rsid w:val="00154220"/>
    <w:rsid w:val="0015517C"/>
    <w:rsid w:val="001554D0"/>
    <w:rsid w:val="0015584D"/>
    <w:rsid w:val="001558D9"/>
    <w:rsid w:val="00155922"/>
    <w:rsid w:val="00155B7C"/>
    <w:rsid w:val="00155F7B"/>
    <w:rsid w:val="001563D3"/>
    <w:rsid w:val="001565ED"/>
    <w:rsid w:val="00157557"/>
    <w:rsid w:val="001579E1"/>
    <w:rsid w:val="00157EB8"/>
    <w:rsid w:val="0016011D"/>
    <w:rsid w:val="0016070E"/>
    <w:rsid w:val="001607A8"/>
    <w:rsid w:val="00160AE1"/>
    <w:rsid w:val="00160E36"/>
    <w:rsid w:val="00161A02"/>
    <w:rsid w:val="00161C0B"/>
    <w:rsid w:val="00161D39"/>
    <w:rsid w:val="00161DC1"/>
    <w:rsid w:val="00161FB2"/>
    <w:rsid w:val="00162CC3"/>
    <w:rsid w:val="00163681"/>
    <w:rsid w:val="00163967"/>
    <w:rsid w:val="00163981"/>
    <w:rsid w:val="0016409A"/>
    <w:rsid w:val="00164136"/>
    <w:rsid w:val="00164693"/>
    <w:rsid w:val="001646CA"/>
    <w:rsid w:val="00164847"/>
    <w:rsid w:val="00164937"/>
    <w:rsid w:val="00164A02"/>
    <w:rsid w:val="00164A77"/>
    <w:rsid w:val="001652EC"/>
    <w:rsid w:val="00165361"/>
    <w:rsid w:val="001659C8"/>
    <w:rsid w:val="00165BE5"/>
    <w:rsid w:val="00165D5C"/>
    <w:rsid w:val="00165F10"/>
    <w:rsid w:val="0016601E"/>
    <w:rsid w:val="00166694"/>
    <w:rsid w:val="00166DE7"/>
    <w:rsid w:val="001670A9"/>
    <w:rsid w:val="00167AA3"/>
    <w:rsid w:val="00167C91"/>
    <w:rsid w:val="00167FF7"/>
    <w:rsid w:val="00170C18"/>
    <w:rsid w:val="00170CC7"/>
    <w:rsid w:val="00170F4B"/>
    <w:rsid w:val="00171528"/>
    <w:rsid w:val="00171A5D"/>
    <w:rsid w:val="00171E5D"/>
    <w:rsid w:val="00171ECB"/>
    <w:rsid w:val="001725EF"/>
    <w:rsid w:val="001729CC"/>
    <w:rsid w:val="00172C78"/>
    <w:rsid w:val="00172CC6"/>
    <w:rsid w:val="00172EFE"/>
    <w:rsid w:val="00173251"/>
    <w:rsid w:val="0017351D"/>
    <w:rsid w:val="00173582"/>
    <w:rsid w:val="00173A02"/>
    <w:rsid w:val="00173ED3"/>
    <w:rsid w:val="001743AC"/>
    <w:rsid w:val="0017465E"/>
    <w:rsid w:val="001747A9"/>
    <w:rsid w:val="00174C06"/>
    <w:rsid w:val="001751D9"/>
    <w:rsid w:val="001758A6"/>
    <w:rsid w:val="00175BD0"/>
    <w:rsid w:val="001761CC"/>
    <w:rsid w:val="00176C41"/>
    <w:rsid w:val="00176C94"/>
    <w:rsid w:val="00176CD3"/>
    <w:rsid w:val="00176E1D"/>
    <w:rsid w:val="001773B0"/>
    <w:rsid w:val="001779D0"/>
    <w:rsid w:val="0018144A"/>
    <w:rsid w:val="00181624"/>
    <w:rsid w:val="00181CCD"/>
    <w:rsid w:val="00182528"/>
    <w:rsid w:val="001827B7"/>
    <w:rsid w:val="00182A0F"/>
    <w:rsid w:val="00182B9E"/>
    <w:rsid w:val="001830CF"/>
    <w:rsid w:val="0018374B"/>
    <w:rsid w:val="001837E5"/>
    <w:rsid w:val="0018400E"/>
    <w:rsid w:val="0018433F"/>
    <w:rsid w:val="001843D9"/>
    <w:rsid w:val="0018445E"/>
    <w:rsid w:val="00184768"/>
    <w:rsid w:val="00184D4A"/>
    <w:rsid w:val="00184E31"/>
    <w:rsid w:val="00184E7E"/>
    <w:rsid w:val="001850A3"/>
    <w:rsid w:val="00185237"/>
    <w:rsid w:val="00185238"/>
    <w:rsid w:val="00185419"/>
    <w:rsid w:val="00185A96"/>
    <w:rsid w:val="00185BDF"/>
    <w:rsid w:val="00185C7C"/>
    <w:rsid w:val="00185DA5"/>
    <w:rsid w:val="0018695A"/>
    <w:rsid w:val="00186E47"/>
    <w:rsid w:val="001876E4"/>
    <w:rsid w:val="00187767"/>
    <w:rsid w:val="00187C2D"/>
    <w:rsid w:val="00187C75"/>
    <w:rsid w:val="00187E4C"/>
    <w:rsid w:val="00187F5E"/>
    <w:rsid w:val="0019042A"/>
    <w:rsid w:val="00190775"/>
    <w:rsid w:val="00190952"/>
    <w:rsid w:val="001909E4"/>
    <w:rsid w:val="00190D61"/>
    <w:rsid w:val="001913C8"/>
    <w:rsid w:val="00191688"/>
    <w:rsid w:val="00192617"/>
    <w:rsid w:val="0019275F"/>
    <w:rsid w:val="00192F52"/>
    <w:rsid w:val="00193170"/>
    <w:rsid w:val="001934F3"/>
    <w:rsid w:val="00193662"/>
    <w:rsid w:val="00193A53"/>
    <w:rsid w:val="00193DF8"/>
    <w:rsid w:val="00194137"/>
    <w:rsid w:val="00194621"/>
    <w:rsid w:val="0019465C"/>
    <w:rsid w:val="00195BD9"/>
    <w:rsid w:val="00195E91"/>
    <w:rsid w:val="001960AB"/>
    <w:rsid w:val="001961C3"/>
    <w:rsid w:val="00196FCF"/>
    <w:rsid w:val="00197142"/>
    <w:rsid w:val="00197382"/>
    <w:rsid w:val="001975DC"/>
    <w:rsid w:val="00197789"/>
    <w:rsid w:val="00197972"/>
    <w:rsid w:val="00197E28"/>
    <w:rsid w:val="001A04E9"/>
    <w:rsid w:val="001A0D7A"/>
    <w:rsid w:val="001A0EF8"/>
    <w:rsid w:val="001A1921"/>
    <w:rsid w:val="001A1C9E"/>
    <w:rsid w:val="001A1CE8"/>
    <w:rsid w:val="001A2293"/>
    <w:rsid w:val="001A2482"/>
    <w:rsid w:val="001A259A"/>
    <w:rsid w:val="001A27D2"/>
    <w:rsid w:val="001A28FA"/>
    <w:rsid w:val="001A2CB0"/>
    <w:rsid w:val="001A3352"/>
    <w:rsid w:val="001A33BC"/>
    <w:rsid w:val="001A3B25"/>
    <w:rsid w:val="001A3CCE"/>
    <w:rsid w:val="001A48EF"/>
    <w:rsid w:val="001A49E2"/>
    <w:rsid w:val="001A4DD1"/>
    <w:rsid w:val="001A59E0"/>
    <w:rsid w:val="001A5A52"/>
    <w:rsid w:val="001A5BC4"/>
    <w:rsid w:val="001A6349"/>
    <w:rsid w:val="001A63EE"/>
    <w:rsid w:val="001A65DC"/>
    <w:rsid w:val="001A6D4A"/>
    <w:rsid w:val="001A6F96"/>
    <w:rsid w:val="001A7069"/>
    <w:rsid w:val="001A761A"/>
    <w:rsid w:val="001B02B1"/>
    <w:rsid w:val="001B0337"/>
    <w:rsid w:val="001B06B3"/>
    <w:rsid w:val="001B0780"/>
    <w:rsid w:val="001B0989"/>
    <w:rsid w:val="001B0B00"/>
    <w:rsid w:val="001B14FC"/>
    <w:rsid w:val="001B188F"/>
    <w:rsid w:val="001B1AB8"/>
    <w:rsid w:val="001B1B24"/>
    <w:rsid w:val="001B224E"/>
    <w:rsid w:val="001B2932"/>
    <w:rsid w:val="001B2A66"/>
    <w:rsid w:val="001B3073"/>
    <w:rsid w:val="001B3648"/>
    <w:rsid w:val="001B389E"/>
    <w:rsid w:val="001B3A93"/>
    <w:rsid w:val="001B3CF8"/>
    <w:rsid w:val="001B418B"/>
    <w:rsid w:val="001B44BD"/>
    <w:rsid w:val="001B48B9"/>
    <w:rsid w:val="001B48BA"/>
    <w:rsid w:val="001B4A1B"/>
    <w:rsid w:val="001B4DA2"/>
    <w:rsid w:val="001B4DD9"/>
    <w:rsid w:val="001B51FE"/>
    <w:rsid w:val="001B58C5"/>
    <w:rsid w:val="001B5C3C"/>
    <w:rsid w:val="001B62B0"/>
    <w:rsid w:val="001B6B92"/>
    <w:rsid w:val="001B6FE9"/>
    <w:rsid w:val="001B700F"/>
    <w:rsid w:val="001B71CB"/>
    <w:rsid w:val="001B7294"/>
    <w:rsid w:val="001B7D56"/>
    <w:rsid w:val="001B7FC5"/>
    <w:rsid w:val="001C0276"/>
    <w:rsid w:val="001C04C4"/>
    <w:rsid w:val="001C0631"/>
    <w:rsid w:val="001C0A17"/>
    <w:rsid w:val="001C0EBF"/>
    <w:rsid w:val="001C0FBF"/>
    <w:rsid w:val="001C15A8"/>
    <w:rsid w:val="001C17CA"/>
    <w:rsid w:val="001C1A3A"/>
    <w:rsid w:val="001C1C3C"/>
    <w:rsid w:val="001C283B"/>
    <w:rsid w:val="001C2EF4"/>
    <w:rsid w:val="001C2FB1"/>
    <w:rsid w:val="001C3312"/>
    <w:rsid w:val="001C3914"/>
    <w:rsid w:val="001C3CE9"/>
    <w:rsid w:val="001C411B"/>
    <w:rsid w:val="001C4163"/>
    <w:rsid w:val="001C4320"/>
    <w:rsid w:val="001C4620"/>
    <w:rsid w:val="001C4AFD"/>
    <w:rsid w:val="001C4C4F"/>
    <w:rsid w:val="001C5319"/>
    <w:rsid w:val="001C5493"/>
    <w:rsid w:val="001C583C"/>
    <w:rsid w:val="001C59A7"/>
    <w:rsid w:val="001C5B73"/>
    <w:rsid w:val="001C62DF"/>
    <w:rsid w:val="001C6445"/>
    <w:rsid w:val="001C655B"/>
    <w:rsid w:val="001C680A"/>
    <w:rsid w:val="001C6B6D"/>
    <w:rsid w:val="001C739B"/>
    <w:rsid w:val="001C78FE"/>
    <w:rsid w:val="001C79C5"/>
    <w:rsid w:val="001C7C42"/>
    <w:rsid w:val="001C7C75"/>
    <w:rsid w:val="001C7DDF"/>
    <w:rsid w:val="001C7DFC"/>
    <w:rsid w:val="001D03A2"/>
    <w:rsid w:val="001D16A6"/>
    <w:rsid w:val="001D17D7"/>
    <w:rsid w:val="001D1AAE"/>
    <w:rsid w:val="001D1E86"/>
    <w:rsid w:val="001D215C"/>
    <w:rsid w:val="001D266C"/>
    <w:rsid w:val="001D311A"/>
    <w:rsid w:val="001D3461"/>
    <w:rsid w:val="001D37EE"/>
    <w:rsid w:val="001D3CA5"/>
    <w:rsid w:val="001D3E05"/>
    <w:rsid w:val="001D4120"/>
    <w:rsid w:val="001D4780"/>
    <w:rsid w:val="001D48A6"/>
    <w:rsid w:val="001D5481"/>
    <w:rsid w:val="001D54B8"/>
    <w:rsid w:val="001D5863"/>
    <w:rsid w:val="001D63DF"/>
    <w:rsid w:val="001D68A9"/>
    <w:rsid w:val="001D6950"/>
    <w:rsid w:val="001D6D5F"/>
    <w:rsid w:val="001D7050"/>
    <w:rsid w:val="001D721B"/>
    <w:rsid w:val="001D742E"/>
    <w:rsid w:val="001D7962"/>
    <w:rsid w:val="001E0547"/>
    <w:rsid w:val="001E0EBC"/>
    <w:rsid w:val="001E1546"/>
    <w:rsid w:val="001E195F"/>
    <w:rsid w:val="001E1BBA"/>
    <w:rsid w:val="001E217E"/>
    <w:rsid w:val="001E2254"/>
    <w:rsid w:val="001E3544"/>
    <w:rsid w:val="001E38CB"/>
    <w:rsid w:val="001E4869"/>
    <w:rsid w:val="001E4B88"/>
    <w:rsid w:val="001E53FC"/>
    <w:rsid w:val="001E5543"/>
    <w:rsid w:val="001E5A0D"/>
    <w:rsid w:val="001E62EE"/>
    <w:rsid w:val="001E6655"/>
    <w:rsid w:val="001E6B41"/>
    <w:rsid w:val="001E6E2B"/>
    <w:rsid w:val="001E6E41"/>
    <w:rsid w:val="001E724C"/>
    <w:rsid w:val="001E75A0"/>
    <w:rsid w:val="001E7A4F"/>
    <w:rsid w:val="001E7C0C"/>
    <w:rsid w:val="001E7DF9"/>
    <w:rsid w:val="001E7E18"/>
    <w:rsid w:val="001F0B47"/>
    <w:rsid w:val="001F15B2"/>
    <w:rsid w:val="001F1964"/>
    <w:rsid w:val="001F1B5A"/>
    <w:rsid w:val="001F1D4B"/>
    <w:rsid w:val="001F1EF6"/>
    <w:rsid w:val="001F1F7D"/>
    <w:rsid w:val="001F2654"/>
    <w:rsid w:val="001F2787"/>
    <w:rsid w:val="001F3692"/>
    <w:rsid w:val="001F37AB"/>
    <w:rsid w:val="001F3E89"/>
    <w:rsid w:val="001F451D"/>
    <w:rsid w:val="001F481D"/>
    <w:rsid w:val="001F4BBD"/>
    <w:rsid w:val="001F53EE"/>
    <w:rsid w:val="001F5D99"/>
    <w:rsid w:val="001F6655"/>
    <w:rsid w:val="001F682D"/>
    <w:rsid w:val="001F6830"/>
    <w:rsid w:val="001F69B3"/>
    <w:rsid w:val="001F6A39"/>
    <w:rsid w:val="001F6B94"/>
    <w:rsid w:val="001F711F"/>
    <w:rsid w:val="001F7655"/>
    <w:rsid w:val="001F79D6"/>
    <w:rsid w:val="00200088"/>
    <w:rsid w:val="00200980"/>
    <w:rsid w:val="002009B2"/>
    <w:rsid w:val="00201F5E"/>
    <w:rsid w:val="00202EE1"/>
    <w:rsid w:val="00202FC9"/>
    <w:rsid w:val="002034EC"/>
    <w:rsid w:val="00203C82"/>
    <w:rsid w:val="0020465B"/>
    <w:rsid w:val="00204EAA"/>
    <w:rsid w:val="002050C1"/>
    <w:rsid w:val="0020536C"/>
    <w:rsid w:val="002055D9"/>
    <w:rsid w:val="00205A33"/>
    <w:rsid w:val="00205D79"/>
    <w:rsid w:val="00205E65"/>
    <w:rsid w:val="00205E6F"/>
    <w:rsid w:val="00205F1B"/>
    <w:rsid w:val="0020725D"/>
    <w:rsid w:val="00207475"/>
    <w:rsid w:val="00207676"/>
    <w:rsid w:val="00207AEF"/>
    <w:rsid w:val="00207BD5"/>
    <w:rsid w:val="00207C56"/>
    <w:rsid w:val="00207ECE"/>
    <w:rsid w:val="0021013E"/>
    <w:rsid w:val="002102F4"/>
    <w:rsid w:val="00210374"/>
    <w:rsid w:val="00210930"/>
    <w:rsid w:val="00210A50"/>
    <w:rsid w:val="00210B3B"/>
    <w:rsid w:val="00210D6C"/>
    <w:rsid w:val="00210D89"/>
    <w:rsid w:val="0021151A"/>
    <w:rsid w:val="00211579"/>
    <w:rsid w:val="00211A4B"/>
    <w:rsid w:val="00211FB7"/>
    <w:rsid w:val="002120A2"/>
    <w:rsid w:val="00212A2B"/>
    <w:rsid w:val="00213409"/>
    <w:rsid w:val="00213610"/>
    <w:rsid w:val="002137EE"/>
    <w:rsid w:val="00213D71"/>
    <w:rsid w:val="00213FDB"/>
    <w:rsid w:val="002140A2"/>
    <w:rsid w:val="00214258"/>
    <w:rsid w:val="00214462"/>
    <w:rsid w:val="00214A47"/>
    <w:rsid w:val="00214D16"/>
    <w:rsid w:val="00214EF9"/>
    <w:rsid w:val="002160D9"/>
    <w:rsid w:val="002162FE"/>
    <w:rsid w:val="0021647D"/>
    <w:rsid w:val="00216BC4"/>
    <w:rsid w:val="00216C0D"/>
    <w:rsid w:val="00216D79"/>
    <w:rsid w:val="002172A7"/>
    <w:rsid w:val="0021739D"/>
    <w:rsid w:val="00217E0F"/>
    <w:rsid w:val="00217ED5"/>
    <w:rsid w:val="002202B0"/>
    <w:rsid w:val="002202D8"/>
    <w:rsid w:val="0022060E"/>
    <w:rsid w:val="00220909"/>
    <w:rsid w:val="0022099F"/>
    <w:rsid w:val="00220C0D"/>
    <w:rsid w:val="00220D91"/>
    <w:rsid w:val="00220F09"/>
    <w:rsid w:val="00221176"/>
    <w:rsid w:val="002216F1"/>
    <w:rsid w:val="00221BBD"/>
    <w:rsid w:val="00221C0E"/>
    <w:rsid w:val="00221FFD"/>
    <w:rsid w:val="0022283A"/>
    <w:rsid w:val="00222BA0"/>
    <w:rsid w:val="00222BED"/>
    <w:rsid w:val="0022326F"/>
    <w:rsid w:val="002237BA"/>
    <w:rsid w:val="002237BE"/>
    <w:rsid w:val="00223868"/>
    <w:rsid w:val="00223ED3"/>
    <w:rsid w:val="00223F8A"/>
    <w:rsid w:val="0022420D"/>
    <w:rsid w:val="00224237"/>
    <w:rsid w:val="002247DA"/>
    <w:rsid w:val="0022636D"/>
    <w:rsid w:val="00226D48"/>
    <w:rsid w:val="002270AD"/>
    <w:rsid w:val="002274FB"/>
    <w:rsid w:val="002278C3"/>
    <w:rsid w:val="00227F8B"/>
    <w:rsid w:val="00230295"/>
    <w:rsid w:val="002302C6"/>
    <w:rsid w:val="002309BF"/>
    <w:rsid w:val="00230C11"/>
    <w:rsid w:val="00230FCE"/>
    <w:rsid w:val="00231376"/>
    <w:rsid w:val="00231621"/>
    <w:rsid w:val="002317CE"/>
    <w:rsid w:val="0023238E"/>
    <w:rsid w:val="00232A0D"/>
    <w:rsid w:val="00232B38"/>
    <w:rsid w:val="00232CFF"/>
    <w:rsid w:val="00233010"/>
    <w:rsid w:val="002333B4"/>
    <w:rsid w:val="00233780"/>
    <w:rsid w:val="002345FB"/>
    <w:rsid w:val="00234AEE"/>
    <w:rsid w:val="00235AD8"/>
    <w:rsid w:val="00235F94"/>
    <w:rsid w:val="002360E0"/>
    <w:rsid w:val="00236386"/>
    <w:rsid w:val="00236388"/>
    <w:rsid w:val="00236D11"/>
    <w:rsid w:val="002370ED"/>
    <w:rsid w:val="00237497"/>
    <w:rsid w:val="00237957"/>
    <w:rsid w:val="00237CED"/>
    <w:rsid w:val="00237D07"/>
    <w:rsid w:val="00237E53"/>
    <w:rsid w:val="00237F5E"/>
    <w:rsid w:val="00240474"/>
    <w:rsid w:val="002407B5"/>
    <w:rsid w:val="002408BD"/>
    <w:rsid w:val="00240D5D"/>
    <w:rsid w:val="00240E5D"/>
    <w:rsid w:val="0024130B"/>
    <w:rsid w:val="00241831"/>
    <w:rsid w:val="00241FDA"/>
    <w:rsid w:val="0024222B"/>
    <w:rsid w:val="00242453"/>
    <w:rsid w:val="00242457"/>
    <w:rsid w:val="00242BBB"/>
    <w:rsid w:val="00242C76"/>
    <w:rsid w:val="002436A1"/>
    <w:rsid w:val="002439C2"/>
    <w:rsid w:val="00243D22"/>
    <w:rsid w:val="002443D6"/>
    <w:rsid w:val="00244790"/>
    <w:rsid w:val="002449CF"/>
    <w:rsid w:val="0024537C"/>
    <w:rsid w:val="002458FB"/>
    <w:rsid w:val="00246D62"/>
    <w:rsid w:val="00246F0F"/>
    <w:rsid w:val="002478CE"/>
    <w:rsid w:val="00247B93"/>
    <w:rsid w:val="00250097"/>
    <w:rsid w:val="00250760"/>
    <w:rsid w:val="00251102"/>
    <w:rsid w:val="0025131A"/>
    <w:rsid w:val="00251359"/>
    <w:rsid w:val="0025194F"/>
    <w:rsid w:val="00251A69"/>
    <w:rsid w:val="00251D7C"/>
    <w:rsid w:val="00251EBC"/>
    <w:rsid w:val="0025239E"/>
    <w:rsid w:val="0025249B"/>
    <w:rsid w:val="002535AB"/>
    <w:rsid w:val="002535B9"/>
    <w:rsid w:val="002536AC"/>
    <w:rsid w:val="00253B02"/>
    <w:rsid w:val="002549EF"/>
    <w:rsid w:val="00254B38"/>
    <w:rsid w:val="00254D87"/>
    <w:rsid w:val="0025557F"/>
    <w:rsid w:val="0025569A"/>
    <w:rsid w:val="00256039"/>
    <w:rsid w:val="00256547"/>
    <w:rsid w:val="0025683D"/>
    <w:rsid w:val="002577E7"/>
    <w:rsid w:val="00257C44"/>
    <w:rsid w:val="00257D7A"/>
    <w:rsid w:val="00260460"/>
    <w:rsid w:val="00260914"/>
    <w:rsid w:val="00260E9F"/>
    <w:rsid w:val="00260F10"/>
    <w:rsid w:val="00261437"/>
    <w:rsid w:val="0026153E"/>
    <w:rsid w:val="00261E84"/>
    <w:rsid w:val="00261EC7"/>
    <w:rsid w:val="00263047"/>
    <w:rsid w:val="0026334C"/>
    <w:rsid w:val="002635A6"/>
    <w:rsid w:val="002636EB"/>
    <w:rsid w:val="00263803"/>
    <w:rsid w:val="0026383E"/>
    <w:rsid w:val="00263844"/>
    <w:rsid w:val="00263934"/>
    <w:rsid w:val="00263A3F"/>
    <w:rsid w:val="00263C2C"/>
    <w:rsid w:val="002640E2"/>
    <w:rsid w:val="0026443A"/>
    <w:rsid w:val="00264671"/>
    <w:rsid w:val="002649C1"/>
    <w:rsid w:val="0026527F"/>
    <w:rsid w:val="00265405"/>
    <w:rsid w:val="00266958"/>
    <w:rsid w:val="00266CF5"/>
    <w:rsid w:val="00267326"/>
    <w:rsid w:val="0026788A"/>
    <w:rsid w:val="00267996"/>
    <w:rsid w:val="00267E77"/>
    <w:rsid w:val="00270346"/>
    <w:rsid w:val="002709F7"/>
    <w:rsid w:val="00270C21"/>
    <w:rsid w:val="00270E84"/>
    <w:rsid w:val="0027153D"/>
    <w:rsid w:val="00271567"/>
    <w:rsid w:val="002717F4"/>
    <w:rsid w:val="002720F2"/>
    <w:rsid w:val="002726E3"/>
    <w:rsid w:val="00272993"/>
    <w:rsid w:val="00272E30"/>
    <w:rsid w:val="00272F02"/>
    <w:rsid w:val="00273654"/>
    <w:rsid w:val="00273D6C"/>
    <w:rsid w:val="002741DE"/>
    <w:rsid w:val="002744BF"/>
    <w:rsid w:val="00274734"/>
    <w:rsid w:val="00274A5A"/>
    <w:rsid w:val="00274E3F"/>
    <w:rsid w:val="00274EAF"/>
    <w:rsid w:val="00275A08"/>
    <w:rsid w:val="002762CF"/>
    <w:rsid w:val="002767FF"/>
    <w:rsid w:val="002768F5"/>
    <w:rsid w:val="00276904"/>
    <w:rsid w:val="00276BEC"/>
    <w:rsid w:val="00276DC8"/>
    <w:rsid w:val="00276E5B"/>
    <w:rsid w:val="00277B4F"/>
    <w:rsid w:val="00277C62"/>
    <w:rsid w:val="00277F58"/>
    <w:rsid w:val="00280486"/>
    <w:rsid w:val="00280638"/>
    <w:rsid w:val="00280982"/>
    <w:rsid w:val="00280A4A"/>
    <w:rsid w:val="0028158F"/>
    <w:rsid w:val="00281BC5"/>
    <w:rsid w:val="002824E0"/>
    <w:rsid w:val="002825BF"/>
    <w:rsid w:val="0028299C"/>
    <w:rsid w:val="00282A2E"/>
    <w:rsid w:val="00282EEA"/>
    <w:rsid w:val="00282F04"/>
    <w:rsid w:val="002830F0"/>
    <w:rsid w:val="002832BA"/>
    <w:rsid w:val="0028380E"/>
    <w:rsid w:val="00283EE3"/>
    <w:rsid w:val="00284560"/>
    <w:rsid w:val="00284B4F"/>
    <w:rsid w:val="00284F1E"/>
    <w:rsid w:val="00285101"/>
    <w:rsid w:val="002851F0"/>
    <w:rsid w:val="00285A69"/>
    <w:rsid w:val="00285F28"/>
    <w:rsid w:val="0028618F"/>
    <w:rsid w:val="002862F9"/>
    <w:rsid w:val="0028795E"/>
    <w:rsid w:val="00287F65"/>
    <w:rsid w:val="00290389"/>
    <w:rsid w:val="00290BC2"/>
    <w:rsid w:val="0029159B"/>
    <w:rsid w:val="00291CDC"/>
    <w:rsid w:val="00291DA1"/>
    <w:rsid w:val="00291E8F"/>
    <w:rsid w:val="00291EC9"/>
    <w:rsid w:val="00291F36"/>
    <w:rsid w:val="00291F42"/>
    <w:rsid w:val="00292369"/>
    <w:rsid w:val="0029258B"/>
    <w:rsid w:val="0029270A"/>
    <w:rsid w:val="0029359F"/>
    <w:rsid w:val="002937A6"/>
    <w:rsid w:val="00293F17"/>
    <w:rsid w:val="00294062"/>
    <w:rsid w:val="002940A7"/>
    <w:rsid w:val="00294459"/>
    <w:rsid w:val="002945D5"/>
    <w:rsid w:val="00294B69"/>
    <w:rsid w:val="00295092"/>
    <w:rsid w:val="002950AF"/>
    <w:rsid w:val="00296500"/>
    <w:rsid w:val="00296AD1"/>
    <w:rsid w:val="00296F57"/>
    <w:rsid w:val="002971D4"/>
    <w:rsid w:val="002972FC"/>
    <w:rsid w:val="00297392"/>
    <w:rsid w:val="00297465"/>
    <w:rsid w:val="00297E55"/>
    <w:rsid w:val="002A0133"/>
    <w:rsid w:val="002A08BE"/>
    <w:rsid w:val="002A10F1"/>
    <w:rsid w:val="002A17C8"/>
    <w:rsid w:val="002A181D"/>
    <w:rsid w:val="002A1F04"/>
    <w:rsid w:val="002A2DC7"/>
    <w:rsid w:val="002A3386"/>
    <w:rsid w:val="002A3E66"/>
    <w:rsid w:val="002A3F68"/>
    <w:rsid w:val="002A4175"/>
    <w:rsid w:val="002A44F3"/>
    <w:rsid w:val="002A51EE"/>
    <w:rsid w:val="002A568E"/>
    <w:rsid w:val="002A5892"/>
    <w:rsid w:val="002A7954"/>
    <w:rsid w:val="002A7DBC"/>
    <w:rsid w:val="002B0302"/>
    <w:rsid w:val="002B038D"/>
    <w:rsid w:val="002B07D2"/>
    <w:rsid w:val="002B1185"/>
    <w:rsid w:val="002B15FE"/>
    <w:rsid w:val="002B2959"/>
    <w:rsid w:val="002B2BF8"/>
    <w:rsid w:val="002B2D02"/>
    <w:rsid w:val="002B3ABE"/>
    <w:rsid w:val="002B3B7A"/>
    <w:rsid w:val="002B42C8"/>
    <w:rsid w:val="002B4322"/>
    <w:rsid w:val="002B5AF5"/>
    <w:rsid w:val="002B60A1"/>
    <w:rsid w:val="002B6F51"/>
    <w:rsid w:val="002B7081"/>
    <w:rsid w:val="002B7430"/>
    <w:rsid w:val="002B74D2"/>
    <w:rsid w:val="002B7F2F"/>
    <w:rsid w:val="002B7F4C"/>
    <w:rsid w:val="002C02A9"/>
    <w:rsid w:val="002C072D"/>
    <w:rsid w:val="002C16AE"/>
    <w:rsid w:val="002C1ED4"/>
    <w:rsid w:val="002C2122"/>
    <w:rsid w:val="002C2272"/>
    <w:rsid w:val="002C22B1"/>
    <w:rsid w:val="002C23C1"/>
    <w:rsid w:val="002C2535"/>
    <w:rsid w:val="002C2B15"/>
    <w:rsid w:val="002C2EA7"/>
    <w:rsid w:val="002C34E9"/>
    <w:rsid w:val="002C3AB4"/>
    <w:rsid w:val="002C3B0C"/>
    <w:rsid w:val="002C44C7"/>
    <w:rsid w:val="002C4AC3"/>
    <w:rsid w:val="002C4F11"/>
    <w:rsid w:val="002C5498"/>
    <w:rsid w:val="002C5756"/>
    <w:rsid w:val="002C57DC"/>
    <w:rsid w:val="002C5E69"/>
    <w:rsid w:val="002C6410"/>
    <w:rsid w:val="002C6BD0"/>
    <w:rsid w:val="002C701C"/>
    <w:rsid w:val="002C71B4"/>
    <w:rsid w:val="002C76FC"/>
    <w:rsid w:val="002C7A8D"/>
    <w:rsid w:val="002C7C6A"/>
    <w:rsid w:val="002D09E7"/>
    <w:rsid w:val="002D0BEA"/>
    <w:rsid w:val="002D12A4"/>
    <w:rsid w:val="002D1582"/>
    <w:rsid w:val="002D181B"/>
    <w:rsid w:val="002D1CE1"/>
    <w:rsid w:val="002D1D86"/>
    <w:rsid w:val="002D2067"/>
    <w:rsid w:val="002D2618"/>
    <w:rsid w:val="002D2930"/>
    <w:rsid w:val="002D2F84"/>
    <w:rsid w:val="002D32F9"/>
    <w:rsid w:val="002D3B81"/>
    <w:rsid w:val="002D3C46"/>
    <w:rsid w:val="002D3C82"/>
    <w:rsid w:val="002D3E68"/>
    <w:rsid w:val="002D3F0F"/>
    <w:rsid w:val="002D412C"/>
    <w:rsid w:val="002D500D"/>
    <w:rsid w:val="002D51FD"/>
    <w:rsid w:val="002D57AD"/>
    <w:rsid w:val="002D5EC8"/>
    <w:rsid w:val="002D5EDB"/>
    <w:rsid w:val="002D6510"/>
    <w:rsid w:val="002D6704"/>
    <w:rsid w:val="002D6E30"/>
    <w:rsid w:val="002D6F31"/>
    <w:rsid w:val="002D72F0"/>
    <w:rsid w:val="002E0036"/>
    <w:rsid w:val="002E02EF"/>
    <w:rsid w:val="002E06D5"/>
    <w:rsid w:val="002E06FC"/>
    <w:rsid w:val="002E082D"/>
    <w:rsid w:val="002E1077"/>
    <w:rsid w:val="002E13B6"/>
    <w:rsid w:val="002E1DF7"/>
    <w:rsid w:val="002E2DCE"/>
    <w:rsid w:val="002E3972"/>
    <w:rsid w:val="002E3ABC"/>
    <w:rsid w:val="002E409B"/>
    <w:rsid w:val="002E4323"/>
    <w:rsid w:val="002E56D2"/>
    <w:rsid w:val="002E60C5"/>
    <w:rsid w:val="002E612D"/>
    <w:rsid w:val="002E644F"/>
    <w:rsid w:val="002E68BA"/>
    <w:rsid w:val="002E69F4"/>
    <w:rsid w:val="002E6B69"/>
    <w:rsid w:val="002E6F11"/>
    <w:rsid w:val="002E6F86"/>
    <w:rsid w:val="002E70D8"/>
    <w:rsid w:val="002E7308"/>
    <w:rsid w:val="002E74D5"/>
    <w:rsid w:val="002E7598"/>
    <w:rsid w:val="002E78B0"/>
    <w:rsid w:val="002F04B7"/>
    <w:rsid w:val="002F0753"/>
    <w:rsid w:val="002F0892"/>
    <w:rsid w:val="002F0D37"/>
    <w:rsid w:val="002F1292"/>
    <w:rsid w:val="002F149E"/>
    <w:rsid w:val="002F19E0"/>
    <w:rsid w:val="002F1A4C"/>
    <w:rsid w:val="002F1BB0"/>
    <w:rsid w:val="002F1E3E"/>
    <w:rsid w:val="002F1F41"/>
    <w:rsid w:val="002F2054"/>
    <w:rsid w:val="002F2681"/>
    <w:rsid w:val="002F287D"/>
    <w:rsid w:val="002F2C3E"/>
    <w:rsid w:val="002F2E85"/>
    <w:rsid w:val="002F2FAC"/>
    <w:rsid w:val="002F3D69"/>
    <w:rsid w:val="002F4BB6"/>
    <w:rsid w:val="002F5079"/>
    <w:rsid w:val="002F51DF"/>
    <w:rsid w:val="002F530B"/>
    <w:rsid w:val="002F5607"/>
    <w:rsid w:val="002F57EE"/>
    <w:rsid w:val="002F62DA"/>
    <w:rsid w:val="002F676B"/>
    <w:rsid w:val="002F6B3F"/>
    <w:rsid w:val="002F7639"/>
    <w:rsid w:val="002F78F1"/>
    <w:rsid w:val="00300411"/>
    <w:rsid w:val="003005A2"/>
    <w:rsid w:val="0030068E"/>
    <w:rsid w:val="0030080B"/>
    <w:rsid w:val="00300A08"/>
    <w:rsid w:val="00300B05"/>
    <w:rsid w:val="00300F96"/>
    <w:rsid w:val="00301074"/>
    <w:rsid w:val="00301289"/>
    <w:rsid w:val="003017BB"/>
    <w:rsid w:val="00301F9E"/>
    <w:rsid w:val="0030235C"/>
    <w:rsid w:val="0030273D"/>
    <w:rsid w:val="0030280C"/>
    <w:rsid w:val="0030298B"/>
    <w:rsid w:val="0030313F"/>
    <w:rsid w:val="003037B0"/>
    <w:rsid w:val="003038A1"/>
    <w:rsid w:val="00303E94"/>
    <w:rsid w:val="00303F98"/>
    <w:rsid w:val="0030403C"/>
    <w:rsid w:val="00304392"/>
    <w:rsid w:val="00304877"/>
    <w:rsid w:val="00304E75"/>
    <w:rsid w:val="003055CF"/>
    <w:rsid w:val="00305868"/>
    <w:rsid w:val="00305B6C"/>
    <w:rsid w:val="00305B6D"/>
    <w:rsid w:val="00305D0F"/>
    <w:rsid w:val="00305D3D"/>
    <w:rsid w:val="003069E5"/>
    <w:rsid w:val="00306B0C"/>
    <w:rsid w:val="00306C6A"/>
    <w:rsid w:val="00306E03"/>
    <w:rsid w:val="003070B7"/>
    <w:rsid w:val="003073C7"/>
    <w:rsid w:val="00307B08"/>
    <w:rsid w:val="003100E4"/>
    <w:rsid w:val="003102A2"/>
    <w:rsid w:val="00310485"/>
    <w:rsid w:val="003105D7"/>
    <w:rsid w:val="00310A1D"/>
    <w:rsid w:val="00310EC5"/>
    <w:rsid w:val="00310ECC"/>
    <w:rsid w:val="00310F0B"/>
    <w:rsid w:val="00311787"/>
    <w:rsid w:val="00311989"/>
    <w:rsid w:val="003119BA"/>
    <w:rsid w:val="00311A25"/>
    <w:rsid w:val="00311D81"/>
    <w:rsid w:val="00312053"/>
    <w:rsid w:val="003120A8"/>
    <w:rsid w:val="0031388F"/>
    <w:rsid w:val="003139F3"/>
    <w:rsid w:val="00313A40"/>
    <w:rsid w:val="00313B3B"/>
    <w:rsid w:val="00313C2E"/>
    <w:rsid w:val="00313E60"/>
    <w:rsid w:val="00314C7C"/>
    <w:rsid w:val="00314D29"/>
    <w:rsid w:val="0031536F"/>
    <w:rsid w:val="00315847"/>
    <w:rsid w:val="003159FA"/>
    <w:rsid w:val="00315A92"/>
    <w:rsid w:val="00315ADD"/>
    <w:rsid w:val="00315DD4"/>
    <w:rsid w:val="003161F2"/>
    <w:rsid w:val="00316C7C"/>
    <w:rsid w:val="00316D26"/>
    <w:rsid w:val="0031701D"/>
    <w:rsid w:val="0031740A"/>
    <w:rsid w:val="00317577"/>
    <w:rsid w:val="00317970"/>
    <w:rsid w:val="00317B5C"/>
    <w:rsid w:val="00320099"/>
    <w:rsid w:val="003206D7"/>
    <w:rsid w:val="00320B1D"/>
    <w:rsid w:val="003210EA"/>
    <w:rsid w:val="00321163"/>
    <w:rsid w:val="00321532"/>
    <w:rsid w:val="003217CB"/>
    <w:rsid w:val="00321829"/>
    <w:rsid w:val="00321C35"/>
    <w:rsid w:val="00322ABE"/>
    <w:rsid w:val="00322B54"/>
    <w:rsid w:val="00323130"/>
    <w:rsid w:val="003231F3"/>
    <w:rsid w:val="00323966"/>
    <w:rsid w:val="00323BB7"/>
    <w:rsid w:val="0032420F"/>
    <w:rsid w:val="00324575"/>
    <w:rsid w:val="00325704"/>
    <w:rsid w:val="00325945"/>
    <w:rsid w:val="00325DAF"/>
    <w:rsid w:val="0032639F"/>
    <w:rsid w:val="00326E81"/>
    <w:rsid w:val="0032748C"/>
    <w:rsid w:val="003275AB"/>
    <w:rsid w:val="00327990"/>
    <w:rsid w:val="00327B5C"/>
    <w:rsid w:val="00327B68"/>
    <w:rsid w:val="00327D6C"/>
    <w:rsid w:val="0033006C"/>
    <w:rsid w:val="0033129B"/>
    <w:rsid w:val="003314CB"/>
    <w:rsid w:val="003315D2"/>
    <w:rsid w:val="00332131"/>
    <w:rsid w:val="00332319"/>
    <w:rsid w:val="003324A9"/>
    <w:rsid w:val="00332750"/>
    <w:rsid w:val="003329D2"/>
    <w:rsid w:val="00332AE7"/>
    <w:rsid w:val="00332C19"/>
    <w:rsid w:val="003336C9"/>
    <w:rsid w:val="00333B02"/>
    <w:rsid w:val="00333C51"/>
    <w:rsid w:val="00333D30"/>
    <w:rsid w:val="00334792"/>
    <w:rsid w:val="00334B85"/>
    <w:rsid w:val="0033527B"/>
    <w:rsid w:val="00335361"/>
    <w:rsid w:val="003353A8"/>
    <w:rsid w:val="003359CA"/>
    <w:rsid w:val="00335DAD"/>
    <w:rsid w:val="00335ECC"/>
    <w:rsid w:val="0033647A"/>
    <w:rsid w:val="00336EE5"/>
    <w:rsid w:val="0033710D"/>
    <w:rsid w:val="0033752B"/>
    <w:rsid w:val="00337683"/>
    <w:rsid w:val="0033774A"/>
    <w:rsid w:val="00337A80"/>
    <w:rsid w:val="00337DE0"/>
    <w:rsid w:val="00337F4D"/>
    <w:rsid w:val="00340053"/>
    <w:rsid w:val="00340130"/>
    <w:rsid w:val="00340A91"/>
    <w:rsid w:val="00340B08"/>
    <w:rsid w:val="00340DDA"/>
    <w:rsid w:val="00340EB3"/>
    <w:rsid w:val="00341066"/>
    <w:rsid w:val="003411D8"/>
    <w:rsid w:val="003412A0"/>
    <w:rsid w:val="003416B4"/>
    <w:rsid w:val="00341D08"/>
    <w:rsid w:val="00341D3D"/>
    <w:rsid w:val="00341DBC"/>
    <w:rsid w:val="00342626"/>
    <w:rsid w:val="00342CD9"/>
    <w:rsid w:val="0034326D"/>
    <w:rsid w:val="0034351D"/>
    <w:rsid w:val="00344491"/>
    <w:rsid w:val="00344634"/>
    <w:rsid w:val="00344961"/>
    <w:rsid w:val="00344ECC"/>
    <w:rsid w:val="00344FC5"/>
    <w:rsid w:val="003451D1"/>
    <w:rsid w:val="003457D7"/>
    <w:rsid w:val="00345FCB"/>
    <w:rsid w:val="00346318"/>
    <w:rsid w:val="0034695D"/>
    <w:rsid w:val="00346AFB"/>
    <w:rsid w:val="00346E34"/>
    <w:rsid w:val="00346E47"/>
    <w:rsid w:val="003473DD"/>
    <w:rsid w:val="0034775B"/>
    <w:rsid w:val="00347AEE"/>
    <w:rsid w:val="00350631"/>
    <w:rsid w:val="003508BD"/>
    <w:rsid w:val="00350E5C"/>
    <w:rsid w:val="003518F7"/>
    <w:rsid w:val="00351BED"/>
    <w:rsid w:val="00351D2C"/>
    <w:rsid w:val="0035205F"/>
    <w:rsid w:val="00352146"/>
    <w:rsid w:val="003522D6"/>
    <w:rsid w:val="003524F5"/>
    <w:rsid w:val="00352D16"/>
    <w:rsid w:val="00352F1D"/>
    <w:rsid w:val="00352FDC"/>
    <w:rsid w:val="00353356"/>
    <w:rsid w:val="003538F6"/>
    <w:rsid w:val="0035416E"/>
    <w:rsid w:val="00354237"/>
    <w:rsid w:val="003545A9"/>
    <w:rsid w:val="00354657"/>
    <w:rsid w:val="00354FC4"/>
    <w:rsid w:val="0035550B"/>
    <w:rsid w:val="0035590F"/>
    <w:rsid w:val="00355989"/>
    <w:rsid w:val="00355CBD"/>
    <w:rsid w:val="00355E44"/>
    <w:rsid w:val="00355F63"/>
    <w:rsid w:val="00356084"/>
    <w:rsid w:val="003560C4"/>
    <w:rsid w:val="003561BD"/>
    <w:rsid w:val="003561FB"/>
    <w:rsid w:val="00356C7A"/>
    <w:rsid w:val="003573DA"/>
    <w:rsid w:val="0035768B"/>
    <w:rsid w:val="00357A67"/>
    <w:rsid w:val="003601C5"/>
    <w:rsid w:val="003603AF"/>
    <w:rsid w:val="003606FE"/>
    <w:rsid w:val="00360A69"/>
    <w:rsid w:val="003610CA"/>
    <w:rsid w:val="0036152D"/>
    <w:rsid w:val="00361E33"/>
    <w:rsid w:val="00361F12"/>
    <w:rsid w:val="00362424"/>
    <w:rsid w:val="0036270C"/>
    <w:rsid w:val="003628F4"/>
    <w:rsid w:val="00362A57"/>
    <w:rsid w:val="003635B1"/>
    <w:rsid w:val="00363820"/>
    <w:rsid w:val="003638FF"/>
    <w:rsid w:val="00363DAE"/>
    <w:rsid w:val="00363EAA"/>
    <w:rsid w:val="00364667"/>
    <w:rsid w:val="00364ED2"/>
    <w:rsid w:val="00365040"/>
    <w:rsid w:val="003654C2"/>
    <w:rsid w:val="00365C90"/>
    <w:rsid w:val="00366168"/>
    <w:rsid w:val="00366219"/>
    <w:rsid w:val="003663F5"/>
    <w:rsid w:val="00366933"/>
    <w:rsid w:val="003669C8"/>
    <w:rsid w:val="00366A9E"/>
    <w:rsid w:val="00366C43"/>
    <w:rsid w:val="00366F2B"/>
    <w:rsid w:val="003671F7"/>
    <w:rsid w:val="00367347"/>
    <w:rsid w:val="00367AB3"/>
    <w:rsid w:val="00370CE5"/>
    <w:rsid w:val="00370DF5"/>
    <w:rsid w:val="00371485"/>
    <w:rsid w:val="00371715"/>
    <w:rsid w:val="00371A1E"/>
    <w:rsid w:val="00372617"/>
    <w:rsid w:val="00372D08"/>
    <w:rsid w:val="00372D2B"/>
    <w:rsid w:val="0037397C"/>
    <w:rsid w:val="00373D62"/>
    <w:rsid w:val="0037417E"/>
    <w:rsid w:val="00374AC6"/>
    <w:rsid w:val="00374D3A"/>
    <w:rsid w:val="00375018"/>
    <w:rsid w:val="003751C0"/>
    <w:rsid w:val="003755BC"/>
    <w:rsid w:val="00375DB8"/>
    <w:rsid w:val="0037601B"/>
    <w:rsid w:val="00376166"/>
    <w:rsid w:val="003766D0"/>
    <w:rsid w:val="00376A55"/>
    <w:rsid w:val="00376D0B"/>
    <w:rsid w:val="00376E7E"/>
    <w:rsid w:val="00377031"/>
    <w:rsid w:val="0037786F"/>
    <w:rsid w:val="003779BB"/>
    <w:rsid w:val="0038040D"/>
    <w:rsid w:val="00380CF8"/>
    <w:rsid w:val="00380E78"/>
    <w:rsid w:val="0038172E"/>
    <w:rsid w:val="00381910"/>
    <w:rsid w:val="00381DE1"/>
    <w:rsid w:val="00381E91"/>
    <w:rsid w:val="00382B26"/>
    <w:rsid w:val="00382C67"/>
    <w:rsid w:val="00382D5F"/>
    <w:rsid w:val="003830DA"/>
    <w:rsid w:val="00383AB1"/>
    <w:rsid w:val="00383CFE"/>
    <w:rsid w:val="00384064"/>
    <w:rsid w:val="00384137"/>
    <w:rsid w:val="003843E0"/>
    <w:rsid w:val="0038534C"/>
    <w:rsid w:val="00385BED"/>
    <w:rsid w:val="00386675"/>
    <w:rsid w:val="00387687"/>
    <w:rsid w:val="00390C87"/>
    <w:rsid w:val="00390D09"/>
    <w:rsid w:val="00391487"/>
    <w:rsid w:val="003917DC"/>
    <w:rsid w:val="00391CF5"/>
    <w:rsid w:val="003926E0"/>
    <w:rsid w:val="00392945"/>
    <w:rsid w:val="00392D99"/>
    <w:rsid w:val="003933A2"/>
    <w:rsid w:val="0039371F"/>
    <w:rsid w:val="003939F7"/>
    <w:rsid w:val="0039522A"/>
    <w:rsid w:val="003955E0"/>
    <w:rsid w:val="00395A02"/>
    <w:rsid w:val="00395B3F"/>
    <w:rsid w:val="00395E8E"/>
    <w:rsid w:val="00396175"/>
    <w:rsid w:val="00396C84"/>
    <w:rsid w:val="0039718F"/>
    <w:rsid w:val="003974BF"/>
    <w:rsid w:val="00397619"/>
    <w:rsid w:val="003A012E"/>
    <w:rsid w:val="003A02B0"/>
    <w:rsid w:val="003A0517"/>
    <w:rsid w:val="003A0F37"/>
    <w:rsid w:val="003A1157"/>
    <w:rsid w:val="003A1766"/>
    <w:rsid w:val="003A1BCB"/>
    <w:rsid w:val="003A1C22"/>
    <w:rsid w:val="003A1DCB"/>
    <w:rsid w:val="003A20EC"/>
    <w:rsid w:val="003A2E04"/>
    <w:rsid w:val="003A3045"/>
    <w:rsid w:val="003A463C"/>
    <w:rsid w:val="003A485A"/>
    <w:rsid w:val="003A487B"/>
    <w:rsid w:val="003A48A7"/>
    <w:rsid w:val="003A4C1F"/>
    <w:rsid w:val="003A5120"/>
    <w:rsid w:val="003A576B"/>
    <w:rsid w:val="003A5F27"/>
    <w:rsid w:val="003A6117"/>
    <w:rsid w:val="003A65EC"/>
    <w:rsid w:val="003A66C5"/>
    <w:rsid w:val="003A69DD"/>
    <w:rsid w:val="003A7932"/>
    <w:rsid w:val="003A7B4C"/>
    <w:rsid w:val="003A7D3A"/>
    <w:rsid w:val="003A7E73"/>
    <w:rsid w:val="003A7F30"/>
    <w:rsid w:val="003B00B2"/>
    <w:rsid w:val="003B06D8"/>
    <w:rsid w:val="003B0FF1"/>
    <w:rsid w:val="003B110A"/>
    <w:rsid w:val="003B136F"/>
    <w:rsid w:val="003B2202"/>
    <w:rsid w:val="003B2FF9"/>
    <w:rsid w:val="003B34D4"/>
    <w:rsid w:val="003B39E0"/>
    <w:rsid w:val="003B3A7D"/>
    <w:rsid w:val="003B3CBB"/>
    <w:rsid w:val="003B41C1"/>
    <w:rsid w:val="003B42EF"/>
    <w:rsid w:val="003B477C"/>
    <w:rsid w:val="003B4B1E"/>
    <w:rsid w:val="003B58AB"/>
    <w:rsid w:val="003B5CF4"/>
    <w:rsid w:val="003B62C2"/>
    <w:rsid w:val="003B6DDC"/>
    <w:rsid w:val="003B72CA"/>
    <w:rsid w:val="003B7A6C"/>
    <w:rsid w:val="003B7C49"/>
    <w:rsid w:val="003B7D4A"/>
    <w:rsid w:val="003C0C37"/>
    <w:rsid w:val="003C0C59"/>
    <w:rsid w:val="003C1667"/>
    <w:rsid w:val="003C16C8"/>
    <w:rsid w:val="003C170C"/>
    <w:rsid w:val="003C1AC5"/>
    <w:rsid w:val="003C1CDD"/>
    <w:rsid w:val="003C1F2D"/>
    <w:rsid w:val="003C1F95"/>
    <w:rsid w:val="003C22DF"/>
    <w:rsid w:val="003C2347"/>
    <w:rsid w:val="003C25BC"/>
    <w:rsid w:val="003C2A52"/>
    <w:rsid w:val="003C2A92"/>
    <w:rsid w:val="003C2D3B"/>
    <w:rsid w:val="003C2EE7"/>
    <w:rsid w:val="003C337A"/>
    <w:rsid w:val="003C399A"/>
    <w:rsid w:val="003C3D41"/>
    <w:rsid w:val="003C3E47"/>
    <w:rsid w:val="003C3F4E"/>
    <w:rsid w:val="003C3FC6"/>
    <w:rsid w:val="003C4048"/>
    <w:rsid w:val="003C41A0"/>
    <w:rsid w:val="003C46E0"/>
    <w:rsid w:val="003C4E09"/>
    <w:rsid w:val="003C4F6B"/>
    <w:rsid w:val="003C5069"/>
    <w:rsid w:val="003C5116"/>
    <w:rsid w:val="003C570D"/>
    <w:rsid w:val="003C5E05"/>
    <w:rsid w:val="003C6BF4"/>
    <w:rsid w:val="003C7155"/>
    <w:rsid w:val="003C799D"/>
    <w:rsid w:val="003C7AE1"/>
    <w:rsid w:val="003D05BE"/>
    <w:rsid w:val="003D073F"/>
    <w:rsid w:val="003D10E4"/>
    <w:rsid w:val="003D160D"/>
    <w:rsid w:val="003D196D"/>
    <w:rsid w:val="003D21F7"/>
    <w:rsid w:val="003D2571"/>
    <w:rsid w:val="003D2A78"/>
    <w:rsid w:val="003D2B92"/>
    <w:rsid w:val="003D2B97"/>
    <w:rsid w:val="003D2F35"/>
    <w:rsid w:val="003D2FEB"/>
    <w:rsid w:val="003D37B6"/>
    <w:rsid w:val="003D4069"/>
    <w:rsid w:val="003D412F"/>
    <w:rsid w:val="003D4A4C"/>
    <w:rsid w:val="003D4C81"/>
    <w:rsid w:val="003D4D3A"/>
    <w:rsid w:val="003D4D4A"/>
    <w:rsid w:val="003D54A8"/>
    <w:rsid w:val="003D54B3"/>
    <w:rsid w:val="003D5546"/>
    <w:rsid w:val="003D57BA"/>
    <w:rsid w:val="003D5E4B"/>
    <w:rsid w:val="003D6D47"/>
    <w:rsid w:val="003D7491"/>
    <w:rsid w:val="003D7743"/>
    <w:rsid w:val="003D7794"/>
    <w:rsid w:val="003D7DFE"/>
    <w:rsid w:val="003D7ECA"/>
    <w:rsid w:val="003E0003"/>
    <w:rsid w:val="003E018B"/>
    <w:rsid w:val="003E0597"/>
    <w:rsid w:val="003E0B57"/>
    <w:rsid w:val="003E1006"/>
    <w:rsid w:val="003E1262"/>
    <w:rsid w:val="003E1594"/>
    <w:rsid w:val="003E15C4"/>
    <w:rsid w:val="003E1AD3"/>
    <w:rsid w:val="003E1C7A"/>
    <w:rsid w:val="003E1DB4"/>
    <w:rsid w:val="003E1F79"/>
    <w:rsid w:val="003E2534"/>
    <w:rsid w:val="003E292C"/>
    <w:rsid w:val="003E2B3E"/>
    <w:rsid w:val="003E2CED"/>
    <w:rsid w:val="003E3310"/>
    <w:rsid w:val="003E34C9"/>
    <w:rsid w:val="003E36B1"/>
    <w:rsid w:val="003E39A6"/>
    <w:rsid w:val="003E494D"/>
    <w:rsid w:val="003E4B01"/>
    <w:rsid w:val="003E4E89"/>
    <w:rsid w:val="003E50CD"/>
    <w:rsid w:val="003E5104"/>
    <w:rsid w:val="003E547A"/>
    <w:rsid w:val="003E5734"/>
    <w:rsid w:val="003E5999"/>
    <w:rsid w:val="003E5B62"/>
    <w:rsid w:val="003E5E7A"/>
    <w:rsid w:val="003E60A1"/>
    <w:rsid w:val="003E60FE"/>
    <w:rsid w:val="003E655D"/>
    <w:rsid w:val="003E6D53"/>
    <w:rsid w:val="003E7093"/>
    <w:rsid w:val="003E744D"/>
    <w:rsid w:val="003E76CB"/>
    <w:rsid w:val="003E7AAD"/>
    <w:rsid w:val="003E7CEA"/>
    <w:rsid w:val="003F01EF"/>
    <w:rsid w:val="003F0D08"/>
    <w:rsid w:val="003F10E4"/>
    <w:rsid w:val="003F17A8"/>
    <w:rsid w:val="003F1E2D"/>
    <w:rsid w:val="003F1EC5"/>
    <w:rsid w:val="003F2437"/>
    <w:rsid w:val="003F2A19"/>
    <w:rsid w:val="003F3421"/>
    <w:rsid w:val="003F3738"/>
    <w:rsid w:val="003F3898"/>
    <w:rsid w:val="003F394D"/>
    <w:rsid w:val="003F4889"/>
    <w:rsid w:val="003F4CBF"/>
    <w:rsid w:val="003F5011"/>
    <w:rsid w:val="003F54D5"/>
    <w:rsid w:val="003F5514"/>
    <w:rsid w:val="003F599D"/>
    <w:rsid w:val="003F5E61"/>
    <w:rsid w:val="003F627E"/>
    <w:rsid w:val="003F6447"/>
    <w:rsid w:val="003F64C5"/>
    <w:rsid w:val="003F6633"/>
    <w:rsid w:val="003F67AF"/>
    <w:rsid w:val="003F68DD"/>
    <w:rsid w:val="003F68EE"/>
    <w:rsid w:val="003F6CCA"/>
    <w:rsid w:val="003F6F66"/>
    <w:rsid w:val="003F708D"/>
    <w:rsid w:val="003F7939"/>
    <w:rsid w:val="004004DC"/>
    <w:rsid w:val="00400BC8"/>
    <w:rsid w:val="004025E9"/>
    <w:rsid w:val="00402B7E"/>
    <w:rsid w:val="0040434A"/>
    <w:rsid w:val="004044D0"/>
    <w:rsid w:val="00404548"/>
    <w:rsid w:val="0040473F"/>
    <w:rsid w:val="0040536F"/>
    <w:rsid w:val="00405784"/>
    <w:rsid w:val="00405F49"/>
    <w:rsid w:val="004067BD"/>
    <w:rsid w:val="004068C6"/>
    <w:rsid w:val="004069AE"/>
    <w:rsid w:val="00406BD0"/>
    <w:rsid w:val="00406FAE"/>
    <w:rsid w:val="00407D60"/>
    <w:rsid w:val="0041040A"/>
    <w:rsid w:val="004106D4"/>
    <w:rsid w:val="00410958"/>
    <w:rsid w:val="00410B5E"/>
    <w:rsid w:val="00410B8E"/>
    <w:rsid w:val="0041173E"/>
    <w:rsid w:val="004117E3"/>
    <w:rsid w:val="004125F4"/>
    <w:rsid w:val="00412683"/>
    <w:rsid w:val="00412A13"/>
    <w:rsid w:val="00413BC9"/>
    <w:rsid w:val="00413EEF"/>
    <w:rsid w:val="0041438A"/>
    <w:rsid w:val="0041485E"/>
    <w:rsid w:val="004148AC"/>
    <w:rsid w:val="004148FB"/>
    <w:rsid w:val="00414931"/>
    <w:rsid w:val="00414E31"/>
    <w:rsid w:val="00415109"/>
    <w:rsid w:val="0041518B"/>
    <w:rsid w:val="0041520F"/>
    <w:rsid w:val="004153BA"/>
    <w:rsid w:val="004154D5"/>
    <w:rsid w:val="0041578F"/>
    <w:rsid w:val="004158B4"/>
    <w:rsid w:val="00415B29"/>
    <w:rsid w:val="004161C0"/>
    <w:rsid w:val="004163BE"/>
    <w:rsid w:val="00416678"/>
    <w:rsid w:val="004167D3"/>
    <w:rsid w:val="0041688F"/>
    <w:rsid w:val="00417043"/>
    <w:rsid w:val="00417196"/>
    <w:rsid w:val="00417296"/>
    <w:rsid w:val="004175D7"/>
    <w:rsid w:val="004179A4"/>
    <w:rsid w:val="004179ED"/>
    <w:rsid w:val="00417A9F"/>
    <w:rsid w:val="0042009E"/>
    <w:rsid w:val="00420480"/>
    <w:rsid w:val="00420A75"/>
    <w:rsid w:val="00420AEE"/>
    <w:rsid w:val="00420CB1"/>
    <w:rsid w:val="004214DB"/>
    <w:rsid w:val="00421D55"/>
    <w:rsid w:val="00422428"/>
    <w:rsid w:val="00422850"/>
    <w:rsid w:val="00422C2F"/>
    <w:rsid w:val="00422CFF"/>
    <w:rsid w:val="00422ED2"/>
    <w:rsid w:val="004231C0"/>
    <w:rsid w:val="00423466"/>
    <w:rsid w:val="00423500"/>
    <w:rsid w:val="00424965"/>
    <w:rsid w:val="00424BE0"/>
    <w:rsid w:val="004254A9"/>
    <w:rsid w:val="0042550E"/>
    <w:rsid w:val="00425A8C"/>
    <w:rsid w:val="00425AD0"/>
    <w:rsid w:val="00425BBA"/>
    <w:rsid w:val="00425DCD"/>
    <w:rsid w:val="00425DE5"/>
    <w:rsid w:val="00426060"/>
    <w:rsid w:val="00426189"/>
    <w:rsid w:val="00426614"/>
    <w:rsid w:val="00427891"/>
    <w:rsid w:val="004304BC"/>
    <w:rsid w:val="004305AE"/>
    <w:rsid w:val="004310A6"/>
    <w:rsid w:val="0043176C"/>
    <w:rsid w:val="004317D4"/>
    <w:rsid w:val="00431A2B"/>
    <w:rsid w:val="00431C25"/>
    <w:rsid w:val="004320A1"/>
    <w:rsid w:val="004321A7"/>
    <w:rsid w:val="004323CB"/>
    <w:rsid w:val="0043256C"/>
    <w:rsid w:val="00432D4B"/>
    <w:rsid w:val="00432E09"/>
    <w:rsid w:val="00432EF8"/>
    <w:rsid w:val="004340FE"/>
    <w:rsid w:val="004342AE"/>
    <w:rsid w:val="0043439E"/>
    <w:rsid w:val="004343B5"/>
    <w:rsid w:val="0043456D"/>
    <w:rsid w:val="00434A22"/>
    <w:rsid w:val="0043539E"/>
    <w:rsid w:val="004353C2"/>
    <w:rsid w:val="004354A5"/>
    <w:rsid w:val="00435714"/>
    <w:rsid w:val="00435D31"/>
    <w:rsid w:val="00436052"/>
    <w:rsid w:val="004370AC"/>
    <w:rsid w:val="004371E8"/>
    <w:rsid w:val="004376CB"/>
    <w:rsid w:val="0043783B"/>
    <w:rsid w:val="00437936"/>
    <w:rsid w:val="004379B3"/>
    <w:rsid w:val="00437B28"/>
    <w:rsid w:val="004408DC"/>
    <w:rsid w:val="00440985"/>
    <w:rsid w:val="004411B2"/>
    <w:rsid w:val="004411EC"/>
    <w:rsid w:val="004412EB"/>
    <w:rsid w:val="00441C34"/>
    <w:rsid w:val="0044247A"/>
    <w:rsid w:val="004424D1"/>
    <w:rsid w:val="004425DD"/>
    <w:rsid w:val="00442EF7"/>
    <w:rsid w:val="00442F9B"/>
    <w:rsid w:val="004431A1"/>
    <w:rsid w:val="00443288"/>
    <w:rsid w:val="004433CE"/>
    <w:rsid w:val="00443C9C"/>
    <w:rsid w:val="00444420"/>
    <w:rsid w:val="004444C5"/>
    <w:rsid w:val="00444652"/>
    <w:rsid w:val="004446FF"/>
    <w:rsid w:val="00444A19"/>
    <w:rsid w:val="00444D85"/>
    <w:rsid w:val="00444DF7"/>
    <w:rsid w:val="00445052"/>
    <w:rsid w:val="00445119"/>
    <w:rsid w:val="00445503"/>
    <w:rsid w:val="00445AEE"/>
    <w:rsid w:val="00446085"/>
    <w:rsid w:val="004469CC"/>
    <w:rsid w:val="00447071"/>
    <w:rsid w:val="0044717D"/>
    <w:rsid w:val="004477D5"/>
    <w:rsid w:val="00447F67"/>
    <w:rsid w:val="0045013F"/>
    <w:rsid w:val="0045041F"/>
    <w:rsid w:val="004508C8"/>
    <w:rsid w:val="00450979"/>
    <w:rsid w:val="00450C90"/>
    <w:rsid w:val="00450EB3"/>
    <w:rsid w:val="004517BF"/>
    <w:rsid w:val="004518D6"/>
    <w:rsid w:val="00451B49"/>
    <w:rsid w:val="0045252A"/>
    <w:rsid w:val="00452DC0"/>
    <w:rsid w:val="004531DF"/>
    <w:rsid w:val="004535C3"/>
    <w:rsid w:val="004535FC"/>
    <w:rsid w:val="004537E7"/>
    <w:rsid w:val="004537F5"/>
    <w:rsid w:val="00453C1D"/>
    <w:rsid w:val="00453D96"/>
    <w:rsid w:val="00453F15"/>
    <w:rsid w:val="00454214"/>
    <w:rsid w:val="004543E7"/>
    <w:rsid w:val="00454525"/>
    <w:rsid w:val="00454668"/>
    <w:rsid w:val="00454AA9"/>
    <w:rsid w:val="00454CCE"/>
    <w:rsid w:val="0045518E"/>
    <w:rsid w:val="00455D7A"/>
    <w:rsid w:val="00455DF5"/>
    <w:rsid w:val="00456066"/>
    <w:rsid w:val="004564DE"/>
    <w:rsid w:val="0045699A"/>
    <w:rsid w:val="004569E7"/>
    <w:rsid w:val="00456A22"/>
    <w:rsid w:val="00456C68"/>
    <w:rsid w:val="00456D19"/>
    <w:rsid w:val="00457577"/>
    <w:rsid w:val="00457661"/>
    <w:rsid w:val="0045787C"/>
    <w:rsid w:val="00457A63"/>
    <w:rsid w:val="00460005"/>
    <w:rsid w:val="00461B18"/>
    <w:rsid w:val="00461B83"/>
    <w:rsid w:val="00462CBF"/>
    <w:rsid w:val="0046314A"/>
    <w:rsid w:val="004633FF"/>
    <w:rsid w:val="00463958"/>
    <w:rsid w:val="004639A3"/>
    <w:rsid w:val="0046466B"/>
    <w:rsid w:val="0046474D"/>
    <w:rsid w:val="00464E05"/>
    <w:rsid w:val="00465747"/>
    <w:rsid w:val="00465CE0"/>
    <w:rsid w:val="00465ED2"/>
    <w:rsid w:val="0046642A"/>
    <w:rsid w:val="0046707B"/>
    <w:rsid w:val="0046773A"/>
    <w:rsid w:val="00467765"/>
    <w:rsid w:val="00470954"/>
    <w:rsid w:val="00470996"/>
    <w:rsid w:val="00470DEE"/>
    <w:rsid w:val="00470F6A"/>
    <w:rsid w:val="00471113"/>
    <w:rsid w:val="00471168"/>
    <w:rsid w:val="0047188D"/>
    <w:rsid w:val="00473618"/>
    <w:rsid w:val="00473697"/>
    <w:rsid w:val="00473C06"/>
    <w:rsid w:val="00473EC1"/>
    <w:rsid w:val="00473F5B"/>
    <w:rsid w:val="00474471"/>
    <w:rsid w:val="0047493F"/>
    <w:rsid w:val="00474D94"/>
    <w:rsid w:val="00474E4A"/>
    <w:rsid w:val="00475D8D"/>
    <w:rsid w:val="00476100"/>
    <w:rsid w:val="00476585"/>
    <w:rsid w:val="004765A4"/>
    <w:rsid w:val="004770B0"/>
    <w:rsid w:val="00477276"/>
    <w:rsid w:val="00477522"/>
    <w:rsid w:val="00477B27"/>
    <w:rsid w:val="00480283"/>
    <w:rsid w:val="004804E1"/>
    <w:rsid w:val="00480856"/>
    <w:rsid w:val="00480987"/>
    <w:rsid w:val="00480D4F"/>
    <w:rsid w:val="00481270"/>
    <w:rsid w:val="004817A2"/>
    <w:rsid w:val="00482592"/>
    <w:rsid w:val="00482627"/>
    <w:rsid w:val="00482834"/>
    <w:rsid w:val="00482AC4"/>
    <w:rsid w:val="00482B80"/>
    <w:rsid w:val="00482DBF"/>
    <w:rsid w:val="00482F17"/>
    <w:rsid w:val="004832CA"/>
    <w:rsid w:val="00483B44"/>
    <w:rsid w:val="00483CEF"/>
    <w:rsid w:val="0048442E"/>
    <w:rsid w:val="00484558"/>
    <w:rsid w:val="0048467E"/>
    <w:rsid w:val="00484846"/>
    <w:rsid w:val="00484B59"/>
    <w:rsid w:val="00484CC9"/>
    <w:rsid w:val="00484FE6"/>
    <w:rsid w:val="00485665"/>
    <w:rsid w:val="00485995"/>
    <w:rsid w:val="00485A1C"/>
    <w:rsid w:val="00485B6C"/>
    <w:rsid w:val="00485DCC"/>
    <w:rsid w:val="00485E64"/>
    <w:rsid w:val="00486637"/>
    <w:rsid w:val="00486FD8"/>
    <w:rsid w:val="004871EA"/>
    <w:rsid w:val="004873D1"/>
    <w:rsid w:val="00487885"/>
    <w:rsid w:val="0049016B"/>
    <w:rsid w:val="0049041B"/>
    <w:rsid w:val="00490596"/>
    <w:rsid w:val="0049140C"/>
    <w:rsid w:val="004914C2"/>
    <w:rsid w:val="00491E1E"/>
    <w:rsid w:val="00491F84"/>
    <w:rsid w:val="00492199"/>
    <w:rsid w:val="004927E7"/>
    <w:rsid w:val="0049286D"/>
    <w:rsid w:val="00492995"/>
    <w:rsid w:val="004938B9"/>
    <w:rsid w:val="00493E4F"/>
    <w:rsid w:val="004941BE"/>
    <w:rsid w:val="004943EE"/>
    <w:rsid w:val="0049565E"/>
    <w:rsid w:val="00495A97"/>
    <w:rsid w:val="00495C40"/>
    <w:rsid w:val="00495F89"/>
    <w:rsid w:val="00496643"/>
    <w:rsid w:val="00496753"/>
    <w:rsid w:val="00496D1B"/>
    <w:rsid w:val="0049704E"/>
    <w:rsid w:val="004971C7"/>
    <w:rsid w:val="0049734D"/>
    <w:rsid w:val="00497417"/>
    <w:rsid w:val="00497890"/>
    <w:rsid w:val="00497B97"/>
    <w:rsid w:val="00497C0F"/>
    <w:rsid w:val="00497DB0"/>
    <w:rsid w:val="00497F26"/>
    <w:rsid w:val="004A0461"/>
    <w:rsid w:val="004A0D8F"/>
    <w:rsid w:val="004A10AD"/>
    <w:rsid w:val="004A1477"/>
    <w:rsid w:val="004A17A3"/>
    <w:rsid w:val="004A2237"/>
    <w:rsid w:val="004A24BF"/>
    <w:rsid w:val="004A2E8B"/>
    <w:rsid w:val="004A2F72"/>
    <w:rsid w:val="004A3011"/>
    <w:rsid w:val="004A35D0"/>
    <w:rsid w:val="004A3DA2"/>
    <w:rsid w:val="004A3E1C"/>
    <w:rsid w:val="004A4075"/>
    <w:rsid w:val="004A4B67"/>
    <w:rsid w:val="004A4C02"/>
    <w:rsid w:val="004A52A5"/>
    <w:rsid w:val="004A5310"/>
    <w:rsid w:val="004A5CAC"/>
    <w:rsid w:val="004A622D"/>
    <w:rsid w:val="004A6B4B"/>
    <w:rsid w:val="004A6C7D"/>
    <w:rsid w:val="004A7320"/>
    <w:rsid w:val="004A74B6"/>
    <w:rsid w:val="004A7B5B"/>
    <w:rsid w:val="004A7BFF"/>
    <w:rsid w:val="004A7DF2"/>
    <w:rsid w:val="004B0229"/>
    <w:rsid w:val="004B1ACE"/>
    <w:rsid w:val="004B1E66"/>
    <w:rsid w:val="004B266E"/>
    <w:rsid w:val="004B27F1"/>
    <w:rsid w:val="004B2A8A"/>
    <w:rsid w:val="004B2AC5"/>
    <w:rsid w:val="004B2B02"/>
    <w:rsid w:val="004B2C8D"/>
    <w:rsid w:val="004B3033"/>
    <w:rsid w:val="004B33EE"/>
    <w:rsid w:val="004B388C"/>
    <w:rsid w:val="004B3941"/>
    <w:rsid w:val="004B419A"/>
    <w:rsid w:val="004B438A"/>
    <w:rsid w:val="004B4591"/>
    <w:rsid w:val="004B46A5"/>
    <w:rsid w:val="004B4823"/>
    <w:rsid w:val="004B4DD8"/>
    <w:rsid w:val="004B5067"/>
    <w:rsid w:val="004B50A7"/>
    <w:rsid w:val="004B52C3"/>
    <w:rsid w:val="004B5430"/>
    <w:rsid w:val="004B5EB8"/>
    <w:rsid w:val="004B68FC"/>
    <w:rsid w:val="004B71EF"/>
    <w:rsid w:val="004B7509"/>
    <w:rsid w:val="004B779B"/>
    <w:rsid w:val="004B7DA3"/>
    <w:rsid w:val="004B7E6C"/>
    <w:rsid w:val="004B7F23"/>
    <w:rsid w:val="004C01DC"/>
    <w:rsid w:val="004C0F7F"/>
    <w:rsid w:val="004C1339"/>
    <w:rsid w:val="004C164C"/>
    <w:rsid w:val="004C1AB5"/>
    <w:rsid w:val="004C1EAF"/>
    <w:rsid w:val="004C1F30"/>
    <w:rsid w:val="004C20C5"/>
    <w:rsid w:val="004C3BCC"/>
    <w:rsid w:val="004C3E0D"/>
    <w:rsid w:val="004C4082"/>
    <w:rsid w:val="004C430A"/>
    <w:rsid w:val="004C45B0"/>
    <w:rsid w:val="004C4741"/>
    <w:rsid w:val="004C4839"/>
    <w:rsid w:val="004C4D21"/>
    <w:rsid w:val="004C500D"/>
    <w:rsid w:val="004C54CC"/>
    <w:rsid w:val="004C63B6"/>
    <w:rsid w:val="004C63FF"/>
    <w:rsid w:val="004C679E"/>
    <w:rsid w:val="004C694D"/>
    <w:rsid w:val="004C6D91"/>
    <w:rsid w:val="004C6FDA"/>
    <w:rsid w:val="004C751C"/>
    <w:rsid w:val="004D0139"/>
    <w:rsid w:val="004D0BD2"/>
    <w:rsid w:val="004D0F49"/>
    <w:rsid w:val="004D125C"/>
    <w:rsid w:val="004D1CAE"/>
    <w:rsid w:val="004D1D25"/>
    <w:rsid w:val="004D1E49"/>
    <w:rsid w:val="004D20C8"/>
    <w:rsid w:val="004D212C"/>
    <w:rsid w:val="004D243D"/>
    <w:rsid w:val="004D2905"/>
    <w:rsid w:val="004D2F72"/>
    <w:rsid w:val="004D322D"/>
    <w:rsid w:val="004D342C"/>
    <w:rsid w:val="004D393C"/>
    <w:rsid w:val="004D3C93"/>
    <w:rsid w:val="004D4366"/>
    <w:rsid w:val="004D44DE"/>
    <w:rsid w:val="004D4EF7"/>
    <w:rsid w:val="004D56DE"/>
    <w:rsid w:val="004D5ACD"/>
    <w:rsid w:val="004D5B33"/>
    <w:rsid w:val="004D6DA2"/>
    <w:rsid w:val="004D723C"/>
    <w:rsid w:val="004D753A"/>
    <w:rsid w:val="004D7A7E"/>
    <w:rsid w:val="004D7B26"/>
    <w:rsid w:val="004D7CB7"/>
    <w:rsid w:val="004D7F82"/>
    <w:rsid w:val="004D7F83"/>
    <w:rsid w:val="004E00B9"/>
    <w:rsid w:val="004E11DD"/>
    <w:rsid w:val="004E1228"/>
    <w:rsid w:val="004E14C2"/>
    <w:rsid w:val="004E1A18"/>
    <w:rsid w:val="004E1C7C"/>
    <w:rsid w:val="004E1C9D"/>
    <w:rsid w:val="004E1D47"/>
    <w:rsid w:val="004E1D8C"/>
    <w:rsid w:val="004E2186"/>
    <w:rsid w:val="004E2A10"/>
    <w:rsid w:val="004E2D9B"/>
    <w:rsid w:val="004E32E5"/>
    <w:rsid w:val="004E3534"/>
    <w:rsid w:val="004E3AFE"/>
    <w:rsid w:val="004E3B96"/>
    <w:rsid w:val="004E462A"/>
    <w:rsid w:val="004E4DF8"/>
    <w:rsid w:val="004E4EA1"/>
    <w:rsid w:val="004E533B"/>
    <w:rsid w:val="004E55FF"/>
    <w:rsid w:val="004E57B4"/>
    <w:rsid w:val="004E5AA2"/>
    <w:rsid w:val="004E5D09"/>
    <w:rsid w:val="004E60D2"/>
    <w:rsid w:val="004E67E1"/>
    <w:rsid w:val="004E6D43"/>
    <w:rsid w:val="004E6E0B"/>
    <w:rsid w:val="004E719B"/>
    <w:rsid w:val="004E76C6"/>
    <w:rsid w:val="004E7887"/>
    <w:rsid w:val="004F00E6"/>
    <w:rsid w:val="004F01FA"/>
    <w:rsid w:val="004F057D"/>
    <w:rsid w:val="004F062E"/>
    <w:rsid w:val="004F0CF7"/>
    <w:rsid w:val="004F1A1B"/>
    <w:rsid w:val="004F1C38"/>
    <w:rsid w:val="004F2098"/>
    <w:rsid w:val="004F215E"/>
    <w:rsid w:val="004F22B7"/>
    <w:rsid w:val="004F358C"/>
    <w:rsid w:val="004F3AAD"/>
    <w:rsid w:val="004F3B0C"/>
    <w:rsid w:val="004F4028"/>
    <w:rsid w:val="004F4828"/>
    <w:rsid w:val="004F4868"/>
    <w:rsid w:val="004F5184"/>
    <w:rsid w:val="004F551F"/>
    <w:rsid w:val="004F573A"/>
    <w:rsid w:val="004F59D2"/>
    <w:rsid w:val="004F5A92"/>
    <w:rsid w:val="004F5AF8"/>
    <w:rsid w:val="004F639B"/>
    <w:rsid w:val="004F65C4"/>
    <w:rsid w:val="004F6665"/>
    <w:rsid w:val="004F6BB2"/>
    <w:rsid w:val="004F73F1"/>
    <w:rsid w:val="004F7674"/>
    <w:rsid w:val="00500176"/>
    <w:rsid w:val="00500496"/>
    <w:rsid w:val="0050055D"/>
    <w:rsid w:val="00500754"/>
    <w:rsid w:val="00500B00"/>
    <w:rsid w:val="00500EE1"/>
    <w:rsid w:val="00501151"/>
    <w:rsid w:val="005014F9"/>
    <w:rsid w:val="00501AB8"/>
    <w:rsid w:val="00501AF7"/>
    <w:rsid w:val="005021D3"/>
    <w:rsid w:val="00502BDF"/>
    <w:rsid w:val="00502BE8"/>
    <w:rsid w:val="005034E0"/>
    <w:rsid w:val="00503875"/>
    <w:rsid w:val="00503C5D"/>
    <w:rsid w:val="0050524A"/>
    <w:rsid w:val="005052CC"/>
    <w:rsid w:val="0050546F"/>
    <w:rsid w:val="00505B54"/>
    <w:rsid w:val="00505EB0"/>
    <w:rsid w:val="005062DB"/>
    <w:rsid w:val="0050638E"/>
    <w:rsid w:val="0050646A"/>
    <w:rsid w:val="00506498"/>
    <w:rsid w:val="00506658"/>
    <w:rsid w:val="00507781"/>
    <w:rsid w:val="005079A1"/>
    <w:rsid w:val="005107AD"/>
    <w:rsid w:val="00510836"/>
    <w:rsid w:val="00512D1C"/>
    <w:rsid w:val="00513C41"/>
    <w:rsid w:val="0051402C"/>
    <w:rsid w:val="00514111"/>
    <w:rsid w:val="00515C6A"/>
    <w:rsid w:val="00516100"/>
    <w:rsid w:val="005166A9"/>
    <w:rsid w:val="00516A03"/>
    <w:rsid w:val="00520D46"/>
    <w:rsid w:val="00522398"/>
    <w:rsid w:val="005229BC"/>
    <w:rsid w:val="00522AD7"/>
    <w:rsid w:val="00522C83"/>
    <w:rsid w:val="00522CF6"/>
    <w:rsid w:val="00522E3A"/>
    <w:rsid w:val="00523216"/>
    <w:rsid w:val="005233AC"/>
    <w:rsid w:val="0052397E"/>
    <w:rsid w:val="005239E7"/>
    <w:rsid w:val="0052408D"/>
    <w:rsid w:val="0052459B"/>
    <w:rsid w:val="005247C8"/>
    <w:rsid w:val="00524EE0"/>
    <w:rsid w:val="005250FF"/>
    <w:rsid w:val="005252A8"/>
    <w:rsid w:val="0052539B"/>
    <w:rsid w:val="00525574"/>
    <w:rsid w:val="00526EEA"/>
    <w:rsid w:val="005270B5"/>
    <w:rsid w:val="0053035B"/>
    <w:rsid w:val="005307D6"/>
    <w:rsid w:val="00530B44"/>
    <w:rsid w:val="005317F4"/>
    <w:rsid w:val="00531C6B"/>
    <w:rsid w:val="00531E5D"/>
    <w:rsid w:val="00532077"/>
    <w:rsid w:val="005322E9"/>
    <w:rsid w:val="0053269E"/>
    <w:rsid w:val="00532984"/>
    <w:rsid w:val="00533235"/>
    <w:rsid w:val="005335E6"/>
    <w:rsid w:val="00533904"/>
    <w:rsid w:val="00533C02"/>
    <w:rsid w:val="005340DB"/>
    <w:rsid w:val="00534263"/>
    <w:rsid w:val="005348E0"/>
    <w:rsid w:val="00535256"/>
    <w:rsid w:val="00535285"/>
    <w:rsid w:val="00535A8F"/>
    <w:rsid w:val="00535B67"/>
    <w:rsid w:val="00535E6F"/>
    <w:rsid w:val="00535F94"/>
    <w:rsid w:val="005366D1"/>
    <w:rsid w:val="00536912"/>
    <w:rsid w:val="00536C58"/>
    <w:rsid w:val="00536D0E"/>
    <w:rsid w:val="00536D70"/>
    <w:rsid w:val="00537A1B"/>
    <w:rsid w:val="00537BEB"/>
    <w:rsid w:val="00537C06"/>
    <w:rsid w:val="005401A6"/>
    <w:rsid w:val="005401CB"/>
    <w:rsid w:val="005402E7"/>
    <w:rsid w:val="00540622"/>
    <w:rsid w:val="00540A92"/>
    <w:rsid w:val="00540AF9"/>
    <w:rsid w:val="0054104D"/>
    <w:rsid w:val="00541115"/>
    <w:rsid w:val="00541376"/>
    <w:rsid w:val="00541586"/>
    <w:rsid w:val="00541633"/>
    <w:rsid w:val="0054169B"/>
    <w:rsid w:val="005417DC"/>
    <w:rsid w:val="005419F2"/>
    <w:rsid w:val="00542B1A"/>
    <w:rsid w:val="00542ECF"/>
    <w:rsid w:val="00542F69"/>
    <w:rsid w:val="00543655"/>
    <w:rsid w:val="00543880"/>
    <w:rsid w:val="00544130"/>
    <w:rsid w:val="0054469E"/>
    <w:rsid w:val="00544A14"/>
    <w:rsid w:val="00544A85"/>
    <w:rsid w:val="00544EAE"/>
    <w:rsid w:val="0054508B"/>
    <w:rsid w:val="00545577"/>
    <w:rsid w:val="00546A18"/>
    <w:rsid w:val="00546EAB"/>
    <w:rsid w:val="00547513"/>
    <w:rsid w:val="00547DF0"/>
    <w:rsid w:val="00550123"/>
    <w:rsid w:val="00550A14"/>
    <w:rsid w:val="00550A6C"/>
    <w:rsid w:val="00551276"/>
    <w:rsid w:val="005514F2"/>
    <w:rsid w:val="00551518"/>
    <w:rsid w:val="00551547"/>
    <w:rsid w:val="00551821"/>
    <w:rsid w:val="00552AD8"/>
    <w:rsid w:val="00552C43"/>
    <w:rsid w:val="005538E7"/>
    <w:rsid w:val="00553A23"/>
    <w:rsid w:val="00553DB2"/>
    <w:rsid w:val="00554285"/>
    <w:rsid w:val="005549F5"/>
    <w:rsid w:val="0055532F"/>
    <w:rsid w:val="005556A3"/>
    <w:rsid w:val="00555B4E"/>
    <w:rsid w:val="005563E4"/>
    <w:rsid w:val="005566F0"/>
    <w:rsid w:val="005567C4"/>
    <w:rsid w:val="00556BC0"/>
    <w:rsid w:val="0055715C"/>
    <w:rsid w:val="0055735D"/>
    <w:rsid w:val="005573A1"/>
    <w:rsid w:val="00557BF2"/>
    <w:rsid w:val="005603E6"/>
    <w:rsid w:val="005604A8"/>
    <w:rsid w:val="0056078B"/>
    <w:rsid w:val="00560846"/>
    <w:rsid w:val="00560F90"/>
    <w:rsid w:val="00560F9C"/>
    <w:rsid w:val="00561091"/>
    <w:rsid w:val="00561381"/>
    <w:rsid w:val="00561B4A"/>
    <w:rsid w:val="00561DB9"/>
    <w:rsid w:val="0056223D"/>
    <w:rsid w:val="0056275D"/>
    <w:rsid w:val="00563662"/>
    <w:rsid w:val="00563C2E"/>
    <w:rsid w:val="00563E63"/>
    <w:rsid w:val="00564DC8"/>
    <w:rsid w:val="00565008"/>
    <w:rsid w:val="00565AA3"/>
    <w:rsid w:val="00565ED3"/>
    <w:rsid w:val="005660DD"/>
    <w:rsid w:val="0056610A"/>
    <w:rsid w:val="0056642D"/>
    <w:rsid w:val="00566C69"/>
    <w:rsid w:val="00566C82"/>
    <w:rsid w:val="00566CF2"/>
    <w:rsid w:val="00566E0A"/>
    <w:rsid w:val="00567E3A"/>
    <w:rsid w:val="00567FA5"/>
    <w:rsid w:val="005702C1"/>
    <w:rsid w:val="00570B14"/>
    <w:rsid w:val="00570CD1"/>
    <w:rsid w:val="0057102B"/>
    <w:rsid w:val="0057124C"/>
    <w:rsid w:val="00571359"/>
    <w:rsid w:val="00571462"/>
    <w:rsid w:val="005719DC"/>
    <w:rsid w:val="00571A80"/>
    <w:rsid w:val="00571BF8"/>
    <w:rsid w:val="00571C08"/>
    <w:rsid w:val="005723A8"/>
    <w:rsid w:val="005723C7"/>
    <w:rsid w:val="00572853"/>
    <w:rsid w:val="00572F19"/>
    <w:rsid w:val="00573454"/>
    <w:rsid w:val="00573B6C"/>
    <w:rsid w:val="00573EFF"/>
    <w:rsid w:val="005741A2"/>
    <w:rsid w:val="0057491E"/>
    <w:rsid w:val="00574EC0"/>
    <w:rsid w:val="005757D0"/>
    <w:rsid w:val="00575F03"/>
    <w:rsid w:val="00577027"/>
    <w:rsid w:val="00577881"/>
    <w:rsid w:val="00577D66"/>
    <w:rsid w:val="005801B2"/>
    <w:rsid w:val="00580B9B"/>
    <w:rsid w:val="00580D11"/>
    <w:rsid w:val="00581362"/>
    <w:rsid w:val="0058223B"/>
    <w:rsid w:val="0058230D"/>
    <w:rsid w:val="0058234F"/>
    <w:rsid w:val="0058260E"/>
    <w:rsid w:val="005828B2"/>
    <w:rsid w:val="00582B24"/>
    <w:rsid w:val="00582BFB"/>
    <w:rsid w:val="00582C54"/>
    <w:rsid w:val="00583240"/>
    <w:rsid w:val="00583597"/>
    <w:rsid w:val="0058381A"/>
    <w:rsid w:val="005839B3"/>
    <w:rsid w:val="00583A51"/>
    <w:rsid w:val="00583C70"/>
    <w:rsid w:val="00583E47"/>
    <w:rsid w:val="00583F69"/>
    <w:rsid w:val="0058461E"/>
    <w:rsid w:val="005847C2"/>
    <w:rsid w:val="00584A78"/>
    <w:rsid w:val="00584A99"/>
    <w:rsid w:val="00584AED"/>
    <w:rsid w:val="00584C16"/>
    <w:rsid w:val="005850BD"/>
    <w:rsid w:val="005850FE"/>
    <w:rsid w:val="00585C1E"/>
    <w:rsid w:val="00585E83"/>
    <w:rsid w:val="005863BE"/>
    <w:rsid w:val="005865E2"/>
    <w:rsid w:val="00586BCF"/>
    <w:rsid w:val="00587831"/>
    <w:rsid w:val="00587A42"/>
    <w:rsid w:val="00591032"/>
    <w:rsid w:val="0059196B"/>
    <w:rsid w:val="00591ABC"/>
    <w:rsid w:val="00591BF5"/>
    <w:rsid w:val="00591D5C"/>
    <w:rsid w:val="00592620"/>
    <w:rsid w:val="005928DE"/>
    <w:rsid w:val="00592F99"/>
    <w:rsid w:val="00593162"/>
    <w:rsid w:val="005934ED"/>
    <w:rsid w:val="0059365C"/>
    <w:rsid w:val="0059393C"/>
    <w:rsid w:val="00594340"/>
    <w:rsid w:val="00594CCB"/>
    <w:rsid w:val="00594D1D"/>
    <w:rsid w:val="00595FEF"/>
    <w:rsid w:val="0059650F"/>
    <w:rsid w:val="005966FA"/>
    <w:rsid w:val="00596787"/>
    <w:rsid w:val="0059696F"/>
    <w:rsid w:val="005969E2"/>
    <w:rsid w:val="00597551"/>
    <w:rsid w:val="00597CFE"/>
    <w:rsid w:val="00597D6B"/>
    <w:rsid w:val="005A00A3"/>
    <w:rsid w:val="005A027A"/>
    <w:rsid w:val="005A0AD6"/>
    <w:rsid w:val="005A1246"/>
    <w:rsid w:val="005A2065"/>
    <w:rsid w:val="005A3364"/>
    <w:rsid w:val="005A34B1"/>
    <w:rsid w:val="005A354E"/>
    <w:rsid w:val="005A4899"/>
    <w:rsid w:val="005A56F3"/>
    <w:rsid w:val="005A60E5"/>
    <w:rsid w:val="005A699D"/>
    <w:rsid w:val="005A6E13"/>
    <w:rsid w:val="005A73BD"/>
    <w:rsid w:val="005A776A"/>
    <w:rsid w:val="005A7EDB"/>
    <w:rsid w:val="005B01D4"/>
    <w:rsid w:val="005B0282"/>
    <w:rsid w:val="005B0815"/>
    <w:rsid w:val="005B0A07"/>
    <w:rsid w:val="005B248C"/>
    <w:rsid w:val="005B2D43"/>
    <w:rsid w:val="005B3446"/>
    <w:rsid w:val="005B3454"/>
    <w:rsid w:val="005B374F"/>
    <w:rsid w:val="005B3AF2"/>
    <w:rsid w:val="005B3BF5"/>
    <w:rsid w:val="005B46EB"/>
    <w:rsid w:val="005B4F52"/>
    <w:rsid w:val="005B5644"/>
    <w:rsid w:val="005B56DA"/>
    <w:rsid w:val="005B5968"/>
    <w:rsid w:val="005B6056"/>
    <w:rsid w:val="005B665A"/>
    <w:rsid w:val="005B677A"/>
    <w:rsid w:val="005B687B"/>
    <w:rsid w:val="005B6D96"/>
    <w:rsid w:val="005B6DBD"/>
    <w:rsid w:val="005B7457"/>
    <w:rsid w:val="005B7D4A"/>
    <w:rsid w:val="005B7F4A"/>
    <w:rsid w:val="005C00CB"/>
    <w:rsid w:val="005C026A"/>
    <w:rsid w:val="005C031D"/>
    <w:rsid w:val="005C05A9"/>
    <w:rsid w:val="005C12A3"/>
    <w:rsid w:val="005C149E"/>
    <w:rsid w:val="005C163C"/>
    <w:rsid w:val="005C16F2"/>
    <w:rsid w:val="005C20BF"/>
    <w:rsid w:val="005C2759"/>
    <w:rsid w:val="005C2A7C"/>
    <w:rsid w:val="005C3439"/>
    <w:rsid w:val="005C3B2F"/>
    <w:rsid w:val="005C3E27"/>
    <w:rsid w:val="005C3F6E"/>
    <w:rsid w:val="005C40FE"/>
    <w:rsid w:val="005C415A"/>
    <w:rsid w:val="005C42AE"/>
    <w:rsid w:val="005C4364"/>
    <w:rsid w:val="005C47C0"/>
    <w:rsid w:val="005C4AD7"/>
    <w:rsid w:val="005C51DB"/>
    <w:rsid w:val="005C5BEF"/>
    <w:rsid w:val="005C5F15"/>
    <w:rsid w:val="005C645B"/>
    <w:rsid w:val="005C6753"/>
    <w:rsid w:val="005C6A5C"/>
    <w:rsid w:val="005C6F30"/>
    <w:rsid w:val="005C7926"/>
    <w:rsid w:val="005D0480"/>
    <w:rsid w:val="005D055A"/>
    <w:rsid w:val="005D0794"/>
    <w:rsid w:val="005D0C34"/>
    <w:rsid w:val="005D0D83"/>
    <w:rsid w:val="005D0DEF"/>
    <w:rsid w:val="005D110E"/>
    <w:rsid w:val="005D1560"/>
    <w:rsid w:val="005D2007"/>
    <w:rsid w:val="005D235A"/>
    <w:rsid w:val="005D2980"/>
    <w:rsid w:val="005D2A00"/>
    <w:rsid w:val="005D2A5F"/>
    <w:rsid w:val="005D3738"/>
    <w:rsid w:val="005D380C"/>
    <w:rsid w:val="005D3A1E"/>
    <w:rsid w:val="005D4BAD"/>
    <w:rsid w:val="005D4BB9"/>
    <w:rsid w:val="005D4CF6"/>
    <w:rsid w:val="005D4E42"/>
    <w:rsid w:val="005D53A3"/>
    <w:rsid w:val="005D555C"/>
    <w:rsid w:val="005D5767"/>
    <w:rsid w:val="005D58CC"/>
    <w:rsid w:val="005D5947"/>
    <w:rsid w:val="005D5B8D"/>
    <w:rsid w:val="005D6F3A"/>
    <w:rsid w:val="005D70FC"/>
    <w:rsid w:val="005D7E59"/>
    <w:rsid w:val="005D7EAB"/>
    <w:rsid w:val="005E00B9"/>
    <w:rsid w:val="005E06B0"/>
    <w:rsid w:val="005E07E7"/>
    <w:rsid w:val="005E0B00"/>
    <w:rsid w:val="005E0FDA"/>
    <w:rsid w:val="005E10E4"/>
    <w:rsid w:val="005E1667"/>
    <w:rsid w:val="005E1781"/>
    <w:rsid w:val="005E19A6"/>
    <w:rsid w:val="005E1B5C"/>
    <w:rsid w:val="005E1C6C"/>
    <w:rsid w:val="005E1E2C"/>
    <w:rsid w:val="005E26F0"/>
    <w:rsid w:val="005E28F5"/>
    <w:rsid w:val="005E36D4"/>
    <w:rsid w:val="005E3C9B"/>
    <w:rsid w:val="005E3CC0"/>
    <w:rsid w:val="005E4245"/>
    <w:rsid w:val="005E448D"/>
    <w:rsid w:val="005E4614"/>
    <w:rsid w:val="005E48EE"/>
    <w:rsid w:val="005E4CFE"/>
    <w:rsid w:val="005E5246"/>
    <w:rsid w:val="005E6491"/>
    <w:rsid w:val="005E6511"/>
    <w:rsid w:val="005E652D"/>
    <w:rsid w:val="005E6790"/>
    <w:rsid w:val="005E6FD3"/>
    <w:rsid w:val="005E722C"/>
    <w:rsid w:val="005F0558"/>
    <w:rsid w:val="005F06F8"/>
    <w:rsid w:val="005F0B1A"/>
    <w:rsid w:val="005F121F"/>
    <w:rsid w:val="005F155C"/>
    <w:rsid w:val="005F1EDE"/>
    <w:rsid w:val="005F2256"/>
    <w:rsid w:val="005F2B8C"/>
    <w:rsid w:val="005F2F7B"/>
    <w:rsid w:val="005F3051"/>
    <w:rsid w:val="005F4231"/>
    <w:rsid w:val="005F487A"/>
    <w:rsid w:val="005F4E51"/>
    <w:rsid w:val="005F54C6"/>
    <w:rsid w:val="005F62C5"/>
    <w:rsid w:val="005F66D4"/>
    <w:rsid w:val="005F674B"/>
    <w:rsid w:val="005F6ECA"/>
    <w:rsid w:val="005F6F51"/>
    <w:rsid w:val="005F70B9"/>
    <w:rsid w:val="005F70BA"/>
    <w:rsid w:val="005F770C"/>
    <w:rsid w:val="005F77B8"/>
    <w:rsid w:val="005F77CA"/>
    <w:rsid w:val="0060040F"/>
    <w:rsid w:val="00600460"/>
    <w:rsid w:val="0060072C"/>
    <w:rsid w:val="00600C9A"/>
    <w:rsid w:val="00600EA0"/>
    <w:rsid w:val="00601171"/>
    <w:rsid w:val="0060148D"/>
    <w:rsid w:val="006018B7"/>
    <w:rsid w:val="00601F3A"/>
    <w:rsid w:val="00601F8A"/>
    <w:rsid w:val="00602203"/>
    <w:rsid w:val="00602353"/>
    <w:rsid w:val="0060271C"/>
    <w:rsid w:val="00602CC2"/>
    <w:rsid w:val="00602D20"/>
    <w:rsid w:val="00602DE7"/>
    <w:rsid w:val="0060321C"/>
    <w:rsid w:val="00603527"/>
    <w:rsid w:val="00603F6F"/>
    <w:rsid w:val="00603FC2"/>
    <w:rsid w:val="0060414B"/>
    <w:rsid w:val="006049A0"/>
    <w:rsid w:val="00604C3B"/>
    <w:rsid w:val="00604E75"/>
    <w:rsid w:val="006054C1"/>
    <w:rsid w:val="006056C3"/>
    <w:rsid w:val="00605B49"/>
    <w:rsid w:val="00605D3C"/>
    <w:rsid w:val="006060A5"/>
    <w:rsid w:val="00606800"/>
    <w:rsid w:val="00606A2B"/>
    <w:rsid w:val="0060706E"/>
    <w:rsid w:val="006070BE"/>
    <w:rsid w:val="0060780A"/>
    <w:rsid w:val="00607987"/>
    <w:rsid w:val="00607A25"/>
    <w:rsid w:val="00610722"/>
    <w:rsid w:val="00610B5E"/>
    <w:rsid w:val="00610B9A"/>
    <w:rsid w:val="00611384"/>
    <w:rsid w:val="006118B0"/>
    <w:rsid w:val="006119E0"/>
    <w:rsid w:val="00611BB8"/>
    <w:rsid w:val="0061202B"/>
    <w:rsid w:val="0061229A"/>
    <w:rsid w:val="00612545"/>
    <w:rsid w:val="00612A4D"/>
    <w:rsid w:val="00612A5D"/>
    <w:rsid w:val="00612BD4"/>
    <w:rsid w:val="00612D3F"/>
    <w:rsid w:val="00613285"/>
    <w:rsid w:val="006132B0"/>
    <w:rsid w:val="0061340F"/>
    <w:rsid w:val="0061390E"/>
    <w:rsid w:val="0061395E"/>
    <w:rsid w:val="00613B28"/>
    <w:rsid w:val="00614761"/>
    <w:rsid w:val="0061486E"/>
    <w:rsid w:val="0061537E"/>
    <w:rsid w:val="006157A8"/>
    <w:rsid w:val="00615F0C"/>
    <w:rsid w:val="00616385"/>
    <w:rsid w:val="00616623"/>
    <w:rsid w:val="006170A0"/>
    <w:rsid w:val="0061728F"/>
    <w:rsid w:val="006174CA"/>
    <w:rsid w:val="00617E16"/>
    <w:rsid w:val="00620318"/>
    <w:rsid w:val="0062056F"/>
    <w:rsid w:val="0062082E"/>
    <w:rsid w:val="00620AE6"/>
    <w:rsid w:val="0062152D"/>
    <w:rsid w:val="00621B56"/>
    <w:rsid w:val="00622E8D"/>
    <w:rsid w:val="006234AD"/>
    <w:rsid w:val="006236AE"/>
    <w:rsid w:val="0062383A"/>
    <w:rsid w:val="006238D0"/>
    <w:rsid w:val="006246F0"/>
    <w:rsid w:val="00625180"/>
    <w:rsid w:val="00625951"/>
    <w:rsid w:val="006259AB"/>
    <w:rsid w:val="00625E9A"/>
    <w:rsid w:val="00627232"/>
    <w:rsid w:val="006272A0"/>
    <w:rsid w:val="006275FA"/>
    <w:rsid w:val="006277C3"/>
    <w:rsid w:val="00630040"/>
    <w:rsid w:val="00630413"/>
    <w:rsid w:val="006305EE"/>
    <w:rsid w:val="0063081A"/>
    <w:rsid w:val="00630F2C"/>
    <w:rsid w:val="0063146D"/>
    <w:rsid w:val="00631EE4"/>
    <w:rsid w:val="00632413"/>
    <w:rsid w:val="00632434"/>
    <w:rsid w:val="00632643"/>
    <w:rsid w:val="00632750"/>
    <w:rsid w:val="00632CCA"/>
    <w:rsid w:val="00632E30"/>
    <w:rsid w:val="0063300A"/>
    <w:rsid w:val="006339D9"/>
    <w:rsid w:val="00633D74"/>
    <w:rsid w:val="0063418E"/>
    <w:rsid w:val="006344FB"/>
    <w:rsid w:val="0063496F"/>
    <w:rsid w:val="00634A53"/>
    <w:rsid w:val="00634BA9"/>
    <w:rsid w:val="00634DFA"/>
    <w:rsid w:val="00634F3A"/>
    <w:rsid w:val="00635165"/>
    <w:rsid w:val="00635422"/>
    <w:rsid w:val="00635A44"/>
    <w:rsid w:val="00635AB0"/>
    <w:rsid w:val="00635B79"/>
    <w:rsid w:val="00635D6D"/>
    <w:rsid w:val="00635E4B"/>
    <w:rsid w:val="00636523"/>
    <w:rsid w:val="00636A8A"/>
    <w:rsid w:val="00636E37"/>
    <w:rsid w:val="00636ECB"/>
    <w:rsid w:val="00637111"/>
    <w:rsid w:val="00637CED"/>
    <w:rsid w:val="00640129"/>
    <w:rsid w:val="00640436"/>
    <w:rsid w:val="006404EF"/>
    <w:rsid w:val="006407CA"/>
    <w:rsid w:val="00641008"/>
    <w:rsid w:val="006412D5"/>
    <w:rsid w:val="0064136B"/>
    <w:rsid w:val="006414B2"/>
    <w:rsid w:val="0064182C"/>
    <w:rsid w:val="00641D63"/>
    <w:rsid w:val="006421C3"/>
    <w:rsid w:val="00642B4B"/>
    <w:rsid w:val="00642C5E"/>
    <w:rsid w:val="00642D86"/>
    <w:rsid w:val="00642E52"/>
    <w:rsid w:val="00642F14"/>
    <w:rsid w:val="006436D7"/>
    <w:rsid w:val="0064379A"/>
    <w:rsid w:val="00643B2C"/>
    <w:rsid w:val="00643BD7"/>
    <w:rsid w:val="00643E3C"/>
    <w:rsid w:val="00644040"/>
    <w:rsid w:val="00644351"/>
    <w:rsid w:val="00644953"/>
    <w:rsid w:val="0064533F"/>
    <w:rsid w:val="00645911"/>
    <w:rsid w:val="006462C3"/>
    <w:rsid w:val="006462D0"/>
    <w:rsid w:val="006463A1"/>
    <w:rsid w:val="0064640C"/>
    <w:rsid w:val="006464CB"/>
    <w:rsid w:val="0064684B"/>
    <w:rsid w:val="006469D8"/>
    <w:rsid w:val="00646AEE"/>
    <w:rsid w:val="00646C5A"/>
    <w:rsid w:val="006479FF"/>
    <w:rsid w:val="00647A2E"/>
    <w:rsid w:val="00647A87"/>
    <w:rsid w:val="00647C48"/>
    <w:rsid w:val="00647D14"/>
    <w:rsid w:val="0065016E"/>
    <w:rsid w:val="006504A1"/>
    <w:rsid w:val="00650A89"/>
    <w:rsid w:val="00650AC0"/>
    <w:rsid w:val="00650BC3"/>
    <w:rsid w:val="00650F04"/>
    <w:rsid w:val="0065115A"/>
    <w:rsid w:val="0065165D"/>
    <w:rsid w:val="00651896"/>
    <w:rsid w:val="00651A48"/>
    <w:rsid w:val="00651AB9"/>
    <w:rsid w:val="00652B12"/>
    <w:rsid w:val="00652E9E"/>
    <w:rsid w:val="00652FA8"/>
    <w:rsid w:val="00653291"/>
    <w:rsid w:val="006539C5"/>
    <w:rsid w:val="00653CED"/>
    <w:rsid w:val="00653EEF"/>
    <w:rsid w:val="00654310"/>
    <w:rsid w:val="00654340"/>
    <w:rsid w:val="006544E4"/>
    <w:rsid w:val="006545BB"/>
    <w:rsid w:val="00654A93"/>
    <w:rsid w:val="00655AF8"/>
    <w:rsid w:val="00655E73"/>
    <w:rsid w:val="006568A1"/>
    <w:rsid w:val="006569FF"/>
    <w:rsid w:val="00656BE0"/>
    <w:rsid w:val="0065734C"/>
    <w:rsid w:val="006575EA"/>
    <w:rsid w:val="00657935"/>
    <w:rsid w:val="00657FA7"/>
    <w:rsid w:val="006600D8"/>
    <w:rsid w:val="0066083F"/>
    <w:rsid w:val="00660947"/>
    <w:rsid w:val="0066096D"/>
    <w:rsid w:val="00660AE9"/>
    <w:rsid w:val="00660FB7"/>
    <w:rsid w:val="00660FC9"/>
    <w:rsid w:val="006610E4"/>
    <w:rsid w:val="006611AB"/>
    <w:rsid w:val="006616EC"/>
    <w:rsid w:val="006628B6"/>
    <w:rsid w:val="00662E83"/>
    <w:rsid w:val="006635C7"/>
    <w:rsid w:val="00663AAC"/>
    <w:rsid w:val="00663CAF"/>
    <w:rsid w:val="00663CC1"/>
    <w:rsid w:val="006645C7"/>
    <w:rsid w:val="00664608"/>
    <w:rsid w:val="006646CB"/>
    <w:rsid w:val="006647E5"/>
    <w:rsid w:val="0066491B"/>
    <w:rsid w:val="00664F9F"/>
    <w:rsid w:val="006654F4"/>
    <w:rsid w:val="006656E3"/>
    <w:rsid w:val="006659BF"/>
    <w:rsid w:val="00665BE5"/>
    <w:rsid w:val="00665EBF"/>
    <w:rsid w:val="00666249"/>
    <w:rsid w:val="0066625C"/>
    <w:rsid w:val="006665C0"/>
    <w:rsid w:val="006667BB"/>
    <w:rsid w:val="00666E6A"/>
    <w:rsid w:val="006700CE"/>
    <w:rsid w:val="006701F3"/>
    <w:rsid w:val="0067036A"/>
    <w:rsid w:val="006704FA"/>
    <w:rsid w:val="006706B8"/>
    <w:rsid w:val="00670B4B"/>
    <w:rsid w:val="00670E1A"/>
    <w:rsid w:val="006721D9"/>
    <w:rsid w:val="0067221A"/>
    <w:rsid w:val="00672F3E"/>
    <w:rsid w:val="00673165"/>
    <w:rsid w:val="0067330A"/>
    <w:rsid w:val="006735CF"/>
    <w:rsid w:val="006736C0"/>
    <w:rsid w:val="00674251"/>
    <w:rsid w:val="00674681"/>
    <w:rsid w:val="00674AF8"/>
    <w:rsid w:val="00674C4E"/>
    <w:rsid w:val="00674F3C"/>
    <w:rsid w:val="006754CF"/>
    <w:rsid w:val="00675792"/>
    <w:rsid w:val="00675A6C"/>
    <w:rsid w:val="00675F72"/>
    <w:rsid w:val="0067644B"/>
    <w:rsid w:val="006764E2"/>
    <w:rsid w:val="0067664D"/>
    <w:rsid w:val="006768CE"/>
    <w:rsid w:val="00676B6E"/>
    <w:rsid w:val="00676F12"/>
    <w:rsid w:val="006779D3"/>
    <w:rsid w:val="00677EDA"/>
    <w:rsid w:val="00680098"/>
    <w:rsid w:val="006800F7"/>
    <w:rsid w:val="00680225"/>
    <w:rsid w:val="006805F3"/>
    <w:rsid w:val="00681404"/>
    <w:rsid w:val="006817D5"/>
    <w:rsid w:val="00681DF7"/>
    <w:rsid w:val="0068211A"/>
    <w:rsid w:val="006823E6"/>
    <w:rsid w:val="00682AF0"/>
    <w:rsid w:val="00682DAD"/>
    <w:rsid w:val="00682F0C"/>
    <w:rsid w:val="0068331B"/>
    <w:rsid w:val="0068338C"/>
    <w:rsid w:val="00683B0C"/>
    <w:rsid w:val="006841A1"/>
    <w:rsid w:val="00684498"/>
    <w:rsid w:val="006845B9"/>
    <w:rsid w:val="00684926"/>
    <w:rsid w:val="0068499C"/>
    <w:rsid w:val="00684C0B"/>
    <w:rsid w:val="0068520F"/>
    <w:rsid w:val="006859E1"/>
    <w:rsid w:val="00686385"/>
    <w:rsid w:val="00687103"/>
    <w:rsid w:val="00687223"/>
    <w:rsid w:val="0068741B"/>
    <w:rsid w:val="00687578"/>
    <w:rsid w:val="00687C90"/>
    <w:rsid w:val="006906E4"/>
    <w:rsid w:val="006907A2"/>
    <w:rsid w:val="00690874"/>
    <w:rsid w:val="00690A06"/>
    <w:rsid w:val="00690B6D"/>
    <w:rsid w:val="00690D78"/>
    <w:rsid w:val="00690EEA"/>
    <w:rsid w:val="0069197E"/>
    <w:rsid w:val="00692055"/>
    <w:rsid w:val="00692232"/>
    <w:rsid w:val="00692AE1"/>
    <w:rsid w:val="00692FBB"/>
    <w:rsid w:val="00693494"/>
    <w:rsid w:val="00693ABC"/>
    <w:rsid w:val="006941A9"/>
    <w:rsid w:val="006944CD"/>
    <w:rsid w:val="00694BBA"/>
    <w:rsid w:val="00694C48"/>
    <w:rsid w:val="0069532C"/>
    <w:rsid w:val="0069597F"/>
    <w:rsid w:val="00695E8D"/>
    <w:rsid w:val="00696213"/>
    <w:rsid w:val="006962C8"/>
    <w:rsid w:val="006966C6"/>
    <w:rsid w:val="00696712"/>
    <w:rsid w:val="0069696A"/>
    <w:rsid w:val="00696A3F"/>
    <w:rsid w:val="00696BB2"/>
    <w:rsid w:val="00696CF4"/>
    <w:rsid w:val="00696E54"/>
    <w:rsid w:val="00696F66"/>
    <w:rsid w:val="00697395"/>
    <w:rsid w:val="0069741C"/>
    <w:rsid w:val="00697E38"/>
    <w:rsid w:val="006A0206"/>
    <w:rsid w:val="006A03A3"/>
    <w:rsid w:val="006A0502"/>
    <w:rsid w:val="006A0537"/>
    <w:rsid w:val="006A063F"/>
    <w:rsid w:val="006A0CF7"/>
    <w:rsid w:val="006A108B"/>
    <w:rsid w:val="006A1D3E"/>
    <w:rsid w:val="006A20EA"/>
    <w:rsid w:val="006A2495"/>
    <w:rsid w:val="006A25E5"/>
    <w:rsid w:val="006A2B74"/>
    <w:rsid w:val="006A3713"/>
    <w:rsid w:val="006A3DAB"/>
    <w:rsid w:val="006A412F"/>
    <w:rsid w:val="006A4227"/>
    <w:rsid w:val="006A4955"/>
    <w:rsid w:val="006A49F3"/>
    <w:rsid w:val="006A5B45"/>
    <w:rsid w:val="006A5D94"/>
    <w:rsid w:val="006B0269"/>
    <w:rsid w:val="006B02BF"/>
    <w:rsid w:val="006B0322"/>
    <w:rsid w:val="006B0A39"/>
    <w:rsid w:val="006B0C17"/>
    <w:rsid w:val="006B102A"/>
    <w:rsid w:val="006B1479"/>
    <w:rsid w:val="006B149F"/>
    <w:rsid w:val="006B16EC"/>
    <w:rsid w:val="006B17CC"/>
    <w:rsid w:val="006B1AE9"/>
    <w:rsid w:val="006B1DA9"/>
    <w:rsid w:val="006B1F56"/>
    <w:rsid w:val="006B22E0"/>
    <w:rsid w:val="006B28DA"/>
    <w:rsid w:val="006B2B02"/>
    <w:rsid w:val="006B2CBB"/>
    <w:rsid w:val="006B2F86"/>
    <w:rsid w:val="006B3030"/>
    <w:rsid w:val="006B358C"/>
    <w:rsid w:val="006B37CE"/>
    <w:rsid w:val="006B3953"/>
    <w:rsid w:val="006B3F23"/>
    <w:rsid w:val="006B48CD"/>
    <w:rsid w:val="006B4E33"/>
    <w:rsid w:val="006B5328"/>
    <w:rsid w:val="006B58B3"/>
    <w:rsid w:val="006B5C4A"/>
    <w:rsid w:val="006B5EE2"/>
    <w:rsid w:val="006B6180"/>
    <w:rsid w:val="006B6395"/>
    <w:rsid w:val="006B6E0A"/>
    <w:rsid w:val="006B6E41"/>
    <w:rsid w:val="006B7208"/>
    <w:rsid w:val="006B74D4"/>
    <w:rsid w:val="006B78E6"/>
    <w:rsid w:val="006C00A0"/>
    <w:rsid w:val="006C04B6"/>
    <w:rsid w:val="006C0C49"/>
    <w:rsid w:val="006C144A"/>
    <w:rsid w:val="006C1C9C"/>
    <w:rsid w:val="006C1DA7"/>
    <w:rsid w:val="006C1E3F"/>
    <w:rsid w:val="006C22E1"/>
    <w:rsid w:val="006C235A"/>
    <w:rsid w:val="006C23CC"/>
    <w:rsid w:val="006C25E1"/>
    <w:rsid w:val="006C2F8D"/>
    <w:rsid w:val="006C35C8"/>
    <w:rsid w:val="006C368E"/>
    <w:rsid w:val="006C3955"/>
    <w:rsid w:val="006C3F3C"/>
    <w:rsid w:val="006C3F7B"/>
    <w:rsid w:val="006C3FB5"/>
    <w:rsid w:val="006C4EDF"/>
    <w:rsid w:val="006C50BC"/>
    <w:rsid w:val="006C5213"/>
    <w:rsid w:val="006C54E7"/>
    <w:rsid w:val="006C58E7"/>
    <w:rsid w:val="006C62C2"/>
    <w:rsid w:val="006C66A3"/>
    <w:rsid w:val="006C69D6"/>
    <w:rsid w:val="006C726A"/>
    <w:rsid w:val="006C73CE"/>
    <w:rsid w:val="006C772A"/>
    <w:rsid w:val="006C7B82"/>
    <w:rsid w:val="006C7CFF"/>
    <w:rsid w:val="006D047F"/>
    <w:rsid w:val="006D071D"/>
    <w:rsid w:val="006D0AB9"/>
    <w:rsid w:val="006D0CE7"/>
    <w:rsid w:val="006D0D53"/>
    <w:rsid w:val="006D11FF"/>
    <w:rsid w:val="006D14FC"/>
    <w:rsid w:val="006D1559"/>
    <w:rsid w:val="006D191D"/>
    <w:rsid w:val="006D1BB5"/>
    <w:rsid w:val="006D2298"/>
    <w:rsid w:val="006D2414"/>
    <w:rsid w:val="006D2454"/>
    <w:rsid w:val="006D2526"/>
    <w:rsid w:val="006D25BC"/>
    <w:rsid w:val="006D274B"/>
    <w:rsid w:val="006D2AA6"/>
    <w:rsid w:val="006D3572"/>
    <w:rsid w:val="006D3F6E"/>
    <w:rsid w:val="006D3FFC"/>
    <w:rsid w:val="006D4410"/>
    <w:rsid w:val="006D4A03"/>
    <w:rsid w:val="006D5017"/>
    <w:rsid w:val="006D57E3"/>
    <w:rsid w:val="006D5869"/>
    <w:rsid w:val="006D58A7"/>
    <w:rsid w:val="006D6100"/>
    <w:rsid w:val="006D784C"/>
    <w:rsid w:val="006D7A8E"/>
    <w:rsid w:val="006E000F"/>
    <w:rsid w:val="006E03FF"/>
    <w:rsid w:val="006E1493"/>
    <w:rsid w:val="006E1528"/>
    <w:rsid w:val="006E1A49"/>
    <w:rsid w:val="006E2273"/>
    <w:rsid w:val="006E25EC"/>
    <w:rsid w:val="006E2BD5"/>
    <w:rsid w:val="006E3140"/>
    <w:rsid w:val="006E327C"/>
    <w:rsid w:val="006E3417"/>
    <w:rsid w:val="006E3463"/>
    <w:rsid w:val="006E38C1"/>
    <w:rsid w:val="006E3DA8"/>
    <w:rsid w:val="006E40B5"/>
    <w:rsid w:val="006E4196"/>
    <w:rsid w:val="006E42AA"/>
    <w:rsid w:val="006E4330"/>
    <w:rsid w:val="006E4754"/>
    <w:rsid w:val="006E47A3"/>
    <w:rsid w:val="006E47DE"/>
    <w:rsid w:val="006E4B64"/>
    <w:rsid w:val="006E4F39"/>
    <w:rsid w:val="006E5BCE"/>
    <w:rsid w:val="006E627E"/>
    <w:rsid w:val="006E6596"/>
    <w:rsid w:val="006E67E7"/>
    <w:rsid w:val="006E6B56"/>
    <w:rsid w:val="006E6C39"/>
    <w:rsid w:val="006E6EF3"/>
    <w:rsid w:val="006E71C7"/>
    <w:rsid w:val="006E7658"/>
    <w:rsid w:val="006E76A6"/>
    <w:rsid w:val="006E7A10"/>
    <w:rsid w:val="006E7CA8"/>
    <w:rsid w:val="006E7ECD"/>
    <w:rsid w:val="006F0D04"/>
    <w:rsid w:val="006F0FCA"/>
    <w:rsid w:val="006F0FD4"/>
    <w:rsid w:val="006F17A2"/>
    <w:rsid w:val="006F18A3"/>
    <w:rsid w:val="006F1CCC"/>
    <w:rsid w:val="006F1DBF"/>
    <w:rsid w:val="006F2DDD"/>
    <w:rsid w:val="006F32DC"/>
    <w:rsid w:val="006F3432"/>
    <w:rsid w:val="006F3AF2"/>
    <w:rsid w:val="006F3C15"/>
    <w:rsid w:val="006F3E3E"/>
    <w:rsid w:val="006F451E"/>
    <w:rsid w:val="006F532F"/>
    <w:rsid w:val="006F5B46"/>
    <w:rsid w:val="006F652B"/>
    <w:rsid w:val="006F732A"/>
    <w:rsid w:val="006F7A04"/>
    <w:rsid w:val="006F7AB1"/>
    <w:rsid w:val="006F7AE9"/>
    <w:rsid w:val="006F7D2F"/>
    <w:rsid w:val="0070025A"/>
    <w:rsid w:val="0070029F"/>
    <w:rsid w:val="00700477"/>
    <w:rsid w:val="00700759"/>
    <w:rsid w:val="00700860"/>
    <w:rsid w:val="007008A8"/>
    <w:rsid w:val="00700ABD"/>
    <w:rsid w:val="00700C0A"/>
    <w:rsid w:val="00700C92"/>
    <w:rsid w:val="00700FD8"/>
    <w:rsid w:val="007016A6"/>
    <w:rsid w:val="00701EE6"/>
    <w:rsid w:val="00702530"/>
    <w:rsid w:val="0070276D"/>
    <w:rsid w:val="007029CF"/>
    <w:rsid w:val="00702C40"/>
    <w:rsid w:val="00702C6E"/>
    <w:rsid w:val="00702D95"/>
    <w:rsid w:val="00703216"/>
    <w:rsid w:val="00703658"/>
    <w:rsid w:val="00703F58"/>
    <w:rsid w:val="007045FD"/>
    <w:rsid w:val="0070544F"/>
    <w:rsid w:val="007054F0"/>
    <w:rsid w:val="00705DF7"/>
    <w:rsid w:val="0070638B"/>
    <w:rsid w:val="00706E12"/>
    <w:rsid w:val="007070ED"/>
    <w:rsid w:val="007071E7"/>
    <w:rsid w:val="00707210"/>
    <w:rsid w:val="007078ED"/>
    <w:rsid w:val="00707C53"/>
    <w:rsid w:val="0071016B"/>
    <w:rsid w:val="007103A6"/>
    <w:rsid w:val="0071069D"/>
    <w:rsid w:val="007107BC"/>
    <w:rsid w:val="007109B5"/>
    <w:rsid w:val="007113CC"/>
    <w:rsid w:val="00711419"/>
    <w:rsid w:val="0071150A"/>
    <w:rsid w:val="007118E1"/>
    <w:rsid w:val="00711AB1"/>
    <w:rsid w:val="007121AA"/>
    <w:rsid w:val="007129AD"/>
    <w:rsid w:val="00713FC8"/>
    <w:rsid w:val="007140AD"/>
    <w:rsid w:val="0071416D"/>
    <w:rsid w:val="00714474"/>
    <w:rsid w:val="00714554"/>
    <w:rsid w:val="007149D4"/>
    <w:rsid w:val="00714CD7"/>
    <w:rsid w:val="00714FD4"/>
    <w:rsid w:val="00715A0D"/>
    <w:rsid w:val="00715BF6"/>
    <w:rsid w:val="00715DED"/>
    <w:rsid w:val="0071634E"/>
    <w:rsid w:val="007164D0"/>
    <w:rsid w:val="007167A2"/>
    <w:rsid w:val="007169C0"/>
    <w:rsid w:val="007201DD"/>
    <w:rsid w:val="0072087D"/>
    <w:rsid w:val="007213DA"/>
    <w:rsid w:val="007213E2"/>
    <w:rsid w:val="007216C7"/>
    <w:rsid w:val="00721B3B"/>
    <w:rsid w:val="00721DA1"/>
    <w:rsid w:val="00722062"/>
    <w:rsid w:val="00722684"/>
    <w:rsid w:val="007226A2"/>
    <w:rsid w:val="00722CB3"/>
    <w:rsid w:val="00722D2F"/>
    <w:rsid w:val="00723484"/>
    <w:rsid w:val="00723D4E"/>
    <w:rsid w:val="00723F05"/>
    <w:rsid w:val="00724356"/>
    <w:rsid w:val="007243B3"/>
    <w:rsid w:val="0072489B"/>
    <w:rsid w:val="007248D2"/>
    <w:rsid w:val="00724EF6"/>
    <w:rsid w:val="00725117"/>
    <w:rsid w:val="007254E3"/>
    <w:rsid w:val="007258F4"/>
    <w:rsid w:val="00725E67"/>
    <w:rsid w:val="0072643E"/>
    <w:rsid w:val="00726D35"/>
    <w:rsid w:val="00726D92"/>
    <w:rsid w:val="007273C7"/>
    <w:rsid w:val="00727A1F"/>
    <w:rsid w:val="00727A4F"/>
    <w:rsid w:val="007302CF"/>
    <w:rsid w:val="0073036B"/>
    <w:rsid w:val="00730866"/>
    <w:rsid w:val="00731438"/>
    <w:rsid w:val="0073158B"/>
    <w:rsid w:val="00731710"/>
    <w:rsid w:val="0073200E"/>
    <w:rsid w:val="00732230"/>
    <w:rsid w:val="0073264A"/>
    <w:rsid w:val="00732C92"/>
    <w:rsid w:val="00732FAB"/>
    <w:rsid w:val="0073326A"/>
    <w:rsid w:val="00733632"/>
    <w:rsid w:val="0073380C"/>
    <w:rsid w:val="00733CC4"/>
    <w:rsid w:val="007341BF"/>
    <w:rsid w:val="007341FE"/>
    <w:rsid w:val="00734669"/>
    <w:rsid w:val="00734BF3"/>
    <w:rsid w:val="0073501A"/>
    <w:rsid w:val="00735054"/>
    <w:rsid w:val="00735232"/>
    <w:rsid w:val="00735325"/>
    <w:rsid w:val="007357E0"/>
    <w:rsid w:val="007358C0"/>
    <w:rsid w:val="007358FD"/>
    <w:rsid w:val="00735929"/>
    <w:rsid w:val="00735F42"/>
    <w:rsid w:val="00736030"/>
    <w:rsid w:val="00736126"/>
    <w:rsid w:val="0073645F"/>
    <w:rsid w:val="0073679D"/>
    <w:rsid w:val="007371EF"/>
    <w:rsid w:val="00737263"/>
    <w:rsid w:val="00737404"/>
    <w:rsid w:val="007374FF"/>
    <w:rsid w:val="0073790A"/>
    <w:rsid w:val="00737BDF"/>
    <w:rsid w:val="0074048C"/>
    <w:rsid w:val="0074140F"/>
    <w:rsid w:val="00741ACE"/>
    <w:rsid w:val="00741C5B"/>
    <w:rsid w:val="00741F40"/>
    <w:rsid w:val="007420C6"/>
    <w:rsid w:val="00742346"/>
    <w:rsid w:val="00742A83"/>
    <w:rsid w:val="007430BD"/>
    <w:rsid w:val="007443B4"/>
    <w:rsid w:val="0074444C"/>
    <w:rsid w:val="0074519C"/>
    <w:rsid w:val="00745884"/>
    <w:rsid w:val="00745A0D"/>
    <w:rsid w:val="00745CB6"/>
    <w:rsid w:val="00745CF4"/>
    <w:rsid w:val="0074641E"/>
    <w:rsid w:val="00746423"/>
    <w:rsid w:val="007467F6"/>
    <w:rsid w:val="00746D2E"/>
    <w:rsid w:val="00747047"/>
    <w:rsid w:val="0074747A"/>
    <w:rsid w:val="00747607"/>
    <w:rsid w:val="00747AB5"/>
    <w:rsid w:val="00747EB5"/>
    <w:rsid w:val="00747FD5"/>
    <w:rsid w:val="00750621"/>
    <w:rsid w:val="00750841"/>
    <w:rsid w:val="00750A1F"/>
    <w:rsid w:val="00750BFF"/>
    <w:rsid w:val="00750D9F"/>
    <w:rsid w:val="007514FD"/>
    <w:rsid w:val="00751901"/>
    <w:rsid w:val="00751B96"/>
    <w:rsid w:val="00752155"/>
    <w:rsid w:val="007522E5"/>
    <w:rsid w:val="007529C1"/>
    <w:rsid w:val="00752A6A"/>
    <w:rsid w:val="00752B46"/>
    <w:rsid w:val="00752E3F"/>
    <w:rsid w:val="0075300F"/>
    <w:rsid w:val="0075376B"/>
    <w:rsid w:val="00753B7C"/>
    <w:rsid w:val="00753E82"/>
    <w:rsid w:val="007544D0"/>
    <w:rsid w:val="0075469D"/>
    <w:rsid w:val="00754CE0"/>
    <w:rsid w:val="00754E34"/>
    <w:rsid w:val="00754E40"/>
    <w:rsid w:val="00754EF8"/>
    <w:rsid w:val="00754FBD"/>
    <w:rsid w:val="007551B6"/>
    <w:rsid w:val="00755674"/>
    <w:rsid w:val="00755C15"/>
    <w:rsid w:val="00755C22"/>
    <w:rsid w:val="00755D94"/>
    <w:rsid w:val="00755F7B"/>
    <w:rsid w:val="0075601A"/>
    <w:rsid w:val="0075623D"/>
    <w:rsid w:val="00756316"/>
    <w:rsid w:val="00756347"/>
    <w:rsid w:val="00756446"/>
    <w:rsid w:val="007565E5"/>
    <w:rsid w:val="007569FE"/>
    <w:rsid w:val="00756FE2"/>
    <w:rsid w:val="00760581"/>
    <w:rsid w:val="00760642"/>
    <w:rsid w:val="0076072E"/>
    <w:rsid w:val="00761340"/>
    <w:rsid w:val="00761549"/>
    <w:rsid w:val="00761B8F"/>
    <w:rsid w:val="00761DD9"/>
    <w:rsid w:val="007622EB"/>
    <w:rsid w:val="007628BA"/>
    <w:rsid w:val="00762953"/>
    <w:rsid w:val="00762BB7"/>
    <w:rsid w:val="007637F1"/>
    <w:rsid w:val="0076380C"/>
    <w:rsid w:val="00763864"/>
    <w:rsid w:val="00763C27"/>
    <w:rsid w:val="007640A0"/>
    <w:rsid w:val="0076420C"/>
    <w:rsid w:val="00764632"/>
    <w:rsid w:val="00765561"/>
    <w:rsid w:val="0076623D"/>
    <w:rsid w:val="0076629D"/>
    <w:rsid w:val="0076676A"/>
    <w:rsid w:val="0076735D"/>
    <w:rsid w:val="00767A7A"/>
    <w:rsid w:val="00767BA9"/>
    <w:rsid w:val="007708D6"/>
    <w:rsid w:val="00770C29"/>
    <w:rsid w:val="00770C6C"/>
    <w:rsid w:val="00770FB2"/>
    <w:rsid w:val="0077112E"/>
    <w:rsid w:val="00771695"/>
    <w:rsid w:val="007716A2"/>
    <w:rsid w:val="0077201A"/>
    <w:rsid w:val="00772F84"/>
    <w:rsid w:val="007736E3"/>
    <w:rsid w:val="007740F0"/>
    <w:rsid w:val="00774E91"/>
    <w:rsid w:val="0077555C"/>
    <w:rsid w:val="00775B1B"/>
    <w:rsid w:val="00775E9E"/>
    <w:rsid w:val="00775EA7"/>
    <w:rsid w:val="00776113"/>
    <w:rsid w:val="007768C5"/>
    <w:rsid w:val="007769D8"/>
    <w:rsid w:val="007769DA"/>
    <w:rsid w:val="00776FA1"/>
    <w:rsid w:val="00777171"/>
    <w:rsid w:val="0077739C"/>
    <w:rsid w:val="00777548"/>
    <w:rsid w:val="007775F4"/>
    <w:rsid w:val="00777988"/>
    <w:rsid w:val="00777AEB"/>
    <w:rsid w:val="00777F4A"/>
    <w:rsid w:val="00777FC6"/>
    <w:rsid w:val="00780924"/>
    <w:rsid w:val="00780B25"/>
    <w:rsid w:val="0078105B"/>
    <w:rsid w:val="0078107B"/>
    <w:rsid w:val="00781626"/>
    <w:rsid w:val="0078248F"/>
    <w:rsid w:val="00782ACA"/>
    <w:rsid w:val="00782CEA"/>
    <w:rsid w:val="00782F9A"/>
    <w:rsid w:val="0078307C"/>
    <w:rsid w:val="007838FA"/>
    <w:rsid w:val="00783D36"/>
    <w:rsid w:val="00783D5B"/>
    <w:rsid w:val="00784427"/>
    <w:rsid w:val="00784940"/>
    <w:rsid w:val="00784ED0"/>
    <w:rsid w:val="0078534B"/>
    <w:rsid w:val="00785466"/>
    <w:rsid w:val="00785BA3"/>
    <w:rsid w:val="00785C8B"/>
    <w:rsid w:val="00785DE0"/>
    <w:rsid w:val="00785F45"/>
    <w:rsid w:val="00785F47"/>
    <w:rsid w:val="00786361"/>
    <w:rsid w:val="007869AE"/>
    <w:rsid w:val="00786BEB"/>
    <w:rsid w:val="00787485"/>
    <w:rsid w:val="00787B14"/>
    <w:rsid w:val="00787EF4"/>
    <w:rsid w:val="007900BD"/>
    <w:rsid w:val="007901F7"/>
    <w:rsid w:val="007904F8"/>
    <w:rsid w:val="00790562"/>
    <w:rsid w:val="00790C18"/>
    <w:rsid w:val="00790F20"/>
    <w:rsid w:val="00791037"/>
    <w:rsid w:val="00791181"/>
    <w:rsid w:val="00791344"/>
    <w:rsid w:val="007918A3"/>
    <w:rsid w:val="00792E3E"/>
    <w:rsid w:val="00793072"/>
    <w:rsid w:val="0079364A"/>
    <w:rsid w:val="00793ADC"/>
    <w:rsid w:val="00793B81"/>
    <w:rsid w:val="0079407A"/>
    <w:rsid w:val="007944B6"/>
    <w:rsid w:val="007944F2"/>
    <w:rsid w:val="00794874"/>
    <w:rsid w:val="007949E9"/>
    <w:rsid w:val="007951E9"/>
    <w:rsid w:val="00795635"/>
    <w:rsid w:val="0079581A"/>
    <w:rsid w:val="00795A7E"/>
    <w:rsid w:val="00795DD5"/>
    <w:rsid w:val="00796136"/>
    <w:rsid w:val="0079616E"/>
    <w:rsid w:val="0079629C"/>
    <w:rsid w:val="00796587"/>
    <w:rsid w:val="00796AAE"/>
    <w:rsid w:val="00796B64"/>
    <w:rsid w:val="007A00AA"/>
    <w:rsid w:val="007A0572"/>
    <w:rsid w:val="007A061E"/>
    <w:rsid w:val="007A067E"/>
    <w:rsid w:val="007A06E7"/>
    <w:rsid w:val="007A09B8"/>
    <w:rsid w:val="007A0CE5"/>
    <w:rsid w:val="007A1186"/>
    <w:rsid w:val="007A1AA8"/>
    <w:rsid w:val="007A1E85"/>
    <w:rsid w:val="007A1FFC"/>
    <w:rsid w:val="007A239D"/>
    <w:rsid w:val="007A2853"/>
    <w:rsid w:val="007A2900"/>
    <w:rsid w:val="007A29C3"/>
    <w:rsid w:val="007A30D1"/>
    <w:rsid w:val="007A3390"/>
    <w:rsid w:val="007A3556"/>
    <w:rsid w:val="007A364B"/>
    <w:rsid w:val="007A3817"/>
    <w:rsid w:val="007A3DDA"/>
    <w:rsid w:val="007A434A"/>
    <w:rsid w:val="007A4FFA"/>
    <w:rsid w:val="007A511F"/>
    <w:rsid w:val="007A6D1B"/>
    <w:rsid w:val="007A7161"/>
    <w:rsid w:val="007A7D35"/>
    <w:rsid w:val="007A7F62"/>
    <w:rsid w:val="007B001C"/>
    <w:rsid w:val="007B0290"/>
    <w:rsid w:val="007B0465"/>
    <w:rsid w:val="007B0DAE"/>
    <w:rsid w:val="007B1535"/>
    <w:rsid w:val="007B1679"/>
    <w:rsid w:val="007B1B81"/>
    <w:rsid w:val="007B1B9C"/>
    <w:rsid w:val="007B208B"/>
    <w:rsid w:val="007B2185"/>
    <w:rsid w:val="007B22FB"/>
    <w:rsid w:val="007B2761"/>
    <w:rsid w:val="007B3F47"/>
    <w:rsid w:val="007B455C"/>
    <w:rsid w:val="007B49BA"/>
    <w:rsid w:val="007B4AA2"/>
    <w:rsid w:val="007B52F8"/>
    <w:rsid w:val="007B5556"/>
    <w:rsid w:val="007B5CD2"/>
    <w:rsid w:val="007B6077"/>
    <w:rsid w:val="007B6290"/>
    <w:rsid w:val="007B667B"/>
    <w:rsid w:val="007B669D"/>
    <w:rsid w:val="007B66A1"/>
    <w:rsid w:val="007B67A2"/>
    <w:rsid w:val="007B68D6"/>
    <w:rsid w:val="007B6DC9"/>
    <w:rsid w:val="007B78E9"/>
    <w:rsid w:val="007B796B"/>
    <w:rsid w:val="007B7BC3"/>
    <w:rsid w:val="007B7D5D"/>
    <w:rsid w:val="007C04F1"/>
    <w:rsid w:val="007C0974"/>
    <w:rsid w:val="007C0F61"/>
    <w:rsid w:val="007C13E7"/>
    <w:rsid w:val="007C1571"/>
    <w:rsid w:val="007C15BF"/>
    <w:rsid w:val="007C1EB8"/>
    <w:rsid w:val="007C1FC7"/>
    <w:rsid w:val="007C2366"/>
    <w:rsid w:val="007C2441"/>
    <w:rsid w:val="007C248A"/>
    <w:rsid w:val="007C2BE8"/>
    <w:rsid w:val="007C2C53"/>
    <w:rsid w:val="007C2DB8"/>
    <w:rsid w:val="007C3078"/>
    <w:rsid w:val="007C3E78"/>
    <w:rsid w:val="007C412C"/>
    <w:rsid w:val="007C4247"/>
    <w:rsid w:val="007C4511"/>
    <w:rsid w:val="007C4925"/>
    <w:rsid w:val="007C4BC9"/>
    <w:rsid w:val="007C4C20"/>
    <w:rsid w:val="007C4FED"/>
    <w:rsid w:val="007C5043"/>
    <w:rsid w:val="007C510C"/>
    <w:rsid w:val="007C54AE"/>
    <w:rsid w:val="007C557F"/>
    <w:rsid w:val="007C57F0"/>
    <w:rsid w:val="007C586B"/>
    <w:rsid w:val="007C5BB8"/>
    <w:rsid w:val="007C61DB"/>
    <w:rsid w:val="007C64A1"/>
    <w:rsid w:val="007C64A5"/>
    <w:rsid w:val="007C69D0"/>
    <w:rsid w:val="007C6C70"/>
    <w:rsid w:val="007C6FAB"/>
    <w:rsid w:val="007C752C"/>
    <w:rsid w:val="007C79D4"/>
    <w:rsid w:val="007C7F99"/>
    <w:rsid w:val="007D0087"/>
    <w:rsid w:val="007D00D9"/>
    <w:rsid w:val="007D013E"/>
    <w:rsid w:val="007D01DB"/>
    <w:rsid w:val="007D06F1"/>
    <w:rsid w:val="007D074A"/>
    <w:rsid w:val="007D082B"/>
    <w:rsid w:val="007D0C0F"/>
    <w:rsid w:val="007D0EC6"/>
    <w:rsid w:val="007D11AD"/>
    <w:rsid w:val="007D1227"/>
    <w:rsid w:val="007D1585"/>
    <w:rsid w:val="007D177D"/>
    <w:rsid w:val="007D192E"/>
    <w:rsid w:val="007D1C6B"/>
    <w:rsid w:val="007D2078"/>
    <w:rsid w:val="007D20EC"/>
    <w:rsid w:val="007D21BC"/>
    <w:rsid w:val="007D2225"/>
    <w:rsid w:val="007D2256"/>
    <w:rsid w:val="007D2532"/>
    <w:rsid w:val="007D367C"/>
    <w:rsid w:val="007D3A00"/>
    <w:rsid w:val="007D3A15"/>
    <w:rsid w:val="007D3AB3"/>
    <w:rsid w:val="007D3C09"/>
    <w:rsid w:val="007D3DD3"/>
    <w:rsid w:val="007D3E1B"/>
    <w:rsid w:val="007D4100"/>
    <w:rsid w:val="007D4330"/>
    <w:rsid w:val="007D49DD"/>
    <w:rsid w:val="007D4DA7"/>
    <w:rsid w:val="007D5287"/>
    <w:rsid w:val="007D559C"/>
    <w:rsid w:val="007D56B5"/>
    <w:rsid w:val="007D56D9"/>
    <w:rsid w:val="007D56DF"/>
    <w:rsid w:val="007D57A4"/>
    <w:rsid w:val="007D59AB"/>
    <w:rsid w:val="007D5AFF"/>
    <w:rsid w:val="007D5EA5"/>
    <w:rsid w:val="007D62D9"/>
    <w:rsid w:val="007D647D"/>
    <w:rsid w:val="007D6E09"/>
    <w:rsid w:val="007D7032"/>
    <w:rsid w:val="007D7762"/>
    <w:rsid w:val="007D7D7D"/>
    <w:rsid w:val="007D7E9E"/>
    <w:rsid w:val="007D7EED"/>
    <w:rsid w:val="007E00EF"/>
    <w:rsid w:val="007E0670"/>
    <w:rsid w:val="007E06AE"/>
    <w:rsid w:val="007E0901"/>
    <w:rsid w:val="007E0959"/>
    <w:rsid w:val="007E0CA0"/>
    <w:rsid w:val="007E109C"/>
    <w:rsid w:val="007E179B"/>
    <w:rsid w:val="007E298F"/>
    <w:rsid w:val="007E2C5A"/>
    <w:rsid w:val="007E2FB1"/>
    <w:rsid w:val="007E32B7"/>
    <w:rsid w:val="007E33EE"/>
    <w:rsid w:val="007E4928"/>
    <w:rsid w:val="007E4F33"/>
    <w:rsid w:val="007E51E7"/>
    <w:rsid w:val="007E529A"/>
    <w:rsid w:val="007E554F"/>
    <w:rsid w:val="007E58CE"/>
    <w:rsid w:val="007E5AAD"/>
    <w:rsid w:val="007E5BC5"/>
    <w:rsid w:val="007E5E78"/>
    <w:rsid w:val="007E6BD1"/>
    <w:rsid w:val="007E6C4E"/>
    <w:rsid w:val="007E6DEB"/>
    <w:rsid w:val="007E74D8"/>
    <w:rsid w:val="007E7743"/>
    <w:rsid w:val="007E79AC"/>
    <w:rsid w:val="007E7AB7"/>
    <w:rsid w:val="007E7CEA"/>
    <w:rsid w:val="007E7F40"/>
    <w:rsid w:val="007F00BA"/>
    <w:rsid w:val="007F01FB"/>
    <w:rsid w:val="007F04D7"/>
    <w:rsid w:val="007F05B2"/>
    <w:rsid w:val="007F068F"/>
    <w:rsid w:val="007F07C4"/>
    <w:rsid w:val="007F0E57"/>
    <w:rsid w:val="007F1160"/>
    <w:rsid w:val="007F169C"/>
    <w:rsid w:val="007F1D34"/>
    <w:rsid w:val="007F1F15"/>
    <w:rsid w:val="007F206A"/>
    <w:rsid w:val="007F2134"/>
    <w:rsid w:val="007F2C32"/>
    <w:rsid w:val="007F31C8"/>
    <w:rsid w:val="007F450D"/>
    <w:rsid w:val="007F4BA2"/>
    <w:rsid w:val="007F4DD3"/>
    <w:rsid w:val="007F5262"/>
    <w:rsid w:val="007F54C9"/>
    <w:rsid w:val="007F58D0"/>
    <w:rsid w:val="007F5AD4"/>
    <w:rsid w:val="007F6D77"/>
    <w:rsid w:val="007F6F61"/>
    <w:rsid w:val="007F797E"/>
    <w:rsid w:val="007F7EF8"/>
    <w:rsid w:val="007F7FE1"/>
    <w:rsid w:val="00800573"/>
    <w:rsid w:val="00800756"/>
    <w:rsid w:val="008008F8"/>
    <w:rsid w:val="0080126F"/>
    <w:rsid w:val="00801B66"/>
    <w:rsid w:val="00802AC2"/>
    <w:rsid w:val="00803369"/>
    <w:rsid w:val="008033A6"/>
    <w:rsid w:val="00803618"/>
    <w:rsid w:val="00803785"/>
    <w:rsid w:val="00803B5D"/>
    <w:rsid w:val="00803EB3"/>
    <w:rsid w:val="008040BD"/>
    <w:rsid w:val="0080434F"/>
    <w:rsid w:val="00804CAB"/>
    <w:rsid w:val="00805049"/>
    <w:rsid w:val="00805596"/>
    <w:rsid w:val="008055DD"/>
    <w:rsid w:val="00805A49"/>
    <w:rsid w:val="008069BF"/>
    <w:rsid w:val="00807F15"/>
    <w:rsid w:val="00810229"/>
    <w:rsid w:val="00810435"/>
    <w:rsid w:val="00810D0E"/>
    <w:rsid w:val="00810EE8"/>
    <w:rsid w:val="00811661"/>
    <w:rsid w:val="00811D9E"/>
    <w:rsid w:val="00812073"/>
    <w:rsid w:val="008121B5"/>
    <w:rsid w:val="008125BD"/>
    <w:rsid w:val="00812712"/>
    <w:rsid w:val="0081272B"/>
    <w:rsid w:val="00813562"/>
    <w:rsid w:val="008139CF"/>
    <w:rsid w:val="0081432F"/>
    <w:rsid w:val="00814C9E"/>
    <w:rsid w:val="00814F2C"/>
    <w:rsid w:val="0081514F"/>
    <w:rsid w:val="00815745"/>
    <w:rsid w:val="008157E9"/>
    <w:rsid w:val="008158DD"/>
    <w:rsid w:val="0081593B"/>
    <w:rsid w:val="00815B31"/>
    <w:rsid w:val="00815DDF"/>
    <w:rsid w:val="00816085"/>
    <w:rsid w:val="00816125"/>
    <w:rsid w:val="00816C4E"/>
    <w:rsid w:val="008203F2"/>
    <w:rsid w:val="0082040F"/>
    <w:rsid w:val="0082073C"/>
    <w:rsid w:val="0082087B"/>
    <w:rsid w:val="008208C3"/>
    <w:rsid w:val="00820947"/>
    <w:rsid w:val="0082156B"/>
    <w:rsid w:val="008216ED"/>
    <w:rsid w:val="0082283F"/>
    <w:rsid w:val="00822C95"/>
    <w:rsid w:val="00823E29"/>
    <w:rsid w:val="00824E6A"/>
    <w:rsid w:val="00825314"/>
    <w:rsid w:val="00825599"/>
    <w:rsid w:val="0082574E"/>
    <w:rsid w:val="00825D66"/>
    <w:rsid w:val="00826955"/>
    <w:rsid w:val="00826B87"/>
    <w:rsid w:val="00826DBB"/>
    <w:rsid w:val="00826F4C"/>
    <w:rsid w:val="0082744F"/>
    <w:rsid w:val="00827B76"/>
    <w:rsid w:val="0083018F"/>
    <w:rsid w:val="00830251"/>
    <w:rsid w:val="00830A12"/>
    <w:rsid w:val="00830FBD"/>
    <w:rsid w:val="0083114B"/>
    <w:rsid w:val="00831207"/>
    <w:rsid w:val="00831462"/>
    <w:rsid w:val="00831C50"/>
    <w:rsid w:val="00831FAF"/>
    <w:rsid w:val="00831FFD"/>
    <w:rsid w:val="00833456"/>
    <w:rsid w:val="00833467"/>
    <w:rsid w:val="00833662"/>
    <w:rsid w:val="00833BEA"/>
    <w:rsid w:val="008341D5"/>
    <w:rsid w:val="00834903"/>
    <w:rsid w:val="00834924"/>
    <w:rsid w:val="00834BEE"/>
    <w:rsid w:val="0083513D"/>
    <w:rsid w:val="0083535C"/>
    <w:rsid w:val="00835825"/>
    <w:rsid w:val="0083594D"/>
    <w:rsid w:val="00835A4F"/>
    <w:rsid w:val="00836219"/>
    <w:rsid w:val="00836326"/>
    <w:rsid w:val="008366BE"/>
    <w:rsid w:val="00836725"/>
    <w:rsid w:val="0083681D"/>
    <w:rsid w:val="0083688C"/>
    <w:rsid w:val="008369F6"/>
    <w:rsid w:val="00836F19"/>
    <w:rsid w:val="00840586"/>
    <w:rsid w:val="00840E97"/>
    <w:rsid w:val="00840F7E"/>
    <w:rsid w:val="00841A16"/>
    <w:rsid w:val="00841D92"/>
    <w:rsid w:val="008426D9"/>
    <w:rsid w:val="0084277A"/>
    <w:rsid w:val="00842B02"/>
    <w:rsid w:val="00842BC5"/>
    <w:rsid w:val="00843036"/>
    <w:rsid w:val="00843331"/>
    <w:rsid w:val="00843460"/>
    <w:rsid w:val="008434CF"/>
    <w:rsid w:val="00843631"/>
    <w:rsid w:val="008436EE"/>
    <w:rsid w:val="008437FF"/>
    <w:rsid w:val="008438E8"/>
    <w:rsid w:val="008438E9"/>
    <w:rsid w:val="00843A1E"/>
    <w:rsid w:val="00843C12"/>
    <w:rsid w:val="008440A8"/>
    <w:rsid w:val="00844400"/>
    <w:rsid w:val="008451E9"/>
    <w:rsid w:val="00845203"/>
    <w:rsid w:val="00845890"/>
    <w:rsid w:val="00845ACF"/>
    <w:rsid w:val="00845C61"/>
    <w:rsid w:val="00845D91"/>
    <w:rsid w:val="00846313"/>
    <w:rsid w:val="00846421"/>
    <w:rsid w:val="00847043"/>
    <w:rsid w:val="0084760B"/>
    <w:rsid w:val="008477A1"/>
    <w:rsid w:val="008479CD"/>
    <w:rsid w:val="00847BF8"/>
    <w:rsid w:val="00850222"/>
    <w:rsid w:val="0085022C"/>
    <w:rsid w:val="0085064B"/>
    <w:rsid w:val="00850F0D"/>
    <w:rsid w:val="008516E3"/>
    <w:rsid w:val="008516F1"/>
    <w:rsid w:val="00852578"/>
    <w:rsid w:val="0085258B"/>
    <w:rsid w:val="00852604"/>
    <w:rsid w:val="00852754"/>
    <w:rsid w:val="008527E4"/>
    <w:rsid w:val="00852B00"/>
    <w:rsid w:val="00852CA7"/>
    <w:rsid w:val="008536DC"/>
    <w:rsid w:val="00853BD4"/>
    <w:rsid w:val="00853ED5"/>
    <w:rsid w:val="00854C28"/>
    <w:rsid w:val="00854F42"/>
    <w:rsid w:val="00855373"/>
    <w:rsid w:val="00855B17"/>
    <w:rsid w:val="00856126"/>
    <w:rsid w:val="008561F5"/>
    <w:rsid w:val="008566AC"/>
    <w:rsid w:val="00856BED"/>
    <w:rsid w:val="00856FEA"/>
    <w:rsid w:val="00857250"/>
    <w:rsid w:val="00857E01"/>
    <w:rsid w:val="0086015C"/>
    <w:rsid w:val="0086015E"/>
    <w:rsid w:val="0086016F"/>
    <w:rsid w:val="0086069E"/>
    <w:rsid w:val="00860814"/>
    <w:rsid w:val="00860824"/>
    <w:rsid w:val="00860A33"/>
    <w:rsid w:val="0086110D"/>
    <w:rsid w:val="00861542"/>
    <w:rsid w:val="00861622"/>
    <w:rsid w:val="008616DF"/>
    <w:rsid w:val="00861708"/>
    <w:rsid w:val="0086200A"/>
    <w:rsid w:val="00863A72"/>
    <w:rsid w:val="008648C9"/>
    <w:rsid w:val="00864CC5"/>
    <w:rsid w:val="00864D5B"/>
    <w:rsid w:val="008651D4"/>
    <w:rsid w:val="008652D2"/>
    <w:rsid w:val="0086552E"/>
    <w:rsid w:val="00865556"/>
    <w:rsid w:val="00865A43"/>
    <w:rsid w:val="00865A8E"/>
    <w:rsid w:val="00865B58"/>
    <w:rsid w:val="00865BC7"/>
    <w:rsid w:val="00865C3B"/>
    <w:rsid w:val="00865FB7"/>
    <w:rsid w:val="008662BF"/>
    <w:rsid w:val="00866651"/>
    <w:rsid w:val="008668CE"/>
    <w:rsid w:val="00866D33"/>
    <w:rsid w:val="00867B21"/>
    <w:rsid w:val="008700A0"/>
    <w:rsid w:val="008706A9"/>
    <w:rsid w:val="00870DD2"/>
    <w:rsid w:val="0087127F"/>
    <w:rsid w:val="0087147C"/>
    <w:rsid w:val="00871764"/>
    <w:rsid w:val="00871A3A"/>
    <w:rsid w:val="00871BDF"/>
    <w:rsid w:val="008734B4"/>
    <w:rsid w:val="00873740"/>
    <w:rsid w:val="008742C4"/>
    <w:rsid w:val="00874E96"/>
    <w:rsid w:val="00874EBA"/>
    <w:rsid w:val="008759FD"/>
    <w:rsid w:val="00876441"/>
    <w:rsid w:val="008767B0"/>
    <w:rsid w:val="00876846"/>
    <w:rsid w:val="00876BA5"/>
    <w:rsid w:val="00876C51"/>
    <w:rsid w:val="00876CB5"/>
    <w:rsid w:val="008774F0"/>
    <w:rsid w:val="008777C8"/>
    <w:rsid w:val="008778A4"/>
    <w:rsid w:val="00877B09"/>
    <w:rsid w:val="00880200"/>
    <w:rsid w:val="00880661"/>
    <w:rsid w:val="008809D5"/>
    <w:rsid w:val="00881125"/>
    <w:rsid w:val="008818FE"/>
    <w:rsid w:val="00881A4A"/>
    <w:rsid w:val="00881C85"/>
    <w:rsid w:val="0088244A"/>
    <w:rsid w:val="008826F0"/>
    <w:rsid w:val="0088275B"/>
    <w:rsid w:val="00882A0B"/>
    <w:rsid w:val="0088346C"/>
    <w:rsid w:val="00883782"/>
    <w:rsid w:val="008838E5"/>
    <w:rsid w:val="00883F81"/>
    <w:rsid w:val="00883FC3"/>
    <w:rsid w:val="00883FC9"/>
    <w:rsid w:val="008845E9"/>
    <w:rsid w:val="0088489C"/>
    <w:rsid w:val="008852D9"/>
    <w:rsid w:val="00885BC9"/>
    <w:rsid w:val="008860FC"/>
    <w:rsid w:val="0088612D"/>
    <w:rsid w:val="00886252"/>
    <w:rsid w:val="00886B38"/>
    <w:rsid w:val="00886C15"/>
    <w:rsid w:val="00886EE9"/>
    <w:rsid w:val="0088710A"/>
    <w:rsid w:val="0088732B"/>
    <w:rsid w:val="008873D3"/>
    <w:rsid w:val="008873F2"/>
    <w:rsid w:val="008874CE"/>
    <w:rsid w:val="008879D3"/>
    <w:rsid w:val="0089016A"/>
    <w:rsid w:val="008901F3"/>
    <w:rsid w:val="00890947"/>
    <w:rsid w:val="0089108B"/>
    <w:rsid w:val="00891394"/>
    <w:rsid w:val="0089140B"/>
    <w:rsid w:val="008918AF"/>
    <w:rsid w:val="00891F8C"/>
    <w:rsid w:val="00892192"/>
    <w:rsid w:val="008921FB"/>
    <w:rsid w:val="008925D8"/>
    <w:rsid w:val="00892A6E"/>
    <w:rsid w:val="0089307C"/>
    <w:rsid w:val="00893E10"/>
    <w:rsid w:val="00893EDD"/>
    <w:rsid w:val="00894813"/>
    <w:rsid w:val="00894DCC"/>
    <w:rsid w:val="00894F27"/>
    <w:rsid w:val="00894FF6"/>
    <w:rsid w:val="008953FE"/>
    <w:rsid w:val="0089568E"/>
    <w:rsid w:val="008957FF"/>
    <w:rsid w:val="00896117"/>
    <w:rsid w:val="00896DF5"/>
    <w:rsid w:val="0089793A"/>
    <w:rsid w:val="00897ABC"/>
    <w:rsid w:val="008A0454"/>
    <w:rsid w:val="008A0796"/>
    <w:rsid w:val="008A0918"/>
    <w:rsid w:val="008A1097"/>
    <w:rsid w:val="008A1196"/>
    <w:rsid w:val="008A1367"/>
    <w:rsid w:val="008A309B"/>
    <w:rsid w:val="008A34A9"/>
    <w:rsid w:val="008A4137"/>
    <w:rsid w:val="008A4158"/>
    <w:rsid w:val="008A4B6C"/>
    <w:rsid w:val="008A5E82"/>
    <w:rsid w:val="008A6041"/>
    <w:rsid w:val="008A60E3"/>
    <w:rsid w:val="008A6B8F"/>
    <w:rsid w:val="008A6D52"/>
    <w:rsid w:val="008A6DBA"/>
    <w:rsid w:val="008A6E70"/>
    <w:rsid w:val="008A6EE5"/>
    <w:rsid w:val="008A6F2A"/>
    <w:rsid w:val="008A6F49"/>
    <w:rsid w:val="008A7038"/>
    <w:rsid w:val="008A7569"/>
    <w:rsid w:val="008A777C"/>
    <w:rsid w:val="008A78C2"/>
    <w:rsid w:val="008A7AD6"/>
    <w:rsid w:val="008A7B5F"/>
    <w:rsid w:val="008A7CA4"/>
    <w:rsid w:val="008B069E"/>
    <w:rsid w:val="008B0881"/>
    <w:rsid w:val="008B0CE2"/>
    <w:rsid w:val="008B0FE4"/>
    <w:rsid w:val="008B11F4"/>
    <w:rsid w:val="008B1536"/>
    <w:rsid w:val="008B2039"/>
    <w:rsid w:val="008B233C"/>
    <w:rsid w:val="008B24ED"/>
    <w:rsid w:val="008B2648"/>
    <w:rsid w:val="008B2FB3"/>
    <w:rsid w:val="008B2FD2"/>
    <w:rsid w:val="008B3173"/>
    <w:rsid w:val="008B36B5"/>
    <w:rsid w:val="008B3E81"/>
    <w:rsid w:val="008B4658"/>
    <w:rsid w:val="008B4A86"/>
    <w:rsid w:val="008B4D12"/>
    <w:rsid w:val="008B50B0"/>
    <w:rsid w:val="008B5106"/>
    <w:rsid w:val="008B55E0"/>
    <w:rsid w:val="008B5A33"/>
    <w:rsid w:val="008B5AA4"/>
    <w:rsid w:val="008B6431"/>
    <w:rsid w:val="008B6C54"/>
    <w:rsid w:val="008B70B4"/>
    <w:rsid w:val="008B75DA"/>
    <w:rsid w:val="008B7B52"/>
    <w:rsid w:val="008B7B9F"/>
    <w:rsid w:val="008B7BA9"/>
    <w:rsid w:val="008B7F9C"/>
    <w:rsid w:val="008C0149"/>
    <w:rsid w:val="008C0227"/>
    <w:rsid w:val="008C0328"/>
    <w:rsid w:val="008C0BCA"/>
    <w:rsid w:val="008C12F8"/>
    <w:rsid w:val="008C1594"/>
    <w:rsid w:val="008C15E1"/>
    <w:rsid w:val="008C19BE"/>
    <w:rsid w:val="008C25BA"/>
    <w:rsid w:val="008C2A97"/>
    <w:rsid w:val="008C2BD9"/>
    <w:rsid w:val="008C2E71"/>
    <w:rsid w:val="008C3089"/>
    <w:rsid w:val="008C4658"/>
    <w:rsid w:val="008C4ECC"/>
    <w:rsid w:val="008C53F2"/>
    <w:rsid w:val="008C5EC1"/>
    <w:rsid w:val="008C648C"/>
    <w:rsid w:val="008C6B63"/>
    <w:rsid w:val="008C6C84"/>
    <w:rsid w:val="008C6DAA"/>
    <w:rsid w:val="008C7440"/>
    <w:rsid w:val="008C74F1"/>
    <w:rsid w:val="008C7B5D"/>
    <w:rsid w:val="008C7DBD"/>
    <w:rsid w:val="008C7F2D"/>
    <w:rsid w:val="008C7F9A"/>
    <w:rsid w:val="008C7FEF"/>
    <w:rsid w:val="008D03AF"/>
    <w:rsid w:val="008D0484"/>
    <w:rsid w:val="008D059B"/>
    <w:rsid w:val="008D05A9"/>
    <w:rsid w:val="008D0910"/>
    <w:rsid w:val="008D09A9"/>
    <w:rsid w:val="008D0CD3"/>
    <w:rsid w:val="008D1A3B"/>
    <w:rsid w:val="008D2091"/>
    <w:rsid w:val="008D21C4"/>
    <w:rsid w:val="008D252B"/>
    <w:rsid w:val="008D3881"/>
    <w:rsid w:val="008D389A"/>
    <w:rsid w:val="008D3CC0"/>
    <w:rsid w:val="008D3D46"/>
    <w:rsid w:val="008D4085"/>
    <w:rsid w:val="008D4868"/>
    <w:rsid w:val="008D4AA7"/>
    <w:rsid w:val="008D4D35"/>
    <w:rsid w:val="008D50C2"/>
    <w:rsid w:val="008D55B0"/>
    <w:rsid w:val="008D55D9"/>
    <w:rsid w:val="008D5BC5"/>
    <w:rsid w:val="008D609B"/>
    <w:rsid w:val="008D68F4"/>
    <w:rsid w:val="008D6CF8"/>
    <w:rsid w:val="008D6F0B"/>
    <w:rsid w:val="008D7306"/>
    <w:rsid w:val="008D78BE"/>
    <w:rsid w:val="008D798D"/>
    <w:rsid w:val="008D7D5A"/>
    <w:rsid w:val="008E17E0"/>
    <w:rsid w:val="008E23CD"/>
    <w:rsid w:val="008E242A"/>
    <w:rsid w:val="008E2C5B"/>
    <w:rsid w:val="008E387E"/>
    <w:rsid w:val="008E3D65"/>
    <w:rsid w:val="008E435C"/>
    <w:rsid w:val="008E481A"/>
    <w:rsid w:val="008E5257"/>
    <w:rsid w:val="008E54A6"/>
    <w:rsid w:val="008E55A6"/>
    <w:rsid w:val="008E58A2"/>
    <w:rsid w:val="008E627A"/>
    <w:rsid w:val="008E63A8"/>
    <w:rsid w:val="008E659F"/>
    <w:rsid w:val="008E6683"/>
    <w:rsid w:val="008E66A6"/>
    <w:rsid w:val="008E79C0"/>
    <w:rsid w:val="008E79D9"/>
    <w:rsid w:val="008E7B9A"/>
    <w:rsid w:val="008E7BEA"/>
    <w:rsid w:val="008F03DC"/>
    <w:rsid w:val="008F0409"/>
    <w:rsid w:val="008F0861"/>
    <w:rsid w:val="008F098D"/>
    <w:rsid w:val="008F122B"/>
    <w:rsid w:val="008F2032"/>
    <w:rsid w:val="008F26E1"/>
    <w:rsid w:val="008F2A76"/>
    <w:rsid w:val="008F2B74"/>
    <w:rsid w:val="008F3396"/>
    <w:rsid w:val="008F38AF"/>
    <w:rsid w:val="008F3B8B"/>
    <w:rsid w:val="008F3E87"/>
    <w:rsid w:val="008F3F0E"/>
    <w:rsid w:val="008F418C"/>
    <w:rsid w:val="008F42D4"/>
    <w:rsid w:val="008F456D"/>
    <w:rsid w:val="008F45C7"/>
    <w:rsid w:val="008F4A33"/>
    <w:rsid w:val="008F4BEF"/>
    <w:rsid w:val="008F5748"/>
    <w:rsid w:val="008F59D1"/>
    <w:rsid w:val="008F5F03"/>
    <w:rsid w:val="008F607E"/>
    <w:rsid w:val="008F6C0E"/>
    <w:rsid w:val="008F6D56"/>
    <w:rsid w:val="008F6EEA"/>
    <w:rsid w:val="008F7532"/>
    <w:rsid w:val="008F794E"/>
    <w:rsid w:val="009003DC"/>
    <w:rsid w:val="0090172F"/>
    <w:rsid w:val="00901B3F"/>
    <w:rsid w:val="00901B87"/>
    <w:rsid w:val="00901C84"/>
    <w:rsid w:val="00901F5C"/>
    <w:rsid w:val="00902313"/>
    <w:rsid w:val="0090231D"/>
    <w:rsid w:val="00903C20"/>
    <w:rsid w:val="00903D27"/>
    <w:rsid w:val="0090424C"/>
    <w:rsid w:val="009045C0"/>
    <w:rsid w:val="00905428"/>
    <w:rsid w:val="009066D3"/>
    <w:rsid w:val="009067A9"/>
    <w:rsid w:val="00906802"/>
    <w:rsid w:val="009068FF"/>
    <w:rsid w:val="0090703A"/>
    <w:rsid w:val="0090767E"/>
    <w:rsid w:val="0090769C"/>
    <w:rsid w:val="00907A69"/>
    <w:rsid w:val="00907BD2"/>
    <w:rsid w:val="00910620"/>
    <w:rsid w:val="0091093F"/>
    <w:rsid w:val="00911019"/>
    <w:rsid w:val="00911450"/>
    <w:rsid w:val="00912517"/>
    <w:rsid w:val="009127E7"/>
    <w:rsid w:val="009128C8"/>
    <w:rsid w:val="00912950"/>
    <w:rsid w:val="00912DF9"/>
    <w:rsid w:val="009137CC"/>
    <w:rsid w:val="00913D31"/>
    <w:rsid w:val="00913F4B"/>
    <w:rsid w:val="00914637"/>
    <w:rsid w:val="00914AFE"/>
    <w:rsid w:val="0091527C"/>
    <w:rsid w:val="00915325"/>
    <w:rsid w:val="00915497"/>
    <w:rsid w:val="009157C0"/>
    <w:rsid w:val="009159FC"/>
    <w:rsid w:val="00915B28"/>
    <w:rsid w:val="00915CAE"/>
    <w:rsid w:val="00915DF5"/>
    <w:rsid w:val="00915F13"/>
    <w:rsid w:val="00916644"/>
    <w:rsid w:val="00916653"/>
    <w:rsid w:val="009167B8"/>
    <w:rsid w:val="00916E76"/>
    <w:rsid w:val="0091710C"/>
    <w:rsid w:val="00917B5A"/>
    <w:rsid w:val="00917BE4"/>
    <w:rsid w:val="0092060B"/>
    <w:rsid w:val="00921299"/>
    <w:rsid w:val="00921502"/>
    <w:rsid w:val="00921A15"/>
    <w:rsid w:val="00921F8D"/>
    <w:rsid w:val="00922452"/>
    <w:rsid w:val="00922470"/>
    <w:rsid w:val="009232F2"/>
    <w:rsid w:val="009234EB"/>
    <w:rsid w:val="009236E9"/>
    <w:rsid w:val="0092398A"/>
    <w:rsid w:val="00923BC4"/>
    <w:rsid w:val="00923D75"/>
    <w:rsid w:val="00923D92"/>
    <w:rsid w:val="00923E28"/>
    <w:rsid w:val="00924776"/>
    <w:rsid w:val="00924928"/>
    <w:rsid w:val="00924C2F"/>
    <w:rsid w:val="00924CE6"/>
    <w:rsid w:val="00925C39"/>
    <w:rsid w:val="00925DB3"/>
    <w:rsid w:val="00926107"/>
    <w:rsid w:val="0092642E"/>
    <w:rsid w:val="00926500"/>
    <w:rsid w:val="0092653D"/>
    <w:rsid w:val="00926A54"/>
    <w:rsid w:val="00926BB3"/>
    <w:rsid w:val="00926D22"/>
    <w:rsid w:val="0092737B"/>
    <w:rsid w:val="0092780C"/>
    <w:rsid w:val="009317CF"/>
    <w:rsid w:val="00931806"/>
    <w:rsid w:val="00931ADC"/>
    <w:rsid w:val="00931FD6"/>
    <w:rsid w:val="0093329F"/>
    <w:rsid w:val="0093358E"/>
    <w:rsid w:val="0093365A"/>
    <w:rsid w:val="00933A87"/>
    <w:rsid w:val="00933DA6"/>
    <w:rsid w:val="009342A3"/>
    <w:rsid w:val="00934649"/>
    <w:rsid w:val="00934895"/>
    <w:rsid w:val="00934913"/>
    <w:rsid w:val="0093492F"/>
    <w:rsid w:val="00934B37"/>
    <w:rsid w:val="00934C95"/>
    <w:rsid w:val="00935696"/>
    <w:rsid w:val="0093585C"/>
    <w:rsid w:val="00935A4B"/>
    <w:rsid w:val="00935D45"/>
    <w:rsid w:val="009361FA"/>
    <w:rsid w:val="0093647F"/>
    <w:rsid w:val="009365B4"/>
    <w:rsid w:val="009368EA"/>
    <w:rsid w:val="00936C96"/>
    <w:rsid w:val="009371F3"/>
    <w:rsid w:val="0093741E"/>
    <w:rsid w:val="0093751D"/>
    <w:rsid w:val="009375DD"/>
    <w:rsid w:val="00937E9F"/>
    <w:rsid w:val="0094024C"/>
    <w:rsid w:val="009407E3"/>
    <w:rsid w:val="00941254"/>
    <w:rsid w:val="00941373"/>
    <w:rsid w:val="0094157E"/>
    <w:rsid w:val="0094175A"/>
    <w:rsid w:val="009417F6"/>
    <w:rsid w:val="0094199A"/>
    <w:rsid w:val="00941DC4"/>
    <w:rsid w:val="00941FD5"/>
    <w:rsid w:val="00942076"/>
    <w:rsid w:val="00942185"/>
    <w:rsid w:val="00942EE8"/>
    <w:rsid w:val="0094323E"/>
    <w:rsid w:val="009435F7"/>
    <w:rsid w:val="00943F32"/>
    <w:rsid w:val="00944013"/>
    <w:rsid w:val="00944086"/>
    <w:rsid w:val="00944182"/>
    <w:rsid w:val="00944196"/>
    <w:rsid w:val="00944249"/>
    <w:rsid w:val="00944365"/>
    <w:rsid w:val="00944566"/>
    <w:rsid w:val="00944AED"/>
    <w:rsid w:val="00944E30"/>
    <w:rsid w:val="009450B5"/>
    <w:rsid w:val="0094566B"/>
    <w:rsid w:val="00945838"/>
    <w:rsid w:val="00945C2B"/>
    <w:rsid w:val="00945F58"/>
    <w:rsid w:val="0094657B"/>
    <w:rsid w:val="00946616"/>
    <w:rsid w:val="00946623"/>
    <w:rsid w:val="00946A80"/>
    <w:rsid w:val="009472A3"/>
    <w:rsid w:val="0094775F"/>
    <w:rsid w:val="00947981"/>
    <w:rsid w:val="009500C4"/>
    <w:rsid w:val="00950444"/>
    <w:rsid w:val="0095048D"/>
    <w:rsid w:val="00950B19"/>
    <w:rsid w:val="00950B32"/>
    <w:rsid w:val="00950CAF"/>
    <w:rsid w:val="00950D5E"/>
    <w:rsid w:val="0095138E"/>
    <w:rsid w:val="00951B05"/>
    <w:rsid w:val="00951EB4"/>
    <w:rsid w:val="00951FB7"/>
    <w:rsid w:val="00952003"/>
    <w:rsid w:val="0095217A"/>
    <w:rsid w:val="00952391"/>
    <w:rsid w:val="00952CA8"/>
    <w:rsid w:val="009540AE"/>
    <w:rsid w:val="009543AC"/>
    <w:rsid w:val="00954C0C"/>
    <w:rsid w:val="00954FA0"/>
    <w:rsid w:val="009562F0"/>
    <w:rsid w:val="009563CC"/>
    <w:rsid w:val="00956555"/>
    <w:rsid w:val="009565C3"/>
    <w:rsid w:val="009571DF"/>
    <w:rsid w:val="009574DD"/>
    <w:rsid w:val="009575F0"/>
    <w:rsid w:val="00957C1A"/>
    <w:rsid w:val="00957D34"/>
    <w:rsid w:val="00960883"/>
    <w:rsid w:val="009618B6"/>
    <w:rsid w:val="00961D3B"/>
    <w:rsid w:val="00961E23"/>
    <w:rsid w:val="009621CD"/>
    <w:rsid w:val="00962320"/>
    <w:rsid w:val="00963029"/>
    <w:rsid w:val="0096381C"/>
    <w:rsid w:val="0096386E"/>
    <w:rsid w:val="00963EE2"/>
    <w:rsid w:val="00964074"/>
    <w:rsid w:val="00964108"/>
    <w:rsid w:val="0096444F"/>
    <w:rsid w:val="00964720"/>
    <w:rsid w:val="00964A8E"/>
    <w:rsid w:val="00965053"/>
    <w:rsid w:val="009651A9"/>
    <w:rsid w:val="009654A4"/>
    <w:rsid w:val="0096568E"/>
    <w:rsid w:val="00965C7F"/>
    <w:rsid w:val="00965CB7"/>
    <w:rsid w:val="00965DE6"/>
    <w:rsid w:val="00966092"/>
    <w:rsid w:val="0096688B"/>
    <w:rsid w:val="00967520"/>
    <w:rsid w:val="0096764A"/>
    <w:rsid w:val="00967A61"/>
    <w:rsid w:val="00967F28"/>
    <w:rsid w:val="00970083"/>
    <w:rsid w:val="0097017D"/>
    <w:rsid w:val="00970804"/>
    <w:rsid w:val="00970CA4"/>
    <w:rsid w:val="00971068"/>
    <w:rsid w:val="0097171D"/>
    <w:rsid w:val="00971A35"/>
    <w:rsid w:val="0097209C"/>
    <w:rsid w:val="009723D0"/>
    <w:rsid w:val="00972989"/>
    <w:rsid w:val="009730B5"/>
    <w:rsid w:val="00973182"/>
    <w:rsid w:val="0097352B"/>
    <w:rsid w:val="009735D3"/>
    <w:rsid w:val="00973A56"/>
    <w:rsid w:val="00973D5D"/>
    <w:rsid w:val="00974D53"/>
    <w:rsid w:val="0097510B"/>
    <w:rsid w:val="00975E29"/>
    <w:rsid w:val="009762A3"/>
    <w:rsid w:val="0097674D"/>
    <w:rsid w:val="0097691F"/>
    <w:rsid w:val="00976BED"/>
    <w:rsid w:val="00976D66"/>
    <w:rsid w:val="0097715E"/>
    <w:rsid w:val="0097723D"/>
    <w:rsid w:val="009774A3"/>
    <w:rsid w:val="0097759F"/>
    <w:rsid w:val="0098004E"/>
    <w:rsid w:val="009804AB"/>
    <w:rsid w:val="00980D70"/>
    <w:rsid w:val="00980E24"/>
    <w:rsid w:val="00980F39"/>
    <w:rsid w:val="009814BA"/>
    <w:rsid w:val="009815D4"/>
    <w:rsid w:val="00981DAD"/>
    <w:rsid w:val="0098203D"/>
    <w:rsid w:val="0098248E"/>
    <w:rsid w:val="00982865"/>
    <w:rsid w:val="009828EA"/>
    <w:rsid w:val="00982A34"/>
    <w:rsid w:val="00982EA4"/>
    <w:rsid w:val="009835E0"/>
    <w:rsid w:val="009837A4"/>
    <w:rsid w:val="00983FE6"/>
    <w:rsid w:val="0098404D"/>
    <w:rsid w:val="009840A4"/>
    <w:rsid w:val="009840AC"/>
    <w:rsid w:val="009846FC"/>
    <w:rsid w:val="00984CDF"/>
    <w:rsid w:val="00984E78"/>
    <w:rsid w:val="009851D5"/>
    <w:rsid w:val="00985344"/>
    <w:rsid w:val="00985908"/>
    <w:rsid w:val="00985B52"/>
    <w:rsid w:val="00985C7E"/>
    <w:rsid w:val="00986533"/>
    <w:rsid w:val="00986CAC"/>
    <w:rsid w:val="009870DF"/>
    <w:rsid w:val="009871D9"/>
    <w:rsid w:val="00987203"/>
    <w:rsid w:val="00987534"/>
    <w:rsid w:val="0098787D"/>
    <w:rsid w:val="00987972"/>
    <w:rsid w:val="0098797E"/>
    <w:rsid w:val="00987E8F"/>
    <w:rsid w:val="009908D7"/>
    <w:rsid w:val="00990A5D"/>
    <w:rsid w:val="00990ECD"/>
    <w:rsid w:val="009919B4"/>
    <w:rsid w:val="009919E8"/>
    <w:rsid w:val="0099299F"/>
    <w:rsid w:val="00992C65"/>
    <w:rsid w:val="00992C82"/>
    <w:rsid w:val="00992F31"/>
    <w:rsid w:val="009930BC"/>
    <w:rsid w:val="0099367E"/>
    <w:rsid w:val="00993A27"/>
    <w:rsid w:val="00994119"/>
    <w:rsid w:val="00994C5B"/>
    <w:rsid w:val="00994F9E"/>
    <w:rsid w:val="00995A78"/>
    <w:rsid w:val="00995DD5"/>
    <w:rsid w:val="00996186"/>
    <w:rsid w:val="00996C82"/>
    <w:rsid w:val="00996CB0"/>
    <w:rsid w:val="00996F8E"/>
    <w:rsid w:val="009974DD"/>
    <w:rsid w:val="00997E5B"/>
    <w:rsid w:val="009A0289"/>
    <w:rsid w:val="009A0872"/>
    <w:rsid w:val="009A0A27"/>
    <w:rsid w:val="009A1124"/>
    <w:rsid w:val="009A15BC"/>
    <w:rsid w:val="009A17D7"/>
    <w:rsid w:val="009A1B28"/>
    <w:rsid w:val="009A21FC"/>
    <w:rsid w:val="009A2547"/>
    <w:rsid w:val="009A2D4C"/>
    <w:rsid w:val="009A30B7"/>
    <w:rsid w:val="009A3435"/>
    <w:rsid w:val="009A3493"/>
    <w:rsid w:val="009A461B"/>
    <w:rsid w:val="009A476C"/>
    <w:rsid w:val="009A4777"/>
    <w:rsid w:val="009A4AD7"/>
    <w:rsid w:val="009A4BF4"/>
    <w:rsid w:val="009A523D"/>
    <w:rsid w:val="009A53E8"/>
    <w:rsid w:val="009A55C9"/>
    <w:rsid w:val="009A5722"/>
    <w:rsid w:val="009A6267"/>
    <w:rsid w:val="009A6541"/>
    <w:rsid w:val="009A6944"/>
    <w:rsid w:val="009A7204"/>
    <w:rsid w:val="009A746A"/>
    <w:rsid w:val="009A7741"/>
    <w:rsid w:val="009A7AB1"/>
    <w:rsid w:val="009A7C8E"/>
    <w:rsid w:val="009B00E3"/>
    <w:rsid w:val="009B0264"/>
    <w:rsid w:val="009B14BC"/>
    <w:rsid w:val="009B14E9"/>
    <w:rsid w:val="009B1A7F"/>
    <w:rsid w:val="009B1AB0"/>
    <w:rsid w:val="009B1BDF"/>
    <w:rsid w:val="009B1E1D"/>
    <w:rsid w:val="009B21B8"/>
    <w:rsid w:val="009B27DA"/>
    <w:rsid w:val="009B2FB3"/>
    <w:rsid w:val="009B31E6"/>
    <w:rsid w:val="009B3435"/>
    <w:rsid w:val="009B34A3"/>
    <w:rsid w:val="009B35F9"/>
    <w:rsid w:val="009B37A3"/>
    <w:rsid w:val="009B43F2"/>
    <w:rsid w:val="009B44D1"/>
    <w:rsid w:val="009B4856"/>
    <w:rsid w:val="009B4D22"/>
    <w:rsid w:val="009B521A"/>
    <w:rsid w:val="009B580A"/>
    <w:rsid w:val="009B5893"/>
    <w:rsid w:val="009B6BE1"/>
    <w:rsid w:val="009B7045"/>
    <w:rsid w:val="009B71C6"/>
    <w:rsid w:val="009B71F6"/>
    <w:rsid w:val="009B7BAD"/>
    <w:rsid w:val="009B7F4D"/>
    <w:rsid w:val="009C0D1B"/>
    <w:rsid w:val="009C130D"/>
    <w:rsid w:val="009C1442"/>
    <w:rsid w:val="009C1913"/>
    <w:rsid w:val="009C2231"/>
    <w:rsid w:val="009C279E"/>
    <w:rsid w:val="009C29AA"/>
    <w:rsid w:val="009C3268"/>
    <w:rsid w:val="009C32FB"/>
    <w:rsid w:val="009C392A"/>
    <w:rsid w:val="009C3A47"/>
    <w:rsid w:val="009C3D05"/>
    <w:rsid w:val="009C3D1C"/>
    <w:rsid w:val="009C3E81"/>
    <w:rsid w:val="009C3E98"/>
    <w:rsid w:val="009C4968"/>
    <w:rsid w:val="009C4C9D"/>
    <w:rsid w:val="009C506A"/>
    <w:rsid w:val="009C5209"/>
    <w:rsid w:val="009C54E5"/>
    <w:rsid w:val="009C569B"/>
    <w:rsid w:val="009C5702"/>
    <w:rsid w:val="009C61D7"/>
    <w:rsid w:val="009C6796"/>
    <w:rsid w:val="009C685C"/>
    <w:rsid w:val="009C68E5"/>
    <w:rsid w:val="009C6D83"/>
    <w:rsid w:val="009C703B"/>
    <w:rsid w:val="009C710E"/>
    <w:rsid w:val="009C71B8"/>
    <w:rsid w:val="009C7368"/>
    <w:rsid w:val="009C7B17"/>
    <w:rsid w:val="009C7B77"/>
    <w:rsid w:val="009C7C29"/>
    <w:rsid w:val="009D035D"/>
    <w:rsid w:val="009D08A3"/>
    <w:rsid w:val="009D0C9C"/>
    <w:rsid w:val="009D0E52"/>
    <w:rsid w:val="009D24D8"/>
    <w:rsid w:val="009D26C1"/>
    <w:rsid w:val="009D2A21"/>
    <w:rsid w:val="009D2CE4"/>
    <w:rsid w:val="009D2D17"/>
    <w:rsid w:val="009D2F07"/>
    <w:rsid w:val="009D30C4"/>
    <w:rsid w:val="009D35AE"/>
    <w:rsid w:val="009D3917"/>
    <w:rsid w:val="009D3B3C"/>
    <w:rsid w:val="009D3B7D"/>
    <w:rsid w:val="009D3E36"/>
    <w:rsid w:val="009D455A"/>
    <w:rsid w:val="009D457A"/>
    <w:rsid w:val="009D4EB1"/>
    <w:rsid w:val="009D5206"/>
    <w:rsid w:val="009D5547"/>
    <w:rsid w:val="009D5663"/>
    <w:rsid w:val="009D599D"/>
    <w:rsid w:val="009D5F0E"/>
    <w:rsid w:val="009D61F8"/>
    <w:rsid w:val="009D6556"/>
    <w:rsid w:val="009D6DB7"/>
    <w:rsid w:val="009D77B2"/>
    <w:rsid w:val="009D7EAB"/>
    <w:rsid w:val="009D7EDF"/>
    <w:rsid w:val="009D7FA6"/>
    <w:rsid w:val="009E10C7"/>
    <w:rsid w:val="009E1598"/>
    <w:rsid w:val="009E25B3"/>
    <w:rsid w:val="009E3536"/>
    <w:rsid w:val="009E3E03"/>
    <w:rsid w:val="009E4634"/>
    <w:rsid w:val="009E471E"/>
    <w:rsid w:val="009E4BBB"/>
    <w:rsid w:val="009E5193"/>
    <w:rsid w:val="009E5570"/>
    <w:rsid w:val="009E5A46"/>
    <w:rsid w:val="009E5CEF"/>
    <w:rsid w:val="009E6423"/>
    <w:rsid w:val="009E65BA"/>
    <w:rsid w:val="009E6BEC"/>
    <w:rsid w:val="009E6E9C"/>
    <w:rsid w:val="009E74AA"/>
    <w:rsid w:val="009E769A"/>
    <w:rsid w:val="009E7BA8"/>
    <w:rsid w:val="009E7EB5"/>
    <w:rsid w:val="009F0050"/>
    <w:rsid w:val="009F00A4"/>
    <w:rsid w:val="009F09EB"/>
    <w:rsid w:val="009F0AA9"/>
    <w:rsid w:val="009F0C86"/>
    <w:rsid w:val="009F0F1B"/>
    <w:rsid w:val="009F1342"/>
    <w:rsid w:val="009F1401"/>
    <w:rsid w:val="009F1616"/>
    <w:rsid w:val="009F179A"/>
    <w:rsid w:val="009F1907"/>
    <w:rsid w:val="009F1E3A"/>
    <w:rsid w:val="009F1E5E"/>
    <w:rsid w:val="009F22BE"/>
    <w:rsid w:val="009F24A1"/>
    <w:rsid w:val="009F2BA3"/>
    <w:rsid w:val="009F2DD6"/>
    <w:rsid w:val="009F386E"/>
    <w:rsid w:val="009F45F5"/>
    <w:rsid w:val="009F5350"/>
    <w:rsid w:val="009F5DDF"/>
    <w:rsid w:val="009F62EC"/>
    <w:rsid w:val="009F6887"/>
    <w:rsid w:val="009F6FD7"/>
    <w:rsid w:val="009F74DC"/>
    <w:rsid w:val="009F78A8"/>
    <w:rsid w:val="009F7E85"/>
    <w:rsid w:val="00A008FD"/>
    <w:rsid w:val="00A00BB2"/>
    <w:rsid w:val="00A00FB9"/>
    <w:rsid w:val="00A01392"/>
    <w:rsid w:val="00A01396"/>
    <w:rsid w:val="00A0177C"/>
    <w:rsid w:val="00A021F0"/>
    <w:rsid w:val="00A023EA"/>
    <w:rsid w:val="00A0270F"/>
    <w:rsid w:val="00A027BD"/>
    <w:rsid w:val="00A02A9F"/>
    <w:rsid w:val="00A02B0C"/>
    <w:rsid w:val="00A02CBE"/>
    <w:rsid w:val="00A02CCA"/>
    <w:rsid w:val="00A032AA"/>
    <w:rsid w:val="00A032F8"/>
    <w:rsid w:val="00A033C9"/>
    <w:rsid w:val="00A03467"/>
    <w:rsid w:val="00A03470"/>
    <w:rsid w:val="00A037A0"/>
    <w:rsid w:val="00A03D8D"/>
    <w:rsid w:val="00A03DE1"/>
    <w:rsid w:val="00A040D9"/>
    <w:rsid w:val="00A05224"/>
    <w:rsid w:val="00A055A4"/>
    <w:rsid w:val="00A05828"/>
    <w:rsid w:val="00A05894"/>
    <w:rsid w:val="00A058DE"/>
    <w:rsid w:val="00A06047"/>
    <w:rsid w:val="00A06544"/>
    <w:rsid w:val="00A06A19"/>
    <w:rsid w:val="00A06F19"/>
    <w:rsid w:val="00A077D5"/>
    <w:rsid w:val="00A07A9E"/>
    <w:rsid w:val="00A07BC7"/>
    <w:rsid w:val="00A07CE2"/>
    <w:rsid w:val="00A10270"/>
    <w:rsid w:val="00A110BA"/>
    <w:rsid w:val="00A1115F"/>
    <w:rsid w:val="00A111C8"/>
    <w:rsid w:val="00A1139A"/>
    <w:rsid w:val="00A11FEA"/>
    <w:rsid w:val="00A12495"/>
    <w:rsid w:val="00A13029"/>
    <w:rsid w:val="00A1310C"/>
    <w:rsid w:val="00A13218"/>
    <w:rsid w:val="00A13731"/>
    <w:rsid w:val="00A13CA2"/>
    <w:rsid w:val="00A13FCB"/>
    <w:rsid w:val="00A1420F"/>
    <w:rsid w:val="00A146A8"/>
    <w:rsid w:val="00A1546E"/>
    <w:rsid w:val="00A159AB"/>
    <w:rsid w:val="00A16198"/>
    <w:rsid w:val="00A166F9"/>
    <w:rsid w:val="00A16954"/>
    <w:rsid w:val="00A16AFF"/>
    <w:rsid w:val="00A170CD"/>
    <w:rsid w:val="00A17442"/>
    <w:rsid w:val="00A17649"/>
    <w:rsid w:val="00A177E4"/>
    <w:rsid w:val="00A203C8"/>
    <w:rsid w:val="00A203D5"/>
    <w:rsid w:val="00A20BA8"/>
    <w:rsid w:val="00A20CF6"/>
    <w:rsid w:val="00A2127F"/>
    <w:rsid w:val="00A215B1"/>
    <w:rsid w:val="00A2174D"/>
    <w:rsid w:val="00A21D6A"/>
    <w:rsid w:val="00A2229B"/>
    <w:rsid w:val="00A22353"/>
    <w:rsid w:val="00A227DD"/>
    <w:rsid w:val="00A22D03"/>
    <w:rsid w:val="00A22E1F"/>
    <w:rsid w:val="00A23009"/>
    <w:rsid w:val="00A230A0"/>
    <w:rsid w:val="00A2327A"/>
    <w:rsid w:val="00A232A6"/>
    <w:rsid w:val="00A23A9A"/>
    <w:rsid w:val="00A23AB9"/>
    <w:rsid w:val="00A23B7F"/>
    <w:rsid w:val="00A23C82"/>
    <w:rsid w:val="00A23FB3"/>
    <w:rsid w:val="00A24337"/>
    <w:rsid w:val="00A24896"/>
    <w:rsid w:val="00A24987"/>
    <w:rsid w:val="00A24C5A"/>
    <w:rsid w:val="00A24E00"/>
    <w:rsid w:val="00A25304"/>
    <w:rsid w:val="00A2545E"/>
    <w:rsid w:val="00A25928"/>
    <w:rsid w:val="00A25C2D"/>
    <w:rsid w:val="00A25F94"/>
    <w:rsid w:val="00A260FE"/>
    <w:rsid w:val="00A26669"/>
    <w:rsid w:val="00A27B90"/>
    <w:rsid w:val="00A27F41"/>
    <w:rsid w:val="00A30656"/>
    <w:rsid w:val="00A30E74"/>
    <w:rsid w:val="00A30EFE"/>
    <w:rsid w:val="00A31002"/>
    <w:rsid w:val="00A3104C"/>
    <w:rsid w:val="00A3191D"/>
    <w:rsid w:val="00A319AF"/>
    <w:rsid w:val="00A31E7F"/>
    <w:rsid w:val="00A32FE7"/>
    <w:rsid w:val="00A3358A"/>
    <w:rsid w:val="00A33FBB"/>
    <w:rsid w:val="00A33FFC"/>
    <w:rsid w:val="00A34082"/>
    <w:rsid w:val="00A34C01"/>
    <w:rsid w:val="00A356B9"/>
    <w:rsid w:val="00A357CA"/>
    <w:rsid w:val="00A35DBF"/>
    <w:rsid w:val="00A363D8"/>
    <w:rsid w:val="00A369EA"/>
    <w:rsid w:val="00A36B42"/>
    <w:rsid w:val="00A36E38"/>
    <w:rsid w:val="00A3746F"/>
    <w:rsid w:val="00A374E6"/>
    <w:rsid w:val="00A404B4"/>
    <w:rsid w:val="00A40B57"/>
    <w:rsid w:val="00A40DB4"/>
    <w:rsid w:val="00A41DBE"/>
    <w:rsid w:val="00A42817"/>
    <w:rsid w:val="00A428A6"/>
    <w:rsid w:val="00A43216"/>
    <w:rsid w:val="00A43DDB"/>
    <w:rsid w:val="00A43E12"/>
    <w:rsid w:val="00A4416E"/>
    <w:rsid w:val="00A44385"/>
    <w:rsid w:val="00A4484F"/>
    <w:rsid w:val="00A4510E"/>
    <w:rsid w:val="00A4562C"/>
    <w:rsid w:val="00A46B9B"/>
    <w:rsid w:val="00A473F3"/>
    <w:rsid w:val="00A47499"/>
    <w:rsid w:val="00A479BE"/>
    <w:rsid w:val="00A47C06"/>
    <w:rsid w:val="00A50838"/>
    <w:rsid w:val="00A50944"/>
    <w:rsid w:val="00A50B85"/>
    <w:rsid w:val="00A515E0"/>
    <w:rsid w:val="00A517DD"/>
    <w:rsid w:val="00A5181E"/>
    <w:rsid w:val="00A518A2"/>
    <w:rsid w:val="00A51C39"/>
    <w:rsid w:val="00A52954"/>
    <w:rsid w:val="00A52BE8"/>
    <w:rsid w:val="00A52FE6"/>
    <w:rsid w:val="00A53360"/>
    <w:rsid w:val="00A535BE"/>
    <w:rsid w:val="00A5387D"/>
    <w:rsid w:val="00A53C6E"/>
    <w:rsid w:val="00A5411A"/>
    <w:rsid w:val="00A541D5"/>
    <w:rsid w:val="00A544EF"/>
    <w:rsid w:val="00A54699"/>
    <w:rsid w:val="00A54AD9"/>
    <w:rsid w:val="00A5530B"/>
    <w:rsid w:val="00A55323"/>
    <w:rsid w:val="00A553EA"/>
    <w:rsid w:val="00A55B22"/>
    <w:rsid w:val="00A55CC2"/>
    <w:rsid w:val="00A55F2F"/>
    <w:rsid w:val="00A5618B"/>
    <w:rsid w:val="00A56594"/>
    <w:rsid w:val="00A56BA1"/>
    <w:rsid w:val="00A56E66"/>
    <w:rsid w:val="00A571B8"/>
    <w:rsid w:val="00A601DA"/>
    <w:rsid w:val="00A60DFC"/>
    <w:rsid w:val="00A61328"/>
    <w:rsid w:val="00A614F1"/>
    <w:rsid w:val="00A61847"/>
    <w:rsid w:val="00A6189B"/>
    <w:rsid w:val="00A61F0D"/>
    <w:rsid w:val="00A62114"/>
    <w:rsid w:val="00A622FF"/>
    <w:rsid w:val="00A6293F"/>
    <w:rsid w:val="00A64666"/>
    <w:rsid w:val="00A64BE5"/>
    <w:rsid w:val="00A64CC3"/>
    <w:rsid w:val="00A6574C"/>
    <w:rsid w:val="00A65791"/>
    <w:rsid w:val="00A6579A"/>
    <w:rsid w:val="00A65929"/>
    <w:rsid w:val="00A662D2"/>
    <w:rsid w:val="00A6631E"/>
    <w:rsid w:val="00A66444"/>
    <w:rsid w:val="00A6658E"/>
    <w:rsid w:val="00A66700"/>
    <w:rsid w:val="00A66820"/>
    <w:rsid w:val="00A6696C"/>
    <w:rsid w:val="00A66B2A"/>
    <w:rsid w:val="00A66C7B"/>
    <w:rsid w:val="00A66CDC"/>
    <w:rsid w:val="00A677BE"/>
    <w:rsid w:val="00A677FF"/>
    <w:rsid w:val="00A7018E"/>
    <w:rsid w:val="00A701D2"/>
    <w:rsid w:val="00A703A7"/>
    <w:rsid w:val="00A70D07"/>
    <w:rsid w:val="00A70D70"/>
    <w:rsid w:val="00A71A6E"/>
    <w:rsid w:val="00A71DC5"/>
    <w:rsid w:val="00A7210D"/>
    <w:rsid w:val="00A721CF"/>
    <w:rsid w:val="00A72498"/>
    <w:rsid w:val="00A72728"/>
    <w:rsid w:val="00A72779"/>
    <w:rsid w:val="00A72F44"/>
    <w:rsid w:val="00A733F9"/>
    <w:rsid w:val="00A736FC"/>
    <w:rsid w:val="00A73778"/>
    <w:rsid w:val="00A74365"/>
    <w:rsid w:val="00A7472F"/>
    <w:rsid w:val="00A7484A"/>
    <w:rsid w:val="00A74EA7"/>
    <w:rsid w:val="00A7528D"/>
    <w:rsid w:val="00A752C3"/>
    <w:rsid w:val="00A754A2"/>
    <w:rsid w:val="00A75618"/>
    <w:rsid w:val="00A75893"/>
    <w:rsid w:val="00A75B21"/>
    <w:rsid w:val="00A75EF2"/>
    <w:rsid w:val="00A773C6"/>
    <w:rsid w:val="00A77620"/>
    <w:rsid w:val="00A7793F"/>
    <w:rsid w:val="00A7797C"/>
    <w:rsid w:val="00A77CAA"/>
    <w:rsid w:val="00A77CCD"/>
    <w:rsid w:val="00A77E35"/>
    <w:rsid w:val="00A77E4F"/>
    <w:rsid w:val="00A80529"/>
    <w:rsid w:val="00A809C2"/>
    <w:rsid w:val="00A80CD4"/>
    <w:rsid w:val="00A80DF6"/>
    <w:rsid w:val="00A811EF"/>
    <w:rsid w:val="00A8128D"/>
    <w:rsid w:val="00A813E9"/>
    <w:rsid w:val="00A81900"/>
    <w:rsid w:val="00A825B1"/>
    <w:rsid w:val="00A82B7E"/>
    <w:rsid w:val="00A82F29"/>
    <w:rsid w:val="00A8376C"/>
    <w:rsid w:val="00A83C8E"/>
    <w:rsid w:val="00A847BA"/>
    <w:rsid w:val="00A84990"/>
    <w:rsid w:val="00A85349"/>
    <w:rsid w:val="00A855F0"/>
    <w:rsid w:val="00A85874"/>
    <w:rsid w:val="00A866D6"/>
    <w:rsid w:val="00A86802"/>
    <w:rsid w:val="00A8724A"/>
    <w:rsid w:val="00A8767C"/>
    <w:rsid w:val="00A879FD"/>
    <w:rsid w:val="00A87A89"/>
    <w:rsid w:val="00A90749"/>
    <w:rsid w:val="00A9097A"/>
    <w:rsid w:val="00A90B21"/>
    <w:rsid w:val="00A90EDA"/>
    <w:rsid w:val="00A90FAD"/>
    <w:rsid w:val="00A90FC5"/>
    <w:rsid w:val="00A914C4"/>
    <w:rsid w:val="00A9167D"/>
    <w:rsid w:val="00A91CB0"/>
    <w:rsid w:val="00A92608"/>
    <w:rsid w:val="00A928D9"/>
    <w:rsid w:val="00A92FAB"/>
    <w:rsid w:val="00A930E0"/>
    <w:rsid w:val="00A932B0"/>
    <w:rsid w:val="00A939A6"/>
    <w:rsid w:val="00A93BCA"/>
    <w:rsid w:val="00A93E06"/>
    <w:rsid w:val="00A94A8D"/>
    <w:rsid w:val="00A94AE9"/>
    <w:rsid w:val="00A94B15"/>
    <w:rsid w:val="00A952C4"/>
    <w:rsid w:val="00A957BF"/>
    <w:rsid w:val="00A95A3D"/>
    <w:rsid w:val="00A95D3F"/>
    <w:rsid w:val="00A95DA3"/>
    <w:rsid w:val="00A9660F"/>
    <w:rsid w:val="00A96886"/>
    <w:rsid w:val="00A96ADE"/>
    <w:rsid w:val="00A96C88"/>
    <w:rsid w:val="00A9780C"/>
    <w:rsid w:val="00A97B12"/>
    <w:rsid w:val="00A97C38"/>
    <w:rsid w:val="00A97EB0"/>
    <w:rsid w:val="00A97FE1"/>
    <w:rsid w:val="00AA0919"/>
    <w:rsid w:val="00AA09F5"/>
    <w:rsid w:val="00AA0D2E"/>
    <w:rsid w:val="00AA0D66"/>
    <w:rsid w:val="00AA1A03"/>
    <w:rsid w:val="00AA1F25"/>
    <w:rsid w:val="00AA1FE4"/>
    <w:rsid w:val="00AA2013"/>
    <w:rsid w:val="00AA209A"/>
    <w:rsid w:val="00AA25EA"/>
    <w:rsid w:val="00AA29A0"/>
    <w:rsid w:val="00AA3162"/>
    <w:rsid w:val="00AA332E"/>
    <w:rsid w:val="00AA33D9"/>
    <w:rsid w:val="00AA3BA4"/>
    <w:rsid w:val="00AA3C9A"/>
    <w:rsid w:val="00AA3CB4"/>
    <w:rsid w:val="00AA3E27"/>
    <w:rsid w:val="00AA422F"/>
    <w:rsid w:val="00AA472B"/>
    <w:rsid w:val="00AA4A72"/>
    <w:rsid w:val="00AA5324"/>
    <w:rsid w:val="00AA60DC"/>
    <w:rsid w:val="00AA61C2"/>
    <w:rsid w:val="00AA6806"/>
    <w:rsid w:val="00AA6CB9"/>
    <w:rsid w:val="00AA7001"/>
    <w:rsid w:val="00AA73BC"/>
    <w:rsid w:val="00AA7BB8"/>
    <w:rsid w:val="00AA7D1A"/>
    <w:rsid w:val="00AB01AD"/>
    <w:rsid w:val="00AB03B1"/>
    <w:rsid w:val="00AB08BE"/>
    <w:rsid w:val="00AB0B16"/>
    <w:rsid w:val="00AB0CFB"/>
    <w:rsid w:val="00AB0D59"/>
    <w:rsid w:val="00AB13BC"/>
    <w:rsid w:val="00AB2321"/>
    <w:rsid w:val="00AB23F0"/>
    <w:rsid w:val="00AB24E7"/>
    <w:rsid w:val="00AB2539"/>
    <w:rsid w:val="00AB2663"/>
    <w:rsid w:val="00AB27DB"/>
    <w:rsid w:val="00AB34AD"/>
    <w:rsid w:val="00AB34CD"/>
    <w:rsid w:val="00AB3B44"/>
    <w:rsid w:val="00AB3FA9"/>
    <w:rsid w:val="00AB40BC"/>
    <w:rsid w:val="00AB40F9"/>
    <w:rsid w:val="00AB4655"/>
    <w:rsid w:val="00AB49EF"/>
    <w:rsid w:val="00AB59EF"/>
    <w:rsid w:val="00AB62B2"/>
    <w:rsid w:val="00AB6382"/>
    <w:rsid w:val="00AB656C"/>
    <w:rsid w:val="00AB6834"/>
    <w:rsid w:val="00AB76FC"/>
    <w:rsid w:val="00AC0083"/>
    <w:rsid w:val="00AC05F8"/>
    <w:rsid w:val="00AC07D7"/>
    <w:rsid w:val="00AC0806"/>
    <w:rsid w:val="00AC0BB2"/>
    <w:rsid w:val="00AC0C22"/>
    <w:rsid w:val="00AC0F7B"/>
    <w:rsid w:val="00AC1078"/>
    <w:rsid w:val="00AC1914"/>
    <w:rsid w:val="00AC1AAC"/>
    <w:rsid w:val="00AC1FAB"/>
    <w:rsid w:val="00AC2732"/>
    <w:rsid w:val="00AC276B"/>
    <w:rsid w:val="00AC289B"/>
    <w:rsid w:val="00AC2FCA"/>
    <w:rsid w:val="00AC335E"/>
    <w:rsid w:val="00AC377E"/>
    <w:rsid w:val="00AC390D"/>
    <w:rsid w:val="00AC3BB1"/>
    <w:rsid w:val="00AC3CC2"/>
    <w:rsid w:val="00AC42AF"/>
    <w:rsid w:val="00AC43DD"/>
    <w:rsid w:val="00AC4C56"/>
    <w:rsid w:val="00AC50E9"/>
    <w:rsid w:val="00AC5261"/>
    <w:rsid w:val="00AC530C"/>
    <w:rsid w:val="00AC549F"/>
    <w:rsid w:val="00AC574B"/>
    <w:rsid w:val="00AC5E49"/>
    <w:rsid w:val="00AC5F1A"/>
    <w:rsid w:val="00AC677F"/>
    <w:rsid w:val="00AC6B5F"/>
    <w:rsid w:val="00AC756A"/>
    <w:rsid w:val="00AC79BF"/>
    <w:rsid w:val="00AC7B14"/>
    <w:rsid w:val="00AD005B"/>
    <w:rsid w:val="00AD018D"/>
    <w:rsid w:val="00AD0335"/>
    <w:rsid w:val="00AD06FC"/>
    <w:rsid w:val="00AD0A7B"/>
    <w:rsid w:val="00AD0A8D"/>
    <w:rsid w:val="00AD0BAD"/>
    <w:rsid w:val="00AD0CCF"/>
    <w:rsid w:val="00AD0E4D"/>
    <w:rsid w:val="00AD11FD"/>
    <w:rsid w:val="00AD1D88"/>
    <w:rsid w:val="00AD1EA0"/>
    <w:rsid w:val="00AD1EFD"/>
    <w:rsid w:val="00AD2391"/>
    <w:rsid w:val="00AD26B4"/>
    <w:rsid w:val="00AD2D88"/>
    <w:rsid w:val="00AD3188"/>
    <w:rsid w:val="00AD3607"/>
    <w:rsid w:val="00AD36DF"/>
    <w:rsid w:val="00AD38BB"/>
    <w:rsid w:val="00AD3BBD"/>
    <w:rsid w:val="00AD3C27"/>
    <w:rsid w:val="00AD3D86"/>
    <w:rsid w:val="00AD40B6"/>
    <w:rsid w:val="00AD46AC"/>
    <w:rsid w:val="00AD48C5"/>
    <w:rsid w:val="00AD4A98"/>
    <w:rsid w:val="00AD4F98"/>
    <w:rsid w:val="00AD510A"/>
    <w:rsid w:val="00AD52E9"/>
    <w:rsid w:val="00AD555E"/>
    <w:rsid w:val="00AD5FC4"/>
    <w:rsid w:val="00AD6067"/>
    <w:rsid w:val="00AD688C"/>
    <w:rsid w:val="00AD6ABB"/>
    <w:rsid w:val="00AD6C9A"/>
    <w:rsid w:val="00AD6EDE"/>
    <w:rsid w:val="00AE0C58"/>
    <w:rsid w:val="00AE0E9B"/>
    <w:rsid w:val="00AE0F84"/>
    <w:rsid w:val="00AE1336"/>
    <w:rsid w:val="00AE16B6"/>
    <w:rsid w:val="00AE1FDE"/>
    <w:rsid w:val="00AE3382"/>
    <w:rsid w:val="00AE34B4"/>
    <w:rsid w:val="00AE3B82"/>
    <w:rsid w:val="00AE4074"/>
    <w:rsid w:val="00AE454D"/>
    <w:rsid w:val="00AE4A94"/>
    <w:rsid w:val="00AE4F6F"/>
    <w:rsid w:val="00AE5651"/>
    <w:rsid w:val="00AE645D"/>
    <w:rsid w:val="00AE677F"/>
    <w:rsid w:val="00AE67E9"/>
    <w:rsid w:val="00AE7B7E"/>
    <w:rsid w:val="00AF0085"/>
    <w:rsid w:val="00AF0133"/>
    <w:rsid w:val="00AF0212"/>
    <w:rsid w:val="00AF07B8"/>
    <w:rsid w:val="00AF0BA3"/>
    <w:rsid w:val="00AF0DBE"/>
    <w:rsid w:val="00AF12E8"/>
    <w:rsid w:val="00AF1B6B"/>
    <w:rsid w:val="00AF1FF9"/>
    <w:rsid w:val="00AF2030"/>
    <w:rsid w:val="00AF2076"/>
    <w:rsid w:val="00AF24F5"/>
    <w:rsid w:val="00AF304A"/>
    <w:rsid w:val="00AF3274"/>
    <w:rsid w:val="00AF3451"/>
    <w:rsid w:val="00AF3A9B"/>
    <w:rsid w:val="00AF3CB1"/>
    <w:rsid w:val="00AF3D57"/>
    <w:rsid w:val="00AF3DD7"/>
    <w:rsid w:val="00AF4D36"/>
    <w:rsid w:val="00AF4DE9"/>
    <w:rsid w:val="00AF5059"/>
    <w:rsid w:val="00AF517F"/>
    <w:rsid w:val="00AF5342"/>
    <w:rsid w:val="00AF54E1"/>
    <w:rsid w:val="00AF5DAF"/>
    <w:rsid w:val="00AF634B"/>
    <w:rsid w:val="00AF678F"/>
    <w:rsid w:val="00AF6AB6"/>
    <w:rsid w:val="00AF6F0C"/>
    <w:rsid w:val="00AF7016"/>
    <w:rsid w:val="00AF7201"/>
    <w:rsid w:val="00AF739F"/>
    <w:rsid w:val="00AF77AE"/>
    <w:rsid w:val="00AF7AFE"/>
    <w:rsid w:val="00AF7DCD"/>
    <w:rsid w:val="00B0073B"/>
    <w:rsid w:val="00B009E3"/>
    <w:rsid w:val="00B00AA9"/>
    <w:rsid w:val="00B00C57"/>
    <w:rsid w:val="00B01557"/>
    <w:rsid w:val="00B01A36"/>
    <w:rsid w:val="00B01C62"/>
    <w:rsid w:val="00B02692"/>
    <w:rsid w:val="00B02D39"/>
    <w:rsid w:val="00B02EAD"/>
    <w:rsid w:val="00B03176"/>
    <w:rsid w:val="00B0364E"/>
    <w:rsid w:val="00B042E2"/>
    <w:rsid w:val="00B044A8"/>
    <w:rsid w:val="00B05117"/>
    <w:rsid w:val="00B0629F"/>
    <w:rsid w:val="00B06709"/>
    <w:rsid w:val="00B06D81"/>
    <w:rsid w:val="00B06E5B"/>
    <w:rsid w:val="00B073D5"/>
    <w:rsid w:val="00B07579"/>
    <w:rsid w:val="00B07FB1"/>
    <w:rsid w:val="00B100B4"/>
    <w:rsid w:val="00B10237"/>
    <w:rsid w:val="00B102F2"/>
    <w:rsid w:val="00B106BD"/>
    <w:rsid w:val="00B11E68"/>
    <w:rsid w:val="00B122C8"/>
    <w:rsid w:val="00B1293C"/>
    <w:rsid w:val="00B12FAF"/>
    <w:rsid w:val="00B1360A"/>
    <w:rsid w:val="00B13A7B"/>
    <w:rsid w:val="00B13A9A"/>
    <w:rsid w:val="00B13C48"/>
    <w:rsid w:val="00B13F99"/>
    <w:rsid w:val="00B141B1"/>
    <w:rsid w:val="00B14A53"/>
    <w:rsid w:val="00B14CE7"/>
    <w:rsid w:val="00B14DEB"/>
    <w:rsid w:val="00B15572"/>
    <w:rsid w:val="00B15627"/>
    <w:rsid w:val="00B15AC8"/>
    <w:rsid w:val="00B15D5E"/>
    <w:rsid w:val="00B160A1"/>
    <w:rsid w:val="00B1639E"/>
    <w:rsid w:val="00B17C25"/>
    <w:rsid w:val="00B2058C"/>
    <w:rsid w:val="00B20606"/>
    <w:rsid w:val="00B20E07"/>
    <w:rsid w:val="00B21155"/>
    <w:rsid w:val="00B21199"/>
    <w:rsid w:val="00B212C6"/>
    <w:rsid w:val="00B21843"/>
    <w:rsid w:val="00B21AE2"/>
    <w:rsid w:val="00B220DF"/>
    <w:rsid w:val="00B221B8"/>
    <w:rsid w:val="00B2244F"/>
    <w:rsid w:val="00B22703"/>
    <w:rsid w:val="00B236FF"/>
    <w:rsid w:val="00B25423"/>
    <w:rsid w:val="00B256DC"/>
    <w:rsid w:val="00B25A02"/>
    <w:rsid w:val="00B26A04"/>
    <w:rsid w:val="00B26A96"/>
    <w:rsid w:val="00B26C89"/>
    <w:rsid w:val="00B27095"/>
    <w:rsid w:val="00B27214"/>
    <w:rsid w:val="00B274EE"/>
    <w:rsid w:val="00B276D5"/>
    <w:rsid w:val="00B27EF3"/>
    <w:rsid w:val="00B30B84"/>
    <w:rsid w:val="00B30C60"/>
    <w:rsid w:val="00B30FB2"/>
    <w:rsid w:val="00B312AD"/>
    <w:rsid w:val="00B317BF"/>
    <w:rsid w:val="00B31D49"/>
    <w:rsid w:val="00B31D85"/>
    <w:rsid w:val="00B321CE"/>
    <w:rsid w:val="00B324C4"/>
    <w:rsid w:val="00B32D14"/>
    <w:rsid w:val="00B33309"/>
    <w:rsid w:val="00B33802"/>
    <w:rsid w:val="00B338EB"/>
    <w:rsid w:val="00B338EE"/>
    <w:rsid w:val="00B339C2"/>
    <w:rsid w:val="00B33A64"/>
    <w:rsid w:val="00B33B83"/>
    <w:rsid w:val="00B33DD2"/>
    <w:rsid w:val="00B34B55"/>
    <w:rsid w:val="00B34BD8"/>
    <w:rsid w:val="00B34DBB"/>
    <w:rsid w:val="00B34F25"/>
    <w:rsid w:val="00B358A7"/>
    <w:rsid w:val="00B35951"/>
    <w:rsid w:val="00B365A1"/>
    <w:rsid w:val="00B36EFE"/>
    <w:rsid w:val="00B37161"/>
    <w:rsid w:val="00B3744C"/>
    <w:rsid w:val="00B379F9"/>
    <w:rsid w:val="00B37E37"/>
    <w:rsid w:val="00B4014F"/>
    <w:rsid w:val="00B40CAB"/>
    <w:rsid w:val="00B40ED7"/>
    <w:rsid w:val="00B41252"/>
    <w:rsid w:val="00B41B5B"/>
    <w:rsid w:val="00B41BAE"/>
    <w:rsid w:val="00B42038"/>
    <w:rsid w:val="00B42829"/>
    <w:rsid w:val="00B42A5C"/>
    <w:rsid w:val="00B43308"/>
    <w:rsid w:val="00B43365"/>
    <w:rsid w:val="00B433CE"/>
    <w:rsid w:val="00B4372E"/>
    <w:rsid w:val="00B44405"/>
    <w:rsid w:val="00B44F3E"/>
    <w:rsid w:val="00B45261"/>
    <w:rsid w:val="00B453EC"/>
    <w:rsid w:val="00B45430"/>
    <w:rsid w:val="00B45821"/>
    <w:rsid w:val="00B45968"/>
    <w:rsid w:val="00B45C6D"/>
    <w:rsid w:val="00B462C1"/>
    <w:rsid w:val="00B46567"/>
    <w:rsid w:val="00B46661"/>
    <w:rsid w:val="00B46C4F"/>
    <w:rsid w:val="00B47BE5"/>
    <w:rsid w:val="00B47DC6"/>
    <w:rsid w:val="00B50069"/>
    <w:rsid w:val="00B50301"/>
    <w:rsid w:val="00B50878"/>
    <w:rsid w:val="00B509AB"/>
    <w:rsid w:val="00B50FC1"/>
    <w:rsid w:val="00B51073"/>
    <w:rsid w:val="00B5113D"/>
    <w:rsid w:val="00B51B0B"/>
    <w:rsid w:val="00B51BFE"/>
    <w:rsid w:val="00B525C6"/>
    <w:rsid w:val="00B52B33"/>
    <w:rsid w:val="00B532CE"/>
    <w:rsid w:val="00B53419"/>
    <w:rsid w:val="00B538E0"/>
    <w:rsid w:val="00B53FE5"/>
    <w:rsid w:val="00B542B1"/>
    <w:rsid w:val="00B548D7"/>
    <w:rsid w:val="00B54AE8"/>
    <w:rsid w:val="00B55B0F"/>
    <w:rsid w:val="00B55DD4"/>
    <w:rsid w:val="00B56788"/>
    <w:rsid w:val="00B567C6"/>
    <w:rsid w:val="00B56B1B"/>
    <w:rsid w:val="00B5719B"/>
    <w:rsid w:val="00B57316"/>
    <w:rsid w:val="00B57430"/>
    <w:rsid w:val="00B57894"/>
    <w:rsid w:val="00B57B22"/>
    <w:rsid w:val="00B57E51"/>
    <w:rsid w:val="00B6042E"/>
    <w:rsid w:val="00B60606"/>
    <w:rsid w:val="00B606AE"/>
    <w:rsid w:val="00B60C2E"/>
    <w:rsid w:val="00B60DC2"/>
    <w:rsid w:val="00B60E10"/>
    <w:rsid w:val="00B60FBD"/>
    <w:rsid w:val="00B6166F"/>
    <w:rsid w:val="00B61A63"/>
    <w:rsid w:val="00B61B56"/>
    <w:rsid w:val="00B6246E"/>
    <w:rsid w:val="00B626A3"/>
    <w:rsid w:val="00B62CF7"/>
    <w:rsid w:val="00B62FF7"/>
    <w:rsid w:val="00B638D9"/>
    <w:rsid w:val="00B6452C"/>
    <w:rsid w:val="00B6462E"/>
    <w:rsid w:val="00B64A04"/>
    <w:rsid w:val="00B64A3C"/>
    <w:rsid w:val="00B64B2D"/>
    <w:rsid w:val="00B64C2F"/>
    <w:rsid w:val="00B64DA7"/>
    <w:rsid w:val="00B64E69"/>
    <w:rsid w:val="00B6528C"/>
    <w:rsid w:val="00B65358"/>
    <w:rsid w:val="00B663D1"/>
    <w:rsid w:val="00B67100"/>
    <w:rsid w:val="00B70105"/>
    <w:rsid w:val="00B703BD"/>
    <w:rsid w:val="00B703E5"/>
    <w:rsid w:val="00B7053A"/>
    <w:rsid w:val="00B7067E"/>
    <w:rsid w:val="00B70F65"/>
    <w:rsid w:val="00B71543"/>
    <w:rsid w:val="00B71986"/>
    <w:rsid w:val="00B71B16"/>
    <w:rsid w:val="00B72D27"/>
    <w:rsid w:val="00B73186"/>
    <w:rsid w:val="00B73231"/>
    <w:rsid w:val="00B734B3"/>
    <w:rsid w:val="00B73BE9"/>
    <w:rsid w:val="00B741D5"/>
    <w:rsid w:val="00B74ADF"/>
    <w:rsid w:val="00B74D66"/>
    <w:rsid w:val="00B751B2"/>
    <w:rsid w:val="00B75229"/>
    <w:rsid w:val="00B752B5"/>
    <w:rsid w:val="00B758DB"/>
    <w:rsid w:val="00B75C5F"/>
    <w:rsid w:val="00B76840"/>
    <w:rsid w:val="00B76A54"/>
    <w:rsid w:val="00B76AA8"/>
    <w:rsid w:val="00B76ABC"/>
    <w:rsid w:val="00B76F11"/>
    <w:rsid w:val="00B770A8"/>
    <w:rsid w:val="00B801FD"/>
    <w:rsid w:val="00B80299"/>
    <w:rsid w:val="00B8032E"/>
    <w:rsid w:val="00B80560"/>
    <w:rsid w:val="00B8121F"/>
    <w:rsid w:val="00B82386"/>
    <w:rsid w:val="00B82D80"/>
    <w:rsid w:val="00B83A16"/>
    <w:rsid w:val="00B83C42"/>
    <w:rsid w:val="00B83D7E"/>
    <w:rsid w:val="00B8446B"/>
    <w:rsid w:val="00B84A80"/>
    <w:rsid w:val="00B84C3E"/>
    <w:rsid w:val="00B84D8F"/>
    <w:rsid w:val="00B85625"/>
    <w:rsid w:val="00B85C45"/>
    <w:rsid w:val="00B85F17"/>
    <w:rsid w:val="00B863F0"/>
    <w:rsid w:val="00B865DE"/>
    <w:rsid w:val="00B86B21"/>
    <w:rsid w:val="00B86D5A"/>
    <w:rsid w:val="00B86EB1"/>
    <w:rsid w:val="00B8759C"/>
    <w:rsid w:val="00B87ADB"/>
    <w:rsid w:val="00B9034C"/>
    <w:rsid w:val="00B9091E"/>
    <w:rsid w:val="00B90994"/>
    <w:rsid w:val="00B90C94"/>
    <w:rsid w:val="00B90E3F"/>
    <w:rsid w:val="00B91A58"/>
    <w:rsid w:val="00B91E31"/>
    <w:rsid w:val="00B9252B"/>
    <w:rsid w:val="00B92583"/>
    <w:rsid w:val="00B9275F"/>
    <w:rsid w:val="00B928F1"/>
    <w:rsid w:val="00B931EB"/>
    <w:rsid w:val="00B93775"/>
    <w:rsid w:val="00B93C27"/>
    <w:rsid w:val="00B9418E"/>
    <w:rsid w:val="00B94A9C"/>
    <w:rsid w:val="00B9510E"/>
    <w:rsid w:val="00B95DB4"/>
    <w:rsid w:val="00B95F64"/>
    <w:rsid w:val="00B960EB"/>
    <w:rsid w:val="00B9639F"/>
    <w:rsid w:val="00B968E3"/>
    <w:rsid w:val="00B96C0B"/>
    <w:rsid w:val="00B97422"/>
    <w:rsid w:val="00B97E71"/>
    <w:rsid w:val="00B97F26"/>
    <w:rsid w:val="00BA0A9F"/>
    <w:rsid w:val="00BA0DAE"/>
    <w:rsid w:val="00BA0E32"/>
    <w:rsid w:val="00BA10AC"/>
    <w:rsid w:val="00BA111E"/>
    <w:rsid w:val="00BA1831"/>
    <w:rsid w:val="00BA18ED"/>
    <w:rsid w:val="00BA1A7F"/>
    <w:rsid w:val="00BA1DBC"/>
    <w:rsid w:val="00BA222A"/>
    <w:rsid w:val="00BA2389"/>
    <w:rsid w:val="00BA2DBB"/>
    <w:rsid w:val="00BA2E70"/>
    <w:rsid w:val="00BA3506"/>
    <w:rsid w:val="00BA355E"/>
    <w:rsid w:val="00BA3829"/>
    <w:rsid w:val="00BA382A"/>
    <w:rsid w:val="00BA3B87"/>
    <w:rsid w:val="00BA3C6F"/>
    <w:rsid w:val="00BA472C"/>
    <w:rsid w:val="00BA48C7"/>
    <w:rsid w:val="00BA4F41"/>
    <w:rsid w:val="00BA555A"/>
    <w:rsid w:val="00BA5794"/>
    <w:rsid w:val="00BA5A88"/>
    <w:rsid w:val="00BA5F20"/>
    <w:rsid w:val="00BA5FA5"/>
    <w:rsid w:val="00BA651C"/>
    <w:rsid w:val="00BA70CA"/>
    <w:rsid w:val="00BA7337"/>
    <w:rsid w:val="00BA750F"/>
    <w:rsid w:val="00BA773B"/>
    <w:rsid w:val="00BA7D5B"/>
    <w:rsid w:val="00BB0007"/>
    <w:rsid w:val="00BB0E02"/>
    <w:rsid w:val="00BB1B0C"/>
    <w:rsid w:val="00BB216A"/>
    <w:rsid w:val="00BB218A"/>
    <w:rsid w:val="00BB2202"/>
    <w:rsid w:val="00BB2D39"/>
    <w:rsid w:val="00BB2E3B"/>
    <w:rsid w:val="00BB2EA6"/>
    <w:rsid w:val="00BB2ED2"/>
    <w:rsid w:val="00BB2F68"/>
    <w:rsid w:val="00BB308B"/>
    <w:rsid w:val="00BB3121"/>
    <w:rsid w:val="00BB31B5"/>
    <w:rsid w:val="00BB31EF"/>
    <w:rsid w:val="00BB364B"/>
    <w:rsid w:val="00BB3AE0"/>
    <w:rsid w:val="00BB5536"/>
    <w:rsid w:val="00BB62E2"/>
    <w:rsid w:val="00BB63C0"/>
    <w:rsid w:val="00BB6B5A"/>
    <w:rsid w:val="00BB7155"/>
    <w:rsid w:val="00BB71FF"/>
    <w:rsid w:val="00BB79DD"/>
    <w:rsid w:val="00BB7AB7"/>
    <w:rsid w:val="00BB7AC2"/>
    <w:rsid w:val="00BC01C7"/>
    <w:rsid w:val="00BC0710"/>
    <w:rsid w:val="00BC0AB5"/>
    <w:rsid w:val="00BC16BD"/>
    <w:rsid w:val="00BC17EB"/>
    <w:rsid w:val="00BC1BC8"/>
    <w:rsid w:val="00BC2440"/>
    <w:rsid w:val="00BC24F9"/>
    <w:rsid w:val="00BC298A"/>
    <w:rsid w:val="00BC2A56"/>
    <w:rsid w:val="00BC3701"/>
    <w:rsid w:val="00BC3F2F"/>
    <w:rsid w:val="00BC3F91"/>
    <w:rsid w:val="00BC3F9C"/>
    <w:rsid w:val="00BC3FD3"/>
    <w:rsid w:val="00BC4178"/>
    <w:rsid w:val="00BC42C1"/>
    <w:rsid w:val="00BC487F"/>
    <w:rsid w:val="00BC4BF0"/>
    <w:rsid w:val="00BC4DAD"/>
    <w:rsid w:val="00BC4EB9"/>
    <w:rsid w:val="00BC4EFC"/>
    <w:rsid w:val="00BC5A37"/>
    <w:rsid w:val="00BC5B0F"/>
    <w:rsid w:val="00BC5CA6"/>
    <w:rsid w:val="00BC5F00"/>
    <w:rsid w:val="00BC690C"/>
    <w:rsid w:val="00BC6C3B"/>
    <w:rsid w:val="00BC6FE7"/>
    <w:rsid w:val="00BC739E"/>
    <w:rsid w:val="00BC7A47"/>
    <w:rsid w:val="00BC7EB9"/>
    <w:rsid w:val="00BD0385"/>
    <w:rsid w:val="00BD059D"/>
    <w:rsid w:val="00BD1435"/>
    <w:rsid w:val="00BD237A"/>
    <w:rsid w:val="00BD246F"/>
    <w:rsid w:val="00BD2F20"/>
    <w:rsid w:val="00BD38EF"/>
    <w:rsid w:val="00BD3CE2"/>
    <w:rsid w:val="00BD3E92"/>
    <w:rsid w:val="00BD447F"/>
    <w:rsid w:val="00BD5079"/>
    <w:rsid w:val="00BD5834"/>
    <w:rsid w:val="00BD5AB8"/>
    <w:rsid w:val="00BD5CAA"/>
    <w:rsid w:val="00BD604F"/>
    <w:rsid w:val="00BD6339"/>
    <w:rsid w:val="00BD647F"/>
    <w:rsid w:val="00BD658E"/>
    <w:rsid w:val="00BD6C2E"/>
    <w:rsid w:val="00BD748A"/>
    <w:rsid w:val="00BD7F25"/>
    <w:rsid w:val="00BE1039"/>
    <w:rsid w:val="00BE10EA"/>
    <w:rsid w:val="00BE18AD"/>
    <w:rsid w:val="00BE1C70"/>
    <w:rsid w:val="00BE1D8A"/>
    <w:rsid w:val="00BE2120"/>
    <w:rsid w:val="00BE2D8A"/>
    <w:rsid w:val="00BE3101"/>
    <w:rsid w:val="00BE39EE"/>
    <w:rsid w:val="00BE3C48"/>
    <w:rsid w:val="00BE4E1F"/>
    <w:rsid w:val="00BE5761"/>
    <w:rsid w:val="00BE57CA"/>
    <w:rsid w:val="00BE5CD9"/>
    <w:rsid w:val="00BE5FE5"/>
    <w:rsid w:val="00BE6007"/>
    <w:rsid w:val="00BE646D"/>
    <w:rsid w:val="00BE65DC"/>
    <w:rsid w:val="00BE70AA"/>
    <w:rsid w:val="00BE7366"/>
    <w:rsid w:val="00BE73B4"/>
    <w:rsid w:val="00BE793F"/>
    <w:rsid w:val="00BE7A86"/>
    <w:rsid w:val="00BE7E53"/>
    <w:rsid w:val="00BE7EEA"/>
    <w:rsid w:val="00BE7FED"/>
    <w:rsid w:val="00BF00E6"/>
    <w:rsid w:val="00BF03A6"/>
    <w:rsid w:val="00BF06A2"/>
    <w:rsid w:val="00BF11DC"/>
    <w:rsid w:val="00BF178A"/>
    <w:rsid w:val="00BF1D8B"/>
    <w:rsid w:val="00BF29C5"/>
    <w:rsid w:val="00BF2A50"/>
    <w:rsid w:val="00BF2C8D"/>
    <w:rsid w:val="00BF332E"/>
    <w:rsid w:val="00BF3456"/>
    <w:rsid w:val="00BF355E"/>
    <w:rsid w:val="00BF35FF"/>
    <w:rsid w:val="00BF3679"/>
    <w:rsid w:val="00BF3AC3"/>
    <w:rsid w:val="00BF3DA3"/>
    <w:rsid w:val="00BF42C3"/>
    <w:rsid w:val="00BF48E9"/>
    <w:rsid w:val="00BF4922"/>
    <w:rsid w:val="00BF4999"/>
    <w:rsid w:val="00BF4B6A"/>
    <w:rsid w:val="00BF4BB5"/>
    <w:rsid w:val="00BF50A5"/>
    <w:rsid w:val="00BF50FA"/>
    <w:rsid w:val="00BF51A2"/>
    <w:rsid w:val="00BF5990"/>
    <w:rsid w:val="00BF5B81"/>
    <w:rsid w:val="00BF5B95"/>
    <w:rsid w:val="00BF63D6"/>
    <w:rsid w:val="00BF6979"/>
    <w:rsid w:val="00BF6C6D"/>
    <w:rsid w:val="00BF7008"/>
    <w:rsid w:val="00BF7281"/>
    <w:rsid w:val="00BF72AD"/>
    <w:rsid w:val="00BF7485"/>
    <w:rsid w:val="00BF7FD0"/>
    <w:rsid w:val="00C00243"/>
    <w:rsid w:val="00C00310"/>
    <w:rsid w:val="00C003C1"/>
    <w:rsid w:val="00C00445"/>
    <w:rsid w:val="00C01D4A"/>
    <w:rsid w:val="00C021D5"/>
    <w:rsid w:val="00C02622"/>
    <w:rsid w:val="00C026E3"/>
    <w:rsid w:val="00C02727"/>
    <w:rsid w:val="00C02F2D"/>
    <w:rsid w:val="00C034C5"/>
    <w:rsid w:val="00C03A0E"/>
    <w:rsid w:val="00C040F4"/>
    <w:rsid w:val="00C04595"/>
    <w:rsid w:val="00C05020"/>
    <w:rsid w:val="00C052D2"/>
    <w:rsid w:val="00C05470"/>
    <w:rsid w:val="00C055BA"/>
    <w:rsid w:val="00C05DB1"/>
    <w:rsid w:val="00C05E07"/>
    <w:rsid w:val="00C06526"/>
    <w:rsid w:val="00C066F6"/>
    <w:rsid w:val="00C077BA"/>
    <w:rsid w:val="00C07A14"/>
    <w:rsid w:val="00C07A25"/>
    <w:rsid w:val="00C07C98"/>
    <w:rsid w:val="00C10451"/>
    <w:rsid w:val="00C10A4F"/>
    <w:rsid w:val="00C10AD5"/>
    <w:rsid w:val="00C10D19"/>
    <w:rsid w:val="00C110C2"/>
    <w:rsid w:val="00C11449"/>
    <w:rsid w:val="00C1146C"/>
    <w:rsid w:val="00C1155C"/>
    <w:rsid w:val="00C118BE"/>
    <w:rsid w:val="00C11E52"/>
    <w:rsid w:val="00C12308"/>
    <w:rsid w:val="00C123BF"/>
    <w:rsid w:val="00C132EA"/>
    <w:rsid w:val="00C1343C"/>
    <w:rsid w:val="00C136DC"/>
    <w:rsid w:val="00C13C71"/>
    <w:rsid w:val="00C146F4"/>
    <w:rsid w:val="00C14787"/>
    <w:rsid w:val="00C147C2"/>
    <w:rsid w:val="00C14BC5"/>
    <w:rsid w:val="00C14C68"/>
    <w:rsid w:val="00C15186"/>
    <w:rsid w:val="00C1543D"/>
    <w:rsid w:val="00C158DE"/>
    <w:rsid w:val="00C158E5"/>
    <w:rsid w:val="00C16392"/>
    <w:rsid w:val="00C164ED"/>
    <w:rsid w:val="00C16A8F"/>
    <w:rsid w:val="00C16BC3"/>
    <w:rsid w:val="00C16D06"/>
    <w:rsid w:val="00C16D81"/>
    <w:rsid w:val="00C16FF4"/>
    <w:rsid w:val="00C170C2"/>
    <w:rsid w:val="00C17891"/>
    <w:rsid w:val="00C17E37"/>
    <w:rsid w:val="00C17E80"/>
    <w:rsid w:val="00C20207"/>
    <w:rsid w:val="00C20D4B"/>
    <w:rsid w:val="00C20F39"/>
    <w:rsid w:val="00C22068"/>
    <w:rsid w:val="00C2232B"/>
    <w:rsid w:val="00C225BC"/>
    <w:rsid w:val="00C2289B"/>
    <w:rsid w:val="00C22924"/>
    <w:rsid w:val="00C22C7B"/>
    <w:rsid w:val="00C22D2B"/>
    <w:rsid w:val="00C22E9F"/>
    <w:rsid w:val="00C231E8"/>
    <w:rsid w:val="00C237CE"/>
    <w:rsid w:val="00C23E66"/>
    <w:rsid w:val="00C23F79"/>
    <w:rsid w:val="00C24762"/>
    <w:rsid w:val="00C248F6"/>
    <w:rsid w:val="00C249F4"/>
    <w:rsid w:val="00C24C1F"/>
    <w:rsid w:val="00C24E40"/>
    <w:rsid w:val="00C250DC"/>
    <w:rsid w:val="00C2523C"/>
    <w:rsid w:val="00C252E3"/>
    <w:rsid w:val="00C252F0"/>
    <w:rsid w:val="00C260C6"/>
    <w:rsid w:val="00C26100"/>
    <w:rsid w:val="00C2622F"/>
    <w:rsid w:val="00C268A6"/>
    <w:rsid w:val="00C269F6"/>
    <w:rsid w:val="00C26D96"/>
    <w:rsid w:val="00C27A0C"/>
    <w:rsid w:val="00C27A6E"/>
    <w:rsid w:val="00C27CD6"/>
    <w:rsid w:val="00C27DFD"/>
    <w:rsid w:val="00C30782"/>
    <w:rsid w:val="00C30AFA"/>
    <w:rsid w:val="00C31343"/>
    <w:rsid w:val="00C31A1C"/>
    <w:rsid w:val="00C32065"/>
    <w:rsid w:val="00C32E40"/>
    <w:rsid w:val="00C330BF"/>
    <w:rsid w:val="00C33116"/>
    <w:rsid w:val="00C335A5"/>
    <w:rsid w:val="00C33713"/>
    <w:rsid w:val="00C33C30"/>
    <w:rsid w:val="00C33FF2"/>
    <w:rsid w:val="00C342F9"/>
    <w:rsid w:val="00C34A5C"/>
    <w:rsid w:val="00C3506C"/>
    <w:rsid w:val="00C35CE5"/>
    <w:rsid w:val="00C362AF"/>
    <w:rsid w:val="00C365F2"/>
    <w:rsid w:val="00C36697"/>
    <w:rsid w:val="00C3695F"/>
    <w:rsid w:val="00C36AB7"/>
    <w:rsid w:val="00C370FE"/>
    <w:rsid w:val="00C3723D"/>
    <w:rsid w:val="00C376AF"/>
    <w:rsid w:val="00C37AA8"/>
    <w:rsid w:val="00C37B94"/>
    <w:rsid w:val="00C37E7B"/>
    <w:rsid w:val="00C40B06"/>
    <w:rsid w:val="00C410F6"/>
    <w:rsid w:val="00C414AB"/>
    <w:rsid w:val="00C4164C"/>
    <w:rsid w:val="00C41B07"/>
    <w:rsid w:val="00C41CA9"/>
    <w:rsid w:val="00C423AD"/>
    <w:rsid w:val="00C429C9"/>
    <w:rsid w:val="00C42B41"/>
    <w:rsid w:val="00C42C5C"/>
    <w:rsid w:val="00C42D7A"/>
    <w:rsid w:val="00C43103"/>
    <w:rsid w:val="00C4319A"/>
    <w:rsid w:val="00C43371"/>
    <w:rsid w:val="00C43748"/>
    <w:rsid w:val="00C43ED9"/>
    <w:rsid w:val="00C442DC"/>
    <w:rsid w:val="00C446A5"/>
    <w:rsid w:val="00C44F70"/>
    <w:rsid w:val="00C47721"/>
    <w:rsid w:val="00C478E3"/>
    <w:rsid w:val="00C479B9"/>
    <w:rsid w:val="00C47DE2"/>
    <w:rsid w:val="00C47F58"/>
    <w:rsid w:val="00C504BB"/>
    <w:rsid w:val="00C50664"/>
    <w:rsid w:val="00C506E4"/>
    <w:rsid w:val="00C50A14"/>
    <w:rsid w:val="00C50C59"/>
    <w:rsid w:val="00C50E29"/>
    <w:rsid w:val="00C50EEA"/>
    <w:rsid w:val="00C51DF3"/>
    <w:rsid w:val="00C51E87"/>
    <w:rsid w:val="00C52329"/>
    <w:rsid w:val="00C5241B"/>
    <w:rsid w:val="00C524BB"/>
    <w:rsid w:val="00C52647"/>
    <w:rsid w:val="00C52C4C"/>
    <w:rsid w:val="00C52F9E"/>
    <w:rsid w:val="00C533E8"/>
    <w:rsid w:val="00C5377A"/>
    <w:rsid w:val="00C53B63"/>
    <w:rsid w:val="00C540A1"/>
    <w:rsid w:val="00C543B6"/>
    <w:rsid w:val="00C5490E"/>
    <w:rsid w:val="00C54B71"/>
    <w:rsid w:val="00C54DEB"/>
    <w:rsid w:val="00C54E03"/>
    <w:rsid w:val="00C55904"/>
    <w:rsid w:val="00C559CB"/>
    <w:rsid w:val="00C55E3F"/>
    <w:rsid w:val="00C567BB"/>
    <w:rsid w:val="00C56819"/>
    <w:rsid w:val="00C56983"/>
    <w:rsid w:val="00C570FD"/>
    <w:rsid w:val="00C574B6"/>
    <w:rsid w:val="00C57716"/>
    <w:rsid w:val="00C577E0"/>
    <w:rsid w:val="00C57AAE"/>
    <w:rsid w:val="00C57B33"/>
    <w:rsid w:val="00C57DF4"/>
    <w:rsid w:val="00C60274"/>
    <w:rsid w:val="00C60455"/>
    <w:rsid w:val="00C60570"/>
    <w:rsid w:val="00C60848"/>
    <w:rsid w:val="00C60BC8"/>
    <w:rsid w:val="00C60DCE"/>
    <w:rsid w:val="00C60EFC"/>
    <w:rsid w:val="00C60F82"/>
    <w:rsid w:val="00C61700"/>
    <w:rsid w:val="00C617B1"/>
    <w:rsid w:val="00C618B5"/>
    <w:rsid w:val="00C61F96"/>
    <w:rsid w:val="00C61FBD"/>
    <w:rsid w:val="00C62135"/>
    <w:rsid w:val="00C62344"/>
    <w:rsid w:val="00C62491"/>
    <w:rsid w:val="00C62E1A"/>
    <w:rsid w:val="00C62EC1"/>
    <w:rsid w:val="00C63336"/>
    <w:rsid w:val="00C63E6E"/>
    <w:rsid w:val="00C6430D"/>
    <w:rsid w:val="00C64D88"/>
    <w:rsid w:val="00C64DEC"/>
    <w:rsid w:val="00C6500A"/>
    <w:rsid w:val="00C6544E"/>
    <w:rsid w:val="00C655BA"/>
    <w:rsid w:val="00C655E1"/>
    <w:rsid w:val="00C656A0"/>
    <w:rsid w:val="00C660DC"/>
    <w:rsid w:val="00C67148"/>
    <w:rsid w:val="00C676DC"/>
    <w:rsid w:val="00C67B01"/>
    <w:rsid w:val="00C67D47"/>
    <w:rsid w:val="00C7007C"/>
    <w:rsid w:val="00C7046F"/>
    <w:rsid w:val="00C70956"/>
    <w:rsid w:val="00C70E6C"/>
    <w:rsid w:val="00C71821"/>
    <w:rsid w:val="00C71D66"/>
    <w:rsid w:val="00C729C1"/>
    <w:rsid w:val="00C73318"/>
    <w:rsid w:val="00C73866"/>
    <w:rsid w:val="00C73CB5"/>
    <w:rsid w:val="00C7480D"/>
    <w:rsid w:val="00C74F42"/>
    <w:rsid w:val="00C75096"/>
    <w:rsid w:val="00C754E4"/>
    <w:rsid w:val="00C75859"/>
    <w:rsid w:val="00C76084"/>
    <w:rsid w:val="00C77028"/>
    <w:rsid w:val="00C770B5"/>
    <w:rsid w:val="00C7755A"/>
    <w:rsid w:val="00C77C42"/>
    <w:rsid w:val="00C77D0B"/>
    <w:rsid w:val="00C77FC7"/>
    <w:rsid w:val="00C80880"/>
    <w:rsid w:val="00C818C0"/>
    <w:rsid w:val="00C818DE"/>
    <w:rsid w:val="00C8195F"/>
    <w:rsid w:val="00C81FB0"/>
    <w:rsid w:val="00C823E9"/>
    <w:rsid w:val="00C82D42"/>
    <w:rsid w:val="00C831E0"/>
    <w:rsid w:val="00C8345A"/>
    <w:rsid w:val="00C83796"/>
    <w:rsid w:val="00C838CD"/>
    <w:rsid w:val="00C8423A"/>
    <w:rsid w:val="00C84244"/>
    <w:rsid w:val="00C844AD"/>
    <w:rsid w:val="00C84B64"/>
    <w:rsid w:val="00C84F6C"/>
    <w:rsid w:val="00C853BF"/>
    <w:rsid w:val="00C86147"/>
    <w:rsid w:val="00C865E9"/>
    <w:rsid w:val="00C87349"/>
    <w:rsid w:val="00C8761C"/>
    <w:rsid w:val="00C8785E"/>
    <w:rsid w:val="00C87A19"/>
    <w:rsid w:val="00C87ED7"/>
    <w:rsid w:val="00C904A4"/>
    <w:rsid w:val="00C90B7F"/>
    <w:rsid w:val="00C90D81"/>
    <w:rsid w:val="00C912CC"/>
    <w:rsid w:val="00C91762"/>
    <w:rsid w:val="00C91BB6"/>
    <w:rsid w:val="00C91BC5"/>
    <w:rsid w:val="00C91CC8"/>
    <w:rsid w:val="00C922DB"/>
    <w:rsid w:val="00C9244B"/>
    <w:rsid w:val="00C92721"/>
    <w:rsid w:val="00C92848"/>
    <w:rsid w:val="00C92CD7"/>
    <w:rsid w:val="00C92EC9"/>
    <w:rsid w:val="00C92F03"/>
    <w:rsid w:val="00C92F9C"/>
    <w:rsid w:val="00C932DC"/>
    <w:rsid w:val="00C93A96"/>
    <w:rsid w:val="00C93DB5"/>
    <w:rsid w:val="00C93F04"/>
    <w:rsid w:val="00C9417C"/>
    <w:rsid w:val="00C941AA"/>
    <w:rsid w:val="00C94D9B"/>
    <w:rsid w:val="00C95BC0"/>
    <w:rsid w:val="00C9656B"/>
    <w:rsid w:val="00C96CC6"/>
    <w:rsid w:val="00C97034"/>
    <w:rsid w:val="00C9708A"/>
    <w:rsid w:val="00C9716E"/>
    <w:rsid w:val="00C9790F"/>
    <w:rsid w:val="00C97CFC"/>
    <w:rsid w:val="00CA05E1"/>
    <w:rsid w:val="00CA15C4"/>
    <w:rsid w:val="00CA1AE1"/>
    <w:rsid w:val="00CA2F70"/>
    <w:rsid w:val="00CA3958"/>
    <w:rsid w:val="00CA3DB7"/>
    <w:rsid w:val="00CA41E2"/>
    <w:rsid w:val="00CA4A02"/>
    <w:rsid w:val="00CA4EB0"/>
    <w:rsid w:val="00CA5011"/>
    <w:rsid w:val="00CA5240"/>
    <w:rsid w:val="00CA530E"/>
    <w:rsid w:val="00CA54D0"/>
    <w:rsid w:val="00CA54FA"/>
    <w:rsid w:val="00CA5586"/>
    <w:rsid w:val="00CA56EB"/>
    <w:rsid w:val="00CA5B29"/>
    <w:rsid w:val="00CA671A"/>
    <w:rsid w:val="00CA6939"/>
    <w:rsid w:val="00CA6A8B"/>
    <w:rsid w:val="00CA6CC8"/>
    <w:rsid w:val="00CA70D1"/>
    <w:rsid w:val="00CA721F"/>
    <w:rsid w:val="00CA7581"/>
    <w:rsid w:val="00CA7803"/>
    <w:rsid w:val="00CA7C69"/>
    <w:rsid w:val="00CB0393"/>
    <w:rsid w:val="00CB0427"/>
    <w:rsid w:val="00CB0454"/>
    <w:rsid w:val="00CB05AC"/>
    <w:rsid w:val="00CB05FF"/>
    <w:rsid w:val="00CB0709"/>
    <w:rsid w:val="00CB1B54"/>
    <w:rsid w:val="00CB20AC"/>
    <w:rsid w:val="00CB2304"/>
    <w:rsid w:val="00CB2575"/>
    <w:rsid w:val="00CB365B"/>
    <w:rsid w:val="00CB37CE"/>
    <w:rsid w:val="00CB40EC"/>
    <w:rsid w:val="00CB4264"/>
    <w:rsid w:val="00CB45F4"/>
    <w:rsid w:val="00CB493F"/>
    <w:rsid w:val="00CB554F"/>
    <w:rsid w:val="00CB56D3"/>
    <w:rsid w:val="00CB5E05"/>
    <w:rsid w:val="00CB5E69"/>
    <w:rsid w:val="00CB6013"/>
    <w:rsid w:val="00CB6385"/>
    <w:rsid w:val="00CB6622"/>
    <w:rsid w:val="00CB684D"/>
    <w:rsid w:val="00CB6CC1"/>
    <w:rsid w:val="00CB70CC"/>
    <w:rsid w:val="00CB7334"/>
    <w:rsid w:val="00CB74C4"/>
    <w:rsid w:val="00CB7A24"/>
    <w:rsid w:val="00CB7D89"/>
    <w:rsid w:val="00CB7ED8"/>
    <w:rsid w:val="00CC0133"/>
    <w:rsid w:val="00CC09E5"/>
    <w:rsid w:val="00CC0A0C"/>
    <w:rsid w:val="00CC0ACB"/>
    <w:rsid w:val="00CC0AD2"/>
    <w:rsid w:val="00CC0CBA"/>
    <w:rsid w:val="00CC0E77"/>
    <w:rsid w:val="00CC0FA2"/>
    <w:rsid w:val="00CC16AE"/>
    <w:rsid w:val="00CC19C7"/>
    <w:rsid w:val="00CC22A9"/>
    <w:rsid w:val="00CC24B0"/>
    <w:rsid w:val="00CC2695"/>
    <w:rsid w:val="00CC2C16"/>
    <w:rsid w:val="00CC3A01"/>
    <w:rsid w:val="00CC3F0E"/>
    <w:rsid w:val="00CC432A"/>
    <w:rsid w:val="00CC4640"/>
    <w:rsid w:val="00CC5116"/>
    <w:rsid w:val="00CC529B"/>
    <w:rsid w:val="00CC56A1"/>
    <w:rsid w:val="00CC587D"/>
    <w:rsid w:val="00CC5B2A"/>
    <w:rsid w:val="00CC5DE8"/>
    <w:rsid w:val="00CC7B7D"/>
    <w:rsid w:val="00CC7E3C"/>
    <w:rsid w:val="00CC7F67"/>
    <w:rsid w:val="00CD01A6"/>
    <w:rsid w:val="00CD0374"/>
    <w:rsid w:val="00CD06A5"/>
    <w:rsid w:val="00CD0947"/>
    <w:rsid w:val="00CD173B"/>
    <w:rsid w:val="00CD316F"/>
    <w:rsid w:val="00CD3D06"/>
    <w:rsid w:val="00CD3E50"/>
    <w:rsid w:val="00CD4BCD"/>
    <w:rsid w:val="00CD4E75"/>
    <w:rsid w:val="00CD5468"/>
    <w:rsid w:val="00CD5598"/>
    <w:rsid w:val="00CD630B"/>
    <w:rsid w:val="00CD652D"/>
    <w:rsid w:val="00CD672F"/>
    <w:rsid w:val="00CD6831"/>
    <w:rsid w:val="00CD6883"/>
    <w:rsid w:val="00CD6AB7"/>
    <w:rsid w:val="00CD6BCD"/>
    <w:rsid w:val="00CD6E27"/>
    <w:rsid w:val="00CD6F11"/>
    <w:rsid w:val="00CD711C"/>
    <w:rsid w:val="00CD7403"/>
    <w:rsid w:val="00CD75FF"/>
    <w:rsid w:val="00CD7E45"/>
    <w:rsid w:val="00CE027D"/>
    <w:rsid w:val="00CE04DC"/>
    <w:rsid w:val="00CE0D91"/>
    <w:rsid w:val="00CE0E1B"/>
    <w:rsid w:val="00CE169C"/>
    <w:rsid w:val="00CE1C52"/>
    <w:rsid w:val="00CE1E1C"/>
    <w:rsid w:val="00CE28EE"/>
    <w:rsid w:val="00CE2C27"/>
    <w:rsid w:val="00CE35D2"/>
    <w:rsid w:val="00CE3603"/>
    <w:rsid w:val="00CE3818"/>
    <w:rsid w:val="00CE3BD0"/>
    <w:rsid w:val="00CE3C2D"/>
    <w:rsid w:val="00CE42CF"/>
    <w:rsid w:val="00CE4A12"/>
    <w:rsid w:val="00CE5270"/>
    <w:rsid w:val="00CE5915"/>
    <w:rsid w:val="00CE5B53"/>
    <w:rsid w:val="00CE6A41"/>
    <w:rsid w:val="00CE7083"/>
    <w:rsid w:val="00CE7153"/>
    <w:rsid w:val="00CE74F8"/>
    <w:rsid w:val="00CE7617"/>
    <w:rsid w:val="00CE77D2"/>
    <w:rsid w:val="00CE7DFB"/>
    <w:rsid w:val="00CE7E3C"/>
    <w:rsid w:val="00CF0180"/>
    <w:rsid w:val="00CF0373"/>
    <w:rsid w:val="00CF0439"/>
    <w:rsid w:val="00CF06D0"/>
    <w:rsid w:val="00CF0A27"/>
    <w:rsid w:val="00CF1289"/>
    <w:rsid w:val="00CF1F5B"/>
    <w:rsid w:val="00CF1FD4"/>
    <w:rsid w:val="00CF272F"/>
    <w:rsid w:val="00CF2BE4"/>
    <w:rsid w:val="00CF3B01"/>
    <w:rsid w:val="00CF46A3"/>
    <w:rsid w:val="00CF4863"/>
    <w:rsid w:val="00CF4B7D"/>
    <w:rsid w:val="00CF4E1B"/>
    <w:rsid w:val="00CF52C3"/>
    <w:rsid w:val="00CF5744"/>
    <w:rsid w:val="00CF5971"/>
    <w:rsid w:val="00CF5B5E"/>
    <w:rsid w:val="00CF5E52"/>
    <w:rsid w:val="00CF69E7"/>
    <w:rsid w:val="00CF6AA0"/>
    <w:rsid w:val="00CF6BF0"/>
    <w:rsid w:val="00CF6DCF"/>
    <w:rsid w:val="00CF716F"/>
    <w:rsid w:val="00CF7443"/>
    <w:rsid w:val="00CF7D6E"/>
    <w:rsid w:val="00D00022"/>
    <w:rsid w:val="00D00528"/>
    <w:rsid w:val="00D011E7"/>
    <w:rsid w:val="00D01586"/>
    <w:rsid w:val="00D01989"/>
    <w:rsid w:val="00D01B52"/>
    <w:rsid w:val="00D01F6D"/>
    <w:rsid w:val="00D0201A"/>
    <w:rsid w:val="00D022D9"/>
    <w:rsid w:val="00D026C1"/>
    <w:rsid w:val="00D028C2"/>
    <w:rsid w:val="00D03A41"/>
    <w:rsid w:val="00D03B66"/>
    <w:rsid w:val="00D03F12"/>
    <w:rsid w:val="00D03FD1"/>
    <w:rsid w:val="00D049C4"/>
    <w:rsid w:val="00D04A85"/>
    <w:rsid w:val="00D05002"/>
    <w:rsid w:val="00D05163"/>
    <w:rsid w:val="00D05843"/>
    <w:rsid w:val="00D058C6"/>
    <w:rsid w:val="00D05972"/>
    <w:rsid w:val="00D05DC6"/>
    <w:rsid w:val="00D066F9"/>
    <w:rsid w:val="00D0674B"/>
    <w:rsid w:val="00D06D4A"/>
    <w:rsid w:val="00D06DE1"/>
    <w:rsid w:val="00D072AC"/>
    <w:rsid w:val="00D0757D"/>
    <w:rsid w:val="00D10400"/>
    <w:rsid w:val="00D10636"/>
    <w:rsid w:val="00D106D4"/>
    <w:rsid w:val="00D10E87"/>
    <w:rsid w:val="00D1155C"/>
    <w:rsid w:val="00D12BE4"/>
    <w:rsid w:val="00D133A3"/>
    <w:rsid w:val="00D13939"/>
    <w:rsid w:val="00D141F0"/>
    <w:rsid w:val="00D14C50"/>
    <w:rsid w:val="00D14CFA"/>
    <w:rsid w:val="00D15A0E"/>
    <w:rsid w:val="00D15F0D"/>
    <w:rsid w:val="00D15FAD"/>
    <w:rsid w:val="00D163C7"/>
    <w:rsid w:val="00D170E4"/>
    <w:rsid w:val="00D172E3"/>
    <w:rsid w:val="00D173DE"/>
    <w:rsid w:val="00D177AA"/>
    <w:rsid w:val="00D17C23"/>
    <w:rsid w:val="00D20419"/>
    <w:rsid w:val="00D206A4"/>
    <w:rsid w:val="00D20860"/>
    <w:rsid w:val="00D209E2"/>
    <w:rsid w:val="00D21E34"/>
    <w:rsid w:val="00D21EBD"/>
    <w:rsid w:val="00D21ECB"/>
    <w:rsid w:val="00D21F6E"/>
    <w:rsid w:val="00D22735"/>
    <w:rsid w:val="00D22A04"/>
    <w:rsid w:val="00D22A4B"/>
    <w:rsid w:val="00D23013"/>
    <w:rsid w:val="00D23356"/>
    <w:rsid w:val="00D236F8"/>
    <w:rsid w:val="00D23C6C"/>
    <w:rsid w:val="00D2408D"/>
    <w:rsid w:val="00D24B01"/>
    <w:rsid w:val="00D24C7F"/>
    <w:rsid w:val="00D24CF7"/>
    <w:rsid w:val="00D2648F"/>
    <w:rsid w:val="00D26734"/>
    <w:rsid w:val="00D267F9"/>
    <w:rsid w:val="00D2685C"/>
    <w:rsid w:val="00D2689C"/>
    <w:rsid w:val="00D26BD7"/>
    <w:rsid w:val="00D26C7D"/>
    <w:rsid w:val="00D2701A"/>
    <w:rsid w:val="00D27309"/>
    <w:rsid w:val="00D279A0"/>
    <w:rsid w:val="00D27E1F"/>
    <w:rsid w:val="00D3005C"/>
    <w:rsid w:val="00D300FF"/>
    <w:rsid w:val="00D3027D"/>
    <w:rsid w:val="00D302DC"/>
    <w:rsid w:val="00D3054C"/>
    <w:rsid w:val="00D3117C"/>
    <w:rsid w:val="00D313A2"/>
    <w:rsid w:val="00D31918"/>
    <w:rsid w:val="00D31928"/>
    <w:rsid w:val="00D31979"/>
    <w:rsid w:val="00D31ECA"/>
    <w:rsid w:val="00D31FE4"/>
    <w:rsid w:val="00D32C2B"/>
    <w:rsid w:val="00D32D6C"/>
    <w:rsid w:val="00D32FB8"/>
    <w:rsid w:val="00D32FED"/>
    <w:rsid w:val="00D333E7"/>
    <w:rsid w:val="00D337C9"/>
    <w:rsid w:val="00D341B3"/>
    <w:rsid w:val="00D34703"/>
    <w:rsid w:val="00D34852"/>
    <w:rsid w:val="00D3492B"/>
    <w:rsid w:val="00D34C7A"/>
    <w:rsid w:val="00D34D97"/>
    <w:rsid w:val="00D3580F"/>
    <w:rsid w:val="00D360DB"/>
    <w:rsid w:val="00D361A3"/>
    <w:rsid w:val="00D36C55"/>
    <w:rsid w:val="00D372AD"/>
    <w:rsid w:val="00D3736A"/>
    <w:rsid w:val="00D3738D"/>
    <w:rsid w:val="00D37659"/>
    <w:rsid w:val="00D379E2"/>
    <w:rsid w:val="00D37EC2"/>
    <w:rsid w:val="00D37FE6"/>
    <w:rsid w:val="00D401B4"/>
    <w:rsid w:val="00D4029F"/>
    <w:rsid w:val="00D402A3"/>
    <w:rsid w:val="00D404C7"/>
    <w:rsid w:val="00D40CCE"/>
    <w:rsid w:val="00D4107E"/>
    <w:rsid w:val="00D4119D"/>
    <w:rsid w:val="00D41D65"/>
    <w:rsid w:val="00D421C4"/>
    <w:rsid w:val="00D421E7"/>
    <w:rsid w:val="00D421EE"/>
    <w:rsid w:val="00D429DB"/>
    <w:rsid w:val="00D431EE"/>
    <w:rsid w:val="00D4332B"/>
    <w:rsid w:val="00D43E22"/>
    <w:rsid w:val="00D45210"/>
    <w:rsid w:val="00D45A0D"/>
    <w:rsid w:val="00D4605C"/>
    <w:rsid w:val="00D4706F"/>
    <w:rsid w:val="00D470A2"/>
    <w:rsid w:val="00D47265"/>
    <w:rsid w:val="00D47747"/>
    <w:rsid w:val="00D47A29"/>
    <w:rsid w:val="00D47BC3"/>
    <w:rsid w:val="00D47DF0"/>
    <w:rsid w:val="00D50001"/>
    <w:rsid w:val="00D50519"/>
    <w:rsid w:val="00D5081B"/>
    <w:rsid w:val="00D50BEA"/>
    <w:rsid w:val="00D50EB7"/>
    <w:rsid w:val="00D51011"/>
    <w:rsid w:val="00D5145D"/>
    <w:rsid w:val="00D51658"/>
    <w:rsid w:val="00D519E2"/>
    <w:rsid w:val="00D5260F"/>
    <w:rsid w:val="00D52910"/>
    <w:rsid w:val="00D52981"/>
    <w:rsid w:val="00D52A5A"/>
    <w:rsid w:val="00D52B13"/>
    <w:rsid w:val="00D532ED"/>
    <w:rsid w:val="00D53362"/>
    <w:rsid w:val="00D5350A"/>
    <w:rsid w:val="00D535B6"/>
    <w:rsid w:val="00D53A56"/>
    <w:rsid w:val="00D53AA6"/>
    <w:rsid w:val="00D53C39"/>
    <w:rsid w:val="00D54145"/>
    <w:rsid w:val="00D54904"/>
    <w:rsid w:val="00D54B8B"/>
    <w:rsid w:val="00D54C7E"/>
    <w:rsid w:val="00D5521A"/>
    <w:rsid w:val="00D55583"/>
    <w:rsid w:val="00D555DA"/>
    <w:rsid w:val="00D556A8"/>
    <w:rsid w:val="00D5584C"/>
    <w:rsid w:val="00D55980"/>
    <w:rsid w:val="00D55AF5"/>
    <w:rsid w:val="00D55D05"/>
    <w:rsid w:val="00D561AB"/>
    <w:rsid w:val="00D566AA"/>
    <w:rsid w:val="00D566F0"/>
    <w:rsid w:val="00D56AFB"/>
    <w:rsid w:val="00D57461"/>
    <w:rsid w:val="00D578A6"/>
    <w:rsid w:val="00D57D36"/>
    <w:rsid w:val="00D57E9D"/>
    <w:rsid w:val="00D57F69"/>
    <w:rsid w:val="00D60172"/>
    <w:rsid w:val="00D60555"/>
    <w:rsid w:val="00D60744"/>
    <w:rsid w:val="00D609C6"/>
    <w:rsid w:val="00D61171"/>
    <w:rsid w:val="00D61409"/>
    <w:rsid w:val="00D615CE"/>
    <w:rsid w:val="00D616D1"/>
    <w:rsid w:val="00D6198C"/>
    <w:rsid w:val="00D619E7"/>
    <w:rsid w:val="00D623E3"/>
    <w:rsid w:val="00D624E0"/>
    <w:rsid w:val="00D62864"/>
    <w:rsid w:val="00D63527"/>
    <w:rsid w:val="00D63A3A"/>
    <w:rsid w:val="00D64008"/>
    <w:rsid w:val="00D649C5"/>
    <w:rsid w:val="00D650B9"/>
    <w:rsid w:val="00D651DA"/>
    <w:rsid w:val="00D65266"/>
    <w:rsid w:val="00D65AC2"/>
    <w:rsid w:val="00D65C2E"/>
    <w:rsid w:val="00D65CF4"/>
    <w:rsid w:val="00D65D52"/>
    <w:rsid w:val="00D66312"/>
    <w:rsid w:val="00D66516"/>
    <w:rsid w:val="00D6785E"/>
    <w:rsid w:val="00D67EE5"/>
    <w:rsid w:val="00D67F11"/>
    <w:rsid w:val="00D704D6"/>
    <w:rsid w:val="00D7056E"/>
    <w:rsid w:val="00D70AF0"/>
    <w:rsid w:val="00D70B75"/>
    <w:rsid w:val="00D716D1"/>
    <w:rsid w:val="00D71AB0"/>
    <w:rsid w:val="00D71C2E"/>
    <w:rsid w:val="00D71D24"/>
    <w:rsid w:val="00D71D42"/>
    <w:rsid w:val="00D71DF5"/>
    <w:rsid w:val="00D71F51"/>
    <w:rsid w:val="00D7200F"/>
    <w:rsid w:val="00D72E22"/>
    <w:rsid w:val="00D7372A"/>
    <w:rsid w:val="00D7387C"/>
    <w:rsid w:val="00D73992"/>
    <w:rsid w:val="00D73A8D"/>
    <w:rsid w:val="00D73BE2"/>
    <w:rsid w:val="00D741BE"/>
    <w:rsid w:val="00D7422B"/>
    <w:rsid w:val="00D7469C"/>
    <w:rsid w:val="00D749B3"/>
    <w:rsid w:val="00D7508D"/>
    <w:rsid w:val="00D7535C"/>
    <w:rsid w:val="00D758BD"/>
    <w:rsid w:val="00D7595F"/>
    <w:rsid w:val="00D75D43"/>
    <w:rsid w:val="00D761C9"/>
    <w:rsid w:val="00D765F5"/>
    <w:rsid w:val="00D76A84"/>
    <w:rsid w:val="00D76BE7"/>
    <w:rsid w:val="00D76E83"/>
    <w:rsid w:val="00D770B5"/>
    <w:rsid w:val="00D77160"/>
    <w:rsid w:val="00D77163"/>
    <w:rsid w:val="00D77854"/>
    <w:rsid w:val="00D77A1B"/>
    <w:rsid w:val="00D77C2D"/>
    <w:rsid w:val="00D77CA0"/>
    <w:rsid w:val="00D77E61"/>
    <w:rsid w:val="00D80453"/>
    <w:rsid w:val="00D8071A"/>
    <w:rsid w:val="00D8090A"/>
    <w:rsid w:val="00D809BA"/>
    <w:rsid w:val="00D80D65"/>
    <w:rsid w:val="00D80EDF"/>
    <w:rsid w:val="00D80F2E"/>
    <w:rsid w:val="00D81407"/>
    <w:rsid w:val="00D8192D"/>
    <w:rsid w:val="00D8260C"/>
    <w:rsid w:val="00D837B8"/>
    <w:rsid w:val="00D83931"/>
    <w:rsid w:val="00D83DEC"/>
    <w:rsid w:val="00D83E4E"/>
    <w:rsid w:val="00D8477E"/>
    <w:rsid w:val="00D865F6"/>
    <w:rsid w:val="00D86816"/>
    <w:rsid w:val="00D874F5"/>
    <w:rsid w:val="00D8756B"/>
    <w:rsid w:val="00D8759A"/>
    <w:rsid w:val="00D87B24"/>
    <w:rsid w:val="00D87C0B"/>
    <w:rsid w:val="00D87E27"/>
    <w:rsid w:val="00D87E6A"/>
    <w:rsid w:val="00D903CD"/>
    <w:rsid w:val="00D905A3"/>
    <w:rsid w:val="00D907B7"/>
    <w:rsid w:val="00D909F3"/>
    <w:rsid w:val="00D90A24"/>
    <w:rsid w:val="00D90BE4"/>
    <w:rsid w:val="00D90ED3"/>
    <w:rsid w:val="00D9100C"/>
    <w:rsid w:val="00D911A0"/>
    <w:rsid w:val="00D9120D"/>
    <w:rsid w:val="00D9179E"/>
    <w:rsid w:val="00D91C7E"/>
    <w:rsid w:val="00D921D9"/>
    <w:rsid w:val="00D92298"/>
    <w:rsid w:val="00D9284E"/>
    <w:rsid w:val="00D92935"/>
    <w:rsid w:val="00D92B7A"/>
    <w:rsid w:val="00D92B8E"/>
    <w:rsid w:val="00D92C16"/>
    <w:rsid w:val="00D92D74"/>
    <w:rsid w:val="00D93129"/>
    <w:rsid w:val="00D93179"/>
    <w:rsid w:val="00D9367F"/>
    <w:rsid w:val="00D93695"/>
    <w:rsid w:val="00D93FC3"/>
    <w:rsid w:val="00D940CF"/>
    <w:rsid w:val="00D941B0"/>
    <w:rsid w:val="00D94D48"/>
    <w:rsid w:val="00D95112"/>
    <w:rsid w:val="00D957B9"/>
    <w:rsid w:val="00D95C93"/>
    <w:rsid w:val="00D95FA1"/>
    <w:rsid w:val="00D95FEA"/>
    <w:rsid w:val="00D9660B"/>
    <w:rsid w:val="00D96740"/>
    <w:rsid w:val="00D96B1B"/>
    <w:rsid w:val="00D96CC0"/>
    <w:rsid w:val="00D97003"/>
    <w:rsid w:val="00D97051"/>
    <w:rsid w:val="00D971B7"/>
    <w:rsid w:val="00D972AE"/>
    <w:rsid w:val="00D97506"/>
    <w:rsid w:val="00DA0420"/>
    <w:rsid w:val="00DA0565"/>
    <w:rsid w:val="00DA0B2A"/>
    <w:rsid w:val="00DA0E13"/>
    <w:rsid w:val="00DA0FA6"/>
    <w:rsid w:val="00DA103A"/>
    <w:rsid w:val="00DA1146"/>
    <w:rsid w:val="00DA1950"/>
    <w:rsid w:val="00DA198F"/>
    <w:rsid w:val="00DA19EB"/>
    <w:rsid w:val="00DA1F01"/>
    <w:rsid w:val="00DA21BC"/>
    <w:rsid w:val="00DA24D9"/>
    <w:rsid w:val="00DA2EFF"/>
    <w:rsid w:val="00DA325F"/>
    <w:rsid w:val="00DA38FA"/>
    <w:rsid w:val="00DA3A75"/>
    <w:rsid w:val="00DA3AA0"/>
    <w:rsid w:val="00DA3E31"/>
    <w:rsid w:val="00DA40EC"/>
    <w:rsid w:val="00DA4C12"/>
    <w:rsid w:val="00DA500E"/>
    <w:rsid w:val="00DA571D"/>
    <w:rsid w:val="00DA6026"/>
    <w:rsid w:val="00DA6975"/>
    <w:rsid w:val="00DA7132"/>
    <w:rsid w:val="00DA7C98"/>
    <w:rsid w:val="00DA7D39"/>
    <w:rsid w:val="00DA7F83"/>
    <w:rsid w:val="00DB00B7"/>
    <w:rsid w:val="00DB0B7C"/>
    <w:rsid w:val="00DB0C2A"/>
    <w:rsid w:val="00DB0E46"/>
    <w:rsid w:val="00DB0F85"/>
    <w:rsid w:val="00DB2006"/>
    <w:rsid w:val="00DB2200"/>
    <w:rsid w:val="00DB2222"/>
    <w:rsid w:val="00DB249F"/>
    <w:rsid w:val="00DB272E"/>
    <w:rsid w:val="00DB2A3D"/>
    <w:rsid w:val="00DB3844"/>
    <w:rsid w:val="00DB38DA"/>
    <w:rsid w:val="00DB3A95"/>
    <w:rsid w:val="00DB402F"/>
    <w:rsid w:val="00DB4820"/>
    <w:rsid w:val="00DB4A31"/>
    <w:rsid w:val="00DB4B75"/>
    <w:rsid w:val="00DB4CA4"/>
    <w:rsid w:val="00DB4E5F"/>
    <w:rsid w:val="00DB512F"/>
    <w:rsid w:val="00DB516B"/>
    <w:rsid w:val="00DB529B"/>
    <w:rsid w:val="00DB5B8F"/>
    <w:rsid w:val="00DB5DD7"/>
    <w:rsid w:val="00DB6108"/>
    <w:rsid w:val="00DB652D"/>
    <w:rsid w:val="00DB69BF"/>
    <w:rsid w:val="00DB6A24"/>
    <w:rsid w:val="00DB6B6F"/>
    <w:rsid w:val="00DB6BAF"/>
    <w:rsid w:val="00DB6D15"/>
    <w:rsid w:val="00DB6EB3"/>
    <w:rsid w:val="00DB6F9F"/>
    <w:rsid w:val="00DB7B71"/>
    <w:rsid w:val="00DC04C1"/>
    <w:rsid w:val="00DC06E2"/>
    <w:rsid w:val="00DC06FF"/>
    <w:rsid w:val="00DC0868"/>
    <w:rsid w:val="00DC107E"/>
    <w:rsid w:val="00DC1487"/>
    <w:rsid w:val="00DC14FE"/>
    <w:rsid w:val="00DC1BD6"/>
    <w:rsid w:val="00DC2104"/>
    <w:rsid w:val="00DC2108"/>
    <w:rsid w:val="00DC2113"/>
    <w:rsid w:val="00DC2186"/>
    <w:rsid w:val="00DC2248"/>
    <w:rsid w:val="00DC25C1"/>
    <w:rsid w:val="00DC2874"/>
    <w:rsid w:val="00DC2998"/>
    <w:rsid w:val="00DC2BE1"/>
    <w:rsid w:val="00DC3274"/>
    <w:rsid w:val="00DC32C8"/>
    <w:rsid w:val="00DC3338"/>
    <w:rsid w:val="00DC3792"/>
    <w:rsid w:val="00DC39D1"/>
    <w:rsid w:val="00DC3A6F"/>
    <w:rsid w:val="00DC3DF1"/>
    <w:rsid w:val="00DC462E"/>
    <w:rsid w:val="00DC4A5C"/>
    <w:rsid w:val="00DC4AF7"/>
    <w:rsid w:val="00DC4C29"/>
    <w:rsid w:val="00DC4CDE"/>
    <w:rsid w:val="00DC5A02"/>
    <w:rsid w:val="00DC5CE3"/>
    <w:rsid w:val="00DC61F9"/>
    <w:rsid w:val="00DC6560"/>
    <w:rsid w:val="00DC7858"/>
    <w:rsid w:val="00DC7F7B"/>
    <w:rsid w:val="00DD0380"/>
    <w:rsid w:val="00DD10C7"/>
    <w:rsid w:val="00DD10E9"/>
    <w:rsid w:val="00DD1271"/>
    <w:rsid w:val="00DD16AE"/>
    <w:rsid w:val="00DD1B47"/>
    <w:rsid w:val="00DD2A2D"/>
    <w:rsid w:val="00DD2BAD"/>
    <w:rsid w:val="00DD31AD"/>
    <w:rsid w:val="00DD3B38"/>
    <w:rsid w:val="00DD3BBD"/>
    <w:rsid w:val="00DD3EC7"/>
    <w:rsid w:val="00DD3F29"/>
    <w:rsid w:val="00DD4D59"/>
    <w:rsid w:val="00DD5069"/>
    <w:rsid w:val="00DD5100"/>
    <w:rsid w:val="00DD5A34"/>
    <w:rsid w:val="00DD5C58"/>
    <w:rsid w:val="00DD6119"/>
    <w:rsid w:val="00DD6958"/>
    <w:rsid w:val="00DD6CFE"/>
    <w:rsid w:val="00DD6D69"/>
    <w:rsid w:val="00DD791B"/>
    <w:rsid w:val="00DD7BE7"/>
    <w:rsid w:val="00DD7C99"/>
    <w:rsid w:val="00DD7D45"/>
    <w:rsid w:val="00DE036B"/>
    <w:rsid w:val="00DE1164"/>
    <w:rsid w:val="00DE1918"/>
    <w:rsid w:val="00DE2041"/>
    <w:rsid w:val="00DE21F0"/>
    <w:rsid w:val="00DE23C2"/>
    <w:rsid w:val="00DE25F3"/>
    <w:rsid w:val="00DE263C"/>
    <w:rsid w:val="00DE271C"/>
    <w:rsid w:val="00DE2DE7"/>
    <w:rsid w:val="00DE2EAE"/>
    <w:rsid w:val="00DE3457"/>
    <w:rsid w:val="00DE346E"/>
    <w:rsid w:val="00DE3577"/>
    <w:rsid w:val="00DE387A"/>
    <w:rsid w:val="00DE3B79"/>
    <w:rsid w:val="00DE3F5D"/>
    <w:rsid w:val="00DE42C9"/>
    <w:rsid w:val="00DE44D1"/>
    <w:rsid w:val="00DE4833"/>
    <w:rsid w:val="00DE4AAB"/>
    <w:rsid w:val="00DE4DA2"/>
    <w:rsid w:val="00DE544E"/>
    <w:rsid w:val="00DE59A5"/>
    <w:rsid w:val="00DE6749"/>
    <w:rsid w:val="00DE6E83"/>
    <w:rsid w:val="00DE7561"/>
    <w:rsid w:val="00DE7998"/>
    <w:rsid w:val="00DE7A3D"/>
    <w:rsid w:val="00DE7AB1"/>
    <w:rsid w:val="00DF0CEE"/>
    <w:rsid w:val="00DF0EEF"/>
    <w:rsid w:val="00DF14F5"/>
    <w:rsid w:val="00DF20D4"/>
    <w:rsid w:val="00DF2A52"/>
    <w:rsid w:val="00DF2EA6"/>
    <w:rsid w:val="00DF3012"/>
    <w:rsid w:val="00DF33E5"/>
    <w:rsid w:val="00DF3B37"/>
    <w:rsid w:val="00DF3D49"/>
    <w:rsid w:val="00DF4367"/>
    <w:rsid w:val="00DF4512"/>
    <w:rsid w:val="00DF4FE4"/>
    <w:rsid w:val="00DF5243"/>
    <w:rsid w:val="00DF5B87"/>
    <w:rsid w:val="00DF63BC"/>
    <w:rsid w:val="00DF6A3F"/>
    <w:rsid w:val="00DF6C4A"/>
    <w:rsid w:val="00DF719B"/>
    <w:rsid w:val="00DF7270"/>
    <w:rsid w:val="00DF7955"/>
    <w:rsid w:val="00E00269"/>
    <w:rsid w:val="00E00297"/>
    <w:rsid w:val="00E009B3"/>
    <w:rsid w:val="00E00EC7"/>
    <w:rsid w:val="00E01467"/>
    <w:rsid w:val="00E018D6"/>
    <w:rsid w:val="00E01F5A"/>
    <w:rsid w:val="00E0214D"/>
    <w:rsid w:val="00E02481"/>
    <w:rsid w:val="00E02533"/>
    <w:rsid w:val="00E0270D"/>
    <w:rsid w:val="00E02C22"/>
    <w:rsid w:val="00E02F32"/>
    <w:rsid w:val="00E031A7"/>
    <w:rsid w:val="00E03404"/>
    <w:rsid w:val="00E03560"/>
    <w:rsid w:val="00E035C4"/>
    <w:rsid w:val="00E039CC"/>
    <w:rsid w:val="00E03BFA"/>
    <w:rsid w:val="00E03D9C"/>
    <w:rsid w:val="00E042B5"/>
    <w:rsid w:val="00E0482A"/>
    <w:rsid w:val="00E04C7D"/>
    <w:rsid w:val="00E04E21"/>
    <w:rsid w:val="00E05424"/>
    <w:rsid w:val="00E05C38"/>
    <w:rsid w:val="00E05D7D"/>
    <w:rsid w:val="00E06553"/>
    <w:rsid w:val="00E065E6"/>
    <w:rsid w:val="00E06A3E"/>
    <w:rsid w:val="00E06DA6"/>
    <w:rsid w:val="00E06FD5"/>
    <w:rsid w:val="00E0711F"/>
    <w:rsid w:val="00E073DE"/>
    <w:rsid w:val="00E073E8"/>
    <w:rsid w:val="00E07E5F"/>
    <w:rsid w:val="00E1014B"/>
    <w:rsid w:val="00E10438"/>
    <w:rsid w:val="00E10611"/>
    <w:rsid w:val="00E10BB5"/>
    <w:rsid w:val="00E116C9"/>
    <w:rsid w:val="00E11A2D"/>
    <w:rsid w:val="00E11AEB"/>
    <w:rsid w:val="00E11C54"/>
    <w:rsid w:val="00E1218A"/>
    <w:rsid w:val="00E12A82"/>
    <w:rsid w:val="00E12E7B"/>
    <w:rsid w:val="00E12FF7"/>
    <w:rsid w:val="00E135E2"/>
    <w:rsid w:val="00E136A7"/>
    <w:rsid w:val="00E13C4A"/>
    <w:rsid w:val="00E13D4C"/>
    <w:rsid w:val="00E13FFA"/>
    <w:rsid w:val="00E1459E"/>
    <w:rsid w:val="00E14A81"/>
    <w:rsid w:val="00E14AFC"/>
    <w:rsid w:val="00E1672C"/>
    <w:rsid w:val="00E16F78"/>
    <w:rsid w:val="00E17301"/>
    <w:rsid w:val="00E17741"/>
    <w:rsid w:val="00E17F38"/>
    <w:rsid w:val="00E20029"/>
    <w:rsid w:val="00E202D5"/>
    <w:rsid w:val="00E204AE"/>
    <w:rsid w:val="00E20C10"/>
    <w:rsid w:val="00E20EAF"/>
    <w:rsid w:val="00E21122"/>
    <w:rsid w:val="00E21254"/>
    <w:rsid w:val="00E2179C"/>
    <w:rsid w:val="00E21804"/>
    <w:rsid w:val="00E2198B"/>
    <w:rsid w:val="00E21BDC"/>
    <w:rsid w:val="00E21FB4"/>
    <w:rsid w:val="00E22015"/>
    <w:rsid w:val="00E22CFF"/>
    <w:rsid w:val="00E22F4F"/>
    <w:rsid w:val="00E23337"/>
    <w:rsid w:val="00E23434"/>
    <w:rsid w:val="00E2430E"/>
    <w:rsid w:val="00E24706"/>
    <w:rsid w:val="00E25D88"/>
    <w:rsid w:val="00E26043"/>
    <w:rsid w:val="00E26BC4"/>
    <w:rsid w:val="00E26CF1"/>
    <w:rsid w:val="00E27420"/>
    <w:rsid w:val="00E276BE"/>
    <w:rsid w:val="00E27916"/>
    <w:rsid w:val="00E27AFB"/>
    <w:rsid w:val="00E27C4B"/>
    <w:rsid w:val="00E27E0C"/>
    <w:rsid w:val="00E3013A"/>
    <w:rsid w:val="00E30A4A"/>
    <w:rsid w:val="00E30CA7"/>
    <w:rsid w:val="00E30CCE"/>
    <w:rsid w:val="00E31740"/>
    <w:rsid w:val="00E317B3"/>
    <w:rsid w:val="00E31B8C"/>
    <w:rsid w:val="00E31E18"/>
    <w:rsid w:val="00E31F7C"/>
    <w:rsid w:val="00E31FE4"/>
    <w:rsid w:val="00E32285"/>
    <w:rsid w:val="00E32323"/>
    <w:rsid w:val="00E33D3C"/>
    <w:rsid w:val="00E33D42"/>
    <w:rsid w:val="00E34122"/>
    <w:rsid w:val="00E34134"/>
    <w:rsid w:val="00E344CD"/>
    <w:rsid w:val="00E344E8"/>
    <w:rsid w:val="00E348E5"/>
    <w:rsid w:val="00E354BE"/>
    <w:rsid w:val="00E357D8"/>
    <w:rsid w:val="00E35AE4"/>
    <w:rsid w:val="00E35B47"/>
    <w:rsid w:val="00E36123"/>
    <w:rsid w:val="00E36318"/>
    <w:rsid w:val="00E36916"/>
    <w:rsid w:val="00E36F4E"/>
    <w:rsid w:val="00E372E8"/>
    <w:rsid w:val="00E37873"/>
    <w:rsid w:val="00E37951"/>
    <w:rsid w:val="00E37ABF"/>
    <w:rsid w:val="00E37BC6"/>
    <w:rsid w:val="00E37EE2"/>
    <w:rsid w:val="00E4020B"/>
    <w:rsid w:val="00E406B4"/>
    <w:rsid w:val="00E407BF"/>
    <w:rsid w:val="00E409E7"/>
    <w:rsid w:val="00E40BB9"/>
    <w:rsid w:val="00E411AB"/>
    <w:rsid w:val="00E419E2"/>
    <w:rsid w:val="00E41C35"/>
    <w:rsid w:val="00E4279B"/>
    <w:rsid w:val="00E427C8"/>
    <w:rsid w:val="00E42C4D"/>
    <w:rsid w:val="00E43314"/>
    <w:rsid w:val="00E43D11"/>
    <w:rsid w:val="00E44047"/>
    <w:rsid w:val="00E4430A"/>
    <w:rsid w:val="00E44814"/>
    <w:rsid w:val="00E44B36"/>
    <w:rsid w:val="00E44C4D"/>
    <w:rsid w:val="00E44D73"/>
    <w:rsid w:val="00E4572B"/>
    <w:rsid w:val="00E457D9"/>
    <w:rsid w:val="00E45D60"/>
    <w:rsid w:val="00E45D85"/>
    <w:rsid w:val="00E45F13"/>
    <w:rsid w:val="00E46C84"/>
    <w:rsid w:val="00E46DBD"/>
    <w:rsid w:val="00E47385"/>
    <w:rsid w:val="00E47697"/>
    <w:rsid w:val="00E479C5"/>
    <w:rsid w:val="00E50476"/>
    <w:rsid w:val="00E511DE"/>
    <w:rsid w:val="00E51218"/>
    <w:rsid w:val="00E5201A"/>
    <w:rsid w:val="00E52087"/>
    <w:rsid w:val="00E523DB"/>
    <w:rsid w:val="00E526F8"/>
    <w:rsid w:val="00E5291F"/>
    <w:rsid w:val="00E52A03"/>
    <w:rsid w:val="00E52AEB"/>
    <w:rsid w:val="00E52B68"/>
    <w:rsid w:val="00E52C69"/>
    <w:rsid w:val="00E532DD"/>
    <w:rsid w:val="00E53442"/>
    <w:rsid w:val="00E5378A"/>
    <w:rsid w:val="00E53E48"/>
    <w:rsid w:val="00E53E92"/>
    <w:rsid w:val="00E548F2"/>
    <w:rsid w:val="00E5494B"/>
    <w:rsid w:val="00E54D8D"/>
    <w:rsid w:val="00E55242"/>
    <w:rsid w:val="00E55298"/>
    <w:rsid w:val="00E5541D"/>
    <w:rsid w:val="00E556C7"/>
    <w:rsid w:val="00E55AF1"/>
    <w:rsid w:val="00E55ECD"/>
    <w:rsid w:val="00E55F5B"/>
    <w:rsid w:val="00E56DE8"/>
    <w:rsid w:val="00E56E5F"/>
    <w:rsid w:val="00E5740E"/>
    <w:rsid w:val="00E5776F"/>
    <w:rsid w:val="00E57FA3"/>
    <w:rsid w:val="00E60EE7"/>
    <w:rsid w:val="00E6151F"/>
    <w:rsid w:val="00E61C29"/>
    <w:rsid w:val="00E623C7"/>
    <w:rsid w:val="00E62E14"/>
    <w:rsid w:val="00E62F8D"/>
    <w:rsid w:val="00E62FC9"/>
    <w:rsid w:val="00E63427"/>
    <w:rsid w:val="00E6349B"/>
    <w:rsid w:val="00E6376D"/>
    <w:rsid w:val="00E63E78"/>
    <w:rsid w:val="00E63F9B"/>
    <w:rsid w:val="00E640FD"/>
    <w:rsid w:val="00E642E7"/>
    <w:rsid w:val="00E655EC"/>
    <w:rsid w:val="00E6597D"/>
    <w:rsid w:val="00E662E4"/>
    <w:rsid w:val="00E66344"/>
    <w:rsid w:val="00E66849"/>
    <w:rsid w:val="00E66929"/>
    <w:rsid w:val="00E669BE"/>
    <w:rsid w:val="00E66AE9"/>
    <w:rsid w:val="00E66C71"/>
    <w:rsid w:val="00E66EEE"/>
    <w:rsid w:val="00E6721D"/>
    <w:rsid w:val="00E674F7"/>
    <w:rsid w:val="00E67785"/>
    <w:rsid w:val="00E67A65"/>
    <w:rsid w:val="00E67D58"/>
    <w:rsid w:val="00E70736"/>
    <w:rsid w:val="00E709C0"/>
    <w:rsid w:val="00E70CA4"/>
    <w:rsid w:val="00E7100B"/>
    <w:rsid w:val="00E718BD"/>
    <w:rsid w:val="00E71CB8"/>
    <w:rsid w:val="00E71EA1"/>
    <w:rsid w:val="00E7212D"/>
    <w:rsid w:val="00E7231B"/>
    <w:rsid w:val="00E7268A"/>
    <w:rsid w:val="00E726E8"/>
    <w:rsid w:val="00E727C6"/>
    <w:rsid w:val="00E729C5"/>
    <w:rsid w:val="00E72D45"/>
    <w:rsid w:val="00E733E9"/>
    <w:rsid w:val="00E7436A"/>
    <w:rsid w:val="00E7522E"/>
    <w:rsid w:val="00E75D47"/>
    <w:rsid w:val="00E75F25"/>
    <w:rsid w:val="00E75F8F"/>
    <w:rsid w:val="00E76165"/>
    <w:rsid w:val="00E7628C"/>
    <w:rsid w:val="00E772ED"/>
    <w:rsid w:val="00E778ED"/>
    <w:rsid w:val="00E77CE0"/>
    <w:rsid w:val="00E803A4"/>
    <w:rsid w:val="00E80779"/>
    <w:rsid w:val="00E8098B"/>
    <w:rsid w:val="00E815F4"/>
    <w:rsid w:val="00E8161E"/>
    <w:rsid w:val="00E816D5"/>
    <w:rsid w:val="00E817BE"/>
    <w:rsid w:val="00E8183F"/>
    <w:rsid w:val="00E8260B"/>
    <w:rsid w:val="00E82747"/>
    <w:rsid w:val="00E82A64"/>
    <w:rsid w:val="00E83520"/>
    <w:rsid w:val="00E83560"/>
    <w:rsid w:val="00E8378E"/>
    <w:rsid w:val="00E839A5"/>
    <w:rsid w:val="00E83B0C"/>
    <w:rsid w:val="00E83D4C"/>
    <w:rsid w:val="00E8418A"/>
    <w:rsid w:val="00E841B8"/>
    <w:rsid w:val="00E84DCE"/>
    <w:rsid w:val="00E855E3"/>
    <w:rsid w:val="00E856A6"/>
    <w:rsid w:val="00E85792"/>
    <w:rsid w:val="00E859B1"/>
    <w:rsid w:val="00E85BF3"/>
    <w:rsid w:val="00E85EA1"/>
    <w:rsid w:val="00E861FC"/>
    <w:rsid w:val="00E862BE"/>
    <w:rsid w:val="00E86B65"/>
    <w:rsid w:val="00E870CA"/>
    <w:rsid w:val="00E87603"/>
    <w:rsid w:val="00E90265"/>
    <w:rsid w:val="00E90803"/>
    <w:rsid w:val="00E90941"/>
    <w:rsid w:val="00E90B51"/>
    <w:rsid w:val="00E90BBE"/>
    <w:rsid w:val="00E90E5F"/>
    <w:rsid w:val="00E911E5"/>
    <w:rsid w:val="00E9196E"/>
    <w:rsid w:val="00E91972"/>
    <w:rsid w:val="00E91E85"/>
    <w:rsid w:val="00E92258"/>
    <w:rsid w:val="00E92420"/>
    <w:rsid w:val="00E92F0C"/>
    <w:rsid w:val="00E92F53"/>
    <w:rsid w:val="00E93313"/>
    <w:rsid w:val="00E93846"/>
    <w:rsid w:val="00E93988"/>
    <w:rsid w:val="00E93AEF"/>
    <w:rsid w:val="00E93E66"/>
    <w:rsid w:val="00E93EB1"/>
    <w:rsid w:val="00E940D5"/>
    <w:rsid w:val="00E947F3"/>
    <w:rsid w:val="00E9493B"/>
    <w:rsid w:val="00E94DB1"/>
    <w:rsid w:val="00E951AA"/>
    <w:rsid w:val="00E95284"/>
    <w:rsid w:val="00E95750"/>
    <w:rsid w:val="00E965D0"/>
    <w:rsid w:val="00E966EF"/>
    <w:rsid w:val="00E96BC2"/>
    <w:rsid w:val="00E96EB6"/>
    <w:rsid w:val="00E97001"/>
    <w:rsid w:val="00E9706B"/>
    <w:rsid w:val="00E97183"/>
    <w:rsid w:val="00E977FF"/>
    <w:rsid w:val="00E97892"/>
    <w:rsid w:val="00E97A4B"/>
    <w:rsid w:val="00E97DDC"/>
    <w:rsid w:val="00E97F0A"/>
    <w:rsid w:val="00EA0552"/>
    <w:rsid w:val="00EA10F4"/>
    <w:rsid w:val="00EA14C3"/>
    <w:rsid w:val="00EA15D2"/>
    <w:rsid w:val="00EA1C72"/>
    <w:rsid w:val="00EA1F22"/>
    <w:rsid w:val="00EA22F4"/>
    <w:rsid w:val="00EA3243"/>
    <w:rsid w:val="00EA33F4"/>
    <w:rsid w:val="00EA36FE"/>
    <w:rsid w:val="00EA41D5"/>
    <w:rsid w:val="00EA4437"/>
    <w:rsid w:val="00EA4ACF"/>
    <w:rsid w:val="00EA4EC3"/>
    <w:rsid w:val="00EA4F9B"/>
    <w:rsid w:val="00EA533C"/>
    <w:rsid w:val="00EA573F"/>
    <w:rsid w:val="00EA6501"/>
    <w:rsid w:val="00EA6DE6"/>
    <w:rsid w:val="00EA751F"/>
    <w:rsid w:val="00EA7681"/>
    <w:rsid w:val="00EA7814"/>
    <w:rsid w:val="00EA78A3"/>
    <w:rsid w:val="00EA7B26"/>
    <w:rsid w:val="00EA7B38"/>
    <w:rsid w:val="00EB05A9"/>
    <w:rsid w:val="00EB0C8C"/>
    <w:rsid w:val="00EB166D"/>
    <w:rsid w:val="00EB1D69"/>
    <w:rsid w:val="00EB1E73"/>
    <w:rsid w:val="00EB23BF"/>
    <w:rsid w:val="00EB2755"/>
    <w:rsid w:val="00EB3736"/>
    <w:rsid w:val="00EB3812"/>
    <w:rsid w:val="00EB4A59"/>
    <w:rsid w:val="00EB4A7E"/>
    <w:rsid w:val="00EB4A92"/>
    <w:rsid w:val="00EB4B8E"/>
    <w:rsid w:val="00EB50D1"/>
    <w:rsid w:val="00EB52F7"/>
    <w:rsid w:val="00EB546F"/>
    <w:rsid w:val="00EB593F"/>
    <w:rsid w:val="00EB5C98"/>
    <w:rsid w:val="00EB68FC"/>
    <w:rsid w:val="00EB6A86"/>
    <w:rsid w:val="00EB6C3A"/>
    <w:rsid w:val="00EB6ECC"/>
    <w:rsid w:val="00EB713D"/>
    <w:rsid w:val="00EB7243"/>
    <w:rsid w:val="00EB7A6F"/>
    <w:rsid w:val="00EB7D35"/>
    <w:rsid w:val="00EB7E20"/>
    <w:rsid w:val="00EC08B1"/>
    <w:rsid w:val="00EC0C65"/>
    <w:rsid w:val="00EC0E0E"/>
    <w:rsid w:val="00EC12FF"/>
    <w:rsid w:val="00EC152E"/>
    <w:rsid w:val="00EC15DF"/>
    <w:rsid w:val="00EC1B1D"/>
    <w:rsid w:val="00EC1E2E"/>
    <w:rsid w:val="00EC1E91"/>
    <w:rsid w:val="00EC2165"/>
    <w:rsid w:val="00EC23A2"/>
    <w:rsid w:val="00EC2648"/>
    <w:rsid w:val="00EC30B3"/>
    <w:rsid w:val="00EC3536"/>
    <w:rsid w:val="00EC36EE"/>
    <w:rsid w:val="00EC37DA"/>
    <w:rsid w:val="00EC38FD"/>
    <w:rsid w:val="00EC3E23"/>
    <w:rsid w:val="00EC4827"/>
    <w:rsid w:val="00EC496E"/>
    <w:rsid w:val="00EC4A43"/>
    <w:rsid w:val="00EC4A8C"/>
    <w:rsid w:val="00EC4D2B"/>
    <w:rsid w:val="00EC5138"/>
    <w:rsid w:val="00EC5E35"/>
    <w:rsid w:val="00EC6500"/>
    <w:rsid w:val="00EC713C"/>
    <w:rsid w:val="00ED007E"/>
    <w:rsid w:val="00ED0465"/>
    <w:rsid w:val="00ED0F10"/>
    <w:rsid w:val="00ED1366"/>
    <w:rsid w:val="00ED13A1"/>
    <w:rsid w:val="00ED16EF"/>
    <w:rsid w:val="00ED1887"/>
    <w:rsid w:val="00ED1C00"/>
    <w:rsid w:val="00ED231F"/>
    <w:rsid w:val="00ED257F"/>
    <w:rsid w:val="00ED2608"/>
    <w:rsid w:val="00ED27C4"/>
    <w:rsid w:val="00ED2D08"/>
    <w:rsid w:val="00ED3550"/>
    <w:rsid w:val="00ED3B41"/>
    <w:rsid w:val="00ED3CCB"/>
    <w:rsid w:val="00ED3FA7"/>
    <w:rsid w:val="00ED4964"/>
    <w:rsid w:val="00ED4A9E"/>
    <w:rsid w:val="00ED4BDF"/>
    <w:rsid w:val="00ED504D"/>
    <w:rsid w:val="00ED51BD"/>
    <w:rsid w:val="00ED51D8"/>
    <w:rsid w:val="00ED5816"/>
    <w:rsid w:val="00ED5CF7"/>
    <w:rsid w:val="00ED5D1D"/>
    <w:rsid w:val="00ED5F8D"/>
    <w:rsid w:val="00ED67AC"/>
    <w:rsid w:val="00ED6807"/>
    <w:rsid w:val="00ED6CAB"/>
    <w:rsid w:val="00ED6CF3"/>
    <w:rsid w:val="00ED75C7"/>
    <w:rsid w:val="00EE02E9"/>
    <w:rsid w:val="00EE0F36"/>
    <w:rsid w:val="00EE1E89"/>
    <w:rsid w:val="00EE1ECF"/>
    <w:rsid w:val="00EE21CB"/>
    <w:rsid w:val="00EE2543"/>
    <w:rsid w:val="00EE26BA"/>
    <w:rsid w:val="00EE29B0"/>
    <w:rsid w:val="00EE3824"/>
    <w:rsid w:val="00EE39F8"/>
    <w:rsid w:val="00EE3CBC"/>
    <w:rsid w:val="00EE44E0"/>
    <w:rsid w:val="00EE46F8"/>
    <w:rsid w:val="00EE4B29"/>
    <w:rsid w:val="00EE4EA5"/>
    <w:rsid w:val="00EE5411"/>
    <w:rsid w:val="00EE547E"/>
    <w:rsid w:val="00EE5A18"/>
    <w:rsid w:val="00EE5B6D"/>
    <w:rsid w:val="00EE75B1"/>
    <w:rsid w:val="00EE7B2A"/>
    <w:rsid w:val="00EF061D"/>
    <w:rsid w:val="00EF06F7"/>
    <w:rsid w:val="00EF079E"/>
    <w:rsid w:val="00EF1104"/>
    <w:rsid w:val="00EF26F8"/>
    <w:rsid w:val="00EF282E"/>
    <w:rsid w:val="00EF2B2E"/>
    <w:rsid w:val="00EF2E6A"/>
    <w:rsid w:val="00EF2F79"/>
    <w:rsid w:val="00EF30A7"/>
    <w:rsid w:val="00EF31FA"/>
    <w:rsid w:val="00EF323F"/>
    <w:rsid w:val="00EF3354"/>
    <w:rsid w:val="00EF33C2"/>
    <w:rsid w:val="00EF341D"/>
    <w:rsid w:val="00EF3709"/>
    <w:rsid w:val="00EF3AC1"/>
    <w:rsid w:val="00EF3C9F"/>
    <w:rsid w:val="00EF4224"/>
    <w:rsid w:val="00EF4B24"/>
    <w:rsid w:val="00EF4BC9"/>
    <w:rsid w:val="00EF51DD"/>
    <w:rsid w:val="00EF5528"/>
    <w:rsid w:val="00EF635C"/>
    <w:rsid w:val="00EF65EC"/>
    <w:rsid w:val="00EF6641"/>
    <w:rsid w:val="00EF68C4"/>
    <w:rsid w:val="00EF697D"/>
    <w:rsid w:val="00EF6C0E"/>
    <w:rsid w:val="00EF6F81"/>
    <w:rsid w:val="00EF707D"/>
    <w:rsid w:val="00EF76C8"/>
    <w:rsid w:val="00EF77F4"/>
    <w:rsid w:val="00F004F1"/>
    <w:rsid w:val="00F00A1F"/>
    <w:rsid w:val="00F00AD9"/>
    <w:rsid w:val="00F00E27"/>
    <w:rsid w:val="00F01227"/>
    <w:rsid w:val="00F0197A"/>
    <w:rsid w:val="00F01AF9"/>
    <w:rsid w:val="00F01C3F"/>
    <w:rsid w:val="00F020EB"/>
    <w:rsid w:val="00F0259D"/>
    <w:rsid w:val="00F026B7"/>
    <w:rsid w:val="00F0280F"/>
    <w:rsid w:val="00F02992"/>
    <w:rsid w:val="00F02C30"/>
    <w:rsid w:val="00F02EA2"/>
    <w:rsid w:val="00F03183"/>
    <w:rsid w:val="00F035DD"/>
    <w:rsid w:val="00F0360A"/>
    <w:rsid w:val="00F036AF"/>
    <w:rsid w:val="00F038BD"/>
    <w:rsid w:val="00F038DA"/>
    <w:rsid w:val="00F047D1"/>
    <w:rsid w:val="00F04DFE"/>
    <w:rsid w:val="00F0522B"/>
    <w:rsid w:val="00F052F0"/>
    <w:rsid w:val="00F05445"/>
    <w:rsid w:val="00F063BC"/>
    <w:rsid w:val="00F06980"/>
    <w:rsid w:val="00F06C36"/>
    <w:rsid w:val="00F06D07"/>
    <w:rsid w:val="00F06E05"/>
    <w:rsid w:val="00F06ECA"/>
    <w:rsid w:val="00F06F69"/>
    <w:rsid w:val="00F06FB5"/>
    <w:rsid w:val="00F07241"/>
    <w:rsid w:val="00F072D8"/>
    <w:rsid w:val="00F104E1"/>
    <w:rsid w:val="00F10C9B"/>
    <w:rsid w:val="00F10CDC"/>
    <w:rsid w:val="00F11A4B"/>
    <w:rsid w:val="00F11DE7"/>
    <w:rsid w:val="00F123BE"/>
    <w:rsid w:val="00F1285A"/>
    <w:rsid w:val="00F12B39"/>
    <w:rsid w:val="00F12DAE"/>
    <w:rsid w:val="00F12F4A"/>
    <w:rsid w:val="00F13270"/>
    <w:rsid w:val="00F1339F"/>
    <w:rsid w:val="00F13965"/>
    <w:rsid w:val="00F13A29"/>
    <w:rsid w:val="00F1401B"/>
    <w:rsid w:val="00F14334"/>
    <w:rsid w:val="00F147C0"/>
    <w:rsid w:val="00F148C7"/>
    <w:rsid w:val="00F148C8"/>
    <w:rsid w:val="00F14EB6"/>
    <w:rsid w:val="00F15B7C"/>
    <w:rsid w:val="00F15C4A"/>
    <w:rsid w:val="00F167EE"/>
    <w:rsid w:val="00F16BE2"/>
    <w:rsid w:val="00F16D5C"/>
    <w:rsid w:val="00F16FC3"/>
    <w:rsid w:val="00F171C6"/>
    <w:rsid w:val="00F17658"/>
    <w:rsid w:val="00F17E43"/>
    <w:rsid w:val="00F2011F"/>
    <w:rsid w:val="00F20218"/>
    <w:rsid w:val="00F203A8"/>
    <w:rsid w:val="00F2085D"/>
    <w:rsid w:val="00F20DE9"/>
    <w:rsid w:val="00F2180D"/>
    <w:rsid w:val="00F21C05"/>
    <w:rsid w:val="00F21E79"/>
    <w:rsid w:val="00F21F72"/>
    <w:rsid w:val="00F22689"/>
    <w:rsid w:val="00F22849"/>
    <w:rsid w:val="00F22A0A"/>
    <w:rsid w:val="00F22AA9"/>
    <w:rsid w:val="00F22D3F"/>
    <w:rsid w:val="00F235AD"/>
    <w:rsid w:val="00F238A2"/>
    <w:rsid w:val="00F23AEF"/>
    <w:rsid w:val="00F23BD6"/>
    <w:rsid w:val="00F23BE8"/>
    <w:rsid w:val="00F23D21"/>
    <w:rsid w:val="00F23FDB"/>
    <w:rsid w:val="00F242F8"/>
    <w:rsid w:val="00F243F0"/>
    <w:rsid w:val="00F244C3"/>
    <w:rsid w:val="00F24A8D"/>
    <w:rsid w:val="00F24D3D"/>
    <w:rsid w:val="00F24DE8"/>
    <w:rsid w:val="00F25971"/>
    <w:rsid w:val="00F2600E"/>
    <w:rsid w:val="00F264D1"/>
    <w:rsid w:val="00F26744"/>
    <w:rsid w:val="00F26868"/>
    <w:rsid w:val="00F27173"/>
    <w:rsid w:val="00F27196"/>
    <w:rsid w:val="00F2726A"/>
    <w:rsid w:val="00F275A6"/>
    <w:rsid w:val="00F27641"/>
    <w:rsid w:val="00F279E0"/>
    <w:rsid w:val="00F27FE4"/>
    <w:rsid w:val="00F3003B"/>
    <w:rsid w:val="00F3017E"/>
    <w:rsid w:val="00F30320"/>
    <w:rsid w:val="00F303D4"/>
    <w:rsid w:val="00F30487"/>
    <w:rsid w:val="00F3073B"/>
    <w:rsid w:val="00F30AC1"/>
    <w:rsid w:val="00F30E84"/>
    <w:rsid w:val="00F31599"/>
    <w:rsid w:val="00F3262F"/>
    <w:rsid w:val="00F3279A"/>
    <w:rsid w:val="00F32DA7"/>
    <w:rsid w:val="00F32EE0"/>
    <w:rsid w:val="00F33A05"/>
    <w:rsid w:val="00F33E00"/>
    <w:rsid w:val="00F33E31"/>
    <w:rsid w:val="00F3413E"/>
    <w:rsid w:val="00F3444C"/>
    <w:rsid w:val="00F34DD1"/>
    <w:rsid w:val="00F350A3"/>
    <w:rsid w:val="00F35292"/>
    <w:rsid w:val="00F355DF"/>
    <w:rsid w:val="00F35EC4"/>
    <w:rsid w:val="00F35F00"/>
    <w:rsid w:val="00F360C0"/>
    <w:rsid w:val="00F36196"/>
    <w:rsid w:val="00F3621C"/>
    <w:rsid w:val="00F36430"/>
    <w:rsid w:val="00F36938"/>
    <w:rsid w:val="00F36C97"/>
    <w:rsid w:val="00F37392"/>
    <w:rsid w:val="00F37ABC"/>
    <w:rsid w:val="00F401C3"/>
    <w:rsid w:val="00F402AC"/>
    <w:rsid w:val="00F40753"/>
    <w:rsid w:val="00F40A17"/>
    <w:rsid w:val="00F41455"/>
    <w:rsid w:val="00F414BE"/>
    <w:rsid w:val="00F417D2"/>
    <w:rsid w:val="00F41D9C"/>
    <w:rsid w:val="00F41EDB"/>
    <w:rsid w:val="00F42329"/>
    <w:rsid w:val="00F42859"/>
    <w:rsid w:val="00F429BE"/>
    <w:rsid w:val="00F42A08"/>
    <w:rsid w:val="00F42ADA"/>
    <w:rsid w:val="00F43357"/>
    <w:rsid w:val="00F443CE"/>
    <w:rsid w:val="00F4446E"/>
    <w:rsid w:val="00F44D75"/>
    <w:rsid w:val="00F44FE7"/>
    <w:rsid w:val="00F45183"/>
    <w:rsid w:val="00F45C4C"/>
    <w:rsid w:val="00F46275"/>
    <w:rsid w:val="00F463A3"/>
    <w:rsid w:val="00F46555"/>
    <w:rsid w:val="00F4691A"/>
    <w:rsid w:val="00F46C78"/>
    <w:rsid w:val="00F46D62"/>
    <w:rsid w:val="00F46E43"/>
    <w:rsid w:val="00F47614"/>
    <w:rsid w:val="00F476E6"/>
    <w:rsid w:val="00F47AB7"/>
    <w:rsid w:val="00F47C91"/>
    <w:rsid w:val="00F47EB6"/>
    <w:rsid w:val="00F50794"/>
    <w:rsid w:val="00F515D8"/>
    <w:rsid w:val="00F51817"/>
    <w:rsid w:val="00F51F83"/>
    <w:rsid w:val="00F52434"/>
    <w:rsid w:val="00F5255B"/>
    <w:rsid w:val="00F52572"/>
    <w:rsid w:val="00F52CA4"/>
    <w:rsid w:val="00F52ECB"/>
    <w:rsid w:val="00F5307A"/>
    <w:rsid w:val="00F531F3"/>
    <w:rsid w:val="00F5333E"/>
    <w:rsid w:val="00F53592"/>
    <w:rsid w:val="00F53836"/>
    <w:rsid w:val="00F5414C"/>
    <w:rsid w:val="00F5422B"/>
    <w:rsid w:val="00F54518"/>
    <w:rsid w:val="00F54599"/>
    <w:rsid w:val="00F54916"/>
    <w:rsid w:val="00F54B2E"/>
    <w:rsid w:val="00F54E0A"/>
    <w:rsid w:val="00F55670"/>
    <w:rsid w:val="00F5682E"/>
    <w:rsid w:val="00F5751B"/>
    <w:rsid w:val="00F578C0"/>
    <w:rsid w:val="00F57C54"/>
    <w:rsid w:val="00F57D5F"/>
    <w:rsid w:val="00F57E8C"/>
    <w:rsid w:val="00F6017D"/>
    <w:rsid w:val="00F602E4"/>
    <w:rsid w:val="00F6079B"/>
    <w:rsid w:val="00F612C1"/>
    <w:rsid w:val="00F615AE"/>
    <w:rsid w:val="00F61CFC"/>
    <w:rsid w:val="00F6225B"/>
    <w:rsid w:val="00F6259E"/>
    <w:rsid w:val="00F62CD6"/>
    <w:rsid w:val="00F630AC"/>
    <w:rsid w:val="00F63103"/>
    <w:rsid w:val="00F63573"/>
    <w:rsid w:val="00F643C9"/>
    <w:rsid w:val="00F64D66"/>
    <w:rsid w:val="00F64EDE"/>
    <w:rsid w:val="00F65089"/>
    <w:rsid w:val="00F65226"/>
    <w:rsid w:val="00F65333"/>
    <w:rsid w:val="00F655EB"/>
    <w:rsid w:val="00F6581A"/>
    <w:rsid w:val="00F658BC"/>
    <w:rsid w:val="00F6593B"/>
    <w:rsid w:val="00F659BF"/>
    <w:rsid w:val="00F666F8"/>
    <w:rsid w:val="00F6688F"/>
    <w:rsid w:val="00F66AB4"/>
    <w:rsid w:val="00F67451"/>
    <w:rsid w:val="00F6772A"/>
    <w:rsid w:val="00F67CD9"/>
    <w:rsid w:val="00F67E7D"/>
    <w:rsid w:val="00F70B54"/>
    <w:rsid w:val="00F70ECB"/>
    <w:rsid w:val="00F7186B"/>
    <w:rsid w:val="00F72C8D"/>
    <w:rsid w:val="00F72EA1"/>
    <w:rsid w:val="00F72F3E"/>
    <w:rsid w:val="00F7318B"/>
    <w:rsid w:val="00F73881"/>
    <w:rsid w:val="00F73A77"/>
    <w:rsid w:val="00F73F7A"/>
    <w:rsid w:val="00F7437C"/>
    <w:rsid w:val="00F74C49"/>
    <w:rsid w:val="00F74C7C"/>
    <w:rsid w:val="00F753E2"/>
    <w:rsid w:val="00F753E4"/>
    <w:rsid w:val="00F75F35"/>
    <w:rsid w:val="00F76066"/>
    <w:rsid w:val="00F761DA"/>
    <w:rsid w:val="00F7635A"/>
    <w:rsid w:val="00F765B1"/>
    <w:rsid w:val="00F76CBE"/>
    <w:rsid w:val="00F778B0"/>
    <w:rsid w:val="00F779AF"/>
    <w:rsid w:val="00F77F20"/>
    <w:rsid w:val="00F77FDA"/>
    <w:rsid w:val="00F80231"/>
    <w:rsid w:val="00F8101C"/>
    <w:rsid w:val="00F81293"/>
    <w:rsid w:val="00F8145B"/>
    <w:rsid w:val="00F8151B"/>
    <w:rsid w:val="00F817BB"/>
    <w:rsid w:val="00F81E0B"/>
    <w:rsid w:val="00F81FC8"/>
    <w:rsid w:val="00F82486"/>
    <w:rsid w:val="00F83D4B"/>
    <w:rsid w:val="00F840A7"/>
    <w:rsid w:val="00F84392"/>
    <w:rsid w:val="00F845A4"/>
    <w:rsid w:val="00F84A0A"/>
    <w:rsid w:val="00F85A19"/>
    <w:rsid w:val="00F85CCD"/>
    <w:rsid w:val="00F85F90"/>
    <w:rsid w:val="00F86645"/>
    <w:rsid w:val="00F8713E"/>
    <w:rsid w:val="00F8723C"/>
    <w:rsid w:val="00F87241"/>
    <w:rsid w:val="00F87D2E"/>
    <w:rsid w:val="00F904BF"/>
    <w:rsid w:val="00F906E8"/>
    <w:rsid w:val="00F90C6F"/>
    <w:rsid w:val="00F90C95"/>
    <w:rsid w:val="00F90E4E"/>
    <w:rsid w:val="00F91242"/>
    <w:rsid w:val="00F914B3"/>
    <w:rsid w:val="00F91852"/>
    <w:rsid w:val="00F91862"/>
    <w:rsid w:val="00F9259F"/>
    <w:rsid w:val="00F92D91"/>
    <w:rsid w:val="00F93049"/>
    <w:rsid w:val="00F93579"/>
    <w:rsid w:val="00F93650"/>
    <w:rsid w:val="00F93A02"/>
    <w:rsid w:val="00F93DCC"/>
    <w:rsid w:val="00F9463C"/>
    <w:rsid w:val="00F949D9"/>
    <w:rsid w:val="00F94D9C"/>
    <w:rsid w:val="00F94F82"/>
    <w:rsid w:val="00F953CA"/>
    <w:rsid w:val="00F95D63"/>
    <w:rsid w:val="00F95DA7"/>
    <w:rsid w:val="00F9644C"/>
    <w:rsid w:val="00F96786"/>
    <w:rsid w:val="00F9680A"/>
    <w:rsid w:val="00F96892"/>
    <w:rsid w:val="00F968E3"/>
    <w:rsid w:val="00F97067"/>
    <w:rsid w:val="00F97444"/>
    <w:rsid w:val="00F9752E"/>
    <w:rsid w:val="00FA101F"/>
    <w:rsid w:val="00FA1077"/>
    <w:rsid w:val="00FA111C"/>
    <w:rsid w:val="00FA1250"/>
    <w:rsid w:val="00FA13A0"/>
    <w:rsid w:val="00FA141F"/>
    <w:rsid w:val="00FA29C6"/>
    <w:rsid w:val="00FA2C9B"/>
    <w:rsid w:val="00FA3543"/>
    <w:rsid w:val="00FA3859"/>
    <w:rsid w:val="00FA4481"/>
    <w:rsid w:val="00FA490E"/>
    <w:rsid w:val="00FA4967"/>
    <w:rsid w:val="00FA49B0"/>
    <w:rsid w:val="00FA4FC8"/>
    <w:rsid w:val="00FA5745"/>
    <w:rsid w:val="00FA6439"/>
    <w:rsid w:val="00FA65A6"/>
    <w:rsid w:val="00FA67D6"/>
    <w:rsid w:val="00FA6A7A"/>
    <w:rsid w:val="00FA6AAC"/>
    <w:rsid w:val="00FA6BCB"/>
    <w:rsid w:val="00FA741F"/>
    <w:rsid w:val="00FA742E"/>
    <w:rsid w:val="00FA7CAF"/>
    <w:rsid w:val="00FA7D0C"/>
    <w:rsid w:val="00FA7EE3"/>
    <w:rsid w:val="00FA7F3F"/>
    <w:rsid w:val="00FB063D"/>
    <w:rsid w:val="00FB0982"/>
    <w:rsid w:val="00FB1092"/>
    <w:rsid w:val="00FB112A"/>
    <w:rsid w:val="00FB1353"/>
    <w:rsid w:val="00FB1639"/>
    <w:rsid w:val="00FB1936"/>
    <w:rsid w:val="00FB19F5"/>
    <w:rsid w:val="00FB21A6"/>
    <w:rsid w:val="00FB3026"/>
    <w:rsid w:val="00FB33F5"/>
    <w:rsid w:val="00FB36A5"/>
    <w:rsid w:val="00FB4164"/>
    <w:rsid w:val="00FB495E"/>
    <w:rsid w:val="00FB4B15"/>
    <w:rsid w:val="00FB4B16"/>
    <w:rsid w:val="00FB5EFD"/>
    <w:rsid w:val="00FB625A"/>
    <w:rsid w:val="00FB6B67"/>
    <w:rsid w:val="00FB6F84"/>
    <w:rsid w:val="00FB73D0"/>
    <w:rsid w:val="00FB76B6"/>
    <w:rsid w:val="00FB78E4"/>
    <w:rsid w:val="00FC0309"/>
    <w:rsid w:val="00FC0F63"/>
    <w:rsid w:val="00FC113E"/>
    <w:rsid w:val="00FC1770"/>
    <w:rsid w:val="00FC2A32"/>
    <w:rsid w:val="00FC2F5B"/>
    <w:rsid w:val="00FC3161"/>
    <w:rsid w:val="00FC31DE"/>
    <w:rsid w:val="00FC3323"/>
    <w:rsid w:val="00FC33AC"/>
    <w:rsid w:val="00FC33B2"/>
    <w:rsid w:val="00FC365D"/>
    <w:rsid w:val="00FC3A30"/>
    <w:rsid w:val="00FC4460"/>
    <w:rsid w:val="00FC547E"/>
    <w:rsid w:val="00FC56F7"/>
    <w:rsid w:val="00FC571E"/>
    <w:rsid w:val="00FC585C"/>
    <w:rsid w:val="00FC5D0F"/>
    <w:rsid w:val="00FC5DE6"/>
    <w:rsid w:val="00FC626F"/>
    <w:rsid w:val="00FC66C2"/>
    <w:rsid w:val="00FC674C"/>
    <w:rsid w:val="00FC6BC4"/>
    <w:rsid w:val="00FC70D2"/>
    <w:rsid w:val="00FC7966"/>
    <w:rsid w:val="00FC7A26"/>
    <w:rsid w:val="00FC7E15"/>
    <w:rsid w:val="00FD04FA"/>
    <w:rsid w:val="00FD04FC"/>
    <w:rsid w:val="00FD071B"/>
    <w:rsid w:val="00FD07DE"/>
    <w:rsid w:val="00FD0821"/>
    <w:rsid w:val="00FD0FE0"/>
    <w:rsid w:val="00FD2302"/>
    <w:rsid w:val="00FD2C95"/>
    <w:rsid w:val="00FD2D48"/>
    <w:rsid w:val="00FD2FD6"/>
    <w:rsid w:val="00FD3239"/>
    <w:rsid w:val="00FD3878"/>
    <w:rsid w:val="00FD387D"/>
    <w:rsid w:val="00FD396F"/>
    <w:rsid w:val="00FD3F07"/>
    <w:rsid w:val="00FD411F"/>
    <w:rsid w:val="00FD4B0D"/>
    <w:rsid w:val="00FD4C03"/>
    <w:rsid w:val="00FD52BD"/>
    <w:rsid w:val="00FD54DF"/>
    <w:rsid w:val="00FD585A"/>
    <w:rsid w:val="00FD5D6D"/>
    <w:rsid w:val="00FD5EA9"/>
    <w:rsid w:val="00FD630F"/>
    <w:rsid w:val="00FD63E6"/>
    <w:rsid w:val="00FD6A66"/>
    <w:rsid w:val="00FD6DE3"/>
    <w:rsid w:val="00FD7547"/>
    <w:rsid w:val="00FD7D59"/>
    <w:rsid w:val="00FE03C7"/>
    <w:rsid w:val="00FE07E0"/>
    <w:rsid w:val="00FE0BE9"/>
    <w:rsid w:val="00FE0F3C"/>
    <w:rsid w:val="00FE110F"/>
    <w:rsid w:val="00FE1F30"/>
    <w:rsid w:val="00FE2747"/>
    <w:rsid w:val="00FE2A7C"/>
    <w:rsid w:val="00FE2CEA"/>
    <w:rsid w:val="00FE35EC"/>
    <w:rsid w:val="00FE390D"/>
    <w:rsid w:val="00FE3B69"/>
    <w:rsid w:val="00FE3E83"/>
    <w:rsid w:val="00FE421D"/>
    <w:rsid w:val="00FE4294"/>
    <w:rsid w:val="00FE4305"/>
    <w:rsid w:val="00FE435F"/>
    <w:rsid w:val="00FE46BB"/>
    <w:rsid w:val="00FE63FC"/>
    <w:rsid w:val="00FE6AA1"/>
    <w:rsid w:val="00FE6B12"/>
    <w:rsid w:val="00FE6B14"/>
    <w:rsid w:val="00FE6D9C"/>
    <w:rsid w:val="00FE735C"/>
    <w:rsid w:val="00FE7B7B"/>
    <w:rsid w:val="00FF0245"/>
    <w:rsid w:val="00FF02F0"/>
    <w:rsid w:val="00FF08B1"/>
    <w:rsid w:val="00FF090F"/>
    <w:rsid w:val="00FF0A89"/>
    <w:rsid w:val="00FF0ADF"/>
    <w:rsid w:val="00FF0B6A"/>
    <w:rsid w:val="00FF0CDF"/>
    <w:rsid w:val="00FF0EE7"/>
    <w:rsid w:val="00FF11C3"/>
    <w:rsid w:val="00FF18AB"/>
    <w:rsid w:val="00FF1AC8"/>
    <w:rsid w:val="00FF1F74"/>
    <w:rsid w:val="00FF226A"/>
    <w:rsid w:val="00FF2513"/>
    <w:rsid w:val="00FF2698"/>
    <w:rsid w:val="00FF27CD"/>
    <w:rsid w:val="00FF27FE"/>
    <w:rsid w:val="00FF2A2E"/>
    <w:rsid w:val="00FF2BBA"/>
    <w:rsid w:val="00FF34AB"/>
    <w:rsid w:val="00FF3569"/>
    <w:rsid w:val="00FF387A"/>
    <w:rsid w:val="00FF3947"/>
    <w:rsid w:val="00FF3A77"/>
    <w:rsid w:val="00FF43CF"/>
    <w:rsid w:val="00FF47C8"/>
    <w:rsid w:val="00FF4912"/>
    <w:rsid w:val="00FF4F1C"/>
    <w:rsid w:val="00FF548D"/>
    <w:rsid w:val="00FF5D2B"/>
    <w:rsid w:val="00FF75F2"/>
    <w:rsid w:val="00FF7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AB36DB2"/>
  <w15:chartTrackingRefBased/>
  <w15:docId w15:val="{4CAC6C8C-061D-446A-9904-6412AC1A6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 w:qFormat="1"/>
    <w:lsdException w:name="header" w:qFormat="1"/>
    <w:lsdException w:name="footer" w:uiPriority="99"/>
    <w:lsdException w:name="caption" w:qFormat="1"/>
    <w:lsdException w:name="footnote reference" w:uiPriority="99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Plain Text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C792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95C4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8426D9"/>
    <w:pPr>
      <w:keepNext/>
      <w:widowControl w:val="0"/>
      <w:outlineLvl w:val="1"/>
    </w:pPr>
    <w:rPr>
      <w:szCs w:val="20"/>
    </w:rPr>
  </w:style>
  <w:style w:type="paragraph" w:styleId="Heading3">
    <w:name w:val="heading 3"/>
    <w:basedOn w:val="Normal"/>
    <w:next w:val="Normal"/>
    <w:qFormat/>
    <w:rsid w:val="008426D9"/>
    <w:pPr>
      <w:keepNext/>
      <w:ind w:left="-900" w:right="-900"/>
      <w:outlineLvl w:val="2"/>
    </w:pPr>
    <w:rPr>
      <w:rFonts w:ascii="Arial" w:hAnsi="Arial"/>
      <w:b/>
      <w:szCs w:val="20"/>
    </w:rPr>
  </w:style>
  <w:style w:type="paragraph" w:styleId="Heading4">
    <w:name w:val="heading 4"/>
    <w:basedOn w:val="Normal"/>
    <w:next w:val="Normal"/>
    <w:qFormat/>
    <w:rsid w:val="00EE75B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300A0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A0D95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E34134"/>
    <w:pPr>
      <w:tabs>
        <w:tab w:val="num" w:pos="4680"/>
      </w:tabs>
      <w:spacing w:before="240" w:after="60"/>
      <w:ind w:left="4320"/>
      <w:outlineLvl w:val="6"/>
    </w:pPr>
  </w:style>
  <w:style w:type="paragraph" w:styleId="Heading8">
    <w:name w:val="heading 8"/>
    <w:basedOn w:val="Normal"/>
    <w:next w:val="Normal"/>
    <w:qFormat/>
    <w:rsid w:val="00E34134"/>
    <w:pPr>
      <w:tabs>
        <w:tab w:val="num" w:pos="5400"/>
      </w:tabs>
      <w:spacing w:before="240" w:after="60"/>
      <w:ind w:left="504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E34134"/>
    <w:pPr>
      <w:tabs>
        <w:tab w:val="num" w:pos="6120"/>
      </w:tabs>
      <w:spacing w:before="240" w:after="60"/>
      <w:ind w:left="57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aseParagraph">
    <w:name w:val="aBaseParagraph"/>
    <w:aliases w:val="bp"/>
    <w:basedOn w:val="Normal"/>
    <w:link w:val="aBaseParagraphChar"/>
    <w:qFormat/>
    <w:rsid w:val="002D51FD"/>
    <w:rPr>
      <w:rFonts w:ascii="Arial" w:hAnsi="Arial" w:cs="Arial"/>
    </w:rPr>
  </w:style>
  <w:style w:type="character" w:customStyle="1" w:styleId="aBaseParagraphChar">
    <w:name w:val="aBaseParagraph Char"/>
    <w:aliases w:val="bp Char Char"/>
    <w:link w:val="aBaseParagraph"/>
    <w:rsid w:val="007C5BB8"/>
    <w:rPr>
      <w:rFonts w:ascii="Arial" w:hAnsi="Arial" w:cs="Arial"/>
      <w:sz w:val="24"/>
      <w:szCs w:val="24"/>
      <w:lang w:val="en-US" w:eastAsia="en-US" w:bidi="ar-SA"/>
    </w:rPr>
  </w:style>
  <w:style w:type="paragraph" w:customStyle="1" w:styleId="a1Para">
    <w:name w:val="a_1_Para"/>
    <w:aliases w:val="a1"/>
    <w:basedOn w:val="aBaseParagraph"/>
    <w:next w:val="abPara"/>
    <w:link w:val="a1ParaChar"/>
    <w:qFormat/>
    <w:rsid w:val="004D20C8"/>
    <w:pPr>
      <w:spacing w:before="180" w:after="120"/>
    </w:pPr>
  </w:style>
  <w:style w:type="paragraph" w:customStyle="1" w:styleId="abPara">
    <w:name w:val="a_b_Para"/>
    <w:aliases w:val="ab"/>
    <w:basedOn w:val="aBaseParagraph"/>
    <w:next w:val="aiiipara"/>
    <w:link w:val="abParaChar"/>
    <w:qFormat/>
    <w:rsid w:val="006D274B"/>
  </w:style>
  <w:style w:type="paragraph" w:customStyle="1" w:styleId="aiiipara">
    <w:name w:val="a_iii_para"/>
    <w:aliases w:val="ai"/>
    <w:basedOn w:val="aBaseParagraph"/>
    <w:next w:val="aBaseParagraph"/>
    <w:link w:val="aiiiparaChar"/>
    <w:qFormat/>
    <w:rsid w:val="001436FF"/>
  </w:style>
  <w:style w:type="character" w:customStyle="1" w:styleId="aiiiparaChar">
    <w:name w:val="a_iii_para Char"/>
    <w:aliases w:val="ai Char"/>
    <w:link w:val="aiiipara"/>
    <w:qFormat/>
    <w:rsid w:val="00C70956"/>
    <w:rPr>
      <w:rFonts w:ascii="Arial" w:hAnsi="Arial" w:cs="Arial"/>
      <w:sz w:val="24"/>
      <w:szCs w:val="24"/>
    </w:rPr>
  </w:style>
  <w:style w:type="character" w:customStyle="1" w:styleId="abParaChar">
    <w:name w:val="a_b_Para Char"/>
    <w:aliases w:val="ab Char"/>
    <w:link w:val="abPara"/>
    <w:qFormat/>
    <w:rsid w:val="006E4F39"/>
    <w:rPr>
      <w:rFonts w:ascii="Arial" w:hAnsi="Arial" w:cs="Arial"/>
      <w:sz w:val="24"/>
      <w:szCs w:val="24"/>
    </w:rPr>
  </w:style>
  <w:style w:type="character" w:customStyle="1" w:styleId="a1ParaChar">
    <w:name w:val="a_1_Para Char"/>
    <w:aliases w:val="a1 Char"/>
    <w:link w:val="a1Para"/>
    <w:qFormat/>
    <w:rsid w:val="004D20C8"/>
    <w:rPr>
      <w:rFonts w:ascii="Arial" w:hAnsi="Arial" w:cs="Arial"/>
      <w:sz w:val="24"/>
      <w:szCs w:val="24"/>
    </w:rPr>
  </w:style>
  <w:style w:type="table" w:styleId="TableGrid">
    <w:name w:val="Table Grid"/>
    <w:basedOn w:val="TableNormal"/>
    <w:uiPriority w:val="39"/>
    <w:rsid w:val="005B34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olicyBoxTitle">
    <w:name w:val="aPolicyBoxTitle"/>
    <w:aliases w:val="pt"/>
    <w:basedOn w:val="aBaseParagraph"/>
    <w:rsid w:val="005B3446"/>
    <w:pPr>
      <w:jc w:val="right"/>
    </w:pPr>
    <w:rPr>
      <w:b/>
    </w:rPr>
  </w:style>
  <w:style w:type="paragraph" w:customStyle="1" w:styleId="aPolBoxText">
    <w:name w:val="aPolBoxText"/>
    <w:aliases w:val="px"/>
    <w:basedOn w:val="aBaseParagraph"/>
    <w:next w:val="aBaseParagraph"/>
    <w:link w:val="aPolBoxTextChar"/>
    <w:rsid w:val="003B7D4A"/>
    <w:rPr>
      <w:b/>
    </w:rPr>
  </w:style>
  <w:style w:type="character" w:customStyle="1" w:styleId="aPolBoxTextChar">
    <w:name w:val="aPolBoxText Char"/>
    <w:aliases w:val="px Char"/>
    <w:link w:val="aPolBoxText"/>
    <w:rsid w:val="009C6796"/>
    <w:rPr>
      <w:rFonts w:ascii="Arial" w:hAnsi="Arial" w:cs="Arial"/>
      <w:b/>
      <w:sz w:val="24"/>
      <w:szCs w:val="24"/>
      <w:lang w:val="en-US" w:eastAsia="en-US" w:bidi="ar-SA"/>
    </w:rPr>
  </w:style>
  <w:style w:type="paragraph" w:customStyle="1" w:styleId="aProse">
    <w:name w:val="a_Prose"/>
    <w:aliases w:val="pr"/>
    <w:basedOn w:val="aBaseParagraph"/>
    <w:rsid w:val="00410B8E"/>
    <w:pPr>
      <w:spacing w:after="240"/>
    </w:pPr>
  </w:style>
  <w:style w:type="paragraph" w:customStyle="1" w:styleId="a4After">
    <w:name w:val="a_4_After"/>
    <w:aliases w:val="af"/>
    <w:basedOn w:val="aBaseParagraph"/>
    <w:link w:val="a4AfterChar"/>
    <w:qFormat/>
    <w:rsid w:val="00DE21F0"/>
    <w:pPr>
      <w:ind w:left="1800"/>
    </w:pPr>
  </w:style>
  <w:style w:type="character" w:customStyle="1" w:styleId="a4AfterChar">
    <w:name w:val="a_4_After Char"/>
    <w:aliases w:val="af Char"/>
    <w:link w:val="a4After"/>
    <w:rsid w:val="00E526F8"/>
    <w:rPr>
      <w:rFonts w:ascii="Arial" w:hAnsi="Arial" w:cs="Arial"/>
      <w:sz w:val="24"/>
      <w:szCs w:val="24"/>
      <w:lang w:val="en-US" w:eastAsia="en-US" w:bidi="ar-SA"/>
    </w:rPr>
  </w:style>
  <w:style w:type="paragraph" w:customStyle="1" w:styleId="a4Para">
    <w:name w:val="a_4_Para"/>
    <w:aliases w:val="ap"/>
    <w:basedOn w:val="a4After"/>
    <w:next w:val="aBaseParagraph"/>
    <w:link w:val="a4ParaChar"/>
    <w:qFormat/>
    <w:rsid w:val="00D561AB"/>
    <w:pPr>
      <w:ind w:left="0"/>
    </w:pPr>
  </w:style>
  <w:style w:type="character" w:customStyle="1" w:styleId="a4ParaChar">
    <w:name w:val="a_4_Para Char"/>
    <w:aliases w:val="ap Char"/>
    <w:link w:val="a4Para"/>
    <w:qFormat/>
    <w:rsid w:val="00363EAA"/>
    <w:rPr>
      <w:rFonts w:ascii="Arial" w:hAnsi="Arial" w:cs="Arial"/>
      <w:sz w:val="24"/>
      <w:szCs w:val="24"/>
    </w:rPr>
  </w:style>
  <w:style w:type="paragraph" w:customStyle="1" w:styleId="Stylea4AfterafLeft1">
    <w:name w:val="Style a_4_Afteraf + Left:  1&quot;"/>
    <w:basedOn w:val="aBaseParagraph"/>
    <w:rsid w:val="00D561AB"/>
    <w:pPr>
      <w:ind w:left="1440"/>
    </w:pPr>
    <w:rPr>
      <w:rFonts w:cs="Times New Roman"/>
      <w:szCs w:val="20"/>
    </w:rPr>
  </w:style>
  <w:style w:type="paragraph" w:customStyle="1" w:styleId="aMAPTitle">
    <w:name w:val="a_MAPTitle"/>
    <w:basedOn w:val="aBaseParagraph"/>
    <w:link w:val="aMAPTitleChar"/>
    <w:rsid w:val="006B5328"/>
    <w:pPr>
      <w:jc w:val="center"/>
    </w:pPr>
    <w:rPr>
      <w:b/>
    </w:rPr>
  </w:style>
  <w:style w:type="character" w:customStyle="1" w:styleId="aMAPTitleChar">
    <w:name w:val="a_MAPTitle Char"/>
    <w:link w:val="aMAPTitle"/>
    <w:rsid w:val="00DB7B71"/>
    <w:rPr>
      <w:rFonts w:ascii="Arial" w:hAnsi="Arial" w:cs="Arial"/>
      <w:b/>
      <w:sz w:val="24"/>
      <w:szCs w:val="24"/>
      <w:lang w:val="en-US" w:eastAsia="en-US" w:bidi="ar-SA"/>
    </w:rPr>
  </w:style>
  <w:style w:type="paragraph" w:customStyle="1" w:styleId="aTOC2">
    <w:name w:val="a_TOC2"/>
    <w:basedOn w:val="aPolBoxText"/>
    <w:rsid w:val="00246F0F"/>
  </w:style>
  <w:style w:type="paragraph" w:customStyle="1" w:styleId="aTOC1">
    <w:name w:val="a_TOC1"/>
    <w:basedOn w:val="aBaseParagraph"/>
    <w:next w:val="aBaseParagraph"/>
    <w:link w:val="aTOC1Char"/>
    <w:rsid w:val="00614761"/>
    <w:pPr>
      <w:spacing w:before="4320"/>
      <w:jc w:val="center"/>
    </w:pPr>
    <w:rPr>
      <w:b/>
      <w:sz w:val="72"/>
      <w:szCs w:val="72"/>
    </w:rPr>
  </w:style>
  <w:style w:type="character" w:customStyle="1" w:styleId="aTOC1Char">
    <w:name w:val="a_TOC1 Char"/>
    <w:link w:val="aTOC1"/>
    <w:rsid w:val="00FE1F30"/>
    <w:rPr>
      <w:rFonts w:ascii="Arial" w:hAnsi="Arial" w:cs="Arial"/>
      <w:b/>
      <w:sz w:val="72"/>
      <w:szCs w:val="72"/>
      <w:lang w:val="en-US" w:eastAsia="en-US" w:bidi="ar-SA"/>
    </w:rPr>
  </w:style>
  <w:style w:type="paragraph" w:styleId="TOC2">
    <w:name w:val="toc 2"/>
    <w:basedOn w:val="Normal"/>
    <w:next w:val="Normal"/>
    <w:autoRedefine/>
    <w:uiPriority w:val="39"/>
    <w:rsid w:val="006070BE"/>
    <w:pPr>
      <w:ind w:left="240"/>
    </w:pPr>
  </w:style>
  <w:style w:type="paragraph" w:styleId="TOC1">
    <w:name w:val="toc 1"/>
    <w:basedOn w:val="Normal"/>
    <w:next w:val="Normal"/>
    <w:autoRedefine/>
    <w:uiPriority w:val="39"/>
    <w:rsid w:val="005C6F30"/>
    <w:rPr>
      <w:b/>
    </w:rPr>
  </w:style>
  <w:style w:type="character" w:styleId="Hyperlink">
    <w:name w:val="Hyperlink"/>
    <w:uiPriority w:val="99"/>
    <w:rsid w:val="00680098"/>
    <w:rPr>
      <w:color w:val="0000FF"/>
      <w:u w:val="single"/>
    </w:rPr>
  </w:style>
  <w:style w:type="paragraph" w:customStyle="1" w:styleId="abodyPara">
    <w:name w:val="a_bodyPara"/>
    <w:aliases w:val="ah"/>
    <w:basedOn w:val="aBaseParagraph"/>
    <w:link w:val="abodyParaChar"/>
    <w:qFormat/>
    <w:rsid w:val="00A736FC"/>
    <w:pPr>
      <w:spacing w:after="240"/>
    </w:pPr>
  </w:style>
  <w:style w:type="character" w:customStyle="1" w:styleId="abodyParaChar">
    <w:name w:val="a_bodyPara Char"/>
    <w:aliases w:val="ah Char"/>
    <w:link w:val="abodyPara"/>
    <w:rsid w:val="0008479A"/>
    <w:rPr>
      <w:rFonts w:ascii="Arial" w:hAnsi="Arial" w:cs="Arial"/>
      <w:sz w:val="24"/>
      <w:szCs w:val="24"/>
      <w:lang w:val="en-US" w:eastAsia="en-US" w:bidi="ar-SA"/>
    </w:rPr>
  </w:style>
  <w:style w:type="paragraph" w:customStyle="1" w:styleId="abodyEmph">
    <w:name w:val="a_bodyEmph"/>
    <w:aliases w:val="be"/>
    <w:basedOn w:val="abodyPara"/>
    <w:link w:val="abodyEmphChar"/>
    <w:rsid w:val="00B928F1"/>
    <w:pPr>
      <w:spacing w:before="180" w:after="180"/>
    </w:pPr>
    <w:rPr>
      <w:b/>
    </w:rPr>
  </w:style>
  <w:style w:type="character" w:customStyle="1" w:styleId="abodyEmphChar">
    <w:name w:val="a_bodyEmph Char"/>
    <w:aliases w:val="be Char"/>
    <w:link w:val="abodyEmph"/>
    <w:rsid w:val="00B928F1"/>
    <w:rPr>
      <w:rFonts w:ascii="Arial" w:hAnsi="Arial" w:cs="Arial"/>
      <w:b/>
      <w:sz w:val="24"/>
      <w:szCs w:val="24"/>
      <w:lang w:val="en-US" w:eastAsia="en-US" w:bidi="ar-SA"/>
    </w:rPr>
  </w:style>
  <w:style w:type="paragraph" w:styleId="List">
    <w:name w:val="List"/>
    <w:basedOn w:val="Normal"/>
    <w:rsid w:val="002F5079"/>
    <w:pPr>
      <w:ind w:left="360" w:hanging="360"/>
    </w:pPr>
    <w:rPr>
      <w:szCs w:val="20"/>
    </w:rPr>
  </w:style>
  <w:style w:type="paragraph" w:styleId="Footer">
    <w:name w:val="footer"/>
    <w:basedOn w:val="Normal"/>
    <w:link w:val="FooterChar"/>
    <w:uiPriority w:val="99"/>
    <w:rsid w:val="008426D9"/>
    <w:pPr>
      <w:tabs>
        <w:tab w:val="center" w:pos="4320"/>
        <w:tab w:val="right" w:pos="8640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3F5011"/>
    <w:rPr>
      <w:sz w:val="24"/>
      <w:lang w:val="en-US" w:eastAsia="en-US" w:bidi="ar-SA"/>
    </w:rPr>
  </w:style>
  <w:style w:type="paragraph" w:styleId="BodyText">
    <w:name w:val="Body Text"/>
    <w:basedOn w:val="Normal"/>
    <w:link w:val="BodyTextChar"/>
    <w:rsid w:val="008426D9"/>
    <w:pPr>
      <w:widowControl w:val="0"/>
    </w:pPr>
    <w:rPr>
      <w:b/>
      <w:szCs w:val="20"/>
    </w:rPr>
  </w:style>
  <w:style w:type="character" w:customStyle="1" w:styleId="BodyTextChar">
    <w:name w:val="Body Text Char"/>
    <w:link w:val="BodyText"/>
    <w:rsid w:val="00BE1D8A"/>
    <w:rPr>
      <w:b/>
      <w:sz w:val="24"/>
      <w:lang w:val="en-US" w:eastAsia="en-US" w:bidi="ar-SA"/>
    </w:rPr>
  </w:style>
  <w:style w:type="paragraph" w:styleId="Subtitle">
    <w:name w:val="Subtitle"/>
    <w:basedOn w:val="Normal"/>
    <w:qFormat/>
    <w:rsid w:val="008426D9"/>
    <w:pPr>
      <w:numPr>
        <w:numId w:val="1"/>
      </w:numPr>
      <w:tabs>
        <w:tab w:val="clear" w:pos="360"/>
      </w:tabs>
      <w:ind w:left="0" w:firstLine="0"/>
      <w:jc w:val="center"/>
    </w:pPr>
    <w:rPr>
      <w:b/>
      <w:bCs/>
    </w:rPr>
  </w:style>
  <w:style w:type="paragraph" w:customStyle="1" w:styleId="Required-Optional">
    <w:name w:val="Required-Optional"/>
    <w:basedOn w:val="Subtitle"/>
    <w:rsid w:val="008426D9"/>
    <w:pPr>
      <w:jc w:val="right"/>
    </w:pPr>
    <w:rPr>
      <w:rFonts w:ascii="Arial" w:hAnsi="Arial" w:cs="Arial"/>
      <w:i/>
      <w:sz w:val="28"/>
      <w:szCs w:val="28"/>
      <w:u w:val="single"/>
    </w:rPr>
  </w:style>
  <w:style w:type="paragraph" w:styleId="BodyText2">
    <w:name w:val="Body Text 2"/>
    <w:basedOn w:val="Normal"/>
    <w:rsid w:val="007248D2"/>
    <w:pPr>
      <w:spacing w:after="120" w:line="480" w:lineRule="auto"/>
    </w:pPr>
  </w:style>
  <w:style w:type="paragraph" w:styleId="BodyTextIndent2">
    <w:name w:val="Body Text Indent 2"/>
    <w:basedOn w:val="Normal"/>
    <w:rsid w:val="007248D2"/>
    <w:pPr>
      <w:spacing w:after="120" w:line="480" w:lineRule="auto"/>
      <w:ind w:left="360"/>
    </w:pPr>
  </w:style>
  <w:style w:type="paragraph" w:styleId="Caption">
    <w:name w:val="caption"/>
    <w:basedOn w:val="Normal"/>
    <w:next w:val="Normal"/>
    <w:qFormat/>
    <w:rsid w:val="007248D2"/>
    <w:rPr>
      <w:rFonts w:ascii="Courier New" w:hAnsi="Courier New"/>
      <w:szCs w:val="20"/>
    </w:rPr>
  </w:style>
  <w:style w:type="paragraph" w:styleId="Title">
    <w:name w:val="Title"/>
    <w:basedOn w:val="Normal"/>
    <w:qFormat/>
    <w:rsid w:val="00495C40"/>
    <w:pPr>
      <w:tabs>
        <w:tab w:val="left" w:pos="5760"/>
      </w:tabs>
      <w:jc w:val="center"/>
    </w:pPr>
    <w:rPr>
      <w:rFonts w:ascii="Arial" w:hAnsi="Arial"/>
      <w:b/>
      <w:sz w:val="22"/>
      <w:szCs w:val="20"/>
    </w:rPr>
  </w:style>
  <w:style w:type="paragraph" w:customStyle="1" w:styleId="PolicyIssue">
    <w:name w:val="PolicyIssue"/>
    <w:aliases w:val="pi"/>
    <w:basedOn w:val="Normal"/>
    <w:rsid w:val="00495C40"/>
    <w:rPr>
      <w:rFonts w:ascii="Arial" w:hAnsi="Arial" w:cs="Arial"/>
      <w:szCs w:val="20"/>
    </w:rPr>
  </w:style>
  <w:style w:type="paragraph" w:styleId="Header">
    <w:name w:val="header"/>
    <w:basedOn w:val="Normal"/>
    <w:link w:val="HeaderChar"/>
    <w:qFormat/>
    <w:rsid w:val="00EE75B1"/>
    <w:pPr>
      <w:tabs>
        <w:tab w:val="center" w:pos="4320"/>
        <w:tab w:val="right" w:pos="8640"/>
      </w:tabs>
    </w:pPr>
    <w:rPr>
      <w:szCs w:val="20"/>
    </w:rPr>
  </w:style>
  <w:style w:type="character" w:customStyle="1" w:styleId="HeaderChar">
    <w:name w:val="Header Char"/>
    <w:link w:val="Header"/>
    <w:rsid w:val="0083681D"/>
    <w:rPr>
      <w:sz w:val="24"/>
    </w:rPr>
  </w:style>
  <w:style w:type="character" w:styleId="PageNumber">
    <w:name w:val="page number"/>
    <w:basedOn w:val="DefaultParagraphFont"/>
    <w:rsid w:val="003F394D"/>
  </w:style>
  <w:style w:type="paragraph" w:customStyle="1" w:styleId="ExecOffice">
    <w:name w:val="Exec Office"/>
    <w:basedOn w:val="Normal"/>
    <w:rsid w:val="001E53FC"/>
    <w:pPr>
      <w:framePr w:w="6927" w:hSpace="187" w:wrap="notBeside" w:vAnchor="text" w:hAnchor="page" w:x="3594" w:y="1"/>
      <w:jc w:val="center"/>
    </w:pPr>
    <w:rPr>
      <w:rFonts w:ascii="Arial" w:hAnsi="Arial"/>
      <w:sz w:val="28"/>
      <w:szCs w:val="20"/>
    </w:rPr>
  </w:style>
  <w:style w:type="paragraph" w:styleId="TOC3">
    <w:name w:val="toc 3"/>
    <w:basedOn w:val="Normal"/>
    <w:next w:val="Normal"/>
    <w:autoRedefine/>
    <w:uiPriority w:val="39"/>
    <w:rsid w:val="003C7AE1"/>
    <w:pPr>
      <w:tabs>
        <w:tab w:val="right" w:leader="dot" w:pos="10070"/>
      </w:tabs>
      <w:ind w:left="480"/>
    </w:pPr>
    <w:rPr>
      <w:noProof/>
    </w:rPr>
  </w:style>
  <w:style w:type="paragraph" w:styleId="TOC4">
    <w:name w:val="toc 4"/>
    <w:basedOn w:val="Normal"/>
    <w:next w:val="Normal"/>
    <w:autoRedefine/>
    <w:uiPriority w:val="39"/>
    <w:rsid w:val="006E4F39"/>
    <w:pPr>
      <w:ind w:left="720"/>
    </w:pPr>
  </w:style>
  <w:style w:type="paragraph" w:styleId="TOC5">
    <w:name w:val="toc 5"/>
    <w:basedOn w:val="Normal"/>
    <w:next w:val="Normal"/>
    <w:autoRedefine/>
    <w:uiPriority w:val="39"/>
    <w:rsid w:val="006E4F39"/>
    <w:pPr>
      <w:ind w:left="960"/>
    </w:pPr>
  </w:style>
  <w:style w:type="paragraph" w:styleId="TOC6">
    <w:name w:val="toc 6"/>
    <w:basedOn w:val="Normal"/>
    <w:next w:val="Normal"/>
    <w:autoRedefine/>
    <w:uiPriority w:val="39"/>
    <w:rsid w:val="006E4F39"/>
    <w:pPr>
      <w:ind w:left="1200"/>
    </w:pPr>
  </w:style>
  <w:style w:type="paragraph" w:styleId="TOC7">
    <w:name w:val="toc 7"/>
    <w:basedOn w:val="Normal"/>
    <w:next w:val="Normal"/>
    <w:autoRedefine/>
    <w:uiPriority w:val="39"/>
    <w:rsid w:val="006E4F39"/>
    <w:pPr>
      <w:ind w:left="1440"/>
    </w:pPr>
  </w:style>
  <w:style w:type="paragraph" w:styleId="TOC8">
    <w:name w:val="toc 8"/>
    <w:basedOn w:val="Normal"/>
    <w:next w:val="Normal"/>
    <w:autoRedefine/>
    <w:uiPriority w:val="39"/>
    <w:rsid w:val="006E4F39"/>
    <w:pPr>
      <w:ind w:left="1680"/>
    </w:pPr>
  </w:style>
  <w:style w:type="paragraph" w:styleId="TOC9">
    <w:name w:val="toc 9"/>
    <w:basedOn w:val="Normal"/>
    <w:next w:val="Normal"/>
    <w:autoRedefine/>
    <w:uiPriority w:val="39"/>
    <w:rsid w:val="006E4F39"/>
    <w:pPr>
      <w:ind w:left="1920"/>
    </w:pPr>
  </w:style>
  <w:style w:type="paragraph" w:customStyle="1" w:styleId="aadvisory">
    <w:name w:val="a_advisory"/>
    <w:aliases w:val="av"/>
    <w:basedOn w:val="aBaseParagraph"/>
    <w:link w:val="aadvisoryChar"/>
    <w:rsid w:val="00C9656B"/>
    <w:rPr>
      <w:i/>
      <w:iCs/>
    </w:rPr>
  </w:style>
  <w:style w:type="character" w:customStyle="1" w:styleId="aadvisoryChar">
    <w:name w:val="a_advisory Char"/>
    <w:aliases w:val="av Char"/>
    <w:link w:val="aadvisory"/>
    <w:rsid w:val="00C9656B"/>
    <w:rPr>
      <w:rFonts w:ascii="Arial" w:hAnsi="Arial" w:cs="Arial"/>
      <w:i/>
      <w:iCs/>
      <w:sz w:val="24"/>
      <w:szCs w:val="24"/>
      <w:lang w:val="en-US" w:eastAsia="en-US" w:bidi="ar-SA"/>
    </w:rPr>
  </w:style>
  <w:style w:type="paragraph" w:customStyle="1" w:styleId="atablepara">
    <w:name w:val="a_tablepara"/>
    <w:aliases w:val="atp"/>
    <w:basedOn w:val="aBaseParagraph"/>
    <w:link w:val="atableparaChar"/>
    <w:rsid w:val="00335ECC"/>
    <w:rPr>
      <w:sz w:val="18"/>
    </w:rPr>
  </w:style>
  <w:style w:type="character" w:customStyle="1" w:styleId="atableparaChar">
    <w:name w:val="a_tablepara Char"/>
    <w:aliases w:val="atp Char"/>
    <w:link w:val="atablepara"/>
    <w:rsid w:val="00335ECC"/>
    <w:rPr>
      <w:rFonts w:ascii="Arial" w:hAnsi="Arial" w:cs="Arial"/>
      <w:sz w:val="18"/>
      <w:szCs w:val="24"/>
      <w:lang w:val="en-US" w:eastAsia="en-US" w:bidi="ar-SA"/>
    </w:rPr>
  </w:style>
  <w:style w:type="paragraph" w:customStyle="1" w:styleId="atitleEmph">
    <w:name w:val="a_titleEmph"/>
    <w:aliases w:val="at"/>
    <w:basedOn w:val="abodyEmph"/>
    <w:link w:val="atitleEmphChar"/>
    <w:rsid w:val="009C6796"/>
    <w:pPr>
      <w:jc w:val="center"/>
    </w:pPr>
    <w:rPr>
      <w:sz w:val="32"/>
    </w:rPr>
  </w:style>
  <w:style w:type="character" w:customStyle="1" w:styleId="atitleEmphChar">
    <w:name w:val="a_titleEmph Char"/>
    <w:aliases w:val="at Char"/>
    <w:link w:val="atitleEmph"/>
    <w:rsid w:val="009C6796"/>
    <w:rPr>
      <w:rFonts w:ascii="Arial" w:hAnsi="Arial" w:cs="Arial"/>
      <w:b/>
      <w:sz w:val="32"/>
      <w:szCs w:val="24"/>
      <w:lang w:val="en-US" w:eastAsia="en-US" w:bidi="ar-SA"/>
    </w:rPr>
  </w:style>
  <w:style w:type="paragraph" w:customStyle="1" w:styleId="aTableParaAligned">
    <w:name w:val="a_TableParaAligned"/>
    <w:basedOn w:val="atablepara"/>
    <w:rsid w:val="0049565E"/>
    <w:pPr>
      <w:jc w:val="right"/>
    </w:pPr>
    <w:rPr>
      <w:szCs w:val="18"/>
    </w:rPr>
  </w:style>
  <w:style w:type="paragraph" w:styleId="BodyTextIndent">
    <w:name w:val="Body Text Indent"/>
    <w:basedOn w:val="Normal"/>
    <w:rsid w:val="000A0D95"/>
    <w:pPr>
      <w:spacing w:after="120"/>
      <w:ind w:left="360"/>
    </w:pPr>
  </w:style>
  <w:style w:type="character" w:customStyle="1" w:styleId="aDocTileRef">
    <w:name w:val="a_DocTileRef"/>
    <w:aliases w:val="dr"/>
    <w:qFormat/>
    <w:rsid w:val="00C9656B"/>
    <w:rPr>
      <w:i/>
      <w:color w:val="auto"/>
    </w:rPr>
  </w:style>
  <w:style w:type="paragraph" w:customStyle="1" w:styleId="aMORMailingAddress">
    <w:name w:val="a_MORMailingAddress"/>
    <w:basedOn w:val="aBaseParagraph"/>
    <w:link w:val="aMORMailingAddressChar"/>
    <w:rsid w:val="00535B67"/>
    <w:pPr>
      <w:ind w:left="2880"/>
    </w:pPr>
    <w:rPr>
      <w:b/>
    </w:rPr>
  </w:style>
  <w:style w:type="character" w:customStyle="1" w:styleId="aMORMailingAddressChar">
    <w:name w:val="a_MORMailingAddress Char"/>
    <w:link w:val="aMORMailingAddress"/>
    <w:rsid w:val="00BC2440"/>
    <w:rPr>
      <w:rFonts w:ascii="Arial" w:hAnsi="Arial" w:cs="Arial"/>
      <w:b/>
      <w:sz w:val="24"/>
      <w:szCs w:val="24"/>
      <w:lang w:val="en-US" w:eastAsia="en-US" w:bidi="ar-SA"/>
    </w:rPr>
  </w:style>
  <w:style w:type="paragraph" w:customStyle="1" w:styleId="atablestaffname">
    <w:name w:val="a_tablestaffname"/>
    <w:aliases w:val="ats"/>
    <w:basedOn w:val="atablecolumnhead"/>
    <w:rsid w:val="0049565E"/>
    <w:pPr>
      <w:jc w:val="right"/>
    </w:pPr>
  </w:style>
  <w:style w:type="paragraph" w:customStyle="1" w:styleId="atablecolumnhead">
    <w:name w:val="a_tablecolumnhead"/>
    <w:aliases w:val="atc"/>
    <w:basedOn w:val="Normal"/>
    <w:rsid w:val="009C6796"/>
    <w:rPr>
      <w:rFonts w:ascii="Arial" w:hAnsi="Arial" w:cs="Arial"/>
      <w:b/>
    </w:rPr>
  </w:style>
  <w:style w:type="paragraph" w:styleId="FootnoteText">
    <w:name w:val="footnote text"/>
    <w:basedOn w:val="Normal"/>
    <w:link w:val="FootnoteTextChar"/>
    <w:uiPriority w:val="99"/>
    <w:semiHidden/>
    <w:qFormat/>
    <w:rsid w:val="00B312AD"/>
    <w:rPr>
      <w:sz w:val="20"/>
      <w:szCs w:val="20"/>
    </w:rPr>
  </w:style>
  <w:style w:type="character" w:styleId="FootnoteReference">
    <w:name w:val="footnote reference"/>
    <w:uiPriority w:val="99"/>
    <w:semiHidden/>
    <w:qFormat/>
    <w:rsid w:val="00B312AD"/>
    <w:rPr>
      <w:vertAlign w:val="superscript"/>
    </w:rPr>
  </w:style>
  <w:style w:type="paragraph" w:customStyle="1" w:styleId="aindent">
    <w:name w:val="(a)indent"/>
    <w:basedOn w:val="a4Para"/>
    <w:uiPriority w:val="99"/>
    <w:qFormat/>
    <w:rsid w:val="00FD04FC"/>
    <w:pPr>
      <w:numPr>
        <w:ilvl w:val="4"/>
      </w:numPr>
    </w:pPr>
  </w:style>
  <w:style w:type="paragraph" w:customStyle="1" w:styleId="atabletopic">
    <w:name w:val="a_tabletopic"/>
    <w:aliases w:val="att"/>
    <w:basedOn w:val="atablecolumnhead"/>
    <w:rsid w:val="009C6796"/>
    <w:pPr>
      <w:jc w:val="center"/>
    </w:pPr>
    <w:rPr>
      <w:sz w:val="28"/>
    </w:rPr>
  </w:style>
  <w:style w:type="paragraph" w:customStyle="1" w:styleId="awarningmessage">
    <w:name w:val="a_warningmessage"/>
    <w:basedOn w:val="aTOC1"/>
    <w:rsid w:val="009C6796"/>
  </w:style>
  <w:style w:type="paragraph" w:styleId="BalloonText">
    <w:name w:val="Balloon Text"/>
    <w:basedOn w:val="Normal"/>
    <w:link w:val="BalloonTextChar"/>
    <w:uiPriority w:val="99"/>
    <w:rsid w:val="008D05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83681D"/>
    <w:rPr>
      <w:rFonts w:ascii="Tahoma" w:hAnsi="Tahoma" w:cs="Tahoma"/>
      <w:sz w:val="16"/>
      <w:szCs w:val="16"/>
    </w:rPr>
  </w:style>
  <w:style w:type="paragraph" w:customStyle="1" w:styleId="aTableParaCentered">
    <w:name w:val="a_TableParaCentered"/>
    <w:basedOn w:val="atablepara"/>
    <w:next w:val="atablepara"/>
    <w:rsid w:val="0049565E"/>
    <w:pPr>
      <w:jc w:val="center"/>
    </w:pPr>
  </w:style>
  <w:style w:type="paragraph" w:customStyle="1" w:styleId="aRequiredAdvisory">
    <w:name w:val="a_RequiredAdvisory"/>
    <w:basedOn w:val="aadvisory"/>
    <w:link w:val="aRequiredAdvisoryCharChar"/>
    <w:rsid w:val="00C9656B"/>
    <w:pPr>
      <w:jc w:val="right"/>
    </w:pPr>
    <w:rPr>
      <w:caps/>
      <w:sz w:val="28"/>
    </w:rPr>
  </w:style>
  <w:style w:type="character" w:customStyle="1" w:styleId="aRequiredAdvisoryCharChar">
    <w:name w:val="a_RequiredAdvisory Char Char"/>
    <w:link w:val="aRequiredAdvisory"/>
    <w:rsid w:val="00C9656B"/>
    <w:rPr>
      <w:rFonts w:ascii="Arial" w:hAnsi="Arial" w:cs="Arial"/>
      <w:i/>
      <w:iCs/>
      <w:caps/>
      <w:sz w:val="28"/>
      <w:szCs w:val="24"/>
      <w:lang w:val="en-US" w:eastAsia="en-US" w:bidi="ar-SA"/>
    </w:rPr>
  </w:style>
  <w:style w:type="paragraph" w:customStyle="1" w:styleId="aTableDocRef">
    <w:name w:val="a_TableDocRef"/>
    <w:basedOn w:val="aRequiredAdvisory"/>
    <w:link w:val="aTableDocRefChar"/>
    <w:rsid w:val="009C6796"/>
    <w:pPr>
      <w:jc w:val="left"/>
    </w:pPr>
    <w:rPr>
      <w:caps w:val="0"/>
      <w:sz w:val="18"/>
    </w:rPr>
  </w:style>
  <w:style w:type="character" w:customStyle="1" w:styleId="aTableDocRefChar">
    <w:name w:val="a_TableDocRef Char"/>
    <w:link w:val="aTableDocRef"/>
    <w:rsid w:val="009C6796"/>
    <w:rPr>
      <w:rFonts w:ascii="Arial" w:hAnsi="Arial" w:cs="Arial"/>
      <w:i/>
      <w:iCs/>
      <w:caps/>
      <w:sz w:val="18"/>
      <w:szCs w:val="24"/>
      <w:lang w:val="en-US" w:eastAsia="en-US" w:bidi="ar-SA"/>
    </w:rPr>
  </w:style>
  <w:style w:type="paragraph" w:customStyle="1" w:styleId="aTableParaEmph">
    <w:name w:val="a_TableParaEmph"/>
    <w:basedOn w:val="atablepara"/>
    <w:link w:val="aTableParaEmphCharChar"/>
    <w:rsid w:val="00BC739E"/>
    <w:rPr>
      <w:b/>
    </w:rPr>
  </w:style>
  <w:style w:type="character" w:customStyle="1" w:styleId="aTableParaEmphCharChar">
    <w:name w:val="a_TableParaEmph Char Char"/>
    <w:link w:val="aTableParaEmph"/>
    <w:rsid w:val="00AC0C22"/>
    <w:rPr>
      <w:rFonts w:ascii="Arial" w:hAnsi="Arial" w:cs="Arial"/>
      <w:b/>
      <w:sz w:val="18"/>
      <w:szCs w:val="24"/>
      <w:lang w:val="en-US" w:eastAsia="en-US" w:bidi="ar-SA"/>
    </w:rPr>
  </w:style>
  <w:style w:type="paragraph" w:customStyle="1" w:styleId="atableYesNochec">
    <w:name w:val="a_tableYesNochec"/>
    <w:aliases w:val="yn"/>
    <w:basedOn w:val="atablecheckitem"/>
    <w:link w:val="atableYesNochecChar"/>
    <w:rsid w:val="009C6796"/>
    <w:pPr>
      <w:tabs>
        <w:tab w:val="left" w:pos="807"/>
        <w:tab w:val="left" w:pos="1123"/>
        <w:tab w:val="left" w:pos="1613"/>
        <w:tab w:val="left" w:pos="1930"/>
      </w:tabs>
    </w:pPr>
  </w:style>
  <w:style w:type="paragraph" w:customStyle="1" w:styleId="atablecheckitem">
    <w:name w:val="a_tablecheckitem"/>
    <w:aliases w:val="aci"/>
    <w:basedOn w:val="atablepara"/>
    <w:link w:val="atablecheckitemChar"/>
    <w:rsid w:val="009C6796"/>
    <w:pPr>
      <w:tabs>
        <w:tab w:val="left" w:pos="317"/>
      </w:tabs>
      <w:ind w:left="317" w:hanging="317"/>
    </w:pPr>
  </w:style>
  <w:style w:type="character" w:customStyle="1" w:styleId="atablecheckitemChar">
    <w:name w:val="a_tablecheckitem Char"/>
    <w:aliases w:val="aci Char"/>
    <w:link w:val="atablecheckitem"/>
    <w:rsid w:val="009C6796"/>
    <w:rPr>
      <w:rFonts w:ascii="Arial" w:hAnsi="Arial" w:cs="Arial"/>
      <w:sz w:val="18"/>
      <w:szCs w:val="24"/>
      <w:lang w:val="en-US" w:eastAsia="en-US" w:bidi="ar-SA"/>
    </w:rPr>
  </w:style>
  <w:style w:type="character" w:customStyle="1" w:styleId="atableYesNochecChar">
    <w:name w:val="a_tableYesNochec Char"/>
    <w:aliases w:val="yn Char"/>
    <w:link w:val="atableYesNochec"/>
    <w:rsid w:val="009C6796"/>
    <w:rPr>
      <w:rFonts w:ascii="Arial" w:hAnsi="Arial" w:cs="Arial"/>
      <w:sz w:val="18"/>
      <w:szCs w:val="24"/>
      <w:lang w:val="en-US" w:eastAsia="en-US" w:bidi="ar-SA"/>
    </w:rPr>
  </w:style>
  <w:style w:type="paragraph" w:customStyle="1" w:styleId="aCenteredBasePara">
    <w:name w:val="a_CenteredBasePara"/>
    <w:basedOn w:val="aBaseParagraph"/>
    <w:rsid w:val="00C9656B"/>
    <w:pPr>
      <w:jc w:val="center"/>
    </w:pPr>
  </w:style>
  <w:style w:type="paragraph" w:customStyle="1" w:styleId="aTableEmphCenter">
    <w:name w:val="a_TableEmphCenter"/>
    <w:basedOn w:val="aTableParaEmph"/>
    <w:rsid w:val="009C6796"/>
    <w:pPr>
      <w:jc w:val="center"/>
    </w:pPr>
  </w:style>
  <w:style w:type="paragraph" w:customStyle="1" w:styleId="atableparaSTF">
    <w:name w:val="a_tableparaSTF"/>
    <w:basedOn w:val="atablepara"/>
    <w:rsid w:val="009317CF"/>
    <w:rPr>
      <w:sz w:val="17"/>
      <w:szCs w:val="17"/>
    </w:rPr>
  </w:style>
  <w:style w:type="paragraph" w:customStyle="1" w:styleId="atableparaSTFNumbers">
    <w:name w:val="a_tableparaSTFNumbers"/>
    <w:aliases w:val="atfn"/>
    <w:basedOn w:val="atableparaSTF"/>
    <w:rsid w:val="009317CF"/>
    <w:pPr>
      <w:ind w:left="-17" w:right="-44"/>
    </w:pPr>
    <w:rPr>
      <w:sz w:val="16"/>
      <w:szCs w:val="16"/>
    </w:rPr>
  </w:style>
  <w:style w:type="paragraph" w:customStyle="1" w:styleId="StyleaPolBoxTextpx115ptLime">
    <w:name w:val="Style aPolBoxTextpx + 11.5 pt Lime"/>
    <w:basedOn w:val="aPolBoxText"/>
    <w:link w:val="StyleaPolBoxTextpx115ptLimeChar"/>
    <w:rsid w:val="009C6796"/>
    <w:rPr>
      <w:bCs/>
      <w:sz w:val="23"/>
    </w:rPr>
  </w:style>
  <w:style w:type="character" w:customStyle="1" w:styleId="StyleaPolBoxTextpx115ptLimeChar">
    <w:name w:val="Style aPolBoxTextpx + 11.5 pt Lime Char"/>
    <w:link w:val="StyleaPolBoxTextpx115ptLime"/>
    <w:rsid w:val="009C6796"/>
    <w:rPr>
      <w:rFonts w:ascii="Arial" w:hAnsi="Arial" w:cs="Arial"/>
      <w:b/>
      <w:bCs/>
      <w:sz w:val="23"/>
      <w:szCs w:val="24"/>
      <w:lang w:val="en-US" w:eastAsia="en-US" w:bidi="ar-SA"/>
    </w:rPr>
  </w:style>
  <w:style w:type="paragraph" w:customStyle="1" w:styleId="aDisposalFormPara">
    <w:name w:val="a_DisposalFormPara"/>
    <w:basedOn w:val="atablepara"/>
    <w:rsid w:val="006C66A3"/>
    <w:rPr>
      <w:sz w:val="15"/>
    </w:rPr>
  </w:style>
  <w:style w:type="paragraph" w:customStyle="1" w:styleId="a1ParaUnderline">
    <w:name w:val="a_1_ParaUnderline"/>
    <w:basedOn w:val="a1Para"/>
    <w:link w:val="a1ParaUnderlineChar"/>
    <w:rsid w:val="004D7F82"/>
    <w:rPr>
      <w:u w:val="single"/>
    </w:rPr>
  </w:style>
  <w:style w:type="character" w:customStyle="1" w:styleId="a1ParaUnderlineChar">
    <w:name w:val="a_1_ParaUnderline Char"/>
    <w:link w:val="a1ParaUnderline"/>
    <w:rsid w:val="004D7F82"/>
    <w:rPr>
      <w:rFonts w:ascii="Arial" w:hAnsi="Arial" w:cs="Arial"/>
      <w:sz w:val="24"/>
      <w:szCs w:val="24"/>
      <w:u w:val="single"/>
    </w:rPr>
  </w:style>
  <w:style w:type="paragraph" w:customStyle="1" w:styleId="atablepara11">
    <w:name w:val="a_tablepara11"/>
    <w:aliases w:val="atpl"/>
    <w:basedOn w:val="atablepara"/>
    <w:rsid w:val="00706E12"/>
    <w:rPr>
      <w:sz w:val="22"/>
      <w:szCs w:val="17"/>
    </w:rPr>
  </w:style>
  <w:style w:type="paragraph" w:customStyle="1" w:styleId="aTableParaEmph11">
    <w:name w:val="a_TableParaEmph11"/>
    <w:basedOn w:val="aTableParaEmph"/>
    <w:rsid w:val="007740F0"/>
    <w:rPr>
      <w:sz w:val="22"/>
    </w:rPr>
  </w:style>
  <w:style w:type="paragraph" w:customStyle="1" w:styleId="FootnoteText0">
    <w:name w:val="FootnoteText"/>
    <w:link w:val="FootnoteTextChar0"/>
    <w:rsid w:val="00412A13"/>
    <w:rPr>
      <w:rFonts w:ascii="Arial" w:hAnsi="Arial"/>
      <w:sz w:val="19"/>
      <w:szCs w:val="19"/>
    </w:rPr>
  </w:style>
  <w:style w:type="character" w:customStyle="1" w:styleId="FootnoteTextChar0">
    <w:name w:val="FootnoteText Char"/>
    <w:link w:val="FootnoteText0"/>
    <w:rsid w:val="00412A13"/>
    <w:rPr>
      <w:rFonts w:ascii="Arial" w:hAnsi="Arial"/>
      <w:sz w:val="19"/>
      <w:szCs w:val="19"/>
      <w:lang w:val="en-US" w:eastAsia="en-US" w:bidi="ar-SA"/>
    </w:rPr>
  </w:style>
  <w:style w:type="paragraph" w:customStyle="1" w:styleId="FooterInfo">
    <w:name w:val="FooterInfo"/>
    <w:basedOn w:val="Footer"/>
    <w:link w:val="FooterInfoChar"/>
    <w:qFormat/>
    <w:rsid w:val="003F5011"/>
    <w:rPr>
      <w:rFonts w:ascii="Arial" w:hAnsi="Arial"/>
      <w:sz w:val="18"/>
    </w:rPr>
  </w:style>
  <w:style w:type="character" w:customStyle="1" w:styleId="FooterInfoChar">
    <w:name w:val="FooterInfo Char"/>
    <w:link w:val="FooterInfo"/>
    <w:rsid w:val="003F5011"/>
    <w:rPr>
      <w:rFonts w:ascii="Arial" w:hAnsi="Arial"/>
      <w:sz w:val="18"/>
      <w:lang w:val="en-US" w:eastAsia="en-US" w:bidi="ar-SA"/>
    </w:rPr>
  </w:style>
  <w:style w:type="character" w:styleId="FollowedHyperlink">
    <w:name w:val="FollowedHyperlink"/>
    <w:rsid w:val="00A479BE"/>
    <w:rPr>
      <w:color w:val="800080"/>
      <w:u w:val="single"/>
    </w:rPr>
  </w:style>
  <w:style w:type="paragraph" w:customStyle="1" w:styleId="aPolBoxTextCallout">
    <w:name w:val="aPolBoxTextCallout"/>
    <w:aliases w:val="pxc"/>
    <w:basedOn w:val="aPolBoxText"/>
    <w:rsid w:val="00E947F3"/>
    <w:pPr>
      <w:spacing w:before="120" w:after="120"/>
      <w:jc w:val="center"/>
    </w:pPr>
  </w:style>
  <w:style w:type="paragraph" w:styleId="PlainText">
    <w:name w:val="Plain Text"/>
    <w:basedOn w:val="Normal"/>
    <w:link w:val="PlainTextChar"/>
    <w:uiPriority w:val="99"/>
    <w:rsid w:val="000B7061"/>
    <w:rPr>
      <w:rFonts w:ascii="Courier New" w:hAnsi="Courier New" w:cs="Courier New"/>
      <w:sz w:val="20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591D5C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145014"/>
    <w:rPr>
      <w:b/>
      <w:bCs/>
    </w:rPr>
  </w:style>
  <w:style w:type="paragraph" w:styleId="Revision">
    <w:name w:val="Revision"/>
    <w:hidden/>
    <w:uiPriority w:val="99"/>
    <w:semiHidden/>
    <w:rsid w:val="00DE544E"/>
    <w:rPr>
      <w:sz w:val="24"/>
      <w:szCs w:val="24"/>
    </w:rPr>
  </w:style>
  <w:style w:type="paragraph" w:styleId="CommentText">
    <w:name w:val="annotation text"/>
    <w:basedOn w:val="Normal"/>
    <w:link w:val="CommentTextChar"/>
    <w:rsid w:val="00C543B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543B6"/>
  </w:style>
  <w:style w:type="character" w:styleId="CommentReference">
    <w:name w:val="annotation reference"/>
    <w:rsid w:val="00C543B6"/>
    <w:rPr>
      <w:sz w:val="16"/>
      <w:szCs w:val="16"/>
    </w:rPr>
  </w:style>
  <w:style w:type="paragraph" w:customStyle="1" w:styleId="Weld">
    <w:name w:val="Weld"/>
    <w:basedOn w:val="Normal"/>
    <w:rsid w:val="00755674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  <w:szCs w:val="20"/>
    </w:rPr>
  </w:style>
  <w:style w:type="paragraph" w:customStyle="1" w:styleId="Governor">
    <w:name w:val="Governor"/>
    <w:basedOn w:val="Normal"/>
    <w:rsid w:val="00755674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  <w:szCs w:val="20"/>
    </w:rPr>
  </w:style>
  <w:style w:type="character" w:customStyle="1" w:styleId="PlainTextChar">
    <w:name w:val="Plain Text Char"/>
    <w:link w:val="PlainText"/>
    <w:uiPriority w:val="99"/>
    <w:rsid w:val="00531C6B"/>
    <w:rPr>
      <w:rFonts w:ascii="Courier New" w:hAnsi="Courier New" w:cs="Courier New"/>
    </w:rPr>
  </w:style>
  <w:style w:type="character" w:customStyle="1" w:styleId="FootnoteTextChar">
    <w:name w:val="Footnote Text Char"/>
    <w:link w:val="FootnoteText"/>
    <w:uiPriority w:val="99"/>
    <w:semiHidden/>
    <w:qFormat/>
    <w:rsid w:val="00B27214"/>
  </w:style>
  <w:style w:type="paragraph" w:styleId="ListParagraph">
    <w:name w:val="List Paragraph"/>
    <w:basedOn w:val="Normal"/>
    <w:uiPriority w:val="34"/>
    <w:qFormat/>
    <w:rsid w:val="00AF678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Emphasis">
    <w:name w:val="Emphasis"/>
    <w:uiPriority w:val="20"/>
    <w:qFormat/>
    <w:rsid w:val="009804AB"/>
    <w:rPr>
      <w:i/>
      <w:iCs/>
    </w:rPr>
  </w:style>
  <w:style w:type="paragraph" w:customStyle="1" w:styleId="Body">
    <w:name w:val="Body"/>
    <w:rsid w:val="0025569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bdr w:val="nil"/>
    </w:rPr>
  </w:style>
  <w:style w:type="numbering" w:customStyle="1" w:styleId="Numbered">
    <w:name w:val="Numbered"/>
    <w:rsid w:val="009C2231"/>
    <w:pPr>
      <w:numPr>
        <w:numId w:val="44"/>
      </w:numPr>
    </w:pPr>
  </w:style>
  <w:style w:type="numbering" w:customStyle="1" w:styleId="ImportedStyle1">
    <w:name w:val="Imported Style 1"/>
    <w:rsid w:val="000B5854"/>
    <w:pPr>
      <w:numPr>
        <w:numId w:val="50"/>
      </w:numPr>
    </w:pPr>
  </w:style>
  <w:style w:type="paragraph" w:customStyle="1" w:styleId="BodyA">
    <w:name w:val="Body A"/>
    <w:rsid w:val="00FB625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u w:color="000000"/>
      <w:bdr w:val="nil"/>
    </w:rPr>
  </w:style>
  <w:style w:type="table" w:customStyle="1" w:styleId="TableGrid2">
    <w:name w:val="Table Grid2"/>
    <w:basedOn w:val="TableNormal"/>
    <w:next w:val="TableGrid"/>
    <w:uiPriority w:val="59"/>
    <w:rsid w:val="000C4971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rsid w:val="00354FC4"/>
    <w:rPr>
      <w:rFonts w:ascii="Arial" w:hAnsi="Arial" w:cs="Arial"/>
      <w:b/>
      <w:bCs/>
      <w:kern w:val="32"/>
      <w:sz w:val="32"/>
      <w:szCs w:val="32"/>
    </w:rPr>
  </w:style>
  <w:style w:type="character" w:customStyle="1" w:styleId="15">
    <w:name w:val="15"/>
    <w:rsid w:val="00BA773B"/>
    <w:rPr>
      <w:rFonts w:ascii="Times New Roman" w:hAnsi="Times New Roman" w:cs="Times New Roman" w:hint="default"/>
      <w:i/>
      <w:iCs/>
    </w:rPr>
  </w:style>
  <w:style w:type="character" w:customStyle="1" w:styleId="16">
    <w:name w:val="16"/>
    <w:qFormat/>
    <w:rsid w:val="00F10CDC"/>
    <w:rPr>
      <w:rFonts w:ascii="Times New Roman" w:hAnsi="Times New Roman" w:cs="Times New Roman" w:hint="default"/>
      <w:i/>
      <w:iCs/>
    </w:rPr>
  </w:style>
  <w:style w:type="paragraph" w:customStyle="1" w:styleId="abpara0">
    <w:name w:val="abpara0"/>
    <w:basedOn w:val="Normal"/>
    <w:uiPriority w:val="99"/>
    <w:rsid w:val="0013478F"/>
    <w:pPr>
      <w:ind w:left="720" w:hanging="360"/>
    </w:pPr>
    <w:rPr>
      <w:rFonts w:ascii="Arial" w:eastAsia="Calibri" w:hAnsi="Arial" w:cs="Arial"/>
    </w:rPr>
  </w:style>
  <w:style w:type="paragraph" w:customStyle="1" w:styleId="aiiipara0">
    <w:name w:val="aiiipara0"/>
    <w:basedOn w:val="Normal"/>
    <w:uiPriority w:val="99"/>
    <w:rsid w:val="0013478F"/>
    <w:pPr>
      <w:ind w:left="1440" w:hanging="360"/>
    </w:pPr>
    <w:rPr>
      <w:rFonts w:ascii="Arial" w:eastAsia="Calibri" w:hAnsi="Arial" w:cs="Arial"/>
    </w:rPr>
  </w:style>
  <w:style w:type="character" w:styleId="UnresolvedMention">
    <w:name w:val="Unresolved Mention"/>
    <w:uiPriority w:val="99"/>
    <w:semiHidden/>
    <w:unhideWhenUsed/>
    <w:rsid w:val="00C838CD"/>
    <w:rPr>
      <w:color w:val="605E5C"/>
      <w:shd w:val="clear" w:color="auto" w:fill="E1DFDD"/>
    </w:rPr>
  </w:style>
  <w:style w:type="table" w:customStyle="1" w:styleId="TableGrid3">
    <w:name w:val="Table Grid3"/>
    <w:basedOn w:val="TableNormal"/>
    <w:next w:val="TableGrid"/>
    <w:uiPriority w:val="39"/>
    <w:rsid w:val="006E03FF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B96C0B"/>
    <w:pPr>
      <w:keepLines/>
      <w:spacing w:after="0" w:line="259" w:lineRule="auto"/>
      <w:outlineLvl w:val="9"/>
    </w:pPr>
    <w:rPr>
      <w:rFonts w:ascii="Calibri Light" w:hAnsi="Calibri Light" w:cs="Times New Roman"/>
      <w:b w:val="0"/>
      <w:bCs w:val="0"/>
      <w:color w:val="2F5496"/>
      <w:kern w:val="0"/>
    </w:rPr>
  </w:style>
  <w:style w:type="paragraph" w:styleId="CommentSubject">
    <w:name w:val="annotation subject"/>
    <w:basedOn w:val="CommentText"/>
    <w:next w:val="CommentText"/>
    <w:link w:val="CommentSubjectChar"/>
    <w:rsid w:val="005E06B0"/>
    <w:rPr>
      <w:b/>
      <w:bCs/>
    </w:rPr>
  </w:style>
  <w:style w:type="character" w:customStyle="1" w:styleId="CommentSubjectChar">
    <w:name w:val="Comment Subject Char"/>
    <w:link w:val="CommentSubject"/>
    <w:rsid w:val="005E06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4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471110">
          <w:marLeft w:val="150"/>
          <w:marRight w:val="150"/>
          <w:marTop w:val="240"/>
          <w:marBottom w:val="552"/>
          <w:divBdr>
            <w:top w:val="single" w:sz="6" w:space="0" w:color="B4C4D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34775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465316">
                  <w:marLeft w:val="30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54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1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8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5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8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82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573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502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3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A30662-4F0E-4BB8-97BF-26FB13B58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920</Words>
  <Characters>5249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01  SITE REGISTRATION REQUIREMENTS</vt:lpstr>
    </vt:vector>
  </TitlesOfParts>
  <Company>EOHHS</Company>
  <LinksUpToDate>false</LinksUpToDate>
  <CharactersWithSpaces>6157</CharactersWithSpaces>
  <SharedDoc>false</SharedDoc>
  <HLinks>
    <vt:vector size="2562" baseType="variant">
      <vt:variant>
        <vt:i4>7667820</vt:i4>
      </vt:variant>
      <vt:variant>
        <vt:i4>7974</vt:i4>
      </vt:variant>
      <vt:variant>
        <vt:i4>0</vt:i4>
      </vt:variant>
      <vt:variant>
        <vt:i4>5</vt:i4>
      </vt:variant>
      <vt:variant>
        <vt:lpwstr>http://www.mass.gov/dph/boards/pharmacy</vt:lpwstr>
      </vt:variant>
      <vt:variant>
        <vt:lpwstr/>
      </vt:variant>
      <vt:variant>
        <vt:i4>1572887</vt:i4>
      </vt:variant>
      <vt:variant>
        <vt:i4>7971</vt:i4>
      </vt:variant>
      <vt:variant>
        <vt:i4>0</vt:i4>
      </vt:variant>
      <vt:variant>
        <vt:i4>5</vt:i4>
      </vt:variant>
      <vt:variant>
        <vt:lpwstr>http://www.mass.gov/dph/boards/rn</vt:lpwstr>
      </vt:variant>
      <vt:variant>
        <vt:lpwstr/>
      </vt:variant>
      <vt:variant>
        <vt:i4>4915289</vt:i4>
      </vt:variant>
      <vt:variant>
        <vt:i4>7968</vt:i4>
      </vt:variant>
      <vt:variant>
        <vt:i4>0</vt:i4>
      </vt:variant>
      <vt:variant>
        <vt:i4>5</vt:i4>
      </vt:variant>
      <vt:variant>
        <vt:lpwstr>http://www.mass.gov/massmedboard</vt:lpwstr>
      </vt:variant>
      <vt:variant>
        <vt:lpwstr/>
      </vt:variant>
      <vt:variant>
        <vt:i4>6815804</vt:i4>
      </vt:variant>
      <vt:variant>
        <vt:i4>7965</vt:i4>
      </vt:variant>
      <vt:variant>
        <vt:i4>0</vt:i4>
      </vt:variant>
      <vt:variant>
        <vt:i4>5</vt:i4>
      </vt:variant>
      <vt:variant>
        <vt:lpwstr>http://www.mass.gov/dph/clp</vt:lpwstr>
      </vt:variant>
      <vt:variant>
        <vt:lpwstr/>
      </vt:variant>
      <vt:variant>
        <vt:i4>2687038</vt:i4>
      </vt:variant>
      <vt:variant>
        <vt:i4>7962</vt:i4>
      </vt:variant>
      <vt:variant>
        <vt:i4>0</vt:i4>
      </vt:variant>
      <vt:variant>
        <vt:i4>5</vt:i4>
      </vt:variant>
      <vt:variant>
        <vt:lpwstr>http://www.mass.gov/mrc</vt:lpwstr>
      </vt:variant>
      <vt:variant>
        <vt:lpwstr/>
      </vt:variant>
      <vt:variant>
        <vt:i4>3670071</vt:i4>
      </vt:variant>
      <vt:variant>
        <vt:i4>7959</vt:i4>
      </vt:variant>
      <vt:variant>
        <vt:i4>0</vt:i4>
      </vt:variant>
      <vt:variant>
        <vt:i4>5</vt:i4>
      </vt:variant>
      <vt:variant>
        <vt:lpwstr>http://www.mass.gov/dcf</vt:lpwstr>
      </vt:variant>
      <vt:variant>
        <vt:lpwstr/>
      </vt:variant>
      <vt:variant>
        <vt:i4>4128823</vt:i4>
      </vt:variant>
      <vt:variant>
        <vt:i4>7956</vt:i4>
      </vt:variant>
      <vt:variant>
        <vt:i4>0</vt:i4>
      </vt:variant>
      <vt:variant>
        <vt:i4>5</vt:i4>
      </vt:variant>
      <vt:variant>
        <vt:lpwstr>http://www.mass.gov/dds</vt:lpwstr>
      </vt:variant>
      <vt:variant>
        <vt:lpwstr/>
      </vt:variant>
      <vt:variant>
        <vt:i4>3538999</vt:i4>
      </vt:variant>
      <vt:variant>
        <vt:i4>7953</vt:i4>
      </vt:variant>
      <vt:variant>
        <vt:i4>0</vt:i4>
      </vt:variant>
      <vt:variant>
        <vt:i4>5</vt:i4>
      </vt:variant>
      <vt:variant>
        <vt:lpwstr>http://www.mass.gov/dmh</vt:lpwstr>
      </vt:variant>
      <vt:variant>
        <vt:lpwstr/>
      </vt:variant>
      <vt:variant>
        <vt:i4>6291567</vt:i4>
      </vt:variant>
      <vt:variant>
        <vt:i4>7950</vt:i4>
      </vt:variant>
      <vt:variant>
        <vt:i4>0</vt:i4>
      </vt:variant>
      <vt:variant>
        <vt:i4>5</vt:i4>
      </vt:variant>
      <vt:variant>
        <vt:lpwstr>https://ma.tmuniverse.com/</vt:lpwstr>
      </vt:variant>
      <vt:variant>
        <vt:lpwstr/>
      </vt:variant>
      <vt:variant>
        <vt:i4>6094966</vt:i4>
      </vt:variant>
      <vt:variant>
        <vt:i4>7947</vt:i4>
      </vt:variant>
      <vt:variant>
        <vt:i4>0</vt:i4>
      </vt:variant>
      <vt:variant>
        <vt:i4>5</vt:i4>
      </vt:variant>
      <vt:variant>
        <vt:lpwstr>https://www.hdmaster.com/testing/othertesting/massachusetts_cma/MA_CMA_Home.htm</vt:lpwstr>
      </vt:variant>
      <vt:variant>
        <vt:lpwstr/>
      </vt:variant>
      <vt:variant>
        <vt:i4>2752622</vt:i4>
      </vt:variant>
      <vt:variant>
        <vt:i4>7944</vt:i4>
      </vt:variant>
      <vt:variant>
        <vt:i4>0</vt:i4>
      </vt:variant>
      <vt:variant>
        <vt:i4>5</vt:i4>
      </vt:variant>
      <vt:variant>
        <vt:lpwstr>http://www.mapmass.com/</vt:lpwstr>
      </vt:variant>
      <vt:variant>
        <vt:lpwstr/>
      </vt:variant>
      <vt:variant>
        <vt:i4>65</vt:i4>
      </vt:variant>
      <vt:variant>
        <vt:i4>7941</vt:i4>
      </vt:variant>
      <vt:variant>
        <vt:i4>0</vt:i4>
      </vt:variant>
      <vt:variant>
        <vt:i4>5</vt:i4>
      </vt:variant>
      <vt:variant>
        <vt:lpwstr>https://mapmass.com/</vt:lpwstr>
      </vt:variant>
      <vt:variant>
        <vt:lpwstr/>
      </vt:variant>
      <vt:variant>
        <vt:i4>6750267</vt:i4>
      </vt:variant>
      <vt:variant>
        <vt:i4>7938</vt:i4>
      </vt:variant>
      <vt:variant>
        <vt:i4>0</vt:i4>
      </vt:variant>
      <vt:variant>
        <vt:i4>5</vt:i4>
      </vt:variant>
      <vt:variant>
        <vt:lpwstr>http://www.mass.gov/dph/dcp</vt:lpwstr>
      </vt:variant>
      <vt:variant>
        <vt:lpwstr/>
      </vt:variant>
      <vt:variant>
        <vt:i4>6619186</vt:i4>
      </vt:variant>
      <vt:variant>
        <vt:i4>7935</vt:i4>
      </vt:variant>
      <vt:variant>
        <vt:i4>0</vt:i4>
      </vt:variant>
      <vt:variant>
        <vt:i4>5</vt:i4>
      </vt:variant>
      <vt:variant>
        <vt:lpwstr>http://www.mass.gov/dph/map</vt:lpwstr>
      </vt:variant>
      <vt:variant>
        <vt:lpwstr/>
      </vt:variant>
      <vt:variant>
        <vt:i4>5963859</vt:i4>
      </vt:variant>
      <vt:variant>
        <vt:i4>7932</vt:i4>
      </vt:variant>
      <vt:variant>
        <vt:i4>0</vt:i4>
      </vt:variant>
      <vt:variant>
        <vt:i4>5</vt:i4>
      </vt:variant>
      <vt:variant>
        <vt:lpwstr>http://www.mass.gov/</vt:lpwstr>
      </vt:variant>
      <vt:variant>
        <vt:lpwstr/>
      </vt:variant>
      <vt:variant>
        <vt:i4>5046361</vt:i4>
      </vt:variant>
      <vt:variant>
        <vt:i4>7929</vt:i4>
      </vt:variant>
      <vt:variant>
        <vt:i4>0</vt:i4>
      </vt:variant>
      <vt:variant>
        <vt:i4>5</vt:i4>
      </vt:variant>
      <vt:variant>
        <vt:lpwstr>https://mapmass.com/mod/page/view.php?id=3804&amp;forceview=1</vt:lpwstr>
      </vt:variant>
      <vt:variant>
        <vt:lpwstr/>
      </vt:variant>
      <vt:variant>
        <vt:i4>7471208</vt:i4>
      </vt:variant>
      <vt:variant>
        <vt:i4>7926</vt:i4>
      </vt:variant>
      <vt:variant>
        <vt:i4>0</vt:i4>
      </vt:variant>
      <vt:variant>
        <vt:i4>5</vt:i4>
      </vt:variant>
      <vt:variant>
        <vt:lpwstr/>
      </vt:variant>
      <vt:variant>
        <vt:lpwstr>Epinephrine</vt:lpwstr>
      </vt:variant>
      <vt:variant>
        <vt:i4>1835029</vt:i4>
      </vt:variant>
      <vt:variant>
        <vt:i4>6387</vt:i4>
      </vt:variant>
      <vt:variant>
        <vt:i4>0</vt:i4>
      </vt:variant>
      <vt:variant>
        <vt:i4>5</vt:i4>
      </vt:variant>
      <vt:variant>
        <vt:lpwstr/>
      </vt:variant>
      <vt:variant>
        <vt:lpwstr>AcceptableMedicationPackaging</vt:lpwstr>
      </vt:variant>
      <vt:variant>
        <vt:i4>6946919</vt:i4>
      </vt:variant>
      <vt:variant>
        <vt:i4>6384</vt:i4>
      </vt:variant>
      <vt:variant>
        <vt:i4>0</vt:i4>
      </vt:variant>
      <vt:variant>
        <vt:i4>5</vt:i4>
      </vt:variant>
      <vt:variant>
        <vt:lpwstr/>
      </vt:variant>
      <vt:variant>
        <vt:lpwstr>MedicationSecurity</vt:lpwstr>
      </vt:variant>
      <vt:variant>
        <vt:i4>1769493</vt:i4>
      </vt:variant>
      <vt:variant>
        <vt:i4>6381</vt:i4>
      </vt:variant>
      <vt:variant>
        <vt:i4>0</vt:i4>
      </vt:variant>
      <vt:variant>
        <vt:i4>5</vt:i4>
      </vt:variant>
      <vt:variant>
        <vt:lpwstr/>
      </vt:variant>
      <vt:variant>
        <vt:lpwstr>HospiceForms</vt:lpwstr>
      </vt:variant>
      <vt:variant>
        <vt:i4>655371</vt:i4>
      </vt:variant>
      <vt:variant>
        <vt:i4>6378</vt:i4>
      </vt:variant>
      <vt:variant>
        <vt:i4>0</vt:i4>
      </vt:variant>
      <vt:variant>
        <vt:i4>5</vt:i4>
      </vt:variant>
      <vt:variant>
        <vt:lpwstr/>
      </vt:variant>
      <vt:variant>
        <vt:lpwstr>DefinitionOfSelfAdmin</vt:lpwstr>
      </vt:variant>
      <vt:variant>
        <vt:i4>1507346</vt:i4>
      </vt:variant>
      <vt:variant>
        <vt:i4>6375</vt:i4>
      </vt:variant>
      <vt:variant>
        <vt:i4>0</vt:i4>
      </vt:variant>
      <vt:variant>
        <vt:i4>5</vt:i4>
      </vt:variant>
      <vt:variant>
        <vt:lpwstr/>
      </vt:variant>
      <vt:variant>
        <vt:lpwstr>LearningToSelfAdminister</vt:lpwstr>
      </vt:variant>
      <vt:variant>
        <vt:i4>7078002</vt:i4>
      </vt:variant>
      <vt:variant>
        <vt:i4>6372</vt:i4>
      </vt:variant>
      <vt:variant>
        <vt:i4>0</vt:i4>
      </vt:variant>
      <vt:variant>
        <vt:i4>5</vt:i4>
      </vt:variant>
      <vt:variant>
        <vt:lpwstr/>
      </vt:variant>
      <vt:variant>
        <vt:lpwstr>SectionLearningToSelfAdminister</vt:lpwstr>
      </vt:variant>
      <vt:variant>
        <vt:i4>1507346</vt:i4>
      </vt:variant>
      <vt:variant>
        <vt:i4>6369</vt:i4>
      </vt:variant>
      <vt:variant>
        <vt:i4>0</vt:i4>
      </vt:variant>
      <vt:variant>
        <vt:i4>5</vt:i4>
      </vt:variant>
      <vt:variant>
        <vt:lpwstr/>
      </vt:variant>
      <vt:variant>
        <vt:lpwstr>LearningToSelfAdminister</vt:lpwstr>
      </vt:variant>
      <vt:variant>
        <vt:i4>7078002</vt:i4>
      </vt:variant>
      <vt:variant>
        <vt:i4>6366</vt:i4>
      </vt:variant>
      <vt:variant>
        <vt:i4>0</vt:i4>
      </vt:variant>
      <vt:variant>
        <vt:i4>5</vt:i4>
      </vt:variant>
      <vt:variant>
        <vt:lpwstr/>
      </vt:variant>
      <vt:variant>
        <vt:lpwstr>SectionLearningToSelfAdminister</vt:lpwstr>
      </vt:variant>
      <vt:variant>
        <vt:i4>8061052</vt:i4>
      </vt:variant>
      <vt:variant>
        <vt:i4>6363</vt:i4>
      </vt:variant>
      <vt:variant>
        <vt:i4>0</vt:i4>
      </vt:variant>
      <vt:variant>
        <vt:i4>5</vt:i4>
      </vt:variant>
      <vt:variant>
        <vt:lpwstr/>
      </vt:variant>
      <vt:variant>
        <vt:lpwstr>DocumentationOfLearningToSelfAdmin</vt:lpwstr>
      </vt:variant>
      <vt:variant>
        <vt:i4>8061052</vt:i4>
      </vt:variant>
      <vt:variant>
        <vt:i4>6360</vt:i4>
      </vt:variant>
      <vt:variant>
        <vt:i4>0</vt:i4>
      </vt:variant>
      <vt:variant>
        <vt:i4>5</vt:i4>
      </vt:variant>
      <vt:variant>
        <vt:lpwstr/>
      </vt:variant>
      <vt:variant>
        <vt:lpwstr>DocumentationOfLearningToSelfAdmin</vt:lpwstr>
      </vt:variant>
      <vt:variant>
        <vt:i4>1310747</vt:i4>
      </vt:variant>
      <vt:variant>
        <vt:i4>6357</vt:i4>
      </vt:variant>
      <vt:variant>
        <vt:i4>0</vt:i4>
      </vt:variant>
      <vt:variant>
        <vt:i4>5</vt:i4>
      </vt:variant>
      <vt:variant>
        <vt:lpwstr/>
      </vt:variant>
      <vt:variant>
        <vt:lpwstr>SelfAdminSupportPlan</vt:lpwstr>
      </vt:variant>
      <vt:variant>
        <vt:i4>8061052</vt:i4>
      </vt:variant>
      <vt:variant>
        <vt:i4>6354</vt:i4>
      </vt:variant>
      <vt:variant>
        <vt:i4>0</vt:i4>
      </vt:variant>
      <vt:variant>
        <vt:i4>5</vt:i4>
      </vt:variant>
      <vt:variant>
        <vt:lpwstr/>
      </vt:variant>
      <vt:variant>
        <vt:lpwstr>DocumentationOfLearningToSelfAdmin</vt:lpwstr>
      </vt:variant>
      <vt:variant>
        <vt:i4>1310747</vt:i4>
      </vt:variant>
      <vt:variant>
        <vt:i4>6351</vt:i4>
      </vt:variant>
      <vt:variant>
        <vt:i4>0</vt:i4>
      </vt:variant>
      <vt:variant>
        <vt:i4>5</vt:i4>
      </vt:variant>
      <vt:variant>
        <vt:lpwstr/>
      </vt:variant>
      <vt:variant>
        <vt:lpwstr>SelfAdminSupportPlan</vt:lpwstr>
      </vt:variant>
      <vt:variant>
        <vt:i4>1507346</vt:i4>
      </vt:variant>
      <vt:variant>
        <vt:i4>6168</vt:i4>
      </vt:variant>
      <vt:variant>
        <vt:i4>0</vt:i4>
      </vt:variant>
      <vt:variant>
        <vt:i4>5</vt:i4>
      </vt:variant>
      <vt:variant>
        <vt:lpwstr/>
      </vt:variant>
      <vt:variant>
        <vt:lpwstr>LearningToSelfAdminister</vt:lpwstr>
      </vt:variant>
      <vt:variant>
        <vt:i4>7078002</vt:i4>
      </vt:variant>
      <vt:variant>
        <vt:i4>6165</vt:i4>
      </vt:variant>
      <vt:variant>
        <vt:i4>0</vt:i4>
      </vt:variant>
      <vt:variant>
        <vt:i4>5</vt:i4>
      </vt:variant>
      <vt:variant>
        <vt:lpwstr/>
      </vt:variant>
      <vt:variant>
        <vt:lpwstr>SectionLearningToSelfAdminister</vt:lpwstr>
      </vt:variant>
      <vt:variant>
        <vt:i4>7864442</vt:i4>
      </vt:variant>
      <vt:variant>
        <vt:i4>6162</vt:i4>
      </vt:variant>
      <vt:variant>
        <vt:i4>0</vt:i4>
      </vt:variant>
      <vt:variant>
        <vt:i4>5</vt:i4>
      </vt:variant>
      <vt:variant>
        <vt:lpwstr/>
      </vt:variant>
      <vt:variant>
        <vt:lpwstr>SelfAdminSkills</vt:lpwstr>
      </vt:variant>
      <vt:variant>
        <vt:i4>7078002</vt:i4>
      </vt:variant>
      <vt:variant>
        <vt:i4>6051</vt:i4>
      </vt:variant>
      <vt:variant>
        <vt:i4>0</vt:i4>
      </vt:variant>
      <vt:variant>
        <vt:i4>5</vt:i4>
      </vt:variant>
      <vt:variant>
        <vt:lpwstr/>
      </vt:variant>
      <vt:variant>
        <vt:lpwstr>SectionLearningToSelfAdminister</vt:lpwstr>
      </vt:variant>
      <vt:variant>
        <vt:i4>655371</vt:i4>
      </vt:variant>
      <vt:variant>
        <vt:i4>6048</vt:i4>
      </vt:variant>
      <vt:variant>
        <vt:i4>0</vt:i4>
      </vt:variant>
      <vt:variant>
        <vt:i4>5</vt:i4>
      </vt:variant>
      <vt:variant>
        <vt:lpwstr/>
      </vt:variant>
      <vt:variant>
        <vt:lpwstr>DefinitionOfSelfAdmin</vt:lpwstr>
      </vt:variant>
      <vt:variant>
        <vt:i4>7798889</vt:i4>
      </vt:variant>
      <vt:variant>
        <vt:i4>5553</vt:i4>
      </vt:variant>
      <vt:variant>
        <vt:i4>0</vt:i4>
      </vt:variant>
      <vt:variant>
        <vt:i4>5</vt:i4>
      </vt:variant>
      <vt:variant>
        <vt:lpwstr/>
      </vt:variant>
      <vt:variant>
        <vt:lpwstr>VitalSignMonitoring</vt:lpwstr>
      </vt:variant>
      <vt:variant>
        <vt:i4>7209056</vt:i4>
      </vt:variant>
      <vt:variant>
        <vt:i4>5550</vt:i4>
      </vt:variant>
      <vt:variant>
        <vt:i4>0</vt:i4>
      </vt:variant>
      <vt:variant>
        <vt:i4>5</vt:i4>
      </vt:variant>
      <vt:variant>
        <vt:lpwstr/>
      </vt:variant>
      <vt:variant>
        <vt:lpwstr>OrdersReceivedByFax</vt:lpwstr>
      </vt:variant>
      <vt:variant>
        <vt:i4>1441799</vt:i4>
      </vt:variant>
      <vt:variant>
        <vt:i4>5547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7012479</vt:i4>
      </vt:variant>
      <vt:variant>
        <vt:i4>4896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4893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7798889</vt:i4>
      </vt:variant>
      <vt:variant>
        <vt:i4>4890</vt:i4>
      </vt:variant>
      <vt:variant>
        <vt:i4>0</vt:i4>
      </vt:variant>
      <vt:variant>
        <vt:i4>5</vt:i4>
      </vt:variant>
      <vt:variant>
        <vt:lpwstr/>
      </vt:variant>
      <vt:variant>
        <vt:lpwstr>VitalSignMonitoring</vt:lpwstr>
      </vt:variant>
      <vt:variant>
        <vt:i4>7209056</vt:i4>
      </vt:variant>
      <vt:variant>
        <vt:i4>4887</vt:i4>
      </vt:variant>
      <vt:variant>
        <vt:i4>0</vt:i4>
      </vt:variant>
      <vt:variant>
        <vt:i4>5</vt:i4>
      </vt:variant>
      <vt:variant>
        <vt:lpwstr/>
      </vt:variant>
      <vt:variant>
        <vt:lpwstr>OrdersReceivedByFax</vt:lpwstr>
      </vt:variant>
      <vt:variant>
        <vt:i4>1441799</vt:i4>
      </vt:variant>
      <vt:variant>
        <vt:i4>4884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7012479</vt:i4>
      </vt:variant>
      <vt:variant>
        <vt:i4>3855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3852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3849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3846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8323179</vt:i4>
      </vt:variant>
      <vt:variant>
        <vt:i4>3843</vt:i4>
      </vt:variant>
      <vt:variant>
        <vt:i4>0</vt:i4>
      </vt:variant>
      <vt:variant>
        <vt:i4>5</vt:i4>
      </vt:variant>
      <vt:variant>
        <vt:lpwstr/>
      </vt:variant>
      <vt:variant>
        <vt:lpwstr>MORFollowUp</vt:lpwstr>
      </vt:variant>
      <vt:variant>
        <vt:i4>6619259</vt:i4>
      </vt:variant>
      <vt:variant>
        <vt:i4>3840</vt:i4>
      </vt:variant>
      <vt:variant>
        <vt:i4>0</vt:i4>
      </vt:variant>
      <vt:variant>
        <vt:i4>5</vt:i4>
      </vt:variant>
      <vt:variant>
        <vt:lpwstr/>
      </vt:variant>
      <vt:variant>
        <vt:lpwstr>StaffCertification</vt:lpwstr>
      </vt:variant>
      <vt:variant>
        <vt:i4>7798889</vt:i4>
      </vt:variant>
      <vt:variant>
        <vt:i4>3837</vt:i4>
      </vt:variant>
      <vt:variant>
        <vt:i4>0</vt:i4>
      </vt:variant>
      <vt:variant>
        <vt:i4>5</vt:i4>
      </vt:variant>
      <vt:variant>
        <vt:lpwstr/>
      </vt:variant>
      <vt:variant>
        <vt:lpwstr>VitalSignMonitoring</vt:lpwstr>
      </vt:variant>
      <vt:variant>
        <vt:i4>1441799</vt:i4>
      </vt:variant>
      <vt:variant>
        <vt:i4>3834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7077985</vt:i4>
      </vt:variant>
      <vt:variant>
        <vt:i4>3831</vt:i4>
      </vt:variant>
      <vt:variant>
        <vt:i4>0</vt:i4>
      </vt:variant>
      <vt:variant>
        <vt:i4>5</vt:i4>
      </vt:variant>
      <vt:variant>
        <vt:lpwstr/>
      </vt:variant>
      <vt:variant>
        <vt:lpwstr>GTubeJTube</vt:lpwstr>
      </vt:variant>
      <vt:variant>
        <vt:i4>7012479</vt:i4>
      </vt:variant>
      <vt:variant>
        <vt:i4>3735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3732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3225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7012479</vt:i4>
      </vt:variant>
      <vt:variant>
        <vt:i4>3222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7798889</vt:i4>
      </vt:variant>
      <vt:variant>
        <vt:i4>3219</vt:i4>
      </vt:variant>
      <vt:variant>
        <vt:i4>0</vt:i4>
      </vt:variant>
      <vt:variant>
        <vt:i4>5</vt:i4>
      </vt:variant>
      <vt:variant>
        <vt:lpwstr/>
      </vt:variant>
      <vt:variant>
        <vt:lpwstr>VitalSignMonitoring</vt:lpwstr>
      </vt:variant>
      <vt:variant>
        <vt:i4>1441799</vt:i4>
      </vt:variant>
      <vt:variant>
        <vt:i4>3216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7798889</vt:i4>
      </vt:variant>
      <vt:variant>
        <vt:i4>2757</vt:i4>
      </vt:variant>
      <vt:variant>
        <vt:i4>0</vt:i4>
      </vt:variant>
      <vt:variant>
        <vt:i4>5</vt:i4>
      </vt:variant>
      <vt:variant>
        <vt:lpwstr/>
      </vt:variant>
      <vt:variant>
        <vt:lpwstr>VitalSignMonitoring</vt:lpwstr>
      </vt:variant>
      <vt:variant>
        <vt:i4>1441799</vt:i4>
      </vt:variant>
      <vt:variant>
        <vt:i4>2754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524292</vt:i4>
      </vt:variant>
      <vt:variant>
        <vt:i4>2751</vt:i4>
      </vt:variant>
      <vt:variant>
        <vt:i4>0</vt:i4>
      </vt:variant>
      <vt:variant>
        <vt:i4>5</vt:i4>
      </vt:variant>
      <vt:variant>
        <vt:lpwstr/>
      </vt:variant>
      <vt:variant>
        <vt:lpwstr>Clozaril</vt:lpwstr>
      </vt:variant>
      <vt:variant>
        <vt:i4>1769485</vt:i4>
      </vt:variant>
      <vt:variant>
        <vt:i4>2748</vt:i4>
      </vt:variant>
      <vt:variant>
        <vt:i4>0</vt:i4>
      </vt:variant>
      <vt:variant>
        <vt:i4>5</vt:i4>
      </vt:variant>
      <vt:variant>
        <vt:lpwstr/>
      </vt:variant>
      <vt:variant>
        <vt:lpwstr>Warfarin</vt:lpwstr>
      </vt:variant>
      <vt:variant>
        <vt:i4>1441818</vt:i4>
      </vt:variant>
      <vt:variant>
        <vt:i4>2745</vt:i4>
      </vt:variant>
      <vt:variant>
        <vt:i4>0</vt:i4>
      </vt:variant>
      <vt:variant>
        <vt:i4>5</vt:i4>
      </vt:variant>
      <vt:variant>
        <vt:lpwstr/>
      </vt:variant>
      <vt:variant>
        <vt:lpwstr>HighAlertMeds</vt:lpwstr>
      </vt:variant>
      <vt:variant>
        <vt:i4>1441818</vt:i4>
      </vt:variant>
      <vt:variant>
        <vt:i4>2742</vt:i4>
      </vt:variant>
      <vt:variant>
        <vt:i4>0</vt:i4>
      </vt:variant>
      <vt:variant>
        <vt:i4>5</vt:i4>
      </vt:variant>
      <vt:variant>
        <vt:lpwstr/>
      </vt:variant>
      <vt:variant>
        <vt:lpwstr>GTubeJTubeFlushes</vt:lpwstr>
      </vt:variant>
      <vt:variant>
        <vt:i4>7077985</vt:i4>
      </vt:variant>
      <vt:variant>
        <vt:i4>2739</vt:i4>
      </vt:variant>
      <vt:variant>
        <vt:i4>0</vt:i4>
      </vt:variant>
      <vt:variant>
        <vt:i4>5</vt:i4>
      </vt:variant>
      <vt:variant>
        <vt:lpwstr/>
      </vt:variant>
      <vt:variant>
        <vt:lpwstr>GTubeJTube</vt:lpwstr>
      </vt:variant>
      <vt:variant>
        <vt:i4>7471208</vt:i4>
      </vt:variant>
      <vt:variant>
        <vt:i4>2736</vt:i4>
      </vt:variant>
      <vt:variant>
        <vt:i4>0</vt:i4>
      </vt:variant>
      <vt:variant>
        <vt:i4>5</vt:i4>
      </vt:variant>
      <vt:variant>
        <vt:lpwstr/>
      </vt:variant>
      <vt:variant>
        <vt:lpwstr>Epinephrine</vt:lpwstr>
      </vt:variant>
      <vt:variant>
        <vt:i4>1769475</vt:i4>
      </vt:variant>
      <vt:variant>
        <vt:i4>2733</vt:i4>
      </vt:variant>
      <vt:variant>
        <vt:i4>0</vt:i4>
      </vt:variant>
      <vt:variant>
        <vt:i4>5</vt:i4>
      </vt:variant>
      <vt:variant>
        <vt:lpwstr/>
      </vt:variant>
      <vt:variant>
        <vt:lpwstr>OxygenTherapy</vt:lpwstr>
      </vt:variant>
      <vt:variant>
        <vt:i4>7471208</vt:i4>
      </vt:variant>
      <vt:variant>
        <vt:i4>2730</vt:i4>
      </vt:variant>
      <vt:variant>
        <vt:i4>0</vt:i4>
      </vt:variant>
      <vt:variant>
        <vt:i4>5</vt:i4>
      </vt:variant>
      <vt:variant>
        <vt:lpwstr/>
      </vt:variant>
      <vt:variant>
        <vt:lpwstr>Epinephrine</vt:lpwstr>
      </vt:variant>
      <vt:variant>
        <vt:i4>720920</vt:i4>
      </vt:variant>
      <vt:variant>
        <vt:i4>2472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1441799</vt:i4>
      </vt:variant>
      <vt:variant>
        <vt:i4>2469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720920</vt:i4>
      </vt:variant>
      <vt:variant>
        <vt:i4>2406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720920</vt:i4>
      </vt:variant>
      <vt:variant>
        <vt:i4>2403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5046361</vt:i4>
      </vt:variant>
      <vt:variant>
        <vt:i4>2400</vt:i4>
      </vt:variant>
      <vt:variant>
        <vt:i4>0</vt:i4>
      </vt:variant>
      <vt:variant>
        <vt:i4>5</vt:i4>
      </vt:variant>
      <vt:variant>
        <vt:lpwstr>https://mapmass.com/mod/page/view.php?id=3804&amp;forceview=1</vt:lpwstr>
      </vt:variant>
      <vt:variant>
        <vt:lpwstr/>
      </vt:variant>
      <vt:variant>
        <vt:i4>1966096</vt:i4>
      </vt:variant>
      <vt:variant>
        <vt:i4>2109</vt:i4>
      </vt:variant>
      <vt:variant>
        <vt:i4>0</vt:i4>
      </vt:variant>
      <vt:variant>
        <vt:i4>5</vt:i4>
      </vt:variant>
      <vt:variant>
        <vt:lpwstr/>
      </vt:variant>
      <vt:variant>
        <vt:lpwstr>Hotlines</vt:lpwstr>
      </vt:variant>
      <vt:variant>
        <vt:i4>1966096</vt:i4>
      </vt:variant>
      <vt:variant>
        <vt:i4>2106</vt:i4>
      </vt:variant>
      <vt:variant>
        <vt:i4>0</vt:i4>
      </vt:variant>
      <vt:variant>
        <vt:i4>5</vt:i4>
      </vt:variant>
      <vt:variant>
        <vt:lpwstr/>
      </vt:variant>
      <vt:variant>
        <vt:lpwstr>Hotlines</vt:lpwstr>
      </vt:variant>
      <vt:variant>
        <vt:i4>1966096</vt:i4>
      </vt:variant>
      <vt:variant>
        <vt:i4>2103</vt:i4>
      </vt:variant>
      <vt:variant>
        <vt:i4>0</vt:i4>
      </vt:variant>
      <vt:variant>
        <vt:i4>5</vt:i4>
      </vt:variant>
      <vt:variant>
        <vt:lpwstr/>
      </vt:variant>
      <vt:variant>
        <vt:lpwstr>Hotlines</vt:lpwstr>
      </vt:variant>
      <vt:variant>
        <vt:i4>720920</vt:i4>
      </vt:variant>
      <vt:variant>
        <vt:i4>2100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720920</vt:i4>
      </vt:variant>
      <vt:variant>
        <vt:i4>2097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1376260</vt:i4>
      </vt:variant>
      <vt:variant>
        <vt:i4>2094</vt:i4>
      </vt:variant>
      <vt:variant>
        <vt:i4>0</vt:i4>
      </vt:variant>
      <vt:variant>
        <vt:i4>5</vt:i4>
      </vt:variant>
      <vt:variant>
        <vt:lpwstr/>
      </vt:variant>
      <vt:variant>
        <vt:lpwstr>RecordKeeping</vt:lpwstr>
      </vt:variant>
      <vt:variant>
        <vt:i4>7274621</vt:i4>
      </vt:variant>
      <vt:variant>
        <vt:i4>2091</vt:i4>
      </vt:variant>
      <vt:variant>
        <vt:i4>0</vt:i4>
      </vt:variant>
      <vt:variant>
        <vt:i4>5</vt:i4>
      </vt:variant>
      <vt:variant>
        <vt:lpwstr/>
      </vt:variant>
      <vt:variant>
        <vt:lpwstr>RoleOfMAPConsultant</vt:lpwstr>
      </vt:variant>
      <vt:variant>
        <vt:i4>8061040</vt:i4>
      </vt:variant>
      <vt:variant>
        <vt:i4>2088</vt:i4>
      </vt:variant>
      <vt:variant>
        <vt:i4>0</vt:i4>
      </vt:variant>
      <vt:variant>
        <vt:i4>5</vt:i4>
      </vt:variant>
      <vt:variant>
        <vt:lpwstr/>
      </vt:variant>
      <vt:variant>
        <vt:lpwstr>MORForm</vt:lpwstr>
      </vt:variant>
      <vt:variant>
        <vt:i4>8323179</vt:i4>
      </vt:variant>
      <vt:variant>
        <vt:i4>2085</vt:i4>
      </vt:variant>
      <vt:variant>
        <vt:i4>0</vt:i4>
      </vt:variant>
      <vt:variant>
        <vt:i4>5</vt:i4>
      </vt:variant>
      <vt:variant>
        <vt:lpwstr/>
      </vt:variant>
      <vt:variant>
        <vt:lpwstr>MORFollowUp</vt:lpwstr>
      </vt:variant>
      <vt:variant>
        <vt:i4>7012469</vt:i4>
      </vt:variant>
      <vt:variant>
        <vt:i4>2082</vt:i4>
      </vt:variant>
      <vt:variant>
        <vt:i4>0</vt:i4>
      </vt:variant>
      <vt:variant>
        <vt:i4>5</vt:i4>
      </vt:variant>
      <vt:variant>
        <vt:lpwstr/>
      </vt:variant>
      <vt:variant>
        <vt:lpwstr>DefinitionOfMOR</vt:lpwstr>
      </vt:variant>
      <vt:variant>
        <vt:i4>1376260</vt:i4>
      </vt:variant>
      <vt:variant>
        <vt:i4>2079</vt:i4>
      </vt:variant>
      <vt:variant>
        <vt:i4>0</vt:i4>
      </vt:variant>
      <vt:variant>
        <vt:i4>5</vt:i4>
      </vt:variant>
      <vt:variant>
        <vt:lpwstr/>
      </vt:variant>
      <vt:variant>
        <vt:lpwstr>RecordKeeping</vt:lpwstr>
      </vt:variant>
      <vt:variant>
        <vt:i4>7209080</vt:i4>
      </vt:variant>
      <vt:variant>
        <vt:i4>2076</vt:i4>
      </vt:variant>
      <vt:variant>
        <vt:i4>0</vt:i4>
      </vt:variant>
      <vt:variant>
        <vt:i4>5</vt:i4>
      </vt:variant>
      <vt:variant>
        <vt:lpwstr/>
      </vt:variant>
      <vt:variant>
        <vt:lpwstr>MedRefusals</vt:lpwstr>
      </vt:variant>
      <vt:variant>
        <vt:i4>8323174</vt:i4>
      </vt:variant>
      <vt:variant>
        <vt:i4>2073</vt:i4>
      </vt:variant>
      <vt:variant>
        <vt:i4>0</vt:i4>
      </vt:variant>
      <vt:variant>
        <vt:i4>5</vt:i4>
      </vt:variant>
      <vt:variant>
        <vt:lpwstr/>
      </vt:variant>
      <vt:variant>
        <vt:lpwstr>IIVSecurity</vt:lpwstr>
      </vt:variant>
      <vt:variant>
        <vt:i4>7077992</vt:i4>
      </vt:variant>
      <vt:variant>
        <vt:i4>2070</vt:i4>
      </vt:variant>
      <vt:variant>
        <vt:i4>0</vt:i4>
      </vt:variant>
      <vt:variant>
        <vt:i4>5</vt:i4>
      </vt:variant>
      <vt:variant>
        <vt:lpwstr/>
      </vt:variant>
      <vt:variant>
        <vt:lpwstr>MedicationDisposal</vt:lpwstr>
      </vt:variant>
      <vt:variant>
        <vt:i4>8323174</vt:i4>
      </vt:variant>
      <vt:variant>
        <vt:i4>2067</vt:i4>
      </vt:variant>
      <vt:variant>
        <vt:i4>0</vt:i4>
      </vt:variant>
      <vt:variant>
        <vt:i4>5</vt:i4>
      </vt:variant>
      <vt:variant>
        <vt:lpwstr/>
      </vt:variant>
      <vt:variant>
        <vt:lpwstr>IIVSecurity</vt:lpwstr>
      </vt:variant>
      <vt:variant>
        <vt:i4>7077992</vt:i4>
      </vt:variant>
      <vt:variant>
        <vt:i4>2064</vt:i4>
      </vt:variant>
      <vt:variant>
        <vt:i4>0</vt:i4>
      </vt:variant>
      <vt:variant>
        <vt:i4>5</vt:i4>
      </vt:variant>
      <vt:variant>
        <vt:lpwstr/>
      </vt:variant>
      <vt:variant>
        <vt:lpwstr>MedicationDisposal</vt:lpwstr>
      </vt:variant>
      <vt:variant>
        <vt:i4>458756</vt:i4>
      </vt:variant>
      <vt:variant>
        <vt:i4>2061</vt:i4>
      </vt:variant>
      <vt:variant>
        <vt:i4>0</vt:i4>
      </vt:variant>
      <vt:variant>
        <vt:i4>5</vt:i4>
      </vt:variant>
      <vt:variant>
        <vt:lpwstr/>
      </vt:variant>
      <vt:variant>
        <vt:lpwstr>ReceivingMedsFromPharmacy</vt:lpwstr>
      </vt:variant>
      <vt:variant>
        <vt:i4>7077992</vt:i4>
      </vt:variant>
      <vt:variant>
        <vt:i4>2058</vt:i4>
      </vt:variant>
      <vt:variant>
        <vt:i4>0</vt:i4>
      </vt:variant>
      <vt:variant>
        <vt:i4>5</vt:i4>
      </vt:variant>
      <vt:variant>
        <vt:lpwstr/>
      </vt:variant>
      <vt:variant>
        <vt:lpwstr>MedicationDisposal</vt:lpwstr>
      </vt:variant>
      <vt:variant>
        <vt:i4>7667828</vt:i4>
      </vt:variant>
      <vt:variant>
        <vt:i4>2055</vt:i4>
      </vt:variant>
      <vt:variant>
        <vt:i4>0</vt:i4>
      </vt:variant>
      <vt:variant>
        <vt:i4>5</vt:i4>
      </vt:variant>
      <vt:variant>
        <vt:lpwstr/>
      </vt:variant>
      <vt:variant>
        <vt:lpwstr>PrepOfMedsForLeave</vt:lpwstr>
      </vt:variant>
      <vt:variant>
        <vt:i4>458756</vt:i4>
      </vt:variant>
      <vt:variant>
        <vt:i4>2052</vt:i4>
      </vt:variant>
      <vt:variant>
        <vt:i4>0</vt:i4>
      </vt:variant>
      <vt:variant>
        <vt:i4>5</vt:i4>
      </vt:variant>
      <vt:variant>
        <vt:lpwstr/>
      </vt:variant>
      <vt:variant>
        <vt:lpwstr>ReceivingMedsFromPharmacy</vt:lpwstr>
      </vt:variant>
      <vt:variant>
        <vt:i4>458756</vt:i4>
      </vt:variant>
      <vt:variant>
        <vt:i4>2049</vt:i4>
      </vt:variant>
      <vt:variant>
        <vt:i4>0</vt:i4>
      </vt:variant>
      <vt:variant>
        <vt:i4>5</vt:i4>
      </vt:variant>
      <vt:variant>
        <vt:lpwstr/>
      </vt:variant>
      <vt:variant>
        <vt:lpwstr>ReceivingMedsFromPharmacy</vt:lpwstr>
      </vt:variant>
      <vt:variant>
        <vt:i4>6946919</vt:i4>
      </vt:variant>
      <vt:variant>
        <vt:i4>2046</vt:i4>
      </vt:variant>
      <vt:variant>
        <vt:i4>0</vt:i4>
      </vt:variant>
      <vt:variant>
        <vt:i4>5</vt:i4>
      </vt:variant>
      <vt:variant>
        <vt:lpwstr/>
      </vt:variant>
      <vt:variant>
        <vt:lpwstr>MedicationSecurity</vt:lpwstr>
      </vt:variant>
      <vt:variant>
        <vt:i4>7209083</vt:i4>
      </vt:variant>
      <vt:variant>
        <vt:i4>2043</vt:i4>
      </vt:variant>
      <vt:variant>
        <vt:i4>0</vt:i4>
      </vt:variant>
      <vt:variant>
        <vt:i4>5</vt:i4>
      </vt:variant>
      <vt:variant>
        <vt:lpwstr/>
      </vt:variant>
      <vt:variant>
        <vt:lpwstr>Backpacking</vt:lpwstr>
      </vt:variant>
      <vt:variant>
        <vt:i4>786447</vt:i4>
      </vt:variant>
      <vt:variant>
        <vt:i4>2040</vt:i4>
      </vt:variant>
      <vt:variant>
        <vt:i4>0</vt:i4>
      </vt:variant>
      <vt:variant>
        <vt:i4>5</vt:i4>
      </vt:variant>
      <vt:variant>
        <vt:lpwstr/>
      </vt:variant>
      <vt:variant>
        <vt:lpwstr>MedicationDisposalGuidelines</vt:lpwstr>
      </vt:variant>
      <vt:variant>
        <vt:i4>7209083</vt:i4>
      </vt:variant>
      <vt:variant>
        <vt:i4>2037</vt:i4>
      </vt:variant>
      <vt:variant>
        <vt:i4>0</vt:i4>
      </vt:variant>
      <vt:variant>
        <vt:i4>5</vt:i4>
      </vt:variant>
      <vt:variant>
        <vt:lpwstr/>
      </vt:variant>
      <vt:variant>
        <vt:lpwstr>Backpacking</vt:lpwstr>
      </vt:variant>
      <vt:variant>
        <vt:i4>6619242</vt:i4>
      </vt:variant>
      <vt:variant>
        <vt:i4>2034</vt:i4>
      </vt:variant>
      <vt:variant>
        <vt:i4>0</vt:i4>
      </vt:variant>
      <vt:variant>
        <vt:i4>5</vt:i4>
      </vt:variant>
      <vt:variant>
        <vt:lpwstr/>
      </vt:variant>
      <vt:variant>
        <vt:lpwstr>LeaveOfAbsence</vt:lpwstr>
      </vt:variant>
      <vt:variant>
        <vt:i4>1310751</vt:i4>
      </vt:variant>
      <vt:variant>
        <vt:i4>2031</vt:i4>
      </vt:variant>
      <vt:variant>
        <vt:i4>0</vt:i4>
      </vt:variant>
      <vt:variant>
        <vt:i4>5</vt:i4>
      </vt:variant>
      <vt:variant>
        <vt:lpwstr/>
      </vt:variant>
      <vt:variant>
        <vt:lpwstr>VacationWithStaff</vt:lpwstr>
      </vt:variant>
      <vt:variant>
        <vt:i4>6619244</vt:i4>
      </vt:variant>
      <vt:variant>
        <vt:i4>2028</vt:i4>
      </vt:variant>
      <vt:variant>
        <vt:i4>0</vt:i4>
      </vt:variant>
      <vt:variant>
        <vt:i4>5</vt:i4>
      </vt:variant>
      <vt:variant>
        <vt:lpwstr/>
      </vt:variant>
      <vt:variant>
        <vt:lpwstr>OffSiteMedAdmin</vt:lpwstr>
      </vt:variant>
      <vt:variant>
        <vt:i4>7077992</vt:i4>
      </vt:variant>
      <vt:variant>
        <vt:i4>2022</vt:i4>
      </vt:variant>
      <vt:variant>
        <vt:i4>0</vt:i4>
      </vt:variant>
      <vt:variant>
        <vt:i4>5</vt:i4>
      </vt:variant>
      <vt:variant>
        <vt:lpwstr/>
      </vt:variant>
      <vt:variant>
        <vt:lpwstr>MedicationDisposal</vt:lpwstr>
      </vt:variant>
      <vt:variant>
        <vt:i4>262157</vt:i4>
      </vt:variant>
      <vt:variant>
        <vt:i4>1758</vt:i4>
      </vt:variant>
      <vt:variant>
        <vt:i4>0</vt:i4>
      </vt:variant>
      <vt:variant>
        <vt:i4>5</vt:i4>
      </vt:variant>
      <vt:variant>
        <vt:lpwstr/>
      </vt:variant>
      <vt:variant>
        <vt:lpwstr>DisposalForm</vt:lpwstr>
      </vt:variant>
      <vt:variant>
        <vt:i4>6619242</vt:i4>
      </vt:variant>
      <vt:variant>
        <vt:i4>1755</vt:i4>
      </vt:variant>
      <vt:variant>
        <vt:i4>0</vt:i4>
      </vt:variant>
      <vt:variant>
        <vt:i4>5</vt:i4>
      </vt:variant>
      <vt:variant>
        <vt:lpwstr/>
      </vt:variant>
      <vt:variant>
        <vt:lpwstr>LeaveOfAbsence</vt:lpwstr>
      </vt:variant>
      <vt:variant>
        <vt:i4>6619244</vt:i4>
      </vt:variant>
      <vt:variant>
        <vt:i4>1752</vt:i4>
      </vt:variant>
      <vt:variant>
        <vt:i4>0</vt:i4>
      </vt:variant>
      <vt:variant>
        <vt:i4>5</vt:i4>
      </vt:variant>
      <vt:variant>
        <vt:lpwstr/>
      </vt:variant>
      <vt:variant>
        <vt:lpwstr>OffSiteMedAdmin</vt:lpwstr>
      </vt:variant>
      <vt:variant>
        <vt:i4>6553716</vt:i4>
      </vt:variant>
      <vt:variant>
        <vt:i4>1749</vt:i4>
      </vt:variant>
      <vt:variant>
        <vt:i4>0</vt:i4>
      </vt:variant>
      <vt:variant>
        <vt:i4>5</vt:i4>
      </vt:variant>
      <vt:variant>
        <vt:lpwstr/>
      </vt:variant>
      <vt:variant>
        <vt:lpwstr>MAPMonitor</vt:lpwstr>
      </vt:variant>
      <vt:variant>
        <vt:i4>262173</vt:i4>
      </vt:variant>
      <vt:variant>
        <vt:i4>1746</vt:i4>
      </vt:variant>
      <vt:variant>
        <vt:i4>0</vt:i4>
      </vt:variant>
      <vt:variant>
        <vt:i4>5</vt:i4>
      </vt:variant>
      <vt:variant>
        <vt:lpwstr/>
      </vt:variant>
      <vt:variant>
        <vt:lpwstr>TransferOfMedications</vt:lpwstr>
      </vt:variant>
      <vt:variant>
        <vt:i4>7209070</vt:i4>
      </vt:variant>
      <vt:variant>
        <vt:i4>1743</vt:i4>
      </vt:variant>
      <vt:variant>
        <vt:i4>0</vt:i4>
      </vt:variant>
      <vt:variant>
        <vt:i4>5</vt:i4>
      </vt:variant>
      <vt:variant>
        <vt:lpwstr/>
      </vt:variant>
      <vt:variant>
        <vt:lpwstr>DocumentLeaveOfAbsence</vt:lpwstr>
      </vt:variant>
      <vt:variant>
        <vt:i4>1507334</vt:i4>
      </vt:variant>
      <vt:variant>
        <vt:i4>1740</vt:i4>
      </vt:variant>
      <vt:variant>
        <vt:i4>0</vt:i4>
      </vt:variant>
      <vt:variant>
        <vt:i4>5</vt:i4>
      </vt:variant>
      <vt:variant>
        <vt:lpwstr/>
      </vt:variant>
      <vt:variant>
        <vt:lpwstr>MaintainingSufficientSupplyOfMedications</vt:lpwstr>
      </vt:variant>
      <vt:variant>
        <vt:i4>720920</vt:i4>
      </vt:variant>
      <vt:variant>
        <vt:i4>1737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8061040</vt:i4>
      </vt:variant>
      <vt:variant>
        <vt:i4>1734</vt:i4>
      </vt:variant>
      <vt:variant>
        <vt:i4>0</vt:i4>
      </vt:variant>
      <vt:variant>
        <vt:i4>5</vt:i4>
      </vt:variant>
      <vt:variant>
        <vt:lpwstr/>
      </vt:variant>
      <vt:variant>
        <vt:lpwstr>MORForm</vt:lpwstr>
      </vt:variant>
      <vt:variant>
        <vt:i4>262157</vt:i4>
      </vt:variant>
      <vt:variant>
        <vt:i4>1731</vt:i4>
      </vt:variant>
      <vt:variant>
        <vt:i4>0</vt:i4>
      </vt:variant>
      <vt:variant>
        <vt:i4>5</vt:i4>
      </vt:variant>
      <vt:variant>
        <vt:lpwstr/>
      </vt:variant>
      <vt:variant>
        <vt:lpwstr>DisposalForm</vt:lpwstr>
      </vt:variant>
      <vt:variant>
        <vt:i4>6619259</vt:i4>
      </vt:variant>
      <vt:variant>
        <vt:i4>1728</vt:i4>
      </vt:variant>
      <vt:variant>
        <vt:i4>0</vt:i4>
      </vt:variant>
      <vt:variant>
        <vt:i4>5</vt:i4>
      </vt:variant>
      <vt:variant>
        <vt:lpwstr/>
      </vt:variant>
      <vt:variant>
        <vt:lpwstr>Waiver</vt:lpwstr>
      </vt:variant>
      <vt:variant>
        <vt:i4>720920</vt:i4>
      </vt:variant>
      <vt:variant>
        <vt:i4>1725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1114142</vt:i4>
      </vt:variant>
      <vt:variant>
        <vt:i4>1722</vt:i4>
      </vt:variant>
      <vt:variant>
        <vt:i4>0</vt:i4>
      </vt:variant>
      <vt:variant>
        <vt:i4>5</vt:i4>
      </vt:variant>
      <vt:variant>
        <vt:lpwstr/>
      </vt:variant>
      <vt:variant>
        <vt:lpwstr>MCSR</vt:lpwstr>
      </vt:variant>
      <vt:variant>
        <vt:i4>1441799</vt:i4>
      </vt:variant>
      <vt:variant>
        <vt:i4>1719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7012469</vt:i4>
      </vt:variant>
      <vt:variant>
        <vt:i4>1716</vt:i4>
      </vt:variant>
      <vt:variant>
        <vt:i4>0</vt:i4>
      </vt:variant>
      <vt:variant>
        <vt:i4>5</vt:i4>
      </vt:variant>
      <vt:variant>
        <vt:lpwstr/>
      </vt:variant>
      <vt:variant>
        <vt:lpwstr>DefinitionOfMOR</vt:lpwstr>
      </vt:variant>
      <vt:variant>
        <vt:i4>7209080</vt:i4>
      </vt:variant>
      <vt:variant>
        <vt:i4>1713</vt:i4>
      </vt:variant>
      <vt:variant>
        <vt:i4>0</vt:i4>
      </vt:variant>
      <vt:variant>
        <vt:i4>5</vt:i4>
      </vt:variant>
      <vt:variant>
        <vt:lpwstr/>
      </vt:variant>
      <vt:variant>
        <vt:lpwstr>MedRefusals</vt:lpwstr>
      </vt:variant>
      <vt:variant>
        <vt:i4>2031625</vt:i4>
      </vt:variant>
      <vt:variant>
        <vt:i4>1710</vt:i4>
      </vt:variant>
      <vt:variant>
        <vt:i4>0</vt:i4>
      </vt:variant>
      <vt:variant>
        <vt:i4>5</vt:i4>
      </vt:variant>
      <vt:variant>
        <vt:lpwstr/>
      </vt:variant>
      <vt:variant>
        <vt:lpwstr>ServieProviderMAPPolicies</vt:lpwstr>
      </vt:variant>
      <vt:variant>
        <vt:i4>1441818</vt:i4>
      </vt:variant>
      <vt:variant>
        <vt:i4>1707</vt:i4>
      </vt:variant>
      <vt:variant>
        <vt:i4>0</vt:i4>
      </vt:variant>
      <vt:variant>
        <vt:i4>5</vt:i4>
      </vt:variant>
      <vt:variant>
        <vt:lpwstr/>
      </vt:variant>
      <vt:variant>
        <vt:lpwstr>GTubeJTubeFlushes</vt:lpwstr>
      </vt:variant>
      <vt:variant>
        <vt:i4>7077985</vt:i4>
      </vt:variant>
      <vt:variant>
        <vt:i4>1704</vt:i4>
      </vt:variant>
      <vt:variant>
        <vt:i4>0</vt:i4>
      </vt:variant>
      <vt:variant>
        <vt:i4>5</vt:i4>
      </vt:variant>
      <vt:variant>
        <vt:lpwstr/>
      </vt:variant>
      <vt:variant>
        <vt:lpwstr>GTubeJTube</vt:lpwstr>
      </vt:variant>
      <vt:variant>
        <vt:i4>7471208</vt:i4>
      </vt:variant>
      <vt:variant>
        <vt:i4>1701</vt:i4>
      </vt:variant>
      <vt:variant>
        <vt:i4>0</vt:i4>
      </vt:variant>
      <vt:variant>
        <vt:i4>5</vt:i4>
      </vt:variant>
      <vt:variant>
        <vt:lpwstr/>
      </vt:variant>
      <vt:variant>
        <vt:lpwstr>Epinephrine</vt:lpwstr>
      </vt:variant>
      <vt:variant>
        <vt:i4>1769475</vt:i4>
      </vt:variant>
      <vt:variant>
        <vt:i4>1698</vt:i4>
      </vt:variant>
      <vt:variant>
        <vt:i4>0</vt:i4>
      </vt:variant>
      <vt:variant>
        <vt:i4>5</vt:i4>
      </vt:variant>
      <vt:variant>
        <vt:lpwstr/>
      </vt:variant>
      <vt:variant>
        <vt:lpwstr>OxygenTherapy</vt:lpwstr>
      </vt:variant>
      <vt:variant>
        <vt:i4>8126590</vt:i4>
      </vt:variant>
      <vt:variant>
        <vt:i4>1695</vt:i4>
      </vt:variant>
      <vt:variant>
        <vt:i4>0</vt:i4>
      </vt:variant>
      <vt:variant>
        <vt:i4>5</vt:i4>
      </vt:variant>
      <vt:variant>
        <vt:lpwstr/>
      </vt:variant>
      <vt:variant>
        <vt:lpwstr>BloodGlucoseMonitoring</vt:lpwstr>
      </vt:variant>
      <vt:variant>
        <vt:i4>7733368</vt:i4>
      </vt:variant>
      <vt:variant>
        <vt:i4>1692</vt:i4>
      </vt:variant>
      <vt:variant>
        <vt:i4>0</vt:i4>
      </vt:variant>
      <vt:variant>
        <vt:i4>5</vt:i4>
      </vt:variant>
      <vt:variant>
        <vt:lpwstr/>
      </vt:variant>
      <vt:variant>
        <vt:lpwstr>OTCsAndSupplements</vt:lpwstr>
      </vt:variant>
      <vt:variant>
        <vt:i4>1441818</vt:i4>
      </vt:variant>
      <vt:variant>
        <vt:i4>1689</vt:i4>
      </vt:variant>
      <vt:variant>
        <vt:i4>0</vt:i4>
      </vt:variant>
      <vt:variant>
        <vt:i4>5</vt:i4>
      </vt:variant>
      <vt:variant>
        <vt:lpwstr/>
      </vt:variant>
      <vt:variant>
        <vt:lpwstr>HighAlertMeds</vt:lpwstr>
      </vt:variant>
      <vt:variant>
        <vt:i4>524292</vt:i4>
      </vt:variant>
      <vt:variant>
        <vt:i4>1686</vt:i4>
      </vt:variant>
      <vt:variant>
        <vt:i4>0</vt:i4>
      </vt:variant>
      <vt:variant>
        <vt:i4>5</vt:i4>
      </vt:variant>
      <vt:variant>
        <vt:lpwstr/>
      </vt:variant>
      <vt:variant>
        <vt:lpwstr>Clozaril</vt:lpwstr>
      </vt:variant>
      <vt:variant>
        <vt:i4>1769485</vt:i4>
      </vt:variant>
      <vt:variant>
        <vt:i4>1683</vt:i4>
      </vt:variant>
      <vt:variant>
        <vt:i4>0</vt:i4>
      </vt:variant>
      <vt:variant>
        <vt:i4>5</vt:i4>
      </vt:variant>
      <vt:variant>
        <vt:lpwstr/>
      </vt:variant>
      <vt:variant>
        <vt:lpwstr>Warfarin</vt:lpwstr>
      </vt:variant>
      <vt:variant>
        <vt:i4>1245190</vt:i4>
      </vt:variant>
      <vt:variant>
        <vt:i4>1680</vt:i4>
      </vt:variant>
      <vt:variant>
        <vt:i4>0</vt:i4>
      </vt:variant>
      <vt:variant>
        <vt:i4>5</vt:i4>
      </vt:variant>
      <vt:variant>
        <vt:lpwstr/>
      </vt:variant>
      <vt:variant>
        <vt:lpwstr>HealthCareProviderOrders</vt:lpwstr>
      </vt:variant>
      <vt:variant>
        <vt:i4>8323174</vt:i4>
      </vt:variant>
      <vt:variant>
        <vt:i4>1677</vt:i4>
      </vt:variant>
      <vt:variant>
        <vt:i4>0</vt:i4>
      </vt:variant>
      <vt:variant>
        <vt:i4>5</vt:i4>
      </vt:variant>
      <vt:variant>
        <vt:lpwstr/>
      </vt:variant>
      <vt:variant>
        <vt:lpwstr>IIVSecurity</vt:lpwstr>
      </vt:variant>
      <vt:variant>
        <vt:i4>720908</vt:i4>
      </vt:variant>
      <vt:variant>
        <vt:i4>1674</vt:i4>
      </vt:variant>
      <vt:variant>
        <vt:i4>0</vt:i4>
      </vt:variant>
      <vt:variant>
        <vt:i4>5</vt:i4>
      </vt:variant>
      <vt:variant>
        <vt:lpwstr/>
      </vt:variant>
      <vt:variant>
        <vt:lpwstr>MedicationStorage</vt:lpwstr>
      </vt:variant>
      <vt:variant>
        <vt:i4>131103</vt:i4>
      </vt:variant>
      <vt:variant>
        <vt:i4>1671</vt:i4>
      </vt:variant>
      <vt:variant>
        <vt:i4>0</vt:i4>
      </vt:variant>
      <vt:variant>
        <vt:i4>5</vt:i4>
      </vt:variant>
      <vt:variant>
        <vt:lpwstr/>
      </vt:variant>
      <vt:variant>
        <vt:lpwstr>Pharmacy</vt:lpwstr>
      </vt:variant>
      <vt:variant>
        <vt:i4>7798889</vt:i4>
      </vt:variant>
      <vt:variant>
        <vt:i4>1668</vt:i4>
      </vt:variant>
      <vt:variant>
        <vt:i4>0</vt:i4>
      </vt:variant>
      <vt:variant>
        <vt:i4>5</vt:i4>
      </vt:variant>
      <vt:variant>
        <vt:lpwstr/>
      </vt:variant>
      <vt:variant>
        <vt:lpwstr>VitalSignMonitoring</vt:lpwstr>
      </vt:variant>
      <vt:variant>
        <vt:i4>7209083</vt:i4>
      </vt:variant>
      <vt:variant>
        <vt:i4>1665</vt:i4>
      </vt:variant>
      <vt:variant>
        <vt:i4>0</vt:i4>
      </vt:variant>
      <vt:variant>
        <vt:i4>5</vt:i4>
      </vt:variant>
      <vt:variant>
        <vt:lpwstr/>
      </vt:variant>
      <vt:variant>
        <vt:lpwstr>Backpacking</vt:lpwstr>
      </vt:variant>
      <vt:variant>
        <vt:i4>1310751</vt:i4>
      </vt:variant>
      <vt:variant>
        <vt:i4>1662</vt:i4>
      </vt:variant>
      <vt:variant>
        <vt:i4>0</vt:i4>
      </vt:variant>
      <vt:variant>
        <vt:i4>5</vt:i4>
      </vt:variant>
      <vt:variant>
        <vt:lpwstr/>
      </vt:variant>
      <vt:variant>
        <vt:lpwstr>VacationWithStaff</vt:lpwstr>
      </vt:variant>
      <vt:variant>
        <vt:i4>6619244</vt:i4>
      </vt:variant>
      <vt:variant>
        <vt:i4>1659</vt:i4>
      </vt:variant>
      <vt:variant>
        <vt:i4>0</vt:i4>
      </vt:variant>
      <vt:variant>
        <vt:i4>5</vt:i4>
      </vt:variant>
      <vt:variant>
        <vt:lpwstr/>
      </vt:variant>
      <vt:variant>
        <vt:lpwstr>OffSiteMedAdmin</vt:lpwstr>
      </vt:variant>
      <vt:variant>
        <vt:i4>7209070</vt:i4>
      </vt:variant>
      <vt:variant>
        <vt:i4>1656</vt:i4>
      </vt:variant>
      <vt:variant>
        <vt:i4>0</vt:i4>
      </vt:variant>
      <vt:variant>
        <vt:i4>5</vt:i4>
      </vt:variant>
      <vt:variant>
        <vt:lpwstr/>
      </vt:variant>
      <vt:variant>
        <vt:lpwstr>DocumentLeaveOfAbsence</vt:lpwstr>
      </vt:variant>
      <vt:variant>
        <vt:i4>7667828</vt:i4>
      </vt:variant>
      <vt:variant>
        <vt:i4>1653</vt:i4>
      </vt:variant>
      <vt:variant>
        <vt:i4>0</vt:i4>
      </vt:variant>
      <vt:variant>
        <vt:i4>5</vt:i4>
      </vt:variant>
      <vt:variant>
        <vt:lpwstr/>
      </vt:variant>
      <vt:variant>
        <vt:lpwstr>PrepOfMedsForLeave</vt:lpwstr>
      </vt:variant>
      <vt:variant>
        <vt:i4>6619242</vt:i4>
      </vt:variant>
      <vt:variant>
        <vt:i4>1650</vt:i4>
      </vt:variant>
      <vt:variant>
        <vt:i4>0</vt:i4>
      </vt:variant>
      <vt:variant>
        <vt:i4>5</vt:i4>
      </vt:variant>
      <vt:variant>
        <vt:lpwstr/>
      </vt:variant>
      <vt:variant>
        <vt:lpwstr>LeaveOfAbsence</vt:lpwstr>
      </vt:variant>
      <vt:variant>
        <vt:i4>18</vt:i4>
      </vt:variant>
      <vt:variant>
        <vt:i4>1647</vt:i4>
      </vt:variant>
      <vt:variant>
        <vt:i4>0</vt:i4>
      </vt:variant>
      <vt:variant>
        <vt:i4>5</vt:i4>
      </vt:variant>
      <vt:variant>
        <vt:lpwstr/>
      </vt:variant>
      <vt:variant>
        <vt:lpwstr>ServiceProviderTranscription</vt:lpwstr>
      </vt:variant>
      <vt:variant>
        <vt:i4>1835039</vt:i4>
      </vt:variant>
      <vt:variant>
        <vt:i4>1644</vt:i4>
      </vt:variant>
      <vt:variant>
        <vt:i4>0</vt:i4>
      </vt:variant>
      <vt:variant>
        <vt:i4>5</vt:i4>
      </vt:variant>
      <vt:variant>
        <vt:lpwstr/>
      </vt:variant>
      <vt:variant>
        <vt:lpwstr>MORs</vt:lpwstr>
      </vt:variant>
      <vt:variant>
        <vt:i4>7274621</vt:i4>
      </vt:variant>
      <vt:variant>
        <vt:i4>1641</vt:i4>
      </vt:variant>
      <vt:variant>
        <vt:i4>0</vt:i4>
      </vt:variant>
      <vt:variant>
        <vt:i4>5</vt:i4>
      </vt:variant>
      <vt:variant>
        <vt:lpwstr/>
      </vt:variant>
      <vt:variant>
        <vt:lpwstr>RoleOfMAPConsultant</vt:lpwstr>
      </vt:variant>
      <vt:variant>
        <vt:i4>6619261</vt:i4>
      </vt:variant>
      <vt:variant>
        <vt:i4>1638</vt:i4>
      </vt:variant>
      <vt:variant>
        <vt:i4>0</vt:i4>
      </vt:variant>
      <vt:variant>
        <vt:i4>5</vt:i4>
      </vt:variant>
      <vt:variant>
        <vt:lpwstr/>
      </vt:variant>
      <vt:variant>
        <vt:lpwstr>PrepForSiteRegistration</vt:lpwstr>
      </vt:variant>
      <vt:variant>
        <vt:i4>7274621</vt:i4>
      </vt:variant>
      <vt:variant>
        <vt:i4>1635</vt:i4>
      </vt:variant>
      <vt:variant>
        <vt:i4>0</vt:i4>
      </vt:variant>
      <vt:variant>
        <vt:i4>5</vt:i4>
      </vt:variant>
      <vt:variant>
        <vt:lpwstr/>
      </vt:variant>
      <vt:variant>
        <vt:lpwstr>RoleOfMAPConsultant</vt:lpwstr>
      </vt:variant>
      <vt:variant>
        <vt:i4>1835017</vt:i4>
      </vt:variant>
      <vt:variant>
        <vt:i4>1632</vt:i4>
      </vt:variant>
      <vt:variant>
        <vt:i4>0</vt:i4>
      </vt:variant>
      <vt:variant>
        <vt:i4>5</vt:i4>
      </vt:variant>
      <vt:variant>
        <vt:lpwstr/>
      </vt:variant>
      <vt:variant>
        <vt:lpwstr>MedicationAdministration</vt:lpwstr>
      </vt:variant>
      <vt:variant>
        <vt:i4>6619259</vt:i4>
      </vt:variant>
      <vt:variant>
        <vt:i4>1629</vt:i4>
      </vt:variant>
      <vt:variant>
        <vt:i4>0</vt:i4>
      </vt:variant>
      <vt:variant>
        <vt:i4>5</vt:i4>
      </vt:variant>
      <vt:variant>
        <vt:lpwstr/>
      </vt:variant>
      <vt:variant>
        <vt:lpwstr>StaffCertification</vt:lpwstr>
      </vt:variant>
      <vt:variant>
        <vt:i4>262173</vt:i4>
      </vt:variant>
      <vt:variant>
        <vt:i4>1626</vt:i4>
      </vt:variant>
      <vt:variant>
        <vt:i4>0</vt:i4>
      </vt:variant>
      <vt:variant>
        <vt:i4>5</vt:i4>
      </vt:variant>
      <vt:variant>
        <vt:lpwstr/>
      </vt:variant>
      <vt:variant>
        <vt:lpwstr>TransferOfMedications</vt:lpwstr>
      </vt:variant>
      <vt:variant>
        <vt:i4>6619244</vt:i4>
      </vt:variant>
      <vt:variant>
        <vt:i4>1623</vt:i4>
      </vt:variant>
      <vt:variant>
        <vt:i4>0</vt:i4>
      </vt:variant>
      <vt:variant>
        <vt:i4>5</vt:i4>
      </vt:variant>
      <vt:variant>
        <vt:lpwstr/>
      </vt:variant>
      <vt:variant>
        <vt:lpwstr>OffSiteMedAdmin</vt:lpwstr>
      </vt:variant>
      <vt:variant>
        <vt:i4>7602296</vt:i4>
      </vt:variant>
      <vt:variant>
        <vt:i4>1620</vt:i4>
      </vt:variant>
      <vt:variant>
        <vt:i4>0</vt:i4>
      </vt:variant>
      <vt:variant>
        <vt:i4>5</vt:i4>
      </vt:variant>
      <vt:variant>
        <vt:lpwstr/>
      </vt:variant>
      <vt:variant>
        <vt:lpwstr>TransportationOfMedication</vt:lpwstr>
      </vt:variant>
      <vt:variant>
        <vt:i4>262173</vt:i4>
      </vt:variant>
      <vt:variant>
        <vt:i4>1617</vt:i4>
      </vt:variant>
      <vt:variant>
        <vt:i4>0</vt:i4>
      </vt:variant>
      <vt:variant>
        <vt:i4>5</vt:i4>
      </vt:variant>
      <vt:variant>
        <vt:lpwstr/>
      </vt:variant>
      <vt:variant>
        <vt:lpwstr>TransferOfMedications</vt:lpwstr>
      </vt:variant>
      <vt:variant>
        <vt:i4>1114142</vt:i4>
      </vt:variant>
      <vt:variant>
        <vt:i4>1614</vt:i4>
      </vt:variant>
      <vt:variant>
        <vt:i4>0</vt:i4>
      </vt:variant>
      <vt:variant>
        <vt:i4>5</vt:i4>
      </vt:variant>
      <vt:variant>
        <vt:lpwstr/>
      </vt:variant>
      <vt:variant>
        <vt:lpwstr>MCSR</vt:lpwstr>
      </vt:variant>
      <vt:variant>
        <vt:i4>196623</vt:i4>
      </vt:variant>
      <vt:variant>
        <vt:i4>1611</vt:i4>
      </vt:variant>
      <vt:variant>
        <vt:i4>0</vt:i4>
      </vt:variant>
      <vt:variant>
        <vt:i4>5</vt:i4>
      </vt:variant>
      <vt:variant>
        <vt:lpwstr/>
      </vt:variant>
      <vt:variant>
        <vt:lpwstr>MARDocumentation</vt:lpwstr>
      </vt:variant>
      <vt:variant>
        <vt:i4>196623</vt:i4>
      </vt:variant>
      <vt:variant>
        <vt:i4>1608</vt:i4>
      </vt:variant>
      <vt:variant>
        <vt:i4>0</vt:i4>
      </vt:variant>
      <vt:variant>
        <vt:i4>5</vt:i4>
      </vt:variant>
      <vt:variant>
        <vt:lpwstr/>
      </vt:variant>
      <vt:variant>
        <vt:lpwstr>MARDocumentation</vt:lpwstr>
      </vt:variant>
      <vt:variant>
        <vt:i4>196623</vt:i4>
      </vt:variant>
      <vt:variant>
        <vt:i4>1605</vt:i4>
      </vt:variant>
      <vt:variant>
        <vt:i4>0</vt:i4>
      </vt:variant>
      <vt:variant>
        <vt:i4>5</vt:i4>
      </vt:variant>
      <vt:variant>
        <vt:lpwstr/>
      </vt:variant>
      <vt:variant>
        <vt:lpwstr>MARDocumentation</vt:lpwstr>
      </vt:variant>
      <vt:variant>
        <vt:i4>1376260</vt:i4>
      </vt:variant>
      <vt:variant>
        <vt:i4>1602</vt:i4>
      </vt:variant>
      <vt:variant>
        <vt:i4>0</vt:i4>
      </vt:variant>
      <vt:variant>
        <vt:i4>5</vt:i4>
      </vt:variant>
      <vt:variant>
        <vt:lpwstr/>
      </vt:variant>
      <vt:variant>
        <vt:lpwstr>RecordKeeping</vt:lpwstr>
      </vt:variant>
      <vt:variant>
        <vt:i4>8323179</vt:i4>
      </vt:variant>
      <vt:variant>
        <vt:i4>1599</vt:i4>
      </vt:variant>
      <vt:variant>
        <vt:i4>0</vt:i4>
      </vt:variant>
      <vt:variant>
        <vt:i4>5</vt:i4>
      </vt:variant>
      <vt:variant>
        <vt:lpwstr/>
      </vt:variant>
      <vt:variant>
        <vt:lpwstr>MORFollowUp</vt:lpwstr>
      </vt:variant>
      <vt:variant>
        <vt:i4>5963776</vt:i4>
      </vt:variant>
      <vt:variant>
        <vt:i4>1596</vt:i4>
      </vt:variant>
      <vt:variant>
        <vt:i4>0</vt:i4>
      </vt:variant>
      <vt:variant>
        <vt:i4>5</vt:i4>
      </vt:variant>
      <vt:variant>
        <vt:lpwstr>https://www.mass.gov/controlled-substance-loss-reporting</vt:lpwstr>
      </vt:variant>
      <vt:variant>
        <vt:lpwstr/>
      </vt:variant>
      <vt:variant>
        <vt:i4>7077992</vt:i4>
      </vt:variant>
      <vt:variant>
        <vt:i4>1593</vt:i4>
      </vt:variant>
      <vt:variant>
        <vt:i4>0</vt:i4>
      </vt:variant>
      <vt:variant>
        <vt:i4>5</vt:i4>
      </vt:variant>
      <vt:variant>
        <vt:lpwstr/>
      </vt:variant>
      <vt:variant>
        <vt:lpwstr>MedicationDisposal</vt:lpwstr>
      </vt:variant>
      <vt:variant>
        <vt:i4>720908</vt:i4>
      </vt:variant>
      <vt:variant>
        <vt:i4>1590</vt:i4>
      </vt:variant>
      <vt:variant>
        <vt:i4>0</vt:i4>
      </vt:variant>
      <vt:variant>
        <vt:i4>5</vt:i4>
      </vt:variant>
      <vt:variant>
        <vt:lpwstr/>
      </vt:variant>
      <vt:variant>
        <vt:lpwstr>MedicationStorage</vt:lpwstr>
      </vt:variant>
      <vt:variant>
        <vt:i4>6422649</vt:i4>
      </vt:variant>
      <vt:variant>
        <vt:i4>1587</vt:i4>
      </vt:variant>
      <vt:variant>
        <vt:i4>0</vt:i4>
      </vt:variant>
      <vt:variant>
        <vt:i4>5</vt:i4>
      </vt:variant>
      <vt:variant>
        <vt:lpwstr/>
      </vt:variant>
      <vt:variant>
        <vt:lpwstr>CountableCSBook</vt:lpwstr>
      </vt:variant>
      <vt:variant>
        <vt:i4>720908</vt:i4>
      </vt:variant>
      <vt:variant>
        <vt:i4>1584</vt:i4>
      </vt:variant>
      <vt:variant>
        <vt:i4>0</vt:i4>
      </vt:variant>
      <vt:variant>
        <vt:i4>5</vt:i4>
      </vt:variant>
      <vt:variant>
        <vt:lpwstr/>
      </vt:variant>
      <vt:variant>
        <vt:lpwstr>MedicationStorage</vt:lpwstr>
      </vt:variant>
      <vt:variant>
        <vt:i4>8061024</vt:i4>
      </vt:variant>
      <vt:variant>
        <vt:i4>1581</vt:i4>
      </vt:variant>
      <vt:variant>
        <vt:i4>0</vt:i4>
      </vt:variant>
      <vt:variant>
        <vt:i4>5</vt:i4>
      </vt:variant>
      <vt:variant>
        <vt:lpwstr/>
      </vt:variant>
      <vt:variant>
        <vt:lpwstr>LabelingOfPrefilledSyringes</vt:lpwstr>
      </vt:variant>
      <vt:variant>
        <vt:i4>7602296</vt:i4>
      </vt:variant>
      <vt:variant>
        <vt:i4>1578</vt:i4>
      </vt:variant>
      <vt:variant>
        <vt:i4>0</vt:i4>
      </vt:variant>
      <vt:variant>
        <vt:i4>5</vt:i4>
      </vt:variant>
      <vt:variant>
        <vt:lpwstr/>
      </vt:variant>
      <vt:variant>
        <vt:lpwstr>TransportationOfMedication</vt:lpwstr>
      </vt:variant>
      <vt:variant>
        <vt:i4>589838</vt:i4>
      </vt:variant>
      <vt:variant>
        <vt:i4>1575</vt:i4>
      </vt:variant>
      <vt:variant>
        <vt:i4>0</vt:i4>
      </vt:variant>
      <vt:variant>
        <vt:i4>5</vt:i4>
      </vt:variant>
      <vt:variant>
        <vt:lpwstr/>
      </vt:variant>
      <vt:variant>
        <vt:lpwstr>DrugLoss</vt:lpwstr>
      </vt:variant>
      <vt:variant>
        <vt:i4>7733368</vt:i4>
      </vt:variant>
      <vt:variant>
        <vt:i4>1572</vt:i4>
      </vt:variant>
      <vt:variant>
        <vt:i4>0</vt:i4>
      </vt:variant>
      <vt:variant>
        <vt:i4>5</vt:i4>
      </vt:variant>
      <vt:variant>
        <vt:lpwstr/>
      </vt:variant>
      <vt:variant>
        <vt:lpwstr>OTCsAndSupplements</vt:lpwstr>
      </vt:variant>
      <vt:variant>
        <vt:i4>1507334</vt:i4>
      </vt:variant>
      <vt:variant>
        <vt:i4>1569</vt:i4>
      </vt:variant>
      <vt:variant>
        <vt:i4>0</vt:i4>
      </vt:variant>
      <vt:variant>
        <vt:i4>5</vt:i4>
      </vt:variant>
      <vt:variant>
        <vt:lpwstr/>
      </vt:variant>
      <vt:variant>
        <vt:lpwstr>MaintainingSufficientSupplyOfMedications</vt:lpwstr>
      </vt:variant>
      <vt:variant>
        <vt:i4>8323174</vt:i4>
      </vt:variant>
      <vt:variant>
        <vt:i4>1566</vt:i4>
      </vt:variant>
      <vt:variant>
        <vt:i4>0</vt:i4>
      </vt:variant>
      <vt:variant>
        <vt:i4>5</vt:i4>
      </vt:variant>
      <vt:variant>
        <vt:lpwstr/>
      </vt:variant>
      <vt:variant>
        <vt:lpwstr>IIVSecurity</vt:lpwstr>
      </vt:variant>
      <vt:variant>
        <vt:i4>6422647</vt:i4>
      </vt:variant>
      <vt:variant>
        <vt:i4>1563</vt:i4>
      </vt:variant>
      <vt:variant>
        <vt:i4>0</vt:i4>
      </vt:variant>
      <vt:variant>
        <vt:i4>5</vt:i4>
      </vt:variant>
      <vt:variant>
        <vt:lpwstr/>
      </vt:variant>
      <vt:variant>
        <vt:lpwstr>Definitions</vt:lpwstr>
      </vt:variant>
      <vt:variant>
        <vt:i4>589847</vt:i4>
      </vt:variant>
      <vt:variant>
        <vt:i4>1560</vt:i4>
      </vt:variant>
      <vt:variant>
        <vt:i4>0</vt:i4>
      </vt:variant>
      <vt:variant>
        <vt:i4>5</vt:i4>
      </vt:variant>
      <vt:variant>
        <vt:lpwstr/>
      </vt:variant>
      <vt:variant>
        <vt:lpwstr>MonthlyAccuracyCheck</vt:lpwstr>
      </vt:variant>
      <vt:variant>
        <vt:i4>65550</vt:i4>
      </vt:variant>
      <vt:variant>
        <vt:i4>1557</vt:i4>
      </vt:variant>
      <vt:variant>
        <vt:i4>0</vt:i4>
      </vt:variant>
      <vt:variant>
        <vt:i4>5</vt:i4>
      </vt:variant>
      <vt:variant>
        <vt:lpwstr/>
      </vt:variant>
      <vt:variant>
        <vt:lpwstr>TranscribingPostingVerifying</vt:lpwstr>
      </vt:variant>
      <vt:variant>
        <vt:i4>7274621</vt:i4>
      </vt:variant>
      <vt:variant>
        <vt:i4>1554</vt:i4>
      </vt:variant>
      <vt:variant>
        <vt:i4>0</vt:i4>
      </vt:variant>
      <vt:variant>
        <vt:i4>5</vt:i4>
      </vt:variant>
      <vt:variant>
        <vt:lpwstr/>
      </vt:variant>
      <vt:variant>
        <vt:lpwstr>RoleOfMAPConsultant</vt:lpwstr>
      </vt:variant>
      <vt:variant>
        <vt:i4>65550</vt:i4>
      </vt:variant>
      <vt:variant>
        <vt:i4>1551</vt:i4>
      </vt:variant>
      <vt:variant>
        <vt:i4>0</vt:i4>
      </vt:variant>
      <vt:variant>
        <vt:i4>5</vt:i4>
      </vt:variant>
      <vt:variant>
        <vt:lpwstr/>
      </vt:variant>
      <vt:variant>
        <vt:lpwstr>TranscribingPostingVerifying</vt:lpwstr>
      </vt:variant>
      <vt:variant>
        <vt:i4>6619259</vt:i4>
      </vt:variant>
      <vt:variant>
        <vt:i4>1548</vt:i4>
      </vt:variant>
      <vt:variant>
        <vt:i4>0</vt:i4>
      </vt:variant>
      <vt:variant>
        <vt:i4>5</vt:i4>
      </vt:variant>
      <vt:variant>
        <vt:lpwstr/>
      </vt:variant>
      <vt:variant>
        <vt:lpwstr>StaffCertification</vt:lpwstr>
      </vt:variant>
      <vt:variant>
        <vt:i4>720920</vt:i4>
      </vt:variant>
      <vt:variant>
        <vt:i4>1545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18</vt:i4>
      </vt:variant>
      <vt:variant>
        <vt:i4>1542</vt:i4>
      </vt:variant>
      <vt:variant>
        <vt:i4>0</vt:i4>
      </vt:variant>
      <vt:variant>
        <vt:i4>5</vt:i4>
      </vt:variant>
      <vt:variant>
        <vt:lpwstr/>
      </vt:variant>
      <vt:variant>
        <vt:lpwstr>ServiceProviderTranscription</vt:lpwstr>
      </vt:variant>
      <vt:variant>
        <vt:i4>1835039</vt:i4>
      </vt:variant>
      <vt:variant>
        <vt:i4>1539</vt:i4>
      </vt:variant>
      <vt:variant>
        <vt:i4>0</vt:i4>
      </vt:variant>
      <vt:variant>
        <vt:i4>5</vt:i4>
      </vt:variant>
      <vt:variant>
        <vt:lpwstr/>
      </vt:variant>
      <vt:variant>
        <vt:lpwstr>MORs</vt:lpwstr>
      </vt:variant>
      <vt:variant>
        <vt:i4>720908</vt:i4>
      </vt:variant>
      <vt:variant>
        <vt:i4>1536</vt:i4>
      </vt:variant>
      <vt:variant>
        <vt:i4>0</vt:i4>
      </vt:variant>
      <vt:variant>
        <vt:i4>5</vt:i4>
      </vt:variant>
      <vt:variant>
        <vt:lpwstr/>
      </vt:variant>
      <vt:variant>
        <vt:lpwstr>MedicationStorage</vt:lpwstr>
      </vt:variant>
      <vt:variant>
        <vt:i4>786447</vt:i4>
      </vt:variant>
      <vt:variant>
        <vt:i4>1533</vt:i4>
      </vt:variant>
      <vt:variant>
        <vt:i4>0</vt:i4>
      </vt:variant>
      <vt:variant>
        <vt:i4>5</vt:i4>
      </vt:variant>
      <vt:variant>
        <vt:lpwstr/>
      </vt:variant>
      <vt:variant>
        <vt:lpwstr>MedicationDisposalGuidelines</vt:lpwstr>
      </vt:variant>
      <vt:variant>
        <vt:i4>1441799</vt:i4>
      </vt:variant>
      <vt:variant>
        <vt:i4>1530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6422649</vt:i4>
      </vt:variant>
      <vt:variant>
        <vt:i4>1527</vt:i4>
      </vt:variant>
      <vt:variant>
        <vt:i4>0</vt:i4>
      </vt:variant>
      <vt:variant>
        <vt:i4>5</vt:i4>
      </vt:variant>
      <vt:variant>
        <vt:lpwstr/>
      </vt:variant>
      <vt:variant>
        <vt:lpwstr>CountableCSBook</vt:lpwstr>
      </vt:variant>
      <vt:variant>
        <vt:i4>6946913</vt:i4>
      </vt:variant>
      <vt:variant>
        <vt:i4>1524</vt:i4>
      </vt:variant>
      <vt:variant>
        <vt:i4>0</vt:i4>
      </vt:variant>
      <vt:variant>
        <vt:i4>5</vt:i4>
      </vt:variant>
      <vt:variant>
        <vt:lpwstr/>
      </vt:variant>
      <vt:variant>
        <vt:lpwstr>ComponentsPharmacyLabel</vt:lpwstr>
      </vt:variant>
      <vt:variant>
        <vt:i4>1835029</vt:i4>
      </vt:variant>
      <vt:variant>
        <vt:i4>1521</vt:i4>
      </vt:variant>
      <vt:variant>
        <vt:i4>0</vt:i4>
      </vt:variant>
      <vt:variant>
        <vt:i4>5</vt:i4>
      </vt:variant>
      <vt:variant>
        <vt:lpwstr/>
      </vt:variant>
      <vt:variant>
        <vt:lpwstr>AcceptableMedicationPackaging</vt:lpwstr>
      </vt:variant>
      <vt:variant>
        <vt:i4>1835029</vt:i4>
      </vt:variant>
      <vt:variant>
        <vt:i4>1518</vt:i4>
      </vt:variant>
      <vt:variant>
        <vt:i4>0</vt:i4>
      </vt:variant>
      <vt:variant>
        <vt:i4>5</vt:i4>
      </vt:variant>
      <vt:variant>
        <vt:lpwstr/>
      </vt:variant>
      <vt:variant>
        <vt:lpwstr>AcceptableMedicationPackaging</vt:lpwstr>
      </vt:variant>
      <vt:variant>
        <vt:i4>1310747</vt:i4>
      </vt:variant>
      <vt:variant>
        <vt:i4>1515</vt:i4>
      </vt:variant>
      <vt:variant>
        <vt:i4>0</vt:i4>
      </vt:variant>
      <vt:variant>
        <vt:i4>5</vt:i4>
      </vt:variant>
      <vt:variant>
        <vt:lpwstr/>
      </vt:variant>
      <vt:variant>
        <vt:lpwstr>SelfAdminSupportPlan</vt:lpwstr>
      </vt:variant>
      <vt:variant>
        <vt:i4>1507334</vt:i4>
      </vt:variant>
      <vt:variant>
        <vt:i4>1512</vt:i4>
      </vt:variant>
      <vt:variant>
        <vt:i4>0</vt:i4>
      </vt:variant>
      <vt:variant>
        <vt:i4>5</vt:i4>
      </vt:variant>
      <vt:variant>
        <vt:lpwstr/>
      </vt:variant>
      <vt:variant>
        <vt:lpwstr>MaintainingSufficientSupplyOfMedications</vt:lpwstr>
      </vt:variant>
      <vt:variant>
        <vt:i4>7602296</vt:i4>
      </vt:variant>
      <vt:variant>
        <vt:i4>1509</vt:i4>
      </vt:variant>
      <vt:variant>
        <vt:i4>0</vt:i4>
      </vt:variant>
      <vt:variant>
        <vt:i4>5</vt:i4>
      </vt:variant>
      <vt:variant>
        <vt:lpwstr/>
      </vt:variant>
      <vt:variant>
        <vt:lpwstr>TransportationOfMedication</vt:lpwstr>
      </vt:variant>
      <vt:variant>
        <vt:i4>7077992</vt:i4>
      </vt:variant>
      <vt:variant>
        <vt:i4>1506</vt:i4>
      </vt:variant>
      <vt:variant>
        <vt:i4>0</vt:i4>
      </vt:variant>
      <vt:variant>
        <vt:i4>5</vt:i4>
      </vt:variant>
      <vt:variant>
        <vt:lpwstr/>
      </vt:variant>
      <vt:variant>
        <vt:lpwstr>MedicationDisposal</vt:lpwstr>
      </vt:variant>
      <vt:variant>
        <vt:i4>851989</vt:i4>
      </vt:variant>
      <vt:variant>
        <vt:i4>1503</vt:i4>
      </vt:variant>
      <vt:variant>
        <vt:i4>0</vt:i4>
      </vt:variant>
      <vt:variant>
        <vt:i4>5</vt:i4>
      </vt:variant>
      <vt:variant>
        <vt:lpwstr/>
      </vt:variant>
      <vt:variant>
        <vt:lpwstr>Tampering</vt:lpwstr>
      </vt:variant>
      <vt:variant>
        <vt:i4>8323174</vt:i4>
      </vt:variant>
      <vt:variant>
        <vt:i4>1500</vt:i4>
      </vt:variant>
      <vt:variant>
        <vt:i4>0</vt:i4>
      </vt:variant>
      <vt:variant>
        <vt:i4>5</vt:i4>
      </vt:variant>
      <vt:variant>
        <vt:lpwstr/>
      </vt:variant>
      <vt:variant>
        <vt:lpwstr>IIVSecurity</vt:lpwstr>
      </vt:variant>
      <vt:variant>
        <vt:i4>6946913</vt:i4>
      </vt:variant>
      <vt:variant>
        <vt:i4>1497</vt:i4>
      </vt:variant>
      <vt:variant>
        <vt:i4>0</vt:i4>
      </vt:variant>
      <vt:variant>
        <vt:i4>5</vt:i4>
      </vt:variant>
      <vt:variant>
        <vt:lpwstr/>
      </vt:variant>
      <vt:variant>
        <vt:lpwstr>ComponentsPharmacyLabel</vt:lpwstr>
      </vt:variant>
      <vt:variant>
        <vt:i4>1441799</vt:i4>
      </vt:variant>
      <vt:variant>
        <vt:i4>1470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18</vt:i4>
      </vt:variant>
      <vt:variant>
        <vt:i4>1467</vt:i4>
      </vt:variant>
      <vt:variant>
        <vt:i4>0</vt:i4>
      </vt:variant>
      <vt:variant>
        <vt:i4>5</vt:i4>
      </vt:variant>
      <vt:variant>
        <vt:lpwstr/>
      </vt:variant>
      <vt:variant>
        <vt:lpwstr>ServiceProviderTranscription</vt:lpwstr>
      </vt:variant>
      <vt:variant>
        <vt:i4>589847</vt:i4>
      </vt:variant>
      <vt:variant>
        <vt:i4>1464</vt:i4>
      </vt:variant>
      <vt:variant>
        <vt:i4>0</vt:i4>
      </vt:variant>
      <vt:variant>
        <vt:i4>5</vt:i4>
      </vt:variant>
      <vt:variant>
        <vt:lpwstr/>
      </vt:variant>
      <vt:variant>
        <vt:lpwstr>MonthlyAccuracyCheck</vt:lpwstr>
      </vt:variant>
      <vt:variant>
        <vt:i4>18</vt:i4>
      </vt:variant>
      <vt:variant>
        <vt:i4>1461</vt:i4>
      </vt:variant>
      <vt:variant>
        <vt:i4>0</vt:i4>
      </vt:variant>
      <vt:variant>
        <vt:i4>5</vt:i4>
      </vt:variant>
      <vt:variant>
        <vt:lpwstr/>
      </vt:variant>
      <vt:variant>
        <vt:lpwstr>ServiceProviderTranscription</vt:lpwstr>
      </vt:variant>
      <vt:variant>
        <vt:i4>1441799</vt:i4>
      </vt:variant>
      <vt:variant>
        <vt:i4>1458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1441799</vt:i4>
      </vt:variant>
      <vt:variant>
        <vt:i4>1455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1441799</vt:i4>
      </vt:variant>
      <vt:variant>
        <vt:i4>1452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1441799</vt:i4>
      </vt:variant>
      <vt:variant>
        <vt:i4>1449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1441799</vt:i4>
      </vt:variant>
      <vt:variant>
        <vt:i4>1446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1441799</vt:i4>
      </vt:variant>
      <vt:variant>
        <vt:i4>1443</vt:i4>
      </vt:variant>
      <vt:variant>
        <vt:i4>0</vt:i4>
      </vt:variant>
      <vt:variant>
        <vt:i4>5</vt:i4>
      </vt:variant>
      <vt:variant>
        <vt:lpwstr/>
      </vt:variant>
      <vt:variant>
        <vt:lpwstr>RequiredComponentsOfPCPOrder</vt:lpwstr>
      </vt:variant>
      <vt:variant>
        <vt:i4>7209070</vt:i4>
      </vt:variant>
      <vt:variant>
        <vt:i4>1440</vt:i4>
      </vt:variant>
      <vt:variant>
        <vt:i4>0</vt:i4>
      </vt:variant>
      <vt:variant>
        <vt:i4>5</vt:i4>
      </vt:variant>
      <vt:variant>
        <vt:lpwstr/>
      </vt:variant>
      <vt:variant>
        <vt:lpwstr>ExhaustingMedSupply</vt:lpwstr>
      </vt:variant>
      <vt:variant>
        <vt:i4>6094851</vt:i4>
      </vt:variant>
      <vt:variant>
        <vt:i4>1437</vt:i4>
      </vt:variant>
      <vt:variant>
        <vt:i4>0</vt:i4>
      </vt:variant>
      <vt:variant>
        <vt:i4>5</vt:i4>
      </vt:variant>
      <vt:variant>
        <vt:lpwstr>http://www.mass.gov/eohhs/docs/dph/quality/drugcontrol/map/map-policy-manual.pdf</vt:lpwstr>
      </vt:variant>
      <vt:variant>
        <vt:lpwstr/>
      </vt:variant>
      <vt:variant>
        <vt:i4>5374020</vt:i4>
      </vt:variant>
      <vt:variant>
        <vt:i4>1434</vt:i4>
      </vt:variant>
      <vt:variant>
        <vt:i4>0</vt:i4>
      </vt:variant>
      <vt:variant>
        <vt:i4>5</vt:i4>
      </vt:variant>
      <vt:variant>
        <vt:lpwstr>https://www.mass.gov/doc/115-cmr-5-standards-to-promote-dignity/download</vt:lpwstr>
      </vt:variant>
      <vt:variant>
        <vt:lpwstr/>
      </vt:variant>
      <vt:variant>
        <vt:i4>1048600</vt:i4>
      </vt:variant>
      <vt:variant>
        <vt:i4>1431</vt:i4>
      </vt:variant>
      <vt:variant>
        <vt:i4>0</vt:i4>
      </vt:variant>
      <vt:variant>
        <vt:i4>5</vt:i4>
      </vt:variant>
      <vt:variant>
        <vt:lpwstr>https://www.mass.gov/doc/105-cmr-700-implementation-of-mgl-c94c/download</vt:lpwstr>
      </vt:variant>
      <vt:variant>
        <vt:lpwstr/>
      </vt:variant>
      <vt:variant>
        <vt:i4>3473467</vt:i4>
      </vt:variant>
      <vt:variant>
        <vt:i4>1428</vt:i4>
      </vt:variant>
      <vt:variant>
        <vt:i4>0</vt:i4>
      </vt:variant>
      <vt:variant>
        <vt:i4>5</vt:i4>
      </vt:variant>
      <vt:variant>
        <vt:lpwstr>https://www.mass.gov/doc/104-cmr-28-licensing-and-operational-standards-for-community-services/download</vt:lpwstr>
      </vt:variant>
      <vt:variant>
        <vt:lpwstr/>
      </vt:variant>
      <vt:variant>
        <vt:i4>720920</vt:i4>
      </vt:variant>
      <vt:variant>
        <vt:i4>1293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393224</vt:i4>
      </vt:variant>
      <vt:variant>
        <vt:i4>1290</vt:i4>
      </vt:variant>
      <vt:variant>
        <vt:i4>0</vt:i4>
      </vt:variant>
      <vt:variant>
        <vt:i4>5</vt:i4>
      </vt:variant>
      <vt:variant>
        <vt:lpwstr/>
      </vt:variant>
      <vt:variant>
        <vt:lpwstr>CertificationTesting</vt:lpwstr>
      </vt:variant>
      <vt:variant>
        <vt:i4>720920</vt:i4>
      </vt:variant>
      <vt:variant>
        <vt:i4>1287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720920</vt:i4>
      </vt:variant>
      <vt:variant>
        <vt:i4>1284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720923</vt:i4>
      </vt:variant>
      <vt:variant>
        <vt:i4>1281</vt:i4>
      </vt:variant>
      <vt:variant>
        <vt:i4>0</vt:i4>
      </vt:variant>
      <vt:variant>
        <vt:i4>5</vt:i4>
      </vt:variant>
      <vt:variant>
        <vt:lpwstr/>
      </vt:variant>
      <vt:variant>
        <vt:lpwstr>RecertThroughServiceProvider</vt:lpwstr>
      </vt:variant>
      <vt:variant>
        <vt:i4>6488185</vt:i4>
      </vt:variant>
      <vt:variant>
        <vt:i4>1278</vt:i4>
      </vt:variant>
      <vt:variant>
        <vt:i4>0</vt:i4>
      </vt:variant>
      <vt:variant>
        <vt:i4>5</vt:i4>
      </vt:variant>
      <vt:variant>
        <vt:lpwstr/>
      </vt:variant>
      <vt:variant>
        <vt:lpwstr>RecertThroughVendor</vt:lpwstr>
      </vt:variant>
      <vt:variant>
        <vt:i4>393224</vt:i4>
      </vt:variant>
      <vt:variant>
        <vt:i4>1275</vt:i4>
      </vt:variant>
      <vt:variant>
        <vt:i4>0</vt:i4>
      </vt:variant>
      <vt:variant>
        <vt:i4>5</vt:i4>
      </vt:variant>
      <vt:variant>
        <vt:lpwstr/>
      </vt:variant>
      <vt:variant>
        <vt:lpwstr>CertificationTesting</vt:lpwstr>
      </vt:variant>
      <vt:variant>
        <vt:i4>393224</vt:i4>
      </vt:variant>
      <vt:variant>
        <vt:i4>1272</vt:i4>
      </vt:variant>
      <vt:variant>
        <vt:i4>0</vt:i4>
      </vt:variant>
      <vt:variant>
        <vt:i4>5</vt:i4>
      </vt:variant>
      <vt:variant>
        <vt:lpwstr/>
      </vt:variant>
      <vt:variant>
        <vt:lpwstr>CertificationTesting</vt:lpwstr>
      </vt:variant>
      <vt:variant>
        <vt:i4>6488186</vt:i4>
      </vt:variant>
      <vt:variant>
        <vt:i4>1269</vt:i4>
      </vt:variant>
      <vt:variant>
        <vt:i4>0</vt:i4>
      </vt:variant>
      <vt:variant>
        <vt:i4>5</vt:i4>
      </vt:variant>
      <vt:variant>
        <vt:lpwstr/>
      </vt:variant>
      <vt:variant>
        <vt:lpwstr>RecertificationTesting</vt:lpwstr>
      </vt:variant>
      <vt:variant>
        <vt:i4>720920</vt:i4>
      </vt:variant>
      <vt:variant>
        <vt:i4>1266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720920</vt:i4>
      </vt:variant>
      <vt:variant>
        <vt:i4>1263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720920</vt:i4>
      </vt:variant>
      <vt:variant>
        <vt:i4>1260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720920</vt:i4>
      </vt:variant>
      <vt:variant>
        <vt:i4>1257</vt:i4>
      </vt:variant>
      <vt:variant>
        <vt:i4>0</vt:i4>
      </vt:variant>
      <vt:variant>
        <vt:i4>5</vt:i4>
      </vt:variant>
      <vt:variant>
        <vt:lpwstr/>
      </vt:variant>
      <vt:variant>
        <vt:lpwstr>Contacts</vt:lpwstr>
      </vt:variant>
      <vt:variant>
        <vt:i4>1376272</vt:i4>
      </vt:variant>
      <vt:variant>
        <vt:i4>1254</vt:i4>
      </vt:variant>
      <vt:variant>
        <vt:i4>0</vt:i4>
      </vt:variant>
      <vt:variant>
        <vt:i4>5</vt:i4>
      </vt:variant>
      <vt:variant>
        <vt:lpwstr/>
      </vt:variant>
      <vt:variant>
        <vt:lpwstr>CertificationEligibilityaAdGuidelines</vt:lpwstr>
      </vt:variant>
      <vt:variant>
        <vt:i4>7995517</vt:i4>
      </vt:variant>
      <vt:variant>
        <vt:i4>1251</vt:i4>
      </vt:variant>
      <vt:variant>
        <vt:i4>0</vt:i4>
      </vt:variant>
      <vt:variant>
        <vt:i4>5</vt:i4>
      </vt:variant>
      <vt:variant>
        <vt:lpwstr/>
      </vt:variant>
      <vt:variant>
        <vt:lpwstr>MAPTrainerRequirements</vt:lpwstr>
      </vt:variant>
      <vt:variant>
        <vt:i4>7995517</vt:i4>
      </vt:variant>
      <vt:variant>
        <vt:i4>1248</vt:i4>
      </vt:variant>
      <vt:variant>
        <vt:i4>0</vt:i4>
      </vt:variant>
      <vt:variant>
        <vt:i4>5</vt:i4>
      </vt:variant>
      <vt:variant>
        <vt:lpwstr/>
      </vt:variant>
      <vt:variant>
        <vt:lpwstr>MAPTrainerRequirements</vt:lpwstr>
      </vt:variant>
      <vt:variant>
        <vt:i4>1048600</vt:i4>
      </vt:variant>
      <vt:variant>
        <vt:i4>1245</vt:i4>
      </vt:variant>
      <vt:variant>
        <vt:i4>0</vt:i4>
      </vt:variant>
      <vt:variant>
        <vt:i4>5</vt:i4>
      </vt:variant>
      <vt:variant>
        <vt:lpwstr>https://www.mass.gov/doc/105-cmr-700-implementation-of-mgl-c94c/download</vt:lpwstr>
      </vt:variant>
      <vt:variant>
        <vt:lpwstr/>
      </vt:variant>
      <vt:variant>
        <vt:i4>7602237</vt:i4>
      </vt:variant>
      <vt:variant>
        <vt:i4>1242</vt:i4>
      </vt:variant>
      <vt:variant>
        <vt:i4>0</vt:i4>
      </vt:variant>
      <vt:variant>
        <vt:i4>5</vt:i4>
      </vt:variant>
      <vt:variant>
        <vt:lpwstr>https://www.mass.gov/how-to/apply-for-or-renew-mcsr-as-a-medication-administration-program-map-site</vt:lpwstr>
      </vt:variant>
      <vt:variant>
        <vt:lpwstr/>
      </vt:variant>
      <vt:variant>
        <vt:i4>1376260</vt:i4>
      </vt:variant>
      <vt:variant>
        <vt:i4>1239</vt:i4>
      </vt:variant>
      <vt:variant>
        <vt:i4>0</vt:i4>
      </vt:variant>
      <vt:variant>
        <vt:i4>5</vt:i4>
      </vt:variant>
      <vt:variant>
        <vt:lpwstr/>
      </vt:variant>
      <vt:variant>
        <vt:lpwstr>RecordKeeping</vt:lpwstr>
      </vt:variant>
      <vt:variant>
        <vt:i4>2031625</vt:i4>
      </vt:variant>
      <vt:variant>
        <vt:i4>1236</vt:i4>
      </vt:variant>
      <vt:variant>
        <vt:i4>0</vt:i4>
      </vt:variant>
      <vt:variant>
        <vt:i4>5</vt:i4>
      </vt:variant>
      <vt:variant>
        <vt:lpwstr/>
      </vt:variant>
      <vt:variant>
        <vt:lpwstr>ServieProviderMAPPolicies</vt:lpwstr>
      </vt:variant>
      <vt:variant>
        <vt:i4>1376260</vt:i4>
      </vt:variant>
      <vt:variant>
        <vt:i4>1233</vt:i4>
      </vt:variant>
      <vt:variant>
        <vt:i4>0</vt:i4>
      </vt:variant>
      <vt:variant>
        <vt:i4>5</vt:i4>
      </vt:variant>
      <vt:variant>
        <vt:lpwstr/>
      </vt:variant>
      <vt:variant>
        <vt:lpwstr>RecordKeeping</vt:lpwstr>
      </vt:variant>
      <vt:variant>
        <vt:i4>1048600</vt:i4>
      </vt:variant>
      <vt:variant>
        <vt:i4>1230</vt:i4>
      </vt:variant>
      <vt:variant>
        <vt:i4>0</vt:i4>
      </vt:variant>
      <vt:variant>
        <vt:i4>5</vt:i4>
      </vt:variant>
      <vt:variant>
        <vt:lpwstr>https://www.mass.gov/doc/105-cmr-700-implementation-of-mgl-c94c/download</vt:lpwstr>
      </vt:variant>
      <vt:variant>
        <vt:lpwstr/>
      </vt:variant>
      <vt:variant>
        <vt:i4>8126519</vt:i4>
      </vt:variant>
      <vt:variant>
        <vt:i4>1227</vt:i4>
      </vt:variant>
      <vt:variant>
        <vt:i4>0</vt:i4>
      </vt:variant>
      <vt:variant>
        <vt:i4>5</vt:i4>
      </vt:variant>
      <vt:variant>
        <vt:lpwstr>https://www.mass.gov/medication-administration-program-map</vt:lpwstr>
      </vt:variant>
      <vt:variant>
        <vt:lpwstr/>
      </vt:variant>
      <vt:variant>
        <vt:i4>2228299</vt:i4>
      </vt:variant>
      <vt:variant>
        <vt:i4>1224</vt:i4>
      </vt:variant>
      <vt:variant>
        <vt:i4>0</vt:i4>
      </vt:variant>
      <vt:variant>
        <vt:i4>5</vt:i4>
      </vt:variant>
      <vt:variant>
        <vt:lpwstr>mailto:map.mcsr@mass.gov</vt:lpwstr>
      </vt:variant>
      <vt:variant>
        <vt:lpwstr/>
      </vt:variant>
      <vt:variant>
        <vt:i4>8126519</vt:i4>
      </vt:variant>
      <vt:variant>
        <vt:i4>1221</vt:i4>
      </vt:variant>
      <vt:variant>
        <vt:i4>0</vt:i4>
      </vt:variant>
      <vt:variant>
        <vt:i4>5</vt:i4>
      </vt:variant>
      <vt:variant>
        <vt:lpwstr>https://www.mass.gov/medication-administration-program-map</vt:lpwstr>
      </vt:variant>
      <vt:variant>
        <vt:lpwstr/>
      </vt:variant>
      <vt:variant>
        <vt:i4>2228299</vt:i4>
      </vt:variant>
      <vt:variant>
        <vt:i4>1218</vt:i4>
      </vt:variant>
      <vt:variant>
        <vt:i4>0</vt:i4>
      </vt:variant>
      <vt:variant>
        <vt:i4>5</vt:i4>
      </vt:variant>
      <vt:variant>
        <vt:lpwstr>mailto:map.mcsr@mass.gov</vt:lpwstr>
      </vt:variant>
      <vt:variant>
        <vt:lpwstr/>
      </vt:variant>
      <vt:variant>
        <vt:i4>2228299</vt:i4>
      </vt:variant>
      <vt:variant>
        <vt:i4>1215</vt:i4>
      </vt:variant>
      <vt:variant>
        <vt:i4>0</vt:i4>
      </vt:variant>
      <vt:variant>
        <vt:i4>5</vt:i4>
      </vt:variant>
      <vt:variant>
        <vt:lpwstr>mailto:map.mcsr@mass.gov</vt:lpwstr>
      </vt:variant>
      <vt:variant>
        <vt:lpwstr/>
      </vt:variant>
      <vt:variant>
        <vt:i4>7602237</vt:i4>
      </vt:variant>
      <vt:variant>
        <vt:i4>1212</vt:i4>
      </vt:variant>
      <vt:variant>
        <vt:i4>0</vt:i4>
      </vt:variant>
      <vt:variant>
        <vt:i4>5</vt:i4>
      </vt:variant>
      <vt:variant>
        <vt:lpwstr>https://www.mass.gov/how-to/apply-for-or-renew-mcsr-as-a-medication-administration-program-map-site</vt:lpwstr>
      </vt:variant>
      <vt:variant>
        <vt:lpwstr/>
      </vt:variant>
      <vt:variant>
        <vt:i4>1507414</vt:i4>
      </vt:variant>
      <vt:variant>
        <vt:i4>1209</vt:i4>
      </vt:variant>
      <vt:variant>
        <vt:i4>0</vt:i4>
      </vt:variant>
      <vt:variant>
        <vt:i4>5</vt:i4>
      </vt:variant>
      <vt:variant>
        <vt:lpwstr>https://www.mass.gov/info-details/health-professions-licensing-system-user-guide</vt:lpwstr>
      </vt:variant>
      <vt:variant>
        <vt:lpwstr/>
      </vt:variant>
      <vt:variant>
        <vt:i4>4849687</vt:i4>
      </vt:variant>
      <vt:variant>
        <vt:i4>1206</vt:i4>
      </vt:variant>
      <vt:variant>
        <vt:i4>0</vt:i4>
      </vt:variant>
      <vt:variant>
        <vt:i4>5</vt:i4>
      </vt:variant>
      <vt:variant>
        <vt:lpwstr>https://healthprofessionlicensing.mass.gov/login-register</vt:lpwstr>
      </vt:variant>
      <vt:variant>
        <vt:lpwstr/>
      </vt:variant>
      <vt:variant>
        <vt:i4>1179656</vt:i4>
      </vt:variant>
      <vt:variant>
        <vt:i4>1203</vt:i4>
      </vt:variant>
      <vt:variant>
        <vt:i4>0</vt:i4>
      </vt:variant>
      <vt:variant>
        <vt:i4>5</vt:i4>
      </vt:variant>
      <vt:variant>
        <vt:lpwstr/>
      </vt:variant>
      <vt:variant>
        <vt:lpwstr>SiteRegistration</vt:lpwstr>
      </vt:variant>
      <vt:variant>
        <vt:i4>8257646</vt:i4>
      </vt:variant>
      <vt:variant>
        <vt:i4>1086</vt:i4>
      </vt:variant>
      <vt:variant>
        <vt:i4>0</vt:i4>
      </vt:variant>
      <vt:variant>
        <vt:i4>5</vt:i4>
      </vt:variant>
      <vt:variant>
        <vt:lpwstr/>
      </vt:variant>
      <vt:variant>
        <vt:lpwstr>RevocationOfMAPCertificate</vt:lpwstr>
      </vt:variant>
      <vt:variant>
        <vt:i4>8061033</vt:i4>
      </vt:variant>
      <vt:variant>
        <vt:i4>1083</vt:i4>
      </vt:variant>
      <vt:variant>
        <vt:i4>0</vt:i4>
      </vt:variant>
      <vt:variant>
        <vt:i4>5</vt:i4>
      </vt:variant>
      <vt:variant>
        <vt:lpwstr/>
      </vt:variant>
      <vt:variant>
        <vt:lpwstr>DepartmentGuidance</vt:lpwstr>
      </vt:variant>
      <vt:variant>
        <vt:i4>1835039</vt:i4>
      </vt:variant>
      <vt:variant>
        <vt:i4>1080</vt:i4>
      </vt:variant>
      <vt:variant>
        <vt:i4>0</vt:i4>
      </vt:variant>
      <vt:variant>
        <vt:i4>5</vt:i4>
      </vt:variant>
      <vt:variant>
        <vt:lpwstr/>
      </vt:variant>
      <vt:variant>
        <vt:lpwstr>MORs</vt:lpwstr>
      </vt:variant>
      <vt:variant>
        <vt:i4>6946919</vt:i4>
      </vt:variant>
      <vt:variant>
        <vt:i4>1077</vt:i4>
      </vt:variant>
      <vt:variant>
        <vt:i4>0</vt:i4>
      </vt:variant>
      <vt:variant>
        <vt:i4>5</vt:i4>
      </vt:variant>
      <vt:variant>
        <vt:lpwstr/>
      </vt:variant>
      <vt:variant>
        <vt:lpwstr>MedicationSecurity</vt:lpwstr>
      </vt:variant>
      <vt:variant>
        <vt:i4>6946919</vt:i4>
      </vt:variant>
      <vt:variant>
        <vt:i4>1074</vt:i4>
      </vt:variant>
      <vt:variant>
        <vt:i4>0</vt:i4>
      </vt:variant>
      <vt:variant>
        <vt:i4>5</vt:i4>
      </vt:variant>
      <vt:variant>
        <vt:lpwstr/>
      </vt:variant>
      <vt:variant>
        <vt:lpwstr>MedicationSecurity</vt:lpwstr>
      </vt:variant>
      <vt:variant>
        <vt:i4>131103</vt:i4>
      </vt:variant>
      <vt:variant>
        <vt:i4>1071</vt:i4>
      </vt:variant>
      <vt:variant>
        <vt:i4>0</vt:i4>
      </vt:variant>
      <vt:variant>
        <vt:i4>5</vt:i4>
      </vt:variant>
      <vt:variant>
        <vt:lpwstr/>
      </vt:variant>
      <vt:variant>
        <vt:lpwstr>Pharmacy</vt:lpwstr>
      </vt:variant>
      <vt:variant>
        <vt:i4>1245190</vt:i4>
      </vt:variant>
      <vt:variant>
        <vt:i4>1068</vt:i4>
      </vt:variant>
      <vt:variant>
        <vt:i4>0</vt:i4>
      </vt:variant>
      <vt:variant>
        <vt:i4>5</vt:i4>
      </vt:variant>
      <vt:variant>
        <vt:lpwstr/>
      </vt:variant>
      <vt:variant>
        <vt:lpwstr>HealthCareProviderOrders</vt:lpwstr>
      </vt:variant>
      <vt:variant>
        <vt:i4>7012479</vt:i4>
      </vt:variant>
      <vt:variant>
        <vt:i4>1065</vt:i4>
      </vt:variant>
      <vt:variant>
        <vt:i4>0</vt:i4>
      </vt:variant>
      <vt:variant>
        <vt:i4>5</vt:i4>
      </vt:variant>
      <vt:variant>
        <vt:lpwstr/>
      </vt:variant>
      <vt:variant>
        <vt:lpwstr>SpecializedTraining</vt:lpwstr>
      </vt:variant>
      <vt:variant>
        <vt:i4>7077995</vt:i4>
      </vt:variant>
      <vt:variant>
        <vt:i4>1062</vt:i4>
      </vt:variant>
      <vt:variant>
        <vt:i4>0</vt:i4>
      </vt:variant>
      <vt:variant>
        <vt:i4>5</vt:i4>
      </vt:variant>
      <vt:variant>
        <vt:lpwstr/>
      </vt:variant>
      <vt:variant>
        <vt:lpwstr>AncillaryPractices</vt:lpwstr>
      </vt:variant>
      <vt:variant>
        <vt:i4>1245190</vt:i4>
      </vt:variant>
      <vt:variant>
        <vt:i4>1059</vt:i4>
      </vt:variant>
      <vt:variant>
        <vt:i4>0</vt:i4>
      </vt:variant>
      <vt:variant>
        <vt:i4>5</vt:i4>
      </vt:variant>
      <vt:variant>
        <vt:lpwstr/>
      </vt:variant>
      <vt:variant>
        <vt:lpwstr>HealthCareProviderOrders</vt:lpwstr>
      </vt:variant>
      <vt:variant>
        <vt:i4>7471210</vt:i4>
      </vt:variant>
      <vt:variant>
        <vt:i4>1056</vt:i4>
      </vt:variant>
      <vt:variant>
        <vt:i4>0</vt:i4>
      </vt:variant>
      <vt:variant>
        <vt:i4>5</vt:i4>
      </vt:variant>
      <vt:variant>
        <vt:lpwstr/>
      </vt:variant>
      <vt:variant>
        <vt:lpwstr>MedicationAdministrationRecord</vt:lpwstr>
      </vt:variant>
      <vt:variant>
        <vt:i4>1245190</vt:i4>
      </vt:variant>
      <vt:variant>
        <vt:i4>1053</vt:i4>
      </vt:variant>
      <vt:variant>
        <vt:i4>0</vt:i4>
      </vt:variant>
      <vt:variant>
        <vt:i4>5</vt:i4>
      </vt:variant>
      <vt:variant>
        <vt:lpwstr/>
      </vt:variant>
      <vt:variant>
        <vt:lpwstr>HealthCareProviderOrders</vt:lpwstr>
      </vt:variant>
      <vt:variant>
        <vt:i4>1048600</vt:i4>
      </vt:variant>
      <vt:variant>
        <vt:i4>1050</vt:i4>
      </vt:variant>
      <vt:variant>
        <vt:i4>0</vt:i4>
      </vt:variant>
      <vt:variant>
        <vt:i4>5</vt:i4>
      </vt:variant>
      <vt:variant>
        <vt:lpwstr>https://www.mass.gov/doc/105-cmr-700-implementation-of-mgl-c94c/download</vt:lpwstr>
      </vt:variant>
      <vt:variant>
        <vt:lpwstr/>
      </vt:variant>
      <vt:variant>
        <vt:i4>7995517</vt:i4>
      </vt:variant>
      <vt:variant>
        <vt:i4>1047</vt:i4>
      </vt:variant>
      <vt:variant>
        <vt:i4>0</vt:i4>
      </vt:variant>
      <vt:variant>
        <vt:i4>5</vt:i4>
      </vt:variant>
      <vt:variant>
        <vt:lpwstr/>
      </vt:variant>
      <vt:variant>
        <vt:lpwstr>MAPTrainerRequirements</vt:lpwstr>
      </vt:variant>
      <vt:variant>
        <vt:i4>6553716</vt:i4>
      </vt:variant>
      <vt:variant>
        <vt:i4>1044</vt:i4>
      </vt:variant>
      <vt:variant>
        <vt:i4>0</vt:i4>
      </vt:variant>
      <vt:variant>
        <vt:i4>5</vt:i4>
      </vt:variant>
      <vt:variant>
        <vt:lpwstr/>
      </vt:variant>
      <vt:variant>
        <vt:lpwstr>MAPMonitor</vt:lpwstr>
      </vt:variant>
      <vt:variant>
        <vt:i4>3407955</vt:i4>
      </vt:variant>
      <vt:variant>
        <vt:i4>1041</vt:i4>
      </vt:variant>
      <vt:variant>
        <vt:i4>0</vt:i4>
      </vt:variant>
      <vt:variant>
        <vt:i4>5</vt:i4>
      </vt:variant>
      <vt:variant>
        <vt:lpwstr>mailto:map.dcp@mass.gov</vt:lpwstr>
      </vt:variant>
      <vt:variant>
        <vt:lpwstr/>
      </vt:variant>
      <vt:variant>
        <vt:i4>6553716</vt:i4>
      </vt:variant>
      <vt:variant>
        <vt:i4>1038</vt:i4>
      </vt:variant>
      <vt:variant>
        <vt:i4>0</vt:i4>
      </vt:variant>
      <vt:variant>
        <vt:i4>5</vt:i4>
      </vt:variant>
      <vt:variant>
        <vt:lpwstr/>
      </vt:variant>
      <vt:variant>
        <vt:lpwstr>MAPMonitor</vt:lpwstr>
      </vt:variant>
      <vt:variant>
        <vt:i4>7995517</vt:i4>
      </vt:variant>
      <vt:variant>
        <vt:i4>1035</vt:i4>
      </vt:variant>
      <vt:variant>
        <vt:i4>0</vt:i4>
      </vt:variant>
      <vt:variant>
        <vt:i4>5</vt:i4>
      </vt:variant>
      <vt:variant>
        <vt:lpwstr/>
      </vt:variant>
      <vt:variant>
        <vt:lpwstr>MAPTrainerRequirements</vt:lpwstr>
      </vt:variant>
      <vt:variant>
        <vt:i4>983070</vt:i4>
      </vt:variant>
      <vt:variant>
        <vt:i4>1032</vt:i4>
      </vt:variant>
      <vt:variant>
        <vt:i4>0</vt:i4>
      </vt:variant>
      <vt:variant>
        <vt:i4>5</vt:i4>
      </vt:variant>
      <vt:variant>
        <vt:lpwstr/>
      </vt:variant>
      <vt:variant>
        <vt:lpwstr>ElectronicReferenceMaterials</vt:lpwstr>
      </vt:variant>
      <vt:variant>
        <vt:i4>983070</vt:i4>
      </vt:variant>
      <vt:variant>
        <vt:i4>1029</vt:i4>
      </vt:variant>
      <vt:variant>
        <vt:i4>0</vt:i4>
      </vt:variant>
      <vt:variant>
        <vt:i4>5</vt:i4>
      </vt:variant>
      <vt:variant>
        <vt:lpwstr/>
      </vt:variant>
      <vt:variant>
        <vt:lpwstr>ElectronicReferenceMaterials</vt:lpwstr>
      </vt:variant>
      <vt:variant>
        <vt:i4>1572921</vt:i4>
      </vt:variant>
      <vt:variant>
        <vt:i4>1022</vt:i4>
      </vt:variant>
      <vt:variant>
        <vt:i4>0</vt:i4>
      </vt:variant>
      <vt:variant>
        <vt:i4>5</vt:i4>
      </vt:variant>
      <vt:variant>
        <vt:lpwstr/>
      </vt:variant>
      <vt:variant>
        <vt:lpwstr>_Toc138510193</vt:lpwstr>
      </vt:variant>
      <vt:variant>
        <vt:i4>1572921</vt:i4>
      </vt:variant>
      <vt:variant>
        <vt:i4>1016</vt:i4>
      </vt:variant>
      <vt:variant>
        <vt:i4>0</vt:i4>
      </vt:variant>
      <vt:variant>
        <vt:i4>5</vt:i4>
      </vt:variant>
      <vt:variant>
        <vt:lpwstr/>
      </vt:variant>
      <vt:variant>
        <vt:lpwstr>_Toc138510192</vt:lpwstr>
      </vt:variant>
      <vt:variant>
        <vt:i4>1572921</vt:i4>
      </vt:variant>
      <vt:variant>
        <vt:i4>1010</vt:i4>
      </vt:variant>
      <vt:variant>
        <vt:i4>0</vt:i4>
      </vt:variant>
      <vt:variant>
        <vt:i4>5</vt:i4>
      </vt:variant>
      <vt:variant>
        <vt:lpwstr/>
      </vt:variant>
      <vt:variant>
        <vt:lpwstr>_Toc138510191</vt:lpwstr>
      </vt:variant>
      <vt:variant>
        <vt:i4>1572921</vt:i4>
      </vt:variant>
      <vt:variant>
        <vt:i4>1004</vt:i4>
      </vt:variant>
      <vt:variant>
        <vt:i4>0</vt:i4>
      </vt:variant>
      <vt:variant>
        <vt:i4>5</vt:i4>
      </vt:variant>
      <vt:variant>
        <vt:lpwstr/>
      </vt:variant>
      <vt:variant>
        <vt:lpwstr>_Toc138510190</vt:lpwstr>
      </vt:variant>
      <vt:variant>
        <vt:i4>1638457</vt:i4>
      </vt:variant>
      <vt:variant>
        <vt:i4>998</vt:i4>
      </vt:variant>
      <vt:variant>
        <vt:i4>0</vt:i4>
      </vt:variant>
      <vt:variant>
        <vt:i4>5</vt:i4>
      </vt:variant>
      <vt:variant>
        <vt:lpwstr/>
      </vt:variant>
      <vt:variant>
        <vt:lpwstr>_Toc138510189</vt:lpwstr>
      </vt:variant>
      <vt:variant>
        <vt:i4>1638457</vt:i4>
      </vt:variant>
      <vt:variant>
        <vt:i4>992</vt:i4>
      </vt:variant>
      <vt:variant>
        <vt:i4>0</vt:i4>
      </vt:variant>
      <vt:variant>
        <vt:i4>5</vt:i4>
      </vt:variant>
      <vt:variant>
        <vt:lpwstr/>
      </vt:variant>
      <vt:variant>
        <vt:lpwstr>_Toc138510188</vt:lpwstr>
      </vt:variant>
      <vt:variant>
        <vt:i4>1638457</vt:i4>
      </vt:variant>
      <vt:variant>
        <vt:i4>986</vt:i4>
      </vt:variant>
      <vt:variant>
        <vt:i4>0</vt:i4>
      </vt:variant>
      <vt:variant>
        <vt:i4>5</vt:i4>
      </vt:variant>
      <vt:variant>
        <vt:lpwstr/>
      </vt:variant>
      <vt:variant>
        <vt:lpwstr>_Toc138510187</vt:lpwstr>
      </vt:variant>
      <vt:variant>
        <vt:i4>1638457</vt:i4>
      </vt:variant>
      <vt:variant>
        <vt:i4>980</vt:i4>
      </vt:variant>
      <vt:variant>
        <vt:i4>0</vt:i4>
      </vt:variant>
      <vt:variant>
        <vt:i4>5</vt:i4>
      </vt:variant>
      <vt:variant>
        <vt:lpwstr/>
      </vt:variant>
      <vt:variant>
        <vt:lpwstr>_Toc138510186</vt:lpwstr>
      </vt:variant>
      <vt:variant>
        <vt:i4>1638457</vt:i4>
      </vt:variant>
      <vt:variant>
        <vt:i4>974</vt:i4>
      </vt:variant>
      <vt:variant>
        <vt:i4>0</vt:i4>
      </vt:variant>
      <vt:variant>
        <vt:i4>5</vt:i4>
      </vt:variant>
      <vt:variant>
        <vt:lpwstr/>
      </vt:variant>
      <vt:variant>
        <vt:lpwstr>_Toc138510185</vt:lpwstr>
      </vt:variant>
      <vt:variant>
        <vt:i4>1638457</vt:i4>
      </vt:variant>
      <vt:variant>
        <vt:i4>968</vt:i4>
      </vt:variant>
      <vt:variant>
        <vt:i4>0</vt:i4>
      </vt:variant>
      <vt:variant>
        <vt:i4>5</vt:i4>
      </vt:variant>
      <vt:variant>
        <vt:lpwstr/>
      </vt:variant>
      <vt:variant>
        <vt:lpwstr>_Toc138510184</vt:lpwstr>
      </vt:variant>
      <vt:variant>
        <vt:i4>1638457</vt:i4>
      </vt:variant>
      <vt:variant>
        <vt:i4>962</vt:i4>
      </vt:variant>
      <vt:variant>
        <vt:i4>0</vt:i4>
      </vt:variant>
      <vt:variant>
        <vt:i4>5</vt:i4>
      </vt:variant>
      <vt:variant>
        <vt:lpwstr/>
      </vt:variant>
      <vt:variant>
        <vt:lpwstr>_Toc138510183</vt:lpwstr>
      </vt:variant>
      <vt:variant>
        <vt:i4>1638457</vt:i4>
      </vt:variant>
      <vt:variant>
        <vt:i4>956</vt:i4>
      </vt:variant>
      <vt:variant>
        <vt:i4>0</vt:i4>
      </vt:variant>
      <vt:variant>
        <vt:i4>5</vt:i4>
      </vt:variant>
      <vt:variant>
        <vt:lpwstr/>
      </vt:variant>
      <vt:variant>
        <vt:lpwstr>_Toc138510182</vt:lpwstr>
      </vt:variant>
      <vt:variant>
        <vt:i4>1638457</vt:i4>
      </vt:variant>
      <vt:variant>
        <vt:i4>950</vt:i4>
      </vt:variant>
      <vt:variant>
        <vt:i4>0</vt:i4>
      </vt:variant>
      <vt:variant>
        <vt:i4>5</vt:i4>
      </vt:variant>
      <vt:variant>
        <vt:lpwstr/>
      </vt:variant>
      <vt:variant>
        <vt:lpwstr>_Toc138510181</vt:lpwstr>
      </vt:variant>
      <vt:variant>
        <vt:i4>1638457</vt:i4>
      </vt:variant>
      <vt:variant>
        <vt:i4>944</vt:i4>
      </vt:variant>
      <vt:variant>
        <vt:i4>0</vt:i4>
      </vt:variant>
      <vt:variant>
        <vt:i4>5</vt:i4>
      </vt:variant>
      <vt:variant>
        <vt:lpwstr/>
      </vt:variant>
      <vt:variant>
        <vt:lpwstr>_Toc138510180</vt:lpwstr>
      </vt:variant>
      <vt:variant>
        <vt:i4>1441849</vt:i4>
      </vt:variant>
      <vt:variant>
        <vt:i4>938</vt:i4>
      </vt:variant>
      <vt:variant>
        <vt:i4>0</vt:i4>
      </vt:variant>
      <vt:variant>
        <vt:i4>5</vt:i4>
      </vt:variant>
      <vt:variant>
        <vt:lpwstr/>
      </vt:variant>
      <vt:variant>
        <vt:lpwstr>_Toc138510179</vt:lpwstr>
      </vt:variant>
      <vt:variant>
        <vt:i4>1441849</vt:i4>
      </vt:variant>
      <vt:variant>
        <vt:i4>932</vt:i4>
      </vt:variant>
      <vt:variant>
        <vt:i4>0</vt:i4>
      </vt:variant>
      <vt:variant>
        <vt:i4>5</vt:i4>
      </vt:variant>
      <vt:variant>
        <vt:lpwstr/>
      </vt:variant>
      <vt:variant>
        <vt:lpwstr>_Toc138510178</vt:lpwstr>
      </vt:variant>
      <vt:variant>
        <vt:i4>1441849</vt:i4>
      </vt:variant>
      <vt:variant>
        <vt:i4>926</vt:i4>
      </vt:variant>
      <vt:variant>
        <vt:i4>0</vt:i4>
      </vt:variant>
      <vt:variant>
        <vt:i4>5</vt:i4>
      </vt:variant>
      <vt:variant>
        <vt:lpwstr/>
      </vt:variant>
      <vt:variant>
        <vt:lpwstr>_Toc138510177</vt:lpwstr>
      </vt:variant>
      <vt:variant>
        <vt:i4>1441849</vt:i4>
      </vt:variant>
      <vt:variant>
        <vt:i4>920</vt:i4>
      </vt:variant>
      <vt:variant>
        <vt:i4>0</vt:i4>
      </vt:variant>
      <vt:variant>
        <vt:i4>5</vt:i4>
      </vt:variant>
      <vt:variant>
        <vt:lpwstr/>
      </vt:variant>
      <vt:variant>
        <vt:lpwstr>_Toc138510176</vt:lpwstr>
      </vt:variant>
      <vt:variant>
        <vt:i4>1441849</vt:i4>
      </vt:variant>
      <vt:variant>
        <vt:i4>914</vt:i4>
      </vt:variant>
      <vt:variant>
        <vt:i4>0</vt:i4>
      </vt:variant>
      <vt:variant>
        <vt:i4>5</vt:i4>
      </vt:variant>
      <vt:variant>
        <vt:lpwstr/>
      </vt:variant>
      <vt:variant>
        <vt:lpwstr>_Toc138510175</vt:lpwstr>
      </vt:variant>
      <vt:variant>
        <vt:i4>1441849</vt:i4>
      </vt:variant>
      <vt:variant>
        <vt:i4>908</vt:i4>
      </vt:variant>
      <vt:variant>
        <vt:i4>0</vt:i4>
      </vt:variant>
      <vt:variant>
        <vt:i4>5</vt:i4>
      </vt:variant>
      <vt:variant>
        <vt:lpwstr/>
      </vt:variant>
      <vt:variant>
        <vt:lpwstr>_Toc138510174</vt:lpwstr>
      </vt:variant>
      <vt:variant>
        <vt:i4>1441849</vt:i4>
      </vt:variant>
      <vt:variant>
        <vt:i4>902</vt:i4>
      </vt:variant>
      <vt:variant>
        <vt:i4>0</vt:i4>
      </vt:variant>
      <vt:variant>
        <vt:i4>5</vt:i4>
      </vt:variant>
      <vt:variant>
        <vt:lpwstr/>
      </vt:variant>
      <vt:variant>
        <vt:lpwstr>_Toc138510173</vt:lpwstr>
      </vt:variant>
      <vt:variant>
        <vt:i4>1441849</vt:i4>
      </vt:variant>
      <vt:variant>
        <vt:i4>896</vt:i4>
      </vt:variant>
      <vt:variant>
        <vt:i4>0</vt:i4>
      </vt:variant>
      <vt:variant>
        <vt:i4>5</vt:i4>
      </vt:variant>
      <vt:variant>
        <vt:lpwstr/>
      </vt:variant>
      <vt:variant>
        <vt:lpwstr>_Toc138510172</vt:lpwstr>
      </vt:variant>
      <vt:variant>
        <vt:i4>1441849</vt:i4>
      </vt:variant>
      <vt:variant>
        <vt:i4>890</vt:i4>
      </vt:variant>
      <vt:variant>
        <vt:i4>0</vt:i4>
      </vt:variant>
      <vt:variant>
        <vt:i4>5</vt:i4>
      </vt:variant>
      <vt:variant>
        <vt:lpwstr/>
      </vt:variant>
      <vt:variant>
        <vt:lpwstr>_Toc138510171</vt:lpwstr>
      </vt:variant>
      <vt:variant>
        <vt:i4>1441849</vt:i4>
      </vt:variant>
      <vt:variant>
        <vt:i4>884</vt:i4>
      </vt:variant>
      <vt:variant>
        <vt:i4>0</vt:i4>
      </vt:variant>
      <vt:variant>
        <vt:i4>5</vt:i4>
      </vt:variant>
      <vt:variant>
        <vt:lpwstr/>
      </vt:variant>
      <vt:variant>
        <vt:lpwstr>_Toc138510170</vt:lpwstr>
      </vt:variant>
      <vt:variant>
        <vt:i4>1507385</vt:i4>
      </vt:variant>
      <vt:variant>
        <vt:i4>878</vt:i4>
      </vt:variant>
      <vt:variant>
        <vt:i4>0</vt:i4>
      </vt:variant>
      <vt:variant>
        <vt:i4>5</vt:i4>
      </vt:variant>
      <vt:variant>
        <vt:lpwstr/>
      </vt:variant>
      <vt:variant>
        <vt:lpwstr>_Toc138510169</vt:lpwstr>
      </vt:variant>
      <vt:variant>
        <vt:i4>1507385</vt:i4>
      </vt:variant>
      <vt:variant>
        <vt:i4>872</vt:i4>
      </vt:variant>
      <vt:variant>
        <vt:i4>0</vt:i4>
      </vt:variant>
      <vt:variant>
        <vt:i4>5</vt:i4>
      </vt:variant>
      <vt:variant>
        <vt:lpwstr/>
      </vt:variant>
      <vt:variant>
        <vt:lpwstr>_Toc138510168</vt:lpwstr>
      </vt:variant>
      <vt:variant>
        <vt:i4>1507385</vt:i4>
      </vt:variant>
      <vt:variant>
        <vt:i4>866</vt:i4>
      </vt:variant>
      <vt:variant>
        <vt:i4>0</vt:i4>
      </vt:variant>
      <vt:variant>
        <vt:i4>5</vt:i4>
      </vt:variant>
      <vt:variant>
        <vt:lpwstr/>
      </vt:variant>
      <vt:variant>
        <vt:lpwstr>_Toc138510167</vt:lpwstr>
      </vt:variant>
      <vt:variant>
        <vt:i4>1507385</vt:i4>
      </vt:variant>
      <vt:variant>
        <vt:i4>860</vt:i4>
      </vt:variant>
      <vt:variant>
        <vt:i4>0</vt:i4>
      </vt:variant>
      <vt:variant>
        <vt:i4>5</vt:i4>
      </vt:variant>
      <vt:variant>
        <vt:lpwstr/>
      </vt:variant>
      <vt:variant>
        <vt:lpwstr>_Toc138510166</vt:lpwstr>
      </vt:variant>
      <vt:variant>
        <vt:i4>1507385</vt:i4>
      </vt:variant>
      <vt:variant>
        <vt:i4>854</vt:i4>
      </vt:variant>
      <vt:variant>
        <vt:i4>0</vt:i4>
      </vt:variant>
      <vt:variant>
        <vt:i4>5</vt:i4>
      </vt:variant>
      <vt:variant>
        <vt:lpwstr/>
      </vt:variant>
      <vt:variant>
        <vt:lpwstr>_Toc138510165</vt:lpwstr>
      </vt:variant>
      <vt:variant>
        <vt:i4>1507385</vt:i4>
      </vt:variant>
      <vt:variant>
        <vt:i4>848</vt:i4>
      </vt:variant>
      <vt:variant>
        <vt:i4>0</vt:i4>
      </vt:variant>
      <vt:variant>
        <vt:i4>5</vt:i4>
      </vt:variant>
      <vt:variant>
        <vt:lpwstr/>
      </vt:variant>
      <vt:variant>
        <vt:lpwstr>_Toc138510164</vt:lpwstr>
      </vt:variant>
      <vt:variant>
        <vt:i4>1507385</vt:i4>
      </vt:variant>
      <vt:variant>
        <vt:i4>842</vt:i4>
      </vt:variant>
      <vt:variant>
        <vt:i4>0</vt:i4>
      </vt:variant>
      <vt:variant>
        <vt:i4>5</vt:i4>
      </vt:variant>
      <vt:variant>
        <vt:lpwstr/>
      </vt:variant>
      <vt:variant>
        <vt:lpwstr>_Toc138510163</vt:lpwstr>
      </vt:variant>
      <vt:variant>
        <vt:i4>1507385</vt:i4>
      </vt:variant>
      <vt:variant>
        <vt:i4>836</vt:i4>
      </vt:variant>
      <vt:variant>
        <vt:i4>0</vt:i4>
      </vt:variant>
      <vt:variant>
        <vt:i4>5</vt:i4>
      </vt:variant>
      <vt:variant>
        <vt:lpwstr/>
      </vt:variant>
      <vt:variant>
        <vt:lpwstr>_Toc138510162</vt:lpwstr>
      </vt:variant>
      <vt:variant>
        <vt:i4>1507385</vt:i4>
      </vt:variant>
      <vt:variant>
        <vt:i4>830</vt:i4>
      </vt:variant>
      <vt:variant>
        <vt:i4>0</vt:i4>
      </vt:variant>
      <vt:variant>
        <vt:i4>5</vt:i4>
      </vt:variant>
      <vt:variant>
        <vt:lpwstr/>
      </vt:variant>
      <vt:variant>
        <vt:lpwstr>_Toc138510161</vt:lpwstr>
      </vt:variant>
      <vt:variant>
        <vt:i4>1507385</vt:i4>
      </vt:variant>
      <vt:variant>
        <vt:i4>824</vt:i4>
      </vt:variant>
      <vt:variant>
        <vt:i4>0</vt:i4>
      </vt:variant>
      <vt:variant>
        <vt:i4>5</vt:i4>
      </vt:variant>
      <vt:variant>
        <vt:lpwstr/>
      </vt:variant>
      <vt:variant>
        <vt:lpwstr>_Toc138510160</vt:lpwstr>
      </vt:variant>
      <vt:variant>
        <vt:i4>1310777</vt:i4>
      </vt:variant>
      <vt:variant>
        <vt:i4>818</vt:i4>
      </vt:variant>
      <vt:variant>
        <vt:i4>0</vt:i4>
      </vt:variant>
      <vt:variant>
        <vt:i4>5</vt:i4>
      </vt:variant>
      <vt:variant>
        <vt:lpwstr/>
      </vt:variant>
      <vt:variant>
        <vt:lpwstr>_Toc138510159</vt:lpwstr>
      </vt:variant>
      <vt:variant>
        <vt:i4>1310777</vt:i4>
      </vt:variant>
      <vt:variant>
        <vt:i4>812</vt:i4>
      </vt:variant>
      <vt:variant>
        <vt:i4>0</vt:i4>
      </vt:variant>
      <vt:variant>
        <vt:i4>5</vt:i4>
      </vt:variant>
      <vt:variant>
        <vt:lpwstr/>
      </vt:variant>
      <vt:variant>
        <vt:lpwstr>_Toc138510158</vt:lpwstr>
      </vt:variant>
      <vt:variant>
        <vt:i4>1310777</vt:i4>
      </vt:variant>
      <vt:variant>
        <vt:i4>806</vt:i4>
      </vt:variant>
      <vt:variant>
        <vt:i4>0</vt:i4>
      </vt:variant>
      <vt:variant>
        <vt:i4>5</vt:i4>
      </vt:variant>
      <vt:variant>
        <vt:lpwstr/>
      </vt:variant>
      <vt:variant>
        <vt:lpwstr>_Toc138510157</vt:lpwstr>
      </vt:variant>
      <vt:variant>
        <vt:i4>1310777</vt:i4>
      </vt:variant>
      <vt:variant>
        <vt:i4>800</vt:i4>
      </vt:variant>
      <vt:variant>
        <vt:i4>0</vt:i4>
      </vt:variant>
      <vt:variant>
        <vt:i4>5</vt:i4>
      </vt:variant>
      <vt:variant>
        <vt:lpwstr/>
      </vt:variant>
      <vt:variant>
        <vt:lpwstr>_Toc138510156</vt:lpwstr>
      </vt:variant>
      <vt:variant>
        <vt:i4>1310777</vt:i4>
      </vt:variant>
      <vt:variant>
        <vt:i4>794</vt:i4>
      </vt:variant>
      <vt:variant>
        <vt:i4>0</vt:i4>
      </vt:variant>
      <vt:variant>
        <vt:i4>5</vt:i4>
      </vt:variant>
      <vt:variant>
        <vt:lpwstr/>
      </vt:variant>
      <vt:variant>
        <vt:lpwstr>_Toc138510155</vt:lpwstr>
      </vt:variant>
      <vt:variant>
        <vt:i4>1310777</vt:i4>
      </vt:variant>
      <vt:variant>
        <vt:i4>788</vt:i4>
      </vt:variant>
      <vt:variant>
        <vt:i4>0</vt:i4>
      </vt:variant>
      <vt:variant>
        <vt:i4>5</vt:i4>
      </vt:variant>
      <vt:variant>
        <vt:lpwstr/>
      </vt:variant>
      <vt:variant>
        <vt:lpwstr>_Toc138510154</vt:lpwstr>
      </vt:variant>
      <vt:variant>
        <vt:i4>1310777</vt:i4>
      </vt:variant>
      <vt:variant>
        <vt:i4>782</vt:i4>
      </vt:variant>
      <vt:variant>
        <vt:i4>0</vt:i4>
      </vt:variant>
      <vt:variant>
        <vt:i4>5</vt:i4>
      </vt:variant>
      <vt:variant>
        <vt:lpwstr/>
      </vt:variant>
      <vt:variant>
        <vt:lpwstr>_Toc138510153</vt:lpwstr>
      </vt:variant>
      <vt:variant>
        <vt:i4>1310777</vt:i4>
      </vt:variant>
      <vt:variant>
        <vt:i4>776</vt:i4>
      </vt:variant>
      <vt:variant>
        <vt:i4>0</vt:i4>
      </vt:variant>
      <vt:variant>
        <vt:i4>5</vt:i4>
      </vt:variant>
      <vt:variant>
        <vt:lpwstr/>
      </vt:variant>
      <vt:variant>
        <vt:lpwstr>_Toc138510152</vt:lpwstr>
      </vt:variant>
      <vt:variant>
        <vt:i4>1310777</vt:i4>
      </vt:variant>
      <vt:variant>
        <vt:i4>770</vt:i4>
      </vt:variant>
      <vt:variant>
        <vt:i4>0</vt:i4>
      </vt:variant>
      <vt:variant>
        <vt:i4>5</vt:i4>
      </vt:variant>
      <vt:variant>
        <vt:lpwstr/>
      </vt:variant>
      <vt:variant>
        <vt:lpwstr>_Toc138510151</vt:lpwstr>
      </vt:variant>
      <vt:variant>
        <vt:i4>1310777</vt:i4>
      </vt:variant>
      <vt:variant>
        <vt:i4>764</vt:i4>
      </vt:variant>
      <vt:variant>
        <vt:i4>0</vt:i4>
      </vt:variant>
      <vt:variant>
        <vt:i4>5</vt:i4>
      </vt:variant>
      <vt:variant>
        <vt:lpwstr/>
      </vt:variant>
      <vt:variant>
        <vt:lpwstr>_Toc138510150</vt:lpwstr>
      </vt:variant>
      <vt:variant>
        <vt:i4>1376313</vt:i4>
      </vt:variant>
      <vt:variant>
        <vt:i4>758</vt:i4>
      </vt:variant>
      <vt:variant>
        <vt:i4>0</vt:i4>
      </vt:variant>
      <vt:variant>
        <vt:i4>5</vt:i4>
      </vt:variant>
      <vt:variant>
        <vt:lpwstr/>
      </vt:variant>
      <vt:variant>
        <vt:lpwstr>_Toc138510149</vt:lpwstr>
      </vt:variant>
      <vt:variant>
        <vt:i4>1376313</vt:i4>
      </vt:variant>
      <vt:variant>
        <vt:i4>752</vt:i4>
      </vt:variant>
      <vt:variant>
        <vt:i4>0</vt:i4>
      </vt:variant>
      <vt:variant>
        <vt:i4>5</vt:i4>
      </vt:variant>
      <vt:variant>
        <vt:lpwstr/>
      </vt:variant>
      <vt:variant>
        <vt:lpwstr>_Toc138510148</vt:lpwstr>
      </vt:variant>
      <vt:variant>
        <vt:i4>1376313</vt:i4>
      </vt:variant>
      <vt:variant>
        <vt:i4>746</vt:i4>
      </vt:variant>
      <vt:variant>
        <vt:i4>0</vt:i4>
      </vt:variant>
      <vt:variant>
        <vt:i4>5</vt:i4>
      </vt:variant>
      <vt:variant>
        <vt:lpwstr/>
      </vt:variant>
      <vt:variant>
        <vt:lpwstr>_Toc138510147</vt:lpwstr>
      </vt:variant>
      <vt:variant>
        <vt:i4>1376313</vt:i4>
      </vt:variant>
      <vt:variant>
        <vt:i4>740</vt:i4>
      </vt:variant>
      <vt:variant>
        <vt:i4>0</vt:i4>
      </vt:variant>
      <vt:variant>
        <vt:i4>5</vt:i4>
      </vt:variant>
      <vt:variant>
        <vt:lpwstr/>
      </vt:variant>
      <vt:variant>
        <vt:lpwstr>_Toc138510146</vt:lpwstr>
      </vt:variant>
      <vt:variant>
        <vt:i4>1376313</vt:i4>
      </vt:variant>
      <vt:variant>
        <vt:i4>734</vt:i4>
      </vt:variant>
      <vt:variant>
        <vt:i4>0</vt:i4>
      </vt:variant>
      <vt:variant>
        <vt:i4>5</vt:i4>
      </vt:variant>
      <vt:variant>
        <vt:lpwstr/>
      </vt:variant>
      <vt:variant>
        <vt:lpwstr>_Toc138510145</vt:lpwstr>
      </vt:variant>
      <vt:variant>
        <vt:i4>1376313</vt:i4>
      </vt:variant>
      <vt:variant>
        <vt:i4>728</vt:i4>
      </vt:variant>
      <vt:variant>
        <vt:i4>0</vt:i4>
      </vt:variant>
      <vt:variant>
        <vt:i4>5</vt:i4>
      </vt:variant>
      <vt:variant>
        <vt:lpwstr/>
      </vt:variant>
      <vt:variant>
        <vt:lpwstr>_Toc138510144</vt:lpwstr>
      </vt:variant>
      <vt:variant>
        <vt:i4>1376313</vt:i4>
      </vt:variant>
      <vt:variant>
        <vt:i4>722</vt:i4>
      </vt:variant>
      <vt:variant>
        <vt:i4>0</vt:i4>
      </vt:variant>
      <vt:variant>
        <vt:i4>5</vt:i4>
      </vt:variant>
      <vt:variant>
        <vt:lpwstr/>
      </vt:variant>
      <vt:variant>
        <vt:lpwstr>_Toc138510143</vt:lpwstr>
      </vt:variant>
      <vt:variant>
        <vt:i4>1376313</vt:i4>
      </vt:variant>
      <vt:variant>
        <vt:i4>716</vt:i4>
      </vt:variant>
      <vt:variant>
        <vt:i4>0</vt:i4>
      </vt:variant>
      <vt:variant>
        <vt:i4>5</vt:i4>
      </vt:variant>
      <vt:variant>
        <vt:lpwstr/>
      </vt:variant>
      <vt:variant>
        <vt:lpwstr>_Toc138510142</vt:lpwstr>
      </vt:variant>
      <vt:variant>
        <vt:i4>1376313</vt:i4>
      </vt:variant>
      <vt:variant>
        <vt:i4>710</vt:i4>
      </vt:variant>
      <vt:variant>
        <vt:i4>0</vt:i4>
      </vt:variant>
      <vt:variant>
        <vt:i4>5</vt:i4>
      </vt:variant>
      <vt:variant>
        <vt:lpwstr/>
      </vt:variant>
      <vt:variant>
        <vt:lpwstr>_Toc138510141</vt:lpwstr>
      </vt:variant>
      <vt:variant>
        <vt:i4>1376313</vt:i4>
      </vt:variant>
      <vt:variant>
        <vt:i4>704</vt:i4>
      </vt:variant>
      <vt:variant>
        <vt:i4>0</vt:i4>
      </vt:variant>
      <vt:variant>
        <vt:i4>5</vt:i4>
      </vt:variant>
      <vt:variant>
        <vt:lpwstr/>
      </vt:variant>
      <vt:variant>
        <vt:lpwstr>_Toc138510140</vt:lpwstr>
      </vt:variant>
      <vt:variant>
        <vt:i4>1179705</vt:i4>
      </vt:variant>
      <vt:variant>
        <vt:i4>698</vt:i4>
      </vt:variant>
      <vt:variant>
        <vt:i4>0</vt:i4>
      </vt:variant>
      <vt:variant>
        <vt:i4>5</vt:i4>
      </vt:variant>
      <vt:variant>
        <vt:lpwstr/>
      </vt:variant>
      <vt:variant>
        <vt:lpwstr>_Toc138510139</vt:lpwstr>
      </vt:variant>
      <vt:variant>
        <vt:i4>1179705</vt:i4>
      </vt:variant>
      <vt:variant>
        <vt:i4>692</vt:i4>
      </vt:variant>
      <vt:variant>
        <vt:i4>0</vt:i4>
      </vt:variant>
      <vt:variant>
        <vt:i4>5</vt:i4>
      </vt:variant>
      <vt:variant>
        <vt:lpwstr/>
      </vt:variant>
      <vt:variant>
        <vt:lpwstr>_Toc138510138</vt:lpwstr>
      </vt:variant>
      <vt:variant>
        <vt:i4>1179705</vt:i4>
      </vt:variant>
      <vt:variant>
        <vt:i4>686</vt:i4>
      </vt:variant>
      <vt:variant>
        <vt:i4>0</vt:i4>
      </vt:variant>
      <vt:variant>
        <vt:i4>5</vt:i4>
      </vt:variant>
      <vt:variant>
        <vt:lpwstr/>
      </vt:variant>
      <vt:variant>
        <vt:lpwstr>_Toc138510137</vt:lpwstr>
      </vt:variant>
      <vt:variant>
        <vt:i4>1179705</vt:i4>
      </vt:variant>
      <vt:variant>
        <vt:i4>680</vt:i4>
      </vt:variant>
      <vt:variant>
        <vt:i4>0</vt:i4>
      </vt:variant>
      <vt:variant>
        <vt:i4>5</vt:i4>
      </vt:variant>
      <vt:variant>
        <vt:lpwstr/>
      </vt:variant>
      <vt:variant>
        <vt:lpwstr>_Toc138510136</vt:lpwstr>
      </vt:variant>
      <vt:variant>
        <vt:i4>1179705</vt:i4>
      </vt:variant>
      <vt:variant>
        <vt:i4>674</vt:i4>
      </vt:variant>
      <vt:variant>
        <vt:i4>0</vt:i4>
      </vt:variant>
      <vt:variant>
        <vt:i4>5</vt:i4>
      </vt:variant>
      <vt:variant>
        <vt:lpwstr/>
      </vt:variant>
      <vt:variant>
        <vt:lpwstr>_Toc138510135</vt:lpwstr>
      </vt:variant>
      <vt:variant>
        <vt:i4>1179705</vt:i4>
      </vt:variant>
      <vt:variant>
        <vt:i4>668</vt:i4>
      </vt:variant>
      <vt:variant>
        <vt:i4>0</vt:i4>
      </vt:variant>
      <vt:variant>
        <vt:i4>5</vt:i4>
      </vt:variant>
      <vt:variant>
        <vt:lpwstr/>
      </vt:variant>
      <vt:variant>
        <vt:lpwstr>_Toc138510134</vt:lpwstr>
      </vt:variant>
      <vt:variant>
        <vt:i4>1179705</vt:i4>
      </vt:variant>
      <vt:variant>
        <vt:i4>662</vt:i4>
      </vt:variant>
      <vt:variant>
        <vt:i4>0</vt:i4>
      </vt:variant>
      <vt:variant>
        <vt:i4>5</vt:i4>
      </vt:variant>
      <vt:variant>
        <vt:lpwstr/>
      </vt:variant>
      <vt:variant>
        <vt:lpwstr>_Toc138510133</vt:lpwstr>
      </vt:variant>
      <vt:variant>
        <vt:i4>1179705</vt:i4>
      </vt:variant>
      <vt:variant>
        <vt:i4>656</vt:i4>
      </vt:variant>
      <vt:variant>
        <vt:i4>0</vt:i4>
      </vt:variant>
      <vt:variant>
        <vt:i4>5</vt:i4>
      </vt:variant>
      <vt:variant>
        <vt:lpwstr/>
      </vt:variant>
      <vt:variant>
        <vt:lpwstr>_Toc138510132</vt:lpwstr>
      </vt:variant>
      <vt:variant>
        <vt:i4>1179705</vt:i4>
      </vt:variant>
      <vt:variant>
        <vt:i4>650</vt:i4>
      </vt:variant>
      <vt:variant>
        <vt:i4>0</vt:i4>
      </vt:variant>
      <vt:variant>
        <vt:i4>5</vt:i4>
      </vt:variant>
      <vt:variant>
        <vt:lpwstr/>
      </vt:variant>
      <vt:variant>
        <vt:lpwstr>_Toc138510131</vt:lpwstr>
      </vt:variant>
      <vt:variant>
        <vt:i4>1179705</vt:i4>
      </vt:variant>
      <vt:variant>
        <vt:i4>644</vt:i4>
      </vt:variant>
      <vt:variant>
        <vt:i4>0</vt:i4>
      </vt:variant>
      <vt:variant>
        <vt:i4>5</vt:i4>
      </vt:variant>
      <vt:variant>
        <vt:lpwstr/>
      </vt:variant>
      <vt:variant>
        <vt:lpwstr>_Toc138510130</vt:lpwstr>
      </vt:variant>
      <vt:variant>
        <vt:i4>1245241</vt:i4>
      </vt:variant>
      <vt:variant>
        <vt:i4>638</vt:i4>
      </vt:variant>
      <vt:variant>
        <vt:i4>0</vt:i4>
      </vt:variant>
      <vt:variant>
        <vt:i4>5</vt:i4>
      </vt:variant>
      <vt:variant>
        <vt:lpwstr/>
      </vt:variant>
      <vt:variant>
        <vt:lpwstr>_Toc138510129</vt:lpwstr>
      </vt:variant>
      <vt:variant>
        <vt:i4>1245241</vt:i4>
      </vt:variant>
      <vt:variant>
        <vt:i4>632</vt:i4>
      </vt:variant>
      <vt:variant>
        <vt:i4>0</vt:i4>
      </vt:variant>
      <vt:variant>
        <vt:i4>5</vt:i4>
      </vt:variant>
      <vt:variant>
        <vt:lpwstr/>
      </vt:variant>
      <vt:variant>
        <vt:lpwstr>_Toc138510128</vt:lpwstr>
      </vt:variant>
      <vt:variant>
        <vt:i4>1245241</vt:i4>
      </vt:variant>
      <vt:variant>
        <vt:i4>626</vt:i4>
      </vt:variant>
      <vt:variant>
        <vt:i4>0</vt:i4>
      </vt:variant>
      <vt:variant>
        <vt:i4>5</vt:i4>
      </vt:variant>
      <vt:variant>
        <vt:lpwstr/>
      </vt:variant>
      <vt:variant>
        <vt:lpwstr>_Toc138510127</vt:lpwstr>
      </vt:variant>
      <vt:variant>
        <vt:i4>1245241</vt:i4>
      </vt:variant>
      <vt:variant>
        <vt:i4>620</vt:i4>
      </vt:variant>
      <vt:variant>
        <vt:i4>0</vt:i4>
      </vt:variant>
      <vt:variant>
        <vt:i4>5</vt:i4>
      </vt:variant>
      <vt:variant>
        <vt:lpwstr/>
      </vt:variant>
      <vt:variant>
        <vt:lpwstr>_Toc138510126</vt:lpwstr>
      </vt:variant>
      <vt:variant>
        <vt:i4>1245241</vt:i4>
      </vt:variant>
      <vt:variant>
        <vt:i4>614</vt:i4>
      </vt:variant>
      <vt:variant>
        <vt:i4>0</vt:i4>
      </vt:variant>
      <vt:variant>
        <vt:i4>5</vt:i4>
      </vt:variant>
      <vt:variant>
        <vt:lpwstr/>
      </vt:variant>
      <vt:variant>
        <vt:lpwstr>_Toc138510125</vt:lpwstr>
      </vt:variant>
      <vt:variant>
        <vt:i4>1245241</vt:i4>
      </vt:variant>
      <vt:variant>
        <vt:i4>608</vt:i4>
      </vt:variant>
      <vt:variant>
        <vt:i4>0</vt:i4>
      </vt:variant>
      <vt:variant>
        <vt:i4>5</vt:i4>
      </vt:variant>
      <vt:variant>
        <vt:lpwstr/>
      </vt:variant>
      <vt:variant>
        <vt:lpwstr>_Toc138510124</vt:lpwstr>
      </vt:variant>
      <vt:variant>
        <vt:i4>1245241</vt:i4>
      </vt:variant>
      <vt:variant>
        <vt:i4>602</vt:i4>
      </vt:variant>
      <vt:variant>
        <vt:i4>0</vt:i4>
      </vt:variant>
      <vt:variant>
        <vt:i4>5</vt:i4>
      </vt:variant>
      <vt:variant>
        <vt:lpwstr/>
      </vt:variant>
      <vt:variant>
        <vt:lpwstr>_Toc138510123</vt:lpwstr>
      </vt:variant>
      <vt:variant>
        <vt:i4>1245241</vt:i4>
      </vt:variant>
      <vt:variant>
        <vt:i4>596</vt:i4>
      </vt:variant>
      <vt:variant>
        <vt:i4>0</vt:i4>
      </vt:variant>
      <vt:variant>
        <vt:i4>5</vt:i4>
      </vt:variant>
      <vt:variant>
        <vt:lpwstr/>
      </vt:variant>
      <vt:variant>
        <vt:lpwstr>_Toc138510122</vt:lpwstr>
      </vt:variant>
      <vt:variant>
        <vt:i4>1245241</vt:i4>
      </vt:variant>
      <vt:variant>
        <vt:i4>590</vt:i4>
      </vt:variant>
      <vt:variant>
        <vt:i4>0</vt:i4>
      </vt:variant>
      <vt:variant>
        <vt:i4>5</vt:i4>
      </vt:variant>
      <vt:variant>
        <vt:lpwstr/>
      </vt:variant>
      <vt:variant>
        <vt:lpwstr>_Toc138510121</vt:lpwstr>
      </vt:variant>
      <vt:variant>
        <vt:i4>1245241</vt:i4>
      </vt:variant>
      <vt:variant>
        <vt:i4>584</vt:i4>
      </vt:variant>
      <vt:variant>
        <vt:i4>0</vt:i4>
      </vt:variant>
      <vt:variant>
        <vt:i4>5</vt:i4>
      </vt:variant>
      <vt:variant>
        <vt:lpwstr/>
      </vt:variant>
      <vt:variant>
        <vt:lpwstr>_Toc138510120</vt:lpwstr>
      </vt:variant>
      <vt:variant>
        <vt:i4>1048633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_Toc138510119</vt:lpwstr>
      </vt:variant>
      <vt:variant>
        <vt:i4>1048633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_Toc138510118</vt:lpwstr>
      </vt:variant>
      <vt:variant>
        <vt:i4>1048633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_Toc138510117</vt:lpwstr>
      </vt:variant>
      <vt:variant>
        <vt:i4>1048633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_Toc138510116</vt:lpwstr>
      </vt:variant>
      <vt:variant>
        <vt:i4>1048633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_Toc138510115</vt:lpwstr>
      </vt:variant>
      <vt:variant>
        <vt:i4>1048633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_Toc138510114</vt:lpwstr>
      </vt:variant>
      <vt:variant>
        <vt:i4>1048633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_Toc138510113</vt:lpwstr>
      </vt:variant>
      <vt:variant>
        <vt:i4>1048633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_Toc138510112</vt:lpwstr>
      </vt:variant>
      <vt:variant>
        <vt:i4>1048633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_Toc138510111</vt:lpwstr>
      </vt:variant>
      <vt:variant>
        <vt:i4>1048633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_Toc138510110</vt:lpwstr>
      </vt:variant>
      <vt:variant>
        <vt:i4>1114169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_Toc138510109</vt:lpwstr>
      </vt:variant>
      <vt:variant>
        <vt:i4>1114169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_Toc138510108</vt:lpwstr>
      </vt:variant>
      <vt:variant>
        <vt:i4>1114169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_Toc138510107</vt:lpwstr>
      </vt:variant>
      <vt:variant>
        <vt:i4>1114169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_Toc138510106</vt:lpwstr>
      </vt:variant>
      <vt:variant>
        <vt:i4>1114169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_Toc138510105</vt:lpwstr>
      </vt:variant>
      <vt:variant>
        <vt:i4>1114169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_Toc138510104</vt:lpwstr>
      </vt:variant>
      <vt:variant>
        <vt:i4>1114169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_Toc138510103</vt:lpwstr>
      </vt:variant>
      <vt:variant>
        <vt:i4>1114169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_Toc138510102</vt:lpwstr>
      </vt:variant>
      <vt:variant>
        <vt:i4>1114169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_Toc138510101</vt:lpwstr>
      </vt:variant>
      <vt:variant>
        <vt:i4>1114169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_Toc138510100</vt:lpwstr>
      </vt:variant>
      <vt:variant>
        <vt:i4>1572920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_Toc138510099</vt:lpwstr>
      </vt:variant>
      <vt:variant>
        <vt:i4>1572920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_Toc138510098</vt:lpwstr>
      </vt:variant>
      <vt:variant>
        <vt:i4>1572920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_Toc138510097</vt:lpwstr>
      </vt:variant>
      <vt:variant>
        <vt:i4>1572920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_Toc138510096</vt:lpwstr>
      </vt:variant>
      <vt:variant>
        <vt:i4>1572920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_Toc138510095</vt:lpwstr>
      </vt:variant>
      <vt:variant>
        <vt:i4>1572920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_Toc138510094</vt:lpwstr>
      </vt:variant>
      <vt:variant>
        <vt:i4>1572920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_Toc138510093</vt:lpwstr>
      </vt:variant>
      <vt:variant>
        <vt:i4>1572920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_Toc138510092</vt:lpwstr>
      </vt:variant>
      <vt:variant>
        <vt:i4>1572920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_Toc138510091</vt:lpwstr>
      </vt:variant>
      <vt:variant>
        <vt:i4>1572920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_Toc138510090</vt:lpwstr>
      </vt:variant>
      <vt:variant>
        <vt:i4>1638456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_Toc138510089</vt:lpwstr>
      </vt:variant>
      <vt:variant>
        <vt:i4>1638456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_Toc138510088</vt:lpwstr>
      </vt:variant>
      <vt:variant>
        <vt:i4>1638456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_Toc138510087</vt:lpwstr>
      </vt:variant>
      <vt:variant>
        <vt:i4>1638456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_Toc138510086</vt:lpwstr>
      </vt:variant>
      <vt:variant>
        <vt:i4>1638456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_Toc138510085</vt:lpwstr>
      </vt:variant>
      <vt:variant>
        <vt:i4>1638456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_Toc138510084</vt:lpwstr>
      </vt:variant>
      <vt:variant>
        <vt:i4>1638456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_Toc138510083</vt:lpwstr>
      </vt:variant>
      <vt:variant>
        <vt:i4>1638456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_Toc138510082</vt:lpwstr>
      </vt:variant>
      <vt:variant>
        <vt:i4>1638456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_Toc138510081</vt:lpwstr>
      </vt:variant>
      <vt:variant>
        <vt:i4>1638456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_Toc138510080</vt:lpwstr>
      </vt:variant>
      <vt:variant>
        <vt:i4>1441848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_Toc138510079</vt:lpwstr>
      </vt:variant>
      <vt:variant>
        <vt:i4>1441848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_Toc138510078</vt:lpwstr>
      </vt:variant>
      <vt:variant>
        <vt:i4>1441848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_Toc138510077</vt:lpwstr>
      </vt:variant>
      <vt:variant>
        <vt:i4>1441848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_Toc138510076</vt:lpwstr>
      </vt:variant>
      <vt:variant>
        <vt:i4>1441848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_Toc138510075</vt:lpwstr>
      </vt:variant>
      <vt:variant>
        <vt:i4>1441848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_Toc138510074</vt:lpwstr>
      </vt:variant>
      <vt:variant>
        <vt:i4>1441848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_Toc138510073</vt:lpwstr>
      </vt:variant>
      <vt:variant>
        <vt:i4>1441848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_Toc138510072</vt:lpwstr>
      </vt:variant>
      <vt:variant>
        <vt:i4>1441848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_Toc138510071</vt:lpwstr>
      </vt:variant>
      <vt:variant>
        <vt:i4>1441848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_Toc138510070</vt:lpwstr>
      </vt:variant>
      <vt:variant>
        <vt:i4>1507384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_Toc138510069</vt:lpwstr>
      </vt:variant>
      <vt:variant>
        <vt:i4>1507384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_Toc138510068</vt:lpwstr>
      </vt:variant>
      <vt:variant>
        <vt:i4>1507384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_Toc138510067</vt:lpwstr>
      </vt:variant>
      <vt:variant>
        <vt:i4>1507384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_Toc138510066</vt:lpwstr>
      </vt:variant>
      <vt:variant>
        <vt:i4>1507384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_Toc138510065</vt:lpwstr>
      </vt:variant>
      <vt:variant>
        <vt:i4>1507384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_Toc138510064</vt:lpwstr>
      </vt:variant>
      <vt:variant>
        <vt:i4>1507384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_Toc138510063</vt:lpwstr>
      </vt:variant>
      <vt:variant>
        <vt:i4>1507384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_Toc138510062</vt:lpwstr>
      </vt:variant>
      <vt:variant>
        <vt:i4>1507384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_Toc138510061</vt:lpwstr>
      </vt:variant>
      <vt:variant>
        <vt:i4>1507384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_Toc138510060</vt:lpwstr>
      </vt:variant>
      <vt:variant>
        <vt:i4>1310776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_Toc138510059</vt:lpwstr>
      </vt:variant>
      <vt:variant>
        <vt:i4>1310776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_Toc138510058</vt:lpwstr>
      </vt:variant>
      <vt:variant>
        <vt:i4>1310776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_Toc138510057</vt:lpwstr>
      </vt:variant>
      <vt:variant>
        <vt:i4>1310776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_Toc138510056</vt:lpwstr>
      </vt:variant>
      <vt:variant>
        <vt:i4>1310776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_Toc138510055</vt:lpwstr>
      </vt:variant>
      <vt:variant>
        <vt:i4>1310776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_Toc138510054</vt:lpwstr>
      </vt:variant>
      <vt:variant>
        <vt:i4>1310776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_Toc138510053</vt:lpwstr>
      </vt:variant>
      <vt:variant>
        <vt:i4>1310776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_Toc138510052</vt:lpwstr>
      </vt:variant>
      <vt:variant>
        <vt:i4>1310776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_Toc138510051</vt:lpwstr>
      </vt:variant>
      <vt:variant>
        <vt:i4>1310776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_Toc138510050</vt:lpwstr>
      </vt:variant>
      <vt:variant>
        <vt:i4>1376312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_Toc138510049</vt:lpwstr>
      </vt:variant>
      <vt:variant>
        <vt:i4>1376312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_Toc138510048</vt:lpwstr>
      </vt:variant>
      <vt:variant>
        <vt:i4>1376312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_Toc138510047</vt:lpwstr>
      </vt:variant>
      <vt:variant>
        <vt:i4>1376312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_Toc138510046</vt:lpwstr>
      </vt:variant>
      <vt:variant>
        <vt:i4>1376312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_Toc138510045</vt:lpwstr>
      </vt:variant>
      <vt:variant>
        <vt:i4>1376312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_Toc138510044</vt:lpwstr>
      </vt:variant>
      <vt:variant>
        <vt:i4>1376312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_Toc138510043</vt:lpwstr>
      </vt:variant>
      <vt:variant>
        <vt:i4>1376312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_Toc138510042</vt:lpwstr>
      </vt:variant>
      <vt:variant>
        <vt:i4>1376312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_Toc138510041</vt:lpwstr>
      </vt:variant>
      <vt:variant>
        <vt:i4>1376312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_Toc138510040</vt:lpwstr>
      </vt:variant>
      <vt:variant>
        <vt:i4>1179704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_Toc138510039</vt:lpwstr>
      </vt:variant>
      <vt:variant>
        <vt:i4>1179704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_Toc138510038</vt:lpwstr>
      </vt:variant>
      <vt:variant>
        <vt:i4>1179704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_Toc138510037</vt:lpwstr>
      </vt:variant>
      <vt:variant>
        <vt:i4>1179704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_Toc138510036</vt:lpwstr>
      </vt:variant>
      <vt:variant>
        <vt:i4>1179704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_Toc138510035</vt:lpwstr>
      </vt:variant>
      <vt:variant>
        <vt:i4>1179704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_Toc138510034</vt:lpwstr>
      </vt:variant>
      <vt:variant>
        <vt:i4>1179704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_Toc138510033</vt:lpwstr>
      </vt:variant>
      <vt:variant>
        <vt:i4>1179704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_Toc138510032</vt:lpwstr>
      </vt:variant>
      <vt:variant>
        <vt:i4>1179704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_Toc138510031</vt:lpwstr>
      </vt:variant>
      <vt:variant>
        <vt:i4>1179704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_Toc138510030</vt:lpwstr>
      </vt:variant>
      <vt:variant>
        <vt:i4>1245240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_Toc138510029</vt:lpwstr>
      </vt:variant>
      <vt:variant>
        <vt:i4>1245240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_Toc138510028</vt:lpwstr>
      </vt:variant>
      <vt:variant>
        <vt:i4>1245240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_Toc138510027</vt:lpwstr>
      </vt:variant>
      <vt:variant>
        <vt:i4>1245240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_Toc138510026</vt:lpwstr>
      </vt:variant>
      <vt:variant>
        <vt:i4>1245240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_Toc138510025</vt:lpwstr>
      </vt:variant>
      <vt:variant>
        <vt:i4>1245240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_Toc138510024</vt:lpwstr>
      </vt:variant>
      <vt:variant>
        <vt:i4>1245240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_Toc138510023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  SITE REGISTRATION REQUIREMENTS</dc:title>
  <dc:subject/>
  <dc:creator>Mary Rota;DPH DCP MAP</dc:creator>
  <cp:keywords/>
  <cp:lastModifiedBy>Whittemore, Carolyn (DPH)</cp:lastModifiedBy>
  <cp:revision>5</cp:revision>
  <cp:lastPrinted>2021-02-17T22:08:00Z</cp:lastPrinted>
  <dcterms:created xsi:type="dcterms:W3CDTF">2023-07-06T20:03:00Z</dcterms:created>
  <dcterms:modified xsi:type="dcterms:W3CDTF">2023-07-07T19:12:00Z</dcterms:modified>
</cp:coreProperties>
</file>