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8EC56" w14:textId="77777777" w:rsidR="00811DC5" w:rsidRPr="00E66BA2" w:rsidRDefault="00811DC5" w:rsidP="00811DC5">
      <w:pPr>
        <w:jc w:val="center"/>
        <w:rPr>
          <w:rFonts w:ascii="Aptos" w:hAnsi="Aptos"/>
          <w:sz w:val="40"/>
          <w:szCs w:val="40"/>
        </w:rPr>
      </w:pPr>
      <w:bookmarkStart w:id="0" w:name="_Toc78465998"/>
      <w:bookmarkStart w:id="1" w:name="_Toc385229827"/>
      <w:bookmarkStart w:id="2" w:name="Application"/>
      <w:bookmarkStart w:id="3" w:name="_Toc934938016"/>
      <w:r w:rsidRPr="00E66BA2">
        <w:rPr>
          <w:rFonts w:ascii="Aptos" w:hAnsi="Aptos"/>
          <w:sz w:val="40"/>
          <w:szCs w:val="40"/>
        </w:rPr>
        <w:t>The Commonwealth of Massachusetts</w:t>
      </w:r>
    </w:p>
    <w:p w14:paraId="7AEFA06A" w14:textId="77777777" w:rsidR="00811DC5" w:rsidRPr="00E66BA2" w:rsidRDefault="00811DC5" w:rsidP="00811DC5">
      <w:pPr>
        <w:pStyle w:val="RFRCover25ptBoldSmallcapsCentered"/>
        <w:rPr>
          <w:rFonts w:ascii="Aptos" w:hAnsi="Aptos"/>
          <w:szCs w:val="50"/>
        </w:rPr>
      </w:pPr>
      <w:r w:rsidRPr="00E66BA2">
        <w:rPr>
          <w:rFonts w:ascii="Aptos" w:hAnsi="Aptos"/>
          <w:szCs w:val="50"/>
        </w:rPr>
        <w:t>executive office of energy &amp; environmental Affairs</w:t>
      </w:r>
    </w:p>
    <w:p w14:paraId="55EA0867" w14:textId="77777777" w:rsidR="00811DC5" w:rsidRPr="00E66BA2" w:rsidRDefault="00811DC5" w:rsidP="00811DC5">
      <w:pPr>
        <w:pStyle w:val="RFRCover25ptBoldSmallcapsCentered"/>
        <w:rPr>
          <w:rFonts w:ascii="Aptos" w:hAnsi="Aptos"/>
          <w:szCs w:val="50"/>
        </w:rPr>
      </w:pPr>
      <w:r w:rsidRPr="00E66BA2">
        <w:rPr>
          <w:rFonts w:ascii="Aptos" w:hAnsi="Aptos"/>
          <w:szCs w:val="50"/>
        </w:rPr>
        <w:t>department of environmental protection</w:t>
      </w:r>
    </w:p>
    <w:p w14:paraId="0E51480A" w14:textId="77777777" w:rsidR="00811DC5" w:rsidRDefault="00811DC5" w:rsidP="00811DC5">
      <w:pPr>
        <w:pStyle w:val="Head2Text"/>
      </w:pPr>
      <w:r>
        <w:rPr>
          <w:noProof/>
        </w:rPr>
        <mc:AlternateContent>
          <mc:Choice Requires="wps">
            <w:drawing>
              <wp:inline distT="0" distB="0" distL="0" distR="0" wp14:anchorId="2FB91E40" wp14:editId="6BCA549D">
                <wp:extent cx="5648325" cy="45720"/>
                <wp:effectExtent l="9525" t="9525" r="9525" b="11430"/>
                <wp:docPr id="57278683" name="Freeform: Shape 6"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720"/>
                        </a:xfrm>
                        <a:custGeom>
                          <a:avLst/>
                          <a:gdLst>
                            <a:gd name="T0" fmla="*/ 0 w 20000"/>
                            <a:gd name="T1" fmla="*/ 0 h 20000"/>
                            <a:gd name="T2" fmla="*/ 0 w 20000"/>
                            <a:gd name="T3" fmla="*/ 104514 h 20000"/>
                            <a:gd name="T4" fmla="*/ 1595178765 w 20000"/>
                            <a:gd name="T5" fmla="*/ 104514 h 20000"/>
                            <a:gd name="T6" fmla="*/ 1595178765 w 20000"/>
                            <a:gd name="T7" fmla="*/ 0 h 20000"/>
                            <a:gd name="T8" fmla="*/ 0 w 20000"/>
                            <a:gd name="T9" fmla="*/ 0 h 20000"/>
                            <a:gd name="T10" fmla="*/ 0 w 20000"/>
                            <a:gd name="T11" fmla="*/ 0 h 200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00" h="20000">
                              <a:moveTo>
                                <a:pt x="0" y="0"/>
                              </a:moveTo>
                              <a:lnTo>
                                <a:pt x="0" y="20000"/>
                              </a:lnTo>
                              <a:lnTo>
                                <a:pt x="20000" y="20000"/>
                              </a:lnTo>
                              <a:lnTo>
                                <a:pt x="20000" y="0"/>
                              </a:lnTo>
                              <a:lnTo>
                                <a:pt x="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a:graphicData>
                </a:graphic>
              </wp:inline>
            </w:drawing>
          </mc:Choice>
          <mc:Fallback>
            <w:pict>
              <v:shape w14:anchorId="7D200770" id="Freeform: Shape 6" o:spid="_x0000_s1026" alt="Title: Decorative line" style="width:444.75pt;height:3.6pt;visibility:visible;mso-wrap-style:square;mso-left-percent:-10001;mso-top-percent:-10001;mso-position-horizontal:absolute;mso-position-horizontal-relative:char;mso-position-vertical:absolute;mso-position-vertical-relative:line;mso-left-percent:-10001;mso-top-percent:-10001;v-text-anchor:top" coordsize="20000,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" path="m,l,20000r20000,l20000,,,xe" strokeweight="0">
                <v:fill r:id="rId11" o:title=" Decorative line" recolor="t" type="tile"/>
                <v:path arrowok="t" o:connecttype="custom" o:connectlocs="0,0;0,238919;2147483646,238919;2147483646,0;0,0;0,0" o:connectangles="0,0,0,0,0,0"/>
                <w10:anchorlock/>
              </v:shape>
            </w:pict>
          </mc:Fallback>
        </mc:AlternateContent>
      </w:r>
    </w:p>
    <w:p w14:paraId="5F455B55" w14:textId="77777777" w:rsidR="00811DC5" w:rsidRPr="00E66BA2" w:rsidRDefault="00811DC5" w:rsidP="00811DC5">
      <w:pPr>
        <w:pStyle w:val="RFRCover14ptBoldCentered"/>
        <w:rPr>
          <w:rFonts w:ascii="Aptos" w:hAnsi="Aptos"/>
          <w:sz w:val="32"/>
          <w:szCs w:val="32"/>
        </w:rPr>
      </w:pPr>
      <w:r w:rsidRPr="00E66BA2">
        <w:rPr>
          <w:rFonts w:ascii="Aptos" w:hAnsi="Aptos"/>
          <w:sz w:val="32"/>
          <w:szCs w:val="32"/>
        </w:rPr>
        <w:t>100 Cambridge Street Suite 900, Boston, MA 02114</w:t>
      </w:r>
    </w:p>
    <w:p w14:paraId="02CDB276" w14:textId="77777777" w:rsidR="00811DC5" w:rsidRDefault="00811DC5" w:rsidP="00811DC5">
      <w:pPr>
        <w:pStyle w:val="RFRCover14ptBoldCentered"/>
      </w:pPr>
      <w:r>
        <w:rPr>
          <w:noProof/>
        </w:rPr>
        <w:drawing>
          <wp:inline distT="0" distB="0" distL="0" distR="0" wp14:anchorId="4C1D034B" wp14:editId="1014429E">
            <wp:extent cx="3225800" cy="2311400"/>
            <wp:effectExtent l="0" t="0" r="0" b="0"/>
            <wp:docPr id="750969835" name="Picture 5"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ealSmall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5800" cy="2311400"/>
                    </a:xfrm>
                    <a:prstGeom prst="rect">
                      <a:avLst/>
                    </a:prstGeom>
                    <a:noFill/>
                    <a:ln>
                      <a:noFill/>
                    </a:ln>
                  </pic:spPr>
                </pic:pic>
              </a:graphicData>
            </a:graphic>
          </wp:inline>
        </w:drawing>
      </w:r>
    </w:p>
    <w:p w14:paraId="2843FF88" w14:textId="77777777" w:rsidR="00811DC5" w:rsidRDefault="00811DC5" w:rsidP="00811DC5">
      <w:pPr>
        <w:pStyle w:val="RFRCover14ptBoldCentered"/>
      </w:pPr>
    </w:p>
    <w:p w14:paraId="53AED3C2" w14:textId="6EDF14A5" w:rsidR="00811DC5" w:rsidRPr="00E66BA2" w:rsidRDefault="00811DC5" w:rsidP="00811DC5">
      <w:pPr>
        <w:pStyle w:val="RFRCover14ptBoldCentered"/>
        <w:rPr>
          <w:rFonts w:ascii="Aptos" w:hAnsi="Aptos"/>
          <w:sz w:val="32"/>
          <w:szCs w:val="32"/>
        </w:rPr>
      </w:pPr>
      <w:r w:rsidRPr="00E66BA2">
        <w:rPr>
          <w:rFonts w:ascii="Aptos" w:hAnsi="Aptos"/>
          <w:sz w:val="32"/>
          <w:szCs w:val="32"/>
        </w:rPr>
        <w:t xml:space="preserve">REQUEST FOR PROPOSALS (RFP) </w:t>
      </w:r>
      <w:r>
        <w:rPr>
          <w:rFonts w:ascii="Aptos" w:hAnsi="Aptos"/>
          <w:sz w:val="32"/>
          <w:szCs w:val="32"/>
        </w:rPr>
        <w:t>- ATTACHMENTS</w:t>
      </w:r>
    </w:p>
    <w:p w14:paraId="74FE91AA" w14:textId="77777777" w:rsidR="00811DC5" w:rsidRDefault="00811DC5" w:rsidP="00811DC5">
      <w:pPr>
        <w:pStyle w:val="RFRCover14ptBoldCentered"/>
      </w:pPr>
    </w:p>
    <w:p w14:paraId="65271EF1" w14:textId="77777777" w:rsidR="00811DC5" w:rsidRDefault="00811DC5" w:rsidP="00811DC5">
      <w:pPr>
        <w:pStyle w:val="RFRCover14ptBoldCentered"/>
      </w:pPr>
    </w:p>
    <w:p w14:paraId="28DAEAE1" w14:textId="77777777" w:rsidR="00811DC5" w:rsidRPr="00E66BA2" w:rsidRDefault="00811DC5" w:rsidP="00811DC5">
      <w:pPr>
        <w:pStyle w:val="RFRCover14ptBoldCentered"/>
        <w:rPr>
          <w:rFonts w:ascii="Aptos" w:hAnsi="Aptos"/>
          <w:sz w:val="32"/>
          <w:szCs w:val="32"/>
        </w:rPr>
      </w:pPr>
      <w:r w:rsidRPr="00E66BA2">
        <w:rPr>
          <w:rFonts w:ascii="Aptos" w:hAnsi="Aptos"/>
          <w:sz w:val="32"/>
          <w:szCs w:val="32"/>
        </w:rPr>
        <w:t xml:space="preserve">Document Title: </w:t>
      </w:r>
    </w:p>
    <w:p w14:paraId="71717FB8" w14:textId="77777777" w:rsidR="00811DC5" w:rsidRPr="001E5D80" w:rsidRDefault="00811DC5" w:rsidP="00811DC5">
      <w:pPr>
        <w:pStyle w:val="RFRCover14ptBoldCentered"/>
        <w:rPr>
          <w:rFonts w:ascii="Aptos" w:hAnsi="Aptos"/>
          <w:sz w:val="32"/>
          <w:szCs w:val="32"/>
        </w:rPr>
      </w:pPr>
      <w:r w:rsidRPr="001E5D80">
        <w:rPr>
          <w:rFonts w:ascii="Aptos" w:hAnsi="Aptos"/>
          <w:sz w:val="32"/>
          <w:szCs w:val="32"/>
        </w:rPr>
        <w:t>FEDERAL FISCAL YEARS 2025 and 2026</w:t>
      </w:r>
    </w:p>
    <w:p w14:paraId="2A3DA8B6" w14:textId="77777777" w:rsidR="00811DC5" w:rsidRPr="001E5D80" w:rsidRDefault="00811DC5" w:rsidP="00811DC5">
      <w:pPr>
        <w:pStyle w:val="RFRCover14ptBoldCentered"/>
        <w:rPr>
          <w:rFonts w:ascii="Aptos" w:hAnsi="Aptos"/>
          <w:sz w:val="32"/>
          <w:szCs w:val="32"/>
        </w:rPr>
      </w:pPr>
      <w:r w:rsidRPr="001E5D80">
        <w:rPr>
          <w:rFonts w:ascii="Aptos" w:hAnsi="Aptos"/>
          <w:sz w:val="32"/>
          <w:szCs w:val="32"/>
        </w:rPr>
        <w:t>SECTION 319 NONPOINT SOURCE (NPS)</w:t>
      </w:r>
    </w:p>
    <w:p w14:paraId="1A7E1321" w14:textId="77777777" w:rsidR="00811DC5" w:rsidRPr="001E5D80" w:rsidRDefault="00811DC5" w:rsidP="00811DC5">
      <w:pPr>
        <w:pStyle w:val="RFRCover14ptBoldCentered"/>
        <w:rPr>
          <w:rFonts w:ascii="Aptos" w:hAnsi="Aptos"/>
          <w:sz w:val="32"/>
          <w:szCs w:val="32"/>
          <w:highlight w:val="yellow"/>
        </w:rPr>
      </w:pPr>
      <w:r w:rsidRPr="001E5D80">
        <w:rPr>
          <w:rFonts w:ascii="Aptos" w:hAnsi="Aptos"/>
          <w:sz w:val="32"/>
          <w:szCs w:val="32"/>
        </w:rPr>
        <w:t>IMPLEMENTATION GRANT PROGRAM</w:t>
      </w:r>
    </w:p>
    <w:p w14:paraId="71B097A0" w14:textId="77777777" w:rsidR="00811DC5" w:rsidRDefault="00811DC5" w:rsidP="00811DC5">
      <w:pPr>
        <w:pStyle w:val="RFRCover14ptBoldCentered"/>
        <w:rPr>
          <w:rFonts w:ascii="Aptos" w:hAnsi="Aptos"/>
          <w:sz w:val="32"/>
          <w:szCs w:val="32"/>
          <w:highlight w:val="yellow"/>
        </w:rPr>
      </w:pPr>
    </w:p>
    <w:p w14:paraId="1EB5CFA3" w14:textId="77777777" w:rsidR="00811DC5" w:rsidRPr="00E66BA2" w:rsidRDefault="00811DC5" w:rsidP="00811DC5">
      <w:pPr>
        <w:pStyle w:val="RFRCover14ptBoldCentered"/>
        <w:rPr>
          <w:rFonts w:ascii="Aptos" w:hAnsi="Aptos"/>
          <w:sz w:val="32"/>
          <w:szCs w:val="32"/>
        </w:rPr>
      </w:pPr>
      <w:r w:rsidRPr="00E66BA2">
        <w:rPr>
          <w:rFonts w:ascii="Aptos" w:hAnsi="Aptos"/>
          <w:sz w:val="32"/>
          <w:szCs w:val="32"/>
        </w:rPr>
        <w:fldChar w:fldCharType="begin"/>
      </w:r>
      <w:r w:rsidRPr="00E66BA2">
        <w:rPr>
          <w:rFonts w:ascii="Aptos" w:hAnsi="Aptos"/>
          <w:sz w:val="32"/>
          <w:szCs w:val="32"/>
        </w:rPr>
        <w:instrText xml:space="preserve"> ASK  "RFR Number/Document Number"  \* MERGEFORMAT </w:instrText>
      </w:r>
      <w:r w:rsidRPr="00E66BA2">
        <w:rPr>
          <w:rFonts w:ascii="Aptos" w:hAnsi="Aptos"/>
          <w:sz w:val="32"/>
          <w:szCs w:val="32"/>
        </w:rPr>
        <w:fldChar w:fldCharType="end"/>
      </w:r>
      <w:r w:rsidRPr="00E66BA2">
        <w:rPr>
          <w:rFonts w:ascii="Aptos" w:hAnsi="Aptos"/>
          <w:sz w:val="32"/>
          <w:szCs w:val="32"/>
        </w:rPr>
        <w:t xml:space="preserve">Agency Document Number: </w:t>
      </w:r>
    </w:p>
    <w:p w14:paraId="05AADC2B" w14:textId="77777777" w:rsidR="001E7911" w:rsidRDefault="001E7911" w:rsidP="001E7911">
      <w:pPr>
        <w:autoSpaceDE w:val="0"/>
        <w:autoSpaceDN w:val="0"/>
        <w:adjustRightInd w:val="0"/>
        <w:spacing w:after="0"/>
        <w:jc w:val="center"/>
        <w:rPr>
          <w:b/>
          <w:bCs/>
          <w:sz w:val="28"/>
          <w:szCs w:val="28"/>
        </w:rPr>
      </w:pPr>
      <w:r w:rsidRPr="000F5C0B">
        <w:rPr>
          <w:b/>
          <w:bCs/>
          <w:sz w:val="28"/>
          <w:szCs w:val="28"/>
        </w:rPr>
        <w:t>BWR-RFP-FFY2025-2026-319-GRANT CYCLE-</w:t>
      </w:r>
      <w:r w:rsidRPr="000F5C0B">
        <w:rPr>
          <w:b/>
          <w:bCs/>
        </w:rPr>
        <w:t xml:space="preserve"> </w:t>
      </w:r>
      <w:r w:rsidRPr="000F5C0B">
        <w:rPr>
          <w:b/>
          <w:bCs/>
          <w:sz w:val="28"/>
          <w:szCs w:val="28"/>
        </w:rPr>
        <w:t>WPP08</w:t>
      </w:r>
    </w:p>
    <w:p w14:paraId="7614FE82" w14:textId="5A0ED269" w:rsidR="001E7911" w:rsidRDefault="001E7911" w:rsidP="001E7911">
      <w:pPr>
        <w:autoSpaceDE w:val="0"/>
        <w:autoSpaceDN w:val="0"/>
        <w:adjustRightInd w:val="0"/>
        <w:jc w:val="center"/>
        <w:rPr>
          <w:color w:val="000000" w:themeColor="text1"/>
          <w:sz w:val="28"/>
          <w:szCs w:val="28"/>
        </w:rPr>
      </w:pPr>
      <w:r w:rsidRPr="000F5C0B">
        <w:rPr>
          <w:b/>
          <w:bCs/>
          <w:sz w:val="28"/>
          <w:szCs w:val="28"/>
        </w:rPr>
        <w:t xml:space="preserve">COMMBUYS Bid #: </w:t>
      </w:r>
      <w:r w:rsidRPr="000F5C0B">
        <w:rPr>
          <w:b/>
          <w:bCs/>
          <w:color w:val="000000" w:themeColor="text1"/>
          <w:sz w:val="28"/>
          <w:szCs w:val="28"/>
        </w:rPr>
        <w:t>BD-27-1045-BWR00-BWR01-132812</w:t>
      </w:r>
    </w:p>
    <w:p w14:paraId="363EA0B9" w14:textId="77777777" w:rsidR="00811DC5" w:rsidRPr="00E66BA2" w:rsidRDefault="00811DC5" w:rsidP="00811DC5">
      <w:pPr>
        <w:pStyle w:val="RFRCover14ptBoldCentered"/>
        <w:rPr>
          <w:rFonts w:ascii="Aptos" w:hAnsi="Aptos"/>
          <w:sz w:val="32"/>
          <w:szCs w:val="32"/>
          <w:highlight w:val="yellow"/>
        </w:rPr>
      </w:pPr>
    </w:p>
    <w:p w14:paraId="1BA8A470" w14:textId="77777777" w:rsidR="00811DC5" w:rsidRPr="00E66BA2" w:rsidRDefault="00811DC5" w:rsidP="00811DC5">
      <w:pPr>
        <w:pStyle w:val="RFRCover14ptBoldCentered"/>
        <w:rPr>
          <w:rFonts w:ascii="Aptos" w:hAnsi="Aptos"/>
          <w:sz w:val="32"/>
          <w:szCs w:val="32"/>
        </w:rPr>
        <w:sectPr w:rsidR="00811DC5" w:rsidRPr="00E66BA2" w:rsidSect="00811DC5">
          <w:headerReference w:type="default" r:id="rId13"/>
          <w:footerReference w:type="even" r:id="rId14"/>
          <w:footerReference w:type="default" r:id="rId15"/>
          <w:headerReference w:type="first" r:id="rId16"/>
          <w:pgSz w:w="12240" w:h="15840" w:code="1"/>
          <w:pgMar w:top="1440" w:right="1440" w:bottom="1440" w:left="1440" w:header="720" w:footer="1008" w:gutter="0"/>
          <w:pgNumType w:fmt="lowerRoman" w:start="1"/>
          <w:cols w:space="720"/>
          <w:docGrid w:linePitch="326"/>
        </w:sectPr>
      </w:pPr>
      <w:r w:rsidRPr="00E66BA2">
        <w:rPr>
          <w:rFonts w:ascii="Aptos" w:hAnsi="Aptos"/>
          <w:sz w:val="32"/>
          <w:szCs w:val="32"/>
        </w:rPr>
        <w:t>September 2, 2026</w:t>
      </w:r>
    </w:p>
    <w:bookmarkEnd w:id="0"/>
    <w:bookmarkEnd w:id="1"/>
    <w:p w14:paraId="5F062475" w14:textId="7C89B6BC" w:rsidR="00142ECF" w:rsidRPr="00D670D5" w:rsidRDefault="0071757B" w:rsidP="002C03F4">
      <w:pPr>
        <w:pStyle w:val="Heading1"/>
        <w:spacing w:before="0"/>
      </w:pPr>
      <w:r w:rsidRPr="00D670D5">
        <w:lastRenderedPageBreak/>
        <w:t xml:space="preserve">Attachment </w:t>
      </w:r>
      <w:r w:rsidR="00AC66E5" w:rsidRPr="00D670D5">
        <w:t>A</w:t>
      </w:r>
      <w:r w:rsidR="001F4E80" w:rsidRPr="00D670D5">
        <w:t xml:space="preserve">. </w:t>
      </w:r>
      <w:r w:rsidR="00142ECF" w:rsidRPr="00D670D5">
        <w:t>Application</w:t>
      </w:r>
      <w:bookmarkEnd w:id="2"/>
      <w:bookmarkEnd w:id="3"/>
      <w:r w:rsidR="00142ECF" w:rsidRPr="00D670D5">
        <w:t xml:space="preserve"> (Response Form)</w:t>
      </w:r>
    </w:p>
    <w:p w14:paraId="09B18ACD" w14:textId="77777777" w:rsidR="00142ECF" w:rsidRPr="00142ECF" w:rsidRDefault="00142ECF" w:rsidP="009332E5">
      <w:pPr>
        <w:spacing w:after="0" w:line="240" w:lineRule="auto"/>
        <w:rPr>
          <w:rFonts w:ascii="Aptos" w:eastAsia="Times New Roman" w:hAnsi="Aptos" w:cs="Times New Roman"/>
          <w:kern w:val="0"/>
          <w:u w:val="single"/>
          <w14:ligatures w14:val="none"/>
        </w:rPr>
      </w:pPr>
    </w:p>
    <w:p w14:paraId="1FCB862F" w14:textId="77777777" w:rsidR="0033108F" w:rsidRPr="000A7522" w:rsidRDefault="00142ECF" w:rsidP="00060FAA">
      <w:pPr>
        <w:tabs>
          <w:tab w:val="left" w:pos="-1440"/>
          <w:tab w:val="left" w:pos="-720"/>
        </w:tabs>
        <w:suppressAutoHyphens/>
        <w:spacing w:after="0" w:line="240" w:lineRule="auto"/>
        <w:jc w:val="center"/>
        <w:rPr>
          <w:rFonts w:ascii="Aptos" w:eastAsia="Times New Roman" w:hAnsi="Aptos" w:cs="Times New Roman"/>
          <w:b/>
          <w:bCs/>
          <w:spacing w:val="-2"/>
          <w:kern w:val="0"/>
          <w:u w:val="single"/>
          <w14:ligatures w14:val="none"/>
        </w:rPr>
      </w:pPr>
      <w:r w:rsidRPr="000A7522">
        <w:rPr>
          <w:rFonts w:ascii="Aptos" w:eastAsia="Times New Roman" w:hAnsi="Aptos" w:cs="Times New Roman"/>
          <w:b/>
          <w:bCs/>
          <w:spacing w:val="-2"/>
          <w:kern w:val="0"/>
          <w:u w:val="single"/>
          <w14:ligatures w14:val="none"/>
        </w:rPr>
        <w:t xml:space="preserve">STANDARD FORMAT REQUIREMENTS </w:t>
      </w:r>
    </w:p>
    <w:p w14:paraId="1208713A" w14:textId="3DF84B39" w:rsidR="0033108F" w:rsidRPr="000A7522" w:rsidRDefault="0033108F" w:rsidP="00060FAA">
      <w:pPr>
        <w:tabs>
          <w:tab w:val="left" w:pos="-1440"/>
          <w:tab w:val="left" w:pos="-720"/>
        </w:tabs>
        <w:suppressAutoHyphens/>
        <w:spacing w:after="0" w:line="240" w:lineRule="auto"/>
        <w:jc w:val="center"/>
        <w:rPr>
          <w:rFonts w:ascii="Aptos" w:eastAsia="Times New Roman" w:hAnsi="Aptos" w:cs="Times New Roman"/>
          <w:b/>
          <w:bCs/>
          <w:spacing w:val="-2"/>
          <w:kern w:val="0"/>
          <w:u w:val="single"/>
          <w14:ligatures w14:val="none"/>
        </w:rPr>
      </w:pPr>
      <w:r w:rsidRPr="000A7522">
        <w:rPr>
          <w:rFonts w:ascii="Aptos" w:eastAsia="Times New Roman" w:hAnsi="Aptos" w:cs="Times New Roman"/>
          <w:b/>
          <w:bCs/>
          <w:spacing w:val="-2"/>
          <w:kern w:val="0"/>
          <w:u w:val="single"/>
          <w14:ligatures w14:val="none"/>
        </w:rPr>
        <w:t>for</w:t>
      </w:r>
    </w:p>
    <w:p w14:paraId="7B269C55" w14:textId="0CD16F5C" w:rsidR="00142ECF" w:rsidRPr="000A7522" w:rsidRDefault="0033108F" w:rsidP="00060FAA">
      <w:pPr>
        <w:tabs>
          <w:tab w:val="left" w:pos="-1440"/>
          <w:tab w:val="left" w:pos="-720"/>
        </w:tabs>
        <w:suppressAutoHyphens/>
        <w:spacing w:after="0" w:line="240" w:lineRule="auto"/>
        <w:jc w:val="center"/>
        <w:rPr>
          <w:rFonts w:ascii="Aptos" w:eastAsia="Times New Roman" w:hAnsi="Aptos" w:cs="Times New Roman"/>
          <w:b/>
          <w:bCs/>
          <w:spacing w:val="-2"/>
          <w:kern w:val="0"/>
          <w:u w:val="single"/>
          <w14:ligatures w14:val="none"/>
        </w:rPr>
      </w:pPr>
      <w:r w:rsidRPr="000A7522">
        <w:rPr>
          <w:rFonts w:ascii="Aptos" w:eastAsia="Times New Roman" w:hAnsi="Aptos" w:cs="Times New Roman"/>
          <w:b/>
          <w:bCs/>
          <w:spacing w:val="-2"/>
          <w:kern w:val="0"/>
          <w:u w:val="single"/>
          <w14:ligatures w14:val="none"/>
        </w:rPr>
        <w:t xml:space="preserve">CLEAN WATER ACT </w:t>
      </w:r>
      <w:r w:rsidR="003703FD" w:rsidRPr="000A7522">
        <w:rPr>
          <w:rFonts w:ascii="Aptos" w:eastAsia="Times New Roman" w:hAnsi="Aptos" w:cs="Times New Roman"/>
          <w:b/>
          <w:bCs/>
          <w:spacing w:val="-2"/>
          <w:kern w:val="0"/>
          <w:u w:val="single"/>
          <w14:ligatures w14:val="none"/>
        </w:rPr>
        <w:t xml:space="preserve">(CWA) </w:t>
      </w:r>
      <w:r w:rsidR="00142ECF" w:rsidRPr="000A7522">
        <w:rPr>
          <w:rFonts w:ascii="Aptos" w:eastAsia="Times New Roman" w:hAnsi="Aptos" w:cs="Times New Roman"/>
          <w:b/>
          <w:bCs/>
          <w:kern w:val="0"/>
          <w:u w:val="single"/>
          <w14:ligatures w14:val="none"/>
        </w:rPr>
        <w:t>s.319</w:t>
      </w:r>
      <w:r w:rsidR="00142ECF" w:rsidRPr="000A7522">
        <w:rPr>
          <w:rFonts w:ascii="Aptos" w:eastAsia="Times New Roman" w:hAnsi="Aptos" w:cs="Times New Roman"/>
          <w:b/>
          <w:bCs/>
          <w:spacing w:val="-2"/>
          <w:kern w:val="0"/>
          <w:u w:val="single"/>
          <w14:ligatures w14:val="none"/>
        </w:rPr>
        <w:t xml:space="preserve"> PROJECT PROPOSALS</w:t>
      </w:r>
    </w:p>
    <w:p w14:paraId="13485C1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14:ligatures w14:val="none"/>
        </w:rPr>
      </w:pPr>
    </w:p>
    <w:p w14:paraId="5A02D2D3" w14:textId="6134A504"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Responses must be focused and action-oriented with clearly identifiable, cost-effective, realistic, and attainable environmental goals and objectives. The environmental indicators that are to be used in evaluating the success of the project in meeting its environmental goal(s) should be clearly defined. The application forms on the following pages should be used when preparing the narrative, scope of services, budget and milestone schedule for the proposed project; information provided on these pages by the proponent must meet the minimum format requirements for </w:t>
      </w:r>
      <w:r w:rsidR="003703FD">
        <w:rPr>
          <w:rFonts w:ascii="Aptos" w:eastAsia="Times New Roman" w:hAnsi="Aptos" w:cs="Times New Roman"/>
          <w:spacing w:val="-2"/>
          <w:kern w:val="0"/>
          <w14:ligatures w14:val="none"/>
        </w:rPr>
        <w:t xml:space="preserve">CWA </w:t>
      </w:r>
      <w:r w:rsidRPr="00142ECF">
        <w:rPr>
          <w:rFonts w:ascii="Aptos" w:eastAsia="Times New Roman" w:hAnsi="Aptos" w:cs="Times New Roman"/>
          <w:kern w:val="0"/>
          <w14:ligatures w14:val="none"/>
        </w:rPr>
        <w:t>s.319</w:t>
      </w:r>
      <w:r w:rsidRPr="00142ECF">
        <w:rPr>
          <w:rFonts w:ascii="Aptos" w:eastAsia="Times New Roman" w:hAnsi="Aptos" w:cs="Times New Roman"/>
          <w:spacing w:val="-2"/>
          <w:kern w:val="0"/>
          <w14:ligatures w14:val="none"/>
        </w:rPr>
        <w:t xml:space="preserve"> responses. </w:t>
      </w:r>
    </w:p>
    <w:p w14:paraId="395EC005" w14:textId="77777777" w:rsidR="00142ECF" w:rsidRPr="00142ECF" w:rsidRDefault="00142ECF" w:rsidP="00142ECF">
      <w:pPr>
        <w:tabs>
          <w:tab w:val="left" w:pos="-1440"/>
          <w:tab w:val="left" w:pos="-720"/>
        </w:tabs>
        <w:suppressAutoHyphens/>
        <w:spacing w:after="0" w:line="240" w:lineRule="auto"/>
        <w:jc w:val="both"/>
        <w:rPr>
          <w:rFonts w:ascii="Calibri" w:eastAsia="Times New Roman" w:hAnsi="Calibri" w:cs="Times New Roman"/>
          <w:spacing w:val="-2"/>
          <w:kern w:val="0"/>
          <w:sz w:val="22"/>
          <w:szCs w:val="22"/>
          <w14:ligatures w14:val="none"/>
        </w:rPr>
      </w:pPr>
    </w:p>
    <w:p w14:paraId="65019055" w14:textId="77777777" w:rsidR="0033108F" w:rsidRPr="000A7522" w:rsidRDefault="0033108F" w:rsidP="0033108F">
      <w:pPr>
        <w:tabs>
          <w:tab w:val="left" w:pos="-1440"/>
          <w:tab w:val="left" w:pos="-720"/>
        </w:tabs>
        <w:suppressAutoHyphens/>
        <w:spacing w:after="0" w:line="240" w:lineRule="auto"/>
        <w:jc w:val="both"/>
        <w:rPr>
          <w:rFonts w:ascii="Aptos" w:eastAsia="Times New Roman" w:hAnsi="Aptos" w:cs="Times New Roman"/>
          <w:b/>
          <w:bCs/>
          <w:spacing w:val="-2"/>
          <w:kern w:val="0"/>
          <w14:ligatures w14:val="none"/>
        </w:rPr>
      </w:pPr>
      <w:r w:rsidRPr="000A7522">
        <w:rPr>
          <w:rFonts w:ascii="Aptos" w:eastAsia="Times New Roman" w:hAnsi="Aptos" w:cs="Times New Roman"/>
          <w:b/>
          <w:bCs/>
          <w:spacing w:val="-2"/>
          <w:kern w:val="0"/>
          <w14:ligatures w14:val="none"/>
        </w:rPr>
        <w:t>Required Response Attachments</w:t>
      </w:r>
    </w:p>
    <w:p w14:paraId="080AF9FA" w14:textId="77777777" w:rsidR="0033108F" w:rsidRPr="0033108F" w:rsidRDefault="0033108F" w:rsidP="0033108F">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2824B148" w14:textId="1942C564" w:rsidR="0033108F" w:rsidRPr="00F660D9" w:rsidRDefault="0033108F" w:rsidP="000A7522">
      <w:pPr>
        <w:numPr>
          <w:ilvl w:val="0"/>
          <w:numId w:val="1"/>
        </w:numPr>
        <w:tabs>
          <w:tab w:val="clear" w:pos="720"/>
          <w:tab w:val="left" w:pos="-1440"/>
          <w:tab w:val="left" w:pos="-720"/>
          <w:tab w:val="left" w:pos="360"/>
        </w:tabs>
        <w:suppressAutoHyphens/>
        <w:spacing w:after="0" w:line="240" w:lineRule="auto"/>
        <w:ind w:left="360"/>
        <w:jc w:val="both"/>
        <w:rPr>
          <w:rFonts w:ascii="Aptos" w:eastAsia="Times New Roman" w:hAnsi="Aptos" w:cs="Times New Roman"/>
          <w:spacing w:val="-2"/>
          <w:kern w:val="0"/>
          <w14:ligatures w14:val="none"/>
        </w:rPr>
      </w:pPr>
      <w:r w:rsidRPr="00F660D9">
        <w:rPr>
          <w:rFonts w:ascii="Aptos" w:eastAsia="Times New Roman" w:hAnsi="Aptos" w:cs="Times New Roman"/>
          <w:spacing w:val="-2"/>
          <w:kern w:val="0"/>
          <w14:ligatures w14:val="none"/>
        </w:rPr>
        <w:t xml:space="preserve">DATA. Attach any backup data that </w:t>
      </w:r>
      <w:proofErr w:type="gramStart"/>
      <w:r w:rsidRPr="00F660D9">
        <w:rPr>
          <w:rFonts w:ascii="Aptos" w:eastAsia="Times New Roman" w:hAnsi="Aptos" w:cs="Times New Roman"/>
          <w:spacing w:val="-2"/>
          <w:kern w:val="0"/>
          <w14:ligatures w14:val="none"/>
        </w:rPr>
        <w:t>are</w:t>
      </w:r>
      <w:proofErr w:type="gramEnd"/>
      <w:r w:rsidRPr="00F660D9">
        <w:rPr>
          <w:rFonts w:ascii="Aptos" w:eastAsia="Times New Roman" w:hAnsi="Aptos" w:cs="Times New Roman"/>
          <w:spacing w:val="-2"/>
          <w:kern w:val="0"/>
          <w14:ligatures w14:val="none"/>
        </w:rPr>
        <w:t xml:space="preserve"> believed to be necessary to support and clarify the response, including maps of the project area: at minimum, a locus map of the watershed and a site map showing each specific BMP location, in sufficient detail to defend the feasibility of the BMP(s). If extensive backup data are to be submitted with the response, a summary of the data will facilitate the review of the response; in this case, the applicant may wish to provide only one copy of the complete report or data, and a summary in each proposal copy. If by-laws, regulations, policies, ordinances, and/or enforcement mechanisms are proposed as part of the project, a preliminary plan of how these mechanisms will be developed and implemented is required as part of the response. If structural BMPs are proposed as part of the project, at a minimum conceptual design(s), specific site location(s), and estimated cost of the BMPs are required as part of the response. Use of the Watershed-Based Plan </w:t>
      </w:r>
      <w:r w:rsidR="00F660D9">
        <w:rPr>
          <w:rFonts w:ascii="Aptos" w:eastAsia="Times New Roman" w:hAnsi="Aptos" w:cs="Times New Roman"/>
          <w:spacing w:val="-2"/>
          <w:kern w:val="0"/>
          <w14:ligatures w14:val="none"/>
        </w:rPr>
        <w:t>T</w:t>
      </w:r>
      <w:r w:rsidRPr="00F660D9">
        <w:rPr>
          <w:rFonts w:ascii="Aptos" w:eastAsia="Times New Roman" w:hAnsi="Aptos" w:cs="Times New Roman"/>
          <w:spacing w:val="-2"/>
          <w:kern w:val="0"/>
          <w14:ligatures w14:val="none"/>
        </w:rPr>
        <w:t>ool</w:t>
      </w:r>
      <w:r w:rsidR="00F660D9" w:rsidRPr="00F660D9">
        <w:rPr>
          <w:rFonts w:ascii="Aptos" w:eastAsia="Times New Roman" w:hAnsi="Aptos" w:cs="Times New Roman"/>
          <w:spacing w:val="-2"/>
          <w:kern w:val="0"/>
          <w14:ligatures w14:val="none"/>
        </w:rPr>
        <w:t xml:space="preserve"> </w:t>
      </w:r>
      <w:r w:rsidRPr="00F660D9">
        <w:rPr>
          <w:rFonts w:ascii="Aptos" w:eastAsia="Times New Roman" w:hAnsi="Aptos" w:cs="Times New Roman"/>
          <w:spacing w:val="-2"/>
          <w:kern w:val="0"/>
          <w14:ligatures w14:val="none"/>
        </w:rPr>
        <w:t>is encouraged as a source of maps, resources, and strategy</w:t>
      </w:r>
      <w:r w:rsidR="00F660D9">
        <w:rPr>
          <w:rFonts w:ascii="Aptos" w:eastAsia="Times New Roman" w:hAnsi="Aptos" w:cs="Times New Roman"/>
          <w:spacing w:val="-2"/>
          <w:kern w:val="0"/>
          <w14:ligatures w14:val="none"/>
        </w:rPr>
        <w:t xml:space="preserve"> (</w:t>
      </w:r>
      <w:hyperlink r:id="rId17" w:history="1">
        <w:r w:rsidR="00F660D9" w:rsidRPr="00A37931">
          <w:rPr>
            <w:rStyle w:val="Hyperlink"/>
            <w:rFonts w:ascii="Aptos" w:eastAsia="Times New Roman" w:hAnsi="Aptos" w:cs="Times New Roman"/>
            <w:spacing w:val="-2"/>
            <w:kern w:val="0"/>
            <w14:ligatures w14:val="none"/>
          </w:rPr>
          <w:t>http://prj.geosyntec.com/MassDEPWBP</w:t>
        </w:r>
      </w:hyperlink>
      <w:r w:rsidR="00F660D9">
        <w:rPr>
          <w:rFonts w:ascii="Aptos" w:eastAsia="Times New Roman" w:hAnsi="Aptos" w:cs="Times New Roman"/>
          <w:spacing w:val="-2"/>
          <w:kern w:val="0"/>
          <w14:ligatures w14:val="none"/>
        </w:rPr>
        <w:t>)</w:t>
      </w:r>
      <w:r w:rsidRPr="00F660D9">
        <w:rPr>
          <w:rFonts w:ascii="Aptos" w:eastAsia="Times New Roman" w:hAnsi="Aptos" w:cs="Times New Roman"/>
          <w:spacing w:val="-2"/>
          <w:kern w:val="0"/>
          <w14:ligatures w14:val="none"/>
        </w:rPr>
        <w:t>.</w:t>
      </w:r>
    </w:p>
    <w:p w14:paraId="22B1D93F" w14:textId="77777777" w:rsidR="0033108F" w:rsidRPr="0033108F" w:rsidRDefault="0033108F" w:rsidP="0033108F">
      <w:pPr>
        <w:tabs>
          <w:tab w:val="left" w:pos="-1440"/>
          <w:tab w:val="left" w:pos="-720"/>
          <w:tab w:val="left" w:pos="360"/>
        </w:tabs>
        <w:suppressAutoHyphens/>
        <w:spacing w:after="0" w:line="240" w:lineRule="auto"/>
        <w:ind w:left="360" w:hanging="360"/>
        <w:jc w:val="both"/>
        <w:rPr>
          <w:rFonts w:ascii="Aptos" w:eastAsia="Times New Roman" w:hAnsi="Aptos" w:cs="Times New Roman"/>
          <w:spacing w:val="-2"/>
          <w:kern w:val="0"/>
          <w14:ligatures w14:val="none"/>
        </w:rPr>
      </w:pPr>
    </w:p>
    <w:p w14:paraId="1BE8014F" w14:textId="77777777" w:rsidR="0033108F" w:rsidRPr="0033108F" w:rsidRDefault="0033108F" w:rsidP="0033108F">
      <w:pPr>
        <w:numPr>
          <w:ilvl w:val="0"/>
          <w:numId w:val="1"/>
        </w:numPr>
        <w:tabs>
          <w:tab w:val="clear" w:pos="720"/>
          <w:tab w:val="left" w:pos="-1440"/>
          <w:tab w:val="left" w:pos="-720"/>
          <w:tab w:val="left" w:pos="360"/>
        </w:tabs>
        <w:suppressAutoHyphens/>
        <w:spacing w:after="0" w:line="240" w:lineRule="auto"/>
        <w:ind w:left="360"/>
        <w:jc w:val="both"/>
        <w:rPr>
          <w:rFonts w:ascii="Aptos" w:eastAsia="Times New Roman" w:hAnsi="Aptos" w:cs="Times New Roman"/>
          <w:spacing w:val="-2"/>
          <w:kern w:val="0"/>
          <w14:ligatures w14:val="none"/>
        </w:rPr>
      </w:pPr>
      <w:r w:rsidRPr="0033108F">
        <w:rPr>
          <w:rFonts w:ascii="Aptos" w:eastAsia="Times New Roman" w:hAnsi="Aptos" w:cs="Times New Roman"/>
          <w:spacing w:val="-2"/>
          <w:kern w:val="0"/>
          <w14:ligatures w14:val="none"/>
        </w:rPr>
        <w:t xml:space="preserve">MATCH DOCUMENTATION. Letters from all organizations, including state organizations, identified as providing a portion of the non-federal match for the project, detailing the amount and source of the match to be provided by the organization. Such letter(s) must be on the organization's letterhead and signed by an authorized signatory for the organization. If up-front match is proposed, provide additional </w:t>
      </w:r>
      <w:proofErr w:type="gramStart"/>
      <w:r w:rsidRPr="0033108F">
        <w:rPr>
          <w:rFonts w:ascii="Aptos" w:eastAsia="Times New Roman" w:hAnsi="Aptos" w:cs="Times New Roman"/>
          <w:spacing w:val="-2"/>
          <w:kern w:val="0"/>
          <w14:ligatures w14:val="none"/>
        </w:rPr>
        <w:t>detail</w:t>
      </w:r>
      <w:proofErr w:type="gramEnd"/>
      <w:r w:rsidRPr="0033108F">
        <w:rPr>
          <w:rFonts w:ascii="Aptos" w:eastAsia="Times New Roman" w:hAnsi="Aptos" w:cs="Times New Roman"/>
          <w:spacing w:val="-2"/>
          <w:kern w:val="0"/>
          <w14:ligatures w14:val="none"/>
        </w:rPr>
        <w:t xml:space="preserve"> to document the timing of the up-front match and its exact relationship </w:t>
      </w:r>
      <w:proofErr w:type="gramStart"/>
      <w:r w:rsidRPr="0033108F">
        <w:rPr>
          <w:rFonts w:ascii="Aptos" w:eastAsia="Times New Roman" w:hAnsi="Aptos" w:cs="Times New Roman"/>
          <w:spacing w:val="-2"/>
          <w:kern w:val="0"/>
          <w14:ligatures w14:val="none"/>
        </w:rPr>
        <w:t>to</w:t>
      </w:r>
      <w:proofErr w:type="gramEnd"/>
      <w:r w:rsidRPr="0033108F">
        <w:rPr>
          <w:rFonts w:ascii="Aptos" w:eastAsia="Times New Roman" w:hAnsi="Aptos" w:cs="Times New Roman"/>
          <w:spacing w:val="-2"/>
          <w:kern w:val="0"/>
          <w14:ligatures w14:val="none"/>
        </w:rPr>
        <w:t xml:space="preserve"> the proposed project work. </w:t>
      </w:r>
      <w:r w:rsidRPr="00E219F5">
        <w:rPr>
          <w:rFonts w:ascii="Aptos" w:eastAsia="Times New Roman" w:hAnsi="Aptos" w:cs="Times New Roman"/>
          <w:b/>
          <w:bCs/>
          <w:spacing w:val="-2"/>
          <w:kern w:val="0"/>
          <w14:ligatures w14:val="none"/>
        </w:rPr>
        <w:t>Note that match is not required for this grant cycle.</w:t>
      </w:r>
    </w:p>
    <w:p w14:paraId="2E86E8C0" w14:textId="77777777" w:rsidR="0033108F" w:rsidRPr="0033108F" w:rsidRDefault="0033108F" w:rsidP="0033108F">
      <w:pPr>
        <w:tabs>
          <w:tab w:val="left" w:pos="-1440"/>
          <w:tab w:val="left" w:pos="-720"/>
          <w:tab w:val="left" w:pos="360"/>
        </w:tabs>
        <w:suppressAutoHyphens/>
        <w:spacing w:after="0" w:line="240" w:lineRule="auto"/>
        <w:ind w:left="360" w:hanging="360"/>
        <w:jc w:val="both"/>
        <w:rPr>
          <w:rFonts w:ascii="Aptos" w:eastAsia="Times New Roman" w:hAnsi="Aptos" w:cs="Times New Roman"/>
          <w:spacing w:val="-2"/>
          <w:kern w:val="0"/>
          <w14:ligatures w14:val="none"/>
        </w:rPr>
      </w:pPr>
    </w:p>
    <w:p w14:paraId="089BD84F" w14:textId="77777777" w:rsidR="0033108F" w:rsidRPr="0033108F" w:rsidRDefault="0033108F" w:rsidP="0033108F">
      <w:pPr>
        <w:numPr>
          <w:ilvl w:val="0"/>
          <w:numId w:val="1"/>
        </w:numPr>
        <w:tabs>
          <w:tab w:val="clear" w:pos="720"/>
          <w:tab w:val="left" w:pos="-1440"/>
          <w:tab w:val="left" w:pos="-720"/>
          <w:tab w:val="left" w:pos="360"/>
        </w:tabs>
        <w:suppressAutoHyphens/>
        <w:spacing w:after="0" w:line="240" w:lineRule="auto"/>
        <w:ind w:left="360"/>
        <w:jc w:val="both"/>
        <w:rPr>
          <w:rFonts w:ascii="Aptos" w:eastAsia="Times New Roman" w:hAnsi="Aptos" w:cs="Times New Roman"/>
          <w:spacing w:val="-2"/>
          <w:kern w:val="0"/>
          <w14:ligatures w14:val="none"/>
        </w:rPr>
      </w:pPr>
      <w:r w:rsidRPr="0033108F">
        <w:rPr>
          <w:rFonts w:ascii="Aptos" w:eastAsia="Times New Roman" w:hAnsi="Aptos" w:cs="Times New Roman"/>
          <w:spacing w:val="-2"/>
          <w:kern w:val="0"/>
          <w14:ligatures w14:val="none"/>
        </w:rPr>
        <w:t xml:space="preserve">QUALIFICATIONS. A statement of the applicant's qualifications, and their subcontractors’ qualifications, </w:t>
      </w:r>
      <w:proofErr w:type="gramStart"/>
      <w:r w:rsidRPr="0033108F">
        <w:rPr>
          <w:rFonts w:ascii="Aptos" w:eastAsia="Times New Roman" w:hAnsi="Aptos" w:cs="Times New Roman"/>
          <w:spacing w:val="-2"/>
          <w:kern w:val="0"/>
          <w14:ligatures w14:val="none"/>
        </w:rPr>
        <w:t>where</w:t>
      </w:r>
      <w:proofErr w:type="gramEnd"/>
      <w:r w:rsidRPr="0033108F">
        <w:rPr>
          <w:rFonts w:ascii="Aptos" w:eastAsia="Times New Roman" w:hAnsi="Aptos" w:cs="Times New Roman"/>
          <w:spacing w:val="-2"/>
          <w:kern w:val="0"/>
          <w14:ligatures w14:val="none"/>
        </w:rPr>
        <w:t xml:space="preserve"> appropriate, to perform the proposed project. Such statements should include resumes of key personnel and examples of similar work, if available.</w:t>
      </w:r>
    </w:p>
    <w:p w14:paraId="5DC5F7E9" w14:textId="77777777" w:rsidR="0033108F" w:rsidRPr="0033108F" w:rsidRDefault="0033108F" w:rsidP="0033108F">
      <w:pPr>
        <w:tabs>
          <w:tab w:val="left" w:pos="-1440"/>
          <w:tab w:val="left" w:pos="-720"/>
          <w:tab w:val="left" w:pos="360"/>
        </w:tabs>
        <w:suppressAutoHyphens/>
        <w:spacing w:after="0" w:line="240" w:lineRule="auto"/>
        <w:ind w:left="360" w:hanging="360"/>
        <w:jc w:val="both"/>
        <w:rPr>
          <w:rFonts w:ascii="Aptos" w:eastAsia="Times New Roman" w:hAnsi="Aptos" w:cs="Times New Roman"/>
          <w:spacing w:val="-2"/>
          <w:kern w:val="0"/>
          <w14:ligatures w14:val="none"/>
        </w:rPr>
      </w:pPr>
    </w:p>
    <w:p w14:paraId="0EC47BBE" w14:textId="77777777" w:rsidR="0033108F" w:rsidRPr="0033108F" w:rsidRDefault="0033108F" w:rsidP="0033108F">
      <w:pPr>
        <w:numPr>
          <w:ilvl w:val="0"/>
          <w:numId w:val="1"/>
        </w:numPr>
        <w:tabs>
          <w:tab w:val="clear" w:pos="720"/>
          <w:tab w:val="left" w:pos="-1440"/>
          <w:tab w:val="left" w:pos="-720"/>
          <w:tab w:val="left" w:pos="360"/>
        </w:tabs>
        <w:suppressAutoHyphens/>
        <w:spacing w:after="0" w:line="240" w:lineRule="auto"/>
        <w:ind w:left="360"/>
        <w:jc w:val="both"/>
        <w:rPr>
          <w:rFonts w:ascii="Aptos" w:eastAsia="Times New Roman" w:hAnsi="Aptos" w:cs="Times New Roman"/>
          <w:spacing w:val="-2"/>
          <w:kern w:val="0"/>
          <w14:ligatures w14:val="none"/>
        </w:rPr>
      </w:pPr>
      <w:r w:rsidRPr="0033108F">
        <w:rPr>
          <w:rFonts w:ascii="Aptos" w:eastAsia="Times New Roman" w:hAnsi="Aptos" w:cs="Times New Roman"/>
          <w:spacing w:val="-2"/>
          <w:kern w:val="0"/>
          <w14:ligatures w14:val="none"/>
        </w:rPr>
        <w:lastRenderedPageBreak/>
        <w:t xml:space="preserve">All respondents must complete, execute, and return electronically with the application the CONTRACTOR AUTHORIZED SIGNTORY LISTING FORM (see Section 3). As described on the Form, this may also include separate documentation of the signatory’s authorization to sign contracts on behalf of the applicant (i.e., a letter from the Town Clerk or Selectmen attesting to the authority of the individual to sign the contract; a section of the organization’s charter or enabling legislation granting that authority; or similar).  </w:t>
      </w:r>
    </w:p>
    <w:p w14:paraId="31C0A16A" w14:textId="79679983" w:rsidR="00142ECF" w:rsidRPr="00142ECF" w:rsidRDefault="00142ECF" w:rsidP="00142ECF">
      <w:pPr>
        <w:tabs>
          <w:tab w:val="left" w:pos="-1440"/>
          <w:tab w:val="left" w:pos="-720"/>
        </w:tabs>
        <w:suppressAutoHyphens/>
        <w:spacing w:after="0" w:line="240" w:lineRule="auto"/>
        <w:jc w:val="center"/>
        <w:rPr>
          <w:rFonts w:ascii="Calibri" w:eastAsia="Times New Roman" w:hAnsi="Calibri" w:cs="Times New Roman"/>
          <w:spacing w:val="-2"/>
          <w:kern w:val="0"/>
          <w14:ligatures w14:val="none"/>
        </w:rPr>
        <w:sectPr w:rsidR="00142ECF" w:rsidRPr="00142ECF" w:rsidSect="00142ECF">
          <w:footerReference w:type="default" r:id="rId18"/>
          <w:pgSz w:w="12240" w:h="15840" w:code="1"/>
          <w:pgMar w:top="1440" w:right="1440" w:bottom="1440" w:left="1440" w:header="720" w:footer="1008" w:gutter="0"/>
          <w:pgNumType w:start="1" w:chapStyle="5"/>
          <w:cols w:space="720"/>
          <w:docGrid w:linePitch="272"/>
        </w:sectPr>
      </w:pPr>
    </w:p>
    <w:p w14:paraId="45FD215F" w14:textId="77777777" w:rsidR="00142ECF" w:rsidRPr="00142ECF" w:rsidRDefault="00142ECF" w:rsidP="00142ECF">
      <w:pPr>
        <w:tabs>
          <w:tab w:val="left" w:pos="-1440"/>
          <w:tab w:val="left" w:pos="-720"/>
        </w:tabs>
        <w:suppressAutoHyphens/>
        <w:spacing w:after="0" w:line="240" w:lineRule="auto"/>
        <w:jc w:val="center"/>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lastRenderedPageBreak/>
        <w:t>RESPONSE FORM</w:t>
      </w:r>
    </w:p>
    <w:p w14:paraId="1AF61D65" w14:textId="2C657052" w:rsidR="00142ECF" w:rsidRPr="00142ECF" w:rsidRDefault="00390E7D" w:rsidP="00142ECF">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00142ECF"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w:t>
      </w:r>
      <w:r w:rsidR="00142ECF" w:rsidRPr="00142ECF">
        <w:rPr>
          <w:rFonts w:ascii="Aptos" w:eastAsia="Times New Roman" w:hAnsi="Aptos" w:cs="Times New Roman"/>
          <w:b/>
          <w:bCs/>
          <w:spacing w:val="-2"/>
          <w:kern w:val="0"/>
          <w:sz w:val="22"/>
          <w:szCs w:val="22"/>
          <w14:ligatures w14:val="none"/>
        </w:rPr>
        <w:t>GRANT PROGRAM</w:t>
      </w:r>
    </w:p>
    <w:p w14:paraId="6ED26409" w14:textId="0EDE438F" w:rsidR="00142ECF" w:rsidRDefault="00142ECF" w:rsidP="00142ECF">
      <w:pPr>
        <w:spacing w:after="0" w:line="240" w:lineRule="auto"/>
        <w:jc w:val="center"/>
        <w:rPr>
          <w:rFonts w:ascii="Aptos" w:eastAsia="Times New Roman" w:hAnsi="Aptos" w:cs="Times New Roman"/>
          <w:b/>
          <w:bCs/>
          <w:snapToGrid w:val="0"/>
          <w:kern w:val="0"/>
          <w:sz w:val="22"/>
          <w:szCs w:val="22"/>
          <w14:ligatures w14:val="none"/>
        </w:rPr>
      </w:pPr>
      <w:r w:rsidRPr="00142ECF">
        <w:rPr>
          <w:rFonts w:ascii="Aptos" w:eastAsia="Times New Roman" w:hAnsi="Aptos" w:cs="Times New Roman"/>
          <w:b/>
          <w:bCs/>
          <w:snapToGrid w:val="0"/>
          <w:kern w:val="0"/>
          <w:sz w:val="22"/>
          <w:szCs w:val="22"/>
          <w14:ligatures w14:val="none"/>
        </w:rPr>
        <w:t>RFP</w:t>
      </w:r>
      <w:r w:rsidR="005A2339">
        <w:rPr>
          <w:rFonts w:ascii="Aptos" w:eastAsia="Times New Roman" w:hAnsi="Aptos" w:cs="Times New Roman"/>
          <w:b/>
          <w:bCs/>
          <w:snapToGrid w:val="0"/>
          <w:kern w:val="0"/>
          <w:sz w:val="22"/>
          <w:szCs w:val="22"/>
          <w14:ligatures w14:val="none"/>
        </w:rPr>
        <w:t xml:space="preserve"> </w:t>
      </w:r>
      <w:r w:rsidRPr="00142ECF">
        <w:rPr>
          <w:rFonts w:ascii="Aptos" w:eastAsia="Times New Roman" w:hAnsi="Aptos" w:cs="Times New Roman"/>
          <w:b/>
          <w:bCs/>
          <w:snapToGrid w:val="0"/>
          <w:kern w:val="0"/>
          <w:sz w:val="22"/>
          <w:szCs w:val="22"/>
          <w14:ligatures w14:val="none"/>
        </w:rPr>
        <w:t>#: BWR-RFP-FFY2025-2026-319-GRANT CYCLE</w:t>
      </w:r>
    </w:p>
    <w:p w14:paraId="75615584" w14:textId="2A6E3E35" w:rsidR="002A7052" w:rsidRPr="00142ECF" w:rsidRDefault="00EF421F" w:rsidP="00142ECF">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18549DE4" w14:textId="77777777"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kern w:val="0"/>
          <w:sz w:val="22"/>
          <w:szCs w:val="22"/>
          <w14:ligatures w14:val="none"/>
        </w:rPr>
      </w:pPr>
    </w:p>
    <w:p w14:paraId="0139E79C" w14:textId="17B8AA1F" w:rsidR="00142ECF" w:rsidRDefault="00142ECF" w:rsidP="00142ECF">
      <w:pPr>
        <w:suppressAutoHyphens/>
        <w:spacing w:after="0" w:line="240" w:lineRule="auto"/>
        <w:jc w:val="both"/>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Administrative Summary</w:t>
      </w:r>
    </w:p>
    <w:p w14:paraId="7AEAC8AE" w14:textId="77777777" w:rsidR="00403EE3" w:rsidRPr="00142ECF" w:rsidRDefault="00403EE3" w:rsidP="00142ECF">
      <w:pPr>
        <w:suppressAutoHyphens/>
        <w:spacing w:after="0" w:line="240" w:lineRule="auto"/>
        <w:jc w:val="both"/>
        <w:rPr>
          <w:rFonts w:ascii="Aptos" w:eastAsia="Times New Roman" w:hAnsi="Aptos" w:cs="Times New Roman"/>
          <w:b/>
          <w:bCs/>
          <w:spacing w:val="-2"/>
          <w:kern w:val="0"/>
          <w:sz w:val="22"/>
          <w:szCs w:val="2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360"/>
      </w:tblGrid>
      <w:tr w:rsidR="00142ECF" w:rsidRPr="00142ECF" w14:paraId="1967A167" w14:textId="77777777" w:rsidTr="00A27256">
        <w:trPr>
          <w:jc w:val="center"/>
        </w:trPr>
        <w:tc>
          <w:tcPr>
            <w:tcW w:w="9360" w:type="dxa"/>
          </w:tcPr>
          <w:p w14:paraId="2576EC7E" w14:textId="77777777" w:rsidR="00142ECF" w:rsidRPr="00142ECF" w:rsidRDefault="00142ECF" w:rsidP="00142ECF">
            <w:pPr>
              <w:tabs>
                <w:tab w:val="left" w:pos="-1440"/>
                <w:tab w:val="left" w:pos="-720"/>
              </w:tabs>
              <w:suppressAutoHyphens/>
              <w:spacing w:before="90"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APPLICANT -</w:t>
            </w:r>
          </w:p>
          <w:p w14:paraId="5E5B66A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bCs/>
                <w:spacing w:val="-2"/>
                <w:kern w:val="0"/>
                <w:sz w:val="22"/>
                <w:szCs w:val="22"/>
                <w14:ligatures w14:val="none"/>
              </w:rPr>
            </w:pPr>
          </w:p>
          <w:p w14:paraId="737EFC6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Address -</w:t>
            </w:r>
          </w:p>
          <w:p w14:paraId="69A720F6"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bCs/>
                <w:spacing w:val="-2"/>
                <w:kern w:val="0"/>
                <w:sz w:val="22"/>
                <w:szCs w:val="22"/>
                <w14:ligatures w14:val="none"/>
              </w:rPr>
            </w:pPr>
          </w:p>
          <w:p w14:paraId="4BA87A46" w14:textId="77777777" w:rsidR="00142ECF" w:rsidRPr="00142ECF" w:rsidRDefault="00142ECF" w:rsidP="00142ECF">
            <w:pPr>
              <w:tabs>
                <w:tab w:val="left" w:pos="-1440"/>
                <w:tab w:val="left" w:pos="-720"/>
              </w:tabs>
              <w:suppressAutoHyphens/>
              <w:spacing w:after="54" w:line="240" w:lineRule="auto"/>
              <w:ind w:left="5040" w:hanging="5040"/>
              <w:rPr>
                <w:rFonts w:ascii="Aptos" w:eastAsia="Times New Roman" w:hAnsi="Aptos" w:cs="Times New Roman"/>
                <w:spacing w:val="-2"/>
                <w:kern w:val="0"/>
                <w:sz w:val="22"/>
                <w:szCs w:val="22"/>
                <w14:ligatures w14:val="none"/>
              </w:rPr>
            </w:pPr>
            <w:r w:rsidRPr="00142ECF">
              <w:rPr>
                <w:rFonts w:ascii="Aptos" w:eastAsia="Times New Roman" w:hAnsi="Aptos" w:cs="Times New Roman"/>
                <w:b/>
                <w:bCs/>
                <w:spacing w:val="-2"/>
                <w:kern w:val="0"/>
                <w:sz w:val="22"/>
                <w:szCs w:val="22"/>
                <w14:ligatures w14:val="none"/>
              </w:rPr>
              <w:t>Telephone -</w:t>
            </w:r>
            <w:r w:rsidRPr="00142ECF">
              <w:rPr>
                <w:rFonts w:ascii="Aptos" w:eastAsia="Times New Roman" w:hAnsi="Aptos" w:cs="Times New Roman"/>
                <w:b/>
                <w:bCs/>
                <w:spacing w:val="-2"/>
                <w:kern w:val="0"/>
                <w:sz w:val="22"/>
                <w:szCs w:val="22"/>
                <w14:ligatures w14:val="none"/>
              </w:rPr>
              <w:tab/>
              <w:t>Email Address -</w:t>
            </w:r>
          </w:p>
        </w:tc>
      </w:tr>
    </w:tbl>
    <w:p w14:paraId="37A7BB51"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38C9F688"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PROJECT TITLE –</w:t>
      </w:r>
    </w:p>
    <w:p w14:paraId="37038CA8"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1E37ED4A"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6296E4B5"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51D0CFC4"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WATERSHED(S)/SUBWATERSHED(S) SERVED BY THIS PROJECT –</w:t>
      </w:r>
    </w:p>
    <w:p w14:paraId="52BF6E24"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14F1300D"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03CD1574"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p w14:paraId="6DBCB57D" w14:textId="0C7E28A2" w:rsid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b/>
          <w:bCs/>
          <w:spacing w:val="-2"/>
          <w:kern w:val="0"/>
          <w:sz w:val="22"/>
          <w:szCs w:val="22"/>
          <w14:ligatures w14:val="none"/>
        </w:rPr>
        <w:t>PROJECT TYPE(s) -</w:t>
      </w:r>
      <w:r w:rsidRPr="00142ECF">
        <w:rPr>
          <w:rFonts w:ascii="Aptos" w:eastAsia="Times New Roman" w:hAnsi="Aptos" w:cs="Times New Roman"/>
          <w:spacing w:val="-2"/>
          <w:kern w:val="0"/>
          <w:sz w:val="22"/>
          <w:szCs w:val="22"/>
          <w14:ligatures w14:val="none"/>
        </w:rPr>
        <w:t xml:space="preserve"> see Section 2.</w:t>
      </w:r>
      <w:r w:rsidR="0005713D">
        <w:rPr>
          <w:rFonts w:ascii="Aptos" w:eastAsia="Times New Roman" w:hAnsi="Aptos" w:cs="Times New Roman"/>
          <w:spacing w:val="-2"/>
          <w:kern w:val="0"/>
          <w:sz w:val="22"/>
          <w:szCs w:val="22"/>
          <w14:ligatures w14:val="none"/>
        </w:rPr>
        <w:t xml:space="preserve">3. </w:t>
      </w:r>
      <w:r w:rsidRPr="00142ECF">
        <w:rPr>
          <w:rFonts w:ascii="Aptos" w:eastAsia="Times New Roman" w:hAnsi="Aptos" w:cs="Times New Roman"/>
          <w:spacing w:val="-2"/>
          <w:kern w:val="0"/>
          <w:sz w:val="22"/>
          <w:szCs w:val="22"/>
          <w14:ligatures w14:val="none"/>
        </w:rPr>
        <w:t xml:space="preserve"> A response may encompass more than one project type.</w:t>
      </w:r>
    </w:p>
    <w:p w14:paraId="31137D04" w14:textId="77777777" w:rsidR="0005713D" w:rsidRPr="00142ECF" w:rsidRDefault="0005713D" w:rsidP="00142ECF">
      <w:pPr>
        <w:suppressAutoHyphens/>
        <w:spacing w:after="0" w:line="240" w:lineRule="auto"/>
        <w:jc w:val="both"/>
        <w:rPr>
          <w:rFonts w:ascii="Aptos" w:eastAsia="Times New Roman" w:hAnsi="Aptos" w:cs="Times New Roman"/>
          <w:spacing w:val="-2"/>
          <w:kern w:val="0"/>
          <w:sz w:val="22"/>
          <w:szCs w:val="22"/>
          <w14:ligatures w14:val="none"/>
        </w:rPr>
      </w:pPr>
    </w:p>
    <w:p w14:paraId="319460A5" w14:textId="0069D649" w:rsidR="00142ECF" w:rsidRPr="0005713D" w:rsidRDefault="00142ECF" w:rsidP="00142ECF">
      <w:pPr>
        <w:suppressAutoHyphens/>
        <w:spacing w:before="60" w:after="0" w:line="240" w:lineRule="auto"/>
        <w:ind w:left="576" w:firstLine="180"/>
        <w:jc w:val="both"/>
        <w:rPr>
          <w:rFonts w:ascii="Aptos" w:eastAsia="Times New Roman" w:hAnsi="Aptos" w:cs="Times New Roman"/>
          <w:kern w:val="0"/>
          <w:sz w:val="22"/>
          <w:szCs w:val="22"/>
          <w14:ligatures w14:val="none"/>
        </w:rPr>
      </w:pPr>
      <w:proofErr w:type="gramStart"/>
      <w:r w:rsidRPr="008A3DD2">
        <w:rPr>
          <w:rFonts w:ascii="Aptos" w:eastAsia="Symbol" w:hAnsi="Aptos" w:cs="Times New Roman"/>
          <w:b/>
          <w:bCs/>
          <w:spacing w:val="-2"/>
          <w:kern w:val="0"/>
          <w:sz w:val="32"/>
          <w:szCs w:val="32"/>
          <w14:ligatures w14:val="none"/>
        </w:rPr>
        <w:t>□</w:t>
      </w:r>
      <w:r w:rsidRPr="00142ECF">
        <w:rPr>
          <w:rFonts w:ascii="Aptos" w:eastAsia="Times New Roman" w:hAnsi="Aptos" w:cs="Times New Roman"/>
          <w:b/>
          <w:bCs/>
          <w:spacing w:val="-2"/>
          <w:kern w:val="0"/>
          <w:sz w:val="22"/>
          <w:szCs w:val="22"/>
          <w14:ligatures w14:val="none"/>
        </w:rPr>
        <w:t xml:space="preserve">   </w:t>
      </w:r>
      <w:r w:rsidR="00CC28FB" w:rsidRPr="0005713D">
        <w:rPr>
          <w:rFonts w:ascii="Aptos" w:eastAsia="Times New Roman" w:hAnsi="Aptos" w:cs="Times New Roman"/>
          <w:spacing w:val="-2"/>
          <w:kern w:val="0"/>
          <w:sz w:val="22"/>
          <w:szCs w:val="22"/>
          <w14:ligatures w14:val="none"/>
        </w:rPr>
        <w:t>A.</w:t>
      </w:r>
      <w:proofErr w:type="gramEnd"/>
      <w:r w:rsidRPr="0005713D">
        <w:rPr>
          <w:rFonts w:ascii="Aptos" w:eastAsia="Times New Roman" w:hAnsi="Aptos" w:cs="Times New Roman"/>
          <w:spacing w:val="-2"/>
          <w:kern w:val="0"/>
          <w:sz w:val="22"/>
          <w:szCs w:val="22"/>
          <w14:ligatures w14:val="none"/>
        </w:rPr>
        <w:t xml:space="preserve"> </w:t>
      </w:r>
      <w:r w:rsidRPr="0005713D">
        <w:rPr>
          <w:rFonts w:ascii="Aptos" w:eastAsia="MS Mincho" w:hAnsi="Aptos" w:cs="Times New Roman"/>
          <w:kern w:val="0"/>
          <w:sz w:val="22"/>
          <w:szCs w:val="22"/>
          <w14:ligatures w14:val="none"/>
        </w:rPr>
        <w:t>Implementation</w:t>
      </w:r>
      <w:r w:rsidRPr="0005713D">
        <w:rPr>
          <w:rFonts w:ascii="Aptos" w:eastAsia="Times New Roman" w:hAnsi="Aptos" w:cs="Times New Roman"/>
          <w:kern w:val="0"/>
          <w:sz w:val="22"/>
          <w:szCs w:val="22"/>
          <w14:ligatures w14:val="none"/>
        </w:rPr>
        <w:t xml:space="preserve"> Projects to Restore Category 4a, 4c, or 5 Impaired Waters </w:t>
      </w:r>
    </w:p>
    <w:p w14:paraId="36787D06" w14:textId="38D44DEF" w:rsidR="0005713D" w:rsidRPr="0005713D" w:rsidRDefault="00142ECF" w:rsidP="00142ECF">
      <w:pPr>
        <w:suppressAutoHyphens/>
        <w:spacing w:before="60" w:after="0" w:line="240" w:lineRule="auto"/>
        <w:ind w:left="576" w:firstLine="180"/>
        <w:jc w:val="both"/>
        <w:rPr>
          <w:rFonts w:ascii="Aptos" w:eastAsia="Times New Roman" w:hAnsi="Aptos" w:cs="Times New Roman"/>
          <w:spacing w:val="-2"/>
          <w:kern w:val="0"/>
          <w:sz w:val="22"/>
          <w:szCs w:val="22"/>
          <w14:ligatures w14:val="none"/>
        </w:rPr>
      </w:pPr>
      <w:r w:rsidRPr="008A3DD2">
        <w:rPr>
          <w:rFonts w:ascii="Aptos" w:eastAsia="Symbol" w:hAnsi="Aptos" w:cs="Times New Roman"/>
          <w:spacing w:val="-2"/>
          <w:kern w:val="0"/>
          <w:sz w:val="32"/>
          <w:szCs w:val="32"/>
          <w14:ligatures w14:val="none"/>
        </w:rPr>
        <w:t>□</w:t>
      </w:r>
      <w:r w:rsidRPr="008A3DD2">
        <w:rPr>
          <w:rFonts w:ascii="Aptos" w:eastAsia="Times New Roman" w:hAnsi="Aptos" w:cs="Times New Roman"/>
          <w:spacing w:val="-2"/>
          <w:kern w:val="0"/>
          <w:sz w:val="28"/>
          <w:szCs w:val="28"/>
          <w14:ligatures w14:val="none"/>
        </w:rPr>
        <w:t xml:space="preserve"> </w:t>
      </w:r>
      <w:r w:rsidRPr="0005713D">
        <w:rPr>
          <w:rFonts w:ascii="Aptos" w:eastAsia="Times New Roman" w:hAnsi="Aptos" w:cs="Times New Roman"/>
          <w:spacing w:val="-2"/>
          <w:kern w:val="0"/>
          <w:sz w:val="22"/>
          <w:szCs w:val="22"/>
          <w14:ligatures w14:val="none"/>
        </w:rPr>
        <w:t xml:space="preserve">  </w:t>
      </w:r>
      <w:r w:rsidR="0005713D" w:rsidRPr="0005713D">
        <w:rPr>
          <w:rFonts w:ascii="Aptos" w:eastAsia="Times New Roman" w:hAnsi="Aptos" w:cs="Times New Roman"/>
          <w:spacing w:val="-2"/>
          <w:kern w:val="0"/>
          <w:sz w:val="22"/>
          <w:szCs w:val="22"/>
          <w14:ligatures w14:val="none"/>
        </w:rPr>
        <w:t xml:space="preserve">B.  </w:t>
      </w:r>
      <w:r w:rsidR="0005713D" w:rsidRPr="0005713D">
        <w:rPr>
          <w:rFonts w:ascii="Aptos" w:eastAsia="Times New Roman" w:hAnsi="Aptos" w:cs="Times New Roman"/>
          <w:kern w:val="0"/>
          <w:sz w:val="22"/>
          <w:szCs w:val="22"/>
          <w14:ligatures w14:val="none"/>
        </w:rPr>
        <w:t xml:space="preserve">Implementation Projects to Restore Nitrogen Sensitive </w:t>
      </w:r>
      <w:r w:rsidR="00364CD7">
        <w:rPr>
          <w:rFonts w:ascii="Aptos" w:eastAsia="Times New Roman" w:hAnsi="Aptos" w:cs="Times New Roman"/>
          <w:kern w:val="0"/>
          <w:sz w:val="22"/>
          <w:szCs w:val="22"/>
          <w14:ligatures w14:val="none"/>
        </w:rPr>
        <w:t>Coastal Waters</w:t>
      </w:r>
      <w:r w:rsidR="0005713D" w:rsidRPr="0005713D" w:rsidDel="00481531">
        <w:rPr>
          <w:rFonts w:ascii="Aptos" w:eastAsia="Times New Roman" w:hAnsi="Aptos" w:cs="Times New Roman"/>
          <w:spacing w:val="-2"/>
          <w:kern w:val="0"/>
          <w:sz w:val="22"/>
          <w:szCs w:val="22"/>
          <w14:ligatures w14:val="none"/>
        </w:rPr>
        <w:t xml:space="preserve"> </w:t>
      </w:r>
    </w:p>
    <w:p w14:paraId="244C6998" w14:textId="3C48D33B" w:rsidR="00142ECF" w:rsidRPr="00142ECF" w:rsidRDefault="0005713D" w:rsidP="00142ECF">
      <w:pPr>
        <w:suppressAutoHyphens/>
        <w:spacing w:before="60" w:after="0" w:line="240" w:lineRule="auto"/>
        <w:ind w:left="576" w:firstLine="180"/>
        <w:jc w:val="both"/>
        <w:rPr>
          <w:rFonts w:ascii="Aptos" w:eastAsia="Times New Roman" w:hAnsi="Aptos" w:cs="Times New Roman"/>
          <w:spacing w:val="-2"/>
          <w:kern w:val="0"/>
          <w:sz w:val="22"/>
          <w:szCs w:val="22"/>
          <w14:ligatures w14:val="none"/>
        </w:rPr>
      </w:pPr>
      <w:r w:rsidRPr="008A3DD2">
        <w:rPr>
          <w:rFonts w:ascii="Aptos" w:eastAsia="Symbol" w:hAnsi="Aptos" w:cs="Times New Roman"/>
          <w:spacing w:val="-2"/>
          <w:kern w:val="0"/>
          <w:sz w:val="32"/>
          <w:szCs w:val="32"/>
          <w14:ligatures w14:val="none"/>
        </w:rPr>
        <w:t>□</w:t>
      </w:r>
      <w:r w:rsidRPr="0005713D">
        <w:rPr>
          <w:rFonts w:ascii="Aptos" w:eastAsia="Times New Roman" w:hAnsi="Aptos" w:cs="Times New Roman"/>
          <w:spacing w:val="-2"/>
          <w:kern w:val="0"/>
          <w:sz w:val="22"/>
          <w:szCs w:val="22"/>
          <w14:ligatures w14:val="none"/>
        </w:rPr>
        <w:t xml:space="preserve">   C.</w:t>
      </w:r>
      <w:r>
        <w:rPr>
          <w:rFonts w:ascii="Aptos" w:eastAsia="Times New Roman" w:hAnsi="Aptos" w:cs="Times New Roman"/>
          <w:b/>
          <w:bCs/>
          <w:spacing w:val="-2"/>
          <w:kern w:val="0"/>
          <w:sz w:val="22"/>
          <w:szCs w:val="22"/>
          <w14:ligatures w14:val="none"/>
        </w:rPr>
        <w:t xml:space="preserve"> </w:t>
      </w:r>
      <w:r w:rsidR="00142ECF" w:rsidRPr="00142ECF">
        <w:rPr>
          <w:rFonts w:ascii="Aptos" w:eastAsia="Times New Roman" w:hAnsi="Aptos" w:cs="Times New Roman"/>
          <w:b/>
          <w:bCs/>
          <w:spacing w:val="-2"/>
          <w:kern w:val="0"/>
          <w:sz w:val="22"/>
          <w:szCs w:val="22"/>
          <w14:ligatures w14:val="none"/>
        </w:rPr>
        <w:t xml:space="preserve"> </w:t>
      </w:r>
      <w:r w:rsidR="00142ECF" w:rsidRPr="00142ECF">
        <w:rPr>
          <w:rFonts w:ascii="Aptos" w:eastAsia="Calibri" w:hAnsi="Aptos" w:cs="Times New Roman"/>
          <w:spacing w:val="-2"/>
          <w:kern w:val="0"/>
          <w:sz w:val="22"/>
          <w:szCs w:val="22"/>
          <w14:ligatures w14:val="none"/>
        </w:rPr>
        <w:t>Implementation</w:t>
      </w:r>
      <w:r w:rsidR="00142ECF" w:rsidRPr="00142ECF">
        <w:rPr>
          <w:rFonts w:ascii="Aptos" w:eastAsia="Times New Roman" w:hAnsi="Aptos" w:cs="Times New Roman"/>
          <w:spacing w:val="-2"/>
          <w:kern w:val="0"/>
          <w:sz w:val="22"/>
          <w:szCs w:val="22"/>
          <w14:ligatures w14:val="none"/>
        </w:rPr>
        <w:t xml:space="preserve"> of Healthy Watersheds Projects</w:t>
      </w:r>
    </w:p>
    <w:p w14:paraId="227BA2EB" w14:textId="32AAE5A0" w:rsidR="00142ECF" w:rsidRPr="00142ECF" w:rsidRDefault="00142ECF" w:rsidP="00142ECF">
      <w:pPr>
        <w:suppressAutoHyphens/>
        <w:spacing w:before="60" w:after="0" w:line="240" w:lineRule="auto"/>
        <w:ind w:left="540" w:firstLine="180"/>
        <w:jc w:val="both"/>
        <w:rPr>
          <w:rFonts w:ascii="Aptos" w:eastAsia="Times New Roman" w:hAnsi="Aptos" w:cs="Times New Roman"/>
          <w:kern w:val="0"/>
          <w:sz w:val="22"/>
          <w:szCs w:val="22"/>
          <w14:ligatures w14:val="none"/>
        </w:rPr>
      </w:pPr>
      <w:r w:rsidRPr="00142ECF">
        <w:rPr>
          <w:rFonts w:ascii="Aptos" w:eastAsia="Symbol" w:hAnsi="Aptos" w:cs="Times New Roman"/>
          <w:b/>
          <w:bCs/>
          <w:spacing w:val="-2"/>
          <w:kern w:val="0"/>
          <w:sz w:val="22"/>
          <w:szCs w:val="22"/>
          <w14:ligatures w14:val="none"/>
        </w:rPr>
        <w:t xml:space="preserve"> </w:t>
      </w:r>
    </w:p>
    <w:p w14:paraId="793EC1C4" w14:textId="77777777" w:rsidR="00142ECF" w:rsidRPr="00142ECF" w:rsidRDefault="00142ECF" w:rsidP="00142ECF">
      <w:pPr>
        <w:suppressAutoHyphens/>
        <w:spacing w:after="0" w:line="240" w:lineRule="auto"/>
        <w:jc w:val="both"/>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POLLUTANT(S) OF CONCERN -</w:t>
      </w:r>
    </w:p>
    <w:p w14:paraId="779C8744" w14:textId="77777777" w:rsid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7B669653" w14:textId="77777777" w:rsidR="00FE38DE" w:rsidRDefault="00FE38DE"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49459B5F" w14:textId="77777777" w:rsidR="00FE38DE" w:rsidRPr="00142ECF" w:rsidRDefault="00FE38DE"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4AFE40B3"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1704FCC1" w14:textId="3C2C0C7F" w:rsidR="00142ECF" w:rsidRPr="00142ECF" w:rsidRDefault="00142ECF" w:rsidP="00142ECF">
      <w:pPr>
        <w:tabs>
          <w:tab w:val="left" w:pos="-1440"/>
          <w:tab w:val="left" w:pos="-720"/>
        </w:tabs>
        <w:suppressAutoHyphens/>
        <w:spacing w:after="0" w:line="240" w:lineRule="auto"/>
        <w:rPr>
          <w:rFonts w:ascii="Aptos" w:eastAsia="Times New Roman" w:hAnsi="Aptos" w:cs="Times New Roman"/>
          <w:b/>
          <w:spacing w:val="-2"/>
          <w:kern w:val="0"/>
          <w:sz w:val="22"/>
          <w:szCs w:val="22"/>
          <w14:ligatures w14:val="none"/>
        </w:rPr>
      </w:pPr>
      <w:r w:rsidRPr="00142ECF">
        <w:rPr>
          <w:rFonts w:ascii="Aptos" w:eastAsia="Times New Roman" w:hAnsi="Aptos" w:cs="Times New Roman"/>
          <w:b/>
          <w:bCs/>
          <w:spacing w:val="-2"/>
          <w:kern w:val="0"/>
          <w:sz w:val="22"/>
          <w:szCs w:val="22"/>
          <w14:ligatures w14:val="none"/>
        </w:rPr>
        <w:t xml:space="preserve">AMOUNT OF FUNDING REQUESTED AND AMOUNT AND PERCENT OF MATCH FUNDING PROPOSED (Note that </w:t>
      </w:r>
      <w:r w:rsidR="006C2A72">
        <w:rPr>
          <w:rFonts w:ascii="Aptos" w:eastAsia="Times New Roman" w:hAnsi="Aptos" w:cs="Times New Roman"/>
          <w:b/>
          <w:bCs/>
          <w:spacing w:val="-2"/>
          <w:kern w:val="0"/>
          <w:sz w:val="22"/>
          <w:szCs w:val="22"/>
          <w14:ligatures w14:val="none"/>
        </w:rPr>
        <w:t>m</w:t>
      </w:r>
      <w:r w:rsidRPr="00142ECF">
        <w:rPr>
          <w:rFonts w:ascii="Aptos" w:eastAsia="Times New Roman" w:hAnsi="Aptos" w:cs="Times New Roman"/>
          <w:b/>
          <w:bCs/>
          <w:spacing w:val="-2"/>
          <w:kern w:val="0"/>
          <w:sz w:val="22"/>
          <w:szCs w:val="22"/>
          <w14:ligatures w14:val="none"/>
        </w:rPr>
        <w:t>atch is not required-for the FFY</w:t>
      </w:r>
      <w:r w:rsidR="003257B0">
        <w:rPr>
          <w:rFonts w:ascii="Aptos" w:eastAsia="Times New Roman" w:hAnsi="Aptos" w:cs="Times New Roman"/>
          <w:b/>
          <w:bCs/>
          <w:spacing w:val="-2"/>
          <w:kern w:val="0"/>
          <w:sz w:val="22"/>
          <w:szCs w:val="22"/>
          <w14:ligatures w14:val="none"/>
        </w:rPr>
        <w:t xml:space="preserve"> </w:t>
      </w:r>
      <w:r w:rsidRPr="00142ECF">
        <w:rPr>
          <w:rFonts w:ascii="Aptos" w:eastAsia="Times New Roman" w:hAnsi="Aptos" w:cs="Times New Roman"/>
          <w:b/>
          <w:bCs/>
          <w:spacing w:val="-2"/>
          <w:kern w:val="0"/>
          <w:sz w:val="22"/>
          <w:szCs w:val="22"/>
          <w14:ligatures w14:val="none"/>
        </w:rPr>
        <w:t>2025-2026 grant cycle.)</w:t>
      </w:r>
    </w:p>
    <w:p w14:paraId="356136E7"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bl>
      <w:tblPr>
        <w:tblStyle w:val="TableGrid"/>
        <w:tblW w:w="0" w:type="auto"/>
        <w:tblLayout w:type="fixed"/>
        <w:tblLook w:val="06A0" w:firstRow="1" w:lastRow="0" w:firstColumn="1" w:lastColumn="0" w:noHBand="1" w:noVBand="1"/>
      </w:tblPr>
      <w:tblGrid>
        <w:gridCol w:w="3310"/>
        <w:gridCol w:w="2467"/>
        <w:gridCol w:w="4153"/>
      </w:tblGrid>
      <w:tr w:rsidR="00142ECF" w:rsidRPr="00142ECF" w14:paraId="1C71AEB2" w14:textId="77777777" w:rsidTr="00A27256">
        <w:trPr>
          <w:trHeight w:val="300"/>
        </w:trPr>
        <w:tc>
          <w:tcPr>
            <w:tcW w:w="3310" w:type="dxa"/>
          </w:tcPr>
          <w:p w14:paraId="6D841DFF" w14:textId="77777777" w:rsidR="00142ECF" w:rsidRPr="00142ECF" w:rsidRDefault="00142ECF" w:rsidP="00142ECF">
            <w:pPr>
              <w:rPr>
                <w:rFonts w:ascii="Aptos" w:hAnsi="Aptos"/>
                <w:sz w:val="22"/>
                <w:szCs w:val="22"/>
              </w:rPr>
            </w:pPr>
            <w:r w:rsidRPr="00142ECF">
              <w:rPr>
                <w:rFonts w:ascii="Aptos" w:hAnsi="Aptos"/>
                <w:sz w:val="22"/>
                <w:szCs w:val="22"/>
              </w:rPr>
              <w:t>Federal Funds via MassDEP</w:t>
            </w:r>
            <w:r w:rsidRPr="00142ECF">
              <w:rPr>
                <w:rFonts w:ascii="Aptos" w:hAnsi="Aptos"/>
                <w:sz w:val="22"/>
                <w:szCs w:val="22"/>
              </w:rPr>
              <w:tab/>
            </w:r>
          </w:p>
        </w:tc>
        <w:tc>
          <w:tcPr>
            <w:tcW w:w="2467" w:type="dxa"/>
          </w:tcPr>
          <w:p w14:paraId="007FB6ED" w14:textId="77777777" w:rsidR="00142ECF" w:rsidRPr="00142ECF" w:rsidRDefault="00142ECF" w:rsidP="00142ECF">
            <w:pPr>
              <w:rPr>
                <w:rFonts w:ascii="Aptos" w:hAnsi="Aptos"/>
                <w:sz w:val="22"/>
                <w:szCs w:val="22"/>
              </w:rPr>
            </w:pPr>
            <w:r w:rsidRPr="00142ECF">
              <w:rPr>
                <w:rFonts w:ascii="Aptos" w:hAnsi="Aptos"/>
                <w:sz w:val="22"/>
                <w:szCs w:val="22"/>
              </w:rPr>
              <w:t>$</w:t>
            </w:r>
          </w:p>
        </w:tc>
        <w:tc>
          <w:tcPr>
            <w:tcW w:w="4153" w:type="dxa"/>
          </w:tcPr>
          <w:p w14:paraId="3E995C2B" w14:textId="77777777" w:rsidR="00142ECF" w:rsidRPr="00142ECF" w:rsidRDefault="00142ECF" w:rsidP="00142ECF">
            <w:pPr>
              <w:rPr>
                <w:rFonts w:ascii="Aptos" w:hAnsi="Aptos"/>
                <w:sz w:val="22"/>
                <w:szCs w:val="22"/>
              </w:rPr>
            </w:pPr>
          </w:p>
        </w:tc>
      </w:tr>
      <w:tr w:rsidR="00142ECF" w:rsidRPr="00142ECF" w14:paraId="44D510E2" w14:textId="77777777" w:rsidTr="00A27256">
        <w:trPr>
          <w:trHeight w:val="300"/>
        </w:trPr>
        <w:tc>
          <w:tcPr>
            <w:tcW w:w="3310" w:type="dxa"/>
          </w:tcPr>
          <w:p w14:paraId="5047B622" w14:textId="77777777" w:rsidR="00142ECF" w:rsidRPr="00142ECF" w:rsidRDefault="00142ECF" w:rsidP="00142ECF">
            <w:pPr>
              <w:rPr>
                <w:rFonts w:ascii="Aptos" w:hAnsi="Aptos"/>
                <w:sz w:val="22"/>
                <w:szCs w:val="22"/>
              </w:rPr>
            </w:pPr>
            <w:r w:rsidRPr="00142ECF">
              <w:rPr>
                <w:rFonts w:ascii="Aptos" w:hAnsi="Aptos"/>
                <w:sz w:val="22"/>
                <w:szCs w:val="22"/>
              </w:rPr>
              <w:t>Non-Federal Match</w:t>
            </w:r>
            <w:r w:rsidRPr="00142ECF">
              <w:rPr>
                <w:rFonts w:ascii="Aptos" w:hAnsi="Aptos"/>
                <w:sz w:val="22"/>
                <w:szCs w:val="22"/>
              </w:rPr>
              <w:tab/>
            </w:r>
          </w:p>
        </w:tc>
        <w:tc>
          <w:tcPr>
            <w:tcW w:w="2467" w:type="dxa"/>
          </w:tcPr>
          <w:p w14:paraId="6A231D87" w14:textId="77777777" w:rsidR="00142ECF" w:rsidRPr="00142ECF" w:rsidRDefault="00142ECF" w:rsidP="00142ECF">
            <w:pPr>
              <w:rPr>
                <w:rFonts w:ascii="Aptos" w:hAnsi="Aptos"/>
                <w:sz w:val="22"/>
                <w:szCs w:val="22"/>
              </w:rPr>
            </w:pPr>
            <w:r w:rsidRPr="00142ECF">
              <w:rPr>
                <w:rFonts w:ascii="Aptos" w:hAnsi="Aptos"/>
                <w:sz w:val="22"/>
                <w:szCs w:val="22"/>
              </w:rPr>
              <w:t>$</w:t>
            </w:r>
          </w:p>
        </w:tc>
        <w:tc>
          <w:tcPr>
            <w:tcW w:w="4153" w:type="dxa"/>
          </w:tcPr>
          <w:p w14:paraId="6030A273" w14:textId="77777777" w:rsidR="00142ECF" w:rsidRPr="00142ECF" w:rsidRDefault="00142ECF" w:rsidP="00142ECF">
            <w:pPr>
              <w:rPr>
                <w:rFonts w:ascii="Aptos" w:hAnsi="Aptos"/>
                <w:sz w:val="22"/>
                <w:szCs w:val="22"/>
              </w:rPr>
            </w:pPr>
            <w:r w:rsidRPr="00142ECF">
              <w:rPr>
                <w:rFonts w:ascii="Aptos" w:hAnsi="Aptos"/>
                <w:sz w:val="22"/>
                <w:szCs w:val="22"/>
              </w:rPr>
              <w:t xml:space="preserve">% of the Total Budget </w:t>
            </w:r>
            <w:proofErr w:type="gramStart"/>
            <w:r w:rsidRPr="00142ECF">
              <w:rPr>
                <w:rFonts w:ascii="Aptos" w:hAnsi="Aptos"/>
                <w:sz w:val="22"/>
                <w:szCs w:val="22"/>
              </w:rPr>
              <w:t>Cost  _</w:t>
            </w:r>
            <w:proofErr w:type="gramEnd"/>
            <w:r w:rsidRPr="00142ECF">
              <w:rPr>
                <w:rFonts w:ascii="Aptos" w:hAnsi="Aptos"/>
                <w:sz w:val="22"/>
                <w:szCs w:val="22"/>
              </w:rPr>
              <w:t>__________</w:t>
            </w:r>
          </w:p>
        </w:tc>
      </w:tr>
      <w:tr w:rsidR="00142ECF" w:rsidRPr="00142ECF" w14:paraId="104A0887" w14:textId="77777777" w:rsidTr="00A27256">
        <w:trPr>
          <w:trHeight w:val="300"/>
        </w:trPr>
        <w:tc>
          <w:tcPr>
            <w:tcW w:w="3310" w:type="dxa"/>
          </w:tcPr>
          <w:p w14:paraId="3CF598A6" w14:textId="77777777" w:rsidR="00142ECF" w:rsidRPr="00142ECF" w:rsidRDefault="00142ECF" w:rsidP="00142ECF">
            <w:pPr>
              <w:rPr>
                <w:rFonts w:ascii="Aptos" w:hAnsi="Aptos"/>
                <w:sz w:val="22"/>
                <w:szCs w:val="22"/>
              </w:rPr>
            </w:pPr>
            <w:r w:rsidRPr="00142ECF">
              <w:rPr>
                <w:rFonts w:ascii="Aptos" w:hAnsi="Aptos"/>
                <w:sz w:val="22"/>
                <w:szCs w:val="22"/>
              </w:rPr>
              <w:t>Total Project Budget</w:t>
            </w:r>
            <w:r w:rsidRPr="00142ECF">
              <w:rPr>
                <w:rFonts w:ascii="Aptos" w:hAnsi="Aptos"/>
                <w:sz w:val="22"/>
                <w:szCs w:val="22"/>
              </w:rPr>
              <w:tab/>
            </w:r>
            <w:r w:rsidRPr="00142ECF">
              <w:rPr>
                <w:rFonts w:ascii="Aptos" w:hAnsi="Aptos"/>
                <w:sz w:val="22"/>
                <w:szCs w:val="22"/>
              </w:rPr>
              <w:tab/>
            </w:r>
          </w:p>
        </w:tc>
        <w:tc>
          <w:tcPr>
            <w:tcW w:w="2467" w:type="dxa"/>
          </w:tcPr>
          <w:p w14:paraId="34EDFD62" w14:textId="77777777" w:rsidR="00142ECF" w:rsidRPr="00142ECF" w:rsidRDefault="00142ECF" w:rsidP="00142ECF">
            <w:pPr>
              <w:rPr>
                <w:rFonts w:ascii="Aptos" w:hAnsi="Aptos"/>
                <w:sz w:val="22"/>
                <w:szCs w:val="22"/>
              </w:rPr>
            </w:pPr>
            <w:r w:rsidRPr="00142ECF">
              <w:rPr>
                <w:rFonts w:ascii="Aptos" w:hAnsi="Aptos"/>
                <w:sz w:val="22"/>
                <w:szCs w:val="22"/>
              </w:rPr>
              <w:t>$</w:t>
            </w:r>
          </w:p>
        </w:tc>
        <w:tc>
          <w:tcPr>
            <w:tcW w:w="4153" w:type="dxa"/>
          </w:tcPr>
          <w:p w14:paraId="291E73B7" w14:textId="77777777" w:rsidR="00142ECF" w:rsidRPr="00142ECF" w:rsidRDefault="00142ECF" w:rsidP="00142ECF">
            <w:pPr>
              <w:rPr>
                <w:rFonts w:ascii="Aptos" w:hAnsi="Aptos"/>
                <w:sz w:val="22"/>
                <w:szCs w:val="22"/>
              </w:rPr>
            </w:pPr>
          </w:p>
        </w:tc>
      </w:tr>
    </w:tbl>
    <w:p w14:paraId="0335DCBE" w14:textId="77777777" w:rsidR="00142ECF" w:rsidRPr="00142ECF" w:rsidRDefault="00142ECF" w:rsidP="00142ECF">
      <w:pPr>
        <w:suppressAutoHyphens/>
        <w:spacing w:after="0" w:line="240" w:lineRule="auto"/>
        <w:ind w:left="254" w:hanging="254"/>
        <w:jc w:val="both"/>
        <w:rPr>
          <w:rFonts w:ascii="Aptos" w:eastAsia="Times New Roman" w:hAnsi="Aptos" w:cs="Times New Roman"/>
          <w:spacing w:val="-2"/>
          <w:kern w:val="0"/>
          <w:sz w:val="22"/>
          <w:szCs w:val="22"/>
          <w14:ligatures w14:val="none"/>
        </w:rPr>
      </w:pPr>
    </w:p>
    <w:p w14:paraId="369CB575" w14:textId="77777777" w:rsidR="00230609" w:rsidRDefault="00230609"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44621341" w14:textId="430875D1"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b/>
          <w:bCs/>
          <w:spacing w:val="-2"/>
          <w:kern w:val="0"/>
          <w:sz w:val="22"/>
          <w:szCs w:val="22"/>
          <w14:ligatures w14:val="none"/>
        </w:rPr>
        <w:t>PROJECT SUMMARY/OBJECTIVES -</w:t>
      </w:r>
    </w:p>
    <w:p w14:paraId="0189813B"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132F6C09" w14:textId="77777777" w:rsid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63272354" w14:textId="77777777" w:rsidR="00230609" w:rsidRDefault="00230609"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1567B2F8" w14:textId="77777777" w:rsidR="00230609" w:rsidRDefault="00230609"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3457188A" w14:textId="77777777" w:rsidR="00230609" w:rsidRDefault="00230609"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7B8A6260" w14:textId="77777777" w:rsidR="00EF421F" w:rsidRPr="00142ECF" w:rsidRDefault="00EF421F" w:rsidP="00EF421F">
      <w:pPr>
        <w:tabs>
          <w:tab w:val="left" w:pos="-1440"/>
          <w:tab w:val="left" w:pos="-720"/>
        </w:tabs>
        <w:suppressAutoHyphens/>
        <w:spacing w:after="0" w:line="240" w:lineRule="auto"/>
        <w:jc w:val="center"/>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RESPONSE FORM</w:t>
      </w:r>
    </w:p>
    <w:p w14:paraId="06ED0386" w14:textId="77777777" w:rsidR="00EF421F" w:rsidRPr="00142ECF" w:rsidRDefault="00EF421F" w:rsidP="00EF421F">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GRANT PROGRAM</w:t>
      </w:r>
    </w:p>
    <w:p w14:paraId="4DACEEE4" w14:textId="4C41AEDD" w:rsidR="00EF421F" w:rsidRDefault="00EF421F" w:rsidP="00EF421F">
      <w:pPr>
        <w:spacing w:after="0" w:line="240" w:lineRule="auto"/>
        <w:jc w:val="center"/>
        <w:rPr>
          <w:rFonts w:ascii="Aptos" w:eastAsia="Times New Roman" w:hAnsi="Aptos" w:cs="Times New Roman"/>
          <w:b/>
          <w:bCs/>
          <w:snapToGrid w:val="0"/>
          <w:kern w:val="0"/>
          <w:sz w:val="22"/>
          <w:szCs w:val="22"/>
          <w14:ligatures w14:val="none"/>
        </w:rPr>
      </w:pPr>
      <w:r w:rsidRPr="00142ECF">
        <w:rPr>
          <w:rFonts w:ascii="Aptos" w:eastAsia="Times New Roman" w:hAnsi="Aptos" w:cs="Times New Roman"/>
          <w:b/>
          <w:bCs/>
          <w:snapToGrid w:val="0"/>
          <w:kern w:val="0"/>
          <w:sz w:val="22"/>
          <w:szCs w:val="22"/>
          <w14:ligatures w14:val="none"/>
        </w:rPr>
        <w:t>RFP</w:t>
      </w:r>
      <w:r w:rsidR="005A2339">
        <w:rPr>
          <w:rFonts w:ascii="Aptos" w:eastAsia="Times New Roman" w:hAnsi="Aptos" w:cs="Times New Roman"/>
          <w:b/>
          <w:bCs/>
          <w:snapToGrid w:val="0"/>
          <w:kern w:val="0"/>
          <w:sz w:val="22"/>
          <w:szCs w:val="22"/>
          <w14:ligatures w14:val="none"/>
        </w:rPr>
        <w:t xml:space="preserve"> </w:t>
      </w:r>
      <w:r w:rsidRPr="00142ECF">
        <w:rPr>
          <w:rFonts w:ascii="Aptos" w:eastAsia="Times New Roman" w:hAnsi="Aptos" w:cs="Times New Roman"/>
          <w:b/>
          <w:bCs/>
          <w:snapToGrid w:val="0"/>
          <w:kern w:val="0"/>
          <w:sz w:val="22"/>
          <w:szCs w:val="22"/>
          <w14:ligatures w14:val="none"/>
        </w:rPr>
        <w:t>#: BWR-RFP-FFY2025-2026-319-GRANT CYCLE</w:t>
      </w:r>
    </w:p>
    <w:p w14:paraId="7E55780B" w14:textId="77777777" w:rsidR="00EF421F" w:rsidRPr="00142ECF" w:rsidRDefault="00EF421F" w:rsidP="00EF421F">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1D504035"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b/>
          <w:bCs/>
          <w:spacing w:val="-2"/>
          <w:kern w:val="0"/>
          <w:sz w:val="22"/>
          <w:szCs w:val="22"/>
          <w14:ligatures w14:val="none"/>
        </w:rPr>
      </w:pPr>
    </w:p>
    <w:p w14:paraId="496C5B1E" w14:textId="77777777" w:rsidR="00EF421F" w:rsidRDefault="00EF421F" w:rsidP="00142ECF">
      <w:pPr>
        <w:spacing w:after="0" w:line="240" w:lineRule="auto"/>
        <w:rPr>
          <w:rFonts w:ascii="Aptos" w:eastAsia="Times New Roman" w:hAnsi="Aptos" w:cs="Times New Roman"/>
          <w:b/>
          <w:bCs/>
          <w:kern w:val="0"/>
          <w:sz w:val="22"/>
          <w:szCs w:val="22"/>
          <w14:ligatures w14:val="none"/>
        </w:rPr>
      </w:pPr>
    </w:p>
    <w:p w14:paraId="0C1682DD" w14:textId="77777777" w:rsidR="00EF421F" w:rsidRDefault="00EF421F" w:rsidP="00142ECF">
      <w:pPr>
        <w:spacing w:after="0" w:line="240" w:lineRule="auto"/>
        <w:rPr>
          <w:rFonts w:ascii="Aptos" w:eastAsia="Times New Roman" w:hAnsi="Aptos" w:cs="Times New Roman"/>
          <w:b/>
          <w:bCs/>
          <w:kern w:val="0"/>
          <w:sz w:val="22"/>
          <w:szCs w:val="22"/>
          <w14:ligatures w14:val="none"/>
        </w:rPr>
      </w:pPr>
    </w:p>
    <w:p w14:paraId="2ABBF34E" w14:textId="5CF05C6C" w:rsidR="00142ECF" w:rsidRDefault="00142ECF" w:rsidP="00142ECF">
      <w:pPr>
        <w:spacing w:after="0" w:line="240" w:lineRule="auto"/>
        <w:rPr>
          <w:rFonts w:ascii="Aptos" w:eastAsia="Times New Roman" w:hAnsi="Aptos" w:cs="Times New Roman"/>
          <w:b/>
          <w:bCs/>
          <w:kern w:val="0"/>
          <w:sz w:val="22"/>
          <w:szCs w:val="22"/>
          <w14:ligatures w14:val="none"/>
        </w:rPr>
      </w:pPr>
      <w:r w:rsidRPr="00142ECF">
        <w:rPr>
          <w:rFonts w:ascii="Aptos" w:eastAsia="Times New Roman" w:hAnsi="Aptos" w:cs="Times New Roman"/>
          <w:b/>
          <w:bCs/>
          <w:kern w:val="0"/>
          <w:sz w:val="22"/>
          <w:szCs w:val="22"/>
          <w14:ligatures w14:val="none"/>
        </w:rPr>
        <w:t>PRINCIPAL CONTACT (Project Manager)</w:t>
      </w:r>
    </w:p>
    <w:p w14:paraId="35A8DC1D" w14:textId="77777777" w:rsidR="00EF421F" w:rsidRDefault="00EF421F" w:rsidP="00142ECF">
      <w:pPr>
        <w:spacing w:after="0" w:line="240" w:lineRule="auto"/>
        <w:rPr>
          <w:rFonts w:ascii="Aptos" w:eastAsia="Times New Roman" w:hAnsi="Aptos" w:cs="Times New Roman"/>
          <w:b/>
          <w:bCs/>
          <w:kern w:val="0"/>
          <w:sz w:val="22"/>
          <w:szCs w:val="22"/>
          <w14:ligatures w14:val="none"/>
        </w:rPr>
      </w:pPr>
    </w:p>
    <w:p w14:paraId="6AA7FE7F" w14:textId="77777777" w:rsidR="00EF421F" w:rsidRPr="00142ECF" w:rsidRDefault="00EF421F" w:rsidP="00142ECF">
      <w:pPr>
        <w:spacing w:after="0" w:line="240" w:lineRule="auto"/>
        <w:rPr>
          <w:rFonts w:ascii="Aptos" w:eastAsia="Times New Roman" w:hAnsi="Aptos" w:cs="Times New Roman"/>
          <w:b/>
          <w:bCs/>
          <w:kern w:val="0"/>
          <w:sz w:val="22"/>
          <w:szCs w:val="22"/>
          <w14:ligatures w14:val="none"/>
        </w:rPr>
      </w:pPr>
    </w:p>
    <w:p w14:paraId="0771C275" w14:textId="77777777" w:rsidR="00142ECF" w:rsidRP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__________________________________                  ________________________________________</w:t>
      </w:r>
    </w:p>
    <w:p w14:paraId="323DA66F" w14:textId="6AEDCE12" w:rsidR="00142ECF" w:rsidRP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                      Name and Title</w:t>
      </w:r>
      <w:r w:rsidRPr="00142ECF">
        <w:rPr>
          <w:rFonts w:ascii="Aptos" w:eastAsia="Times New Roman" w:hAnsi="Aptos" w:cs="Times New Roman"/>
          <w:spacing w:val="-2"/>
          <w:kern w:val="0"/>
          <w:sz w:val="22"/>
          <w:szCs w:val="22"/>
          <w14:ligatures w14:val="none"/>
        </w:rPr>
        <w:tab/>
      </w:r>
      <w:r w:rsidR="00FE38DE">
        <w:rPr>
          <w:rFonts w:ascii="Aptos" w:eastAsia="Times New Roman" w:hAnsi="Aptos" w:cs="Times New Roman"/>
          <w:spacing w:val="-2"/>
          <w:kern w:val="0"/>
          <w:sz w:val="22"/>
          <w:szCs w:val="22"/>
          <w14:ligatures w14:val="none"/>
        </w:rPr>
        <w:t xml:space="preserve">                                                               </w:t>
      </w:r>
      <w:r w:rsidR="00FE38DE" w:rsidRPr="00142ECF">
        <w:rPr>
          <w:rFonts w:ascii="Aptos" w:eastAsia="Times New Roman" w:hAnsi="Aptos" w:cs="Times New Roman"/>
          <w:kern w:val="0"/>
          <w:sz w:val="22"/>
          <w:szCs w:val="22"/>
          <w14:ligatures w14:val="none"/>
        </w:rPr>
        <w:t>Email</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p>
    <w:p w14:paraId="0226BAB2" w14:textId="1E4D5C83" w:rsidR="00142ECF" w:rsidRP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 _________________________</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p>
    <w:p w14:paraId="22D4E9A3" w14:textId="77777777" w:rsidR="00142ECF" w:rsidRP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                         Telephone</w:t>
      </w:r>
    </w:p>
    <w:p w14:paraId="5D13DF6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bCs/>
          <w:spacing w:val="-2"/>
          <w:kern w:val="0"/>
          <w:sz w:val="22"/>
          <w:szCs w:val="22"/>
          <w14:ligatures w14:val="none"/>
        </w:rPr>
      </w:pPr>
    </w:p>
    <w:p w14:paraId="1D199A32" w14:textId="77777777" w:rsidR="00230609" w:rsidRDefault="00230609" w:rsidP="00142ECF">
      <w:pPr>
        <w:tabs>
          <w:tab w:val="left" w:pos="-1440"/>
          <w:tab w:val="left" w:pos="0"/>
        </w:tabs>
        <w:suppressAutoHyphens/>
        <w:spacing w:after="0" w:line="240" w:lineRule="auto"/>
        <w:rPr>
          <w:rFonts w:ascii="Aptos" w:eastAsia="Times New Roman" w:hAnsi="Aptos" w:cs="Times New Roman"/>
          <w:b/>
          <w:bCs/>
          <w:spacing w:val="-2"/>
          <w:kern w:val="0"/>
          <w:sz w:val="22"/>
          <w:szCs w:val="22"/>
          <w14:ligatures w14:val="none"/>
        </w:rPr>
      </w:pPr>
    </w:p>
    <w:p w14:paraId="5E6F638D" w14:textId="26D5B9B1" w:rsidR="00142ECF" w:rsidRPr="004C4F96" w:rsidRDefault="00142ECF" w:rsidP="00142ECF">
      <w:pPr>
        <w:tabs>
          <w:tab w:val="left" w:pos="-1440"/>
          <w:tab w:val="left" w:pos="0"/>
        </w:tabs>
        <w:suppressAutoHyphens/>
        <w:spacing w:after="0" w:line="240" w:lineRule="auto"/>
        <w:rPr>
          <w:rStyle w:val="Hyperlink"/>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AUTHORIZED SIGNATORY -</w:t>
      </w:r>
      <w:r w:rsidRPr="00142ECF">
        <w:rPr>
          <w:rFonts w:ascii="Aptos" w:eastAsia="Times New Roman" w:hAnsi="Aptos" w:cs="Times New Roman"/>
          <w:spacing w:val="-2"/>
          <w:kern w:val="0"/>
          <w:sz w:val="22"/>
          <w:szCs w:val="22"/>
          <w14:ligatures w14:val="none"/>
        </w:rPr>
        <w:tab/>
        <w:t xml:space="preserve">All respondents must complete, execute and return the </w:t>
      </w:r>
      <w:r w:rsidR="004C4F96">
        <w:rPr>
          <w:rFonts w:ascii="Aptos" w:eastAsia="Times New Roman" w:hAnsi="Aptos" w:cs="Times New Roman"/>
          <w:b/>
          <w:bCs/>
          <w:spacing w:val="-2"/>
          <w:kern w:val="0"/>
          <w:sz w:val="22"/>
          <w:szCs w:val="22"/>
          <w14:ligatures w14:val="none"/>
        </w:rPr>
        <w:fldChar w:fldCharType="begin"/>
      </w:r>
      <w:r w:rsidR="00226B5D">
        <w:rPr>
          <w:rFonts w:ascii="Aptos" w:eastAsia="Times New Roman" w:hAnsi="Aptos" w:cs="Times New Roman"/>
          <w:b/>
          <w:bCs/>
          <w:spacing w:val="-2"/>
          <w:kern w:val="0"/>
          <w:sz w:val="22"/>
          <w:szCs w:val="22"/>
          <w14:ligatures w14:val="none"/>
        </w:rPr>
        <w:instrText>HYPERLINK "https://massgov-my.sharepoint.com/personal/judith_rondeau_mass_gov/Documents/Documents/WPP Website/Documents for Website Updates/319 RFP/•%09Contractor Authorized Signatory Listing Form"</w:instrText>
      </w:r>
      <w:r w:rsidR="00226B5D">
        <w:rPr>
          <w:rFonts w:ascii="Aptos" w:eastAsia="Times New Roman" w:hAnsi="Aptos" w:cs="Times New Roman"/>
          <w:b/>
          <w:bCs/>
          <w:spacing w:val="-2"/>
          <w:kern w:val="0"/>
          <w:sz w:val="22"/>
          <w:szCs w:val="22"/>
          <w14:ligatures w14:val="none"/>
        </w:rPr>
      </w:r>
      <w:r w:rsidR="004C4F96">
        <w:rPr>
          <w:rFonts w:ascii="Aptos" w:eastAsia="Times New Roman" w:hAnsi="Aptos" w:cs="Times New Roman"/>
          <w:b/>
          <w:bCs/>
          <w:spacing w:val="-2"/>
          <w:kern w:val="0"/>
          <w:sz w:val="22"/>
          <w:szCs w:val="22"/>
          <w14:ligatures w14:val="none"/>
        </w:rPr>
        <w:fldChar w:fldCharType="separate"/>
      </w:r>
      <w:r w:rsidRPr="004C4F96">
        <w:rPr>
          <w:rStyle w:val="Hyperlink"/>
          <w:rFonts w:ascii="Aptos" w:eastAsia="Times New Roman" w:hAnsi="Aptos" w:cs="Times New Roman"/>
          <w:b/>
          <w:bCs/>
          <w:spacing w:val="-2"/>
          <w:kern w:val="0"/>
          <w:sz w:val="22"/>
          <w:szCs w:val="22"/>
          <w14:ligatures w14:val="none"/>
        </w:rPr>
        <w:t xml:space="preserve">CONTRACTOR </w:t>
      </w:r>
    </w:p>
    <w:p w14:paraId="423D6A14" w14:textId="29656CFE" w:rsidR="00142ECF" w:rsidRPr="00142ECF" w:rsidRDefault="00142ECF" w:rsidP="00142ECF">
      <w:pPr>
        <w:tabs>
          <w:tab w:val="left" w:pos="-1440"/>
          <w:tab w:val="left" w:pos="0"/>
        </w:tabs>
        <w:suppressAutoHyphens/>
        <w:spacing w:after="0" w:line="240" w:lineRule="auto"/>
        <w:rPr>
          <w:rFonts w:ascii="Aptos" w:eastAsia="Times New Roman" w:hAnsi="Aptos" w:cs="Times New Roman"/>
          <w:spacing w:val="-2"/>
          <w:kern w:val="0"/>
          <w:sz w:val="22"/>
          <w:szCs w:val="22"/>
          <w14:ligatures w14:val="none"/>
        </w:rPr>
      </w:pPr>
      <w:r w:rsidRPr="004C4F96">
        <w:rPr>
          <w:rStyle w:val="Hyperlink"/>
          <w:rFonts w:ascii="Aptos" w:eastAsia="Times New Roman" w:hAnsi="Aptos" w:cs="Times New Roman"/>
          <w:b/>
          <w:bCs/>
          <w:spacing w:val="-2"/>
          <w:kern w:val="0"/>
          <w:sz w:val="22"/>
          <w:szCs w:val="22"/>
          <w14:ligatures w14:val="none"/>
        </w:rPr>
        <w:t>AUTHORIZED SIGNATORY LISTING FORM</w:t>
      </w:r>
      <w:r w:rsidR="004C4F96">
        <w:rPr>
          <w:rFonts w:ascii="Aptos" w:eastAsia="Times New Roman" w:hAnsi="Aptos" w:cs="Times New Roman"/>
          <w:b/>
          <w:bCs/>
          <w:spacing w:val="-2"/>
          <w:kern w:val="0"/>
          <w:sz w:val="22"/>
          <w:szCs w:val="22"/>
          <w14:ligatures w14:val="none"/>
        </w:rPr>
        <w:fldChar w:fldCharType="end"/>
      </w:r>
      <w:r w:rsidRPr="00071E9F">
        <w:rPr>
          <w:rFonts w:ascii="Aptos" w:eastAsia="Times New Roman" w:hAnsi="Aptos" w:cs="Times New Roman"/>
          <w:spacing w:val="-2"/>
          <w:kern w:val="0"/>
          <w:sz w:val="22"/>
          <w:szCs w:val="22"/>
          <w14:ligatures w14:val="none"/>
        </w:rPr>
        <w:t xml:space="preserve"> (see </w:t>
      </w:r>
      <w:r w:rsidR="00DC174B" w:rsidRPr="00071E9F">
        <w:rPr>
          <w:rFonts w:ascii="Aptos" w:eastAsia="Times New Roman" w:hAnsi="Aptos" w:cs="Times New Roman"/>
          <w:spacing w:val="-2"/>
          <w:kern w:val="0"/>
          <w:sz w:val="22"/>
          <w:szCs w:val="22"/>
          <w14:ligatures w14:val="none"/>
        </w:rPr>
        <w:t>Section 3.3 of the RFP</w:t>
      </w:r>
      <w:r w:rsidRPr="00071E9F">
        <w:rPr>
          <w:rFonts w:ascii="Aptos" w:eastAsia="Times New Roman" w:hAnsi="Aptos" w:cs="Times New Roman"/>
          <w:spacing w:val="-2"/>
          <w:kern w:val="0"/>
          <w:sz w:val="22"/>
          <w:szCs w:val="22"/>
          <w14:ligatures w14:val="none"/>
        </w:rPr>
        <w:t>).</w:t>
      </w:r>
    </w:p>
    <w:p w14:paraId="491B49B9" w14:textId="77777777" w:rsidR="00142ECF" w:rsidRPr="00142ECF" w:rsidRDefault="00142ECF" w:rsidP="00142ECF">
      <w:pPr>
        <w:tabs>
          <w:tab w:val="left" w:pos="-1440"/>
          <w:tab w:val="left" w:pos="-720"/>
        </w:tabs>
        <w:suppressAutoHyphens/>
        <w:spacing w:after="0" w:line="240" w:lineRule="auto"/>
        <w:ind w:left="2880" w:hanging="2880"/>
        <w:jc w:val="both"/>
        <w:rPr>
          <w:rFonts w:ascii="Calibri" w:eastAsia="Times New Roman" w:hAnsi="Calibri" w:cs="Times New Roman"/>
          <w:spacing w:val="-2"/>
          <w:kern w:val="0"/>
          <w14:ligatures w14:val="none"/>
        </w:rPr>
        <w:sectPr w:rsidR="00142ECF" w:rsidRPr="00142ECF" w:rsidSect="00E62D64">
          <w:headerReference w:type="first" r:id="rId19"/>
          <w:footerReference w:type="first" r:id="rId20"/>
          <w:pgSz w:w="12240" w:h="15840" w:code="1"/>
          <w:pgMar w:top="1152" w:right="1152" w:bottom="1152" w:left="1152" w:header="720" w:footer="851" w:gutter="0"/>
          <w:pgNumType w:chapStyle="5"/>
          <w:cols w:space="720"/>
          <w:docGrid w:linePitch="272"/>
        </w:sectPr>
      </w:pPr>
    </w:p>
    <w:p w14:paraId="36E80A7C" w14:textId="77777777" w:rsidR="00142ECF" w:rsidRPr="00142ECF" w:rsidRDefault="00142ECF" w:rsidP="00142ECF">
      <w:pPr>
        <w:suppressAutoHyphens/>
        <w:spacing w:after="0" w:line="240" w:lineRule="auto"/>
        <w:jc w:val="center"/>
        <w:rPr>
          <w:rFonts w:ascii="Aptos" w:eastAsia="Times New Roman" w:hAnsi="Aptos" w:cs="Times New Roman"/>
          <w:b/>
          <w:bCs/>
          <w:spacing w:val="-2"/>
          <w:kern w:val="0"/>
          <w:lang w:val="fr-FR"/>
          <w14:ligatures w14:val="none"/>
        </w:rPr>
      </w:pPr>
      <w:r w:rsidRPr="00142ECF">
        <w:rPr>
          <w:rFonts w:ascii="Aptos" w:eastAsia="Times New Roman" w:hAnsi="Aptos" w:cs="Times New Roman"/>
          <w:b/>
          <w:bCs/>
          <w:spacing w:val="-2"/>
          <w:kern w:val="0"/>
          <w:lang w:val="fr-FR"/>
          <w14:ligatures w14:val="none"/>
        </w:rPr>
        <w:lastRenderedPageBreak/>
        <w:t>RESPONSE</w:t>
      </w:r>
    </w:p>
    <w:p w14:paraId="5C27B0C5" w14:textId="77777777" w:rsidR="00455EEC" w:rsidRPr="00142ECF" w:rsidRDefault="00455EEC" w:rsidP="00455EEC">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GRANT PROGRAM</w:t>
      </w:r>
    </w:p>
    <w:p w14:paraId="00FB6C17" w14:textId="7E48DC8B"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color w:val="000000"/>
          <w:kern w:val="0"/>
          <w14:ligatures w14:val="none"/>
        </w:rPr>
      </w:pPr>
      <w:r w:rsidRPr="00CD78E4">
        <w:rPr>
          <w:rFonts w:ascii="Aptos" w:eastAsia="Times New Roman" w:hAnsi="Aptos" w:cs="Times New Roman"/>
          <w:b/>
          <w:bCs/>
          <w:color w:val="000000"/>
          <w:kern w:val="0"/>
          <w14:ligatures w14:val="none"/>
        </w:rPr>
        <w:t>RFP</w:t>
      </w:r>
      <w:r w:rsidR="005A2339">
        <w:rPr>
          <w:rFonts w:ascii="Aptos" w:eastAsia="Times New Roman" w:hAnsi="Aptos" w:cs="Times New Roman"/>
          <w:b/>
          <w:bCs/>
          <w:color w:val="000000"/>
          <w:kern w:val="0"/>
          <w14:ligatures w14:val="none"/>
        </w:rPr>
        <w:t xml:space="preserve"> </w:t>
      </w:r>
      <w:r w:rsidRPr="00CD78E4">
        <w:rPr>
          <w:rFonts w:ascii="Aptos" w:eastAsia="Times New Roman" w:hAnsi="Aptos" w:cs="Times New Roman"/>
          <w:b/>
          <w:bCs/>
          <w:color w:val="000000"/>
          <w:kern w:val="0"/>
          <w14:ligatures w14:val="none"/>
        </w:rPr>
        <w:t>#: BWR-RFP-FFY2025-2026-319-GRANT CYCLE</w:t>
      </w:r>
    </w:p>
    <w:p w14:paraId="26C85212" w14:textId="77777777" w:rsidR="008622DD" w:rsidRPr="00142ECF" w:rsidRDefault="008622DD" w:rsidP="008622DD">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486E5F22" w14:textId="77777777" w:rsidR="00142ECF" w:rsidRPr="00142ECF" w:rsidRDefault="00142ECF" w:rsidP="00BB39B1">
      <w:pPr>
        <w:autoSpaceDE w:val="0"/>
        <w:autoSpaceDN w:val="0"/>
        <w:adjustRightInd w:val="0"/>
        <w:spacing w:after="0" w:line="240" w:lineRule="auto"/>
        <w:jc w:val="both"/>
        <w:rPr>
          <w:rFonts w:ascii="Aptos" w:eastAsia="Times New Roman" w:hAnsi="Aptos" w:cs="Times New Roman"/>
          <w:b/>
          <w:bCs/>
          <w:kern w:val="0"/>
          <w14:ligatures w14:val="none"/>
        </w:rPr>
      </w:pPr>
    </w:p>
    <w:p w14:paraId="4D447EB5" w14:textId="754A417C" w:rsidR="00142ECF" w:rsidRPr="00142ECF" w:rsidRDefault="00DC635B"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PROJECT DESCRIPTION</w:t>
      </w:r>
    </w:p>
    <w:p w14:paraId="57BDC583" w14:textId="00ACF876"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Provide a brief project description in narrative form and </w:t>
      </w:r>
      <w:r w:rsidRPr="00142ECF">
        <w:rPr>
          <w:rFonts w:ascii="Aptos" w:eastAsia="Times New Roman" w:hAnsi="Aptos" w:cs="Times New Roman"/>
          <w:i/>
          <w:iCs/>
          <w:kern w:val="0"/>
          <w14:ligatures w14:val="none"/>
        </w:rPr>
        <w:t>should</w:t>
      </w:r>
      <w:r w:rsidRPr="00142ECF">
        <w:rPr>
          <w:rFonts w:ascii="Aptos" w:eastAsia="Times New Roman" w:hAnsi="Aptos" w:cs="Times New Roman"/>
          <w:kern w:val="0"/>
          <w14:ligatures w14:val="none"/>
        </w:rPr>
        <w:t xml:space="preserve"> </w:t>
      </w:r>
      <w:r w:rsidRPr="00142ECF">
        <w:rPr>
          <w:rFonts w:ascii="Aptos" w:eastAsia="Times New Roman" w:hAnsi="Aptos" w:cs="Times New Roman"/>
          <w:i/>
          <w:iCs/>
          <w:kern w:val="0"/>
          <w14:ligatures w14:val="none"/>
        </w:rPr>
        <w:t>not exceed 12 single-sided pages</w:t>
      </w:r>
      <w:r w:rsidRPr="00142ECF">
        <w:rPr>
          <w:rFonts w:ascii="Aptos" w:eastAsia="Times New Roman" w:hAnsi="Aptos" w:cs="Times New Roman"/>
          <w:kern w:val="0"/>
          <w14:ligatures w14:val="none"/>
        </w:rPr>
        <w:t xml:space="preserve">. This limit includes both a descriptive narrative and completed application documents found in this Attachment </w:t>
      </w:r>
      <w:r w:rsidR="00071E9F">
        <w:rPr>
          <w:rFonts w:ascii="Aptos" w:eastAsia="Times New Roman" w:hAnsi="Aptos" w:cs="Times New Roman"/>
          <w:kern w:val="0"/>
          <w14:ligatures w14:val="none"/>
        </w:rPr>
        <w:t>C</w:t>
      </w:r>
      <w:r w:rsidR="00071E9F" w:rsidRPr="00142ECF">
        <w:rPr>
          <w:rFonts w:ascii="Aptos" w:eastAsia="Times New Roman" w:hAnsi="Aptos" w:cs="Times New Roman"/>
          <w:kern w:val="0"/>
          <w14:ligatures w14:val="none"/>
        </w:rPr>
        <w:t xml:space="preserve"> </w:t>
      </w:r>
      <w:r w:rsidRPr="00142ECF">
        <w:rPr>
          <w:rFonts w:ascii="Aptos" w:eastAsia="Times New Roman" w:hAnsi="Aptos" w:cs="Times New Roman"/>
          <w:kern w:val="0"/>
          <w14:ligatures w14:val="none"/>
        </w:rPr>
        <w:t xml:space="preserve">– Application. The 12-page limit </w:t>
      </w:r>
      <w:r w:rsidRPr="00142ECF">
        <w:rPr>
          <w:rFonts w:ascii="Aptos" w:eastAsia="Times New Roman" w:hAnsi="Aptos" w:cs="Times New Roman"/>
          <w:kern w:val="0"/>
          <w:u w:val="single"/>
          <w14:ligatures w14:val="none"/>
        </w:rPr>
        <w:t>excludes</w:t>
      </w:r>
      <w:r w:rsidRPr="00142ECF">
        <w:rPr>
          <w:rFonts w:ascii="Aptos" w:eastAsia="Times New Roman" w:hAnsi="Aptos" w:cs="Times New Roman"/>
          <w:kern w:val="0"/>
          <w14:ligatures w14:val="none"/>
        </w:rPr>
        <w:t xml:space="preserve"> additional supporting materials such as required forms, plans, maps, photos, summarized water quality data, and letters of support.</w:t>
      </w:r>
    </w:p>
    <w:p w14:paraId="264F11AD"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4265E095" w14:textId="77777777"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CONCISE STATEMENT OF THE PROBLEM</w:t>
      </w:r>
    </w:p>
    <w:p w14:paraId="59657996"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Description of the problem/issue, statement of need, project type, background and overall project justification. Identify and provide data (or summary) and sources of information that define the problem and support the need for the project. </w:t>
      </w:r>
    </w:p>
    <w:p w14:paraId="24F657F2"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19989A56" w14:textId="7B9934AB"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Information sources may include but are not limited to Total Maximum Daily Load publications, the MassDEP Integrated List of </w:t>
      </w:r>
      <w:r w:rsidR="00455EEC">
        <w:rPr>
          <w:rFonts w:ascii="Aptos" w:eastAsia="Times New Roman" w:hAnsi="Aptos" w:cs="Times New Roman"/>
          <w:spacing w:val="-2"/>
          <w:kern w:val="0"/>
          <w14:ligatures w14:val="none"/>
        </w:rPr>
        <w:t>Waters</w:t>
      </w:r>
      <w:r w:rsidRPr="00142ECF">
        <w:rPr>
          <w:rFonts w:ascii="Aptos" w:eastAsia="Times New Roman" w:hAnsi="Aptos" w:cs="Times New Roman"/>
          <w:spacing w:val="-2"/>
          <w:kern w:val="0"/>
          <w14:ligatures w14:val="none"/>
        </w:rPr>
        <w:t xml:space="preserve">, MassDEP Sampling data and other prior studies. See </w:t>
      </w:r>
      <w:r w:rsidR="00536A91" w:rsidRPr="00364CD7">
        <w:rPr>
          <w:rFonts w:ascii="Aptos" w:eastAsia="Times New Roman" w:hAnsi="Aptos" w:cs="Times New Roman"/>
          <w:spacing w:val="-2"/>
          <w:kern w:val="0"/>
          <w14:ligatures w14:val="none"/>
        </w:rPr>
        <w:t>Attachment</w:t>
      </w:r>
      <w:r w:rsidR="00ED542D" w:rsidRPr="00364CD7">
        <w:rPr>
          <w:rFonts w:ascii="Aptos" w:eastAsia="Times New Roman" w:hAnsi="Aptos" w:cs="Times New Roman"/>
          <w:spacing w:val="-2"/>
          <w:kern w:val="0"/>
          <w14:ligatures w14:val="none"/>
        </w:rPr>
        <w:t xml:space="preserve"> H</w:t>
      </w:r>
      <w:r w:rsidR="00536A91" w:rsidRPr="00364CD7">
        <w:rPr>
          <w:rFonts w:ascii="Aptos" w:eastAsia="Times New Roman" w:hAnsi="Aptos" w:cs="Times New Roman"/>
          <w:spacing w:val="-2"/>
          <w:kern w:val="0"/>
          <w14:ligatures w14:val="none"/>
        </w:rPr>
        <w:t xml:space="preserve"> </w:t>
      </w:r>
      <w:r w:rsidRPr="00142ECF">
        <w:rPr>
          <w:rFonts w:ascii="Aptos" w:eastAsia="Times New Roman" w:hAnsi="Aptos" w:cs="Times New Roman"/>
          <w:spacing w:val="-2"/>
          <w:kern w:val="0"/>
          <w14:ligatures w14:val="none"/>
        </w:rPr>
        <w:t xml:space="preserve">and </w:t>
      </w:r>
      <w:r w:rsidRPr="003627A9">
        <w:rPr>
          <w:rFonts w:ascii="Aptos" w:eastAsia="Times New Roman" w:hAnsi="Aptos" w:cs="Times New Roman"/>
          <w:spacing w:val="-2"/>
          <w:kern w:val="0"/>
          <w14:ligatures w14:val="none"/>
        </w:rPr>
        <w:t xml:space="preserve">especially </w:t>
      </w:r>
      <w:r w:rsidR="00AF6871" w:rsidRPr="00AD1CE6">
        <w:rPr>
          <w:rFonts w:ascii="Aptos" w:eastAsia="Times New Roman" w:hAnsi="Aptos" w:cs="Times New Roman"/>
          <w:spacing w:val="-2"/>
          <w:kern w:val="0"/>
          <w14:ligatures w14:val="none"/>
        </w:rPr>
        <w:t>Frequently Asked Question #6</w:t>
      </w:r>
      <w:r w:rsidRPr="003627A9">
        <w:rPr>
          <w:rFonts w:ascii="Aptos" w:eastAsia="Times New Roman" w:hAnsi="Aptos" w:cs="Times New Roman"/>
          <w:spacing w:val="-2"/>
          <w:kern w:val="0"/>
          <w14:ligatures w14:val="none"/>
        </w:rPr>
        <w:t>.</w:t>
      </w:r>
      <w:r w:rsidRPr="00142ECF">
        <w:rPr>
          <w:rFonts w:ascii="Aptos" w:eastAsia="Times New Roman" w:hAnsi="Aptos" w:cs="Times New Roman"/>
          <w:spacing w:val="-2"/>
          <w:kern w:val="0"/>
          <w14:ligatures w14:val="none"/>
        </w:rPr>
        <w:t xml:space="preserve"> </w:t>
      </w:r>
    </w:p>
    <w:p w14:paraId="0E658A4B"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687729CC"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b/>
          <w:bCs/>
          <w:spacing w:val="-2"/>
          <w:kern w:val="0"/>
          <w14:ligatures w14:val="none"/>
        </w:rPr>
        <w:t>PROJECT GOAL(s)</w:t>
      </w:r>
    </w:p>
    <w:p w14:paraId="3E8B6D0C"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Specify the goals and anticipated environmental results of the project. </w:t>
      </w:r>
    </w:p>
    <w:p w14:paraId="05E33B75"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796C9FAA"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b/>
          <w:bCs/>
          <w:spacing w:val="-2"/>
          <w:kern w:val="0"/>
          <w14:ligatures w14:val="none"/>
        </w:rPr>
        <w:t>TARGETED POLLUTANT(S) AND WATERBODY(S)</w:t>
      </w:r>
    </w:p>
    <w:p w14:paraId="57362462"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Specify the targeted waterbody(s) and the pollutant(s) that are targeted by the project, if any. </w:t>
      </w:r>
    </w:p>
    <w:p w14:paraId="531EA588"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59C13BC1" w14:textId="77777777"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ESTIMATED QUANTITY OF POLLUTANT(S) TO BE REMOVED</w:t>
      </w:r>
    </w:p>
    <w:p w14:paraId="651E43C9" w14:textId="66019842"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u w:val="single"/>
          <w14:ligatures w14:val="none"/>
        </w:rPr>
        <w:t>Estimated quantities to be removed</w:t>
      </w:r>
      <w:r w:rsidRPr="00142ECF">
        <w:rPr>
          <w:rFonts w:ascii="Aptos" w:eastAsia="Times New Roman" w:hAnsi="Aptos" w:cs="Times New Roman"/>
          <w:spacing w:val="-2"/>
          <w:kern w:val="0"/>
          <w14:ligatures w14:val="none"/>
        </w:rPr>
        <w:t xml:space="preserve"> (</w:t>
      </w:r>
      <w:r w:rsidRPr="00142ECF">
        <w:rPr>
          <w:rFonts w:ascii="Aptos" w:eastAsia="Times New Roman" w:hAnsi="Aptos" w:cs="Times New Roman"/>
          <w:i/>
          <w:iCs/>
          <w:spacing w:val="-2"/>
          <w:kern w:val="0"/>
          <w14:ligatures w14:val="none"/>
        </w:rPr>
        <w:t xml:space="preserve">please use pounds, tons, and/or </w:t>
      </w:r>
      <w:r w:rsidR="00681644">
        <w:rPr>
          <w:rFonts w:ascii="Aptos" w:eastAsia="Times New Roman" w:hAnsi="Aptos" w:cs="Times New Roman"/>
          <w:i/>
          <w:iCs/>
          <w:spacing w:val="-2"/>
          <w:kern w:val="0"/>
          <w14:ligatures w14:val="none"/>
        </w:rPr>
        <w:t>colony-forming units (</w:t>
      </w:r>
      <w:r w:rsidRPr="00142ECF">
        <w:rPr>
          <w:rFonts w:ascii="Aptos" w:eastAsia="Times New Roman" w:hAnsi="Aptos" w:cs="Times New Roman"/>
          <w:i/>
          <w:iCs/>
          <w:spacing w:val="-2"/>
          <w:kern w:val="0"/>
          <w14:ligatures w14:val="none"/>
        </w:rPr>
        <w:t>CFUs</w:t>
      </w:r>
      <w:r w:rsidR="00681644">
        <w:rPr>
          <w:rFonts w:ascii="Aptos" w:eastAsia="Times New Roman" w:hAnsi="Aptos" w:cs="Times New Roman"/>
          <w:i/>
          <w:iCs/>
          <w:spacing w:val="-2"/>
          <w:kern w:val="0"/>
          <w14:ligatures w14:val="none"/>
        </w:rPr>
        <w:t>)</w:t>
      </w:r>
      <w:r w:rsidRPr="00142ECF">
        <w:rPr>
          <w:rFonts w:ascii="Aptos" w:eastAsia="Times New Roman" w:hAnsi="Aptos" w:cs="Times New Roman"/>
          <w:spacing w:val="-2"/>
          <w:kern w:val="0"/>
          <w14:ligatures w14:val="none"/>
        </w:rPr>
        <w:t xml:space="preserve">) for all targeted pollutants, if any, based on modeling, estimation, or other best </w:t>
      </w:r>
      <w:proofErr w:type="gramStart"/>
      <w:r w:rsidRPr="00142ECF">
        <w:rPr>
          <w:rFonts w:ascii="Aptos" w:eastAsia="Times New Roman" w:hAnsi="Aptos" w:cs="Times New Roman"/>
          <w:spacing w:val="-2"/>
          <w:kern w:val="0"/>
          <w14:ligatures w14:val="none"/>
        </w:rPr>
        <w:t>estimate</w:t>
      </w:r>
      <w:proofErr w:type="gramEnd"/>
      <w:r w:rsidRPr="00142ECF">
        <w:rPr>
          <w:rFonts w:ascii="Aptos" w:eastAsia="Times New Roman" w:hAnsi="Aptos" w:cs="Times New Roman"/>
          <w:spacing w:val="-2"/>
          <w:kern w:val="0"/>
          <w14:ligatures w14:val="none"/>
        </w:rPr>
        <w:t xml:space="preserve">. Percentages are not acceptable. </w:t>
      </w:r>
    </w:p>
    <w:p w14:paraId="551B6CB4"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18262ACE" w14:textId="77777777"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PROJECT STRATEGY</w:t>
      </w:r>
    </w:p>
    <w:p w14:paraId="0B44EC84" w14:textId="77777777"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spacing w:val="-2"/>
          <w:kern w:val="0"/>
          <w14:ligatures w14:val="none"/>
        </w:rPr>
        <w:t xml:space="preserve">Strategy to achieve the project. Describe the steps that will be taken to achieve project goals and explain how the tasks and sequence will achieve those goals. Identify and describe the participation and commitment expected from other agencies and organizations. Describe the role(s) of each group and list the specific responsibilities of each. </w:t>
      </w:r>
      <w:r w:rsidRPr="00142ECF">
        <w:rPr>
          <w:rFonts w:ascii="Aptos" w:eastAsia="Times New Roman" w:hAnsi="Aptos" w:cs="Times New Roman"/>
          <w:bCs/>
          <w:spacing w:val="-2"/>
          <w:kern w:val="0"/>
          <w14:ligatures w14:val="none"/>
        </w:rPr>
        <w:t xml:space="preserve">Letters of support from all organizations providing non-federal </w:t>
      </w:r>
      <w:proofErr w:type="gramStart"/>
      <w:r w:rsidRPr="00142ECF">
        <w:rPr>
          <w:rFonts w:ascii="Aptos" w:eastAsia="Times New Roman" w:hAnsi="Aptos" w:cs="Times New Roman"/>
          <w:bCs/>
          <w:spacing w:val="-2"/>
          <w:kern w:val="0"/>
          <w14:ligatures w14:val="none"/>
        </w:rPr>
        <w:t>match</w:t>
      </w:r>
      <w:proofErr w:type="gramEnd"/>
      <w:r w:rsidRPr="00142ECF">
        <w:rPr>
          <w:rFonts w:ascii="Aptos" w:eastAsia="Times New Roman" w:hAnsi="Aptos" w:cs="Times New Roman"/>
          <w:bCs/>
          <w:spacing w:val="-2"/>
          <w:kern w:val="0"/>
          <w14:ligatures w14:val="none"/>
        </w:rPr>
        <w:t xml:space="preserve"> must be submitted with the response</w:t>
      </w:r>
      <w:r w:rsidRPr="00142ECF">
        <w:rPr>
          <w:rFonts w:ascii="Aptos" w:eastAsia="Times New Roman" w:hAnsi="Aptos" w:cs="Times New Roman"/>
          <w:spacing w:val="-2"/>
          <w:kern w:val="0"/>
          <w14:ligatures w14:val="none"/>
        </w:rPr>
        <w:t>.</w:t>
      </w:r>
    </w:p>
    <w:p w14:paraId="6E3248F6" w14:textId="77777777" w:rsidR="00142ECF" w:rsidRPr="00142ECF" w:rsidRDefault="00142ECF" w:rsidP="00BB39B1">
      <w:pPr>
        <w:spacing w:after="0" w:line="240" w:lineRule="auto"/>
        <w:jc w:val="both"/>
        <w:rPr>
          <w:rFonts w:ascii="Aptos" w:eastAsia="Times New Roman" w:hAnsi="Aptos" w:cs="Times New Roman"/>
          <w:spacing w:val="-2"/>
          <w:kern w:val="0"/>
          <w14:ligatures w14:val="none"/>
        </w:rPr>
      </w:pPr>
    </w:p>
    <w:p w14:paraId="1A25EA60" w14:textId="77777777"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NPDES STATUS</w:t>
      </w:r>
    </w:p>
    <w:p w14:paraId="3B9D12A8" w14:textId="356A01C2"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State whether the project is fully or partially in </w:t>
      </w:r>
      <w:r w:rsidR="00FF1F38">
        <w:rPr>
          <w:rFonts w:ascii="Aptos" w:eastAsia="Times New Roman" w:hAnsi="Aptos" w:cs="Times New Roman"/>
          <w:spacing w:val="-2"/>
          <w:kern w:val="0"/>
          <w14:ligatures w14:val="none"/>
        </w:rPr>
        <w:t>an</w:t>
      </w:r>
      <w:r w:rsidR="00FF1F38" w:rsidRPr="00142ECF">
        <w:rPr>
          <w:rFonts w:ascii="Aptos" w:eastAsia="Times New Roman" w:hAnsi="Aptos" w:cs="Times New Roman"/>
          <w:spacing w:val="-2"/>
          <w:kern w:val="0"/>
          <w14:ligatures w14:val="none"/>
        </w:rPr>
        <w:t xml:space="preserve"> </w:t>
      </w:r>
      <w:r w:rsidRPr="00142ECF">
        <w:rPr>
          <w:rFonts w:ascii="Aptos" w:eastAsia="Times New Roman" w:hAnsi="Aptos" w:cs="Times New Roman"/>
          <w:spacing w:val="-2"/>
          <w:kern w:val="0"/>
          <w14:ligatures w14:val="none"/>
        </w:rPr>
        <w:t>NPDES-regulated area. If so, explain how your project meets eligibility requirements as set forth in Section 2.5, “Limitations of Eligibility for Specific Projects.”</w:t>
      </w:r>
    </w:p>
    <w:p w14:paraId="13E19033"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11A98403" w14:textId="77777777" w:rsidR="0006700B" w:rsidRDefault="0006700B" w:rsidP="00BB39B1">
      <w:pPr>
        <w:suppressAutoHyphens/>
        <w:spacing w:after="0" w:line="240" w:lineRule="auto"/>
        <w:jc w:val="both"/>
        <w:rPr>
          <w:rFonts w:ascii="Aptos" w:eastAsia="Times New Roman" w:hAnsi="Aptos" w:cs="Times New Roman"/>
          <w:b/>
          <w:bCs/>
          <w:spacing w:val="-2"/>
          <w:kern w:val="0"/>
          <w:lang w:val="fr-FR"/>
          <w14:ligatures w14:val="none"/>
        </w:rPr>
      </w:pPr>
    </w:p>
    <w:p w14:paraId="52193744" w14:textId="6DA9442E" w:rsidR="008622DD" w:rsidRPr="00142ECF" w:rsidRDefault="008622DD" w:rsidP="005A2339">
      <w:pPr>
        <w:suppressAutoHyphens/>
        <w:spacing w:after="0" w:line="240" w:lineRule="auto"/>
        <w:jc w:val="center"/>
        <w:rPr>
          <w:rFonts w:ascii="Aptos" w:eastAsia="Times New Roman" w:hAnsi="Aptos" w:cs="Times New Roman"/>
          <w:b/>
          <w:bCs/>
          <w:spacing w:val="-2"/>
          <w:kern w:val="0"/>
          <w:lang w:val="fr-FR"/>
          <w14:ligatures w14:val="none"/>
        </w:rPr>
      </w:pPr>
      <w:r w:rsidRPr="00142ECF">
        <w:rPr>
          <w:rFonts w:ascii="Aptos" w:eastAsia="Times New Roman" w:hAnsi="Aptos" w:cs="Times New Roman"/>
          <w:b/>
          <w:bCs/>
          <w:spacing w:val="-2"/>
          <w:kern w:val="0"/>
          <w:lang w:val="fr-FR"/>
          <w14:ligatures w14:val="none"/>
        </w:rPr>
        <w:lastRenderedPageBreak/>
        <w:t>RESPONSE</w:t>
      </w:r>
    </w:p>
    <w:p w14:paraId="2C6A1AF9" w14:textId="77777777" w:rsidR="008622DD" w:rsidRPr="00142ECF" w:rsidRDefault="008622DD" w:rsidP="005A2339">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GRANT PROGRAM</w:t>
      </w:r>
    </w:p>
    <w:p w14:paraId="7D99922D" w14:textId="7B8D7EDD" w:rsidR="008622DD" w:rsidRPr="00142ECF" w:rsidRDefault="008622DD" w:rsidP="005A2339">
      <w:pPr>
        <w:autoSpaceDE w:val="0"/>
        <w:autoSpaceDN w:val="0"/>
        <w:adjustRightInd w:val="0"/>
        <w:spacing w:after="0" w:line="240" w:lineRule="auto"/>
        <w:jc w:val="center"/>
        <w:rPr>
          <w:rFonts w:ascii="Aptos" w:eastAsia="Times New Roman" w:hAnsi="Aptos" w:cs="Times New Roman"/>
          <w:b/>
          <w:bCs/>
          <w:color w:val="000000"/>
          <w:kern w:val="0"/>
          <w14:ligatures w14:val="none"/>
        </w:rPr>
      </w:pPr>
      <w:r w:rsidRPr="00CD78E4">
        <w:rPr>
          <w:rFonts w:ascii="Aptos" w:eastAsia="Times New Roman" w:hAnsi="Aptos" w:cs="Times New Roman"/>
          <w:b/>
          <w:bCs/>
          <w:color w:val="000000"/>
          <w:kern w:val="0"/>
          <w14:ligatures w14:val="none"/>
        </w:rPr>
        <w:t>RFP</w:t>
      </w:r>
      <w:r w:rsidR="005A2339">
        <w:rPr>
          <w:rFonts w:ascii="Aptos" w:eastAsia="Times New Roman" w:hAnsi="Aptos" w:cs="Times New Roman"/>
          <w:b/>
          <w:bCs/>
          <w:color w:val="000000"/>
          <w:kern w:val="0"/>
          <w14:ligatures w14:val="none"/>
        </w:rPr>
        <w:t xml:space="preserve"> </w:t>
      </w:r>
      <w:r w:rsidRPr="00CD78E4">
        <w:rPr>
          <w:rFonts w:ascii="Aptos" w:eastAsia="Times New Roman" w:hAnsi="Aptos" w:cs="Times New Roman"/>
          <w:b/>
          <w:bCs/>
          <w:color w:val="000000"/>
          <w:kern w:val="0"/>
          <w14:ligatures w14:val="none"/>
        </w:rPr>
        <w:t>#: BWR-RFP-FFY2025-2026-319-GRANT CYCLE</w:t>
      </w:r>
    </w:p>
    <w:p w14:paraId="0789D2BE" w14:textId="77777777" w:rsidR="008622DD" w:rsidRPr="00142ECF" w:rsidRDefault="008622DD" w:rsidP="00AC5914">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530FA384" w14:textId="77777777" w:rsidR="00FE148F" w:rsidRDefault="00FE148F" w:rsidP="00BB39B1">
      <w:pPr>
        <w:suppressAutoHyphens/>
        <w:spacing w:after="0" w:line="240" w:lineRule="auto"/>
        <w:jc w:val="both"/>
        <w:rPr>
          <w:rFonts w:ascii="Aptos" w:eastAsia="Times New Roman" w:hAnsi="Aptos" w:cs="Times New Roman"/>
          <w:b/>
          <w:bCs/>
          <w:spacing w:val="-2"/>
          <w:kern w:val="0"/>
          <w14:ligatures w14:val="none"/>
        </w:rPr>
      </w:pPr>
    </w:p>
    <w:p w14:paraId="4F65ADD9" w14:textId="72521C2B"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MILESTONES</w:t>
      </w:r>
    </w:p>
    <w:p w14:paraId="0ACB35F4"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In the Project Milestone section, identify the steps that track progress towards meeting a goal.</w:t>
      </w:r>
    </w:p>
    <w:p w14:paraId="30E17622"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547DBB6F"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b/>
          <w:bCs/>
          <w:spacing w:val="-2"/>
          <w:kern w:val="0"/>
          <w14:ligatures w14:val="none"/>
        </w:rPr>
        <w:t>ACTIVITIES</w:t>
      </w:r>
    </w:p>
    <w:p w14:paraId="768C7D4B"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In the Scope of Services section, provide a brief descriptive statement for each task/activity to be completed under the project to achieve the stated goals.</w:t>
      </w:r>
    </w:p>
    <w:p w14:paraId="06AF9CA3"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1A18CC65" w14:textId="51EAEAE4" w:rsidR="00142ECF" w:rsidRPr="00142ECF" w:rsidRDefault="00142ECF" w:rsidP="00BB39B1">
      <w:pPr>
        <w:suppressAutoHyphens/>
        <w:spacing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 xml:space="preserve">PROJECT EVALUATION </w:t>
      </w:r>
      <w:r w:rsidR="00FF1F38">
        <w:rPr>
          <w:rFonts w:ascii="Aptos" w:eastAsia="Times New Roman" w:hAnsi="Aptos" w:cs="Times New Roman"/>
          <w:b/>
          <w:bCs/>
          <w:spacing w:val="-2"/>
          <w:kern w:val="0"/>
          <w14:ligatures w14:val="none"/>
        </w:rPr>
        <w:t>–</w:t>
      </w:r>
      <w:r w:rsidR="00FF1F38" w:rsidRPr="00142ECF">
        <w:rPr>
          <w:rFonts w:ascii="Aptos" w:eastAsia="Times New Roman" w:hAnsi="Aptos" w:cs="Times New Roman"/>
          <w:b/>
          <w:bCs/>
          <w:spacing w:val="-2"/>
          <w:kern w:val="0"/>
          <w14:ligatures w14:val="none"/>
        </w:rPr>
        <w:t xml:space="preserve"> </w:t>
      </w:r>
      <w:r w:rsidRPr="00142ECF">
        <w:rPr>
          <w:rFonts w:ascii="Aptos" w:eastAsia="Times New Roman" w:hAnsi="Aptos" w:cs="Times New Roman"/>
          <w:b/>
          <w:bCs/>
          <w:spacing w:val="-2"/>
          <w:kern w:val="0"/>
          <w14:ligatures w14:val="none"/>
        </w:rPr>
        <w:t>ENVIRONMENTAL INDICATORS</w:t>
      </w:r>
    </w:p>
    <w:p w14:paraId="4465F47D"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Description of how the project's accomplishments will be evaluated. The evaluation method selected must fit the project.</w:t>
      </w:r>
    </w:p>
    <w:p w14:paraId="16614949" w14:textId="77777777" w:rsidR="00142ECF" w:rsidRPr="00142ECF" w:rsidRDefault="00142ECF" w:rsidP="00BB39B1">
      <w:pPr>
        <w:suppressAutoHyphens/>
        <w:spacing w:after="0" w:line="240" w:lineRule="auto"/>
        <w:jc w:val="both"/>
        <w:rPr>
          <w:rFonts w:ascii="Aptos" w:eastAsia="Times New Roman" w:hAnsi="Aptos" w:cs="Times New Roman"/>
          <w:spacing w:val="-2"/>
          <w:kern w:val="0"/>
          <w14:ligatures w14:val="none"/>
        </w:rPr>
      </w:pPr>
    </w:p>
    <w:p w14:paraId="2D45423F" w14:textId="77777777" w:rsidR="00142ECF" w:rsidRPr="00142ECF" w:rsidRDefault="00142ECF" w:rsidP="00BB39B1">
      <w:pPr>
        <w:tabs>
          <w:tab w:val="left" w:pos="-1440"/>
          <w:tab w:val="left" w:pos="-720"/>
        </w:tabs>
        <w:suppressAutoHyphens/>
        <w:spacing w:before="90" w:after="0" w:line="240" w:lineRule="auto"/>
        <w:jc w:val="both"/>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OUTREACH-TECHNOLOGY TRANSFER</w:t>
      </w:r>
    </w:p>
    <w:p w14:paraId="550B44BA"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For implementation projects, provide a description of the proposed outreach/technology transfer task(s), the participants in the program, and the intended audience. For Outreach and Education projects, this may be described under “Project Strategy.” </w:t>
      </w:r>
    </w:p>
    <w:p w14:paraId="2C58653E"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3354C12F" w14:textId="0D5C59FC" w:rsidR="00142ECF" w:rsidRPr="00142ECF" w:rsidRDefault="00DC635B" w:rsidP="00BB39B1">
      <w:pPr>
        <w:spacing w:after="0" w:line="240" w:lineRule="auto"/>
        <w:jc w:val="both"/>
        <w:rPr>
          <w:rFonts w:ascii="Aptos" w:eastAsia="Times New Roman" w:hAnsi="Aptos" w:cs="Times New Roman"/>
          <w:b/>
          <w:bCs/>
          <w:kern w:val="0"/>
          <w14:ligatures w14:val="none"/>
        </w:rPr>
      </w:pPr>
      <w:r w:rsidRPr="00142ECF">
        <w:rPr>
          <w:rFonts w:ascii="Aptos" w:eastAsia="Times New Roman" w:hAnsi="Aptos" w:cs="Times New Roman"/>
          <w:b/>
          <w:bCs/>
          <w:kern w:val="0"/>
          <w14:ligatures w14:val="none"/>
        </w:rPr>
        <w:t>SCOPE OF SERVICES</w:t>
      </w:r>
    </w:p>
    <w:p w14:paraId="5583F3FA" w14:textId="77777777" w:rsidR="00142ECF" w:rsidRDefault="00142ECF" w:rsidP="00BB39B1">
      <w:pPr>
        <w:tabs>
          <w:tab w:val="left" w:pos="-1440"/>
        </w:tabs>
        <w:suppressAutoHyphens/>
        <w:spacing w:after="0" w:line="240" w:lineRule="auto"/>
        <w:jc w:val="both"/>
        <w:rPr>
          <w:rFonts w:ascii="Aptos" w:eastAsia="Times New Roman" w:hAnsi="Aptos" w:cs="Times New Roman"/>
          <w:kern w:val="0"/>
          <w14:ligatures w14:val="none"/>
        </w:rPr>
      </w:pPr>
      <w:r w:rsidRPr="00142ECF">
        <w:rPr>
          <w:rFonts w:ascii="Aptos" w:eastAsia="Times New Roman" w:hAnsi="Aptos" w:cs="Times New Roman"/>
          <w:kern w:val="0"/>
          <w14:ligatures w14:val="none"/>
        </w:rPr>
        <w:t>Provide a brief descriptive statement for each task/activity to be completed under the project, and list and describe the product(s) for each task. Provide an estimated cost for each task. NOTE: Every implementation proposal must include an Outreach and Education task for the project. Every implementation project must include the development of a MassDEP-approved Operation and Maintenance Plan as a separate task. Finally, every response must include reporting requirements (quarterly updates, final project reports, etc.) as a separate task. Attach additional pages as required to describe objectives/tasks.</w:t>
      </w:r>
    </w:p>
    <w:p w14:paraId="423397BC" w14:textId="77777777" w:rsidR="00142ECF" w:rsidRPr="00142ECF" w:rsidRDefault="00142ECF" w:rsidP="00BB39B1">
      <w:pPr>
        <w:tabs>
          <w:tab w:val="left" w:pos="-1440"/>
          <w:tab w:val="left" w:pos="-720"/>
        </w:tabs>
        <w:suppressAutoHyphens/>
        <w:spacing w:after="0" w:line="240" w:lineRule="auto"/>
        <w:jc w:val="both"/>
        <w:rPr>
          <w:rFonts w:ascii="Aptos" w:eastAsia="Times New Roman" w:hAnsi="Aptos" w:cs="Times New Roman"/>
          <w:spacing w:val="-2"/>
          <w:kern w:val="0"/>
          <w:sz w:val="22"/>
          <w:szCs w:val="22"/>
          <w14:ligatures w14:val="none"/>
        </w:rPr>
      </w:pPr>
    </w:p>
    <w:tbl>
      <w:tblPr>
        <w:tblW w:w="0" w:type="auto"/>
        <w:tblInd w:w="120" w:type="dxa"/>
        <w:tblLayout w:type="fixed"/>
        <w:tblCellMar>
          <w:left w:w="120" w:type="dxa"/>
          <w:right w:w="120" w:type="dxa"/>
        </w:tblCellMar>
        <w:tblLook w:val="0000" w:firstRow="0" w:lastRow="0" w:firstColumn="0" w:lastColumn="0" w:noHBand="0" w:noVBand="0"/>
      </w:tblPr>
      <w:tblGrid>
        <w:gridCol w:w="9757"/>
      </w:tblGrid>
      <w:tr w:rsidR="00142ECF" w:rsidRPr="00142ECF" w14:paraId="7AFFC81C" w14:textId="77777777" w:rsidTr="00A27256">
        <w:tc>
          <w:tcPr>
            <w:tcW w:w="9757" w:type="dxa"/>
            <w:tcBorders>
              <w:top w:val="double" w:sz="6" w:space="0" w:color="auto"/>
              <w:left w:val="double" w:sz="6" w:space="0" w:color="auto"/>
              <w:bottom w:val="double" w:sz="6" w:space="0" w:color="auto"/>
              <w:right w:val="double" w:sz="6" w:space="0" w:color="auto"/>
            </w:tcBorders>
          </w:tcPr>
          <w:p w14:paraId="5050DFF0"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TASK/OBJECTIVE # 1: Project Evaluation:</w:t>
            </w:r>
          </w:p>
          <w:p w14:paraId="49ABCF75" w14:textId="77777777"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As required, provide the estimated quantity (in pounds, tons, </w:t>
            </w:r>
            <w:r w:rsidRPr="00142ECF">
              <w:rPr>
                <w:rFonts w:ascii="Aptos" w:eastAsia="Times New Roman" w:hAnsi="Aptos" w:cs="Times New Roman"/>
                <w:kern w:val="0"/>
                <w:sz w:val="22"/>
                <w:szCs w:val="22"/>
                <w14:ligatures w14:val="none"/>
              </w:rPr>
              <w:t xml:space="preserve">and/or </w:t>
            </w:r>
            <w:r w:rsidRPr="00142ECF">
              <w:rPr>
                <w:rFonts w:ascii="Aptos" w:eastAsia="Times New Roman" w:hAnsi="Aptos" w:cs="Times New Roman"/>
                <w:spacing w:val="-2"/>
                <w:kern w:val="0"/>
                <w:sz w:val="22"/>
                <w:szCs w:val="22"/>
                <w14:ligatures w14:val="none"/>
              </w:rPr>
              <w:t xml:space="preserve">CFUs, etc. but not percentages) of pollutant load removal to be achieved (if applicable). All projects are assumed to be covered under the MassDEP </w:t>
            </w:r>
            <w:r w:rsidRPr="00142ECF">
              <w:rPr>
                <w:rFonts w:ascii="Aptos" w:eastAsia="Times New Roman" w:hAnsi="Aptos" w:cs="Times New Roman"/>
                <w:kern w:val="0"/>
                <w:sz w:val="22"/>
                <w:szCs w:val="22"/>
                <w14:ligatures w14:val="none"/>
              </w:rPr>
              <w:t>s.319</w:t>
            </w:r>
            <w:r w:rsidRPr="00142ECF">
              <w:rPr>
                <w:rFonts w:ascii="Aptos" w:eastAsia="Times New Roman" w:hAnsi="Aptos" w:cs="Times New Roman"/>
                <w:spacing w:val="-2"/>
                <w:kern w:val="0"/>
                <w:sz w:val="22"/>
                <w:szCs w:val="22"/>
                <w14:ligatures w14:val="none"/>
              </w:rPr>
              <w:t xml:space="preserve"> Programmatic QAPP. For TMDL development or if the project relies on a separate MassDEP- and EPA-approved Quality Assurance Project Plan, explain why this is a necessary component of the proposed work. This Task/Objective is not required for non-implementation proposals. </w:t>
            </w:r>
          </w:p>
          <w:p w14:paraId="6191A395"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D93AD0C" w14:textId="013A8BCA"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DELIVERABLES:</w:t>
            </w:r>
          </w:p>
          <w:p w14:paraId="55629B4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42EC88D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074AEFA9"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0D8DF6A" w14:textId="77777777"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ESTIMATED COST:</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kern w:val="0"/>
                <w14:ligatures w14:val="none"/>
              </w:rPr>
              <w:t>s.319</w:t>
            </w:r>
            <w:r w:rsidRPr="00142ECF">
              <w:rPr>
                <w:rFonts w:ascii="Aptos" w:eastAsia="Times New Roman" w:hAnsi="Aptos" w:cs="Times New Roman"/>
                <w:spacing w:val="-2"/>
                <w:kern w:val="0"/>
                <w:sz w:val="22"/>
                <w:szCs w:val="22"/>
                <w14:ligatures w14:val="none"/>
              </w:rPr>
              <w:t xml:space="preserve"> SHARE:</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t xml:space="preserve">NON-FEDERAL MATCH SHARE AND SOURCE: </w:t>
            </w:r>
          </w:p>
        </w:tc>
      </w:tr>
    </w:tbl>
    <w:p w14:paraId="7C80B26F" w14:textId="77777777" w:rsidR="006D58D9" w:rsidRPr="00142ECF" w:rsidRDefault="006D58D9" w:rsidP="006D58D9">
      <w:pPr>
        <w:suppressAutoHyphens/>
        <w:spacing w:after="0" w:line="240" w:lineRule="auto"/>
        <w:jc w:val="center"/>
        <w:rPr>
          <w:rFonts w:ascii="Aptos" w:eastAsia="Times New Roman" w:hAnsi="Aptos" w:cs="Times New Roman"/>
          <w:b/>
          <w:bCs/>
          <w:spacing w:val="-2"/>
          <w:kern w:val="0"/>
          <w:lang w:val="fr-FR"/>
          <w14:ligatures w14:val="none"/>
        </w:rPr>
      </w:pPr>
      <w:r w:rsidRPr="00142ECF">
        <w:rPr>
          <w:rFonts w:ascii="Aptos" w:eastAsia="Times New Roman" w:hAnsi="Aptos" w:cs="Times New Roman"/>
          <w:b/>
          <w:bCs/>
          <w:spacing w:val="-2"/>
          <w:kern w:val="0"/>
          <w:lang w:val="fr-FR"/>
          <w14:ligatures w14:val="none"/>
        </w:rPr>
        <w:lastRenderedPageBreak/>
        <w:t>RESPONSE</w:t>
      </w:r>
    </w:p>
    <w:p w14:paraId="704A34C6" w14:textId="77777777" w:rsidR="006D58D9" w:rsidRPr="00142ECF" w:rsidRDefault="006D58D9" w:rsidP="006D58D9">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GRANT PROGRAM</w:t>
      </w:r>
    </w:p>
    <w:p w14:paraId="69D771DC" w14:textId="40ED908D" w:rsidR="006D58D9" w:rsidRPr="00142ECF" w:rsidRDefault="006D58D9" w:rsidP="006D58D9">
      <w:pPr>
        <w:autoSpaceDE w:val="0"/>
        <w:autoSpaceDN w:val="0"/>
        <w:adjustRightInd w:val="0"/>
        <w:spacing w:after="0" w:line="240" w:lineRule="auto"/>
        <w:jc w:val="center"/>
        <w:rPr>
          <w:rFonts w:ascii="Aptos" w:eastAsia="Times New Roman" w:hAnsi="Aptos" w:cs="Times New Roman"/>
          <w:b/>
          <w:bCs/>
          <w:color w:val="000000"/>
          <w:kern w:val="0"/>
          <w14:ligatures w14:val="none"/>
        </w:rPr>
      </w:pPr>
      <w:r w:rsidRPr="00CD78E4">
        <w:rPr>
          <w:rFonts w:ascii="Aptos" w:eastAsia="Times New Roman" w:hAnsi="Aptos" w:cs="Times New Roman"/>
          <w:b/>
          <w:bCs/>
          <w:color w:val="000000"/>
          <w:kern w:val="0"/>
          <w14:ligatures w14:val="none"/>
        </w:rPr>
        <w:t>RFP</w:t>
      </w:r>
      <w:r w:rsidR="00650CA6">
        <w:rPr>
          <w:rFonts w:ascii="Aptos" w:eastAsia="Times New Roman" w:hAnsi="Aptos" w:cs="Times New Roman"/>
          <w:b/>
          <w:bCs/>
          <w:color w:val="000000"/>
          <w:kern w:val="0"/>
          <w14:ligatures w14:val="none"/>
        </w:rPr>
        <w:t xml:space="preserve"> </w:t>
      </w:r>
      <w:r w:rsidRPr="00CD78E4">
        <w:rPr>
          <w:rFonts w:ascii="Aptos" w:eastAsia="Times New Roman" w:hAnsi="Aptos" w:cs="Times New Roman"/>
          <w:b/>
          <w:bCs/>
          <w:color w:val="000000"/>
          <w:kern w:val="0"/>
          <w14:ligatures w14:val="none"/>
        </w:rPr>
        <w:t>#: BWR-RFP-FFY2025-2026-319-GRANT CYCLE</w:t>
      </w:r>
    </w:p>
    <w:p w14:paraId="0937EE5A" w14:textId="77777777" w:rsidR="006D58D9" w:rsidRPr="00142ECF" w:rsidRDefault="006D58D9" w:rsidP="006D58D9">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26046C59" w14:textId="77777777" w:rsidR="00203658" w:rsidRDefault="00203658"/>
    <w:tbl>
      <w:tblPr>
        <w:tblW w:w="0" w:type="auto"/>
        <w:tblInd w:w="120" w:type="dxa"/>
        <w:tblLayout w:type="fixed"/>
        <w:tblCellMar>
          <w:left w:w="120" w:type="dxa"/>
          <w:right w:w="120" w:type="dxa"/>
        </w:tblCellMar>
        <w:tblLook w:val="0000" w:firstRow="0" w:lastRow="0" w:firstColumn="0" w:lastColumn="0" w:noHBand="0" w:noVBand="0"/>
      </w:tblPr>
      <w:tblGrid>
        <w:gridCol w:w="9757"/>
      </w:tblGrid>
      <w:tr w:rsidR="00142ECF" w:rsidRPr="00142ECF" w14:paraId="553101E0" w14:textId="77777777" w:rsidTr="00A27256">
        <w:tc>
          <w:tcPr>
            <w:tcW w:w="9757" w:type="dxa"/>
            <w:tcBorders>
              <w:top w:val="double" w:sz="6" w:space="0" w:color="auto"/>
              <w:left w:val="double" w:sz="6" w:space="0" w:color="auto"/>
              <w:bottom w:val="double" w:sz="6" w:space="0" w:color="auto"/>
              <w:right w:val="double" w:sz="6" w:space="0" w:color="auto"/>
            </w:tcBorders>
          </w:tcPr>
          <w:p w14:paraId="41ACDBD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TASK/OBJECTIVE #</w:t>
            </w:r>
            <w:r w:rsidRPr="00142ECF">
              <w:rPr>
                <w:rFonts w:ascii="Aptos" w:eastAsia="Times New Roman" w:hAnsi="Aptos" w:cs="Times New Roman"/>
                <w:spacing w:val="-2"/>
                <w:kern w:val="0"/>
                <w:sz w:val="22"/>
                <w:szCs w:val="22"/>
                <w:u w:val="single"/>
                <w14:ligatures w14:val="none"/>
              </w:rPr>
              <w:t xml:space="preserve"> </w:t>
            </w:r>
            <w:proofErr w:type="gramStart"/>
            <w:r w:rsidRPr="00142ECF">
              <w:rPr>
                <w:rFonts w:ascii="Aptos" w:eastAsia="Times New Roman" w:hAnsi="Aptos" w:cs="Times New Roman"/>
                <w:spacing w:val="-2"/>
                <w:kern w:val="0"/>
                <w:sz w:val="22"/>
                <w:szCs w:val="22"/>
                <w:u w:val="single"/>
                <w14:ligatures w14:val="none"/>
              </w:rPr>
              <w:t xml:space="preserve">  </w:t>
            </w:r>
            <w:r w:rsidRPr="00142ECF">
              <w:rPr>
                <w:rFonts w:ascii="Aptos" w:eastAsia="Times New Roman" w:hAnsi="Aptos" w:cs="Times New Roman"/>
                <w:spacing w:val="-2"/>
                <w:kern w:val="0"/>
                <w:sz w:val="22"/>
                <w:szCs w:val="22"/>
                <w14:ligatures w14:val="none"/>
              </w:rPr>
              <w:t>:</w:t>
            </w:r>
            <w:proofErr w:type="gramEnd"/>
          </w:p>
          <w:p w14:paraId="1F7BE40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EE807E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6852D6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4E2C5AB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16A19140"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4F4E0B82"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001C4A1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853930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DELIVERABLES:</w:t>
            </w:r>
          </w:p>
          <w:p w14:paraId="193D17C4"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7C58B59"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07FCAA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18EED31"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59D2746B" w14:textId="77777777" w:rsid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ESTIMATED COST</w:t>
            </w:r>
            <w:proofErr w:type="gramStart"/>
            <w:r w:rsidRPr="00142ECF">
              <w:rPr>
                <w:rFonts w:ascii="Aptos" w:eastAsia="Times New Roman" w:hAnsi="Aptos" w:cs="Times New Roman"/>
                <w:spacing w:val="-2"/>
                <w:kern w:val="0"/>
                <w:sz w:val="22"/>
                <w:szCs w:val="22"/>
                <w14:ligatures w14:val="none"/>
              </w:rPr>
              <w:t>:</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kern w:val="0"/>
                <w14:ligatures w14:val="none"/>
              </w:rPr>
              <w:t>s</w:t>
            </w:r>
            <w:proofErr w:type="gramEnd"/>
            <w:r w:rsidRPr="00142ECF">
              <w:rPr>
                <w:rFonts w:ascii="Aptos" w:eastAsia="Times New Roman" w:hAnsi="Aptos" w:cs="Times New Roman"/>
                <w:kern w:val="0"/>
                <w14:ligatures w14:val="none"/>
              </w:rPr>
              <w:t>.319</w:t>
            </w:r>
            <w:r w:rsidRPr="00142ECF">
              <w:rPr>
                <w:rFonts w:ascii="Aptos" w:eastAsia="Times New Roman" w:hAnsi="Aptos" w:cs="Times New Roman"/>
                <w:spacing w:val="-2"/>
                <w:kern w:val="0"/>
                <w:sz w:val="22"/>
                <w:szCs w:val="22"/>
                <w14:ligatures w14:val="none"/>
              </w:rPr>
              <w:t xml:space="preserve"> SHARE</w:t>
            </w:r>
            <w:proofErr w:type="gramStart"/>
            <w:r w:rsidRPr="00142ECF">
              <w:rPr>
                <w:rFonts w:ascii="Aptos" w:eastAsia="Times New Roman" w:hAnsi="Aptos" w:cs="Times New Roman"/>
                <w:spacing w:val="-2"/>
                <w:kern w:val="0"/>
                <w:sz w:val="22"/>
                <w:szCs w:val="22"/>
                <w14:ligatures w14:val="none"/>
              </w:rPr>
              <w:t>:</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proofErr w:type="gramEnd"/>
            <w:r w:rsidRPr="00142ECF">
              <w:rPr>
                <w:rFonts w:ascii="Aptos" w:eastAsia="Times New Roman" w:hAnsi="Aptos" w:cs="Times New Roman"/>
                <w:spacing w:val="-2"/>
                <w:kern w:val="0"/>
                <w:sz w:val="22"/>
                <w:szCs w:val="22"/>
                <w14:ligatures w14:val="none"/>
              </w:rPr>
              <w:t>NON-FEDERAL MATCH SHARE AND SOURCE:</w:t>
            </w:r>
            <w:r w:rsidRPr="00142ECF">
              <w:rPr>
                <w:rFonts w:ascii="Aptos" w:eastAsia="Times New Roman" w:hAnsi="Aptos" w:cs="Times New Roman"/>
                <w:spacing w:val="-2"/>
                <w:kern w:val="0"/>
                <w:sz w:val="22"/>
                <w:szCs w:val="22"/>
                <w14:ligatures w14:val="none"/>
              </w:rPr>
              <w:tab/>
            </w:r>
          </w:p>
          <w:p w14:paraId="732E604B" w14:textId="77777777" w:rsidR="003172B0" w:rsidRPr="00142ECF" w:rsidRDefault="003172B0" w:rsidP="00142ECF">
            <w:pPr>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53BC124C" w14:textId="77777777" w:rsidTr="00A27256">
        <w:trPr>
          <w:trHeight w:val="300"/>
        </w:trPr>
        <w:tc>
          <w:tcPr>
            <w:tcW w:w="9757" w:type="dxa"/>
            <w:tcBorders>
              <w:top w:val="double" w:sz="6" w:space="0" w:color="auto"/>
              <w:left w:val="double" w:sz="6" w:space="0" w:color="auto"/>
              <w:bottom w:val="double" w:sz="6" w:space="0" w:color="auto"/>
              <w:right w:val="double" w:sz="6" w:space="0" w:color="auto"/>
            </w:tcBorders>
          </w:tcPr>
          <w:p w14:paraId="2EBA3B46"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TASK/OBJECTIVE #</w:t>
            </w:r>
            <w:r w:rsidRPr="00142ECF">
              <w:rPr>
                <w:rFonts w:ascii="Aptos" w:eastAsia="Times New Roman" w:hAnsi="Aptos" w:cs="Times New Roman"/>
                <w:spacing w:val="-2"/>
                <w:kern w:val="0"/>
                <w:sz w:val="22"/>
                <w:szCs w:val="22"/>
                <w:u w:val="single"/>
                <w14:ligatures w14:val="none"/>
              </w:rPr>
              <w:t xml:space="preserve"> </w:t>
            </w:r>
            <w:proofErr w:type="gramStart"/>
            <w:r w:rsidRPr="00142ECF">
              <w:rPr>
                <w:rFonts w:ascii="Aptos" w:eastAsia="Times New Roman" w:hAnsi="Aptos" w:cs="Times New Roman"/>
                <w:spacing w:val="-2"/>
                <w:kern w:val="0"/>
                <w:sz w:val="22"/>
                <w:szCs w:val="22"/>
                <w:u w:val="single"/>
                <w14:ligatures w14:val="none"/>
              </w:rPr>
              <w:t xml:space="preserve">  </w:t>
            </w:r>
            <w:r w:rsidRPr="00142ECF">
              <w:rPr>
                <w:rFonts w:ascii="Aptos" w:eastAsia="Times New Roman" w:hAnsi="Aptos" w:cs="Times New Roman"/>
                <w:spacing w:val="-2"/>
                <w:kern w:val="0"/>
                <w:sz w:val="22"/>
                <w:szCs w:val="22"/>
                <w14:ligatures w14:val="none"/>
              </w:rPr>
              <w:t>:</w:t>
            </w:r>
            <w:proofErr w:type="gramEnd"/>
          </w:p>
          <w:p w14:paraId="3980C61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1C3D5700"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783F5644"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30DD628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381A4171"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24D68C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4EBAC875"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EA9029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DELIVERABLES:</w:t>
            </w:r>
          </w:p>
          <w:p w14:paraId="64D690F6"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1684094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265CA4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760EEB6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32214E20" w14:textId="77777777" w:rsid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ESTIMATED COST</w:t>
            </w:r>
            <w:proofErr w:type="gramStart"/>
            <w:r w:rsidRPr="00142ECF">
              <w:rPr>
                <w:rFonts w:ascii="Aptos" w:eastAsia="Times New Roman" w:hAnsi="Aptos" w:cs="Times New Roman"/>
                <w:spacing w:val="-2"/>
                <w:kern w:val="0"/>
                <w:sz w:val="22"/>
                <w:szCs w:val="22"/>
                <w14:ligatures w14:val="none"/>
              </w:rPr>
              <w:t>:</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kern w:val="0"/>
                <w14:ligatures w14:val="none"/>
              </w:rPr>
              <w:t>s</w:t>
            </w:r>
            <w:proofErr w:type="gramEnd"/>
            <w:r w:rsidRPr="00142ECF">
              <w:rPr>
                <w:rFonts w:ascii="Aptos" w:eastAsia="Times New Roman" w:hAnsi="Aptos" w:cs="Times New Roman"/>
                <w:kern w:val="0"/>
                <w14:ligatures w14:val="none"/>
              </w:rPr>
              <w:t>.319</w:t>
            </w:r>
            <w:r w:rsidRPr="00142ECF">
              <w:rPr>
                <w:rFonts w:ascii="Aptos" w:eastAsia="Times New Roman" w:hAnsi="Aptos" w:cs="Times New Roman"/>
                <w:spacing w:val="-2"/>
                <w:kern w:val="0"/>
                <w:sz w:val="22"/>
                <w:szCs w:val="22"/>
                <w14:ligatures w14:val="none"/>
              </w:rPr>
              <w:t xml:space="preserve"> SHARE</w:t>
            </w:r>
            <w:proofErr w:type="gramStart"/>
            <w:r w:rsidRPr="00142ECF">
              <w:rPr>
                <w:rFonts w:ascii="Aptos" w:eastAsia="Times New Roman" w:hAnsi="Aptos" w:cs="Times New Roman"/>
                <w:spacing w:val="-2"/>
                <w:kern w:val="0"/>
                <w:sz w:val="22"/>
                <w:szCs w:val="22"/>
                <w14:ligatures w14:val="none"/>
              </w:rPr>
              <w:t>:</w:t>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r w:rsidRPr="00142ECF">
              <w:rPr>
                <w:rFonts w:ascii="Aptos" w:eastAsia="Times New Roman" w:hAnsi="Aptos" w:cs="Times New Roman"/>
                <w:spacing w:val="-2"/>
                <w:kern w:val="0"/>
                <w:sz w:val="22"/>
                <w:szCs w:val="22"/>
                <w14:ligatures w14:val="none"/>
              </w:rPr>
              <w:tab/>
            </w:r>
            <w:proofErr w:type="gramEnd"/>
            <w:r w:rsidRPr="00142ECF">
              <w:rPr>
                <w:rFonts w:ascii="Aptos" w:eastAsia="Times New Roman" w:hAnsi="Aptos" w:cs="Times New Roman"/>
                <w:spacing w:val="-2"/>
                <w:kern w:val="0"/>
                <w:sz w:val="22"/>
                <w:szCs w:val="22"/>
                <w14:ligatures w14:val="none"/>
              </w:rPr>
              <w:t>NON-FEDERAL MATCH SHARE AND SOURCE:</w:t>
            </w:r>
            <w:r w:rsidRPr="00142ECF">
              <w:rPr>
                <w:rFonts w:ascii="Aptos" w:eastAsia="Times New Roman" w:hAnsi="Aptos" w:cs="Times New Roman"/>
                <w:spacing w:val="-2"/>
                <w:kern w:val="0"/>
                <w:sz w:val="22"/>
                <w:szCs w:val="22"/>
                <w14:ligatures w14:val="none"/>
              </w:rPr>
              <w:tab/>
            </w:r>
          </w:p>
          <w:p w14:paraId="356A8D50" w14:textId="77777777" w:rsidR="003172B0" w:rsidRPr="00142ECF" w:rsidRDefault="003172B0" w:rsidP="00142ECF">
            <w:pPr>
              <w:suppressAutoHyphens/>
              <w:spacing w:after="0" w:line="240" w:lineRule="auto"/>
              <w:rPr>
                <w:rFonts w:ascii="Aptos" w:eastAsia="Times New Roman" w:hAnsi="Aptos" w:cs="Times New Roman"/>
                <w:spacing w:val="-2"/>
                <w:kern w:val="0"/>
                <w:sz w:val="22"/>
                <w:szCs w:val="22"/>
                <w14:ligatures w14:val="none"/>
              </w:rPr>
            </w:pPr>
          </w:p>
        </w:tc>
      </w:tr>
    </w:tbl>
    <w:p w14:paraId="7116DE73" w14:textId="77777777" w:rsidR="00142ECF" w:rsidRPr="00142ECF" w:rsidRDefault="00142ECF" w:rsidP="00142ECF">
      <w:pPr>
        <w:suppressAutoHyphens/>
        <w:spacing w:after="0" w:line="240" w:lineRule="auto"/>
        <w:rPr>
          <w:rFonts w:ascii="Aptos" w:eastAsia="Times New Roman" w:hAnsi="Aptos" w:cs="Times New Roman"/>
          <w:b/>
          <w:bCs/>
          <w:spacing w:val="-2"/>
          <w:kern w:val="0"/>
          <w14:ligatures w14:val="none"/>
        </w:rPr>
      </w:pPr>
    </w:p>
    <w:p w14:paraId="0CE104DB" w14:textId="77777777" w:rsidR="006D58D9" w:rsidRDefault="006D58D9" w:rsidP="00142ECF">
      <w:pPr>
        <w:suppressAutoHyphens/>
        <w:spacing w:after="0" w:line="240" w:lineRule="auto"/>
        <w:rPr>
          <w:rFonts w:ascii="Aptos" w:eastAsia="Times New Roman" w:hAnsi="Aptos" w:cs="Times New Roman"/>
          <w:b/>
          <w:bCs/>
          <w:i/>
          <w:iCs/>
          <w:spacing w:val="-2"/>
          <w:kern w:val="0"/>
          <w14:ligatures w14:val="none"/>
        </w:rPr>
      </w:pPr>
    </w:p>
    <w:p w14:paraId="1560D0C0" w14:textId="38681B03" w:rsidR="00142ECF" w:rsidRDefault="00142ECF" w:rsidP="00142ECF">
      <w:pPr>
        <w:suppressAutoHyphens/>
        <w:spacing w:after="0" w:line="240" w:lineRule="auto"/>
        <w:rPr>
          <w:rFonts w:ascii="Aptos" w:eastAsia="Times New Roman" w:hAnsi="Aptos" w:cs="Times New Roman"/>
          <w:b/>
          <w:bCs/>
          <w:i/>
          <w:iCs/>
          <w:spacing w:val="-2"/>
          <w:kern w:val="0"/>
          <w14:ligatures w14:val="none"/>
        </w:rPr>
      </w:pPr>
      <w:r w:rsidRPr="00142ECF">
        <w:rPr>
          <w:rFonts w:ascii="Aptos" w:eastAsia="Times New Roman" w:hAnsi="Aptos" w:cs="Times New Roman"/>
          <w:b/>
          <w:bCs/>
          <w:i/>
          <w:iCs/>
          <w:spacing w:val="-2"/>
          <w:kern w:val="0"/>
          <w14:ligatures w14:val="none"/>
        </w:rPr>
        <w:t>Repeat this page as necessary to show all proposal tasks.</w:t>
      </w:r>
    </w:p>
    <w:p w14:paraId="13C106F8" w14:textId="77777777" w:rsidR="00142ECF" w:rsidRPr="00142ECF" w:rsidRDefault="00142ECF" w:rsidP="00142ECF">
      <w:pPr>
        <w:suppressAutoHyphens/>
        <w:spacing w:after="0" w:line="240" w:lineRule="auto"/>
        <w:rPr>
          <w:rFonts w:ascii="Calibri" w:eastAsia="Times New Roman" w:hAnsi="Calibri" w:cs="Times New Roman"/>
          <w:spacing w:val="-2"/>
          <w:kern w:val="0"/>
          <w14:ligatures w14:val="none"/>
        </w:rPr>
        <w:sectPr w:rsidR="00142ECF" w:rsidRPr="00142ECF" w:rsidSect="00142ECF">
          <w:pgSz w:w="12240" w:h="15840" w:code="1"/>
          <w:pgMar w:top="1152" w:right="1152" w:bottom="1152" w:left="1152" w:header="720" w:footer="1008" w:gutter="0"/>
          <w:pgNumType w:chapStyle="5"/>
          <w:cols w:space="720"/>
          <w:docGrid w:linePitch="326"/>
        </w:sectPr>
      </w:pPr>
    </w:p>
    <w:p w14:paraId="6F3518C1" w14:textId="77777777" w:rsidR="00142ECF" w:rsidRPr="00142ECF" w:rsidRDefault="00142ECF" w:rsidP="00142ECF">
      <w:pPr>
        <w:tabs>
          <w:tab w:val="left" w:pos="-1440"/>
          <w:tab w:val="left" w:pos="-720"/>
        </w:tabs>
        <w:suppressAutoHyphens/>
        <w:spacing w:after="0" w:line="240" w:lineRule="auto"/>
        <w:jc w:val="center"/>
        <w:rPr>
          <w:rFonts w:ascii="Aptos" w:eastAsia="Times New Roman" w:hAnsi="Aptos" w:cs="Times New Roman"/>
          <w:b/>
          <w:bCs/>
          <w:kern w:val="0"/>
          <w14:ligatures w14:val="none"/>
        </w:rPr>
      </w:pPr>
      <w:r w:rsidRPr="00142ECF">
        <w:rPr>
          <w:rFonts w:ascii="Aptos" w:eastAsia="Times New Roman" w:hAnsi="Aptos" w:cs="Times New Roman"/>
          <w:b/>
          <w:bCs/>
          <w:kern w:val="0"/>
          <w14:ligatures w14:val="none"/>
        </w:rPr>
        <w:lastRenderedPageBreak/>
        <w:t>RESPONSE</w:t>
      </w:r>
    </w:p>
    <w:p w14:paraId="63039AF3" w14:textId="74CF3D1F"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kern w:val="0"/>
          <w14:ligatures w14:val="none"/>
        </w:rPr>
      </w:pPr>
      <w:r w:rsidRPr="00142ECF">
        <w:rPr>
          <w:rFonts w:ascii="Aptos" w:eastAsia="Times New Roman" w:hAnsi="Aptos" w:cs="Times New Roman"/>
          <w:b/>
          <w:bCs/>
          <w:kern w:val="0"/>
          <w14:ligatures w14:val="none"/>
        </w:rPr>
        <w:t>RFP</w:t>
      </w:r>
      <w:r w:rsidR="00650CA6">
        <w:rPr>
          <w:rFonts w:ascii="Aptos" w:eastAsia="Times New Roman" w:hAnsi="Aptos" w:cs="Times New Roman"/>
          <w:b/>
          <w:bCs/>
          <w:kern w:val="0"/>
          <w14:ligatures w14:val="none"/>
        </w:rPr>
        <w:t xml:space="preserve"> </w:t>
      </w:r>
      <w:r w:rsidRPr="00142ECF">
        <w:rPr>
          <w:rFonts w:ascii="Aptos" w:eastAsia="Times New Roman" w:hAnsi="Aptos" w:cs="Times New Roman"/>
          <w:b/>
          <w:bCs/>
          <w:kern w:val="0"/>
          <w14:ligatures w14:val="none"/>
        </w:rPr>
        <w:t>#: BWR-RFP-FFY2025-2026-319-GRANT CYCLE</w:t>
      </w:r>
    </w:p>
    <w:p w14:paraId="1C5C396A" w14:textId="77777777"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spacing w:val="-2"/>
          <w:kern w:val="0"/>
          <w14:ligatures w14:val="none"/>
        </w:rPr>
      </w:pPr>
      <w:r w:rsidRPr="00142ECF">
        <w:rPr>
          <w:rFonts w:ascii="Aptos" w:eastAsia="Times New Roman" w:hAnsi="Aptos" w:cs="Times New Roman"/>
          <w:b/>
          <w:bCs/>
          <w:spacing w:val="-2"/>
          <w:kern w:val="0"/>
          <w14:ligatures w14:val="none"/>
        </w:rPr>
        <w:t>Project Budget</w:t>
      </w:r>
    </w:p>
    <w:p w14:paraId="25AA596E" w14:textId="77777777" w:rsidR="00100F0C" w:rsidRPr="00142ECF" w:rsidRDefault="00100F0C" w:rsidP="00100F0C">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191368E2" w14:textId="77777777" w:rsidR="00142ECF" w:rsidRPr="00142ECF" w:rsidRDefault="00142ECF" w:rsidP="00142ECF">
      <w:pPr>
        <w:autoSpaceDE w:val="0"/>
        <w:autoSpaceDN w:val="0"/>
        <w:adjustRightInd w:val="0"/>
        <w:spacing w:after="0" w:line="240" w:lineRule="auto"/>
        <w:jc w:val="center"/>
        <w:rPr>
          <w:rFonts w:ascii="Aptos" w:eastAsia="Times New Roman" w:hAnsi="Aptos" w:cs="Times New Roman"/>
          <w:spacing w:val="-2"/>
          <w:kern w:val="0"/>
          <w14:ligatures w14:val="none"/>
        </w:rPr>
      </w:pPr>
    </w:p>
    <w:p w14:paraId="0219831D" w14:textId="13FD3315" w:rsidR="00142ECF" w:rsidRDefault="00142ECF" w:rsidP="00142ECF">
      <w:pPr>
        <w:suppressAutoHyphens/>
        <w:spacing w:after="0" w:line="240" w:lineRule="auto"/>
        <w:jc w:val="both"/>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This budget is vital for the evaluation of proposals. Use the whole dollar method. Indicate which items will be paid for by </w:t>
      </w:r>
      <w:r w:rsidR="00C618BD">
        <w:rPr>
          <w:rFonts w:ascii="Aptos" w:eastAsia="Times New Roman" w:hAnsi="Aptos" w:cs="Times New Roman"/>
          <w:spacing w:val="-2"/>
          <w:kern w:val="0"/>
          <w:sz w:val="22"/>
          <w:szCs w:val="22"/>
          <w14:ligatures w14:val="none"/>
        </w:rPr>
        <w:t xml:space="preserve">CWA </w:t>
      </w:r>
      <w:r w:rsidRPr="00142ECF">
        <w:rPr>
          <w:rFonts w:ascii="Aptos" w:eastAsia="Times New Roman" w:hAnsi="Aptos" w:cs="Times New Roman"/>
          <w:spacing w:val="-2"/>
          <w:kern w:val="0"/>
          <w:sz w:val="22"/>
          <w:szCs w:val="22"/>
          <w14:ligatures w14:val="none"/>
        </w:rPr>
        <w:t>s.319 funds, and which items will be paid for by non-federal match. Attach additional pages as required. Grant administration costs cannot exceed 10% of the grant award.</w:t>
      </w:r>
    </w:p>
    <w:p w14:paraId="77E9F890" w14:textId="77777777" w:rsidR="00100F0C" w:rsidRPr="00142ECF" w:rsidRDefault="00100F0C" w:rsidP="00142ECF">
      <w:pPr>
        <w:suppressAutoHyphens/>
        <w:spacing w:after="0" w:line="240" w:lineRule="auto"/>
        <w:jc w:val="both"/>
        <w:rPr>
          <w:rFonts w:ascii="Aptos" w:eastAsia="Times New Roman" w:hAnsi="Aptos" w:cs="Times New Roman"/>
          <w:spacing w:val="-2"/>
          <w:kern w:val="0"/>
          <w:sz w:val="22"/>
          <w:szCs w:val="22"/>
          <w14:ligatures w14:val="none"/>
        </w:rPr>
      </w:pPr>
    </w:p>
    <w:tbl>
      <w:tblPr>
        <w:tblW w:w="0" w:type="auto"/>
        <w:tblInd w:w="120" w:type="dxa"/>
        <w:tblLayout w:type="fixed"/>
        <w:tblCellMar>
          <w:left w:w="120" w:type="dxa"/>
          <w:right w:w="120" w:type="dxa"/>
        </w:tblCellMar>
        <w:tblLook w:val="0000" w:firstRow="0" w:lastRow="0" w:firstColumn="0" w:lastColumn="0" w:noHBand="0" w:noVBand="0"/>
      </w:tblPr>
      <w:tblGrid>
        <w:gridCol w:w="6256"/>
        <w:gridCol w:w="2038"/>
        <w:gridCol w:w="3046"/>
        <w:gridCol w:w="1621"/>
      </w:tblGrid>
      <w:tr w:rsidR="00142ECF" w:rsidRPr="00142ECF" w14:paraId="728898D4" w14:textId="77777777" w:rsidTr="00A27256">
        <w:tc>
          <w:tcPr>
            <w:tcW w:w="6256" w:type="dxa"/>
            <w:tcBorders>
              <w:top w:val="double" w:sz="6" w:space="0" w:color="auto"/>
              <w:left w:val="double" w:sz="6" w:space="0" w:color="auto"/>
            </w:tcBorders>
          </w:tcPr>
          <w:p w14:paraId="27C7936D" w14:textId="77777777" w:rsidR="00142ECF" w:rsidRPr="00142ECF" w:rsidRDefault="00142ECF" w:rsidP="00142ECF">
            <w:pPr>
              <w:suppressAutoHyphens/>
              <w:spacing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ab/>
              <w:t>Expense Items</w:t>
            </w:r>
          </w:p>
        </w:tc>
        <w:tc>
          <w:tcPr>
            <w:tcW w:w="2038" w:type="dxa"/>
            <w:tcBorders>
              <w:top w:val="double" w:sz="6" w:space="0" w:color="auto"/>
              <w:left w:val="single" w:sz="6" w:space="0" w:color="auto"/>
            </w:tcBorders>
          </w:tcPr>
          <w:p w14:paraId="2E6F96AA" w14:textId="77777777" w:rsidR="00142ECF" w:rsidRPr="00142ECF" w:rsidRDefault="00142ECF" w:rsidP="00142ECF">
            <w:pPr>
              <w:suppressAutoHyphens/>
              <w:spacing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kern w:val="0"/>
                <w:sz w:val="22"/>
                <w:szCs w:val="22"/>
                <w14:ligatures w14:val="none"/>
              </w:rPr>
              <w:t>s.319</w:t>
            </w:r>
            <w:r w:rsidRPr="00142ECF">
              <w:rPr>
                <w:rFonts w:ascii="Aptos" w:eastAsia="Times New Roman" w:hAnsi="Aptos" w:cs="Times New Roman"/>
                <w:b/>
                <w:bCs/>
                <w:spacing w:val="-2"/>
                <w:kern w:val="0"/>
                <w:sz w:val="22"/>
                <w:szCs w:val="22"/>
                <w14:ligatures w14:val="none"/>
              </w:rPr>
              <w:t xml:space="preserve"> Amount</w:t>
            </w:r>
          </w:p>
        </w:tc>
        <w:tc>
          <w:tcPr>
            <w:tcW w:w="3046" w:type="dxa"/>
            <w:tcBorders>
              <w:top w:val="double" w:sz="6" w:space="0" w:color="auto"/>
              <w:left w:val="single" w:sz="6" w:space="0" w:color="auto"/>
            </w:tcBorders>
          </w:tcPr>
          <w:p w14:paraId="09F3CEFA" w14:textId="77777777" w:rsidR="00142ECF" w:rsidRPr="00142ECF" w:rsidRDefault="00142ECF" w:rsidP="00142ECF">
            <w:pPr>
              <w:suppressAutoHyphens/>
              <w:spacing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Non-Federal Match and Source</w:t>
            </w:r>
          </w:p>
        </w:tc>
        <w:tc>
          <w:tcPr>
            <w:tcW w:w="1621" w:type="dxa"/>
            <w:tcBorders>
              <w:top w:val="double" w:sz="6" w:space="0" w:color="auto"/>
              <w:left w:val="single" w:sz="6" w:space="0" w:color="auto"/>
              <w:right w:val="double" w:sz="6" w:space="0" w:color="auto"/>
            </w:tcBorders>
          </w:tcPr>
          <w:p w14:paraId="695810C7" w14:textId="77777777" w:rsidR="00142ECF" w:rsidRPr="00142ECF" w:rsidRDefault="00142ECF" w:rsidP="00142ECF">
            <w:pPr>
              <w:suppressAutoHyphens/>
              <w:spacing w:after="0" w:line="240" w:lineRule="auto"/>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Total Amount</w:t>
            </w:r>
          </w:p>
        </w:tc>
      </w:tr>
      <w:tr w:rsidR="00142ECF" w:rsidRPr="00142ECF" w14:paraId="7BEBAA04" w14:textId="77777777" w:rsidTr="00A27256">
        <w:tc>
          <w:tcPr>
            <w:tcW w:w="6256" w:type="dxa"/>
            <w:tcBorders>
              <w:top w:val="single" w:sz="6" w:space="0" w:color="auto"/>
              <w:left w:val="double" w:sz="6" w:space="0" w:color="auto"/>
            </w:tcBorders>
          </w:tcPr>
          <w:p w14:paraId="495989C5" w14:textId="77A60A49"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Salary - By Title and salary range </w:t>
            </w:r>
            <w:r w:rsidRPr="00142ECF">
              <w:rPr>
                <w:rFonts w:ascii="Aptos" w:eastAsia="Times New Roman" w:hAnsi="Aptos" w:cs="Times New Roman"/>
                <w:i/>
                <w:iCs/>
                <w:spacing w:val="-2"/>
                <w:kern w:val="0"/>
                <w:sz w:val="22"/>
                <w:szCs w:val="22"/>
                <w14:ligatures w14:val="none"/>
              </w:rPr>
              <w:t>(ex.: Engineer, $40-50/hour including fringe benefits)</w:t>
            </w:r>
          </w:p>
          <w:p w14:paraId="0B0715DF"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2038" w:type="dxa"/>
            <w:tcBorders>
              <w:top w:val="single" w:sz="6" w:space="0" w:color="auto"/>
              <w:left w:val="single" w:sz="6" w:space="0" w:color="auto"/>
            </w:tcBorders>
          </w:tcPr>
          <w:p w14:paraId="29DED48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3046" w:type="dxa"/>
            <w:tcBorders>
              <w:top w:val="single" w:sz="6" w:space="0" w:color="auto"/>
              <w:left w:val="single" w:sz="6" w:space="0" w:color="auto"/>
            </w:tcBorders>
          </w:tcPr>
          <w:p w14:paraId="648CABBD"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1621" w:type="dxa"/>
            <w:tcBorders>
              <w:top w:val="single" w:sz="6" w:space="0" w:color="auto"/>
              <w:left w:val="single" w:sz="6" w:space="0" w:color="auto"/>
              <w:right w:val="double" w:sz="6" w:space="0" w:color="auto"/>
            </w:tcBorders>
          </w:tcPr>
          <w:p w14:paraId="03A56A4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7B9E98B8" w14:textId="77777777" w:rsidTr="00A27256">
        <w:tc>
          <w:tcPr>
            <w:tcW w:w="6256" w:type="dxa"/>
            <w:tcBorders>
              <w:top w:val="single" w:sz="6" w:space="0" w:color="auto"/>
              <w:left w:val="double" w:sz="6" w:space="0" w:color="auto"/>
            </w:tcBorders>
          </w:tcPr>
          <w:p w14:paraId="1AE65570" w14:textId="4DEB4CBD"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Sub</w:t>
            </w:r>
            <w:r w:rsidR="00FB123D">
              <w:rPr>
                <w:rFonts w:ascii="Aptos" w:eastAsia="Times New Roman" w:hAnsi="Aptos" w:cs="Times New Roman"/>
                <w:spacing w:val="-2"/>
                <w:kern w:val="0"/>
                <w:sz w:val="22"/>
                <w:szCs w:val="22"/>
                <w14:ligatures w14:val="none"/>
              </w:rPr>
              <w:t>-</w:t>
            </w:r>
            <w:r w:rsidRPr="00142ECF">
              <w:rPr>
                <w:rFonts w:ascii="Aptos" w:eastAsia="Times New Roman" w:hAnsi="Aptos" w:cs="Times New Roman"/>
                <w:spacing w:val="-2"/>
                <w:kern w:val="0"/>
                <w:sz w:val="22"/>
                <w:szCs w:val="22"/>
                <w14:ligatures w14:val="none"/>
              </w:rPr>
              <w:t xml:space="preserve">contractual Services </w:t>
            </w:r>
          </w:p>
          <w:p w14:paraId="11687871"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FE136D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2038" w:type="dxa"/>
            <w:tcBorders>
              <w:top w:val="single" w:sz="6" w:space="0" w:color="auto"/>
              <w:left w:val="single" w:sz="6" w:space="0" w:color="auto"/>
            </w:tcBorders>
          </w:tcPr>
          <w:p w14:paraId="2E02450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3046" w:type="dxa"/>
            <w:tcBorders>
              <w:top w:val="single" w:sz="6" w:space="0" w:color="auto"/>
              <w:left w:val="single" w:sz="6" w:space="0" w:color="auto"/>
            </w:tcBorders>
          </w:tcPr>
          <w:p w14:paraId="281FE74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1621" w:type="dxa"/>
            <w:tcBorders>
              <w:top w:val="single" w:sz="6" w:space="0" w:color="auto"/>
              <w:left w:val="single" w:sz="6" w:space="0" w:color="auto"/>
              <w:right w:val="double" w:sz="6" w:space="0" w:color="auto"/>
            </w:tcBorders>
          </w:tcPr>
          <w:p w14:paraId="6AF95E2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6B83DCED" w14:textId="77777777" w:rsidTr="00A27256">
        <w:tc>
          <w:tcPr>
            <w:tcW w:w="6256" w:type="dxa"/>
            <w:tcBorders>
              <w:top w:val="single" w:sz="6" w:space="0" w:color="auto"/>
              <w:left w:val="double" w:sz="6" w:space="0" w:color="auto"/>
            </w:tcBorders>
          </w:tcPr>
          <w:p w14:paraId="0E55C9DA" w14:textId="77777777"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Materials and Supplies (including printing, mailings)</w:t>
            </w:r>
          </w:p>
          <w:p w14:paraId="0C2D5F2E"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43A916E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2038" w:type="dxa"/>
            <w:tcBorders>
              <w:top w:val="single" w:sz="6" w:space="0" w:color="auto"/>
              <w:left w:val="single" w:sz="6" w:space="0" w:color="auto"/>
            </w:tcBorders>
          </w:tcPr>
          <w:p w14:paraId="48E0F97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3046" w:type="dxa"/>
            <w:tcBorders>
              <w:top w:val="single" w:sz="6" w:space="0" w:color="auto"/>
              <w:left w:val="single" w:sz="6" w:space="0" w:color="auto"/>
            </w:tcBorders>
          </w:tcPr>
          <w:p w14:paraId="79CFC1C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1621" w:type="dxa"/>
            <w:tcBorders>
              <w:top w:val="single" w:sz="6" w:space="0" w:color="auto"/>
              <w:left w:val="single" w:sz="6" w:space="0" w:color="auto"/>
              <w:right w:val="double" w:sz="6" w:space="0" w:color="auto"/>
            </w:tcBorders>
          </w:tcPr>
          <w:p w14:paraId="324A67FB"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782428F0" w14:textId="77777777" w:rsidTr="00A27256">
        <w:tc>
          <w:tcPr>
            <w:tcW w:w="6256" w:type="dxa"/>
            <w:tcBorders>
              <w:top w:val="single" w:sz="6" w:space="0" w:color="auto"/>
              <w:left w:val="double" w:sz="6" w:space="0" w:color="auto"/>
            </w:tcBorders>
          </w:tcPr>
          <w:p w14:paraId="3CBF5AA5" w14:textId="4B814378"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 xml:space="preserve">Travel (for auto mileage </w:t>
            </w:r>
            <w:proofErr w:type="gramStart"/>
            <w:r w:rsidRPr="00142ECF">
              <w:rPr>
                <w:rFonts w:ascii="Aptos" w:eastAsia="Times New Roman" w:hAnsi="Aptos" w:cs="Times New Roman"/>
                <w:spacing w:val="-2"/>
                <w:kern w:val="0"/>
                <w:sz w:val="22"/>
                <w:szCs w:val="22"/>
                <w14:ligatures w14:val="none"/>
              </w:rPr>
              <w:t>only @</w:t>
            </w:r>
            <w:proofErr w:type="gramEnd"/>
            <w:r w:rsidRPr="00142ECF">
              <w:rPr>
                <w:rFonts w:ascii="Aptos" w:eastAsia="Times New Roman" w:hAnsi="Aptos" w:cs="Times New Roman"/>
                <w:spacing w:val="-2"/>
                <w:kern w:val="0"/>
                <w:sz w:val="22"/>
                <w:szCs w:val="22"/>
                <w14:ligatures w14:val="none"/>
              </w:rPr>
              <w:t xml:space="preserve"> $.</w:t>
            </w:r>
            <w:r w:rsidR="00480B3C">
              <w:rPr>
                <w:rFonts w:ascii="Aptos" w:eastAsia="Times New Roman" w:hAnsi="Aptos" w:cs="Times New Roman"/>
                <w:spacing w:val="-2"/>
                <w:kern w:val="0"/>
                <w:sz w:val="22"/>
                <w:szCs w:val="22"/>
                <w14:ligatures w14:val="none"/>
              </w:rPr>
              <w:t>70</w:t>
            </w:r>
            <w:r w:rsidR="00480B3C" w:rsidRPr="00142ECF">
              <w:rPr>
                <w:rFonts w:ascii="Aptos" w:eastAsia="Times New Roman" w:hAnsi="Aptos" w:cs="Times New Roman"/>
                <w:spacing w:val="-2"/>
                <w:kern w:val="0"/>
                <w:sz w:val="22"/>
                <w:szCs w:val="22"/>
                <w14:ligatures w14:val="none"/>
              </w:rPr>
              <w:t xml:space="preserve"> </w:t>
            </w:r>
            <w:r w:rsidRPr="00142ECF">
              <w:rPr>
                <w:rFonts w:ascii="Aptos" w:eastAsia="Times New Roman" w:hAnsi="Aptos" w:cs="Times New Roman"/>
                <w:spacing w:val="-2"/>
                <w:kern w:val="0"/>
                <w:sz w:val="22"/>
                <w:szCs w:val="22"/>
                <w14:ligatures w14:val="none"/>
              </w:rPr>
              <w:t xml:space="preserve">/mile) </w:t>
            </w:r>
          </w:p>
          <w:p w14:paraId="1405512C" w14:textId="77777777"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p>
          <w:p w14:paraId="2B07C7AC" w14:textId="77777777" w:rsidR="00142ECF" w:rsidRPr="00142ECF" w:rsidRDefault="00142ECF" w:rsidP="00142ECF">
            <w:pPr>
              <w:suppressAutoHyphens/>
              <w:spacing w:after="0" w:line="240" w:lineRule="auto"/>
              <w:rPr>
                <w:rFonts w:ascii="Aptos" w:eastAsia="Times New Roman" w:hAnsi="Aptos" w:cs="Times New Roman"/>
                <w:spacing w:val="-2"/>
                <w:kern w:val="0"/>
                <w:sz w:val="22"/>
                <w:szCs w:val="22"/>
                <w14:ligatures w14:val="none"/>
              </w:rPr>
            </w:pPr>
          </w:p>
        </w:tc>
        <w:tc>
          <w:tcPr>
            <w:tcW w:w="2038" w:type="dxa"/>
            <w:tcBorders>
              <w:top w:val="single" w:sz="6" w:space="0" w:color="auto"/>
              <w:left w:val="single" w:sz="6" w:space="0" w:color="auto"/>
            </w:tcBorders>
          </w:tcPr>
          <w:p w14:paraId="6483DE49"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3046" w:type="dxa"/>
            <w:tcBorders>
              <w:top w:val="single" w:sz="6" w:space="0" w:color="auto"/>
              <w:left w:val="single" w:sz="6" w:space="0" w:color="auto"/>
            </w:tcBorders>
          </w:tcPr>
          <w:p w14:paraId="31F37754"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1621" w:type="dxa"/>
            <w:tcBorders>
              <w:top w:val="single" w:sz="6" w:space="0" w:color="auto"/>
              <w:left w:val="single" w:sz="6" w:space="0" w:color="auto"/>
              <w:right w:val="double" w:sz="6" w:space="0" w:color="auto"/>
            </w:tcBorders>
          </w:tcPr>
          <w:p w14:paraId="64359F11"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00E65CB9" w14:textId="77777777" w:rsidTr="00A27256">
        <w:tc>
          <w:tcPr>
            <w:tcW w:w="6256" w:type="dxa"/>
            <w:tcBorders>
              <w:top w:val="single" w:sz="6" w:space="0" w:color="auto"/>
              <w:left w:val="double" w:sz="6" w:space="0" w:color="auto"/>
            </w:tcBorders>
          </w:tcPr>
          <w:p w14:paraId="1E437042"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r w:rsidRPr="00142ECF">
              <w:rPr>
                <w:rFonts w:ascii="Aptos" w:eastAsia="Times New Roman" w:hAnsi="Aptos" w:cs="Times New Roman"/>
                <w:spacing w:val="-2"/>
                <w:kern w:val="0"/>
                <w:sz w:val="22"/>
                <w:szCs w:val="22"/>
                <w14:ligatures w14:val="none"/>
              </w:rPr>
              <w:t>Other</w:t>
            </w:r>
          </w:p>
          <w:p w14:paraId="1C364B34"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p w14:paraId="69EFB858"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2038" w:type="dxa"/>
            <w:tcBorders>
              <w:top w:val="single" w:sz="6" w:space="0" w:color="auto"/>
              <w:left w:val="single" w:sz="6" w:space="0" w:color="auto"/>
            </w:tcBorders>
          </w:tcPr>
          <w:p w14:paraId="2C7FF97D"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3046" w:type="dxa"/>
            <w:tcBorders>
              <w:top w:val="single" w:sz="6" w:space="0" w:color="auto"/>
              <w:left w:val="single" w:sz="6" w:space="0" w:color="auto"/>
            </w:tcBorders>
          </w:tcPr>
          <w:p w14:paraId="4492EB01"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c>
          <w:tcPr>
            <w:tcW w:w="1621" w:type="dxa"/>
            <w:tcBorders>
              <w:top w:val="single" w:sz="6" w:space="0" w:color="auto"/>
              <w:left w:val="single" w:sz="6" w:space="0" w:color="auto"/>
              <w:right w:val="double" w:sz="6" w:space="0" w:color="auto"/>
            </w:tcBorders>
          </w:tcPr>
          <w:p w14:paraId="534E60DA"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spacing w:val="-2"/>
                <w:kern w:val="0"/>
                <w:sz w:val="22"/>
                <w:szCs w:val="22"/>
                <w14:ligatures w14:val="none"/>
              </w:rPr>
            </w:pPr>
          </w:p>
        </w:tc>
      </w:tr>
      <w:tr w:rsidR="00142ECF" w:rsidRPr="00142ECF" w14:paraId="14DB05E0" w14:textId="77777777" w:rsidTr="00A27256">
        <w:tc>
          <w:tcPr>
            <w:tcW w:w="6256" w:type="dxa"/>
            <w:tcBorders>
              <w:top w:val="single" w:sz="6" w:space="0" w:color="auto"/>
              <w:left w:val="double" w:sz="6" w:space="0" w:color="auto"/>
              <w:bottom w:val="double" w:sz="6" w:space="0" w:color="auto"/>
            </w:tcBorders>
          </w:tcPr>
          <w:p w14:paraId="207FCA4C"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spacing w:val="-2"/>
                <w:kern w:val="0"/>
                <w:sz w:val="22"/>
                <w:szCs w:val="22"/>
                <w14:ligatures w14:val="none"/>
              </w:rPr>
            </w:pPr>
            <w:r w:rsidRPr="00142ECF">
              <w:rPr>
                <w:rFonts w:ascii="Aptos" w:eastAsia="Times New Roman" w:hAnsi="Aptos" w:cs="Times New Roman"/>
                <w:b/>
                <w:spacing w:val="-2"/>
                <w:kern w:val="0"/>
                <w:sz w:val="22"/>
                <w:szCs w:val="22"/>
                <w14:ligatures w14:val="none"/>
              </w:rPr>
              <w:t>Totals:</w:t>
            </w:r>
          </w:p>
        </w:tc>
        <w:tc>
          <w:tcPr>
            <w:tcW w:w="2038" w:type="dxa"/>
            <w:tcBorders>
              <w:top w:val="single" w:sz="6" w:space="0" w:color="auto"/>
              <w:left w:val="single" w:sz="6" w:space="0" w:color="auto"/>
              <w:bottom w:val="double" w:sz="6" w:space="0" w:color="auto"/>
            </w:tcBorders>
          </w:tcPr>
          <w:p w14:paraId="61809C13"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spacing w:val="-2"/>
                <w:kern w:val="0"/>
                <w:sz w:val="22"/>
                <w:szCs w:val="22"/>
                <w14:ligatures w14:val="none"/>
              </w:rPr>
            </w:pPr>
            <w:r w:rsidRPr="00142ECF">
              <w:rPr>
                <w:rFonts w:ascii="Aptos" w:eastAsia="Times New Roman" w:hAnsi="Aptos" w:cs="Times New Roman"/>
                <w:b/>
                <w:spacing w:val="-2"/>
                <w:kern w:val="0"/>
                <w:sz w:val="22"/>
                <w:szCs w:val="22"/>
                <w14:ligatures w14:val="none"/>
              </w:rPr>
              <w:t>$</w:t>
            </w:r>
          </w:p>
        </w:tc>
        <w:tc>
          <w:tcPr>
            <w:tcW w:w="3046" w:type="dxa"/>
            <w:tcBorders>
              <w:top w:val="single" w:sz="6" w:space="0" w:color="auto"/>
              <w:left w:val="single" w:sz="6" w:space="0" w:color="auto"/>
              <w:bottom w:val="double" w:sz="6" w:space="0" w:color="auto"/>
            </w:tcBorders>
          </w:tcPr>
          <w:p w14:paraId="1DF081C6"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spacing w:val="-2"/>
                <w:kern w:val="0"/>
                <w:sz w:val="22"/>
                <w:szCs w:val="22"/>
                <w14:ligatures w14:val="none"/>
              </w:rPr>
            </w:pPr>
            <w:r w:rsidRPr="00142ECF">
              <w:rPr>
                <w:rFonts w:ascii="Aptos" w:eastAsia="Times New Roman" w:hAnsi="Aptos" w:cs="Times New Roman"/>
                <w:b/>
                <w:spacing w:val="-2"/>
                <w:kern w:val="0"/>
                <w:sz w:val="22"/>
                <w:szCs w:val="22"/>
                <w14:ligatures w14:val="none"/>
              </w:rPr>
              <w:t>$</w:t>
            </w:r>
          </w:p>
        </w:tc>
        <w:tc>
          <w:tcPr>
            <w:tcW w:w="1621" w:type="dxa"/>
            <w:tcBorders>
              <w:top w:val="single" w:sz="6" w:space="0" w:color="auto"/>
              <w:left w:val="single" w:sz="6" w:space="0" w:color="auto"/>
              <w:bottom w:val="double" w:sz="6" w:space="0" w:color="auto"/>
              <w:right w:val="double" w:sz="6" w:space="0" w:color="auto"/>
            </w:tcBorders>
          </w:tcPr>
          <w:p w14:paraId="2EAF4446" w14:textId="77777777" w:rsidR="00142ECF" w:rsidRPr="00142ECF" w:rsidRDefault="00142ECF" w:rsidP="00142ECF">
            <w:pPr>
              <w:tabs>
                <w:tab w:val="left" w:pos="-1440"/>
                <w:tab w:val="left" w:pos="-720"/>
              </w:tabs>
              <w:suppressAutoHyphens/>
              <w:spacing w:after="0" w:line="240" w:lineRule="auto"/>
              <w:rPr>
                <w:rFonts w:ascii="Aptos" w:eastAsia="Times New Roman" w:hAnsi="Aptos" w:cs="Times New Roman"/>
                <w:b/>
                <w:spacing w:val="-2"/>
                <w:kern w:val="0"/>
                <w:sz w:val="22"/>
                <w:szCs w:val="22"/>
                <w14:ligatures w14:val="none"/>
              </w:rPr>
            </w:pPr>
            <w:r w:rsidRPr="00142ECF">
              <w:rPr>
                <w:rFonts w:ascii="Aptos" w:eastAsia="Times New Roman" w:hAnsi="Aptos" w:cs="Times New Roman"/>
                <w:b/>
                <w:spacing w:val="-2"/>
                <w:kern w:val="0"/>
                <w:sz w:val="22"/>
                <w:szCs w:val="22"/>
                <w14:ligatures w14:val="none"/>
              </w:rPr>
              <w:t>$</w:t>
            </w:r>
          </w:p>
        </w:tc>
      </w:tr>
    </w:tbl>
    <w:p w14:paraId="317D310D" w14:textId="77777777" w:rsidR="00142ECF" w:rsidRPr="00142ECF" w:rsidRDefault="00142ECF" w:rsidP="00142ECF">
      <w:pPr>
        <w:spacing w:after="0" w:line="240" w:lineRule="auto"/>
        <w:rPr>
          <w:rFonts w:ascii="Aptos" w:eastAsia="Times New Roman" w:hAnsi="Aptos" w:cs="Times New Roman"/>
          <w:b/>
          <w:bCs/>
          <w:kern w:val="0"/>
          <w14:ligatures w14:val="none"/>
        </w:rPr>
      </w:pPr>
    </w:p>
    <w:p w14:paraId="2ACF8EEC" w14:textId="05493DE0" w:rsidR="00142ECF" w:rsidRPr="00142ECF" w:rsidRDefault="00142ECF" w:rsidP="00142ECF">
      <w:pPr>
        <w:suppressAutoHyphens/>
        <w:spacing w:after="0" w:line="240" w:lineRule="auto"/>
        <w:rPr>
          <w:rFonts w:ascii="Aptos" w:eastAsia="Times New Roman" w:hAnsi="Aptos" w:cs="Times New Roman"/>
          <w:spacing w:val="-2"/>
          <w:kern w:val="0"/>
          <w14:ligatures w14:val="none"/>
        </w:rPr>
      </w:pPr>
      <w:r w:rsidRPr="00142ECF">
        <w:rPr>
          <w:rFonts w:ascii="Aptos" w:eastAsia="Times New Roman" w:hAnsi="Aptos" w:cs="Times New Roman"/>
          <w:b/>
          <w:bCs/>
          <w:spacing w:val="-2"/>
          <w:kern w:val="0"/>
          <w14:ligatures w14:val="none"/>
        </w:rPr>
        <w:t>SOURCE(S) OF NON-FEDERAL MATCH</w:t>
      </w:r>
      <w:r w:rsidRPr="00142ECF">
        <w:rPr>
          <w:rFonts w:ascii="Aptos" w:eastAsia="Times New Roman" w:hAnsi="Aptos" w:cs="Times New Roman"/>
          <w:spacing w:val="-2"/>
          <w:kern w:val="0"/>
          <w14:ligatures w14:val="none"/>
        </w:rPr>
        <w:t xml:space="preserve"> - List all sources of non-federal match funds and the amount of matching funds being contributed by each source. Letters of support from all organizations (on the organization's letterhead) identified as providing a portion of the non-federal match for the project </w:t>
      </w:r>
      <w:r w:rsidRPr="00142ECF">
        <w:rPr>
          <w:rFonts w:ascii="Aptos" w:eastAsia="Times New Roman" w:hAnsi="Aptos" w:cs="Times New Roman"/>
          <w:b/>
          <w:bCs/>
          <w:spacing w:val="-2"/>
          <w:kern w:val="0"/>
          <w14:ligatures w14:val="none"/>
        </w:rPr>
        <w:t>must be submitted with the response</w:t>
      </w:r>
      <w:r w:rsidRPr="00142ECF">
        <w:rPr>
          <w:rFonts w:ascii="Aptos" w:eastAsia="Times New Roman" w:hAnsi="Aptos" w:cs="Times New Roman"/>
          <w:spacing w:val="-2"/>
          <w:kern w:val="0"/>
          <w14:ligatures w14:val="none"/>
        </w:rPr>
        <w:t xml:space="preserve">. These letters must detail the match to be provided by the organization and must be signed by an authorized signatory for the organization. </w:t>
      </w:r>
      <w:r w:rsidR="007852A5" w:rsidRPr="007852A5">
        <w:rPr>
          <w:rFonts w:ascii="Aptos" w:eastAsia="Times New Roman" w:hAnsi="Aptos" w:cs="Times New Roman"/>
          <w:b/>
          <w:bCs/>
          <w:spacing w:val="-2"/>
          <w:kern w:val="0"/>
          <w14:ligatures w14:val="none"/>
        </w:rPr>
        <w:t>NOTE</w:t>
      </w:r>
      <w:r w:rsidR="007852A5">
        <w:rPr>
          <w:rFonts w:ascii="Aptos" w:eastAsia="Times New Roman" w:hAnsi="Aptos" w:cs="Times New Roman"/>
          <w:spacing w:val="-2"/>
          <w:kern w:val="0"/>
          <w14:ligatures w14:val="none"/>
        </w:rPr>
        <w:t xml:space="preserve"> that match is not required for this grant cycle.</w:t>
      </w:r>
    </w:p>
    <w:p w14:paraId="598F3EB2" w14:textId="4C64D721" w:rsidR="00142ECF" w:rsidRPr="00142ECF" w:rsidRDefault="00142ECF" w:rsidP="00142ECF">
      <w:pPr>
        <w:suppressAutoHyphens/>
        <w:spacing w:after="0" w:line="240" w:lineRule="auto"/>
        <w:jc w:val="center"/>
        <w:rPr>
          <w:rFonts w:ascii="Aptos" w:eastAsia="Times New Roman" w:hAnsi="Aptos" w:cs="Times New Roman"/>
          <w:b/>
          <w:bCs/>
          <w:spacing w:val="-2"/>
          <w:kern w:val="0"/>
          <w:sz w:val="22"/>
          <w:szCs w:val="22"/>
          <w:lang w:val="fr-FR"/>
          <w14:ligatures w14:val="none"/>
        </w:rPr>
      </w:pPr>
      <w:r w:rsidRPr="00142ECF">
        <w:rPr>
          <w:rFonts w:ascii="Aptos" w:eastAsia="Times New Roman" w:hAnsi="Aptos" w:cs="Times New Roman"/>
          <w:b/>
          <w:bCs/>
          <w:spacing w:val="-2"/>
          <w:kern w:val="0"/>
          <w:sz w:val="22"/>
          <w:szCs w:val="22"/>
          <w:lang w:val="fr-FR"/>
          <w14:ligatures w14:val="none"/>
        </w:rPr>
        <w:lastRenderedPageBreak/>
        <w:t>RESPONSE</w:t>
      </w:r>
    </w:p>
    <w:p w14:paraId="2EEF3748" w14:textId="77777777" w:rsidR="00A4446D" w:rsidRPr="00142ECF" w:rsidRDefault="00A4446D" w:rsidP="00A4446D">
      <w:pPr>
        <w:suppressAutoHyphens/>
        <w:spacing w:after="0" w:line="240" w:lineRule="auto"/>
        <w:jc w:val="center"/>
        <w:rPr>
          <w:rFonts w:ascii="Aptos" w:eastAsia="Times New Roman" w:hAnsi="Aptos" w:cs="Times New Roman"/>
          <w:b/>
          <w:bCs/>
          <w:spacing w:val="-2"/>
          <w:kern w:val="0"/>
          <w:sz w:val="22"/>
          <w:szCs w:val="22"/>
          <w14:ligatures w14:val="none"/>
        </w:rPr>
      </w:pPr>
      <w:r>
        <w:rPr>
          <w:rFonts w:ascii="Aptos" w:eastAsia="Times New Roman" w:hAnsi="Aptos" w:cs="Times New Roman"/>
          <w:b/>
          <w:bCs/>
          <w:spacing w:val="-2"/>
          <w:kern w:val="0"/>
          <w:sz w:val="22"/>
          <w:szCs w:val="22"/>
          <w14:ligatures w14:val="none"/>
        </w:rPr>
        <w:t>CWA s</w:t>
      </w:r>
      <w:r w:rsidRPr="00142ECF">
        <w:rPr>
          <w:rFonts w:ascii="Aptos" w:eastAsia="Times New Roman" w:hAnsi="Aptos" w:cs="Times New Roman"/>
          <w:b/>
          <w:bCs/>
          <w:spacing w:val="-2"/>
          <w:kern w:val="0"/>
          <w:sz w:val="22"/>
          <w:szCs w:val="22"/>
          <w14:ligatures w14:val="none"/>
        </w:rPr>
        <w:t xml:space="preserve">.319 NONPOINT SOURCE </w:t>
      </w:r>
      <w:r>
        <w:rPr>
          <w:rFonts w:ascii="Aptos" w:eastAsia="Times New Roman" w:hAnsi="Aptos" w:cs="Times New Roman"/>
          <w:b/>
          <w:bCs/>
          <w:spacing w:val="-2"/>
          <w:kern w:val="0"/>
          <w:sz w:val="22"/>
          <w:szCs w:val="22"/>
          <w14:ligatures w14:val="none"/>
        </w:rPr>
        <w:t>IMPLEMENTATION</w:t>
      </w:r>
      <w:r w:rsidRPr="00142ECF">
        <w:rPr>
          <w:rFonts w:ascii="Aptos" w:eastAsia="Times New Roman" w:hAnsi="Aptos" w:cs="Times New Roman"/>
          <w:b/>
          <w:bCs/>
          <w:spacing w:val="-2"/>
          <w:kern w:val="0"/>
          <w:sz w:val="22"/>
          <w:szCs w:val="22"/>
          <w14:ligatures w14:val="none"/>
        </w:rPr>
        <w:t xml:space="preserve"> GRANT PROGRAM</w:t>
      </w:r>
    </w:p>
    <w:p w14:paraId="29C30C5E" w14:textId="20B0FAAB"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kern w:val="0"/>
          <w:sz w:val="22"/>
          <w:szCs w:val="22"/>
          <w14:ligatures w14:val="none"/>
        </w:rPr>
      </w:pPr>
      <w:r w:rsidRPr="00142ECF">
        <w:rPr>
          <w:rFonts w:ascii="Aptos" w:eastAsia="Times New Roman" w:hAnsi="Aptos" w:cs="Times New Roman"/>
          <w:b/>
          <w:bCs/>
          <w:kern w:val="0"/>
          <w:sz w:val="22"/>
          <w:szCs w:val="22"/>
          <w14:ligatures w14:val="none"/>
        </w:rPr>
        <w:t>RFP</w:t>
      </w:r>
      <w:r w:rsidR="00BC4F90">
        <w:rPr>
          <w:rFonts w:ascii="Aptos" w:eastAsia="Times New Roman" w:hAnsi="Aptos" w:cs="Times New Roman"/>
          <w:b/>
          <w:bCs/>
          <w:kern w:val="0"/>
          <w:sz w:val="22"/>
          <w:szCs w:val="22"/>
          <w14:ligatures w14:val="none"/>
        </w:rPr>
        <w:t xml:space="preserve"> </w:t>
      </w:r>
      <w:r w:rsidRPr="00142ECF">
        <w:rPr>
          <w:rFonts w:ascii="Aptos" w:eastAsia="Times New Roman" w:hAnsi="Aptos" w:cs="Times New Roman"/>
          <w:b/>
          <w:bCs/>
          <w:kern w:val="0"/>
          <w:sz w:val="22"/>
          <w:szCs w:val="22"/>
          <w14:ligatures w14:val="none"/>
        </w:rPr>
        <w:t>#: BWR-RFP-FFY2025-2026-319-GRANT CYCLE</w:t>
      </w:r>
    </w:p>
    <w:p w14:paraId="3ABE2B78" w14:textId="77777777" w:rsidR="00142ECF" w:rsidRPr="00142ECF" w:rsidRDefault="00142ECF" w:rsidP="00142ECF">
      <w:pPr>
        <w:autoSpaceDE w:val="0"/>
        <w:autoSpaceDN w:val="0"/>
        <w:adjustRightInd w:val="0"/>
        <w:spacing w:after="0" w:line="240" w:lineRule="auto"/>
        <w:jc w:val="center"/>
        <w:rPr>
          <w:rFonts w:ascii="Aptos" w:eastAsia="Times New Roman" w:hAnsi="Aptos" w:cs="Times New Roman"/>
          <w:b/>
          <w:bCs/>
          <w:spacing w:val="-2"/>
          <w:kern w:val="0"/>
          <w:sz w:val="22"/>
          <w:szCs w:val="22"/>
          <w14:ligatures w14:val="none"/>
        </w:rPr>
      </w:pPr>
      <w:r w:rsidRPr="00142ECF">
        <w:rPr>
          <w:rFonts w:ascii="Aptos" w:eastAsia="Times New Roman" w:hAnsi="Aptos" w:cs="Times New Roman"/>
          <w:b/>
          <w:bCs/>
          <w:spacing w:val="-2"/>
          <w:kern w:val="0"/>
          <w:sz w:val="22"/>
          <w:szCs w:val="22"/>
          <w14:ligatures w14:val="none"/>
        </w:rPr>
        <w:t>Project Milestone Schedule</w:t>
      </w:r>
    </w:p>
    <w:p w14:paraId="65F1A8EB" w14:textId="77777777" w:rsidR="00100F0C" w:rsidRPr="00142ECF" w:rsidRDefault="00100F0C" w:rsidP="00100F0C">
      <w:pPr>
        <w:spacing w:after="0" w:line="240" w:lineRule="auto"/>
        <w:jc w:val="center"/>
        <w:rPr>
          <w:rFonts w:ascii="Aptos" w:eastAsia="Times New Roman" w:hAnsi="Aptos" w:cs="Times New Roman"/>
          <w:b/>
          <w:bCs/>
          <w:snapToGrid w:val="0"/>
          <w:kern w:val="0"/>
          <w:sz w:val="22"/>
          <w:szCs w:val="22"/>
          <w14:ligatures w14:val="none"/>
        </w:rPr>
      </w:pPr>
      <w:r>
        <w:rPr>
          <w:rFonts w:ascii="Aptos" w:eastAsia="Times New Roman" w:hAnsi="Aptos" w:cs="Times New Roman"/>
          <w:b/>
          <w:bCs/>
          <w:snapToGrid w:val="0"/>
          <w:kern w:val="0"/>
          <w:sz w:val="22"/>
          <w:szCs w:val="22"/>
          <w14:ligatures w14:val="none"/>
        </w:rPr>
        <w:t>______________________________________________________________________</w:t>
      </w:r>
    </w:p>
    <w:p w14:paraId="2C9672B6"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0446B4F8" w14:textId="77777777" w:rsidR="00BC4F90" w:rsidRDefault="00142ECF" w:rsidP="00142ECF">
      <w:pPr>
        <w:suppressAutoHyphens/>
        <w:spacing w:after="0" w:line="240" w:lineRule="auto"/>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             </w:t>
      </w:r>
    </w:p>
    <w:p w14:paraId="3F4F9A5F" w14:textId="77777777" w:rsidR="00BC4F90" w:rsidRDefault="00BC4F90" w:rsidP="00142ECF">
      <w:pPr>
        <w:suppressAutoHyphens/>
        <w:spacing w:after="0" w:line="240" w:lineRule="auto"/>
        <w:jc w:val="both"/>
        <w:rPr>
          <w:rFonts w:ascii="Aptos" w:eastAsia="Times New Roman" w:hAnsi="Aptos" w:cs="Times New Roman"/>
          <w:spacing w:val="-2"/>
          <w:kern w:val="0"/>
          <w14:ligatures w14:val="none"/>
        </w:rPr>
      </w:pPr>
    </w:p>
    <w:p w14:paraId="22BB7AF9" w14:textId="27994DEF" w:rsidR="00142ECF" w:rsidRPr="00142ECF" w:rsidRDefault="00142ECF" w:rsidP="00BC4F90">
      <w:pPr>
        <w:suppressAutoHyphens/>
        <w:spacing w:after="0" w:line="240" w:lineRule="auto"/>
        <w:ind w:left="360"/>
        <w:jc w:val="both"/>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 xml:space="preserve"> Provide a timeline by "X-</w:t>
      </w:r>
      <w:proofErr w:type="spellStart"/>
      <w:r w:rsidRPr="00142ECF">
        <w:rPr>
          <w:rFonts w:ascii="Aptos" w:eastAsia="Times New Roman" w:hAnsi="Aptos" w:cs="Times New Roman"/>
          <w:spacing w:val="-2"/>
          <w:kern w:val="0"/>
          <w14:ligatures w14:val="none"/>
        </w:rPr>
        <w:t>ing</w:t>
      </w:r>
      <w:proofErr w:type="spellEnd"/>
      <w:r w:rsidRPr="00142ECF">
        <w:rPr>
          <w:rFonts w:ascii="Aptos" w:eastAsia="Times New Roman" w:hAnsi="Aptos" w:cs="Times New Roman"/>
          <w:spacing w:val="-2"/>
          <w:kern w:val="0"/>
          <w14:ligatures w14:val="none"/>
        </w:rPr>
        <w:t xml:space="preserve">" out the duration of the task activity. Use additional pages as necessary. </w:t>
      </w:r>
    </w:p>
    <w:p w14:paraId="0D69678B" w14:textId="77777777" w:rsidR="00142ECF" w:rsidRPr="00142ECF" w:rsidRDefault="00142ECF" w:rsidP="00142ECF">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tbl>
      <w:tblPr>
        <w:tblW w:w="0" w:type="auto"/>
        <w:jc w:val="center"/>
        <w:tblLayout w:type="fixed"/>
        <w:tblCellMar>
          <w:left w:w="0" w:type="dxa"/>
          <w:right w:w="0" w:type="dxa"/>
        </w:tblCellMar>
        <w:tblLook w:val="0000" w:firstRow="0" w:lastRow="0" w:firstColumn="0" w:lastColumn="0" w:noHBand="0" w:noVBand="0"/>
      </w:tblPr>
      <w:tblGrid>
        <w:gridCol w:w="187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tblGrid>
      <w:tr w:rsidR="00142ECF" w:rsidRPr="00142ECF" w14:paraId="2AB34B53" w14:textId="77777777" w:rsidTr="00A27256">
        <w:trPr>
          <w:jc w:val="center"/>
        </w:trPr>
        <w:tc>
          <w:tcPr>
            <w:tcW w:w="1872" w:type="dxa"/>
            <w:tcBorders>
              <w:top w:val="double" w:sz="6" w:space="0" w:color="auto"/>
              <w:left w:val="double" w:sz="6" w:space="0" w:color="auto"/>
            </w:tcBorders>
          </w:tcPr>
          <w:p w14:paraId="1FB6051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MONTH</w:t>
            </w:r>
          </w:p>
        </w:tc>
        <w:tc>
          <w:tcPr>
            <w:tcW w:w="432" w:type="dxa"/>
            <w:tcBorders>
              <w:top w:val="double" w:sz="6" w:space="0" w:color="auto"/>
              <w:left w:val="single" w:sz="6" w:space="0" w:color="auto"/>
            </w:tcBorders>
          </w:tcPr>
          <w:p w14:paraId="24EEACD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w:t>
            </w:r>
          </w:p>
        </w:tc>
        <w:tc>
          <w:tcPr>
            <w:tcW w:w="432" w:type="dxa"/>
            <w:tcBorders>
              <w:top w:val="double" w:sz="6" w:space="0" w:color="auto"/>
              <w:left w:val="single" w:sz="6" w:space="0" w:color="auto"/>
            </w:tcBorders>
          </w:tcPr>
          <w:p w14:paraId="736940E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w:t>
            </w:r>
          </w:p>
        </w:tc>
        <w:tc>
          <w:tcPr>
            <w:tcW w:w="432" w:type="dxa"/>
            <w:tcBorders>
              <w:top w:val="double" w:sz="6" w:space="0" w:color="auto"/>
              <w:left w:val="single" w:sz="6" w:space="0" w:color="auto"/>
            </w:tcBorders>
          </w:tcPr>
          <w:p w14:paraId="27EC538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3</w:t>
            </w:r>
          </w:p>
        </w:tc>
        <w:tc>
          <w:tcPr>
            <w:tcW w:w="432" w:type="dxa"/>
            <w:tcBorders>
              <w:top w:val="double" w:sz="6" w:space="0" w:color="auto"/>
              <w:left w:val="single" w:sz="6" w:space="0" w:color="auto"/>
            </w:tcBorders>
          </w:tcPr>
          <w:p w14:paraId="304D726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4</w:t>
            </w:r>
          </w:p>
        </w:tc>
        <w:tc>
          <w:tcPr>
            <w:tcW w:w="432" w:type="dxa"/>
            <w:tcBorders>
              <w:top w:val="double" w:sz="6" w:space="0" w:color="auto"/>
              <w:left w:val="single" w:sz="6" w:space="0" w:color="auto"/>
            </w:tcBorders>
          </w:tcPr>
          <w:p w14:paraId="262BC0A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5</w:t>
            </w:r>
          </w:p>
        </w:tc>
        <w:tc>
          <w:tcPr>
            <w:tcW w:w="432" w:type="dxa"/>
            <w:tcBorders>
              <w:top w:val="double" w:sz="6" w:space="0" w:color="auto"/>
              <w:left w:val="single" w:sz="6" w:space="0" w:color="auto"/>
            </w:tcBorders>
          </w:tcPr>
          <w:p w14:paraId="77898BB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6</w:t>
            </w:r>
          </w:p>
        </w:tc>
        <w:tc>
          <w:tcPr>
            <w:tcW w:w="432" w:type="dxa"/>
            <w:tcBorders>
              <w:top w:val="double" w:sz="6" w:space="0" w:color="auto"/>
              <w:left w:val="single" w:sz="6" w:space="0" w:color="auto"/>
            </w:tcBorders>
          </w:tcPr>
          <w:p w14:paraId="72C20AA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7</w:t>
            </w:r>
          </w:p>
        </w:tc>
        <w:tc>
          <w:tcPr>
            <w:tcW w:w="432" w:type="dxa"/>
            <w:tcBorders>
              <w:top w:val="double" w:sz="6" w:space="0" w:color="auto"/>
              <w:left w:val="single" w:sz="6" w:space="0" w:color="auto"/>
            </w:tcBorders>
          </w:tcPr>
          <w:p w14:paraId="191E94D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8</w:t>
            </w:r>
          </w:p>
        </w:tc>
        <w:tc>
          <w:tcPr>
            <w:tcW w:w="432" w:type="dxa"/>
            <w:tcBorders>
              <w:top w:val="double" w:sz="6" w:space="0" w:color="auto"/>
              <w:left w:val="single" w:sz="6" w:space="0" w:color="auto"/>
            </w:tcBorders>
          </w:tcPr>
          <w:p w14:paraId="4540A13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9</w:t>
            </w:r>
          </w:p>
        </w:tc>
        <w:tc>
          <w:tcPr>
            <w:tcW w:w="432" w:type="dxa"/>
            <w:tcBorders>
              <w:top w:val="double" w:sz="6" w:space="0" w:color="auto"/>
              <w:left w:val="single" w:sz="6" w:space="0" w:color="auto"/>
            </w:tcBorders>
          </w:tcPr>
          <w:p w14:paraId="5B74D1A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10</w:t>
            </w:r>
          </w:p>
        </w:tc>
        <w:tc>
          <w:tcPr>
            <w:tcW w:w="432" w:type="dxa"/>
            <w:tcBorders>
              <w:top w:val="double" w:sz="6" w:space="0" w:color="auto"/>
              <w:left w:val="single" w:sz="6" w:space="0" w:color="auto"/>
            </w:tcBorders>
          </w:tcPr>
          <w:p w14:paraId="2B9AFED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11</w:t>
            </w:r>
          </w:p>
        </w:tc>
        <w:tc>
          <w:tcPr>
            <w:tcW w:w="432" w:type="dxa"/>
            <w:tcBorders>
              <w:top w:val="double" w:sz="6" w:space="0" w:color="auto"/>
              <w:left w:val="single" w:sz="6" w:space="0" w:color="auto"/>
            </w:tcBorders>
          </w:tcPr>
          <w:p w14:paraId="742FEA9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12</w:t>
            </w:r>
          </w:p>
        </w:tc>
        <w:tc>
          <w:tcPr>
            <w:tcW w:w="432" w:type="dxa"/>
            <w:tcBorders>
              <w:top w:val="double" w:sz="6" w:space="0" w:color="auto"/>
              <w:left w:val="single" w:sz="6" w:space="0" w:color="auto"/>
            </w:tcBorders>
          </w:tcPr>
          <w:p w14:paraId="6D47137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13</w:t>
            </w:r>
          </w:p>
        </w:tc>
        <w:tc>
          <w:tcPr>
            <w:tcW w:w="432" w:type="dxa"/>
            <w:tcBorders>
              <w:top w:val="double" w:sz="6" w:space="0" w:color="auto"/>
              <w:left w:val="single" w:sz="6" w:space="0" w:color="auto"/>
            </w:tcBorders>
          </w:tcPr>
          <w:p w14:paraId="5AC3BFF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14</w:t>
            </w:r>
          </w:p>
        </w:tc>
        <w:tc>
          <w:tcPr>
            <w:tcW w:w="432" w:type="dxa"/>
            <w:tcBorders>
              <w:top w:val="double" w:sz="6" w:space="0" w:color="auto"/>
              <w:left w:val="single" w:sz="6" w:space="0" w:color="auto"/>
            </w:tcBorders>
          </w:tcPr>
          <w:p w14:paraId="22A9001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15</w:t>
            </w:r>
          </w:p>
        </w:tc>
        <w:tc>
          <w:tcPr>
            <w:tcW w:w="432" w:type="dxa"/>
            <w:tcBorders>
              <w:top w:val="double" w:sz="6" w:space="0" w:color="auto"/>
              <w:left w:val="single" w:sz="6" w:space="0" w:color="auto"/>
            </w:tcBorders>
          </w:tcPr>
          <w:p w14:paraId="4875282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16</w:t>
            </w:r>
          </w:p>
        </w:tc>
        <w:tc>
          <w:tcPr>
            <w:tcW w:w="432" w:type="dxa"/>
            <w:tcBorders>
              <w:top w:val="double" w:sz="6" w:space="0" w:color="auto"/>
              <w:left w:val="single" w:sz="6" w:space="0" w:color="auto"/>
              <w:right w:val="single" w:sz="6" w:space="0" w:color="auto"/>
            </w:tcBorders>
          </w:tcPr>
          <w:p w14:paraId="51924A0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17</w:t>
            </w:r>
          </w:p>
        </w:tc>
        <w:tc>
          <w:tcPr>
            <w:tcW w:w="432" w:type="dxa"/>
            <w:tcBorders>
              <w:top w:val="double" w:sz="6" w:space="0" w:color="auto"/>
              <w:left w:val="single" w:sz="6" w:space="0" w:color="auto"/>
              <w:right w:val="single" w:sz="6" w:space="0" w:color="auto"/>
            </w:tcBorders>
          </w:tcPr>
          <w:p w14:paraId="742F54B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18</w:t>
            </w:r>
          </w:p>
        </w:tc>
        <w:tc>
          <w:tcPr>
            <w:tcW w:w="432" w:type="dxa"/>
            <w:tcBorders>
              <w:top w:val="double" w:sz="6" w:space="0" w:color="auto"/>
              <w:left w:val="single" w:sz="6" w:space="0" w:color="auto"/>
              <w:right w:val="single" w:sz="6" w:space="0" w:color="auto"/>
            </w:tcBorders>
          </w:tcPr>
          <w:p w14:paraId="56D2170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19</w:t>
            </w:r>
          </w:p>
        </w:tc>
        <w:tc>
          <w:tcPr>
            <w:tcW w:w="432" w:type="dxa"/>
            <w:tcBorders>
              <w:top w:val="double" w:sz="6" w:space="0" w:color="auto"/>
              <w:left w:val="single" w:sz="6" w:space="0" w:color="auto"/>
              <w:right w:val="single" w:sz="6" w:space="0" w:color="auto"/>
            </w:tcBorders>
          </w:tcPr>
          <w:p w14:paraId="54CAF91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20</w:t>
            </w:r>
          </w:p>
        </w:tc>
        <w:tc>
          <w:tcPr>
            <w:tcW w:w="432" w:type="dxa"/>
            <w:tcBorders>
              <w:top w:val="double" w:sz="6" w:space="0" w:color="auto"/>
              <w:left w:val="single" w:sz="6" w:space="0" w:color="auto"/>
              <w:right w:val="single" w:sz="6" w:space="0" w:color="auto"/>
            </w:tcBorders>
          </w:tcPr>
          <w:p w14:paraId="09C3612C" w14:textId="77777777" w:rsidR="00142ECF" w:rsidRPr="00142ECF" w:rsidDel="00E91589"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21</w:t>
            </w:r>
          </w:p>
        </w:tc>
        <w:tc>
          <w:tcPr>
            <w:tcW w:w="432" w:type="dxa"/>
            <w:tcBorders>
              <w:top w:val="double" w:sz="6" w:space="0" w:color="auto"/>
              <w:left w:val="single" w:sz="6" w:space="0" w:color="auto"/>
              <w:right w:val="single" w:sz="6" w:space="0" w:color="auto"/>
            </w:tcBorders>
          </w:tcPr>
          <w:p w14:paraId="277378BA" w14:textId="77777777" w:rsidR="00142ECF" w:rsidRPr="00142ECF" w:rsidDel="00E91589"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22</w:t>
            </w:r>
          </w:p>
        </w:tc>
        <w:tc>
          <w:tcPr>
            <w:tcW w:w="432" w:type="dxa"/>
            <w:tcBorders>
              <w:top w:val="double" w:sz="6" w:space="0" w:color="auto"/>
              <w:left w:val="single" w:sz="6" w:space="0" w:color="auto"/>
              <w:right w:val="single" w:sz="6" w:space="0" w:color="auto"/>
            </w:tcBorders>
          </w:tcPr>
          <w:p w14:paraId="13EB43B3" w14:textId="77777777" w:rsidR="00142ECF" w:rsidRPr="00142ECF" w:rsidDel="00E91589"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23</w:t>
            </w:r>
          </w:p>
        </w:tc>
        <w:tc>
          <w:tcPr>
            <w:tcW w:w="432" w:type="dxa"/>
            <w:tcBorders>
              <w:top w:val="double" w:sz="6" w:space="0" w:color="auto"/>
              <w:left w:val="single" w:sz="6" w:space="0" w:color="auto"/>
              <w:right w:val="double" w:sz="6" w:space="0" w:color="auto"/>
            </w:tcBorders>
          </w:tcPr>
          <w:p w14:paraId="4390F27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24</w:t>
            </w:r>
          </w:p>
        </w:tc>
      </w:tr>
      <w:tr w:rsidR="00142ECF" w:rsidRPr="00142ECF" w14:paraId="3431FD72" w14:textId="77777777" w:rsidTr="00A27256">
        <w:trPr>
          <w:jc w:val="center"/>
        </w:trPr>
        <w:tc>
          <w:tcPr>
            <w:tcW w:w="1872" w:type="dxa"/>
            <w:tcBorders>
              <w:top w:val="single" w:sz="6" w:space="0" w:color="auto"/>
              <w:left w:val="double" w:sz="6" w:space="0" w:color="auto"/>
            </w:tcBorders>
          </w:tcPr>
          <w:p w14:paraId="3B5D858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0DD90FE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B439B5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BAAEF3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7A8A51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BD24A7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D7F41F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611B9C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110F19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2120A9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92C6A8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7FF1DF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12CBE8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C9542C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53016C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0E595C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2B088F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983BEC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E3BB27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33A399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BC08F9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551EBC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2CFDDD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B7DFD5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7B6D891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59D49F7B" w14:textId="77777777" w:rsidTr="00A27256">
        <w:trPr>
          <w:jc w:val="center"/>
        </w:trPr>
        <w:tc>
          <w:tcPr>
            <w:tcW w:w="1872" w:type="dxa"/>
            <w:tcBorders>
              <w:top w:val="single" w:sz="6" w:space="0" w:color="auto"/>
              <w:left w:val="double" w:sz="6" w:space="0" w:color="auto"/>
            </w:tcBorders>
          </w:tcPr>
          <w:p w14:paraId="7CD4C51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0999286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3AF710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C90C8B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970781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ABB9D8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A977DC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0C1933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D3A515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150648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42E7A8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61F1F7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307592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BF4BC4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6E7108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9731CF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02AC92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472E6E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712208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D770D1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B3D5B8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BEE45B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EF4F28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609846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66294F5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58D67B95" w14:textId="77777777" w:rsidTr="00A27256">
        <w:trPr>
          <w:jc w:val="center"/>
        </w:trPr>
        <w:tc>
          <w:tcPr>
            <w:tcW w:w="1872" w:type="dxa"/>
            <w:tcBorders>
              <w:top w:val="single" w:sz="6" w:space="0" w:color="auto"/>
              <w:left w:val="double" w:sz="6" w:space="0" w:color="auto"/>
            </w:tcBorders>
          </w:tcPr>
          <w:p w14:paraId="4CF70F5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3D147EC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64F9F8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7A71F8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17288E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1FB5C4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310504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3E4CC5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B80454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2EE918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552C97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40845C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C6ACCA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83ABE5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0A52A5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B55DC1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7E936B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8E42A6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343C505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8E2208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6067A2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188792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B9D220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62FB50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0F4157E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3DC80CCB" w14:textId="77777777" w:rsidTr="00A27256">
        <w:trPr>
          <w:jc w:val="center"/>
        </w:trPr>
        <w:tc>
          <w:tcPr>
            <w:tcW w:w="1872" w:type="dxa"/>
            <w:tcBorders>
              <w:top w:val="single" w:sz="6" w:space="0" w:color="auto"/>
              <w:left w:val="double" w:sz="6" w:space="0" w:color="auto"/>
            </w:tcBorders>
          </w:tcPr>
          <w:p w14:paraId="374FD93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0D4D2E3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4F3750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ADEA24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A056CB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D28955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8F674B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1E7595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35BD49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4F7B19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D64238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5B3C4B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C8D7B4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ABEA5B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EE71D7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3613CF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46D6D9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511C56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5CE8C7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1FF02DF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C202A0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8FA464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14681BC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8FE0A9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44E91B4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209F74C9" w14:textId="77777777" w:rsidTr="00A27256">
        <w:trPr>
          <w:jc w:val="center"/>
        </w:trPr>
        <w:tc>
          <w:tcPr>
            <w:tcW w:w="1872" w:type="dxa"/>
            <w:tcBorders>
              <w:top w:val="single" w:sz="6" w:space="0" w:color="auto"/>
              <w:left w:val="double" w:sz="6" w:space="0" w:color="auto"/>
            </w:tcBorders>
          </w:tcPr>
          <w:p w14:paraId="3E9FA2B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0D31E73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E805E0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DA3469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BD732B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9C0A07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DD8F24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6D3BA6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3A3D49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F20965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033E1B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166209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5FCF9C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508091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05256A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1D2481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B23650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7E7A7D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3D1FBFD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60EC2C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F52AD1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1C868E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06C923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03272A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2A65DB6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58F453B8" w14:textId="77777777" w:rsidTr="00A27256">
        <w:trPr>
          <w:jc w:val="center"/>
        </w:trPr>
        <w:tc>
          <w:tcPr>
            <w:tcW w:w="1872" w:type="dxa"/>
            <w:tcBorders>
              <w:top w:val="single" w:sz="6" w:space="0" w:color="auto"/>
              <w:left w:val="double" w:sz="6" w:space="0" w:color="auto"/>
            </w:tcBorders>
          </w:tcPr>
          <w:p w14:paraId="20500DE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3A310F7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72AE77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3FF035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930208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65BF76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12E7AD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F2B56D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CAF033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11B4D0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F666BF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749CB6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50E4B5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06D6FF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16E5B6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1B49EF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9430D7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C68A71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5DEBF7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D636B0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3A0ECE7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51408B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C9F51F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171913E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381D593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61776781" w14:textId="77777777" w:rsidTr="00A27256">
        <w:trPr>
          <w:jc w:val="center"/>
        </w:trPr>
        <w:tc>
          <w:tcPr>
            <w:tcW w:w="1872" w:type="dxa"/>
            <w:tcBorders>
              <w:top w:val="single" w:sz="6" w:space="0" w:color="auto"/>
              <w:left w:val="double" w:sz="6" w:space="0" w:color="auto"/>
            </w:tcBorders>
          </w:tcPr>
          <w:p w14:paraId="303C914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1E9E766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03077C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E6FCF8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2795DC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50ED50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50E9F6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D05AE3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DF993F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AADC9F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82ABA4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A39786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9CC16B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590B03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AC5153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5CC5DC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C37C54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29766F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5550FF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B51ECC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0F4EEF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F80A34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505501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7DF102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537C453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59246A0A" w14:textId="77777777" w:rsidTr="00A27256">
        <w:trPr>
          <w:jc w:val="center"/>
        </w:trPr>
        <w:tc>
          <w:tcPr>
            <w:tcW w:w="1872" w:type="dxa"/>
            <w:tcBorders>
              <w:top w:val="single" w:sz="6" w:space="0" w:color="auto"/>
              <w:left w:val="double" w:sz="6" w:space="0" w:color="auto"/>
            </w:tcBorders>
          </w:tcPr>
          <w:p w14:paraId="3CCA9F9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445A75D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D67CC9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21F9C2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1B5ACC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1B3166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E6F56C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060860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20298E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8AFBD8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906394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ECF7DA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9155AD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34AFA3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E6D0EF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8E388B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C00F22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B55BC6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32A4C6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28C11AA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1328445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AD2CF5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469219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03B31D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59F2F81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7A7A5E7C" w14:textId="77777777" w:rsidTr="00A27256">
        <w:trPr>
          <w:jc w:val="center"/>
        </w:trPr>
        <w:tc>
          <w:tcPr>
            <w:tcW w:w="1872" w:type="dxa"/>
            <w:tcBorders>
              <w:top w:val="single" w:sz="6" w:space="0" w:color="auto"/>
              <w:left w:val="double" w:sz="6" w:space="0" w:color="auto"/>
            </w:tcBorders>
          </w:tcPr>
          <w:p w14:paraId="6504D9B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tcBorders>
          </w:tcPr>
          <w:p w14:paraId="0622659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0A0B06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F9BD84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8C5D21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818DD0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4CE4ED6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5744C4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9A0158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D673AB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2C44EB7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6B0A958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1017B06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77D6BD7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042FC04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36F0E87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tcBorders>
          </w:tcPr>
          <w:p w14:paraId="53131AA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1EF2A1C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5D354E1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6100EF4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7BE7DEA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09560D3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4546527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single" w:sz="6" w:space="0" w:color="auto"/>
            </w:tcBorders>
          </w:tcPr>
          <w:p w14:paraId="35D5BA3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right w:val="double" w:sz="6" w:space="0" w:color="auto"/>
            </w:tcBorders>
          </w:tcPr>
          <w:p w14:paraId="6356229A"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r w:rsidR="00142ECF" w:rsidRPr="00142ECF" w14:paraId="2EC51E00" w14:textId="77777777" w:rsidTr="00A27256">
        <w:trPr>
          <w:jc w:val="center"/>
        </w:trPr>
        <w:tc>
          <w:tcPr>
            <w:tcW w:w="1872" w:type="dxa"/>
            <w:tcBorders>
              <w:top w:val="single" w:sz="6" w:space="0" w:color="auto"/>
              <w:left w:val="double" w:sz="6" w:space="0" w:color="auto"/>
              <w:bottom w:val="double" w:sz="6" w:space="0" w:color="auto"/>
            </w:tcBorders>
          </w:tcPr>
          <w:p w14:paraId="4387B481"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r w:rsidRPr="00142ECF">
              <w:rPr>
                <w:rFonts w:ascii="Aptos" w:eastAsia="Times New Roman" w:hAnsi="Aptos" w:cs="Times New Roman"/>
                <w:spacing w:val="-2"/>
                <w:kern w:val="0"/>
                <w14:ligatures w14:val="none"/>
              </w:rPr>
              <w:t>TASK #</w:t>
            </w:r>
          </w:p>
        </w:tc>
        <w:tc>
          <w:tcPr>
            <w:tcW w:w="432" w:type="dxa"/>
            <w:tcBorders>
              <w:top w:val="single" w:sz="6" w:space="0" w:color="auto"/>
              <w:left w:val="single" w:sz="6" w:space="0" w:color="auto"/>
              <w:bottom w:val="double" w:sz="6" w:space="0" w:color="auto"/>
            </w:tcBorders>
          </w:tcPr>
          <w:p w14:paraId="4824A3A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40A677D6"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4D501B7E"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153B86F2"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27B4A10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5793068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3E6D3EB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000C6AC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7769C5EF"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2FDB5A0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0D18F3D8"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114F5547"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2B8733ED"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7CDFC83C"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3011AE6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tcBorders>
          </w:tcPr>
          <w:p w14:paraId="315C114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340F1680"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41DEFA3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22315E3B"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5AF8BFE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13E69274"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0F8D32F3"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single" w:sz="6" w:space="0" w:color="auto"/>
            </w:tcBorders>
          </w:tcPr>
          <w:p w14:paraId="36E860B5"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c>
          <w:tcPr>
            <w:tcW w:w="432" w:type="dxa"/>
            <w:tcBorders>
              <w:top w:val="single" w:sz="6" w:space="0" w:color="auto"/>
              <w:left w:val="single" w:sz="6" w:space="0" w:color="auto"/>
              <w:bottom w:val="double" w:sz="6" w:space="0" w:color="auto"/>
              <w:right w:val="double" w:sz="6" w:space="0" w:color="auto"/>
            </w:tcBorders>
          </w:tcPr>
          <w:p w14:paraId="0BD2BDB9" w14:textId="77777777" w:rsidR="00142ECF" w:rsidRPr="00142ECF" w:rsidRDefault="00142ECF" w:rsidP="00142ECF">
            <w:pPr>
              <w:tabs>
                <w:tab w:val="left" w:pos="-1440"/>
                <w:tab w:val="left" w:pos="-720"/>
              </w:tabs>
              <w:suppressAutoHyphens/>
              <w:spacing w:before="90" w:after="54" w:line="240" w:lineRule="auto"/>
              <w:rPr>
                <w:rFonts w:ascii="Aptos" w:eastAsia="Times New Roman" w:hAnsi="Aptos" w:cs="Times New Roman"/>
                <w:spacing w:val="-2"/>
                <w:kern w:val="0"/>
                <w14:ligatures w14:val="none"/>
              </w:rPr>
            </w:pPr>
          </w:p>
        </w:tc>
      </w:tr>
    </w:tbl>
    <w:p w14:paraId="08CF4637" w14:textId="1FFF5825" w:rsidR="000E6908" w:rsidRDefault="000E6908" w:rsidP="00B9431C">
      <w:pPr>
        <w:pStyle w:val="Heading1"/>
        <w:spacing w:before="0"/>
      </w:pPr>
      <w:bookmarkStart w:id="4" w:name="_Toc114493170"/>
      <w:bookmarkStart w:id="5" w:name="_Toc114493230"/>
      <w:bookmarkStart w:id="6" w:name="_Toc114494800"/>
      <w:bookmarkStart w:id="7" w:name="_Toc114744690"/>
      <w:bookmarkStart w:id="8" w:name="_Toc115096870"/>
      <w:bookmarkStart w:id="9" w:name="_Toc115332452"/>
      <w:bookmarkStart w:id="10" w:name="_Toc114493171"/>
      <w:bookmarkStart w:id="11" w:name="_Toc114493231"/>
      <w:bookmarkStart w:id="12" w:name="_Toc114494801"/>
      <w:bookmarkStart w:id="13" w:name="_Toc114744691"/>
      <w:bookmarkStart w:id="14" w:name="_Toc115096871"/>
      <w:bookmarkStart w:id="15" w:name="_Toc115332453"/>
      <w:bookmarkStart w:id="16" w:name="_Application"/>
      <w:bookmarkStart w:id="17" w:name="_7.2_Proposal_Checklist"/>
      <w:bookmarkStart w:id="18" w:name="_Additional_Resources_and"/>
      <w:bookmarkStart w:id="19" w:name="_Supplemental_Terms_and"/>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sectPr w:rsidR="000E6908" w:rsidSect="00B9431C">
      <w:footerReference w:type="default" r:id="rId21"/>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8B009" w14:textId="77777777" w:rsidR="00226B5D" w:rsidRDefault="00226B5D">
      <w:pPr>
        <w:spacing w:after="0" w:line="240" w:lineRule="auto"/>
      </w:pPr>
      <w:r>
        <w:separator/>
      </w:r>
    </w:p>
  </w:endnote>
  <w:endnote w:type="continuationSeparator" w:id="0">
    <w:p w14:paraId="7D415327" w14:textId="77777777" w:rsidR="00226B5D" w:rsidRDefault="00226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7F4B" w14:textId="77777777" w:rsidR="00811DC5" w:rsidRDefault="00811DC5">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2E92" w14:textId="2ED80C3E" w:rsidR="00811DC5" w:rsidRPr="00807D7A" w:rsidRDefault="00811DC5">
    <w:pPr>
      <w:pStyle w:val="Footer"/>
      <w:jc w:val="right"/>
      <w:rPr>
        <w:rFonts w:cstheme="minorHAnsi"/>
        <w:sz w:val="22"/>
        <w:szCs w:val="22"/>
      </w:rPr>
    </w:pPr>
  </w:p>
  <w:p w14:paraId="048A8A48" w14:textId="77777777" w:rsidR="00811DC5" w:rsidRDefault="00811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926235"/>
      <w:docPartObj>
        <w:docPartGallery w:val="Page Numbers (Bottom of Page)"/>
        <w:docPartUnique/>
      </w:docPartObj>
    </w:sdtPr>
    <w:sdtEndPr>
      <w:rPr>
        <w:noProof/>
      </w:rPr>
    </w:sdtEndPr>
    <w:sdtContent>
      <w:p w14:paraId="2EC04823" w14:textId="12A97A9C" w:rsidR="00B027B9" w:rsidRDefault="00411ADB">
        <w:pPr>
          <w:pStyle w:val="Footer"/>
          <w:jc w:val="right"/>
        </w:pPr>
        <w:r>
          <w:t>A</w:t>
        </w:r>
        <w:r w:rsidR="00FC669E">
          <w:t>-</w:t>
        </w:r>
        <w:r w:rsidR="00B027B9">
          <w:fldChar w:fldCharType="begin"/>
        </w:r>
        <w:r w:rsidR="00B027B9">
          <w:instrText xml:space="preserve"> PAGE   \* MERGEFORMAT </w:instrText>
        </w:r>
        <w:r w:rsidR="00B027B9">
          <w:fldChar w:fldCharType="separate"/>
        </w:r>
        <w:r w:rsidR="00B027B9">
          <w:rPr>
            <w:noProof/>
          </w:rPr>
          <w:t>2</w:t>
        </w:r>
        <w:r w:rsidR="00B027B9">
          <w:rPr>
            <w:noProof/>
          </w:rPr>
          <w:fldChar w:fldCharType="end"/>
        </w:r>
      </w:p>
    </w:sdtContent>
  </w:sdt>
  <w:p w14:paraId="1192641D" w14:textId="77777777" w:rsidR="00B027B9" w:rsidRDefault="00B027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AB7F" w14:textId="77777777" w:rsidR="00142ECF" w:rsidRPr="0002340B" w:rsidRDefault="00142ECF" w:rsidP="00023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852128"/>
      <w:docPartObj>
        <w:docPartGallery w:val="Page Numbers (Bottom of Page)"/>
        <w:docPartUnique/>
      </w:docPartObj>
    </w:sdtPr>
    <w:sdtEndPr>
      <w:rPr>
        <w:noProof/>
      </w:rPr>
    </w:sdtEndPr>
    <w:sdtContent>
      <w:p w14:paraId="1E90F449" w14:textId="2BF97C57" w:rsidR="00002C87" w:rsidRDefault="00002C87">
        <w:pPr>
          <w:pStyle w:val="Footer"/>
          <w:jc w:val="right"/>
        </w:pPr>
        <w:r>
          <w:t>I-</w:t>
        </w:r>
        <w:r>
          <w:fldChar w:fldCharType="begin"/>
        </w:r>
        <w:r>
          <w:instrText xml:space="preserve"> PAGE   \* MERGEFORMAT </w:instrText>
        </w:r>
        <w:r>
          <w:fldChar w:fldCharType="separate"/>
        </w:r>
        <w:r>
          <w:rPr>
            <w:noProof/>
          </w:rPr>
          <w:t>2</w:t>
        </w:r>
        <w:r>
          <w:rPr>
            <w:noProof/>
          </w:rPr>
          <w:fldChar w:fldCharType="end"/>
        </w:r>
      </w:p>
    </w:sdtContent>
  </w:sdt>
  <w:p w14:paraId="39F84466" w14:textId="77777777" w:rsidR="00002C87" w:rsidRDefault="00002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3527D" w14:textId="77777777" w:rsidR="00226B5D" w:rsidRDefault="00226B5D">
      <w:pPr>
        <w:spacing w:after="0" w:line="240" w:lineRule="auto"/>
      </w:pPr>
      <w:r>
        <w:separator/>
      </w:r>
    </w:p>
  </w:footnote>
  <w:footnote w:type="continuationSeparator" w:id="0">
    <w:p w14:paraId="0A332E24" w14:textId="77777777" w:rsidR="00226B5D" w:rsidRDefault="00226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11DC5" w14:paraId="55422BA2" w14:textId="77777777" w:rsidTr="00C04EFB">
      <w:trPr>
        <w:trHeight w:val="300"/>
      </w:trPr>
      <w:tc>
        <w:tcPr>
          <w:tcW w:w="3120" w:type="dxa"/>
        </w:tcPr>
        <w:p w14:paraId="744C703A" w14:textId="77777777" w:rsidR="00811DC5" w:rsidRDefault="00811DC5" w:rsidP="00C04EFB">
          <w:pPr>
            <w:pStyle w:val="Header"/>
            <w:ind w:left="-115"/>
          </w:pPr>
        </w:p>
      </w:tc>
      <w:tc>
        <w:tcPr>
          <w:tcW w:w="3120" w:type="dxa"/>
        </w:tcPr>
        <w:p w14:paraId="337A5031" w14:textId="77777777" w:rsidR="00811DC5" w:rsidRDefault="00811DC5" w:rsidP="00C04EFB">
          <w:pPr>
            <w:pStyle w:val="Header"/>
            <w:jc w:val="center"/>
          </w:pPr>
        </w:p>
      </w:tc>
      <w:tc>
        <w:tcPr>
          <w:tcW w:w="3120" w:type="dxa"/>
        </w:tcPr>
        <w:p w14:paraId="766329A9" w14:textId="77777777" w:rsidR="00811DC5" w:rsidRDefault="00811DC5" w:rsidP="00C04EFB">
          <w:pPr>
            <w:pStyle w:val="Header"/>
            <w:ind w:right="-115"/>
            <w:jc w:val="right"/>
          </w:pPr>
        </w:p>
      </w:tc>
    </w:tr>
  </w:tbl>
  <w:p w14:paraId="6690CDC6" w14:textId="77777777" w:rsidR="00811DC5" w:rsidRDefault="00811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A0" w:firstRow="1" w:lastRow="0" w:firstColumn="1" w:lastColumn="0" w:noHBand="0" w:noVBand="0"/>
    </w:tblPr>
    <w:tblGrid>
      <w:gridCol w:w="1620"/>
      <w:gridCol w:w="280"/>
      <w:gridCol w:w="8920"/>
    </w:tblGrid>
    <w:tr w:rsidR="00811DC5" w14:paraId="74622F7A" w14:textId="77777777" w:rsidTr="0002340B">
      <w:trPr>
        <w:trHeight w:hRule="exact" w:val="1380"/>
        <w:jc w:val="center"/>
      </w:trPr>
      <w:tc>
        <w:tcPr>
          <w:tcW w:w="1620" w:type="dxa"/>
          <w:vMerge w:val="restart"/>
          <w:tcBorders>
            <w:top w:val="nil"/>
            <w:left w:val="nil"/>
            <w:right w:val="nil"/>
          </w:tcBorders>
        </w:tcPr>
        <w:p w14:paraId="3FFA8378" w14:textId="77777777" w:rsidR="00811DC5" w:rsidRDefault="00811DC5" w:rsidP="0002340B">
          <w:pPr>
            <w:pStyle w:val="Header"/>
            <w:jc w:val="both"/>
          </w:pPr>
        </w:p>
      </w:tc>
      <w:tc>
        <w:tcPr>
          <w:tcW w:w="9200" w:type="dxa"/>
          <w:gridSpan w:val="2"/>
          <w:tcBorders>
            <w:top w:val="nil"/>
            <w:left w:val="nil"/>
            <w:bottom w:val="nil"/>
            <w:right w:val="nil"/>
          </w:tcBorders>
          <w:tcMar>
            <w:left w:w="0" w:type="dxa"/>
          </w:tcMar>
        </w:tcPr>
        <w:p w14:paraId="08926CBC" w14:textId="77777777" w:rsidR="00811DC5" w:rsidRPr="001A50BD" w:rsidRDefault="00811DC5" w:rsidP="0002340B">
          <w:pPr>
            <w:tabs>
              <w:tab w:val="left" w:pos="1868"/>
            </w:tabs>
          </w:pPr>
        </w:p>
      </w:tc>
    </w:tr>
    <w:tr w:rsidR="00811DC5" w14:paraId="5165BBBD" w14:textId="77777777" w:rsidTr="0002340B">
      <w:trPr>
        <w:trHeight w:hRule="exact" w:val="600"/>
        <w:jc w:val="center"/>
      </w:trPr>
      <w:tc>
        <w:tcPr>
          <w:tcW w:w="1620" w:type="dxa"/>
          <w:vMerge/>
          <w:tcBorders>
            <w:left w:val="nil"/>
            <w:bottom w:val="nil"/>
            <w:right w:val="nil"/>
          </w:tcBorders>
        </w:tcPr>
        <w:p w14:paraId="75C44A96" w14:textId="77777777" w:rsidR="00811DC5" w:rsidRDefault="00811DC5" w:rsidP="0002340B">
          <w:pPr>
            <w:pStyle w:val="Header"/>
            <w:jc w:val="both"/>
          </w:pPr>
        </w:p>
      </w:tc>
      <w:tc>
        <w:tcPr>
          <w:tcW w:w="9200" w:type="dxa"/>
          <w:gridSpan w:val="2"/>
          <w:tcBorders>
            <w:top w:val="nil"/>
            <w:left w:val="nil"/>
            <w:bottom w:val="nil"/>
            <w:right w:val="nil"/>
          </w:tcBorders>
          <w:tcMar>
            <w:left w:w="140" w:type="dxa"/>
          </w:tcMar>
        </w:tcPr>
        <w:p w14:paraId="066E52A8" w14:textId="77777777" w:rsidR="00811DC5" w:rsidRDefault="00811DC5" w:rsidP="0002340B">
          <w:pPr>
            <w:pStyle w:val="Header"/>
            <w:ind w:left="-120"/>
          </w:pPr>
        </w:p>
      </w:tc>
    </w:tr>
    <w:tr w:rsidR="00811DC5" w14:paraId="72152EC6" w14:textId="77777777" w:rsidTr="0002340B">
      <w:trPr>
        <w:trHeight w:val="600"/>
        <w:jc w:val="center"/>
      </w:trPr>
      <w:tc>
        <w:tcPr>
          <w:tcW w:w="1900" w:type="dxa"/>
          <w:gridSpan w:val="2"/>
          <w:tcBorders>
            <w:top w:val="nil"/>
            <w:left w:val="nil"/>
            <w:bottom w:val="nil"/>
            <w:right w:val="nil"/>
          </w:tcBorders>
        </w:tcPr>
        <w:p w14:paraId="46E03127" w14:textId="77777777" w:rsidR="00811DC5" w:rsidRPr="008960A1" w:rsidRDefault="00811DC5" w:rsidP="0002340B">
          <w:pPr>
            <w:pStyle w:val="Header"/>
            <w:rPr>
              <w:rFonts w:ascii="Arial" w:hAnsi="Arial" w:cs="Arial"/>
              <w:color w:val="359D6E"/>
              <w:sz w:val="14"/>
              <w:szCs w:val="14"/>
            </w:rPr>
          </w:pPr>
        </w:p>
      </w:tc>
      <w:tc>
        <w:tcPr>
          <w:tcW w:w="8920" w:type="dxa"/>
          <w:tcBorders>
            <w:top w:val="nil"/>
            <w:left w:val="nil"/>
            <w:bottom w:val="nil"/>
            <w:right w:val="nil"/>
          </w:tcBorders>
        </w:tcPr>
        <w:p w14:paraId="21CA89CD" w14:textId="77777777" w:rsidR="00811DC5" w:rsidRPr="008960A1" w:rsidRDefault="00811DC5" w:rsidP="0002340B">
          <w:pPr>
            <w:pStyle w:val="Header"/>
            <w:ind w:right="10"/>
            <w:jc w:val="right"/>
            <w:rPr>
              <w:rFonts w:ascii="Arial" w:hAnsi="Arial" w:cs="Arial"/>
              <w:color w:val="359D6E"/>
              <w:sz w:val="14"/>
              <w:szCs w:val="14"/>
            </w:rPr>
          </w:pPr>
        </w:p>
      </w:tc>
    </w:tr>
  </w:tbl>
  <w:p w14:paraId="31B04FB3" w14:textId="77777777" w:rsidR="00811DC5" w:rsidRPr="00C16E96" w:rsidRDefault="00811DC5" w:rsidP="00BB6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A0" w:firstRow="1" w:lastRow="0" w:firstColumn="1" w:lastColumn="0" w:noHBand="0" w:noVBand="0"/>
    </w:tblPr>
    <w:tblGrid>
      <w:gridCol w:w="1620"/>
      <w:gridCol w:w="9200"/>
    </w:tblGrid>
    <w:tr w:rsidR="00142ECF" w14:paraId="7B91C93F" w14:textId="77777777" w:rsidTr="00FE1705">
      <w:trPr>
        <w:trHeight w:hRule="exact" w:val="1380"/>
        <w:jc w:val="center"/>
      </w:trPr>
      <w:tc>
        <w:tcPr>
          <w:tcW w:w="1620" w:type="dxa"/>
          <w:vMerge w:val="restart"/>
          <w:tcBorders>
            <w:top w:val="nil"/>
            <w:left w:val="nil"/>
            <w:right w:val="nil"/>
          </w:tcBorders>
        </w:tcPr>
        <w:p w14:paraId="6F6A003E" w14:textId="77777777" w:rsidR="00142ECF" w:rsidRDefault="00142ECF" w:rsidP="00FE1705">
          <w:pPr>
            <w:pStyle w:val="Header"/>
            <w:jc w:val="both"/>
          </w:pPr>
        </w:p>
      </w:tc>
      <w:tc>
        <w:tcPr>
          <w:tcW w:w="9200" w:type="dxa"/>
          <w:tcBorders>
            <w:top w:val="nil"/>
            <w:left w:val="nil"/>
            <w:bottom w:val="nil"/>
            <w:right w:val="nil"/>
          </w:tcBorders>
          <w:tcMar>
            <w:left w:w="0" w:type="dxa"/>
          </w:tcMar>
        </w:tcPr>
        <w:p w14:paraId="50983E10" w14:textId="77777777" w:rsidR="00142ECF" w:rsidRPr="001A50BD" w:rsidRDefault="00142ECF" w:rsidP="00FE1705">
          <w:pPr>
            <w:tabs>
              <w:tab w:val="left" w:pos="1868"/>
            </w:tabs>
          </w:pPr>
        </w:p>
      </w:tc>
    </w:tr>
    <w:tr w:rsidR="00142ECF" w14:paraId="7D6A5955" w14:textId="77777777" w:rsidTr="00FE1705">
      <w:trPr>
        <w:trHeight w:hRule="exact" w:val="600"/>
        <w:jc w:val="center"/>
      </w:trPr>
      <w:tc>
        <w:tcPr>
          <w:tcW w:w="1620" w:type="dxa"/>
          <w:vMerge/>
          <w:tcBorders>
            <w:left w:val="nil"/>
            <w:bottom w:val="nil"/>
            <w:right w:val="nil"/>
          </w:tcBorders>
        </w:tcPr>
        <w:p w14:paraId="22E26322" w14:textId="77777777" w:rsidR="00142ECF" w:rsidRDefault="00142ECF" w:rsidP="00FE1705">
          <w:pPr>
            <w:pStyle w:val="Header"/>
            <w:jc w:val="both"/>
          </w:pPr>
        </w:p>
      </w:tc>
      <w:tc>
        <w:tcPr>
          <w:tcW w:w="9200" w:type="dxa"/>
          <w:tcBorders>
            <w:top w:val="nil"/>
            <w:left w:val="nil"/>
            <w:bottom w:val="nil"/>
            <w:right w:val="nil"/>
          </w:tcBorders>
          <w:tcMar>
            <w:left w:w="140" w:type="dxa"/>
          </w:tcMar>
        </w:tcPr>
        <w:p w14:paraId="6201E2E5" w14:textId="77777777" w:rsidR="00142ECF" w:rsidRDefault="00142ECF" w:rsidP="00FE1705">
          <w:pPr>
            <w:pStyle w:val="Header"/>
            <w:ind w:left="-120"/>
          </w:pPr>
        </w:p>
      </w:tc>
    </w:tr>
    <w:tr w:rsidR="00142ECF" w14:paraId="12929BA8" w14:textId="77777777" w:rsidTr="00FE1705">
      <w:trPr>
        <w:trHeight w:val="600"/>
        <w:jc w:val="center"/>
      </w:trPr>
      <w:tc>
        <w:tcPr>
          <w:tcW w:w="1620" w:type="dxa"/>
          <w:tcBorders>
            <w:top w:val="nil"/>
            <w:left w:val="nil"/>
            <w:bottom w:val="nil"/>
            <w:right w:val="nil"/>
          </w:tcBorders>
        </w:tcPr>
        <w:p w14:paraId="73F21287" w14:textId="77777777" w:rsidR="00142ECF" w:rsidRDefault="00142ECF" w:rsidP="00FE1705">
          <w:pPr>
            <w:pStyle w:val="Header"/>
          </w:pPr>
        </w:p>
      </w:tc>
      <w:tc>
        <w:tcPr>
          <w:tcW w:w="9200" w:type="dxa"/>
          <w:tcBorders>
            <w:top w:val="nil"/>
            <w:left w:val="nil"/>
            <w:bottom w:val="nil"/>
            <w:right w:val="nil"/>
          </w:tcBorders>
        </w:tcPr>
        <w:p w14:paraId="28BDC09A" w14:textId="77777777" w:rsidR="00142ECF" w:rsidRDefault="00142ECF" w:rsidP="00FE1705">
          <w:pPr>
            <w:pStyle w:val="Header"/>
            <w:ind w:right="10"/>
            <w:jc w:val="right"/>
          </w:pPr>
        </w:p>
      </w:tc>
    </w:tr>
    <w:tr w:rsidR="00142ECF" w14:paraId="5556D775" w14:textId="77777777" w:rsidTr="00FE1705">
      <w:trPr>
        <w:trHeight w:val="608"/>
        <w:jc w:val="center"/>
      </w:trPr>
      <w:tc>
        <w:tcPr>
          <w:tcW w:w="1620" w:type="dxa"/>
          <w:tcBorders>
            <w:top w:val="nil"/>
            <w:left w:val="nil"/>
            <w:bottom w:val="nil"/>
            <w:right w:val="nil"/>
          </w:tcBorders>
        </w:tcPr>
        <w:p w14:paraId="1D6A28FE" w14:textId="77777777" w:rsidR="00142ECF" w:rsidRDefault="00142ECF" w:rsidP="00FE1705">
          <w:pPr>
            <w:pStyle w:val="Header"/>
          </w:pPr>
        </w:p>
      </w:tc>
      <w:tc>
        <w:tcPr>
          <w:tcW w:w="9200" w:type="dxa"/>
          <w:tcBorders>
            <w:top w:val="nil"/>
            <w:left w:val="nil"/>
            <w:bottom w:val="nil"/>
            <w:right w:val="nil"/>
          </w:tcBorders>
        </w:tcPr>
        <w:p w14:paraId="0CB34B27" w14:textId="77777777" w:rsidR="00142ECF" w:rsidRDefault="00142ECF" w:rsidP="00FE1705">
          <w:pPr>
            <w:pStyle w:val="Header"/>
            <w:ind w:right="-18"/>
            <w:jc w:val="right"/>
          </w:pPr>
        </w:p>
      </w:tc>
    </w:tr>
  </w:tbl>
  <w:p w14:paraId="7F94777F" w14:textId="77777777" w:rsidR="00142ECF" w:rsidRPr="00C16E96" w:rsidRDefault="00142ECF" w:rsidP="00FE1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A89"/>
    <w:multiLevelType w:val="hybridMultilevel"/>
    <w:tmpl w:val="01125D1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6273026"/>
    <w:multiLevelType w:val="hybridMultilevel"/>
    <w:tmpl w:val="D4788808"/>
    <w:lvl w:ilvl="0" w:tplc="FE3CD3FA">
      <w:start w:val="1"/>
      <w:numFmt w:val="decimal"/>
      <w:lvlText w:val="%1."/>
      <w:lvlJc w:val="left"/>
      <w:pPr>
        <w:tabs>
          <w:tab w:val="num" w:pos="720"/>
        </w:tabs>
        <w:ind w:left="720" w:hanging="360"/>
      </w:pPr>
      <w:rPr>
        <w:rFonts w:hint="default"/>
      </w:rPr>
    </w:lvl>
    <w:lvl w:ilvl="1" w:tplc="D1BA8D4C">
      <w:start w:val="1"/>
      <w:numFmt w:val="lowerLetter"/>
      <w:lvlText w:val="%2."/>
      <w:lvlJc w:val="left"/>
      <w:pPr>
        <w:tabs>
          <w:tab w:val="num" w:pos="1440"/>
        </w:tabs>
        <w:ind w:left="1440" w:hanging="360"/>
      </w:pPr>
    </w:lvl>
    <w:lvl w:ilvl="2" w:tplc="22A20736">
      <w:start w:val="1"/>
      <w:numFmt w:val="lowerRoman"/>
      <w:lvlText w:val="%3."/>
      <w:lvlJc w:val="right"/>
      <w:pPr>
        <w:tabs>
          <w:tab w:val="num" w:pos="2160"/>
        </w:tabs>
        <w:ind w:left="2160" w:hanging="180"/>
      </w:pPr>
    </w:lvl>
    <w:lvl w:ilvl="3" w:tplc="0660FF90">
      <w:start w:val="1"/>
      <w:numFmt w:val="decimal"/>
      <w:lvlText w:val="%4."/>
      <w:lvlJc w:val="left"/>
      <w:pPr>
        <w:tabs>
          <w:tab w:val="num" w:pos="2880"/>
        </w:tabs>
        <w:ind w:left="2880" w:hanging="360"/>
      </w:pPr>
    </w:lvl>
    <w:lvl w:ilvl="4" w:tplc="D6C2653E">
      <w:start w:val="1"/>
      <w:numFmt w:val="lowerLetter"/>
      <w:lvlText w:val="%5."/>
      <w:lvlJc w:val="left"/>
      <w:pPr>
        <w:tabs>
          <w:tab w:val="num" w:pos="3600"/>
        </w:tabs>
        <w:ind w:left="3600" w:hanging="360"/>
      </w:pPr>
    </w:lvl>
    <w:lvl w:ilvl="5" w:tplc="6B5652D6">
      <w:start w:val="1"/>
      <w:numFmt w:val="lowerRoman"/>
      <w:lvlText w:val="%6."/>
      <w:lvlJc w:val="right"/>
      <w:pPr>
        <w:tabs>
          <w:tab w:val="num" w:pos="4320"/>
        </w:tabs>
        <w:ind w:left="4320" w:hanging="180"/>
      </w:pPr>
    </w:lvl>
    <w:lvl w:ilvl="6" w:tplc="56DEF0DA">
      <w:start w:val="1"/>
      <w:numFmt w:val="decimal"/>
      <w:lvlText w:val="%7."/>
      <w:lvlJc w:val="left"/>
      <w:pPr>
        <w:tabs>
          <w:tab w:val="num" w:pos="5040"/>
        </w:tabs>
        <w:ind w:left="5040" w:hanging="360"/>
      </w:pPr>
    </w:lvl>
    <w:lvl w:ilvl="7" w:tplc="6BFC17F8">
      <w:start w:val="1"/>
      <w:numFmt w:val="lowerLetter"/>
      <w:lvlText w:val="%8."/>
      <w:lvlJc w:val="left"/>
      <w:pPr>
        <w:tabs>
          <w:tab w:val="num" w:pos="5760"/>
        </w:tabs>
        <w:ind w:left="5760" w:hanging="360"/>
      </w:pPr>
    </w:lvl>
    <w:lvl w:ilvl="8" w:tplc="E812B014">
      <w:start w:val="1"/>
      <w:numFmt w:val="lowerRoman"/>
      <w:lvlText w:val="%9."/>
      <w:lvlJc w:val="right"/>
      <w:pPr>
        <w:tabs>
          <w:tab w:val="num" w:pos="6480"/>
        </w:tabs>
        <w:ind w:left="6480" w:hanging="180"/>
      </w:pPr>
    </w:lvl>
  </w:abstractNum>
  <w:abstractNum w:abstractNumId="2" w15:restartNumberingAfterBreak="0">
    <w:nsid w:val="071A2712"/>
    <w:multiLevelType w:val="hybridMultilevel"/>
    <w:tmpl w:val="2B06F634"/>
    <w:lvl w:ilvl="0" w:tplc="B0181B64">
      <w:start w:val="1"/>
      <w:numFmt w:val="bullet"/>
      <w:lvlText w:val=""/>
      <w:lvlJc w:val="left"/>
      <w:pPr>
        <w:ind w:left="614" w:hanging="360"/>
      </w:pPr>
      <w:rPr>
        <w:rFonts w:ascii="Wingdings" w:hAnsi="Wingdings" w:cs="Times New Roman" w:hint="default"/>
        <w:sz w:val="24"/>
        <w:szCs w:val="24"/>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3" w15:restartNumberingAfterBreak="0">
    <w:nsid w:val="08E27736"/>
    <w:multiLevelType w:val="hybridMultilevel"/>
    <w:tmpl w:val="28BAE4BA"/>
    <w:lvl w:ilvl="0" w:tplc="04090001">
      <w:start w:val="1"/>
      <w:numFmt w:val="bullet"/>
      <w:lvlText w:val=""/>
      <w:lvlJc w:val="left"/>
      <w:pPr>
        <w:ind w:left="1050" w:hanging="360"/>
      </w:pPr>
      <w:rPr>
        <w:rFonts w:ascii="Symbol" w:hAnsi="Symbol" w:hint="default"/>
      </w:rPr>
    </w:lvl>
    <w:lvl w:ilvl="1" w:tplc="04090019">
      <w:start w:val="1"/>
      <w:numFmt w:val="lowerLetter"/>
      <w:lvlText w:val="%2."/>
      <w:lvlJc w:val="left"/>
      <w:pPr>
        <w:ind w:left="1770" w:hanging="360"/>
      </w:pPr>
    </w:lvl>
    <w:lvl w:ilvl="2" w:tplc="0409001B">
      <w:start w:val="1"/>
      <w:numFmt w:val="lowerRoman"/>
      <w:lvlText w:val="%3."/>
      <w:lvlJc w:val="right"/>
      <w:pPr>
        <w:ind w:left="2490" w:hanging="180"/>
      </w:pPr>
    </w:lvl>
    <w:lvl w:ilvl="3" w:tplc="0409000F">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4" w15:restartNumberingAfterBreak="0">
    <w:nsid w:val="17F14010"/>
    <w:multiLevelType w:val="hybridMultilevel"/>
    <w:tmpl w:val="F21A7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46B2"/>
    <w:multiLevelType w:val="hybridMultilevel"/>
    <w:tmpl w:val="A22AAA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E3D31"/>
    <w:multiLevelType w:val="hybridMultilevel"/>
    <w:tmpl w:val="DAE073E8"/>
    <w:lvl w:ilvl="0" w:tplc="165E8DA8">
      <w:start w:val="1"/>
      <w:numFmt w:val="lowerLetter"/>
      <w:lvlText w:val="%1."/>
      <w:lvlJc w:val="left"/>
      <w:pPr>
        <w:ind w:left="720" w:hanging="360"/>
      </w:pPr>
      <w:rPr>
        <w:rFonts w:ascii="Aptos" w:hAnsi="Aptos" w:cs="Times New Roman" w:hint="default"/>
      </w:rPr>
    </w:lvl>
    <w:lvl w:ilvl="1" w:tplc="C0B227FC">
      <w:start w:val="1"/>
      <w:numFmt w:val="lowerLetter"/>
      <w:lvlText w:val="%2."/>
      <w:lvlJc w:val="left"/>
      <w:pPr>
        <w:ind w:left="1440" w:hanging="360"/>
      </w:pPr>
    </w:lvl>
    <w:lvl w:ilvl="2" w:tplc="3B6E3852">
      <w:start w:val="1"/>
      <w:numFmt w:val="lowerRoman"/>
      <w:lvlText w:val="%3."/>
      <w:lvlJc w:val="right"/>
      <w:pPr>
        <w:ind w:left="2160" w:hanging="180"/>
      </w:pPr>
    </w:lvl>
    <w:lvl w:ilvl="3" w:tplc="2B4C8B10">
      <w:start w:val="1"/>
      <w:numFmt w:val="decimal"/>
      <w:lvlText w:val="%4."/>
      <w:lvlJc w:val="left"/>
      <w:pPr>
        <w:ind w:left="2880" w:hanging="360"/>
      </w:pPr>
    </w:lvl>
    <w:lvl w:ilvl="4" w:tplc="571416C6">
      <w:start w:val="1"/>
      <w:numFmt w:val="lowerLetter"/>
      <w:lvlText w:val="%5."/>
      <w:lvlJc w:val="left"/>
      <w:pPr>
        <w:ind w:left="3600" w:hanging="360"/>
      </w:pPr>
    </w:lvl>
    <w:lvl w:ilvl="5" w:tplc="110EC63A">
      <w:start w:val="1"/>
      <w:numFmt w:val="lowerRoman"/>
      <w:lvlText w:val="%6."/>
      <w:lvlJc w:val="right"/>
      <w:pPr>
        <w:ind w:left="4320" w:hanging="180"/>
      </w:pPr>
    </w:lvl>
    <w:lvl w:ilvl="6" w:tplc="4E207ECC">
      <w:start w:val="1"/>
      <w:numFmt w:val="decimal"/>
      <w:lvlText w:val="%7."/>
      <w:lvlJc w:val="left"/>
      <w:pPr>
        <w:ind w:left="5040" w:hanging="360"/>
      </w:pPr>
    </w:lvl>
    <w:lvl w:ilvl="7" w:tplc="D14A88B6">
      <w:start w:val="1"/>
      <w:numFmt w:val="lowerLetter"/>
      <w:lvlText w:val="%8."/>
      <w:lvlJc w:val="left"/>
      <w:pPr>
        <w:ind w:left="5760" w:hanging="360"/>
      </w:pPr>
    </w:lvl>
    <w:lvl w:ilvl="8" w:tplc="3FF89534">
      <w:start w:val="1"/>
      <w:numFmt w:val="lowerRoman"/>
      <w:lvlText w:val="%9."/>
      <w:lvlJc w:val="right"/>
      <w:pPr>
        <w:ind w:left="6480" w:hanging="180"/>
      </w:pPr>
    </w:lvl>
  </w:abstractNum>
  <w:abstractNum w:abstractNumId="7" w15:restartNumberingAfterBreak="0">
    <w:nsid w:val="22FA7C6C"/>
    <w:multiLevelType w:val="hybridMultilevel"/>
    <w:tmpl w:val="C14C185C"/>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992D10"/>
    <w:multiLevelType w:val="multilevel"/>
    <w:tmpl w:val="E9E463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A67CE7"/>
    <w:multiLevelType w:val="hybridMultilevel"/>
    <w:tmpl w:val="D4B6F1E2"/>
    <w:lvl w:ilvl="0" w:tplc="2996B558">
      <w:start w:val="1"/>
      <w:numFmt w:val="bullet"/>
      <w:lvlText w:val=""/>
      <w:lvlJc w:val="left"/>
      <w:pPr>
        <w:ind w:left="614" w:hanging="360"/>
      </w:pPr>
      <w:rPr>
        <w:rFonts w:ascii="Wingdings" w:hAnsi="Wingdings" w:cs="Times New Roman" w:hint="default"/>
        <w:sz w:val="24"/>
        <w:szCs w:val="24"/>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10" w15:restartNumberingAfterBreak="0">
    <w:nsid w:val="4C92417B"/>
    <w:multiLevelType w:val="hybridMultilevel"/>
    <w:tmpl w:val="CDCE0BF8"/>
    <w:lvl w:ilvl="0" w:tplc="8B1C3D14">
      <w:start w:val="1"/>
      <w:numFmt w:val="bullet"/>
      <w:lvlText w:val=""/>
      <w:lvlJc w:val="left"/>
      <w:pPr>
        <w:ind w:left="614" w:hanging="360"/>
      </w:pPr>
      <w:rPr>
        <w:rFonts w:ascii="Wingdings" w:hAnsi="Wingdings" w:cs="Times New Roman" w:hint="default"/>
        <w:sz w:val="24"/>
        <w:szCs w:val="24"/>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11" w15:restartNumberingAfterBreak="0">
    <w:nsid w:val="51F978AE"/>
    <w:multiLevelType w:val="hybridMultilevel"/>
    <w:tmpl w:val="59185960"/>
    <w:lvl w:ilvl="0" w:tplc="3FC4AE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438F3"/>
    <w:multiLevelType w:val="hybridMultilevel"/>
    <w:tmpl w:val="58CE5538"/>
    <w:lvl w:ilvl="0" w:tplc="BE58AB4C">
      <w:start w:val="1"/>
      <w:numFmt w:val="bullet"/>
      <w:lvlText w:val=""/>
      <w:lvlJc w:val="left"/>
      <w:pPr>
        <w:tabs>
          <w:tab w:val="num" w:pos="614"/>
        </w:tabs>
        <w:ind w:left="614" w:hanging="360"/>
      </w:pPr>
      <w:rPr>
        <w:rFonts w:ascii="Wingdings" w:hAnsi="Wingdings" w:cs="Times New Roman" w:hint="default"/>
        <w:sz w:val="24"/>
        <w:szCs w:val="24"/>
      </w:rPr>
    </w:lvl>
    <w:lvl w:ilvl="1" w:tplc="04090003">
      <w:start w:val="1"/>
      <w:numFmt w:val="bullet"/>
      <w:lvlText w:val="o"/>
      <w:lvlJc w:val="left"/>
      <w:pPr>
        <w:tabs>
          <w:tab w:val="num" w:pos="1334"/>
        </w:tabs>
        <w:ind w:left="1334" w:hanging="360"/>
      </w:pPr>
      <w:rPr>
        <w:rFonts w:ascii="Courier New" w:hAnsi="Courier New" w:cs="Courier New" w:hint="default"/>
      </w:rPr>
    </w:lvl>
    <w:lvl w:ilvl="2" w:tplc="04090005">
      <w:start w:val="1"/>
      <w:numFmt w:val="bullet"/>
      <w:lvlText w:val=""/>
      <w:lvlJc w:val="left"/>
      <w:pPr>
        <w:tabs>
          <w:tab w:val="num" w:pos="2054"/>
        </w:tabs>
        <w:ind w:left="2054" w:hanging="360"/>
      </w:pPr>
      <w:rPr>
        <w:rFonts w:ascii="Wingdings" w:hAnsi="Wingdings" w:cs="Times New Roman" w:hint="default"/>
      </w:rPr>
    </w:lvl>
    <w:lvl w:ilvl="3" w:tplc="04090001">
      <w:start w:val="1"/>
      <w:numFmt w:val="bullet"/>
      <w:lvlText w:val=""/>
      <w:lvlJc w:val="left"/>
      <w:pPr>
        <w:tabs>
          <w:tab w:val="num" w:pos="2774"/>
        </w:tabs>
        <w:ind w:left="2774" w:hanging="360"/>
      </w:pPr>
      <w:rPr>
        <w:rFonts w:ascii="Symbol" w:hAnsi="Symbol" w:cs="Times New Roman" w:hint="default"/>
      </w:rPr>
    </w:lvl>
    <w:lvl w:ilvl="4" w:tplc="04090003">
      <w:start w:val="1"/>
      <w:numFmt w:val="bullet"/>
      <w:lvlText w:val="o"/>
      <w:lvlJc w:val="left"/>
      <w:pPr>
        <w:tabs>
          <w:tab w:val="num" w:pos="3494"/>
        </w:tabs>
        <w:ind w:left="3494" w:hanging="360"/>
      </w:pPr>
      <w:rPr>
        <w:rFonts w:ascii="Courier New" w:hAnsi="Courier New" w:cs="Courier New" w:hint="default"/>
      </w:rPr>
    </w:lvl>
    <w:lvl w:ilvl="5" w:tplc="04090005">
      <w:start w:val="1"/>
      <w:numFmt w:val="bullet"/>
      <w:lvlText w:val=""/>
      <w:lvlJc w:val="left"/>
      <w:pPr>
        <w:tabs>
          <w:tab w:val="num" w:pos="4214"/>
        </w:tabs>
        <w:ind w:left="4214" w:hanging="360"/>
      </w:pPr>
      <w:rPr>
        <w:rFonts w:ascii="Wingdings" w:hAnsi="Wingdings" w:cs="Times New Roman" w:hint="default"/>
      </w:rPr>
    </w:lvl>
    <w:lvl w:ilvl="6" w:tplc="04090001">
      <w:start w:val="1"/>
      <w:numFmt w:val="bullet"/>
      <w:lvlText w:val=""/>
      <w:lvlJc w:val="left"/>
      <w:pPr>
        <w:tabs>
          <w:tab w:val="num" w:pos="4934"/>
        </w:tabs>
        <w:ind w:left="4934" w:hanging="360"/>
      </w:pPr>
      <w:rPr>
        <w:rFonts w:ascii="Symbol" w:hAnsi="Symbol" w:cs="Times New Roman" w:hint="default"/>
      </w:rPr>
    </w:lvl>
    <w:lvl w:ilvl="7" w:tplc="04090003">
      <w:start w:val="1"/>
      <w:numFmt w:val="bullet"/>
      <w:lvlText w:val="o"/>
      <w:lvlJc w:val="left"/>
      <w:pPr>
        <w:tabs>
          <w:tab w:val="num" w:pos="5654"/>
        </w:tabs>
        <w:ind w:left="5654" w:hanging="360"/>
      </w:pPr>
      <w:rPr>
        <w:rFonts w:ascii="Courier New" w:hAnsi="Courier New" w:cs="Courier New" w:hint="default"/>
      </w:rPr>
    </w:lvl>
    <w:lvl w:ilvl="8" w:tplc="04090005">
      <w:start w:val="1"/>
      <w:numFmt w:val="bullet"/>
      <w:lvlText w:val=""/>
      <w:lvlJc w:val="left"/>
      <w:pPr>
        <w:tabs>
          <w:tab w:val="num" w:pos="6374"/>
        </w:tabs>
        <w:ind w:left="6374" w:hanging="360"/>
      </w:pPr>
      <w:rPr>
        <w:rFonts w:ascii="Wingdings" w:hAnsi="Wingdings" w:cs="Times New Roman" w:hint="default"/>
      </w:rPr>
    </w:lvl>
  </w:abstractNum>
  <w:abstractNum w:abstractNumId="13" w15:restartNumberingAfterBreak="0">
    <w:nsid w:val="5BE350ED"/>
    <w:multiLevelType w:val="hybridMultilevel"/>
    <w:tmpl w:val="772AF928"/>
    <w:lvl w:ilvl="0" w:tplc="86888584">
      <w:start w:val="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AB43F9"/>
    <w:multiLevelType w:val="hybridMultilevel"/>
    <w:tmpl w:val="B864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323547"/>
    <w:multiLevelType w:val="hybridMultilevel"/>
    <w:tmpl w:val="8EE8EB3A"/>
    <w:lvl w:ilvl="0" w:tplc="04090001">
      <w:start w:val="1"/>
      <w:numFmt w:val="bullet"/>
      <w:lvlText w:val=""/>
      <w:lvlJc w:val="left"/>
      <w:pPr>
        <w:ind w:left="974" w:hanging="360"/>
      </w:pPr>
      <w:rPr>
        <w:rFonts w:ascii="Symbol" w:hAnsi="Symbol"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16" w15:restartNumberingAfterBreak="0">
    <w:nsid w:val="6F473F78"/>
    <w:multiLevelType w:val="hybridMultilevel"/>
    <w:tmpl w:val="6A8E5DD0"/>
    <w:lvl w:ilvl="0" w:tplc="6D4EAB54">
      <w:start w:val="1"/>
      <w:numFmt w:val="bullet"/>
      <w:lvlText w:val=""/>
      <w:lvlJc w:val="left"/>
      <w:pPr>
        <w:tabs>
          <w:tab w:val="num" w:pos="614"/>
        </w:tabs>
        <w:ind w:left="614" w:hanging="360"/>
      </w:pPr>
      <w:rPr>
        <w:rFonts w:ascii="Wingdings" w:hAnsi="Wingdings" w:cs="Times New Roman" w:hint="default"/>
        <w:sz w:val="24"/>
        <w:szCs w:val="24"/>
      </w:rPr>
    </w:lvl>
    <w:lvl w:ilvl="1" w:tplc="4B36AA32">
      <w:start w:val="1"/>
      <w:numFmt w:val="bullet"/>
      <w:lvlText w:val="o"/>
      <w:lvlJc w:val="left"/>
      <w:pPr>
        <w:tabs>
          <w:tab w:val="num" w:pos="1334"/>
        </w:tabs>
        <w:ind w:left="1334" w:hanging="360"/>
      </w:pPr>
      <w:rPr>
        <w:rFonts w:ascii="Courier New" w:hAnsi="Courier New" w:cs="Courier New" w:hint="default"/>
      </w:rPr>
    </w:lvl>
    <w:lvl w:ilvl="2" w:tplc="CB66C5BC">
      <w:start w:val="1"/>
      <w:numFmt w:val="bullet"/>
      <w:lvlText w:val=""/>
      <w:lvlJc w:val="left"/>
      <w:pPr>
        <w:tabs>
          <w:tab w:val="num" w:pos="2054"/>
        </w:tabs>
        <w:ind w:left="2054" w:hanging="360"/>
      </w:pPr>
      <w:rPr>
        <w:rFonts w:ascii="Wingdings" w:hAnsi="Wingdings" w:cs="Times New Roman" w:hint="default"/>
      </w:rPr>
    </w:lvl>
    <w:lvl w:ilvl="3" w:tplc="5498A7F4">
      <w:start w:val="1"/>
      <w:numFmt w:val="bullet"/>
      <w:lvlText w:val=""/>
      <w:lvlJc w:val="left"/>
      <w:pPr>
        <w:tabs>
          <w:tab w:val="num" w:pos="2774"/>
        </w:tabs>
        <w:ind w:left="2774" w:hanging="360"/>
      </w:pPr>
      <w:rPr>
        <w:rFonts w:ascii="Symbol" w:hAnsi="Symbol" w:cs="Times New Roman" w:hint="default"/>
      </w:rPr>
    </w:lvl>
    <w:lvl w:ilvl="4" w:tplc="D27A1FDE">
      <w:start w:val="1"/>
      <w:numFmt w:val="bullet"/>
      <w:lvlText w:val="o"/>
      <w:lvlJc w:val="left"/>
      <w:pPr>
        <w:tabs>
          <w:tab w:val="num" w:pos="3494"/>
        </w:tabs>
        <w:ind w:left="3494" w:hanging="360"/>
      </w:pPr>
      <w:rPr>
        <w:rFonts w:ascii="Courier New" w:hAnsi="Courier New" w:cs="Courier New" w:hint="default"/>
      </w:rPr>
    </w:lvl>
    <w:lvl w:ilvl="5" w:tplc="F7065E36">
      <w:start w:val="1"/>
      <w:numFmt w:val="bullet"/>
      <w:lvlText w:val=""/>
      <w:lvlJc w:val="left"/>
      <w:pPr>
        <w:tabs>
          <w:tab w:val="num" w:pos="4214"/>
        </w:tabs>
        <w:ind w:left="4214" w:hanging="360"/>
      </w:pPr>
      <w:rPr>
        <w:rFonts w:ascii="Wingdings" w:hAnsi="Wingdings" w:cs="Times New Roman" w:hint="default"/>
      </w:rPr>
    </w:lvl>
    <w:lvl w:ilvl="6" w:tplc="94C4C8E4">
      <w:start w:val="1"/>
      <w:numFmt w:val="bullet"/>
      <w:lvlText w:val=""/>
      <w:lvlJc w:val="left"/>
      <w:pPr>
        <w:tabs>
          <w:tab w:val="num" w:pos="4934"/>
        </w:tabs>
        <w:ind w:left="4934" w:hanging="360"/>
      </w:pPr>
      <w:rPr>
        <w:rFonts w:ascii="Symbol" w:hAnsi="Symbol" w:cs="Times New Roman" w:hint="default"/>
      </w:rPr>
    </w:lvl>
    <w:lvl w:ilvl="7" w:tplc="4D647C7C">
      <w:start w:val="1"/>
      <w:numFmt w:val="bullet"/>
      <w:lvlText w:val="o"/>
      <w:lvlJc w:val="left"/>
      <w:pPr>
        <w:tabs>
          <w:tab w:val="num" w:pos="5654"/>
        </w:tabs>
        <w:ind w:left="5654" w:hanging="360"/>
      </w:pPr>
      <w:rPr>
        <w:rFonts w:ascii="Courier New" w:hAnsi="Courier New" w:cs="Courier New" w:hint="default"/>
      </w:rPr>
    </w:lvl>
    <w:lvl w:ilvl="8" w:tplc="41F85426">
      <w:start w:val="1"/>
      <w:numFmt w:val="bullet"/>
      <w:lvlText w:val=""/>
      <w:lvlJc w:val="left"/>
      <w:pPr>
        <w:tabs>
          <w:tab w:val="num" w:pos="6374"/>
        </w:tabs>
        <w:ind w:left="6374" w:hanging="360"/>
      </w:pPr>
      <w:rPr>
        <w:rFonts w:ascii="Wingdings" w:hAnsi="Wingdings" w:cs="Times New Roman" w:hint="default"/>
      </w:rPr>
    </w:lvl>
  </w:abstractNum>
  <w:abstractNum w:abstractNumId="17" w15:restartNumberingAfterBreak="0">
    <w:nsid w:val="792A1103"/>
    <w:multiLevelType w:val="multilevel"/>
    <w:tmpl w:val="B8E239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0A1106"/>
    <w:multiLevelType w:val="hybridMultilevel"/>
    <w:tmpl w:val="A540F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DF45739"/>
    <w:multiLevelType w:val="hybridMultilevel"/>
    <w:tmpl w:val="F634CF16"/>
    <w:lvl w:ilvl="0" w:tplc="0409000F">
      <w:start w:val="1"/>
      <w:numFmt w:val="decimal"/>
      <w:lvlText w:val="%1."/>
      <w:lvlJc w:val="left"/>
      <w:pPr>
        <w:ind w:left="720" w:hanging="360"/>
      </w:pPr>
    </w:lvl>
    <w:lvl w:ilvl="1" w:tplc="04090019" w:tentative="1">
      <w:start w:val="1"/>
      <w:numFmt w:val="lowerLetter"/>
      <w:lvlText w:val="%2."/>
      <w:lvlJc w:val="left"/>
      <w:pPr>
        <w:ind w:left="-105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390" w:hanging="360"/>
      </w:pPr>
    </w:lvl>
    <w:lvl w:ilvl="4" w:tplc="04090019" w:tentative="1">
      <w:start w:val="1"/>
      <w:numFmt w:val="lowerLetter"/>
      <w:lvlText w:val="%5."/>
      <w:lvlJc w:val="left"/>
      <w:pPr>
        <w:ind w:left="1110" w:hanging="360"/>
      </w:pPr>
    </w:lvl>
    <w:lvl w:ilvl="5" w:tplc="0409001B" w:tentative="1">
      <w:start w:val="1"/>
      <w:numFmt w:val="lowerRoman"/>
      <w:lvlText w:val="%6."/>
      <w:lvlJc w:val="right"/>
      <w:pPr>
        <w:ind w:left="1830" w:hanging="180"/>
      </w:pPr>
    </w:lvl>
    <w:lvl w:ilvl="6" w:tplc="0409000F" w:tentative="1">
      <w:start w:val="1"/>
      <w:numFmt w:val="decimal"/>
      <w:lvlText w:val="%7."/>
      <w:lvlJc w:val="left"/>
      <w:pPr>
        <w:ind w:left="2550" w:hanging="360"/>
      </w:pPr>
    </w:lvl>
    <w:lvl w:ilvl="7" w:tplc="04090019" w:tentative="1">
      <w:start w:val="1"/>
      <w:numFmt w:val="lowerLetter"/>
      <w:lvlText w:val="%8."/>
      <w:lvlJc w:val="left"/>
      <w:pPr>
        <w:ind w:left="3270" w:hanging="360"/>
      </w:pPr>
    </w:lvl>
    <w:lvl w:ilvl="8" w:tplc="0409001B" w:tentative="1">
      <w:start w:val="1"/>
      <w:numFmt w:val="lowerRoman"/>
      <w:lvlText w:val="%9."/>
      <w:lvlJc w:val="right"/>
      <w:pPr>
        <w:ind w:left="3990" w:hanging="180"/>
      </w:pPr>
    </w:lvl>
  </w:abstractNum>
  <w:abstractNum w:abstractNumId="20" w15:restartNumberingAfterBreak="0">
    <w:nsid w:val="7F8E44D1"/>
    <w:multiLevelType w:val="hybridMultilevel"/>
    <w:tmpl w:val="772AE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8069781">
    <w:abstractNumId w:val="1"/>
  </w:num>
  <w:num w:numId="2" w16cid:durableId="1203788944">
    <w:abstractNumId w:val="16"/>
  </w:num>
  <w:num w:numId="3" w16cid:durableId="1185437555">
    <w:abstractNumId w:val="12"/>
  </w:num>
  <w:num w:numId="4" w16cid:durableId="297103920">
    <w:abstractNumId w:val="9"/>
  </w:num>
  <w:num w:numId="5" w16cid:durableId="692993521">
    <w:abstractNumId w:val="10"/>
  </w:num>
  <w:num w:numId="6" w16cid:durableId="431510448">
    <w:abstractNumId w:val="2"/>
  </w:num>
  <w:num w:numId="7" w16cid:durableId="1179662166">
    <w:abstractNumId w:val="5"/>
  </w:num>
  <w:num w:numId="8" w16cid:durableId="1304234219">
    <w:abstractNumId w:val="13"/>
  </w:num>
  <w:num w:numId="9" w16cid:durableId="1172573463">
    <w:abstractNumId w:val="6"/>
  </w:num>
  <w:num w:numId="10" w16cid:durableId="8258619">
    <w:abstractNumId w:val="14"/>
  </w:num>
  <w:num w:numId="11" w16cid:durableId="1915124089">
    <w:abstractNumId w:val="18"/>
  </w:num>
  <w:num w:numId="12" w16cid:durableId="944120445">
    <w:abstractNumId w:val="3"/>
  </w:num>
  <w:num w:numId="13" w16cid:durableId="1676029068">
    <w:abstractNumId w:val="20"/>
  </w:num>
  <w:num w:numId="14" w16cid:durableId="898125928">
    <w:abstractNumId w:val="8"/>
  </w:num>
  <w:num w:numId="15" w16cid:durableId="1147481228">
    <w:abstractNumId w:val="17"/>
  </w:num>
  <w:num w:numId="16" w16cid:durableId="1105081660">
    <w:abstractNumId w:val="0"/>
  </w:num>
  <w:num w:numId="17" w16cid:durableId="684982570">
    <w:abstractNumId w:val="7"/>
  </w:num>
  <w:num w:numId="18" w16cid:durableId="1699892328">
    <w:abstractNumId w:val="19"/>
  </w:num>
  <w:num w:numId="19" w16cid:durableId="2100175023">
    <w:abstractNumId w:val="15"/>
  </w:num>
  <w:num w:numId="20" w16cid:durableId="390617976">
    <w:abstractNumId w:val="11"/>
  </w:num>
  <w:num w:numId="21" w16cid:durableId="9416934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CF"/>
    <w:rsid w:val="00002C87"/>
    <w:rsid w:val="00037B8F"/>
    <w:rsid w:val="0005713D"/>
    <w:rsid w:val="00060FAA"/>
    <w:rsid w:val="0006700B"/>
    <w:rsid w:val="00071E9F"/>
    <w:rsid w:val="000A168C"/>
    <w:rsid w:val="000A7522"/>
    <w:rsid w:val="000C01BE"/>
    <w:rsid w:val="000E6908"/>
    <w:rsid w:val="00100F0C"/>
    <w:rsid w:val="001115E9"/>
    <w:rsid w:val="00142ECF"/>
    <w:rsid w:val="00183AD4"/>
    <w:rsid w:val="00191675"/>
    <w:rsid w:val="001B659E"/>
    <w:rsid w:val="001E5D80"/>
    <w:rsid w:val="001E7911"/>
    <w:rsid w:val="001F4E80"/>
    <w:rsid w:val="00203658"/>
    <w:rsid w:val="00226B5D"/>
    <w:rsid w:val="00230609"/>
    <w:rsid w:val="002A7052"/>
    <w:rsid w:val="002B6364"/>
    <w:rsid w:val="002C0322"/>
    <w:rsid w:val="002C03F4"/>
    <w:rsid w:val="003172B0"/>
    <w:rsid w:val="003257B0"/>
    <w:rsid w:val="0033108F"/>
    <w:rsid w:val="003627A9"/>
    <w:rsid w:val="00364CD7"/>
    <w:rsid w:val="003703FD"/>
    <w:rsid w:val="003770E2"/>
    <w:rsid w:val="00390E7D"/>
    <w:rsid w:val="00403EE3"/>
    <w:rsid w:val="00411ADB"/>
    <w:rsid w:val="00455EEC"/>
    <w:rsid w:val="00480B3C"/>
    <w:rsid w:val="004A404B"/>
    <w:rsid w:val="004C019E"/>
    <w:rsid w:val="004C4F96"/>
    <w:rsid w:val="004E171A"/>
    <w:rsid w:val="005110BB"/>
    <w:rsid w:val="005202EE"/>
    <w:rsid w:val="0052610F"/>
    <w:rsid w:val="00533A3C"/>
    <w:rsid w:val="00536A91"/>
    <w:rsid w:val="005416D9"/>
    <w:rsid w:val="00560E0F"/>
    <w:rsid w:val="005A2339"/>
    <w:rsid w:val="006235E7"/>
    <w:rsid w:val="00632026"/>
    <w:rsid w:val="00636DBC"/>
    <w:rsid w:val="00650CA6"/>
    <w:rsid w:val="00666804"/>
    <w:rsid w:val="00674923"/>
    <w:rsid w:val="00681644"/>
    <w:rsid w:val="00694FFD"/>
    <w:rsid w:val="006C2A72"/>
    <w:rsid w:val="006D58D9"/>
    <w:rsid w:val="0071757B"/>
    <w:rsid w:val="007422F6"/>
    <w:rsid w:val="007852A5"/>
    <w:rsid w:val="0079468B"/>
    <w:rsid w:val="00811DC5"/>
    <w:rsid w:val="00831C4B"/>
    <w:rsid w:val="0083452C"/>
    <w:rsid w:val="008622DD"/>
    <w:rsid w:val="008A3DD2"/>
    <w:rsid w:val="008A61BF"/>
    <w:rsid w:val="008B5488"/>
    <w:rsid w:val="008C22D9"/>
    <w:rsid w:val="009332E5"/>
    <w:rsid w:val="00967F32"/>
    <w:rsid w:val="009A0F79"/>
    <w:rsid w:val="009D6BA3"/>
    <w:rsid w:val="00A00B92"/>
    <w:rsid w:val="00A0181E"/>
    <w:rsid w:val="00A4446D"/>
    <w:rsid w:val="00A922F5"/>
    <w:rsid w:val="00AB32AE"/>
    <w:rsid w:val="00AC5914"/>
    <w:rsid w:val="00AC66E5"/>
    <w:rsid w:val="00AD14CC"/>
    <w:rsid w:val="00AD1CE6"/>
    <w:rsid w:val="00AE0574"/>
    <w:rsid w:val="00AF6871"/>
    <w:rsid w:val="00B027B9"/>
    <w:rsid w:val="00B111BA"/>
    <w:rsid w:val="00B1124C"/>
    <w:rsid w:val="00B30271"/>
    <w:rsid w:val="00B34B1A"/>
    <w:rsid w:val="00B51E72"/>
    <w:rsid w:val="00B55E1F"/>
    <w:rsid w:val="00B914C5"/>
    <w:rsid w:val="00B941D3"/>
    <w:rsid w:val="00B9431C"/>
    <w:rsid w:val="00BB39B1"/>
    <w:rsid w:val="00BB7E96"/>
    <w:rsid w:val="00BC4F90"/>
    <w:rsid w:val="00BE13EF"/>
    <w:rsid w:val="00C45057"/>
    <w:rsid w:val="00C618BD"/>
    <w:rsid w:val="00C80B92"/>
    <w:rsid w:val="00CC28FB"/>
    <w:rsid w:val="00CD78E4"/>
    <w:rsid w:val="00D0272E"/>
    <w:rsid w:val="00D05C2F"/>
    <w:rsid w:val="00D34662"/>
    <w:rsid w:val="00D364AB"/>
    <w:rsid w:val="00D669C7"/>
    <w:rsid w:val="00D670D5"/>
    <w:rsid w:val="00DC174B"/>
    <w:rsid w:val="00DC635B"/>
    <w:rsid w:val="00E13332"/>
    <w:rsid w:val="00E1788F"/>
    <w:rsid w:val="00E219F5"/>
    <w:rsid w:val="00E62D64"/>
    <w:rsid w:val="00E80D36"/>
    <w:rsid w:val="00EB1215"/>
    <w:rsid w:val="00ED542D"/>
    <w:rsid w:val="00EF421F"/>
    <w:rsid w:val="00EF7340"/>
    <w:rsid w:val="00F660D9"/>
    <w:rsid w:val="00F74B91"/>
    <w:rsid w:val="00F8527B"/>
    <w:rsid w:val="00FA48A9"/>
    <w:rsid w:val="00FB123D"/>
    <w:rsid w:val="00FC669E"/>
    <w:rsid w:val="00FE148F"/>
    <w:rsid w:val="00FE38DE"/>
    <w:rsid w:val="00FE4BED"/>
    <w:rsid w:val="00FE7DEB"/>
    <w:rsid w:val="00FF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253D1"/>
  <w15:chartTrackingRefBased/>
  <w15:docId w15:val="{4FC2E0FF-7871-4B3E-B271-3B69B097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ECF"/>
    <w:rPr>
      <w:rFonts w:eastAsiaTheme="majorEastAsia" w:cstheme="majorBidi"/>
      <w:color w:val="272727" w:themeColor="text1" w:themeTint="D8"/>
    </w:rPr>
  </w:style>
  <w:style w:type="paragraph" w:styleId="Title">
    <w:name w:val="Title"/>
    <w:basedOn w:val="Normal"/>
    <w:next w:val="Normal"/>
    <w:link w:val="TitleChar"/>
    <w:uiPriority w:val="10"/>
    <w:qFormat/>
    <w:rsid w:val="00142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ECF"/>
    <w:pPr>
      <w:spacing w:before="160"/>
      <w:jc w:val="center"/>
    </w:pPr>
    <w:rPr>
      <w:i/>
      <w:iCs/>
      <w:color w:val="404040" w:themeColor="text1" w:themeTint="BF"/>
    </w:rPr>
  </w:style>
  <w:style w:type="character" w:customStyle="1" w:styleId="QuoteChar">
    <w:name w:val="Quote Char"/>
    <w:basedOn w:val="DefaultParagraphFont"/>
    <w:link w:val="Quote"/>
    <w:uiPriority w:val="29"/>
    <w:rsid w:val="00142ECF"/>
    <w:rPr>
      <w:i/>
      <w:iCs/>
      <w:color w:val="404040" w:themeColor="text1" w:themeTint="BF"/>
    </w:rPr>
  </w:style>
  <w:style w:type="paragraph" w:styleId="ListParagraph">
    <w:name w:val="List Paragraph"/>
    <w:basedOn w:val="Normal"/>
    <w:uiPriority w:val="34"/>
    <w:qFormat/>
    <w:rsid w:val="00142ECF"/>
    <w:pPr>
      <w:ind w:left="720"/>
      <w:contextualSpacing/>
    </w:pPr>
  </w:style>
  <w:style w:type="character" w:styleId="IntenseEmphasis">
    <w:name w:val="Intense Emphasis"/>
    <w:basedOn w:val="DefaultParagraphFont"/>
    <w:uiPriority w:val="21"/>
    <w:qFormat/>
    <w:rsid w:val="00142ECF"/>
    <w:rPr>
      <w:i/>
      <w:iCs/>
      <w:color w:val="0F4761" w:themeColor="accent1" w:themeShade="BF"/>
    </w:rPr>
  </w:style>
  <w:style w:type="paragraph" w:styleId="IntenseQuote">
    <w:name w:val="Intense Quote"/>
    <w:basedOn w:val="Normal"/>
    <w:next w:val="Normal"/>
    <w:link w:val="IntenseQuoteChar"/>
    <w:uiPriority w:val="30"/>
    <w:qFormat/>
    <w:rsid w:val="00142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ECF"/>
    <w:rPr>
      <w:i/>
      <w:iCs/>
      <w:color w:val="0F4761" w:themeColor="accent1" w:themeShade="BF"/>
    </w:rPr>
  </w:style>
  <w:style w:type="character" w:styleId="IntenseReference">
    <w:name w:val="Intense Reference"/>
    <w:basedOn w:val="DefaultParagraphFont"/>
    <w:uiPriority w:val="32"/>
    <w:qFormat/>
    <w:rsid w:val="00142ECF"/>
    <w:rPr>
      <w:b/>
      <w:bCs/>
      <w:smallCaps/>
      <w:color w:val="0F4761" w:themeColor="accent1" w:themeShade="BF"/>
      <w:spacing w:val="5"/>
    </w:rPr>
  </w:style>
  <w:style w:type="paragraph" w:styleId="Footer">
    <w:name w:val="footer"/>
    <w:basedOn w:val="Normal"/>
    <w:link w:val="FooterChar"/>
    <w:uiPriority w:val="99"/>
    <w:unhideWhenUsed/>
    <w:rsid w:val="00142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ECF"/>
  </w:style>
  <w:style w:type="paragraph" w:styleId="Header">
    <w:name w:val="header"/>
    <w:basedOn w:val="Normal"/>
    <w:link w:val="HeaderChar"/>
    <w:uiPriority w:val="99"/>
    <w:unhideWhenUsed/>
    <w:rsid w:val="00142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ECF"/>
  </w:style>
  <w:style w:type="paragraph" w:styleId="CommentText">
    <w:name w:val="annotation text"/>
    <w:basedOn w:val="Normal"/>
    <w:link w:val="CommentTextChar"/>
    <w:uiPriority w:val="99"/>
    <w:unhideWhenUsed/>
    <w:rsid w:val="00142ECF"/>
    <w:pPr>
      <w:spacing w:line="240" w:lineRule="auto"/>
    </w:pPr>
    <w:rPr>
      <w:sz w:val="20"/>
      <w:szCs w:val="20"/>
    </w:rPr>
  </w:style>
  <w:style w:type="character" w:customStyle="1" w:styleId="CommentTextChar">
    <w:name w:val="Comment Text Char"/>
    <w:basedOn w:val="DefaultParagraphFont"/>
    <w:link w:val="CommentText"/>
    <w:uiPriority w:val="99"/>
    <w:rsid w:val="00142ECF"/>
    <w:rPr>
      <w:sz w:val="20"/>
      <w:szCs w:val="20"/>
    </w:rPr>
  </w:style>
  <w:style w:type="table" w:styleId="TableGrid">
    <w:name w:val="Table Grid"/>
    <w:basedOn w:val="TableNormal"/>
    <w:uiPriority w:val="39"/>
    <w:rsid w:val="00142ECF"/>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rsid w:val="00142ECF"/>
    <w:rPr>
      <w:sz w:val="16"/>
      <w:szCs w:val="16"/>
    </w:rPr>
  </w:style>
  <w:style w:type="paragraph" w:styleId="CommentSubject">
    <w:name w:val="annotation subject"/>
    <w:basedOn w:val="CommentText"/>
    <w:next w:val="CommentText"/>
    <w:link w:val="CommentSubjectChar"/>
    <w:uiPriority w:val="99"/>
    <w:semiHidden/>
    <w:unhideWhenUsed/>
    <w:rsid w:val="009A0F79"/>
    <w:rPr>
      <w:b/>
      <w:bCs/>
    </w:rPr>
  </w:style>
  <w:style w:type="character" w:customStyle="1" w:styleId="CommentSubjectChar">
    <w:name w:val="Comment Subject Char"/>
    <w:basedOn w:val="CommentTextChar"/>
    <w:link w:val="CommentSubject"/>
    <w:uiPriority w:val="99"/>
    <w:semiHidden/>
    <w:rsid w:val="009A0F79"/>
    <w:rPr>
      <w:b/>
      <w:bCs/>
      <w:sz w:val="20"/>
      <w:szCs w:val="20"/>
    </w:rPr>
  </w:style>
  <w:style w:type="paragraph" w:styleId="Revision">
    <w:name w:val="Revision"/>
    <w:hidden/>
    <w:uiPriority w:val="99"/>
    <w:semiHidden/>
    <w:rsid w:val="003703FD"/>
    <w:pPr>
      <w:spacing w:after="0" w:line="240" w:lineRule="auto"/>
    </w:pPr>
  </w:style>
  <w:style w:type="character" w:styleId="Hyperlink">
    <w:name w:val="Hyperlink"/>
    <w:basedOn w:val="DefaultParagraphFont"/>
    <w:uiPriority w:val="99"/>
    <w:unhideWhenUsed/>
    <w:rsid w:val="0033108F"/>
    <w:rPr>
      <w:color w:val="467886" w:themeColor="hyperlink"/>
      <w:u w:val="single"/>
    </w:rPr>
  </w:style>
  <w:style w:type="character" w:styleId="UnresolvedMention">
    <w:name w:val="Unresolved Mention"/>
    <w:basedOn w:val="DefaultParagraphFont"/>
    <w:uiPriority w:val="99"/>
    <w:semiHidden/>
    <w:unhideWhenUsed/>
    <w:rsid w:val="0033108F"/>
    <w:rPr>
      <w:color w:val="605E5C"/>
      <w:shd w:val="clear" w:color="auto" w:fill="E1DFDD"/>
    </w:rPr>
  </w:style>
  <w:style w:type="paragraph" w:customStyle="1" w:styleId="RFRCover14ptBoldCentered">
    <w:name w:val="RFR Cover 14 pt Bold Centered"/>
    <w:basedOn w:val="Normal"/>
    <w:rsid w:val="00811DC5"/>
    <w:pPr>
      <w:spacing w:after="0" w:line="240" w:lineRule="auto"/>
      <w:jc w:val="center"/>
    </w:pPr>
    <w:rPr>
      <w:rFonts w:ascii="Arial" w:eastAsia="Times New Roman" w:hAnsi="Arial" w:cs="Times New Roman"/>
      <w:b/>
      <w:bCs/>
      <w:snapToGrid w:val="0"/>
      <w:kern w:val="0"/>
      <w:sz w:val="28"/>
      <w14:ligatures w14:val="none"/>
    </w:rPr>
  </w:style>
  <w:style w:type="paragraph" w:customStyle="1" w:styleId="Head2Text">
    <w:name w:val="Head 2 Text"/>
    <w:basedOn w:val="Normal"/>
    <w:link w:val="Head2TextChar"/>
    <w:rsid w:val="00811DC5"/>
    <w:pPr>
      <w:tabs>
        <w:tab w:val="left" w:pos="900"/>
      </w:tabs>
      <w:spacing w:line="240" w:lineRule="auto"/>
      <w:ind w:left="648" w:firstLine="72"/>
      <w:jc w:val="both"/>
    </w:pPr>
    <w:rPr>
      <w:rFonts w:ascii="Arial" w:eastAsia="Times New Roman" w:hAnsi="Arial" w:cs="Times New Roman"/>
      <w:snapToGrid w:val="0"/>
      <w:kern w:val="0"/>
      <w:lang w:val="x-none" w:eastAsia="x-none"/>
      <w14:ligatures w14:val="none"/>
    </w:rPr>
  </w:style>
  <w:style w:type="character" w:customStyle="1" w:styleId="Head2TextChar">
    <w:name w:val="Head 2 Text Char"/>
    <w:link w:val="Head2Text"/>
    <w:rsid w:val="00811DC5"/>
    <w:rPr>
      <w:rFonts w:ascii="Arial" w:eastAsia="Times New Roman" w:hAnsi="Arial" w:cs="Times New Roman"/>
      <w:snapToGrid w:val="0"/>
      <w:kern w:val="0"/>
      <w:lang w:val="x-none" w:eastAsia="x-none"/>
      <w14:ligatures w14:val="none"/>
    </w:rPr>
  </w:style>
  <w:style w:type="paragraph" w:customStyle="1" w:styleId="RFRCover25ptBoldSmallcapsCentered">
    <w:name w:val="RFR Cover 25 pt Bold Small caps Centered"/>
    <w:basedOn w:val="Normal"/>
    <w:rsid w:val="00811DC5"/>
    <w:pPr>
      <w:spacing w:after="0" w:line="240" w:lineRule="auto"/>
      <w:jc w:val="center"/>
    </w:pPr>
    <w:rPr>
      <w:rFonts w:ascii="Arial" w:eastAsia="Times New Roman" w:hAnsi="Arial" w:cs="Times New Roman"/>
      <w:b/>
      <w:bCs/>
      <w:smallCaps/>
      <w:snapToGrid w:val="0"/>
      <w:kern w:val="0"/>
      <w:sz w:val="50"/>
      <w14:ligatures w14:val="none"/>
    </w:rPr>
  </w:style>
  <w:style w:type="paragraph" w:customStyle="1" w:styleId="RFRCoverSmallcapsCentered">
    <w:name w:val="RFR Cover Small caps Centered"/>
    <w:basedOn w:val="Normal"/>
    <w:rsid w:val="00811DC5"/>
    <w:pPr>
      <w:spacing w:after="0" w:line="240" w:lineRule="auto"/>
      <w:jc w:val="center"/>
    </w:pPr>
    <w:rPr>
      <w:rFonts w:ascii="Arial" w:eastAsia="Times New Roman" w:hAnsi="Arial" w:cs="Times New Roman"/>
      <w:smallCaps/>
      <w:snapToGrid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prj.geosyntec.com/MassDEPWBP"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ED60E-CA30-4A7F-B044-845ECC455051}">
  <ds:schemaRefs>
    <ds:schemaRef ds:uri="http://schemas.microsoft.com/sharepoint/v3/contenttype/forms"/>
  </ds:schemaRefs>
</ds:datastoreItem>
</file>

<file path=customXml/itemProps2.xml><?xml version="1.0" encoding="utf-8"?>
<ds:datastoreItem xmlns:ds="http://schemas.openxmlformats.org/officeDocument/2006/customXml" ds:itemID="{D833E813-15D8-4DA7-A7F0-8EE5C8AC866B}">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725C621D-3F46-48DF-849A-CC38C31E5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1859</Words>
  <Characters>10600</Characters>
  <Application>Microsoft Office Word</Application>
  <DocSecurity>0</DocSecurity>
  <Lines>88</Lines>
  <Paragraphs>24</Paragraphs>
  <ScaleCrop>false</ScaleCrop>
  <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Munster, Bridget (DEP)</cp:lastModifiedBy>
  <cp:revision>2</cp:revision>
  <dcterms:created xsi:type="dcterms:W3CDTF">2026-09-02T17:38:00Z</dcterms:created>
  <dcterms:modified xsi:type="dcterms:W3CDTF">2026-09-02T17:38:00Z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