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3D51" w14:textId="06D5A4F0" w:rsidR="00536D5D" w:rsidRPr="00177E69" w:rsidRDefault="00B830D4">
      <w:pPr>
        <w:pStyle w:val="P68B1DB1-Normal1"/>
        <w:jc w:val="center"/>
        <w:rPr>
          <w:color w:val="0070C0"/>
          <w:lang w:val="fr-HT"/>
        </w:rPr>
      </w:pPr>
      <w:r w:rsidRPr="00177E69">
        <w:rPr>
          <w:color w:val="0070C0"/>
          <w:lang w:val="fr-HT"/>
        </w:rPr>
        <w:t xml:space="preserve">Plan de projet Seed </w:t>
      </w:r>
      <w:r w:rsidRPr="00177E69">
        <w:rPr>
          <w:color w:val="F79646" w:themeColor="accent6"/>
          <w:lang w:val="fr-HT"/>
        </w:rPr>
        <w:t>Partie B</w:t>
      </w:r>
    </w:p>
    <w:p w14:paraId="5E2DEE5E" w14:textId="77777777" w:rsidR="00536D5D" w:rsidRPr="00177E69" w:rsidRDefault="00536D5D">
      <w:pPr>
        <w:jc w:val="center"/>
        <w:rPr>
          <w:b/>
          <w:sz w:val="48"/>
          <w:lang w:val="fr-HT"/>
        </w:rPr>
      </w:pPr>
    </w:p>
    <w:p w14:paraId="370448C7" w14:textId="69CF90B5" w:rsidR="00536D5D" w:rsidRPr="00177E69" w:rsidRDefault="00B830D4">
      <w:pPr>
        <w:pStyle w:val="P68B1DB1-Normal2"/>
        <w:rPr>
          <w:lang w:val="fr-HT"/>
        </w:rPr>
      </w:pPr>
      <w:r w:rsidRPr="00177E69">
        <w:rPr>
          <w:lang w:val="fr-HT"/>
        </w:rPr>
        <w:t xml:space="preserve">Dans la partie B du plan de projet Seed, vous élaborerez </w:t>
      </w:r>
      <w:r w:rsidRPr="00177E69">
        <w:rPr>
          <w:b/>
          <w:lang w:val="fr-HT"/>
        </w:rPr>
        <w:t xml:space="preserve">un plan de mise en œuvre </w:t>
      </w:r>
      <w:r w:rsidRPr="00177E69">
        <w:rPr>
          <w:lang w:val="fr-HT"/>
        </w:rPr>
        <w:t>pour votre projet Seed. Ce processus permet de prendre la vision du projet et de la rendre réalisable en cartographiant les tâches, le calendrier, le budget et la façon dont vous suivrez le succès du projet au fil du temps. Le processus d'achèvement des parties A et B devrait aider lors de la demande d'une subvention d'action MVP ou d'un autre financement de mise en œuvre à l'avenir.</w:t>
      </w:r>
      <w:r w:rsidRPr="00177E69">
        <w:rPr>
          <w:b/>
          <w:lang w:val="fr-HT"/>
        </w:rPr>
        <w:t xml:space="preserve"> </w:t>
      </w:r>
    </w:p>
    <w:p w14:paraId="3A68C931" w14:textId="77777777" w:rsidR="00536D5D" w:rsidRPr="00177E69" w:rsidRDefault="00536D5D">
      <w:pPr>
        <w:rPr>
          <w:color w:val="FF0000"/>
          <w:sz w:val="28"/>
          <w:lang w:val="fr-HT"/>
        </w:rPr>
      </w:pPr>
    </w:p>
    <w:p w14:paraId="60FB40E7" w14:textId="5B66323F" w:rsidR="00536D5D" w:rsidRPr="00177E69" w:rsidRDefault="00B830D4">
      <w:pPr>
        <w:rPr>
          <w:color w:val="FF0000"/>
          <w:sz w:val="28"/>
          <w:lang w:val="fr-HT"/>
        </w:rPr>
      </w:pPr>
      <w:r w:rsidRPr="00177E69">
        <w:rPr>
          <w:sz w:val="28"/>
          <w:lang w:val="fr-HT"/>
        </w:rPr>
        <w:t xml:space="preserve">Encore une fois, pour vous inspirer lors de la conception de votre projet, </w:t>
      </w:r>
      <w:r w:rsidRPr="00177E69">
        <w:rPr>
          <w:color w:val="000000" w:themeColor="text1"/>
          <w:sz w:val="28"/>
          <w:lang w:val="fr-HT"/>
        </w:rPr>
        <w:t xml:space="preserve">explorez le </w:t>
      </w:r>
      <w:r w:rsidR="00536D5D">
        <w:fldChar w:fldCharType="begin"/>
      </w:r>
      <w:r w:rsidR="00536D5D" w:rsidRPr="00177E69">
        <w:rPr>
          <w:lang w:val="fr-HT"/>
        </w:rPr>
        <w:instrText>HYPERLINK "https://resilienceplaybook.mapc.org/"</w:instrText>
      </w:r>
      <w:r w:rsidR="00536D5D">
        <w:fldChar w:fldCharType="separate"/>
      </w:r>
      <w:r w:rsidR="00536D5D" w:rsidRPr="00177E69">
        <w:rPr>
          <w:rStyle w:val="Hyperlink"/>
          <w:b/>
          <w:color w:val="0070C0"/>
          <w:sz w:val="28"/>
          <w:lang w:val="fr-HT"/>
        </w:rPr>
        <w:t>guide municipal sur la résilience climatique</w:t>
      </w:r>
      <w:r w:rsidR="00536D5D">
        <w:fldChar w:fldCharType="end"/>
      </w:r>
      <w:r w:rsidRPr="00177E69">
        <w:rPr>
          <w:color w:val="000000" w:themeColor="text1"/>
          <w:sz w:val="28"/>
          <w:lang w:val="fr-HT"/>
        </w:rPr>
        <w:t xml:space="preserve">. </w:t>
      </w:r>
      <w:r w:rsidRPr="00177E69">
        <w:rPr>
          <w:sz w:val="28"/>
          <w:lang w:val="fr-HT"/>
        </w:rPr>
        <w:t xml:space="preserve">De plus, consultez l' </w:t>
      </w:r>
      <w:r w:rsidR="00536D5D">
        <w:fldChar w:fldCharType="begin"/>
      </w:r>
      <w:r w:rsidR="00536D5D" w:rsidRPr="00177E69">
        <w:rPr>
          <w:lang w:val="fr-HT"/>
        </w:rPr>
        <w:instrText>HYPERLINK "https://resilient.mass.gov/GEAR"</w:instrText>
      </w:r>
      <w:r w:rsidR="00536D5D">
        <w:fldChar w:fldCharType="separate"/>
      </w:r>
      <w:r w:rsidR="00536D5D" w:rsidRPr="00177E69">
        <w:rPr>
          <w:rStyle w:val="Hyperlink"/>
          <w:b/>
          <w:color w:val="0070C0"/>
          <w:sz w:val="28"/>
          <w:lang w:val="fr-HT"/>
        </w:rPr>
        <w:t>outil en ligne GEAR</w:t>
      </w:r>
      <w:r w:rsidR="00536D5D">
        <w:fldChar w:fldCharType="end"/>
      </w:r>
      <w:r w:rsidRPr="00177E69">
        <w:rPr>
          <w:sz w:val="28"/>
          <w:lang w:val="fr-HT"/>
        </w:rPr>
        <w:t xml:space="preserve">, sélectionnez les guides les plus pertinents pour votre priorité de résilience communautaire et explorez les « Actions à prendre en compte » et les « Études de cas » pour plus d'idées. </w:t>
      </w:r>
    </w:p>
    <w:p w14:paraId="7AC85894" w14:textId="77777777" w:rsidR="00536D5D" w:rsidRPr="00177E69" w:rsidRDefault="00536D5D">
      <w:pPr>
        <w:rPr>
          <w:sz w:val="24"/>
          <w:lang w:val="fr-HT"/>
        </w:rPr>
      </w:pPr>
    </w:p>
    <w:p w14:paraId="72FB2837" w14:textId="77777777" w:rsidR="00536D5D" w:rsidRPr="00177E69" w:rsidRDefault="00B830D4">
      <w:pPr>
        <w:pStyle w:val="P68B1DB1-Normal3"/>
        <w:rPr>
          <w:lang w:val="fr-HT"/>
        </w:rPr>
      </w:pPr>
      <w:r w:rsidRPr="00177E69">
        <w:rPr>
          <w:lang w:val="fr-HT"/>
        </w:rPr>
        <w:t>______________________________________________________________________</w:t>
      </w:r>
    </w:p>
    <w:p w14:paraId="2842A8F6" w14:textId="77777777" w:rsidR="00536D5D" w:rsidRPr="00177E69" w:rsidRDefault="00536D5D">
      <w:pPr>
        <w:rPr>
          <w:sz w:val="24"/>
          <w:lang w:val="fr-HT"/>
        </w:rPr>
      </w:pPr>
    </w:p>
    <w:p w14:paraId="05C5BDC7" w14:textId="607447FC" w:rsidR="00536D5D" w:rsidRPr="00177E69" w:rsidRDefault="00B830D4">
      <w:pPr>
        <w:pStyle w:val="P68B1DB1-Heading24"/>
        <w:ind w:right="1440"/>
        <w:rPr>
          <w:lang w:val="fr-HT"/>
        </w:rPr>
      </w:pPr>
      <w:bookmarkStart w:id="0" w:name="_xi3sqvbx3d6g" w:colFirst="0" w:colLast="0"/>
      <w:bookmarkEnd w:id="0"/>
      <w:r w:rsidRPr="00177E69">
        <w:rPr>
          <w:lang w:val="fr-HT"/>
        </w:rPr>
        <w:t>Étape 1 : Vision et objectifs du projet Seed</w:t>
      </w:r>
    </w:p>
    <w:p w14:paraId="0E0E390A" w14:textId="77777777" w:rsidR="00536D5D" w:rsidRPr="00177E69" w:rsidRDefault="00536D5D">
      <w:pPr>
        <w:rPr>
          <w:sz w:val="28"/>
          <w:lang w:val="fr-HT"/>
        </w:rPr>
      </w:pPr>
    </w:p>
    <w:p w14:paraId="52AEDB85" w14:textId="694408C6" w:rsidR="00536D5D" w:rsidRPr="00177E69" w:rsidRDefault="00B830D4">
      <w:pPr>
        <w:pStyle w:val="P68B1DB1-Normal2"/>
        <w:rPr>
          <w:lang w:val="fr-HT"/>
        </w:rPr>
      </w:pPr>
      <w:r w:rsidRPr="00177E69">
        <w:rPr>
          <w:b/>
          <w:color w:val="0070C0"/>
          <w:shd w:val="clear" w:color="auto" w:fill="EFEFEF"/>
          <w:lang w:val="fr-HT"/>
        </w:rPr>
        <w:t xml:space="preserve"> 1A </w:t>
      </w:r>
      <w:r w:rsidRPr="00177E69">
        <w:rPr>
          <w:lang w:val="fr-HT"/>
        </w:rPr>
        <w:t xml:space="preserve">  Donnez un bref aperçu de votre projet Seed. Quels sont les objectifs et les résultats souhaités ? Comment l'atteinte de ces résultats aidera-t-elle à renforcer la résilience de votre communauté ou de votre région à court terme et à mesure que le climat continue de changer ? </w:t>
      </w:r>
    </w:p>
    <w:p w14:paraId="19286193" w14:textId="77777777" w:rsidR="00536D5D" w:rsidRPr="00177E69" w:rsidRDefault="00536D5D">
      <w:pPr>
        <w:rPr>
          <w:b/>
          <w:sz w:val="28"/>
          <w:highlight w:val="yellow"/>
          <w:lang w:val="fr-HT"/>
        </w:rPr>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rsidRPr="00177E69" w14:paraId="7BEB8194" w14:textId="77777777">
        <w:tc>
          <w:tcPr>
            <w:tcW w:w="9360" w:type="dxa"/>
            <w:tcMar>
              <w:top w:w="100" w:type="dxa"/>
              <w:left w:w="100" w:type="dxa"/>
              <w:bottom w:w="100" w:type="dxa"/>
              <w:right w:w="100" w:type="dxa"/>
            </w:tcMar>
          </w:tcPr>
          <w:p w14:paraId="3D33F93A" w14:textId="77777777" w:rsidR="00536D5D" w:rsidRPr="00177E69" w:rsidRDefault="00536D5D">
            <w:pPr>
              <w:widowControl w:val="0"/>
              <w:spacing w:line="240" w:lineRule="auto"/>
              <w:rPr>
                <w:sz w:val="28"/>
                <w:highlight w:val="yellow"/>
                <w:lang w:val="fr-HT"/>
              </w:rPr>
            </w:pPr>
          </w:p>
          <w:p w14:paraId="0DED0216" w14:textId="77777777" w:rsidR="00536D5D" w:rsidRPr="00177E69" w:rsidRDefault="00536D5D">
            <w:pPr>
              <w:widowControl w:val="0"/>
              <w:spacing w:line="240" w:lineRule="auto"/>
              <w:rPr>
                <w:sz w:val="28"/>
                <w:highlight w:val="yellow"/>
                <w:lang w:val="fr-HT"/>
              </w:rPr>
            </w:pPr>
          </w:p>
          <w:p w14:paraId="5875BB91" w14:textId="77777777" w:rsidR="00536D5D" w:rsidRPr="00177E69" w:rsidRDefault="00536D5D">
            <w:pPr>
              <w:widowControl w:val="0"/>
              <w:spacing w:line="240" w:lineRule="auto"/>
              <w:rPr>
                <w:sz w:val="28"/>
                <w:highlight w:val="yellow"/>
                <w:lang w:val="fr-HT"/>
              </w:rPr>
            </w:pPr>
          </w:p>
          <w:p w14:paraId="37A97EA5" w14:textId="77777777" w:rsidR="00536D5D" w:rsidRPr="00177E69" w:rsidRDefault="00536D5D">
            <w:pPr>
              <w:widowControl w:val="0"/>
              <w:spacing w:line="240" w:lineRule="auto"/>
              <w:rPr>
                <w:sz w:val="28"/>
                <w:highlight w:val="yellow"/>
                <w:lang w:val="fr-HT"/>
              </w:rPr>
            </w:pPr>
          </w:p>
          <w:p w14:paraId="7C6C5907" w14:textId="77777777" w:rsidR="00536D5D" w:rsidRPr="00177E69" w:rsidRDefault="00536D5D">
            <w:pPr>
              <w:widowControl w:val="0"/>
              <w:spacing w:line="240" w:lineRule="auto"/>
              <w:rPr>
                <w:sz w:val="28"/>
                <w:highlight w:val="yellow"/>
                <w:lang w:val="fr-HT"/>
              </w:rPr>
            </w:pPr>
          </w:p>
          <w:p w14:paraId="63A0609F" w14:textId="77777777" w:rsidR="00536D5D" w:rsidRPr="00177E69" w:rsidRDefault="00536D5D">
            <w:pPr>
              <w:widowControl w:val="0"/>
              <w:spacing w:line="240" w:lineRule="auto"/>
              <w:rPr>
                <w:sz w:val="28"/>
                <w:highlight w:val="yellow"/>
                <w:lang w:val="fr-HT"/>
              </w:rPr>
            </w:pPr>
          </w:p>
          <w:p w14:paraId="1AA79000" w14:textId="77777777" w:rsidR="00536D5D" w:rsidRPr="00177E69" w:rsidRDefault="00536D5D">
            <w:pPr>
              <w:widowControl w:val="0"/>
              <w:spacing w:line="240" w:lineRule="auto"/>
              <w:rPr>
                <w:sz w:val="28"/>
                <w:highlight w:val="yellow"/>
                <w:lang w:val="fr-HT"/>
              </w:rPr>
            </w:pPr>
          </w:p>
          <w:p w14:paraId="294C1A7B" w14:textId="77777777" w:rsidR="00536D5D" w:rsidRPr="00177E69" w:rsidRDefault="00536D5D">
            <w:pPr>
              <w:widowControl w:val="0"/>
              <w:spacing w:line="240" w:lineRule="auto"/>
              <w:rPr>
                <w:sz w:val="28"/>
                <w:highlight w:val="yellow"/>
                <w:lang w:val="fr-HT"/>
              </w:rPr>
            </w:pPr>
          </w:p>
          <w:p w14:paraId="198B5619" w14:textId="77777777" w:rsidR="00536D5D" w:rsidRPr="00177E69" w:rsidRDefault="00536D5D">
            <w:pPr>
              <w:widowControl w:val="0"/>
              <w:spacing w:line="240" w:lineRule="auto"/>
              <w:rPr>
                <w:sz w:val="28"/>
                <w:highlight w:val="yellow"/>
                <w:lang w:val="fr-HT"/>
              </w:rPr>
            </w:pPr>
          </w:p>
          <w:p w14:paraId="1172CB3C" w14:textId="77777777" w:rsidR="00536D5D" w:rsidRPr="00177E69" w:rsidRDefault="00536D5D">
            <w:pPr>
              <w:widowControl w:val="0"/>
              <w:spacing w:line="240" w:lineRule="auto"/>
              <w:rPr>
                <w:sz w:val="28"/>
                <w:highlight w:val="yellow"/>
                <w:lang w:val="fr-HT"/>
              </w:rPr>
            </w:pPr>
          </w:p>
        </w:tc>
      </w:tr>
    </w:tbl>
    <w:p w14:paraId="14D7013B" w14:textId="77777777" w:rsidR="00536D5D" w:rsidRPr="00177E69" w:rsidRDefault="00536D5D">
      <w:pPr>
        <w:rPr>
          <w:sz w:val="28"/>
          <w:lang w:val="fr-HT"/>
        </w:rPr>
      </w:pPr>
    </w:p>
    <w:p w14:paraId="1756EEA8" w14:textId="14CA6A09" w:rsidR="00536D5D" w:rsidRPr="00177E69" w:rsidRDefault="00B830D4">
      <w:pPr>
        <w:pStyle w:val="P68B1DB1-Normal2"/>
        <w:rPr>
          <w:lang w:val="fr-HT"/>
        </w:rPr>
      </w:pPr>
      <w:r w:rsidRPr="00177E69">
        <w:rPr>
          <w:b/>
          <w:color w:val="0070C0"/>
          <w:shd w:val="clear" w:color="auto" w:fill="EFEFEF"/>
          <w:lang w:val="fr-HT"/>
        </w:rPr>
        <w:t xml:space="preserve"> 1B </w:t>
      </w:r>
      <w:r w:rsidRPr="00177E69">
        <w:rPr>
          <w:lang w:val="fr-HT"/>
        </w:rPr>
        <w:t xml:space="preserve">  Le renforcement de la résilience des communautés est un processus continu. Quelle est la place de ce projet ? Comment ce projet s'appuie-t-il sur les travaux existants ? Comment ce projet jette-t-il les bases des étapes futures ?</w:t>
      </w:r>
    </w:p>
    <w:p w14:paraId="7D0E5BAC" w14:textId="77777777" w:rsidR="00536D5D" w:rsidRPr="00177E69" w:rsidRDefault="00536D5D">
      <w:pPr>
        <w:rPr>
          <w:b/>
          <w:sz w:val="28"/>
          <w:lang w:val="fr-HT"/>
        </w:rPr>
      </w:pP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rsidRPr="00177E69" w14:paraId="54C4F870" w14:textId="77777777">
        <w:tc>
          <w:tcPr>
            <w:tcW w:w="9360" w:type="dxa"/>
            <w:tcMar>
              <w:top w:w="100" w:type="dxa"/>
              <w:left w:w="100" w:type="dxa"/>
              <w:bottom w:w="100" w:type="dxa"/>
              <w:right w:w="100" w:type="dxa"/>
            </w:tcMar>
          </w:tcPr>
          <w:p w14:paraId="2ADFE1FA" w14:textId="77777777" w:rsidR="00536D5D" w:rsidRPr="00177E69" w:rsidRDefault="00536D5D">
            <w:pPr>
              <w:widowControl w:val="0"/>
              <w:spacing w:line="240" w:lineRule="auto"/>
              <w:rPr>
                <w:sz w:val="28"/>
                <w:lang w:val="fr-HT"/>
              </w:rPr>
            </w:pPr>
          </w:p>
          <w:p w14:paraId="69ECFD79" w14:textId="77777777" w:rsidR="00536D5D" w:rsidRPr="00177E69" w:rsidRDefault="00536D5D">
            <w:pPr>
              <w:widowControl w:val="0"/>
              <w:spacing w:line="240" w:lineRule="auto"/>
              <w:rPr>
                <w:sz w:val="28"/>
                <w:lang w:val="fr-HT"/>
              </w:rPr>
            </w:pPr>
          </w:p>
          <w:p w14:paraId="43C4FA00" w14:textId="77777777" w:rsidR="00536D5D" w:rsidRPr="00177E69" w:rsidRDefault="00536D5D">
            <w:pPr>
              <w:widowControl w:val="0"/>
              <w:spacing w:line="240" w:lineRule="auto"/>
              <w:rPr>
                <w:sz w:val="28"/>
                <w:lang w:val="fr-HT"/>
              </w:rPr>
            </w:pPr>
          </w:p>
          <w:p w14:paraId="76B7B32E" w14:textId="77777777" w:rsidR="00536D5D" w:rsidRPr="00177E69" w:rsidRDefault="00536D5D">
            <w:pPr>
              <w:widowControl w:val="0"/>
              <w:spacing w:line="240" w:lineRule="auto"/>
              <w:rPr>
                <w:sz w:val="28"/>
                <w:lang w:val="fr-HT"/>
              </w:rPr>
            </w:pPr>
          </w:p>
          <w:p w14:paraId="0061DC1C" w14:textId="77777777" w:rsidR="00536D5D" w:rsidRPr="00177E69" w:rsidRDefault="00536D5D">
            <w:pPr>
              <w:widowControl w:val="0"/>
              <w:spacing w:line="240" w:lineRule="auto"/>
              <w:rPr>
                <w:sz w:val="28"/>
                <w:lang w:val="fr-HT"/>
              </w:rPr>
            </w:pPr>
          </w:p>
          <w:p w14:paraId="4545BCF8" w14:textId="77777777" w:rsidR="00536D5D" w:rsidRPr="00177E69" w:rsidRDefault="00536D5D">
            <w:pPr>
              <w:widowControl w:val="0"/>
              <w:spacing w:line="240" w:lineRule="auto"/>
              <w:rPr>
                <w:sz w:val="28"/>
                <w:lang w:val="fr-HT"/>
              </w:rPr>
            </w:pPr>
          </w:p>
          <w:p w14:paraId="1F6F42AD" w14:textId="77777777" w:rsidR="00536D5D" w:rsidRPr="00177E69" w:rsidRDefault="00536D5D">
            <w:pPr>
              <w:widowControl w:val="0"/>
              <w:spacing w:line="240" w:lineRule="auto"/>
              <w:rPr>
                <w:sz w:val="28"/>
                <w:lang w:val="fr-HT"/>
              </w:rPr>
            </w:pPr>
          </w:p>
          <w:p w14:paraId="0A5D9AC7" w14:textId="77777777" w:rsidR="00536D5D" w:rsidRPr="00177E69" w:rsidRDefault="00536D5D">
            <w:pPr>
              <w:widowControl w:val="0"/>
              <w:spacing w:line="240" w:lineRule="auto"/>
              <w:rPr>
                <w:sz w:val="28"/>
                <w:lang w:val="fr-HT"/>
              </w:rPr>
            </w:pPr>
          </w:p>
          <w:p w14:paraId="4407730C" w14:textId="77777777" w:rsidR="00536D5D" w:rsidRPr="00177E69" w:rsidRDefault="00536D5D">
            <w:pPr>
              <w:widowControl w:val="0"/>
              <w:spacing w:line="240" w:lineRule="auto"/>
              <w:rPr>
                <w:sz w:val="28"/>
                <w:lang w:val="fr-HT"/>
              </w:rPr>
            </w:pPr>
          </w:p>
          <w:p w14:paraId="6CD57A62" w14:textId="77777777" w:rsidR="00536D5D" w:rsidRPr="00177E69" w:rsidRDefault="00536D5D">
            <w:pPr>
              <w:widowControl w:val="0"/>
              <w:spacing w:line="240" w:lineRule="auto"/>
              <w:rPr>
                <w:sz w:val="28"/>
                <w:lang w:val="fr-HT"/>
              </w:rPr>
            </w:pPr>
          </w:p>
        </w:tc>
      </w:tr>
    </w:tbl>
    <w:p w14:paraId="237BBDAD" w14:textId="77777777" w:rsidR="00536D5D" w:rsidRPr="00177E69" w:rsidRDefault="00536D5D">
      <w:pPr>
        <w:rPr>
          <w:sz w:val="28"/>
          <w:lang w:val="fr-HT"/>
        </w:rPr>
      </w:pPr>
    </w:p>
    <w:p w14:paraId="5D285948" w14:textId="4430F90C" w:rsidR="00536D5D" w:rsidRPr="00177E69" w:rsidRDefault="00B830D4">
      <w:pPr>
        <w:pStyle w:val="P68B1DB1-Heading24"/>
        <w:ind w:right="1440"/>
        <w:rPr>
          <w:lang w:val="fr-HT"/>
        </w:rPr>
      </w:pPr>
      <w:bookmarkStart w:id="1" w:name="_oriinz3xfed0" w:colFirst="0" w:colLast="0"/>
      <w:bookmarkEnd w:id="1"/>
      <w:r w:rsidRPr="00177E69">
        <w:rPr>
          <w:lang w:val="fr-HT"/>
        </w:rPr>
        <w:t>Étape 2 : Partenaires du projet</w:t>
      </w:r>
    </w:p>
    <w:p w14:paraId="6FF60B46" w14:textId="77777777" w:rsidR="00536D5D" w:rsidRPr="00177E69" w:rsidRDefault="00536D5D">
      <w:pPr>
        <w:rPr>
          <w:sz w:val="28"/>
          <w:lang w:val="fr-HT"/>
        </w:rPr>
      </w:pPr>
    </w:p>
    <w:p w14:paraId="4D1B80C1" w14:textId="0EAF75B6" w:rsidR="00536D5D" w:rsidRPr="00177E69" w:rsidRDefault="00B830D4">
      <w:pPr>
        <w:pStyle w:val="P68B1DB1-Normal2"/>
        <w:rPr>
          <w:lang w:val="fr-HT"/>
        </w:rPr>
      </w:pPr>
      <w:r w:rsidRPr="00177E69">
        <w:rPr>
          <w:b/>
          <w:color w:val="0070C0"/>
          <w:shd w:val="clear" w:color="auto" w:fill="EFEFEF"/>
          <w:lang w:val="fr-HT"/>
        </w:rPr>
        <w:t xml:space="preserve"> 2A </w:t>
      </w:r>
      <w:r w:rsidRPr="00177E69">
        <w:rPr>
          <w:lang w:val="fr-HT"/>
        </w:rPr>
        <w:t xml:space="preserve">  Qui seront les partenaires du projet impliqués dans le développement et la mise en œuvre de ce projet ? Quels sont leurs rôles et responsabilités dans ce projet ? Quelle expérience ou expertise apportent-ils ? Identifier tous les partenaires du projet qui seront payés à partir du projet Seed. Si des personnes ou des fournisseurs spécifiques n'ont pas été identifiés, nommez le rôle qui sera rempli.</w:t>
      </w:r>
    </w:p>
    <w:p w14:paraId="33273D69" w14:textId="77777777" w:rsidR="00536D5D" w:rsidRPr="00177E69" w:rsidRDefault="00536D5D">
      <w:pPr>
        <w:rPr>
          <w:b/>
          <w:sz w:val="28"/>
          <w:lang w:val="fr-HT"/>
        </w:rPr>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rsidRPr="00177E69" w14:paraId="53FEA7C8" w14:textId="77777777">
        <w:tc>
          <w:tcPr>
            <w:tcW w:w="9360" w:type="dxa"/>
            <w:tcMar>
              <w:top w:w="100" w:type="dxa"/>
              <w:left w:w="100" w:type="dxa"/>
              <w:bottom w:w="100" w:type="dxa"/>
              <w:right w:w="100" w:type="dxa"/>
            </w:tcMar>
          </w:tcPr>
          <w:p w14:paraId="036BC20F" w14:textId="77777777" w:rsidR="00536D5D" w:rsidRPr="00177E69" w:rsidRDefault="00536D5D">
            <w:pPr>
              <w:widowControl w:val="0"/>
              <w:spacing w:line="240" w:lineRule="auto"/>
              <w:rPr>
                <w:sz w:val="28"/>
                <w:lang w:val="fr-HT"/>
              </w:rPr>
            </w:pPr>
          </w:p>
          <w:p w14:paraId="580075EA" w14:textId="77777777" w:rsidR="00536D5D" w:rsidRPr="00177E69" w:rsidRDefault="00536D5D">
            <w:pPr>
              <w:widowControl w:val="0"/>
              <w:spacing w:line="240" w:lineRule="auto"/>
              <w:rPr>
                <w:sz w:val="28"/>
                <w:lang w:val="fr-HT"/>
              </w:rPr>
            </w:pPr>
          </w:p>
          <w:p w14:paraId="24B88241" w14:textId="77777777" w:rsidR="00536D5D" w:rsidRPr="00177E69" w:rsidRDefault="00536D5D">
            <w:pPr>
              <w:widowControl w:val="0"/>
              <w:spacing w:line="240" w:lineRule="auto"/>
              <w:rPr>
                <w:sz w:val="28"/>
                <w:lang w:val="fr-HT"/>
              </w:rPr>
            </w:pPr>
          </w:p>
          <w:p w14:paraId="5569AED6" w14:textId="77777777" w:rsidR="00536D5D" w:rsidRPr="00177E69" w:rsidRDefault="00536D5D">
            <w:pPr>
              <w:widowControl w:val="0"/>
              <w:spacing w:line="240" w:lineRule="auto"/>
              <w:rPr>
                <w:sz w:val="28"/>
                <w:lang w:val="fr-HT"/>
              </w:rPr>
            </w:pPr>
          </w:p>
          <w:p w14:paraId="52651C8F" w14:textId="77777777" w:rsidR="00536D5D" w:rsidRPr="00177E69" w:rsidRDefault="00536D5D">
            <w:pPr>
              <w:widowControl w:val="0"/>
              <w:spacing w:line="240" w:lineRule="auto"/>
              <w:rPr>
                <w:sz w:val="28"/>
                <w:lang w:val="fr-HT"/>
              </w:rPr>
            </w:pPr>
          </w:p>
          <w:p w14:paraId="0C058B78" w14:textId="77777777" w:rsidR="00536D5D" w:rsidRPr="00177E69" w:rsidRDefault="00536D5D">
            <w:pPr>
              <w:widowControl w:val="0"/>
              <w:spacing w:line="240" w:lineRule="auto"/>
              <w:rPr>
                <w:sz w:val="28"/>
                <w:lang w:val="fr-HT"/>
              </w:rPr>
            </w:pPr>
          </w:p>
          <w:p w14:paraId="4BC43530" w14:textId="77777777" w:rsidR="00536D5D" w:rsidRPr="00177E69" w:rsidRDefault="00536D5D">
            <w:pPr>
              <w:widowControl w:val="0"/>
              <w:spacing w:line="240" w:lineRule="auto"/>
              <w:rPr>
                <w:sz w:val="28"/>
                <w:lang w:val="fr-HT"/>
              </w:rPr>
            </w:pPr>
          </w:p>
          <w:p w14:paraId="41394DED" w14:textId="77777777" w:rsidR="00536D5D" w:rsidRPr="00177E69" w:rsidRDefault="00536D5D">
            <w:pPr>
              <w:widowControl w:val="0"/>
              <w:spacing w:line="240" w:lineRule="auto"/>
              <w:rPr>
                <w:sz w:val="28"/>
                <w:lang w:val="fr-HT"/>
              </w:rPr>
            </w:pPr>
          </w:p>
          <w:p w14:paraId="4E6F4E9E" w14:textId="77777777" w:rsidR="00536D5D" w:rsidRPr="00177E69" w:rsidRDefault="00536D5D">
            <w:pPr>
              <w:widowControl w:val="0"/>
              <w:spacing w:line="240" w:lineRule="auto"/>
              <w:rPr>
                <w:sz w:val="28"/>
                <w:lang w:val="fr-HT"/>
              </w:rPr>
            </w:pPr>
          </w:p>
          <w:p w14:paraId="1F27F538" w14:textId="77777777" w:rsidR="00536D5D" w:rsidRPr="00177E69" w:rsidRDefault="00536D5D">
            <w:pPr>
              <w:widowControl w:val="0"/>
              <w:spacing w:line="240" w:lineRule="auto"/>
              <w:rPr>
                <w:sz w:val="28"/>
                <w:lang w:val="fr-HT"/>
              </w:rPr>
            </w:pPr>
          </w:p>
          <w:p w14:paraId="5AF71572" w14:textId="77777777" w:rsidR="00536D5D" w:rsidRPr="00177E69" w:rsidRDefault="00536D5D">
            <w:pPr>
              <w:widowControl w:val="0"/>
              <w:spacing w:line="240" w:lineRule="auto"/>
              <w:rPr>
                <w:sz w:val="28"/>
                <w:lang w:val="fr-HT"/>
              </w:rPr>
            </w:pPr>
          </w:p>
        </w:tc>
      </w:tr>
    </w:tbl>
    <w:p w14:paraId="6B7776AD" w14:textId="77777777" w:rsidR="00536D5D" w:rsidRPr="00177E69" w:rsidRDefault="00536D5D">
      <w:pPr>
        <w:ind w:right="1440"/>
        <w:rPr>
          <w:lang w:val="fr-HT"/>
        </w:rPr>
      </w:pPr>
    </w:p>
    <w:p w14:paraId="6110AE93" w14:textId="2CFD7BCB" w:rsidR="00536D5D" w:rsidRPr="00177E69" w:rsidRDefault="00B830D4">
      <w:pPr>
        <w:pStyle w:val="P68B1DB1-Heading24"/>
        <w:ind w:right="1440"/>
        <w:rPr>
          <w:lang w:val="fr-HT"/>
        </w:rPr>
      </w:pPr>
      <w:bookmarkStart w:id="2" w:name="_dqhr0c2mjfwo" w:colFirst="0" w:colLast="0"/>
      <w:bookmarkEnd w:id="2"/>
      <w:r w:rsidRPr="00177E69">
        <w:rPr>
          <w:lang w:val="fr-HT"/>
        </w:rPr>
        <w:t>Etap</w:t>
      </w:r>
      <w:r w:rsidR="00DB3B33" w:rsidRPr="00177E69">
        <w:rPr>
          <w:lang w:val="fr-HT"/>
        </w:rPr>
        <w:t>e</w:t>
      </w:r>
      <w:r w:rsidRPr="00177E69">
        <w:rPr>
          <w:lang w:val="fr-HT"/>
        </w:rPr>
        <w:t xml:space="preserve"> 3 : Portée du projet</w:t>
      </w:r>
    </w:p>
    <w:p w14:paraId="5806349D" w14:textId="77777777" w:rsidR="00536D5D" w:rsidRPr="00177E69" w:rsidRDefault="00536D5D">
      <w:pPr>
        <w:rPr>
          <w:sz w:val="28"/>
          <w:lang w:val="fr-HT"/>
        </w:rPr>
      </w:pPr>
    </w:p>
    <w:p w14:paraId="011D4481" w14:textId="1C3BDC62" w:rsidR="00536D5D" w:rsidRPr="00177E69" w:rsidRDefault="00B830D4">
      <w:pPr>
        <w:pStyle w:val="P68B1DB1-Normal2"/>
        <w:rPr>
          <w:lang w:val="fr-HT"/>
        </w:rPr>
      </w:pPr>
      <w:r w:rsidRPr="00177E69">
        <w:rPr>
          <w:b/>
          <w:color w:val="0070C0"/>
          <w:shd w:val="clear" w:color="auto" w:fill="EFEFEF"/>
          <w:lang w:val="fr-HT"/>
        </w:rPr>
        <w:t xml:space="preserve"> 3A </w:t>
      </w:r>
      <w:r w:rsidRPr="00177E69">
        <w:rPr>
          <w:lang w:val="fr-HT"/>
        </w:rPr>
        <w:t xml:space="preserve">  Quelles sont les étapes nécessaires à la réalisation de ce projet ? Décomposez le projet par phases ou par tâches. Pour chaque phase ou tâche, précisez : </w:t>
      </w:r>
    </w:p>
    <w:p w14:paraId="5AD9B7B1" w14:textId="77777777" w:rsidR="00536D5D" w:rsidRPr="00177E69" w:rsidRDefault="00536D5D">
      <w:pPr>
        <w:ind w:right="1440"/>
        <w:rPr>
          <w:b/>
          <w:sz w:val="28"/>
          <w:lang w:val="fr-HT"/>
        </w:rPr>
      </w:pPr>
    </w:p>
    <w:p w14:paraId="6DB10E6C" w14:textId="77777777" w:rsidR="00536D5D" w:rsidRPr="00177E69" w:rsidRDefault="00B830D4">
      <w:pPr>
        <w:pStyle w:val="P68B1DB1-Normal2"/>
        <w:numPr>
          <w:ilvl w:val="0"/>
          <w:numId w:val="5"/>
        </w:numPr>
        <w:rPr>
          <w:lang w:val="fr-HT"/>
        </w:rPr>
      </w:pPr>
      <w:r w:rsidRPr="00177E69">
        <w:rPr>
          <w:lang w:val="fr-HT"/>
        </w:rPr>
        <w:t xml:space="preserve">Quelles sont les activités qui seront réalisées ? </w:t>
      </w:r>
    </w:p>
    <w:p w14:paraId="3C8340F1" w14:textId="77777777" w:rsidR="00536D5D" w:rsidRPr="00177E69" w:rsidRDefault="00B830D4">
      <w:pPr>
        <w:pStyle w:val="P68B1DB1-Normal2"/>
        <w:numPr>
          <w:ilvl w:val="0"/>
          <w:numId w:val="5"/>
        </w:numPr>
        <w:rPr>
          <w:lang w:val="fr-HT"/>
        </w:rPr>
      </w:pPr>
      <w:r w:rsidRPr="00177E69">
        <w:rPr>
          <w:lang w:val="fr-HT"/>
        </w:rPr>
        <w:t xml:space="preserve">Comment les membres de la communauté, et en particulier EJ et d'autres populations prioritaires, fourniront-ils des informations, offriront-ils des conseils sur le processus, participeront-ils à la prise de décision ou examineront-ils les idées au cours de cette étape du processus ? </w:t>
      </w:r>
    </w:p>
    <w:p w14:paraId="125F3332" w14:textId="77777777" w:rsidR="00536D5D" w:rsidRPr="00177E69" w:rsidRDefault="00B830D4">
      <w:pPr>
        <w:pStyle w:val="P68B1DB1-Normal2"/>
        <w:numPr>
          <w:ilvl w:val="0"/>
          <w:numId w:val="5"/>
        </w:numPr>
        <w:rPr>
          <w:lang w:val="fr-HT"/>
        </w:rPr>
      </w:pPr>
      <w:r w:rsidRPr="00177E69">
        <w:rPr>
          <w:lang w:val="fr-HT"/>
        </w:rPr>
        <w:t xml:space="preserve">Quels sont les livrables ou les résultats de cette tâche ou phase ? </w:t>
      </w:r>
    </w:p>
    <w:p w14:paraId="693BD03D" w14:textId="77777777" w:rsidR="00536D5D" w:rsidRPr="00177E69" w:rsidRDefault="00536D5D">
      <w:pPr>
        <w:ind w:right="1800"/>
        <w:rPr>
          <w:sz w:val="28"/>
          <w:lang w:val="fr-HT"/>
        </w:rPr>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rsidRPr="00177E69" w14:paraId="3409E533" w14:textId="77777777">
        <w:tc>
          <w:tcPr>
            <w:tcW w:w="9360" w:type="dxa"/>
            <w:tcBorders>
              <w:top w:val="single" w:sz="12" w:space="0" w:color="0070C0"/>
              <w:left w:val="single" w:sz="12" w:space="0" w:color="0070C0"/>
              <w:bottom w:val="single" w:sz="12" w:space="0" w:color="0070C0"/>
              <w:right w:val="single" w:sz="12" w:space="0" w:color="0070C0"/>
            </w:tcBorders>
            <w:shd w:val="clear" w:color="auto" w:fill="F5FBFF"/>
            <w:tcMar>
              <w:top w:w="100" w:type="dxa"/>
              <w:left w:w="100" w:type="dxa"/>
              <w:bottom w:w="100" w:type="dxa"/>
              <w:right w:w="100" w:type="dxa"/>
            </w:tcMar>
          </w:tcPr>
          <w:p w14:paraId="36B0B483" w14:textId="77777777" w:rsidR="00536D5D" w:rsidRPr="00177E69" w:rsidRDefault="00B830D4">
            <w:pPr>
              <w:pStyle w:val="P68B1DB1-Normal5"/>
              <w:widowControl w:val="0"/>
              <w:rPr>
                <w:sz w:val="28"/>
                <w:lang w:val="fr-HT"/>
              </w:rPr>
            </w:pPr>
            <w:r w:rsidRPr="00177E69">
              <w:rPr>
                <w:b/>
                <w:lang w:val="fr-HT"/>
              </w:rPr>
              <w:t xml:space="preserve">Conseil : </w:t>
            </w:r>
            <w:r w:rsidRPr="00177E69">
              <w:rPr>
                <w:lang w:val="fr-HT"/>
              </w:rPr>
              <w:t>pour les projets qui ont des tâches distinctes, envisagez d'énumérer les étapes par tâche. Alternativement, si de nombreuses tâches sont intégrées ou se produisent simultanément, envisagez de diviser le projet en phases.</w:t>
            </w:r>
          </w:p>
        </w:tc>
      </w:tr>
    </w:tbl>
    <w:p w14:paraId="7AAAA6AC" w14:textId="77777777" w:rsidR="00536D5D" w:rsidRPr="00177E69" w:rsidRDefault="00536D5D">
      <w:pPr>
        <w:rPr>
          <w:b/>
          <w:sz w:val="28"/>
          <w:lang w:val="fr-HT"/>
        </w:rP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rsidRPr="00177E69" w14:paraId="52A30528" w14:textId="77777777">
        <w:tc>
          <w:tcPr>
            <w:tcW w:w="9360" w:type="dxa"/>
            <w:tcMar>
              <w:top w:w="100" w:type="dxa"/>
              <w:left w:w="100" w:type="dxa"/>
              <w:bottom w:w="100" w:type="dxa"/>
              <w:right w:w="100" w:type="dxa"/>
            </w:tcMar>
          </w:tcPr>
          <w:p w14:paraId="7FC909D2" w14:textId="77777777" w:rsidR="00536D5D" w:rsidRPr="00177E69" w:rsidRDefault="00536D5D">
            <w:pPr>
              <w:widowControl w:val="0"/>
              <w:spacing w:line="240" w:lineRule="auto"/>
              <w:rPr>
                <w:sz w:val="28"/>
                <w:lang w:val="fr-HT"/>
              </w:rPr>
            </w:pPr>
          </w:p>
          <w:p w14:paraId="5E8AA85C" w14:textId="77777777" w:rsidR="00536D5D" w:rsidRPr="00177E69" w:rsidRDefault="00536D5D">
            <w:pPr>
              <w:widowControl w:val="0"/>
              <w:spacing w:line="240" w:lineRule="auto"/>
              <w:rPr>
                <w:sz w:val="28"/>
                <w:lang w:val="fr-HT"/>
              </w:rPr>
            </w:pPr>
          </w:p>
          <w:p w14:paraId="0869C0FE" w14:textId="77777777" w:rsidR="00536D5D" w:rsidRPr="00177E69" w:rsidRDefault="00536D5D">
            <w:pPr>
              <w:widowControl w:val="0"/>
              <w:spacing w:line="240" w:lineRule="auto"/>
              <w:rPr>
                <w:sz w:val="28"/>
                <w:lang w:val="fr-HT"/>
              </w:rPr>
            </w:pPr>
          </w:p>
          <w:p w14:paraId="5C1D9581" w14:textId="77777777" w:rsidR="00536D5D" w:rsidRPr="00177E69" w:rsidRDefault="00536D5D">
            <w:pPr>
              <w:widowControl w:val="0"/>
              <w:spacing w:line="240" w:lineRule="auto"/>
              <w:rPr>
                <w:sz w:val="28"/>
                <w:lang w:val="fr-HT"/>
              </w:rPr>
            </w:pPr>
          </w:p>
          <w:p w14:paraId="75FD6FC5" w14:textId="77777777" w:rsidR="00536D5D" w:rsidRPr="00177E69" w:rsidRDefault="00536D5D">
            <w:pPr>
              <w:widowControl w:val="0"/>
              <w:spacing w:line="240" w:lineRule="auto"/>
              <w:rPr>
                <w:sz w:val="28"/>
                <w:lang w:val="fr-HT"/>
              </w:rPr>
            </w:pPr>
          </w:p>
          <w:p w14:paraId="16B5C6B7" w14:textId="77777777" w:rsidR="00536D5D" w:rsidRPr="00177E69" w:rsidRDefault="00536D5D">
            <w:pPr>
              <w:widowControl w:val="0"/>
              <w:spacing w:line="240" w:lineRule="auto"/>
              <w:rPr>
                <w:sz w:val="28"/>
                <w:lang w:val="fr-HT"/>
              </w:rPr>
            </w:pPr>
          </w:p>
          <w:p w14:paraId="56950E68" w14:textId="77777777" w:rsidR="00536D5D" w:rsidRPr="00177E69" w:rsidRDefault="00536D5D">
            <w:pPr>
              <w:widowControl w:val="0"/>
              <w:spacing w:line="240" w:lineRule="auto"/>
              <w:rPr>
                <w:sz w:val="28"/>
                <w:lang w:val="fr-HT"/>
              </w:rPr>
            </w:pPr>
          </w:p>
          <w:p w14:paraId="2F5680E7" w14:textId="77777777" w:rsidR="00536D5D" w:rsidRPr="00177E69" w:rsidRDefault="00536D5D">
            <w:pPr>
              <w:widowControl w:val="0"/>
              <w:spacing w:line="240" w:lineRule="auto"/>
              <w:rPr>
                <w:sz w:val="28"/>
                <w:lang w:val="fr-HT"/>
              </w:rPr>
            </w:pPr>
          </w:p>
          <w:p w14:paraId="249BDE95" w14:textId="77777777" w:rsidR="00536D5D" w:rsidRPr="00177E69" w:rsidRDefault="00536D5D">
            <w:pPr>
              <w:widowControl w:val="0"/>
              <w:spacing w:line="240" w:lineRule="auto"/>
              <w:rPr>
                <w:sz w:val="28"/>
                <w:lang w:val="fr-HT"/>
              </w:rPr>
            </w:pPr>
          </w:p>
          <w:p w14:paraId="0AB6CA9B" w14:textId="77777777" w:rsidR="00536D5D" w:rsidRPr="00177E69" w:rsidRDefault="00536D5D">
            <w:pPr>
              <w:widowControl w:val="0"/>
              <w:spacing w:line="240" w:lineRule="auto"/>
              <w:rPr>
                <w:sz w:val="28"/>
                <w:lang w:val="fr-HT"/>
              </w:rPr>
            </w:pPr>
          </w:p>
          <w:p w14:paraId="218752EF" w14:textId="77777777" w:rsidR="00536D5D" w:rsidRPr="00177E69" w:rsidRDefault="00536D5D">
            <w:pPr>
              <w:widowControl w:val="0"/>
              <w:spacing w:line="240" w:lineRule="auto"/>
              <w:rPr>
                <w:sz w:val="28"/>
                <w:lang w:val="fr-HT"/>
              </w:rPr>
            </w:pPr>
          </w:p>
          <w:p w14:paraId="5F855E42" w14:textId="77777777" w:rsidR="00536D5D" w:rsidRPr="00177E69" w:rsidRDefault="00536D5D">
            <w:pPr>
              <w:widowControl w:val="0"/>
              <w:spacing w:line="240" w:lineRule="auto"/>
              <w:rPr>
                <w:sz w:val="28"/>
                <w:lang w:val="fr-HT"/>
              </w:rPr>
            </w:pPr>
          </w:p>
          <w:p w14:paraId="1A7DF61A" w14:textId="77777777" w:rsidR="00536D5D" w:rsidRPr="00177E69" w:rsidRDefault="00536D5D">
            <w:pPr>
              <w:widowControl w:val="0"/>
              <w:spacing w:line="240" w:lineRule="auto"/>
              <w:rPr>
                <w:sz w:val="28"/>
                <w:lang w:val="fr-HT"/>
              </w:rPr>
            </w:pPr>
          </w:p>
          <w:p w14:paraId="6D56FB0A" w14:textId="77777777" w:rsidR="00536D5D" w:rsidRPr="00177E69" w:rsidRDefault="00536D5D">
            <w:pPr>
              <w:widowControl w:val="0"/>
              <w:spacing w:line="240" w:lineRule="auto"/>
              <w:rPr>
                <w:sz w:val="28"/>
                <w:lang w:val="fr-HT"/>
              </w:rPr>
            </w:pPr>
          </w:p>
          <w:p w14:paraId="3CE9A64B" w14:textId="77777777" w:rsidR="00536D5D" w:rsidRPr="00177E69" w:rsidRDefault="00536D5D">
            <w:pPr>
              <w:widowControl w:val="0"/>
              <w:spacing w:line="240" w:lineRule="auto"/>
              <w:rPr>
                <w:sz w:val="28"/>
                <w:lang w:val="fr-HT"/>
              </w:rPr>
            </w:pPr>
          </w:p>
          <w:p w14:paraId="6A9D683B" w14:textId="77777777" w:rsidR="00536D5D" w:rsidRPr="00177E69" w:rsidRDefault="00536D5D">
            <w:pPr>
              <w:widowControl w:val="0"/>
              <w:spacing w:line="240" w:lineRule="auto"/>
              <w:rPr>
                <w:sz w:val="28"/>
                <w:lang w:val="fr-HT"/>
              </w:rPr>
            </w:pPr>
          </w:p>
          <w:p w14:paraId="33B4893C" w14:textId="77777777" w:rsidR="00536D5D" w:rsidRPr="00177E69" w:rsidRDefault="00536D5D">
            <w:pPr>
              <w:widowControl w:val="0"/>
              <w:spacing w:line="240" w:lineRule="auto"/>
              <w:rPr>
                <w:sz w:val="28"/>
                <w:lang w:val="fr-HT"/>
              </w:rPr>
            </w:pPr>
          </w:p>
          <w:p w14:paraId="3001888E" w14:textId="77777777" w:rsidR="00536D5D" w:rsidRPr="00177E69" w:rsidRDefault="00536D5D">
            <w:pPr>
              <w:widowControl w:val="0"/>
              <w:spacing w:line="240" w:lineRule="auto"/>
              <w:rPr>
                <w:sz w:val="28"/>
                <w:lang w:val="fr-HT"/>
              </w:rPr>
            </w:pPr>
          </w:p>
          <w:p w14:paraId="45E08D8C" w14:textId="77777777" w:rsidR="00536D5D" w:rsidRPr="00177E69" w:rsidRDefault="00536D5D">
            <w:pPr>
              <w:widowControl w:val="0"/>
              <w:spacing w:line="240" w:lineRule="auto"/>
              <w:rPr>
                <w:sz w:val="28"/>
                <w:lang w:val="fr-HT"/>
              </w:rPr>
            </w:pPr>
          </w:p>
        </w:tc>
      </w:tr>
    </w:tbl>
    <w:p w14:paraId="5309AC71" w14:textId="77777777" w:rsidR="00536D5D" w:rsidRPr="00177E69" w:rsidRDefault="00536D5D">
      <w:pPr>
        <w:rPr>
          <w:sz w:val="28"/>
          <w:lang w:val="fr-HT"/>
        </w:rPr>
      </w:pPr>
    </w:p>
    <w:p w14:paraId="35294DE2" w14:textId="37A41891" w:rsidR="00536D5D" w:rsidRDefault="00B830D4">
      <w:pPr>
        <w:rPr>
          <w:sz w:val="28"/>
        </w:rPr>
      </w:pPr>
      <w:r w:rsidRPr="00177E69">
        <w:rPr>
          <w:b/>
          <w:color w:val="0070C0"/>
          <w:sz w:val="28"/>
          <w:shd w:val="clear" w:color="auto" w:fill="EFEFEF"/>
          <w:lang w:val="fr-HT"/>
        </w:rPr>
        <w:t xml:space="preserve"> 3B </w:t>
      </w:r>
      <w:r w:rsidRPr="00177E69">
        <w:rPr>
          <w:sz w:val="28"/>
          <w:lang w:val="fr-HT"/>
        </w:rPr>
        <w:t xml:space="preserve">  Décrivez votre plan d'engagement pour les activités qui impliquent la sensibilisation et l'engagement de la communauté. Pour chaque activité, précisez comment l'activité est spécifiquement conçue pour, ou augmente l'accessibilité pour, EJ et d'autres populations prioritaires. </w:t>
      </w:r>
      <w:proofErr w:type="spellStart"/>
      <w:r>
        <w:rPr>
          <w:sz w:val="28"/>
        </w:rPr>
        <w:t>Utilisez</w:t>
      </w:r>
      <w:proofErr w:type="spellEnd"/>
      <w:r>
        <w:rPr>
          <w:sz w:val="28"/>
        </w:rPr>
        <w:t xml:space="preserve"> le </w:t>
      </w:r>
      <w:hyperlink r:id="rId10" w:history="1">
        <w:r w:rsidR="00536D5D">
          <w:rPr>
            <w:rStyle w:val="Hyperlink"/>
            <w:b/>
            <w:color w:val="0070C0"/>
            <w:sz w:val="28"/>
          </w:rPr>
          <w:t xml:space="preserve">plan </w:t>
        </w:r>
        <w:proofErr w:type="spellStart"/>
        <w:r w:rsidR="00536D5D">
          <w:rPr>
            <w:rStyle w:val="Hyperlink"/>
            <w:b/>
            <w:color w:val="0070C0"/>
            <w:sz w:val="28"/>
          </w:rPr>
          <w:t>d'engagement</w:t>
        </w:r>
        <w:proofErr w:type="spellEnd"/>
      </w:hyperlink>
      <w:r>
        <w:rPr>
          <w:color w:val="0070C0"/>
          <w:sz w:val="28"/>
        </w:rPr>
        <w:t xml:space="preserve"> </w:t>
      </w:r>
      <w:r>
        <w:rPr>
          <w:sz w:val="28"/>
        </w:rPr>
        <w:t xml:space="preserve">pour </w:t>
      </w:r>
      <w:proofErr w:type="spellStart"/>
      <w:r>
        <w:rPr>
          <w:sz w:val="28"/>
        </w:rPr>
        <w:t>développer</w:t>
      </w:r>
      <w:proofErr w:type="spellEnd"/>
      <w:r>
        <w:rPr>
          <w:sz w:val="28"/>
        </w:rPr>
        <w:t xml:space="preserve"> </w:t>
      </w:r>
      <w:proofErr w:type="spellStart"/>
      <w:r>
        <w:rPr>
          <w:sz w:val="28"/>
        </w:rPr>
        <w:t>votre</w:t>
      </w:r>
      <w:proofErr w:type="spellEnd"/>
      <w:r>
        <w:rPr>
          <w:sz w:val="28"/>
        </w:rPr>
        <w:t xml:space="preserve"> </w:t>
      </w:r>
      <w:proofErr w:type="spellStart"/>
      <w:r>
        <w:rPr>
          <w:sz w:val="28"/>
        </w:rPr>
        <w:t>approche</w:t>
      </w:r>
      <w:proofErr w:type="spellEnd"/>
      <w:r>
        <w:rPr>
          <w:sz w:val="28"/>
        </w:rPr>
        <w:t xml:space="preserve">. </w:t>
      </w:r>
    </w:p>
    <w:p w14:paraId="0C9DA0FC" w14:textId="77777777" w:rsidR="00536D5D" w:rsidRDefault="00536D5D">
      <w:pPr>
        <w:rPr>
          <w:b/>
          <w:sz w:val="28"/>
        </w:rPr>
      </w:pP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14:paraId="756C8581" w14:textId="77777777">
        <w:tc>
          <w:tcPr>
            <w:tcW w:w="9360" w:type="dxa"/>
            <w:tcMar>
              <w:top w:w="100" w:type="dxa"/>
              <w:left w:w="100" w:type="dxa"/>
              <w:bottom w:w="100" w:type="dxa"/>
              <w:right w:w="100" w:type="dxa"/>
            </w:tcMar>
          </w:tcPr>
          <w:p w14:paraId="16359AC6" w14:textId="77777777" w:rsidR="00536D5D" w:rsidRDefault="00536D5D">
            <w:pPr>
              <w:widowControl w:val="0"/>
              <w:spacing w:line="240" w:lineRule="auto"/>
              <w:rPr>
                <w:sz w:val="28"/>
              </w:rPr>
            </w:pPr>
          </w:p>
          <w:p w14:paraId="217F4C63" w14:textId="77777777" w:rsidR="00536D5D" w:rsidRDefault="00536D5D">
            <w:pPr>
              <w:widowControl w:val="0"/>
              <w:spacing w:line="240" w:lineRule="auto"/>
              <w:rPr>
                <w:sz w:val="28"/>
              </w:rPr>
            </w:pPr>
          </w:p>
          <w:p w14:paraId="2BA23D1F" w14:textId="77777777" w:rsidR="00536D5D" w:rsidRDefault="00536D5D">
            <w:pPr>
              <w:widowControl w:val="0"/>
              <w:spacing w:line="240" w:lineRule="auto"/>
              <w:rPr>
                <w:sz w:val="28"/>
              </w:rPr>
            </w:pPr>
          </w:p>
          <w:p w14:paraId="0A0F88DC" w14:textId="77777777" w:rsidR="00536D5D" w:rsidRDefault="00536D5D">
            <w:pPr>
              <w:widowControl w:val="0"/>
              <w:spacing w:line="240" w:lineRule="auto"/>
              <w:rPr>
                <w:sz w:val="28"/>
              </w:rPr>
            </w:pPr>
          </w:p>
          <w:p w14:paraId="1102150D" w14:textId="77777777" w:rsidR="00536D5D" w:rsidRDefault="00536D5D">
            <w:pPr>
              <w:widowControl w:val="0"/>
              <w:spacing w:line="240" w:lineRule="auto"/>
              <w:rPr>
                <w:sz w:val="28"/>
              </w:rPr>
            </w:pPr>
          </w:p>
          <w:p w14:paraId="17EE3EE2" w14:textId="77777777" w:rsidR="00536D5D" w:rsidRDefault="00536D5D">
            <w:pPr>
              <w:widowControl w:val="0"/>
              <w:spacing w:line="240" w:lineRule="auto"/>
              <w:rPr>
                <w:sz w:val="28"/>
              </w:rPr>
            </w:pPr>
          </w:p>
          <w:p w14:paraId="29EF2F8E" w14:textId="77777777" w:rsidR="00536D5D" w:rsidRDefault="00536D5D">
            <w:pPr>
              <w:widowControl w:val="0"/>
              <w:spacing w:line="240" w:lineRule="auto"/>
              <w:rPr>
                <w:sz w:val="28"/>
              </w:rPr>
            </w:pPr>
          </w:p>
          <w:p w14:paraId="5800310D" w14:textId="77777777" w:rsidR="00536D5D" w:rsidRDefault="00536D5D">
            <w:pPr>
              <w:widowControl w:val="0"/>
              <w:spacing w:line="240" w:lineRule="auto"/>
              <w:rPr>
                <w:sz w:val="28"/>
              </w:rPr>
            </w:pPr>
          </w:p>
          <w:p w14:paraId="1A66B117" w14:textId="77777777" w:rsidR="00536D5D" w:rsidRDefault="00536D5D">
            <w:pPr>
              <w:widowControl w:val="0"/>
              <w:spacing w:line="240" w:lineRule="auto"/>
              <w:rPr>
                <w:sz w:val="28"/>
              </w:rPr>
            </w:pPr>
          </w:p>
          <w:p w14:paraId="70A49260" w14:textId="77777777" w:rsidR="00536D5D" w:rsidRDefault="00536D5D">
            <w:pPr>
              <w:widowControl w:val="0"/>
              <w:spacing w:line="240" w:lineRule="auto"/>
              <w:rPr>
                <w:sz w:val="28"/>
              </w:rPr>
            </w:pPr>
          </w:p>
          <w:p w14:paraId="7490509A" w14:textId="77777777" w:rsidR="00536D5D" w:rsidRDefault="00536D5D">
            <w:pPr>
              <w:widowControl w:val="0"/>
              <w:spacing w:line="240" w:lineRule="auto"/>
              <w:rPr>
                <w:sz w:val="28"/>
              </w:rPr>
            </w:pPr>
          </w:p>
          <w:p w14:paraId="5F711B28" w14:textId="77777777" w:rsidR="00536D5D" w:rsidRDefault="00536D5D">
            <w:pPr>
              <w:widowControl w:val="0"/>
              <w:spacing w:line="240" w:lineRule="auto"/>
              <w:rPr>
                <w:sz w:val="28"/>
              </w:rPr>
            </w:pPr>
          </w:p>
          <w:p w14:paraId="112BA713" w14:textId="77777777" w:rsidR="00536D5D" w:rsidRDefault="00536D5D">
            <w:pPr>
              <w:widowControl w:val="0"/>
              <w:spacing w:line="240" w:lineRule="auto"/>
              <w:rPr>
                <w:sz w:val="28"/>
              </w:rPr>
            </w:pPr>
          </w:p>
          <w:p w14:paraId="52B539B3" w14:textId="77777777" w:rsidR="00536D5D" w:rsidRDefault="00536D5D">
            <w:pPr>
              <w:widowControl w:val="0"/>
              <w:spacing w:line="240" w:lineRule="auto"/>
              <w:rPr>
                <w:sz w:val="28"/>
              </w:rPr>
            </w:pPr>
          </w:p>
          <w:p w14:paraId="0D7371E8" w14:textId="77777777" w:rsidR="00536D5D" w:rsidRDefault="00536D5D">
            <w:pPr>
              <w:widowControl w:val="0"/>
              <w:spacing w:line="240" w:lineRule="auto"/>
              <w:rPr>
                <w:sz w:val="28"/>
              </w:rPr>
            </w:pPr>
          </w:p>
          <w:p w14:paraId="20E577A6" w14:textId="77777777" w:rsidR="00536D5D" w:rsidRDefault="00536D5D">
            <w:pPr>
              <w:widowControl w:val="0"/>
              <w:spacing w:line="240" w:lineRule="auto"/>
              <w:rPr>
                <w:sz w:val="28"/>
              </w:rPr>
            </w:pPr>
          </w:p>
          <w:p w14:paraId="1E2BCEC8" w14:textId="77777777" w:rsidR="00536D5D" w:rsidRDefault="00536D5D">
            <w:pPr>
              <w:widowControl w:val="0"/>
              <w:spacing w:line="240" w:lineRule="auto"/>
              <w:rPr>
                <w:sz w:val="28"/>
              </w:rPr>
            </w:pPr>
          </w:p>
          <w:p w14:paraId="11A8A055" w14:textId="77777777" w:rsidR="00536D5D" w:rsidRDefault="00536D5D">
            <w:pPr>
              <w:widowControl w:val="0"/>
              <w:spacing w:line="240" w:lineRule="auto"/>
              <w:rPr>
                <w:sz w:val="28"/>
              </w:rPr>
            </w:pPr>
          </w:p>
          <w:p w14:paraId="0D1B8FE9" w14:textId="77777777" w:rsidR="00536D5D" w:rsidRDefault="00536D5D">
            <w:pPr>
              <w:widowControl w:val="0"/>
              <w:spacing w:line="240" w:lineRule="auto"/>
              <w:rPr>
                <w:sz w:val="28"/>
              </w:rPr>
            </w:pPr>
          </w:p>
        </w:tc>
      </w:tr>
    </w:tbl>
    <w:p w14:paraId="5F4A97FA" w14:textId="77777777" w:rsidR="00536D5D" w:rsidRDefault="00536D5D">
      <w:pPr>
        <w:rPr>
          <w:sz w:val="28"/>
        </w:rPr>
      </w:pPr>
    </w:p>
    <w:p w14:paraId="4BB5443C" w14:textId="6AC4D360" w:rsidR="00536D5D" w:rsidRPr="00177E69" w:rsidRDefault="00B830D4">
      <w:pPr>
        <w:pStyle w:val="P68B1DB1-Heading24"/>
        <w:ind w:right="1440"/>
        <w:rPr>
          <w:lang w:val="fr-HT"/>
        </w:rPr>
      </w:pPr>
      <w:bookmarkStart w:id="3" w:name="_73ytumi576ik" w:colFirst="0" w:colLast="0"/>
      <w:bookmarkEnd w:id="3"/>
      <w:r w:rsidRPr="00177E69">
        <w:rPr>
          <w:lang w:val="fr-HT"/>
        </w:rPr>
        <w:t>Étape 4 : Budget et calendrier du projet</w:t>
      </w:r>
    </w:p>
    <w:p w14:paraId="040799A7" w14:textId="77777777" w:rsidR="00536D5D" w:rsidRPr="00177E69" w:rsidRDefault="00536D5D">
      <w:pPr>
        <w:rPr>
          <w:lang w:val="fr-HT"/>
        </w:rPr>
      </w:pPr>
    </w:p>
    <w:p w14:paraId="329E45B4" w14:textId="10F3279B" w:rsidR="00536D5D" w:rsidRPr="00177E69" w:rsidRDefault="00B830D4">
      <w:pPr>
        <w:rPr>
          <w:sz w:val="28"/>
          <w:lang w:val="fr-HT"/>
        </w:rPr>
      </w:pPr>
      <w:r w:rsidRPr="00177E69">
        <w:rPr>
          <w:sz w:val="28"/>
          <w:lang w:val="fr-HT"/>
        </w:rPr>
        <w:t xml:space="preserve"> </w:t>
      </w:r>
      <w:r w:rsidRPr="00177E69">
        <w:rPr>
          <w:b/>
          <w:color w:val="0070C0"/>
          <w:sz w:val="28"/>
          <w:shd w:val="clear" w:color="auto" w:fill="EFEFEF"/>
          <w:lang w:val="fr-HT"/>
        </w:rPr>
        <w:t xml:space="preserve"> 4A </w:t>
      </w:r>
      <w:r w:rsidRPr="00177E69">
        <w:rPr>
          <w:sz w:val="28"/>
          <w:lang w:val="fr-HT"/>
        </w:rPr>
        <w:t xml:space="preserve">  Utilisez le </w:t>
      </w:r>
      <w:hyperlink r:id="rId11" w:history="1">
        <w:r w:rsidR="00536D5D" w:rsidRPr="00177E69">
          <w:rPr>
            <w:rStyle w:val="Hyperlink"/>
            <w:color w:val="0070C0"/>
            <w:sz w:val="28"/>
            <w:lang w:val="fr-HT"/>
          </w:rPr>
          <w:t xml:space="preserve"> </w:t>
        </w:r>
        <w:r w:rsidR="00536D5D" w:rsidRPr="00177E69">
          <w:rPr>
            <w:rStyle w:val="Hyperlink"/>
            <w:b/>
            <w:color w:val="0070C0"/>
            <w:sz w:val="28"/>
            <w:lang w:val="fr-HT"/>
          </w:rPr>
          <w:t>budget et la chronologie du projet de démarrage</w:t>
        </w:r>
      </w:hyperlink>
      <w:r w:rsidRPr="00177E69">
        <w:rPr>
          <w:color w:val="0070C0"/>
          <w:sz w:val="28"/>
          <w:lang w:val="fr-HT"/>
        </w:rPr>
        <w:t xml:space="preserve"> </w:t>
      </w:r>
      <w:r w:rsidRPr="00177E69">
        <w:rPr>
          <w:sz w:val="28"/>
          <w:lang w:val="fr-HT"/>
        </w:rPr>
        <w:t>pour intégrer vos tâches et sous-tâches et pour cartographier la chronologie de votre projet. Dans l'encadré ci-dessous, indiquez les dates d'achèvement des principaux jalons. Notez quand vous fournirez votre rapport de projet à mi-parcours à l'équipe MVP. Énumérez toutes les approbations réglementaires ou de permis qui peuvent être requises et notez où elles se situeront dans le calendrier du projet. Veuillez ne pas sélectionner un Projet Seed qui nécessitera une approbation ou un permis réglementaire app</w:t>
      </w:r>
      <w:r w:rsidRPr="00177E69">
        <w:rPr>
          <w:sz w:val="28"/>
          <w:lang w:val="fr-HT"/>
        </w:rPr>
        <w:t>rofondi.</w:t>
      </w:r>
    </w:p>
    <w:p w14:paraId="7CE4E068" w14:textId="77777777" w:rsidR="00536D5D" w:rsidRPr="00177E69" w:rsidRDefault="00536D5D">
      <w:pPr>
        <w:pStyle w:val="Heading1"/>
        <w:ind w:right="1440"/>
        <w:jc w:val="left"/>
        <w:rPr>
          <w:color w:val="000000"/>
          <w:sz w:val="28"/>
          <w:lang w:val="fr-HT"/>
        </w:rPr>
      </w:pPr>
      <w:bookmarkStart w:id="4" w:name="_2et92p0" w:colFirst="0" w:colLast="0"/>
      <w:bookmarkEnd w:id="4"/>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rsidRPr="00177E69" w14:paraId="730F21C6" w14:textId="77777777">
        <w:tc>
          <w:tcPr>
            <w:tcW w:w="9360" w:type="dxa"/>
            <w:tcMar>
              <w:top w:w="100" w:type="dxa"/>
              <w:left w:w="100" w:type="dxa"/>
              <w:bottom w:w="100" w:type="dxa"/>
              <w:right w:w="100" w:type="dxa"/>
            </w:tcMar>
          </w:tcPr>
          <w:p w14:paraId="7381E3B3" w14:textId="77777777" w:rsidR="00536D5D" w:rsidRPr="00177E69" w:rsidRDefault="00536D5D">
            <w:pPr>
              <w:widowControl w:val="0"/>
              <w:spacing w:line="240" w:lineRule="auto"/>
              <w:rPr>
                <w:b/>
                <w:sz w:val="28"/>
                <w:lang w:val="fr-HT"/>
              </w:rPr>
            </w:pPr>
          </w:p>
          <w:p w14:paraId="590935D9" w14:textId="77777777" w:rsidR="00536D5D" w:rsidRPr="00177E69" w:rsidRDefault="00536D5D">
            <w:pPr>
              <w:widowControl w:val="0"/>
              <w:spacing w:line="240" w:lineRule="auto"/>
              <w:rPr>
                <w:b/>
                <w:sz w:val="28"/>
                <w:lang w:val="fr-HT"/>
              </w:rPr>
            </w:pPr>
          </w:p>
          <w:p w14:paraId="5163AE5B" w14:textId="77777777" w:rsidR="00536D5D" w:rsidRPr="00177E69" w:rsidRDefault="00536D5D">
            <w:pPr>
              <w:widowControl w:val="0"/>
              <w:spacing w:line="240" w:lineRule="auto"/>
              <w:rPr>
                <w:b/>
                <w:sz w:val="28"/>
                <w:lang w:val="fr-HT"/>
              </w:rPr>
            </w:pPr>
          </w:p>
          <w:p w14:paraId="7824C1CE" w14:textId="77777777" w:rsidR="00536D5D" w:rsidRPr="00177E69" w:rsidRDefault="00536D5D">
            <w:pPr>
              <w:widowControl w:val="0"/>
              <w:spacing w:line="240" w:lineRule="auto"/>
              <w:rPr>
                <w:b/>
                <w:sz w:val="28"/>
                <w:lang w:val="fr-HT"/>
              </w:rPr>
            </w:pPr>
          </w:p>
          <w:p w14:paraId="352BF97E" w14:textId="77777777" w:rsidR="00536D5D" w:rsidRPr="00177E69" w:rsidRDefault="00536D5D">
            <w:pPr>
              <w:widowControl w:val="0"/>
              <w:spacing w:line="240" w:lineRule="auto"/>
              <w:rPr>
                <w:b/>
                <w:sz w:val="28"/>
                <w:lang w:val="fr-HT"/>
              </w:rPr>
            </w:pPr>
          </w:p>
        </w:tc>
      </w:tr>
    </w:tbl>
    <w:p w14:paraId="268FA251" w14:textId="77777777" w:rsidR="00536D5D" w:rsidRPr="00177E69" w:rsidRDefault="00536D5D">
      <w:pPr>
        <w:rPr>
          <w:sz w:val="28"/>
          <w:highlight w:val="yellow"/>
          <w:lang w:val="fr-HT"/>
        </w:rPr>
      </w:pPr>
    </w:p>
    <w:p w14:paraId="6F52BACA" w14:textId="17AF64A9" w:rsidR="00536D5D" w:rsidRPr="00177E69" w:rsidRDefault="00B830D4">
      <w:pPr>
        <w:rPr>
          <w:sz w:val="28"/>
          <w:lang w:val="fr-HT"/>
        </w:rPr>
      </w:pPr>
      <w:r w:rsidRPr="00177E69">
        <w:rPr>
          <w:b/>
          <w:color w:val="0070C0"/>
          <w:sz w:val="28"/>
          <w:shd w:val="clear" w:color="auto" w:fill="EFEFEF"/>
          <w:lang w:val="fr-HT"/>
        </w:rPr>
        <w:t xml:space="preserve"> 4B </w:t>
      </w:r>
      <w:r w:rsidRPr="00177E69">
        <w:rPr>
          <w:sz w:val="28"/>
          <w:lang w:val="fr-HT"/>
        </w:rPr>
        <w:t xml:space="preserve">  Utilisez le </w:t>
      </w:r>
      <w:hyperlink r:id="rId12" w:history="1">
        <w:r w:rsidR="00536D5D" w:rsidRPr="00177E69">
          <w:rPr>
            <w:rStyle w:val="Hyperlink"/>
            <w:color w:val="0070C0"/>
            <w:sz w:val="28"/>
            <w:lang w:val="fr-HT"/>
          </w:rPr>
          <w:t xml:space="preserve"> </w:t>
        </w:r>
        <w:r w:rsidR="00536D5D" w:rsidRPr="00177E69">
          <w:rPr>
            <w:rStyle w:val="Hyperlink"/>
            <w:b/>
            <w:color w:val="0070C0"/>
            <w:sz w:val="28"/>
            <w:lang w:val="fr-HT"/>
          </w:rPr>
          <w:t>budget et le calendrierdu projet de démarrage</w:t>
        </w:r>
      </w:hyperlink>
      <w:r w:rsidRPr="00177E69">
        <w:rPr>
          <w:color w:val="0070C0"/>
          <w:sz w:val="28"/>
          <w:lang w:val="fr-HT"/>
        </w:rPr>
        <w:t xml:space="preserve"> </w:t>
      </w:r>
      <w:r w:rsidRPr="00177E69">
        <w:rPr>
          <w:sz w:val="28"/>
          <w:lang w:val="fr-HT"/>
        </w:rPr>
        <w:t xml:space="preserve">pour établir le budget de votre projet. Le budget vous semble-t-il réalisable ? Quelles parties peuvent être serrées ? Y a-t-il des ajustements que vous apporteriez à la portée pour mieux vous adapter au budget ? Assurez-vous d'allouer une partie du budget pour rémunérer les membres de votre équipe de base (agents de liaison communautaire et bénévoles municipaux) pour leur temps et leur rôle dans la mise en œuvre du projet. </w:t>
      </w:r>
    </w:p>
    <w:p w14:paraId="53D4CE85" w14:textId="77777777" w:rsidR="00536D5D" w:rsidRPr="00177E69" w:rsidRDefault="00536D5D">
      <w:pPr>
        <w:rPr>
          <w:sz w:val="28"/>
          <w:highlight w:val="yellow"/>
          <w:lang w:val="fr-HT"/>
        </w:rPr>
      </w:pPr>
    </w:p>
    <w:p w14:paraId="260396D0" w14:textId="7ADC9F1F" w:rsidR="00536D5D" w:rsidRPr="00177E69" w:rsidRDefault="00B830D4">
      <w:pPr>
        <w:pStyle w:val="P68B1DB1-Heading24"/>
        <w:ind w:right="1440"/>
        <w:rPr>
          <w:lang w:val="fr-HT"/>
        </w:rPr>
      </w:pPr>
      <w:bookmarkStart w:id="5" w:name="_ftgdexsljsmj" w:colFirst="0" w:colLast="0"/>
      <w:bookmarkEnd w:id="5"/>
      <w:r w:rsidRPr="00177E69">
        <w:rPr>
          <w:lang w:val="fr-HT"/>
        </w:rPr>
        <w:t>Étape 5 : Mesure de l'impact</w:t>
      </w:r>
    </w:p>
    <w:p w14:paraId="72BD82E0" w14:textId="77777777" w:rsidR="00536D5D" w:rsidRPr="00177E69" w:rsidRDefault="00536D5D">
      <w:pPr>
        <w:rPr>
          <w:lang w:val="fr-HT"/>
        </w:rPr>
      </w:pPr>
    </w:p>
    <w:p w14:paraId="6B52B8FE" w14:textId="7FF531DD" w:rsidR="00536D5D" w:rsidRPr="00177E69" w:rsidRDefault="00B830D4">
      <w:pPr>
        <w:pStyle w:val="P68B1DB1-Normal2"/>
        <w:rPr>
          <w:lang w:val="fr-HT"/>
        </w:rPr>
      </w:pPr>
      <w:r w:rsidRPr="00177E69">
        <w:rPr>
          <w:b/>
          <w:color w:val="0070C0"/>
          <w:shd w:val="clear" w:color="auto" w:fill="EFEFEF"/>
          <w:lang w:val="fr-HT"/>
        </w:rPr>
        <w:t xml:space="preserve"> 5A </w:t>
      </w:r>
      <w:r w:rsidRPr="00177E69">
        <w:rPr>
          <w:lang w:val="fr-HT"/>
        </w:rPr>
        <w:t xml:space="preserve">  Comment saurez-vous si le projet est réussi ? Quels seront les signes ? Comment allez-vous évaluer si le projet soutient l'équité et la </w:t>
      </w:r>
      <w:r w:rsidRPr="00177E69">
        <w:rPr>
          <w:lang w:val="fr-HT"/>
        </w:rPr>
        <w:lastRenderedPageBreak/>
        <w:t>résilience sociale ? Tenez compte des résultats souhaités que vous avez décrits dans la partie A de votre plan de projet Seed et référez-vous aux moyens de mesurer la justice procédurale, distributionnelle et interactionnelle que vous avez appris lors de la session d'apprentissage de votre partenaire Equity. Comment les personnes qui seront les plus touchées par le projet</w:t>
      </w:r>
      <w:r w:rsidRPr="00177E69">
        <w:rPr>
          <w:lang w:val="fr-HT"/>
        </w:rPr>
        <w:t xml:space="preserve"> évalueront-elles ou influeront-elles sur la réussite du projet ?</w:t>
      </w:r>
    </w:p>
    <w:p w14:paraId="5F8FDE95" w14:textId="77777777" w:rsidR="00536D5D" w:rsidRPr="00177E69" w:rsidRDefault="00536D5D">
      <w:pPr>
        <w:rPr>
          <w:sz w:val="28"/>
          <w:lang w:val="fr-HT"/>
        </w:rPr>
      </w:pP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rsidRPr="00177E69" w14:paraId="6730BF4A" w14:textId="77777777">
        <w:tc>
          <w:tcPr>
            <w:tcW w:w="9360" w:type="dxa"/>
            <w:tcMar>
              <w:top w:w="100" w:type="dxa"/>
              <w:left w:w="100" w:type="dxa"/>
              <w:bottom w:w="100" w:type="dxa"/>
              <w:right w:w="100" w:type="dxa"/>
            </w:tcMar>
          </w:tcPr>
          <w:p w14:paraId="2D5AF324" w14:textId="77777777" w:rsidR="00536D5D" w:rsidRPr="00177E69" w:rsidRDefault="00536D5D">
            <w:pPr>
              <w:widowControl w:val="0"/>
              <w:spacing w:line="240" w:lineRule="auto"/>
              <w:rPr>
                <w:sz w:val="28"/>
                <w:lang w:val="fr-HT"/>
              </w:rPr>
            </w:pPr>
          </w:p>
          <w:p w14:paraId="152E6CF8" w14:textId="77777777" w:rsidR="00536D5D" w:rsidRPr="00177E69" w:rsidRDefault="00536D5D">
            <w:pPr>
              <w:widowControl w:val="0"/>
              <w:spacing w:line="240" w:lineRule="auto"/>
              <w:rPr>
                <w:sz w:val="28"/>
                <w:lang w:val="fr-HT"/>
              </w:rPr>
            </w:pPr>
          </w:p>
          <w:p w14:paraId="3117251C" w14:textId="77777777" w:rsidR="00536D5D" w:rsidRPr="00177E69" w:rsidRDefault="00536D5D">
            <w:pPr>
              <w:widowControl w:val="0"/>
              <w:spacing w:line="240" w:lineRule="auto"/>
              <w:rPr>
                <w:sz w:val="28"/>
                <w:lang w:val="fr-HT"/>
              </w:rPr>
            </w:pPr>
          </w:p>
          <w:p w14:paraId="5FF773CB" w14:textId="77777777" w:rsidR="00536D5D" w:rsidRPr="00177E69" w:rsidRDefault="00536D5D">
            <w:pPr>
              <w:widowControl w:val="0"/>
              <w:spacing w:line="240" w:lineRule="auto"/>
              <w:rPr>
                <w:sz w:val="28"/>
                <w:lang w:val="fr-HT"/>
              </w:rPr>
            </w:pPr>
          </w:p>
          <w:p w14:paraId="33221DAB" w14:textId="77777777" w:rsidR="00536D5D" w:rsidRPr="00177E69" w:rsidRDefault="00536D5D">
            <w:pPr>
              <w:widowControl w:val="0"/>
              <w:spacing w:line="240" w:lineRule="auto"/>
              <w:rPr>
                <w:sz w:val="28"/>
                <w:lang w:val="fr-HT"/>
              </w:rPr>
            </w:pPr>
          </w:p>
          <w:p w14:paraId="3ED90AAE" w14:textId="77777777" w:rsidR="00536D5D" w:rsidRPr="00177E69" w:rsidRDefault="00536D5D">
            <w:pPr>
              <w:widowControl w:val="0"/>
              <w:spacing w:line="240" w:lineRule="auto"/>
              <w:rPr>
                <w:sz w:val="28"/>
                <w:lang w:val="fr-HT"/>
              </w:rPr>
            </w:pPr>
          </w:p>
          <w:p w14:paraId="277B7BB8" w14:textId="77777777" w:rsidR="00536D5D" w:rsidRPr="00177E69" w:rsidRDefault="00536D5D">
            <w:pPr>
              <w:widowControl w:val="0"/>
              <w:spacing w:line="240" w:lineRule="auto"/>
              <w:rPr>
                <w:sz w:val="28"/>
                <w:lang w:val="fr-HT"/>
              </w:rPr>
            </w:pPr>
          </w:p>
          <w:p w14:paraId="474618C3" w14:textId="77777777" w:rsidR="00536D5D" w:rsidRPr="00177E69" w:rsidRDefault="00536D5D">
            <w:pPr>
              <w:widowControl w:val="0"/>
              <w:spacing w:line="240" w:lineRule="auto"/>
              <w:rPr>
                <w:sz w:val="28"/>
                <w:lang w:val="fr-HT"/>
              </w:rPr>
            </w:pPr>
          </w:p>
        </w:tc>
      </w:tr>
    </w:tbl>
    <w:p w14:paraId="54275A8A" w14:textId="77777777" w:rsidR="00536D5D" w:rsidRPr="00177E69" w:rsidRDefault="00536D5D">
      <w:pPr>
        <w:rPr>
          <w:lang w:val="fr-HT"/>
        </w:rPr>
      </w:pPr>
    </w:p>
    <w:p w14:paraId="04C9461D" w14:textId="5EFDA18E" w:rsidR="00536D5D" w:rsidRPr="00177E69" w:rsidRDefault="00B830D4">
      <w:pPr>
        <w:pStyle w:val="P68B1DB1-Normal2"/>
        <w:rPr>
          <w:lang w:val="fr-HT"/>
        </w:rPr>
      </w:pPr>
      <w:r w:rsidRPr="00177E69">
        <w:rPr>
          <w:b/>
          <w:color w:val="0070C0"/>
          <w:shd w:val="clear" w:color="auto" w:fill="EFEFEF"/>
          <w:lang w:val="fr-HT"/>
        </w:rPr>
        <w:t xml:space="preserve"> 5B </w:t>
      </w:r>
      <w:r w:rsidRPr="00177E69">
        <w:rPr>
          <w:lang w:val="fr-HT"/>
        </w:rPr>
        <w:t xml:space="preserve">  Comment les enseignements de ce projet pourraient-ils être transférables à d'autres communautés ? Ce projet créera-t-il des outils, des cadres ou des méthodes qui pourraient être facilement adoptés ? Comment les enseignements tirés de ce projet seront-ils partagés avec d'autres communautés ? </w:t>
      </w:r>
    </w:p>
    <w:p w14:paraId="3893822E" w14:textId="77777777" w:rsidR="00536D5D" w:rsidRPr="00177E69" w:rsidRDefault="00536D5D">
      <w:pPr>
        <w:rPr>
          <w:sz w:val="28"/>
          <w:lang w:val="fr-HT"/>
        </w:rP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rsidRPr="00177E69" w14:paraId="4CFABC78" w14:textId="77777777">
        <w:tc>
          <w:tcPr>
            <w:tcW w:w="9360" w:type="dxa"/>
            <w:tcMar>
              <w:top w:w="100" w:type="dxa"/>
              <w:left w:w="100" w:type="dxa"/>
              <w:bottom w:w="100" w:type="dxa"/>
              <w:right w:w="100" w:type="dxa"/>
            </w:tcMar>
          </w:tcPr>
          <w:p w14:paraId="0DF5E8AB" w14:textId="77777777" w:rsidR="00536D5D" w:rsidRPr="00177E69" w:rsidRDefault="00536D5D">
            <w:pPr>
              <w:widowControl w:val="0"/>
              <w:spacing w:line="240" w:lineRule="auto"/>
              <w:rPr>
                <w:sz w:val="28"/>
                <w:lang w:val="fr-HT"/>
              </w:rPr>
            </w:pPr>
          </w:p>
          <w:p w14:paraId="2DEBA650" w14:textId="77777777" w:rsidR="00536D5D" w:rsidRPr="00177E69" w:rsidRDefault="00536D5D">
            <w:pPr>
              <w:widowControl w:val="0"/>
              <w:spacing w:line="240" w:lineRule="auto"/>
              <w:rPr>
                <w:sz w:val="28"/>
                <w:lang w:val="fr-HT"/>
              </w:rPr>
            </w:pPr>
          </w:p>
          <w:p w14:paraId="44581BC3" w14:textId="77777777" w:rsidR="00536D5D" w:rsidRPr="00177E69" w:rsidRDefault="00536D5D">
            <w:pPr>
              <w:widowControl w:val="0"/>
              <w:spacing w:line="240" w:lineRule="auto"/>
              <w:rPr>
                <w:sz w:val="28"/>
                <w:lang w:val="fr-HT"/>
              </w:rPr>
            </w:pPr>
          </w:p>
          <w:p w14:paraId="032DD35F" w14:textId="77777777" w:rsidR="00536D5D" w:rsidRPr="00177E69" w:rsidRDefault="00536D5D">
            <w:pPr>
              <w:widowControl w:val="0"/>
              <w:spacing w:line="240" w:lineRule="auto"/>
              <w:rPr>
                <w:sz w:val="28"/>
                <w:lang w:val="fr-HT"/>
              </w:rPr>
            </w:pPr>
          </w:p>
          <w:p w14:paraId="10129A96" w14:textId="77777777" w:rsidR="00536D5D" w:rsidRPr="00177E69" w:rsidRDefault="00536D5D">
            <w:pPr>
              <w:widowControl w:val="0"/>
              <w:spacing w:line="240" w:lineRule="auto"/>
              <w:rPr>
                <w:sz w:val="28"/>
                <w:lang w:val="fr-HT"/>
              </w:rPr>
            </w:pPr>
          </w:p>
          <w:p w14:paraId="34C13361" w14:textId="77777777" w:rsidR="00536D5D" w:rsidRPr="00177E69" w:rsidRDefault="00536D5D">
            <w:pPr>
              <w:widowControl w:val="0"/>
              <w:spacing w:line="240" w:lineRule="auto"/>
              <w:rPr>
                <w:sz w:val="28"/>
                <w:lang w:val="fr-HT"/>
              </w:rPr>
            </w:pPr>
          </w:p>
          <w:p w14:paraId="72DCD445" w14:textId="77777777" w:rsidR="00536D5D" w:rsidRPr="00177E69" w:rsidRDefault="00536D5D">
            <w:pPr>
              <w:widowControl w:val="0"/>
              <w:spacing w:line="240" w:lineRule="auto"/>
              <w:rPr>
                <w:sz w:val="28"/>
                <w:lang w:val="fr-HT"/>
              </w:rPr>
            </w:pPr>
          </w:p>
          <w:p w14:paraId="1CC85893" w14:textId="77777777" w:rsidR="00536D5D" w:rsidRPr="00177E69" w:rsidRDefault="00536D5D">
            <w:pPr>
              <w:widowControl w:val="0"/>
              <w:spacing w:line="240" w:lineRule="auto"/>
              <w:rPr>
                <w:sz w:val="28"/>
                <w:lang w:val="fr-HT"/>
              </w:rPr>
            </w:pPr>
          </w:p>
        </w:tc>
      </w:tr>
    </w:tbl>
    <w:p w14:paraId="4A1D22DB" w14:textId="77777777" w:rsidR="00536D5D" w:rsidRPr="00177E69" w:rsidRDefault="00536D5D">
      <w:pPr>
        <w:rPr>
          <w:lang w:val="fr-HT"/>
        </w:rPr>
      </w:pPr>
    </w:p>
    <w:p w14:paraId="5ACF0E8A" w14:textId="138DA12F" w:rsidR="00536D5D" w:rsidRPr="00177E69" w:rsidRDefault="00B830D4">
      <w:pPr>
        <w:pStyle w:val="P68B1DB1-Normal2"/>
        <w:rPr>
          <w:lang w:val="fr-HT"/>
        </w:rPr>
      </w:pPr>
      <w:r w:rsidRPr="00177E69">
        <w:rPr>
          <w:b/>
          <w:color w:val="0070C0"/>
          <w:shd w:val="clear" w:color="auto" w:fill="EFEFEF"/>
          <w:lang w:val="fr-HT"/>
        </w:rPr>
        <w:t xml:space="preserve"> 5C </w:t>
      </w:r>
      <w:r w:rsidRPr="00177E69">
        <w:rPr>
          <w:lang w:val="fr-HT"/>
        </w:rPr>
        <w:t xml:space="preserve">  Que faudra-t-il pour soutenir ou maintenir ce projet à long terme ? Décrivez comment la municipalité ou la région envisagera de répondre à ces besoins.</w:t>
      </w:r>
    </w:p>
    <w:p w14:paraId="546D9BF3" w14:textId="77777777" w:rsidR="00536D5D" w:rsidRPr="00177E69" w:rsidRDefault="00536D5D">
      <w:pPr>
        <w:rPr>
          <w:sz w:val="28"/>
          <w:lang w:val="fr-HT"/>
        </w:rPr>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36D5D" w:rsidRPr="00177E69" w14:paraId="6AB79E4A" w14:textId="77777777">
        <w:tc>
          <w:tcPr>
            <w:tcW w:w="9360" w:type="dxa"/>
            <w:tcMar>
              <w:top w:w="100" w:type="dxa"/>
              <w:left w:w="100" w:type="dxa"/>
              <w:bottom w:w="100" w:type="dxa"/>
              <w:right w:w="100" w:type="dxa"/>
            </w:tcMar>
          </w:tcPr>
          <w:p w14:paraId="0C048EA0" w14:textId="77777777" w:rsidR="00536D5D" w:rsidRPr="00177E69" w:rsidRDefault="00536D5D">
            <w:pPr>
              <w:widowControl w:val="0"/>
              <w:spacing w:line="240" w:lineRule="auto"/>
              <w:rPr>
                <w:sz w:val="28"/>
                <w:lang w:val="fr-HT"/>
              </w:rPr>
            </w:pPr>
          </w:p>
          <w:p w14:paraId="25E03F55" w14:textId="77777777" w:rsidR="00536D5D" w:rsidRPr="00177E69" w:rsidRDefault="00536D5D">
            <w:pPr>
              <w:widowControl w:val="0"/>
              <w:spacing w:line="240" w:lineRule="auto"/>
              <w:rPr>
                <w:sz w:val="28"/>
                <w:lang w:val="fr-HT"/>
              </w:rPr>
            </w:pPr>
          </w:p>
          <w:p w14:paraId="26EA63FE" w14:textId="77777777" w:rsidR="00536D5D" w:rsidRPr="00177E69" w:rsidRDefault="00536D5D">
            <w:pPr>
              <w:widowControl w:val="0"/>
              <w:spacing w:line="240" w:lineRule="auto"/>
              <w:rPr>
                <w:sz w:val="28"/>
                <w:lang w:val="fr-HT"/>
              </w:rPr>
            </w:pPr>
          </w:p>
          <w:p w14:paraId="090ABF06" w14:textId="77777777" w:rsidR="00536D5D" w:rsidRPr="00177E69" w:rsidRDefault="00536D5D">
            <w:pPr>
              <w:widowControl w:val="0"/>
              <w:spacing w:line="240" w:lineRule="auto"/>
              <w:rPr>
                <w:sz w:val="28"/>
                <w:lang w:val="fr-HT"/>
              </w:rPr>
            </w:pPr>
          </w:p>
          <w:p w14:paraId="7C4F020C" w14:textId="77777777" w:rsidR="00536D5D" w:rsidRPr="00177E69" w:rsidRDefault="00536D5D">
            <w:pPr>
              <w:widowControl w:val="0"/>
              <w:spacing w:line="240" w:lineRule="auto"/>
              <w:rPr>
                <w:sz w:val="28"/>
                <w:lang w:val="fr-HT"/>
              </w:rPr>
            </w:pPr>
          </w:p>
          <w:p w14:paraId="7E0E8163" w14:textId="77777777" w:rsidR="00536D5D" w:rsidRPr="00177E69" w:rsidRDefault="00536D5D">
            <w:pPr>
              <w:widowControl w:val="0"/>
              <w:spacing w:line="240" w:lineRule="auto"/>
              <w:rPr>
                <w:sz w:val="28"/>
                <w:lang w:val="fr-HT"/>
              </w:rPr>
            </w:pPr>
          </w:p>
          <w:p w14:paraId="0D86BCE9" w14:textId="77777777" w:rsidR="00536D5D" w:rsidRPr="00177E69" w:rsidRDefault="00536D5D">
            <w:pPr>
              <w:widowControl w:val="0"/>
              <w:spacing w:line="240" w:lineRule="auto"/>
              <w:rPr>
                <w:sz w:val="28"/>
                <w:lang w:val="fr-HT"/>
              </w:rPr>
            </w:pPr>
          </w:p>
          <w:p w14:paraId="0509F98F" w14:textId="77777777" w:rsidR="00536D5D" w:rsidRPr="00177E69" w:rsidRDefault="00536D5D">
            <w:pPr>
              <w:widowControl w:val="0"/>
              <w:spacing w:line="240" w:lineRule="auto"/>
              <w:rPr>
                <w:sz w:val="28"/>
                <w:lang w:val="fr-HT"/>
              </w:rPr>
            </w:pPr>
          </w:p>
        </w:tc>
      </w:tr>
    </w:tbl>
    <w:p w14:paraId="214077B1" w14:textId="77777777" w:rsidR="00536D5D" w:rsidRPr="00177E69" w:rsidRDefault="00536D5D">
      <w:pPr>
        <w:rPr>
          <w:lang w:val="fr-HT"/>
        </w:rPr>
      </w:pPr>
    </w:p>
    <w:p w14:paraId="413C8FFA" w14:textId="77777777" w:rsidR="00536D5D" w:rsidRPr="00177E69" w:rsidRDefault="00536D5D">
      <w:pPr>
        <w:rPr>
          <w:highlight w:val="yellow"/>
          <w:lang w:val="fr-HT"/>
        </w:rPr>
      </w:pPr>
    </w:p>
    <w:sectPr w:rsidR="00536D5D" w:rsidRPr="00177E69">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8F72C" w14:textId="77777777" w:rsidR="00B830D4" w:rsidRDefault="00B830D4">
      <w:pPr>
        <w:spacing w:line="240" w:lineRule="auto"/>
      </w:pPr>
      <w:r>
        <w:separator/>
      </w:r>
    </w:p>
  </w:endnote>
  <w:endnote w:type="continuationSeparator" w:id="0">
    <w:p w14:paraId="1169A44F" w14:textId="77777777" w:rsidR="00B830D4" w:rsidRDefault="00B830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77C" w14:textId="05376A26" w:rsidR="00536D5D" w:rsidRPr="00177E69" w:rsidRDefault="00B830D4">
    <w:pPr>
      <w:pStyle w:val="P68B1DB1-Normal6"/>
      <w:widowControl w:val="0"/>
      <w:spacing w:line="240" w:lineRule="auto"/>
      <w:jc w:val="right"/>
      <w:rPr>
        <w:rFonts w:ascii="Calibri" w:eastAsia="Calibri" w:hAnsi="Calibri" w:cs="Calibri"/>
        <w:sz w:val="24"/>
        <w:lang w:val="fr-HT"/>
      </w:rPr>
    </w:pPr>
    <w:r>
      <w:rPr>
        <w:b/>
        <w:noProof/>
      </w:rPr>
      <mc:AlternateContent>
        <mc:Choice Requires="wps">
          <w:drawing>
            <wp:anchor distT="0" distB="0" distL="114300" distR="114300" simplePos="0" relativeHeight="251659264" behindDoc="1" locked="0" layoutInCell="1" allowOverlap="1" wp14:anchorId="29FC804E" wp14:editId="0661E8F3">
              <wp:simplePos x="0" y="0"/>
              <wp:positionH relativeFrom="column">
                <wp:posOffset>3594100</wp:posOffset>
              </wp:positionH>
              <wp:positionV relativeFrom="paragraph">
                <wp:posOffset>-57150</wp:posOffset>
              </wp:positionV>
              <wp:extent cx="24892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4892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804C3" id="Rectangle 1" o:spid="_x0000_s1026" style="position:absolute;margin-left:283pt;margin-top:-4.5pt;width:19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" fillcolor="#f2f2f2 [3052]" stroked="f"/>
          </w:pict>
        </mc:Fallback>
      </mc:AlternateContent>
    </w:r>
    <w:r w:rsidRPr="00177E69">
      <w:rPr>
        <w:lang w:val="fr-HT"/>
      </w:rPr>
      <w:t xml:space="preserve"> </w:t>
    </w:r>
    <w:r w:rsidRPr="00177E69">
      <w:rPr>
        <w:b/>
        <w:lang w:val="fr-HT"/>
      </w:rPr>
      <w:t xml:space="preserve"> MVP 2.0</w:t>
    </w:r>
    <w:r w:rsidRPr="00177E69">
      <w:rPr>
        <w:lang w:val="fr-HT"/>
      </w:rPr>
      <w:t xml:space="preserve"> Plan de projet Seed Partie B | pg </w:t>
    </w:r>
    <w:r>
      <w:fldChar w:fldCharType="begin"/>
    </w:r>
    <w:r w:rsidRPr="00177E69">
      <w:rPr>
        <w:lang w:val="fr-HT"/>
      </w:rPr>
      <w:instrText>PAGE</w:instrText>
    </w:r>
    <w:r>
      <w:fldChar w:fldCharType="separate"/>
    </w:r>
    <w:r w:rsidRPr="00177E69">
      <w:rPr>
        <w:lang w:val="fr-HT"/>
      </w:rPr>
      <w:t>1</w:t>
    </w:r>
    <w:r>
      <w:fldChar w:fldCharType="end"/>
    </w:r>
    <w:r w:rsidRPr="00177E69">
      <w:rPr>
        <w:lang w:val="fr-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A1D3" w14:textId="77777777" w:rsidR="00B830D4" w:rsidRDefault="00B830D4">
      <w:pPr>
        <w:spacing w:line="240" w:lineRule="auto"/>
      </w:pPr>
      <w:r>
        <w:separator/>
      </w:r>
    </w:p>
  </w:footnote>
  <w:footnote w:type="continuationSeparator" w:id="0">
    <w:p w14:paraId="1E2F3726" w14:textId="77777777" w:rsidR="00B830D4" w:rsidRDefault="00B830D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14B"/>
    <w:multiLevelType w:val="multilevel"/>
    <w:tmpl w:val="41363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EF30F3"/>
    <w:multiLevelType w:val="multilevel"/>
    <w:tmpl w:val="EBC218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32FD2"/>
    <w:multiLevelType w:val="multilevel"/>
    <w:tmpl w:val="92DA4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F27D16"/>
    <w:multiLevelType w:val="multilevel"/>
    <w:tmpl w:val="107E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A36C3B"/>
    <w:multiLevelType w:val="multilevel"/>
    <w:tmpl w:val="D7F6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3950854">
    <w:abstractNumId w:val="0"/>
  </w:num>
  <w:num w:numId="2" w16cid:durableId="574825734">
    <w:abstractNumId w:val="2"/>
  </w:num>
  <w:num w:numId="3" w16cid:durableId="1882597468">
    <w:abstractNumId w:val="4"/>
  </w:num>
  <w:num w:numId="4" w16cid:durableId="1144858064">
    <w:abstractNumId w:val="3"/>
  </w:num>
  <w:num w:numId="5" w16cid:durableId="234626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48"/>
    <w:rsid w:val="000E4282"/>
    <w:rsid w:val="001104F2"/>
    <w:rsid w:val="00177E69"/>
    <w:rsid w:val="001D07A9"/>
    <w:rsid w:val="001E221F"/>
    <w:rsid w:val="003B3C16"/>
    <w:rsid w:val="00460F65"/>
    <w:rsid w:val="004806F7"/>
    <w:rsid w:val="00507576"/>
    <w:rsid w:val="0051204E"/>
    <w:rsid w:val="00513FBF"/>
    <w:rsid w:val="00536D5D"/>
    <w:rsid w:val="005D638E"/>
    <w:rsid w:val="00687B68"/>
    <w:rsid w:val="006C12FA"/>
    <w:rsid w:val="00726058"/>
    <w:rsid w:val="00756B48"/>
    <w:rsid w:val="007837DF"/>
    <w:rsid w:val="007C4C72"/>
    <w:rsid w:val="008E77B2"/>
    <w:rsid w:val="00930088"/>
    <w:rsid w:val="00970605"/>
    <w:rsid w:val="009A7DF0"/>
    <w:rsid w:val="00A176FF"/>
    <w:rsid w:val="00A5443A"/>
    <w:rsid w:val="00A729F3"/>
    <w:rsid w:val="00A92149"/>
    <w:rsid w:val="00AF1FC5"/>
    <w:rsid w:val="00B342B9"/>
    <w:rsid w:val="00B830D4"/>
    <w:rsid w:val="00D9067D"/>
    <w:rsid w:val="00DB3B33"/>
    <w:rsid w:val="00DE596F"/>
    <w:rsid w:val="00E22E23"/>
    <w:rsid w:val="00EC0D6A"/>
    <w:rsid w:val="00F663F5"/>
    <w:rsid w:val="2AA26B1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3FF3"/>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color w:val="1155CC"/>
      <w:sz w:val="40"/>
    </w:rPr>
  </w:style>
  <w:style w:type="paragraph" w:styleId="Heading2">
    <w:name w:val="heading 2"/>
    <w:basedOn w:val="Normal"/>
    <w:next w:val="Normal"/>
    <w:uiPriority w:val="9"/>
    <w:unhideWhenUsed/>
    <w:qFormat/>
    <w:pPr>
      <w:keepNext/>
      <w:keepLines/>
      <w:spacing w:before="360" w:after="120"/>
      <w:outlineLvl w:val="1"/>
    </w:pPr>
    <w:rPr>
      <w:b/>
      <w:sz w:val="36"/>
    </w:rPr>
  </w:style>
  <w:style w:type="paragraph" w:styleId="Heading3">
    <w:name w:val="heading 3"/>
    <w:basedOn w:val="Normal"/>
    <w:next w:val="Normal"/>
    <w:uiPriority w:val="9"/>
    <w:semiHidden/>
    <w:unhideWhenUsed/>
    <w:qFormat/>
    <w:pPr>
      <w:keepNext/>
      <w:keepLines/>
      <w:spacing w:before="320" w:after="80"/>
      <w:outlineLvl w:val="2"/>
    </w:pPr>
    <w:rPr>
      <w:sz w:val="32"/>
    </w:rPr>
  </w:style>
  <w:style w:type="paragraph" w:styleId="Heading4">
    <w:name w:val="heading 4"/>
    <w:basedOn w:val="Normal"/>
    <w:next w:val="Normal"/>
    <w:uiPriority w:val="9"/>
    <w:semiHidden/>
    <w:unhideWhenUsed/>
    <w:qFormat/>
    <w:pPr>
      <w:keepNext/>
      <w:keepLines/>
      <w:spacing w:before="280" w:after="80"/>
      <w:outlineLvl w:val="3"/>
    </w:pPr>
    <w:rPr>
      <w:sz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rPr>
  </w:style>
  <w:style w:type="paragraph" w:styleId="Subtitle">
    <w:name w:val="Subtitle"/>
    <w:basedOn w:val="Normal"/>
    <w:next w:val="Normal"/>
    <w:uiPriority w:val="11"/>
    <w:qFormat/>
    <w:pPr>
      <w:keepNext/>
      <w:keepLines/>
      <w:spacing w:after="320"/>
    </w:pPr>
    <w:rPr>
      <w:color w:val="666666"/>
      <w:sz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204E"/>
    <w:rPr>
      <w:sz w:val="16"/>
    </w:rPr>
  </w:style>
  <w:style w:type="paragraph" w:styleId="CommentText">
    <w:name w:val="annotation text"/>
    <w:basedOn w:val="Normal"/>
    <w:link w:val="CommentTextChar"/>
    <w:uiPriority w:val="99"/>
    <w:semiHidden/>
    <w:unhideWhenUsed/>
    <w:rsid w:val="0051204E"/>
    <w:pPr>
      <w:spacing w:line="240" w:lineRule="auto"/>
    </w:pPr>
    <w:rPr>
      <w:sz w:val="20"/>
    </w:rPr>
  </w:style>
  <w:style w:type="character" w:customStyle="1" w:styleId="CommentTextChar">
    <w:name w:val="Comment Text Char"/>
    <w:basedOn w:val="DefaultParagraphFont"/>
    <w:link w:val="CommentText"/>
    <w:uiPriority w:val="99"/>
    <w:semiHidden/>
    <w:rsid w:val="0051204E"/>
    <w:rPr>
      <w:sz w:val="20"/>
    </w:rPr>
  </w:style>
  <w:style w:type="paragraph" w:styleId="CommentSubject">
    <w:name w:val="annotation subject"/>
    <w:basedOn w:val="CommentText"/>
    <w:next w:val="CommentText"/>
    <w:link w:val="CommentSubjectChar"/>
    <w:uiPriority w:val="99"/>
    <w:semiHidden/>
    <w:unhideWhenUsed/>
    <w:rsid w:val="0051204E"/>
    <w:rPr>
      <w:b/>
    </w:rPr>
  </w:style>
  <w:style w:type="character" w:customStyle="1" w:styleId="CommentSubjectChar">
    <w:name w:val="Comment Subject Char"/>
    <w:basedOn w:val="CommentTextChar"/>
    <w:link w:val="CommentSubject"/>
    <w:uiPriority w:val="99"/>
    <w:semiHidden/>
    <w:rsid w:val="0051204E"/>
    <w:rPr>
      <w:b/>
      <w:sz w:val="20"/>
    </w:rPr>
  </w:style>
  <w:style w:type="paragraph" w:styleId="Header">
    <w:name w:val="header"/>
    <w:basedOn w:val="Normal"/>
    <w:link w:val="HeaderChar"/>
    <w:uiPriority w:val="99"/>
    <w:unhideWhenUsed/>
    <w:rsid w:val="0051204E"/>
    <w:pPr>
      <w:tabs>
        <w:tab w:val="center" w:pos="4680"/>
        <w:tab w:val="right" w:pos="9360"/>
      </w:tabs>
      <w:spacing w:line="240" w:lineRule="auto"/>
    </w:pPr>
  </w:style>
  <w:style w:type="character" w:customStyle="1" w:styleId="HeaderChar">
    <w:name w:val="Header Char"/>
    <w:basedOn w:val="DefaultParagraphFont"/>
    <w:link w:val="Header"/>
    <w:uiPriority w:val="99"/>
    <w:rsid w:val="0051204E"/>
  </w:style>
  <w:style w:type="paragraph" w:styleId="Footer">
    <w:name w:val="footer"/>
    <w:basedOn w:val="Normal"/>
    <w:link w:val="FooterChar"/>
    <w:uiPriority w:val="99"/>
    <w:unhideWhenUsed/>
    <w:rsid w:val="0051204E"/>
    <w:pPr>
      <w:tabs>
        <w:tab w:val="center" w:pos="4680"/>
        <w:tab w:val="right" w:pos="9360"/>
      </w:tabs>
      <w:spacing w:line="240" w:lineRule="auto"/>
    </w:pPr>
  </w:style>
  <w:style w:type="character" w:customStyle="1" w:styleId="FooterChar">
    <w:name w:val="Footer Char"/>
    <w:basedOn w:val="DefaultParagraphFont"/>
    <w:link w:val="Footer"/>
    <w:uiPriority w:val="99"/>
    <w:rsid w:val="0051204E"/>
  </w:style>
  <w:style w:type="character" w:styleId="Hyperlink">
    <w:name w:val="Hyperlink"/>
    <w:basedOn w:val="DefaultParagraphFont"/>
    <w:uiPriority w:val="99"/>
    <w:unhideWhenUsed/>
    <w:rsid w:val="00970605"/>
    <w:rPr>
      <w:color w:val="0000FF" w:themeColor="hyperlink"/>
      <w:u w:val="single"/>
    </w:rPr>
  </w:style>
  <w:style w:type="character" w:styleId="UnresolvedMention">
    <w:name w:val="Unresolved Mention"/>
    <w:basedOn w:val="DefaultParagraphFont"/>
    <w:uiPriority w:val="99"/>
    <w:semiHidden/>
    <w:unhideWhenUsed/>
    <w:rsid w:val="00970605"/>
    <w:rPr>
      <w:color w:val="605E5C"/>
      <w:shd w:val="clear" w:color="auto" w:fill="E1DFDD"/>
    </w:rPr>
  </w:style>
  <w:style w:type="character" w:styleId="FollowedHyperlink">
    <w:name w:val="FollowedHyperlink"/>
    <w:basedOn w:val="DefaultParagraphFont"/>
    <w:uiPriority w:val="99"/>
    <w:semiHidden/>
    <w:unhideWhenUsed/>
    <w:rsid w:val="001E221F"/>
    <w:rPr>
      <w:color w:val="800080" w:themeColor="followedHyperlink"/>
      <w:u w:val="single"/>
    </w:rPr>
  </w:style>
  <w:style w:type="paragraph" w:customStyle="1" w:styleId="P68B1DB1-Normal1">
    <w:name w:val="P68B1DB1-Normal1"/>
    <w:basedOn w:val="Normal"/>
    <w:rPr>
      <w:b/>
      <w:sz w:val="48"/>
    </w:rPr>
  </w:style>
  <w:style w:type="paragraph" w:customStyle="1" w:styleId="P68B1DB1-Normal2">
    <w:name w:val="P68B1DB1-Normal2"/>
    <w:basedOn w:val="Normal"/>
    <w:rPr>
      <w:sz w:val="28"/>
    </w:rPr>
  </w:style>
  <w:style w:type="paragraph" w:customStyle="1" w:styleId="P68B1DB1-Normal3">
    <w:name w:val="P68B1DB1-Normal3"/>
    <w:basedOn w:val="Normal"/>
    <w:rPr>
      <w:sz w:val="24"/>
    </w:rPr>
  </w:style>
  <w:style w:type="paragraph" w:customStyle="1" w:styleId="P68B1DB1-Heading24">
    <w:name w:val="P68B1DB1-Heading24"/>
    <w:basedOn w:val="Heading2"/>
    <w:rPr>
      <w:sz w:val="32"/>
    </w:rPr>
  </w:style>
  <w:style w:type="paragraph" w:customStyle="1" w:styleId="P68B1DB1-Normal5">
    <w:name w:val="P68B1DB1-Normal5"/>
    <w:basedOn w:val="Normal"/>
    <w:rPr>
      <w:color w:val="0070C0"/>
      <w:sz w:val="24"/>
    </w:rPr>
  </w:style>
  <w:style w:type="paragraph" w:customStyle="1" w:styleId="P68B1DB1-Normal6">
    <w:name w:val="P68B1DB1-Normal6"/>
    <w:basedOn w:val="Normal"/>
    <w:rPr>
      <w:color w:val="0070C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seed-project-budget-and-timeline-templa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doc/seed-project-budget-and-timeline-templat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mass.gov/doc/engagement-plan/downloa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D15477-607E-4EAD-9543-BEA1EE841727}">
  <ds:schemaRefs>
    <ds:schemaRef ds:uri="http://schemas.microsoft.com/sharepoint/v3/contenttype/forms"/>
  </ds:schemaRefs>
</ds:datastoreItem>
</file>

<file path=customXml/itemProps2.xml><?xml version="1.0" encoding="utf-8"?>
<ds:datastoreItem xmlns:ds="http://schemas.openxmlformats.org/officeDocument/2006/customXml" ds:itemID="{E78F8828-8C4A-4098-9A8B-DAE6FC3C55A4}">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623AC553-87AF-472B-9558-81E077B8DDE1}"/>
</file>

<file path=docProps/app.xml><?xml version="1.0" encoding="utf-8"?>
<Properties xmlns="http://schemas.openxmlformats.org/officeDocument/2006/extended-properties" xmlns:vt="http://schemas.openxmlformats.org/officeDocument/2006/docPropsVTypes">
  <Template>Normal.dotm</Template>
  <TotalTime>0</TotalTime>
  <Pages>7</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Reed</dc:creator>
  <cp:lastModifiedBy>Dina Reed | Fox Director</cp:lastModifiedBy>
  <cp:revision>2</cp:revision>
  <dcterms:created xsi:type="dcterms:W3CDTF">2026-04-01T15:22:00Z</dcterms:created>
  <dcterms:modified xsi:type="dcterms:W3CDTF">2026-04-01T15:22:00Z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