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E4CD" w14:textId="77777777" w:rsidR="0078027A" w:rsidRDefault="002C751F" w:rsidP="0078027A">
      <w:pPr>
        <w:pStyle w:val="Heading1"/>
        <w:spacing w:after="0"/>
      </w:pPr>
      <w:r>
        <w:t>ທາງເລືອກການດູແລຜູ້ສູງອາຍຸ</w:t>
      </w:r>
    </w:p>
    <w:p w14:paraId="140A3FE5" w14:textId="77777777" w:rsidR="001314DF" w:rsidRDefault="002C751F" w:rsidP="002C751F">
      <w:pPr>
        <w:pStyle w:val="Heading1"/>
      </w:pPr>
      <w:r>
        <w:t>MassHealth+Medicare</w:t>
      </w:r>
    </w:p>
    <w:p w14:paraId="154D35AD" w14:textId="5679A70B" w:rsidR="0002588B" w:rsidRPr="009F42C2" w:rsidRDefault="00234ACC" w:rsidP="009F42C2">
      <w:pPr>
        <w:pStyle w:val="Heading2"/>
      </w:pPr>
      <w:r>
        <w:t>ນຳເອົາການເບິ່ງແຍງດູແລຂອງທ່ານມາລວມເຂົ້າກັນ</w:t>
      </w:r>
    </w:p>
    <w:p w14:paraId="4D55F32E" w14:textId="5F6ECDBF" w:rsidR="00234ACC" w:rsidRDefault="00234ACC" w:rsidP="009F42C2">
      <w:r>
        <w:t>ແຜນດຽວໂດຍໃຊ້ບັດດຽວ ແລະ ທີມງານເບິ່ງແຍງດູແລໜຶ່ງດຽວ.</w:t>
      </w:r>
    </w:p>
    <w:p w14:paraId="512F18D3" w14:textId="2BD9CF16" w:rsidR="00234ACC" w:rsidRDefault="002C751F" w:rsidP="002C751F">
      <w:r>
        <w:t>ມີໃຫ້ບໍລິການຕັ້ງແຕ່ປີ 2004 – ປະສົບການຫຼາຍກວ່າ 20 ປີ</w:t>
      </w:r>
    </w:p>
    <w:p w14:paraId="19934863" w14:textId="7DBA71DB" w:rsidR="002C751F" w:rsidRDefault="002C751F" w:rsidP="009F42C2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</w:pPr>
      <w:hyperlink r:id="rId5" w:history="1">
        <w:r>
          <w:rPr>
            <w:rStyle w:val="Hyperlink"/>
            <w:rFonts w:asciiTheme="minorHAnsi" w:hAnsiTheme="minorHAnsi"/>
            <w:b w:val="0"/>
            <w:sz w:val="24"/>
          </w:rPr>
          <w:t>www.mass.gov/senior-care-options</w:t>
        </w:r>
      </w:hyperlink>
    </w:p>
    <w:p w14:paraId="35B44656" w14:textId="1676E8F9" w:rsidR="00234ACC" w:rsidRDefault="00234ACC" w:rsidP="009F42C2">
      <w:pPr>
        <w:pStyle w:val="Heading2"/>
      </w:pPr>
      <w:r>
        <w:t>ກ່ຽວກັບ SCO</w:t>
      </w:r>
    </w:p>
    <w:p w14:paraId="4A9B30FD" w14:textId="114B5E0A" w:rsidR="002C751F" w:rsidRDefault="002C751F" w:rsidP="002C751F">
      <w:r>
        <w:t>ທາງເລືອກການດູແລຜູ້ສູງອາຍຸ (SCO) ນຳເອົາສິດທິປະໂຫຍດຂອງ MassHealth ແລະ Medicare ມາລວມເຂົ້າເປັນແຜນອັນດຽວກັນ ໂດຍໃຊ້ບັດດຽວ ແລະ ທີມງານເບິ່ງແຍງດູແລດຽວ. SCO ຄຸ້ມຄອງການບໍລິການທາງການແພດ, ສຸຂະພາບພຶດຕິກຳ ແລະ ຢາຕາມໃບສັ່ງແພດ, ບວກກັບການບໍລິການສະໜັບສະໜູນຜູ້ສູງອາຍຸສະເພາະດ້ານ. ຜູ້ປະສານງານດ້ານການເບິ່ງແຍງດູແລຊ່ວຍໃຫ້ສະມາຊິກມີສຸຂະພາບແຂງແຮງ ແລະ ໄດ້ຮັບການບໍລິການທີ່ຕົນຕ້ອງການ.</w:t>
      </w:r>
    </w:p>
    <w:p w14:paraId="3EB33433" w14:textId="77777777" w:rsidR="002C751F" w:rsidRDefault="002C751F" w:rsidP="002C751F">
      <w:pPr>
        <w:pStyle w:val="Heading3"/>
      </w:pPr>
      <w:r>
        <w:t>ລົງທະບຽນເຂົ້າຮ່ວມ SCO:</w:t>
      </w:r>
    </w:p>
    <w:p w14:paraId="7BE65DA4" w14:textId="77777777" w:rsidR="002C751F" w:rsidRDefault="002C751F" w:rsidP="002C751F">
      <w:r>
        <w:t>Medicare</w:t>
      </w:r>
    </w:p>
    <w:p w14:paraId="4FA369F8" w14:textId="77777777" w:rsidR="002C751F" w:rsidRDefault="002C751F" w:rsidP="002C751F">
      <w:r>
        <w:t>ພາກ A (ໂຮງໝໍ)</w:t>
      </w:r>
    </w:p>
    <w:p w14:paraId="4B251FA4" w14:textId="77777777" w:rsidR="002C751F" w:rsidRDefault="002C751F" w:rsidP="002C751F">
      <w:r>
        <w:t>ພາກ B (ທ່ານໝໍ)</w:t>
      </w:r>
    </w:p>
    <w:p w14:paraId="6A3BBA88" w14:textId="77777777" w:rsidR="002C751F" w:rsidRDefault="002C751F" w:rsidP="002C751F">
      <w:r>
        <w:t>ພາກ D (ໃບສັ່ງແພດ)</w:t>
      </w:r>
    </w:p>
    <w:p w14:paraId="2DE7E720" w14:textId="77777777" w:rsidR="002C751F" w:rsidRDefault="002C751F" w:rsidP="002C751F">
      <w:r>
        <w:t>ການບໍລິການຂອງ MassHealth</w:t>
      </w:r>
    </w:p>
    <w:p w14:paraId="28BBF5DF" w14:textId="77777777" w:rsidR="002C751F" w:rsidRDefault="002C751F" w:rsidP="002C751F">
      <w:r>
        <w:t>ບໍ່ມີຄ່າຮ່ວມຈ່າຍ</w:t>
      </w:r>
    </w:p>
    <w:p w14:paraId="4DD4246F" w14:textId="77777777" w:rsidR="002C751F" w:rsidRDefault="002C751F" w:rsidP="002C751F">
      <w:r>
        <w:t>ໃຊ້ຄົນພຽງຄົນດຽວເພື່ອປະສານງານການເບິ່ງແຍງດູແລຂອງທ່ານ</w:t>
      </w:r>
    </w:p>
    <w:p w14:paraId="5E86878C" w14:textId="77777777" w:rsidR="002C751F" w:rsidRDefault="002C751F" w:rsidP="002C751F">
      <w:r>
        <w:t>ໃບສັ່ງແພດທັງໝົດຜ່ານແຜນດຽວ</w:t>
      </w:r>
    </w:p>
    <w:p w14:paraId="3D9F2E6D" w14:textId="77777777" w:rsidR="002C751F" w:rsidRDefault="002C751F" w:rsidP="002C751F">
      <w:r>
        <w:t>ດ້ານທັນຕະກຳ</w:t>
      </w:r>
    </w:p>
    <w:p w14:paraId="1EC4D51B" w14:textId="77777777" w:rsidR="002C751F" w:rsidRDefault="002C751F" w:rsidP="002C751F">
      <w:r>
        <w:t>ດ້ານສາຍຕາ</w:t>
      </w:r>
    </w:p>
    <w:p w14:paraId="0030278E" w14:textId="77777777" w:rsidR="002C751F" w:rsidRDefault="002C751F" w:rsidP="002C751F">
      <w:r>
        <w:t>ການຊ່ວຍເຫຼືອຊຸມຊົນ</w:t>
      </w:r>
    </w:p>
    <w:p w14:paraId="526A35A5" w14:textId="77777777" w:rsidR="002C751F" w:rsidRDefault="002C751F" w:rsidP="002C751F">
      <w:r>
        <w:t>ຜູ້ປະສານງານການບໍລິການສະໜັບສະໜູນຜູ້ສູງອາຍຸ</w:t>
      </w:r>
    </w:p>
    <w:p w14:paraId="25B9EDB0" w14:textId="386C5715" w:rsidR="00234ACC" w:rsidRDefault="002C751F" w:rsidP="002C751F">
      <w:r>
        <w:t>ການບໍລິການຊ່ວຍເຫຼືອສ່ວນຕົວ</w:t>
      </w:r>
    </w:p>
    <w:p w14:paraId="022F3B5A" w14:textId="77777777" w:rsidR="00234ACC" w:rsidRDefault="00234ACC" w:rsidP="009F42C2">
      <w:pPr>
        <w:pStyle w:val="Heading2"/>
      </w:pPr>
      <w:r>
        <w:lastRenderedPageBreak/>
        <w:t>ການບໍລິການຫຼັກຕ່າງໆ</w:t>
      </w:r>
    </w:p>
    <w:p w14:paraId="75BABC87" w14:textId="77777777" w:rsidR="002C751F" w:rsidRDefault="002C751F" w:rsidP="002C751F">
      <w:r>
        <w:t>ຢາຕາມໃບສັ່ງແພດທັງໝົດຜ່ານແຜນດຽວ—ຢາທີ່ຫາຊື້ໄດ້ຕາມຮ້ານຂາຍຢາທົ່ວໄປ ເຊັ່ນ: ວິຕາມິນ ແລະ ຢາແກ້ພູມແພ້ ທີ່ຜູ້ໃຫ້ບໍລິການຂອງທ່ານສັ່ງໃຫ້</w:t>
      </w:r>
    </w:p>
    <w:p w14:paraId="4264682C" w14:textId="77777777" w:rsidR="001314DF" w:rsidRDefault="002C751F" w:rsidP="002C751F">
      <w:r>
        <w:t>ການບໍລິການທາງດ້ານທັນຕະກຳ, ລວມທັງການທຳຄວາມສະອາດເປັນປະຈຳ, ການຊ່ອງລັງສີ, ການອັດແຂ້ວ, ແຂ້ວທຽມ, ການຄອບແຂ້ວ ແລະ ການຮັກສາຮາກແຂ້ວ</w:t>
      </w:r>
    </w:p>
    <w:p w14:paraId="73322634" w14:textId="6841E112" w:rsidR="002C751F" w:rsidRDefault="002C751F" w:rsidP="002C751F">
      <w:r>
        <w:t>ການບໍລິການດ້ານສາຍຕາ, ລວມທັງການກວດສຸຂະພາບສາຍຕາ, ແວ່ນຕາ ແລະ ຄອນແທັກເລນ</w:t>
      </w:r>
    </w:p>
    <w:p w14:paraId="65F088FB" w14:textId="77777777" w:rsidR="002C751F" w:rsidRDefault="002C751F" w:rsidP="002C751F">
      <w:r>
        <w:t>ການບໍລິການຊ່ວຍເຫຼືອຊຸມຊົນ ເພື່ອຊ່ວຍທ່ານໃນກິດຈະກຳ ແລະ ທັກສະປະຈຳວັນ ເພື່ອໃຫ້ທ່ານສາມາດດຳລົງຊີວິດໄດ້ໂດຍບໍ່ເພີ່ງພາອາໄສຜູ້ອື່ນ, ຈັດການພະຍາດຊຳເຮື້ອ ແລະ ເຂົ້າຮ່ວມຊຸມຊົນຂອງທ່ານໄດ້ຢ່າງເຕັມທີ່</w:t>
      </w:r>
    </w:p>
    <w:p w14:paraId="57C3FB32" w14:textId="77777777" w:rsidR="002C751F" w:rsidRDefault="002C751F" w:rsidP="002C751F">
      <w:r>
        <w:t>ການບໍລິການສຸຂະພາບພຶດຕິກຳ ເພື່ອສະໜັບສະໜູນທ່ານໃນຊຸມຊົນ ແລະ ຊ່ວຍທ່ານໃນການບັນລຸເປົ້າໝາຍການຟື້ນຟູຂອງທ່ານ</w:t>
      </w:r>
    </w:p>
    <w:p w14:paraId="3029C819" w14:textId="77777777" w:rsidR="001314DF" w:rsidRDefault="002C751F" w:rsidP="002C751F">
      <w:r>
        <w:t>ຜູ້ປະສານງານການບໍລິການສະໜັບສະໜູນຜູ້ສູງອາຍຸ (GSSC) ເພື່ອເຮັດວຽກຮ່ວມກັບທ່ານ ໃຫ້ໄດ້ຮັບການບໍລິການຊຸມຊົນທີ່ເໝາະສົມ ເພື່ອສະໜັບສະໜູນເປົ້າໝາຍດ້ານຄວາມສະຫວັດດີພາບຂອງທ່ານ, ການມີສ່ວນຮ່ວມກັບຊຸມຊົນ, ການຟື້ນຟູ ແລະ ການບໍ່ເພີ່ງພາອາໄສຜູ້ອື່ນ</w:t>
      </w:r>
    </w:p>
    <w:p w14:paraId="4694028C" w14:textId="77777777" w:rsidR="001314DF" w:rsidRDefault="002C751F" w:rsidP="002C751F">
      <w:r>
        <w:t>ອຸປະກອນການແພດ, ເວດຊະພັນ, ຊິ້ນສ່ວນທົດແທນ, ການຝຶກອົບຮົມ, ການດັດແປງ ແລະ ການສ້ອມແປງ</w:t>
      </w:r>
    </w:p>
    <w:p w14:paraId="3ABCF0DB" w14:textId="4DEE35D5" w:rsidR="00234ACC" w:rsidRDefault="002C751F" w:rsidP="002C751F">
      <w:r>
        <w:t>ການບໍລິການຊ່ວຍເຫຼືອສ່ວນຕົວ ທີ່ສາມາດໃຫ້ການເບິ່ງແຍງດູແລແບບໃກ້ຊິດ ເພື່ອຊ່ວຍທ່ານໃນກິດຈະກຳປະຈຳວັນ, ລວມທັງການແຕ່ງຕົວ, ການກິນເຂົ້າ, ການອາບນໍ້າ ແລະ ການຊັກເຄື່ອງ, ເພື່ອໃຫ້ທ່ານສາມາດດຳລົງຊີວິດໄດ້ໂດຍບໍ່ເພີ່ງພາອາໄສຜູ້ອື່ນ</w:t>
      </w:r>
    </w:p>
    <w:p w14:paraId="6F66B529" w14:textId="3E45D516" w:rsidR="00234ACC" w:rsidRDefault="00234ACC" w:rsidP="009F42C2">
      <w:r>
        <w:t>ບໍ່ມີຄ່າຮ່ວມຈ່າຍ</w:t>
      </w:r>
    </w:p>
    <w:p w14:paraId="701E45D9" w14:textId="6FEE9B2E" w:rsidR="00234ACC" w:rsidRDefault="00234ACC" w:rsidP="009F42C2">
      <w:pPr>
        <w:pStyle w:val="Heading2"/>
      </w:pPr>
      <w:r>
        <w:t>ທາງເລືອກຕ່າງໆສຳລັບ SCO ຂອງທ່ານ</w:t>
      </w:r>
    </w:p>
    <w:p w14:paraId="659D95FF" w14:textId="77777777" w:rsidR="0078027A" w:rsidRDefault="002C751F" w:rsidP="002C751F">
      <w:pPr>
        <w:rPr>
          <w:b/>
          <w:bCs/>
        </w:rPr>
      </w:pPr>
      <w:r>
        <w:rPr>
          <w:b/>
        </w:rPr>
        <w:t>CCA Senior Care Options</w:t>
      </w:r>
    </w:p>
    <w:p w14:paraId="003A17E1" w14:textId="13635AC3" w:rsidR="002C751F" w:rsidRDefault="002C751F" w:rsidP="002C751F">
      <w:r>
        <w:t>ccama.org/sco</w:t>
      </w:r>
    </w:p>
    <w:p w14:paraId="5F5EBD9B" w14:textId="77777777" w:rsidR="0078027A" w:rsidRDefault="002C751F" w:rsidP="002C751F">
      <w:r>
        <w:t>ໂທລະສັບ</w:t>
      </w:r>
    </w:p>
    <w:p w14:paraId="15827F27" w14:textId="69904973" w:rsidR="002C751F" w:rsidRDefault="002C751F" w:rsidP="002C751F">
      <w:r>
        <w:t>(855) 210-1775</w:t>
      </w:r>
    </w:p>
    <w:p w14:paraId="2B97C3DF" w14:textId="77777777" w:rsidR="0078027A" w:rsidRDefault="002C751F" w:rsidP="002C751F">
      <w:r>
        <w:t>ມີໃຫ້ບໍລິການໃນບັນດາຄາວຕີ້ຕໍ່ໄປນີ້:</w:t>
      </w:r>
    </w:p>
    <w:p w14:paraId="2ECDD554" w14:textId="509CD4AD" w:rsidR="002C751F" w:rsidRDefault="002C751F" w:rsidP="002C751F">
      <w:r>
        <w:t>Bristol, Essex, Franklin, Hampden, Hampshire, Middlesex, Norfolk, Plymouth, Suffolk, Worcester</w:t>
      </w:r>
    </w:p>
    <w:p w14:paraId="16EEFD04" w14:textId="77777777" w:rsidR="0078027A" w:rsidRDefault="002C751F" w:rsidP="002C751F">
      <w:pPr>
        <w:rPr>
          <w:b/>
          <w:bCs/>
        </w:rPr>
      </w:pPr>
      <w:r>
        <w:rPr>
          <w:b/>
        </w:rPr>
        <w:t>Fallon Health’s NaviCare</w:t>
      </w:r>
    </w:p>
    <w:p w14:paraId="768B3275" w14:textId="7841FF60" w:rsidR="002C751F" w:rsidRDefault="002C751F" w:rsidP="002C751F">
      <w:r>
        <w:t>fallonhealth.org/navicare</w:t>
      </w:r>
    </w:p>
    <w:p w14:paraId="1CA6C98D" w14:textId="77777777" w:rsidR="0078027A" w:rsidRDefault="002C751F" w:rsidP="002C751F">
      <w:r>
        <w:t>ໂທລະສັບ</w:t>
      </w:r>
    </w:p>
    <w:p w14:paraId="206A751C" w14:textId="696D2EBC" w:rsidR="002C751F" w:rsidRDefault="002C751F" w:rsidP="002C751F">
      <w:r>
        <w:lastRenderedPageBreak/>
        <w:t>(877) 790-4971</w:t>
      </w:r>
    </w:p>
    <w:p w14:paraId="15FD25C9" w14:textId="77777777" w:rsidR="0078027A" w:rsidRDefault="002C751F" w:rsidP="002C751F">
      <w:r>
        <w:t>ມີໃຫ້ບໍລິການໃນບັນດາຄາວຕີ້ຕໍ່ໄປນີ້:</w:t>
      </w:r>
    </w:p>
    <w:p w14:paraId="4BC482E1" w14:textId="458EE53D" w:rsidR="002C751F" w:rsidRDefault="002C751F" w:rsidP="002C751F">
      <w:r>
        <w:t>Barnstable, Berkshire, Bristol, Essex, Franklin, Hampden, Hampshire, Middlesex, Norfolk, Plymouth, Suffolk, Worcester</w:t>
      </w:r>
    </w:p>
    <w:p w14:paraId="1A7C9353" w14:textId="77777777" w:rsidR="0078027A" w:rsidRDefault="002C751F" w:rsidP="002C751F">
      <w:r>
        <w:rPr>
          <w:b/>
        </w:rPr>
        <w:t>Mass General Brigham SCO</w:t>
      </w:r>
    </w:p>
    <w:p w14:paraId="271D303F" w14:textId="2B9F5495" w:rsidR="002C751F" w:rsidRDefault="002C751F" w:rsidP="002C751F">
      <w:r>
        <w:t>massgeneralbrighamadvantage.org/sco</w:t>
      </w:r>
    </w:p>
    <w:p w14:paraId="22A93350" w14:textId="77777777" w:rsidR="0078027A" w:rsidRDefault="002C751F" w:rsidP="002C751F">
      <w:r>
        <w:t>ໂທລະສັບ</w:t>
      </w:r>
    </w:p>
    <w:p w14:paraId="5261D135" w14:textId="382C9DA9" w:rsidR="002C751F" w:rsidRDefault="002C751F" w:rsidP="002C751F">
      <w:r>
        <w:t>(888) 403-7578</w:t>
      </w:r>
    </w:p>
    <w:p w14:paraId="4FC44C3F" w14:textId="77777777" w:rsidR="0078027A" w:rsidRDefault="002C751F" w:rsidP="002C751F">
      <w:r>
        <w:t>ມີໃຫ້ບໍລິການໃນບັນດາຄາວຕີ້ຕໍ່ໄປນີ້:</w:t>
      </w:r>
    </w:p>
    <w:p w14:paraId="4B6FAD81" w14:textId="50225283" w:rsidR="00234ACC" w:rsidRDefault="002C751F" w:rsidP="002C751F">
      <w:r>
        <w:t>Bristol, Dukes, Essex, Middlesex, Nantucket, Norfolk, Plymouth, Suffolk</w:t>
      </w:r>
    </w:p>
    <w:p w14:paraId="044AEA4C" w14:textId="77777777" w:rsidR="0078027A" w:rsidRDefault="002C751F" w:rsidP="002C751F">
      <w:pPr>
        <w:rPr>
          <w:b/>
          <w:bCs/>
        </w:rPr>
      </w:pPr>
      <w:r>
        <w:rPr>
          <w:b/>
        </w:rPr>
        <w:t>Senior Whole Health SCO</w:t>
      </w:r>
    </w:p>
    <w:p w14:paraId="7C2FB259" w14:textId="38ADF2DD" w:rsidR="002C751F" w:rsidRDefault="002C751F" w:rsidP="002C751F">
      <w:r>
        <w:t>molinahealthcare.com</w:t>
      </w:r>
    </w:p>
    <w:p w14:paraId="476CCE15" w14:textId="77777777" w:rsidR="0078027A" w:rsidRDefault="002C751F" w:rsidP="002C751F">
      <w:r>
        <w:t>ໂທລະສັບ</w:t>
      </w:r>
    </w:p>
    <w:p w14:paraId="6202DD23" w14:textId="490B0933" w:rsidR="002C751F" w:rsidRDefault="002C751F" w:rsidP="002C751F">
      <w:r>
        <w:t>(888) 566-3526</w:t>
      </w:r>
    </w:p>
    <w:p w14:paraId="68ED7E0B" w14:textId="77777777" w:rsidR="0078027A" w:rsidRDefault="002C751F" w:rsidP="002C751F">
      <w:r>
        <w:t>ມີໃຫ້ບໍລິການໃນບັນດາຄາວຕີ້ຕໍ່ໄປນີ້:</w:t>
      </w:r>
    </w:p>
    <w:p w14:paraId="15B2EA7E" w14:textId="342ACC54" w:rsidR="002C751F" w:rsidRDefault="002C751F" w:rsidP="002C751F">
      <w:r>
        <w:t>Bristol, Essex, Hampden, Hampshire, Middlesex, Norfolk, Plymouth, Suffolk, Worcester</w:t>
      </w:r>
    </w:p>
    <w:p w14:paraId="5152EE35" w14:textId="77777777" w:rsidR="0078027A" w:rsidRDefault="002C751F" w:rsidP="002C751F">
      <w:pPr>
        <w:rPr>
          <w:b/>
          <w:bCs/>
        </w:rPr>
      </w:pPr>
      <w:r>
        <w:rPr>
          <w:b/>
        </w:rPr>
        <w:t>Tufts Health Plan Senior Care Options</w:t>
      </w:r>
    </w:p>
    <w:p w14:paraId="12DAA436" w14:textId="7A09496E" w:rsidR="002C751F" w:rsidRDefault="002C751F" w:rsidP="002C751F">
      <w:r>
        <w:t>thpmp.org/sco</w:t>
      </w:r>
    </w:p>
    <w:p w14:paraId="2CA19241" w14:textId="77777777" w:rsidR="0078027A" w:rsidRDefault="002C751F" w:rsidP="002C751F">
      <w:r>
        <w:t>ໂທລະສັບ</w:t>
      </w:r>
    </w:p>
    <w:p w14:paraId="1B203D2C" w14:textId="75893ACC" w:rsidR="002C751F" w:rsidRDefault="002C751F" w:rsidP="002C751F">
      <w:r>
        <w:t>(844) 459-3055</w:t>
      </w:r>
    </w:p>
    <w:p w14:paraId="0E79AFC8" w14:textId="77777777" w:rsidR="0078027A" w:rsidRDefault="002C751F" w:rsidP="002C751F">
      <w:r>
        <w:t>ມີໃຫ້ບໍລິການໃນບັນດາຄາວຕີ້ຕໍ່ໄປນີ້:</w:t>
      </w:r>
    </w:p>
    <w:p w14:paraId="6B259E54" w14:textId="4D74A20D" w:rsidR="002C751F" w:rsidRDefault="002C751F" w:rsidP="002C751F">
      <w:r>
        <w:t>Barnstable, Bristol, Essex, Hampden, Hampshire, Middlesex, Norfolk, Plymouth, Suffolk, Worcester</w:t>
      </w:r>
    </w:p>
    <w:p w14:paraId="1495847E" w14:textId="77777777" w:rsidR="0078027A" w:rsidRDefault="002C751F" w:rsidP="002C751F">
      <w:pPr>
        <w:rPr>
          <w:b/>
          <w:bCs/>
        </w:rPr>
      </w:pPr>
      <w:r>
        <w:rPr>
          <w:b/>
        </w:rPr>
        <w:t>UnitedHealthcare</w:t>
      </w:r>
    </w:p>
    <w:p w14:paraId="36011E9E" w14:textId="6D594413" w:rsidR="002C751F" w:rsidRDefault="002C751F" w:rsidP="002C751F">
      <w:r>
        <w:t>uhc.com/communityplan/massachusetts/plans/medicare/2026/senior-care-options-hmo-snp</w:t>
      </w:r>
    </w:p>
    <w:p w14:paraId="2CF0B4A6" w14:textId="77777777" w:rsidR="0078027A" w:rsidRDefault="002C751F" w:rsidP="002C751F">
      <w:r>
        <w:t>ໂທລະສັບ</w:t>
      </w:r>
    </w:p>
    <w:p w14:paraId="7DFB9F62" w14:textId="4708855A" w:rsidR="002C751F" w:rsidRDefault="002C751F" w:rsidP="002C751F">
      <w:r>
        <w:t>(844) 580-7922</w:t>
      </w:r>
    </w:p>
    <w:p w14:paraId="58D19F4E" w14:textId="77777777" w:rsidR="0078027A" w:rsidRDefault="002C751F" w:rsidP="002C751F">
      <w:r>
        <w:t>ມີໃຫ້ບໍລິການໃນບັນດາຄາວຕີ້ຕໍ່ໄປນີ້:</w:t>
      </w:r>
    </w:p>
    <w:p w14:paraId="7D56313B" w14:textId="294F0DD0" w:rsidR="002C751F" w:rsidRDefault="002C751F" w:rsidP="002C751F">
      <w:r>
        <w:t>Bristol, Essex, Hampden, Hampshire, Middlesex, Norfolk, Plymouth, Suffolk, Worcester</w:t>
      </w:r>
    </w:p>
    <w:p w14:paraId="4B44E29D" w14:textId="77777777" w:rsidR="002C751F" w:rsidRDefault="002C751F" w:rsidP="002C751F"/>
    <w:p w14:paraId="3BA2274F" w14:textId="77777777" w:rsidR="00234ACC" w:rsidRDefault="00234ACC" w:rsidP="009F42C2">
      <w:pPr>
        <w:pStyle w:val="Heading2"/>
      </w:pPr>
      <w:r>
        <w:lastRenderedPageBreak/>
        <w:t>ມີຄຳຖາມບໍ?</w:t>
      </w:r>
    </w:p>
    <w:p w14:paraId="0A59DF17" w14:textId="77777777" w:rsidR="002C751F" w:rsidRDefault="002C751F" w:rsidP="002C751F">
      <w:r>
        <w:t>SHINE: ໃຫ້ບໍລິການດ້ານຄວາມຕ້ອງການການປະກັນສຸຂະພາບແກ່ທຸກຄົນ</w:t>
      </w:r>
    </w:p>
    <w:p w14:paraId="34D0344C" w14:textId="77777777" w:rsidR="002C751F" w:rsidRDefault="002C751F" w:rsidP="002C751F">
      <w:r>
        <w:t>•</w:t>
      </w:r>
      <w:r>
        <w:tab/>
        <w:t>SHINE ເຮັດວຽກຮ່ວມກັບທ່ານ ແລະ ຜູ້ເບິ່ງແຍງດູແລຂອງທ່ານ ເພື່ອຊ່ວຍໃຫ້ທ່ານເຂົ້າໃຈເຖິງທາງເລືອກຕ່າງໆຂອງທ່ານ.</w:t>
      </w:r>
    </w:p>
    <w:p w14:paraId="28F28234" w14:textId="77777777" w:rsidR="001314DF" w:rsidRDefault="002C751F" w:rsidP="002C751F">
      <w:r>
        <w:t>•</w:t>
      </w:r>
      <w:r>
        <w:tab/>
        <w:t>(800) 243-4636 | TTY: (800) 439-2370</w:t>
      </w:r>
    </w:p>
    <w:p w14:paraId="2D429AFC" w14:textId="37328A5A" w:rsidR="00234ACC" w:rsidRDefault="002C751F" w:rsidP="002C751F">
      <w:r>
        <w:t>ວັນຈັນ – ວັນສຸກ ເວລາ 9 ໂມງເຊົ້າ - 5 ໂມງແລງ.</w:t>
      </w:r>
    </w:p>
    <w:p w14:paraId="042D71D0" w14:textId="77777777" w:rsidR="00234ACC" w:rsidRDefault="00234ACC" w:rsidP="009F42C2">
      <w:pPr>
        <w:pStyle w:val="Heading3"/>
      </w:pPr>
      <w:r>
        <w:t>ມີຂໍ້ກັງວົນ ຫຼື ມີບັນຫາບໍ?</w:t>
      </w:r>
    </w:p>
    <w:p w14:paraId="2C6804F4" w14:textId="77777777" w:rsidR="002C751F" w:rsidRDefault="002C751F" w:rsidP="002C751F">
      <w:r>
        <w:t>My Ombudsman</w:t>
      </w:r>
    </w:p>
    <w:p w14:paraId="2D92DE08" w14:textId="77777777" w:rsidR="002C751F" w:rsidRDefault="002C751F" w:rsidP="002C751F">
      <w:r>
        <w:t>ເຈົ້າໜ້າທີ່ ombudsman ສາມາດຊ່ວຍທ່ານກ່ຽວກັບຂໍ້ກັງວົນ ຫຼື ການຮ້ອງຮຽນໃດໆ ທີ່ທ່ານອາດຈະມີກ່ຽວກັບ SCO ຫຼື ການບໍລິການທີ່ທ່ານໄດ້ຮັບ.</w:t>
      </w:r>
    </w:p>
    <w:p w14:paraId="765CA721" w14:textId="77777777" w:rsidR="002C751F" w:rsidRDefault="002C751F" w:rsidP="002C751F">
      <w:r>
        <w:t>ການບໍລິການທັງໝົດແມ່ນເປັນຄວາມລັບ ແລະ ຟຣີ.</w:t>
      </w:r>
    </w:p>
    <w:p w14:paraId="5B848F1A" w14:textId="77777777" w:rsidR="002C751F" w:rsidRDefault="002C751F" w:rsidP="002C751F">
      <w:r>
        <w:t>•</w:t>
      </w:r>
      <w:r>
        <w:tab/>
        <w:t>(855) 781-9898 | TTY: ໂທຫາ 711</w:t>
      </w:r>
    </w:p>
    <w:p w14:paraId="0772CADD" w14:textId="77777777" w:rsidR="002C751F" w:rsidRDefault="002C751F" w:rsidP="002C751F">
      <w:r>
        <w:t>•</w:t>
      </w:r>
      <w:r>
        <w:tab/>
        <w:t>ໂທລະສັບວິດີໂອ: (339) 224-6831</w:t>
      </w:r>
    </w:p>
    <w:p w14:paraId="18311955" w14:textId="7CD95CC2" w:rsidR="002C751F" w:rsidRPr="004A5C9E" w:rsidRDefault="002C751F" w:rsidP="002C751F">
      <w:r>
        <w:t>•</w:t>
      </w:r>
      <w:r>
        <w:tab/>
        <w:t>11 Dartmouth Street, Suite 301, Malden, MA 02148</w:t>
      </w:r>
    </w:p>
    <w:p w14:paraId="2EA58189" w14:textId="77777777" w:rsidR="002C751F" w:rsidRPr="004A5C9E" w:rsidRDefault="002C751F" w:rsidP="002C751F">
      <w:r>
        <w:t>•</w:t>
      </w:r>
      <w:r>
        <w:tab/>
        <w:t>www.myombudsman.org</w:t>
      </w:r>
    </w:p>
    <w:p w14:paraId="57EC14EE" w14:textId="771C57E5" w:rsidR="00234ACC" w:rsidRPr="004A5C9E" w:rsidRDefault="002C751F" w:rsidP="002C751F">
      <w:r>
        <w:t>info@myombudsman.org</w:t>
      </w:r>
    </w:p>
    <w:sectPr w:rsidR="00234ACC" w:rsidRPr="004A5C9E" w:rsidSect="009F42C2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BBC"/>
    <w:multiLevelType w:val="hybridMultilevel"/>
    <w:tmpl w:val="98103522"/>
    <w:lvl w:ilvl="0" w:tplc="CD666FB8">
      <w:start w:val="1"/>
      <w:numFmt w:val="decimal"/>
      <w:pStyle w:val="List-1-LP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02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63"/>
    <w:rsid w:val="0002588B"/>
    <w:rsid w:val="001314DF"/>
    <w:rsid w:val="00144655"/>
    <w:rsid w:val="00234ACC"/>
    <w:rsid w:val="002C751F"/>
    <w:rsid w:val="00303A63"/>
    <w:rsid w:val="004A5C9E"/>
    <w:rsid w:val="0078027A"/>
    <w:rsid w:val="007F246E"/>
    <w:rsid w:val="009F42C2"/>
    <w:rsid w:val="00A15C5B"/>
    <w:rsid w:val="00B0629A"/>
    <w:rsid w:val="00C87672"/>
    <w:rsid w:val="00DE621D"/>
    <w:rsid w:val="00E36C75"/>
    <w:rsid w:val="00F70831"/>
    <w:rsid w:val="00FC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2944"/>
  <w15:chartTrackingRefBased/>
  <w15:docId w15:val="{5BF93154-BFBA-452E-81C5-B4EE2534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o-L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C2"/>
    <w:pPr>
      <w:spacing w:after="120"/>
    </w:pPr>
  </w:style>
  <w:style w:type="paragraph" w:styleId="Heading1">
    <w:name w:val="heading 1"/>
    <w:aliases w:val="Heading 1-LP"/>
    <w:basedOn w:val="Normal"/>
    <w:next w:val="Normal"/>
    <w:link w:val="Heading1Char"/>
    <w:uiPriority w:val="9"/>
    <w:qFormat/>
    <w:rsid w:val="00C87672"/>
    <w:pPr>
      <w:spacing w:before="240" w:after="360" w:line="276" w:lineRule="auto"/>
      <w:jc w:val="center"/>
      <w:outlineLvl w:val="0"/>
    </w:pPr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2C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2C2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LP Char"/>
    <w:basedOn w:val="DefaultParagraphFont"/>
    <w:link w:val="Heading1"/>
    <w:uiPriority w:val="9"/>
    <w:rsid w:val="00C87672"/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customStyle="1" w:styleId="List-1-LP">
    <w:name w:val="List-1-LP"/>
    <w:basedOn w:val="ListParagraph"/>
    <w:qFormat/>
    <w:rsid w:val="00C87672"/>
    <w:pPr>
      <w:numPr>
        <w:numId w:val="1"/>
      </w:numPr>
      <w:spacing w:after="240" w:line="276" w:lineRule="auto"/>
    </w:pPr>
    <w:rPr>
      <w:rFonts w:eastAsiaTheme="minorEastAsia" w:cstheme="minorHAnsi"/>
      <w:i/>
      <w:i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C87672"/>
    <w:pPr>
      <w:ind w:left="720"/>
      <w:contextualSpacing/>
    </w:pPr>
  </w:style>
  <w:style w:type="paragraph" w:customStyle="1" w:styleId="Normal-LP">
    <w:name w:val="Normal-LP"/>
    <w:basedOn w:val="Normal"/>
    <w:qFormat/>
    <w:rsid w:val="00C87672"/>
    <w:pPr>
      <w:spacing w:after="240" w:line="276" w:lineRule="auto"/>
    </w:pPr>
    <w:rPr>
      <w:rFonts w:eastAsiaTheme="minorEastAsia" w:cstheme="minorHAnsi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42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F42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A6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03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A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7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s.gov/senior-care-option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2" ma:contentTypeDescription="Create a new document." ma:contentTypeScope="" ma:versionID="9cc6f6b6e7e55a5de2741b707205168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94b4884c964c7789755c786b281b943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  <xsd:element name="notes" ma:index="29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  <notes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04633DE6-3639-4AF4-BE10-85883EFBFD59}"/>
</file>

<file path=customXml/itemProps2.xml><?xml version="1.0" encoding="utf-8"?>
<ds:datastoreItem xmlns:ds="http://schemas.openxmlformats.org/officeDocument/2006/customXml" ds:itemID="{3F09C60A-C90E-4607-8D43-F9D63FFCDFA2}"/>
</file>

<file path=customXml/itemProps3.xml><?xml version="1.0" encoding="utf-8"?>
<ds:datastoreItem xmlns:ds="http://schemas.openxmlformats.org/officeDocument/2006/customXml" ds:itemID="{E309494E-DAA5-41D2-B06F-21D464A11F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656</Words>
  <Characters>3342</Characters>
  <Application>Microsoft Office Word</Application>
  <DocSecurity>0</DocSecurity>
  <Lines>87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Erika Schulz</cp:lastModifiedBy>
  <cp:revision>2</cp:revision>
  <dcterms:created xsi:type="dcterms:W3CDTF">2026-03-02T23:00:00Z</dcterms:created>
  <dcterms:modified xsi:type="dcterms:W3CDTF">2026-03-02T23:00:00Z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