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C65EC" w14:textId="6C85B837" w:rsidR="00CD554F" w:rsidRDefault="004F7C50">
      <w:pPr>
        <w:pStyle w:val="BodyText"/>
        <w:rPr>
          <w:rFonts w:ascii="Times New Roman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E476D03" wp14:editId="60B8F500">
            <wp:simplePos x="0" y="0"/>
            <wp:positionH relativeFrom="column">
              <wp:posOffset>444500</wp:posOffset>
            </wp:positionH>
            <wp:positionV relativeFrom="paragraph">
              <wp:posOffset>-2540</wp:posOffset>
            </wp:positionV>
            <wp:extent cx="1200151" cy="1440180"/>
            <wp:effectExtent l="0" t="0" r="0" b="7620"/>
            <wp:wrapNone/>
            <wp:docPr id="3" name="Picture 3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1" cy="144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5ED9BC" w14:textId="548E2747" w:rsidR="00CD554F" w:rsidRDefault="0052047F">
      <w:pPr>
        <w:pStyle w:val="Heading1"/>
        <w:spacing w:before="251"/>
        <w:ind w:left="3089"/>
      </w:pPr>
      <w:r>
        <w:t>Stewardship</w:t>
      </w:r>
      <w:r>
        <w:rPr>
          <w:spacing w:val="-4"/>
        </w:rPr>
        <w:t xml:space="preserve"> </w:t>
      </w:r>
      <w:r>
        <w:t>Council</w:t>
      </w:r>
      <w:r>
        <w:rPr>
          <w:spacing w:val="-2"/>
        </w:rPr>
        <w:t xml:space="preserve"> </w:t>
      </w:r>
      <w:r>
        <w:t>Meeting</w:t>
      </w:r>
    </w:p>
    <w:p w14:paraId="1D3A4878" w14:textId="37D9DF87" w:rsidR="000735EF" w:rsidRDefault="007B6F5D">
      <w:pPr>
        <w:spacing w:before="80"/>
        <w:ind w:left="3367" w:right="3302" w:hanging="2"/>
        <w:jc w:val="center"/>
        <w:rPr>
          <w:b/>
          <w:spacing w:val="1"/>
        </w:rPr>
      </w:pPr>
      <w:r>
        <w:rPr>
          <w:b/>
        </w:rPr>
        <w:t>Thursday</w:t>
      </w:r>
      <w:r w:rsidR="0052047F">
        <w:rPr>
          <w:b/>
        </w:rPr>
        <w:t xml:space="preserve">, </w:t>
      </w:r>
      <w:r w:rsidR="000735EF">
        <w:rPr>
          <w:b/>
        </w:rPr>
        <w:t>September 14</w:t>
      </w:r>
      <w:r w:rsidR="00765317">
        <w:rPr>
          <w:b/>
        </w:rPr>
        <w:t>, 2023</w:t>
      </w:r>
      <w:r w:rsidR="0052047F">
        <w:rPr>
          <w:b/>
        </w:rPr>
        <w:t xml:space="preserve"> </w:t>
      </w:r>
    </w:p>
    <w:p w14:paraId="74512962" w14:textId="089A2997" w:rsidR="008F0E08" w:rsidRDefault="00525419">
      <w:pPr>
        <w:spacing w:before="80"/>
        <w:ind w:left="3367" w:right="3302" w:hanging="2"/>
        <w:jc w:val="center"/>
        <w:rPr>
          <w:spacing w:val="1"/>
        </w:rPr>
      </w:pPr>
      <w:r>
        <w:t>5</w:t>
      </w:r>
      <w:r w:rsidR="008F0E08">
        <w:t>:</w:t>
      </w:r>
      <w:r w:rsidR="007B6F5D">
        <w:t>00</w:t>
      </w:r>
      <w:r>
        <w:t>pm</w:t>
      </w:r>
      <w:r w:rsidR="0052047F">
        <w:t xml:space="preserve"> to </w:t>
      </w:r>
      <w:r>
        <w:t>7</w:t>
      </w:r>
      <w:r w:rsidR="0052047F">
        <w:t>:</w:t>
      </w:r>
      <w:r w:rsidR="007B6F5D">
        <w:t>00</w:t>
      </w:r>
      <w:r>
        <w:t>pm</w:t>
      </w:r>
      <w:r w:rsidR="0052047F">
        <w:rPr>
          <w:spacing w:val="1"/>
        </w:rPr>
        <w:t xml:space="preserve"> </w:t>
      </w:r>
    </w:p>
    <w:p w14:paraId="5144C8F1" w14:textId="04A6433D" w:rsidR="00CD554F" w:rsidRDefault="000735EF" w:rsidP="008F0E08">
      <w:pPr>
        <w:spacing w:line="292" w:lineRule="exact"/>
        <w:ind w:left="3088" w:right="3027"/>
        <w:jc w:val="center"/>
      </w:pPr>
      <w:r>
        <w:t>Massachusetts Transportation Building</w:t>
      </w:r>
    </w:p>
    <w:p w14:paraId="62DC9ECB" w14:textId="525693FD" w:rsidR="00525419" w:rsidRPr="00525419" w:rsidRDefault="000735EF" w:rsidP="008F0E08">
      <w:pPr>
        <w:spacing w:line="292" w:lineRule="exact"/>
        <w:ind w:left="3088" w:right="3027"/>
        <w:jc w:val="center"/>
        <w:rPr>
          <w:sz w:val="18"/>
          <w:szCs w:val="18"/>
        </w:rPr>
      </w:pPr>
      <w:r>
        <w:rPr>
          <w:color w:val="141414"/>
        </w:rPr>
        <w:t>10 Park Plaza</w:t>
      </w:r>
      <w:r w:rsidR="00525419" w:rsidRPr="00525419">
        <w:rPr>
          <w:color w:val="141414"/>
        </w:rPr>
        <w:t xml:space="preserve">, </w:t>
      </w:r>
      <w:r>
        <w:rPr>
          <w:color w:val="141414"/>
        </w:rPr>
        <w:t>Boston</w:t>
      </w:r>
      <w:r w:rsidR="00525419" w:rsidRPr="00525419">
        <w:rPr>
          <w:color w:val="141414"/>
        </w:rPr>
        <w:t>, MA 0</w:t>
      </w:r>
      <w:r>
        <w:rPr>
          <w:color w:val="141414"/>
        </w:rPr>
        <w:t>2116</w:t>
      </w:r>
    </w:p>
    <w:p w14:paraId="1EE2B3A5" w14:textId="13D39B4F" w:rsidR="00F71E5D" w:rsidRPr="00F71E5D" w:rsidRDefault="00F71E5D" w:rsidP="008F0E08">
      <w:pPr>
        <w:spacing w:line="292" w:lineRule="exact"/>
        <w:ind w:left="3088" w:right="3027"/>
        <w:jc w:val="center"/>
      </w:pPr>
    </w:p>
    <w:p w14:paraId="56DD9653" w14:textId="77777777" w:rsidR="00CD554F" w:rsidRDefault="0052047F">
      <w:pPr>
        <w:pStyle w:val="Heading1"/>
        <w:spacing w:line="531" w:lineRule="exact"/>
      </w:pPr>
      <w:r>
        <w:t>Agenda</w:t>
      </w:r>
    </w:p>
    <w:p w14:paraId="0DDCC0A7" w14:textId="77777777" w:rsidR="00CD554F" w:rsidRDefault="00CD554F">
      <w:pPr>
        <w:pStyle w:val="BodyText"/>
        <w:spacing w:before="1"/>
        <w:rPr>
          <w:rFonts w:ascii="Nirmala UI"/>
          <w:b/>
          <w:sz w:val="12"/>
        </w:rPr>
      </w:pPr>
    </w:p>
    <w:tbl>
      <w:tblPr>
        <w:tblW w:w="0" w:type="auto"/>
        <w:tblInd w:w="6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13"/>
        <w:gridCol w:w="2880"/>
      </w:tblGrid>
      <w:tr w:rsidR="00CD554F" w14:paraId="12DEDFB1" w14:textId="77777777">
        <w:trPr>
          <w:trHeight w:val="640"/>
        </w:trPr>
        <w:tc>
          <w:tcPr>
            <w:tcW w:w="8013" w:type="dxa"/>
          </w:tcPr>
          <w:p w14:paraId="68D7799E" w14:textId="77777777" w:rsidR="00CD554F" w:rsidRDefault="0052047F">
            <w:pPr>
              <w:pStyle w:val="TableParagraph"/>
              <w:spacing w:before="158"/>
              <w:ind w:left="107"/>
              <w:rPr>
                <w:b/>
              </w:rPr>
            </w:pPr>
            <w:r>
              <w:rPr>
                <w:b/>
              </w:rPr>
              <w:t>TOPIC</w:t>
            </w:r>
          </w:p>
        </w:tc>
        <w:tc>
          <w:tcPr>
            <w:tcW w:w="2880" w:type="dxa"/>
          </w:tcPr>
          <w:p w14:paraId="2D619005" w14:textId="77777777" w:rsidR="00CD554F" w:rsidRDefault="0052047F">
            <w:pPr>
              <w:pStyle w:val="TableParagraph"/>
              <w:spacing w:before="158"/>
              <w:ind w:left="105"/>
              <w:rPr>
                <w:b/>
              </w:rPr>
            </w:pPr>
            <w:r>
              <w:rPr>
                <w:b/>
              </w:rPr>
              <w:t>SEGMENT</w:t>
            </w:r>
          </w:p>
        </w:tc>
      </w:tr>
      <w:tr w:rsidR="00CD554F" w14:paraId="19E560EB" w14:textId="77777777">
        <w:trPr>
          <w:trHeight w:val="575"/>
        </w:trPr>
        <w:tc>
          <w:tcPr>
            <w:tcW w:w="8013" w:type="dxa"/>
          </w:tcPr>
          <w:p w14:paraId="0B3854E8" w14:textId="77777777" w:rsidR="00CD554F" w:rsidRDefault="0052047F">
            <w:pPr>
              <w:pStyle w:val="TableParagraph"/>
              <w:ind w:left="107"/>
            </w:pPr>
            <w:r>
              <w:rPr>
                <w:b/>
              </w:rPr>
              <w:t>Welcome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Chairman’s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Update</w:t>
            </w:r>
            <w:r>
              <w:rPr>
                <w:b/>
                <w:spacing w:val="-1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Jack</w:t>
            </w:r>
            <w:r>
              <w:rPr>
                <w:spacing w:val="-4"/>
              </w:rPr>
              <w:t xml:space="preserve"> </w:t>
            </w:r>
            <w:r>
              <w:t>Buckley,</w:t>
            </w:r>
            <w:r>
              <w:rPr>
                <w:spacing w:val="-1"/>
              </w:rPr>
              <w:t xml:space="preserve"> </w:t>
            </w:r>
            <w:r>
              <w:t>Chairman</w:t>
            </w:r>
          </w:p>
        </w:tc>
        <w:tc>
          <w:tcPr>
            <w:tcW w:w="2880" w:type="dxa"/>
          </w:tcPr>
          <w:p w14:paraId="0B1E0653" w14:textId="3E8A62FC" w:rsidR="00CD554F" w:rsidRDefault="00585E8C">
            <w:pPr>
              <w:pStyle w:val="TableParagraph"/>
              <w:ind w:left="105"/>
            </w:pPr>
            <w:r>
              <w:t>5</w:t>
            </w:r>
            <w:r w:rsidR="008F0E08">
              <w:t>:</w:t>
            </w:r>
            <w:r w:rsidR="007B6F5D">
              <w:t>00</w:t>
            </w:r>
            <w:r>
              <w:t>pm</w:t>
            </w:r>
            <w:r w:rsidR="0052047F">
              <w:rPr>
                <w:spacing w:val="-2"/>
              </w:rPr>
              <w:t xml:space="preserve"> </w:t>
            </w:r>
            <w:r w:rsidR="0052047F">
              <w:t>–</w:t>
            </w:r>
            <w:r w:rsidR="0052047F">
              <w:rPr>
                <w:spacing w:val="-2"/>
              </w:rPr>
              <w:t xml:space="preserve"> </w:t>
            </w:r>
            <w:r>
              <w:t>5</w:t>
            </w:r>
            <w:r w:rsidR="0052047F">
              <w:t>:</w:t>
            </w:r>
            <w:r w:rsidR="007B6F5D">
              <w:t>10</w:t>
            </w:r>
            <w:r>
              <w:rPr>
                <w:spacing w:val="-1"/>
              </w:rPr>
              <w:t>pm</w:t>
            </w:r>
          </w:p>
        </w:tc>
      </w:tr>
      <w:tr w:rsidR="00CD554F" w14:paraId="73F0851B" w14:textId="77777777">
        <w:trPr>
          <w:trHeight w:val="825"/>
        </w:trPr>
        <w:tc>
          <w:tcPr>
            <w:tcW w:w="8013" w:type="dxa"/>
          </w:tcPr>
          <w:p w14:paraId="35BAE1E4" w14:textId="4C5660BA" w:rsidR="004651C4" w:rsidRDefault="0052047F" w:rsidP="00F71E5D">
            <w:pPr>
              <w:pStyle w:val="TableParagraph"/>
              <w:ind w:left="107"/>
            </w:pPr>
            <w:r>
              <w:rPr>
                <w:b/>
              </w:rPr>
              <w:t>DCR Report</w:t>
            </w:r>
            <w:r w:rsidR="007B6F5D">
              <w:t xml:space="preserve"> </w:t>
            </w:r>
            <w:r>
              <w:t xml:space="preserve">– </w:t>
            </w:r>
            <w:r w:rsidR="007033A7">
              <w:t>Brian Arrigo</w:t>
            </w:r>
            <w:r>
              <w:t>,</w:t>
            </w:r>
            <w:r>
              <w:rPr>
                <w:spacing w:val="1"/>
              </w:rPr>
              <w:t xml:space="preserve"> </w:t>
            </w:r>
            <w:r>
              <w:t>Commissione</w:t>
            </w:r>
            <w:r w:rsidR="00F71E5D">
              <w:t>r</w:t>
            </w:r>
          </w:p>
          <w:p w14:paraId="0FC3C4C8" w14:textId="2DABAFBC" w:rsidR="003C4763" w:rsidRPr="00E10E14" w:rsidRDefault="003C4763" w:rsidP="00F71E5D">
            <w:pPr>
              <w:pStyle w:val="TableParagraph"/>
              <w:ind w:left="107"/>
            </w:pPr>
            <w:r>
              <w:rPr>
                <w:b/>
              </w:rPr>
              <w:t xml:space="preserve">Legislative Update </w:t>
            </w:r>
            <w:r>
              <w:t>– Matt</w:t>
            </w:r>
            <w:r w:rsidR="00B96E32">
              <w:t>hew</w:t>
            </w:r>
            <w:r>
              <w:t xml:space="preserve"> Perry, Manager of Stewardship Programs and Strategic Initiatives </w:t>
            </w:r>
          </w:p>
        </w:tc>
        <w:tc>
          <w:tcPr>
            <w:tcW w:w="2880" w:type="dxa"/>
          </w:tcPr>
          <w:p w14:paraId="6460E2FA" w14:textId="5ED54E95" w:rsidR="00CD554F" w:rsidRDefault="00585E8C">
            <w:pPr>
              <w:pStyle w:val="TableParagraph"/>
              <w:ind w:left="105"/>
            </w:pPr>
            <w:r>
              <w:t>5</w:t>
            </w:r>
            <w:r w:rsidR="0052047F">
              <w:t>:</w:t>
            </w:r>
            <w:r w:rsidR="007B6F5D">
              <w:t>10</w:t>
            </w:r>
            <w:r>
              <w:t>pm</w:t>
            </w:r>
            <w:r w:rsidR="0052047F">
              <w:rPr>
                <w:spacing w:val="-1"/>
              </w:rPr>
              <w:t xml:space="preserve"> </w:t>
            </w:r>
            <w:r w:rsidR="0052047F">
              <w:t>–</w:t>
            </w:r>
            <w:r w:rsidR="0052047F">
              <w:rPr>
                <w:spacing w:val="-2"/>
              </w:rPr>
              <w:t xml:space="preserve"> </w:t>
            </w:r>
            <w:r>
              <w:t>5</w:t>
            </w:r>
            <w:r w:rsidR="0052047F">
              <w:t>:</w:t>
            </w:r>
            <w:r w:rsidR="007B6F5D">
              <w:t>25</w:t>
            </w:r>
            <w:r>
              <w:t>pm</w:t>
            </w:r>
          </w:p>
        </w:tc>
      </w:tr>
      <w:tr w:rsidR="00CD554F" w14:paraId="19915268" w14:textId="77777777" w:rsidTr="00F71E5D">
        <w:trPr>
          <w:trHeight w:val="1735"/>
        </w:trPr>
        <w:tc>
          <w:tcPr>
            <w:tcW w:w="8013" w:type="dxa"/>
          </w:tcPr>
          <w:p w14:paraId="4EBBD06C" w14:textId="6A9A4808" w:rsidR="00CD554F" w:rsidRPr="008F0E08" w:rsidRDefault="0052047F" w:rsidP="008F0E08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Regular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Business I</w:t>
            </w:r>
          </w:p>
          <w:p w14:paraId="77FB1A2C" w14:textId="5E47E4B7" w:rsidR="00F2789B" w:rsidRPr="00F2789B" w:rsidRDefault="000735EF" w:rsidP="00F2789B">
            <w:pPr>
              <w:pStyle w:val="ListParagraph"/>
              <w:numPr>
                <w:ilvl w:val="0"/>
                <w:numId w:val="4"/>
              </w:numPr>
              <w:rPr>
                <w:rFonts w:ascii="Calibri" w:eastAsiaTheme="minorHAnsi" w:hAnsi="Calibri" w:cs="Calibri"/>
                <w:color w:val="000000"/>
              </w:rPr>
            </w:pPr>
            <w:r>
              <w:t xml:space="preserve">Community Rowing Inc. </w:t>
            </w:r>
            <w:r w:rsidR="00585E8C" w:rsidRPr="00585E8C">
              <w:rPr>
                <w:color w:val="000000"/>
              </w:rPr>
              <w:t xml:space="preserve">Presentation – </w:t>
            </w:r>
            <w:r>
              <w:rPr>
                <w:color w:val="000000"/>
              </w:rPr>
              <w:t xml:space="preserve">Ted Benford, Executive Director CRI </w:t>
            </w:r>
          </w:p>
          <w:p w14:paraId="1637A4B1" w14:textId="029EC8F6" w:rsidR="00CD554F" w:rsidRDefault="0052047F" w:rsidP="00585E8C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  <w:tab w:val="left" w:pos="829"/>
              </w:tabs>
              <w:spacing w:before="35"/>
            </w:pPr>
            <w:r>
              <w:t>Approve</w:t>
            </w:r>
            <w:r>
              <w:rPr>
                <w:spacing w:val="-1"/>
              </w:rPr>
              <w:t xml:space="preserve"> </w:t>
            </w:r>
            <w:r>
              <w:t>Minutes</w:t>
            </w:r>
            <w:r w:rsidR="00E10E14">
              <w:t xml:space="preserve">: </w:t>
            </w:r>
            <w:r w:rsidR="000735EF">
              <w:t>July 2023</w:t>
            </w:r>
          </w:p>
          <w:p w14:paraId="2C4DE0D9" w14:textId="4A2DB99B" w:rsidR="00F71E5D" w:rsidRPr="00F71E5D" w:rsidRDefault="0052047F" w:rsidP="00585E8C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  <w:tab w:val="left" w:pos="829"/>
              </w:tabs>
              <w:spacing w:before="43"/>
            </w:pPr>
            <w:r>
              <w:t>Public</w:t>
            </w:r>
            <w:r>
              <w:rPr>
                <w:spacing w:val="-1"/>
              </w:rPr>
              <w:t xml:space="preserve"> </w:t>
            </w:r>
            <w:r>
              <w:t>Comment</w:t>
            </w:r>
          </w:p>
        </w:tc>
        <w:tc>
          <w:tcPr>
            <w:tcW w:w="2880" w:type="dxa"/>
          </w:tcPr>
          <w:p w14:paraId="42B7A066" w14:textId="5C8DC569" w:rsidR="00CD554F" w:rsidRDefault="00585E8C" w:rsidP="00585E8C">
            <w:pPr>
              <w:pStyle w:val="TableParagraph"/>
              <w:ind w:left="105"/>
            </w:pPr>
            <w:r>
              <w:t>5</w:t>
            </w:r>
            <w:r w:rsidR="0052047F">
              <w:t>:</w:t>
            </w:r>
            <w:r w:rsidR="007B6F5D">
              <w:t>25</w:t>
            </w:r>
            <w:r>
              <w:t>pm – 6</w:t>
            </w:r>
            <w:r w:rsidR="0052047F">
              <w:t>:</w:t>
            </w:r>
            <w:r w:rsidR="0026584B">
              <w:t>4</w:t>
            </w:r>
            <w:r w:rsidR="007B6F5D">
              <w:t>5</w:t>
            </w:r>
            <w:r>
              <w:rPr>
                <w:spacing w:val="-2"/>
              </w:rPr>
              <w:t>pm</w:t>
            </w:r>
          </w:p>
        </w:tc>
      </w:tr>
      <w:tr w:rsidR="00CD554F" w14:paraId="0F58A687" w14:textId="77777777">
        <w:trPr>
          <w:trHeight w:val="945"/>
        </w:trPr>
        <w:tc>
          <w:tcPr>
            <w:tcW w:w="8013" w:type="dxa"/>
          </w:tcPr>
          <w:p w14:paraId="477A7BED" w14:textId="5113D43F" w:rsidR="00CD554F" w:rsidRDefault="0052047F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Regular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Business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II</w:t>
            </w:r>
          </w:p>
          <w:p w14:paraId="73B83897" w14:textId="659D83B3" w:rsidR="00E10E14" w:rsidRDefault="0026584B" w:rsidP="00B96E32">
            <w:pPr>
              <w:pStyle w:val="ListParagraph"/>
              <w:numPr>
                <w:ilvl w:val="0"/>
                <w:numId w:val="8"/>
              </w:numPr>
            </w:pPr>
            <w:r>
              <w:t>Committee</w:t>
            </w:r>
            <w:r w:rsidRPr="00B96E32">
              <w:rPr>
                <w:spacing w:val="-2"/>
              </w:rPr>
              <w:t xml:space="preserve"> </w:t>
            </w:r>
            <w:r>
              <w:t>Updates</w:t>
            </w:r>
          </w:p>
          <w:p w14:paraId="01E93F78" w14:textId="1382A201" w:rsidR="00CD554F" w:rsidRDefault="0026584B" w:rsidP="00B96E32">
            <w:pPr>
              <w:pStyle w:val="ListParagraph"/>
              <w:numPr>
                <w:ilvl w:val="0"/>
                <w:numId w:val="8"/>
              </w:numPr>
            </w:pPr>
            <w:r>
              <w:t>Councilor</w:t>
            </w:r>
            <w:r w:rsidRPr="00B96E32">
              <w:rPr>
                <w:spacing w:val="-4"/>
              </w:rPr>
              <w:t xml:space="preserve"> </w:t>
            </w:r>
            <w:r>
              <w:t>Comments</w:t>
            </w:r>
          </w:p>
          <w:p w14:paraId="40F0FE67" w14:textId="0D8351E4" w:rsidR="0026584B" w:rsidRDefault="0026584B" w:rsidP="0026584B">
            <w:pPr>
              <w:pStyle w:val="TableParagraph"/>
              <w:tabs>
                <w:tab w:val="left" w:pos="828"/>
                <w:tab w:val="left" w:pos="829"/>
              </w:tabs>
              <w:spacing w:before="0"/>
            </w:pPr>
          </w:p>
        </w:tc>
        <w:tc>
          <w:tcPr>
            <w:tcW w:w="2880" w:type="dxa"/>
          </w:tcPr>
          <w:p w14:paraId="785C7DF2" w14:textId="317C8B30" w:rsidR="00CD554F" w:rsidRDefault="00585E8C">
            <w:pPr>
              <w:pStyle w:val="TableParagraph"/>
              <w:ind w:left="105"/>
            </w:pPr>
            <w:r>
              <w:t>6</w:t>
            </w:r>
            <w:r w:rsidR="0052047F">
              <w:t>:</w:t>
            </w:r>
            <w:r w:rsidR="0026584B">
              <w:t>45</w:t>
            </w:r>
            <w:r>
              <w:t>pm</w:t>
            </w:r>
            <w:r w:rsidR="0052047F">
              <w:rPr>
                <w:spacing w:val="-2"/>
              </w:rPr>
              <w:t xml:space="preserve"> </w:t>
            </w:r>
            <w:r w:rsidR="0052047F">
              <w:t>–</w:t>
            </w:r>
            <w:r w:rsidR="0052047F">
              <w:rPr>
                <w:spacing w:val="-1"/>
              </w:rPr>
              <w:t xml:space="preserve"> </w:t>
            </w:r>
            <w:r>
              <w:t>7</w:t>
            </w:r>
            <w:r w:rsidR="0052047F">
              <w:t>:</w:t>
            </w:r>
            <w:r w:rsidR="0026584B">
              <w:t>0</w:t>
            </w:r>
            <w:r w:rsidR="007B6F5D">
              <w:t>0</w:t>
            </w:r>
            <w:r>
              <w:t>pm</w:t>
            </w:r>
          </w:p>
        </w:tc>
      </w:tr>
      <w:tr w:rsidR="00CD554F" w14:paraId="236FA302" w14:textId="77777777">
        <w:trPr>
          <w:trHeight w:val="279"/>
        </w:trPr>
        <w:tc>
          <w:tcPr>
            <w:tcW w:w="8013" w:type="dxa"/>
            <w:tcBorders>
              <w:bottom w:val="single" w:sz="48" w:space="0" w:color="000000"/>
            </w:tcBorders>
          </w:tcPr>
          <w:p w14:paraId="09FE857E" w14:textId="77777777" w:rsidR="00CD554F" w:rsidRDefault="0052047F">
            <w:pPr>
              <w:pStyle w:val="TableParagraph"/>
              <w:spacing w:before="0" w:line="259" w:lineRule="exact"/>
              <w:rPr>
                <w:b/>
              </w:rPr>
            </w:pPr>
            <w:r>
              <w:rPr>
                <w:b/>
              </w:rPr>
              <w:t>Adjourn</w:t>
            </w:r>
          </w:p>
        </w:tc>
        <w:tc>
          <w:tcPr>
            <w:tcW w:w="2880" w:type="dxa"/>
            <w:tcBorders>
              <w:bottom w:val="single" w:sz="48" w:space="0" w:color="000000"/>
            </w:tcBorders>
          </w:tcPr>
          <w:p w14:paraId="0453F1CB" w14:textId="3CA74346" w:rsidR="00CD554F" w:rsidRDefault="00585E8C">
            <w:pPr>
              <w:pStyle w:val="TableParagraph"/>
              <w:spacing w:before="0" w:line="259" w:lineRule="exact"/>
              <w:ind w:left="105"/>
            </w:pPr>
            <w:r>
              <w:t>7</w:t>
            </w:r>
            <w:r w:rsidR="0052047F">
              <w:t>:</w:t>
            </w:r>
            <w:r w:rsidR="007B6F5D">
              <w:t>00</w:t>
            </w:r>
            <w:r>
              <w:t>pm</w:t>
            </w:r>
          </w:p>
        </w:tc>
      </w:tr>
    </w:tbl>
    <w:p w14:paraId="3D64DB20" w14:textId="77777777" w:rsidR="005230E1" w:rsidRPr="005230E1" w:rsidRDefault="005230E1" w:rsidP="005230E1">
      <w:pPr>
        <w:pStyle w:val="BodyText"/>
        <w:spacing w:line="265" w:lineRule="exact"/>
        <w:ind w:firstLine="720"/>
        <w:rPr>
          <w:rFonts w:ascii="Segoe UI" w:eastAsia="Segoe UI" w:hAnsi="Segoe UI" w:cs="Segoe UI"/>
        </w:rPr>
      </w:pPr>
    </w:p>
    <w:p w14:paraId="1495812A" w14:textId="77777777" w:rsidR="00585E8C" w:rsidRPr="00A05D88" w:rsidRDefault="00585E8C" w:rsidP="00585E8C">
      <w:pPr>
        <w:pStyle w:val="BodyText"/>
        <w:spacing w:line="265" w:lineRule="exact"/>
        <w:ind w:firstLine="720"/>
        <w:rPr>
          <w:rFonts w:ascii="Segoe UI" w:eastAsia="Segoe UI" w:hAnsi="Segoe UI" w:cs="Segoe UI"/>
          <w:b/>
          <w:bCs/>
        </w:rPr>
      </w:pPr>
      <w:r w:rsidRPr="00A05D88">
        <w:rPr>
          <w:rFonts w:ascii="Segoe UI" w:eastAsia="Segoe UI" w:hAnsi="Segoe UI" w:cs="Segoe UI"/>
          <w:b/>
          <w:bCs/>
        </w:rPr>
        <w:t>Join Zoom to Observe Steward</w:t>
      </w:r>
      <w:r>
        <w:rPr>
          <w:rFonts w:ascii="Segoe UI" w:eastAsia="Segoe UI" w:hAnsi="Segoe UI" w:cs="Segoe UI"/>
          <w:b/>
          <w:bCs/>
        </w:rPr>
        <w:t>ship</w:t>
      </w:r>
      <w:r w:rsidRPr="00A05D88">
        <w:rPr>
          <w:rFonts w:ascii="Segoe UI" w:eastAsia="Segoe UI" w:hAnsi="Segoe UI" w:cs="Segoe UI"/>
          <w:b/>
          <w:bCs/>
        </w:rPr>
        <w:t xml:space="preserve"> Council Meeting (Public comments cannot be taken via Zoom)</w:t>
      </w:r>
    </w:p>
    <w:p w14:paraId="0DBB91F9" w14:textId="77777777" w:rsidR="00D5564D" w:rsidRDefault="00D5564D" w:rsidP="00D5564D">
      <w:pPr>
        <w:pStyle w:val="BodyText"/>
        <w:spacing w:line="265" w:lineRule="exact"/>
        <w:ind w:firstLine="720"/>
        <w:rPr>
          <w:rFonts w:ascii="Segoe UI" w:eastAsia="Segoe UI" w:hAnsi="Segoe UI" w:cs="Segoe UI"/>
        </w:rPr>
      </w:pPr>
    </w:p>
    <w:p w14:paraId="0DDB9E56" w14:textId="77777777" w:rsidR="000735EF" w:rsidRPr="000735EF" w:rsidRDefault="000735EF" w:rsidP="000735EF">
      <w:pPr>
        <w:pStyle w:val="BodyText"/>
        <w:spacing w:line="265" w:lineRule="exact"/>
        <w:ind w:firstLine="720"/>
        <w:rPr>
          <w:rFonts w:ascii="Segoe UI" w:eastAsia="Segoe UI" w:hAnsi="Segoe UI" w:cs="Segoe UI"/>
        </w:rPr>
      </w:pPr>
      <w:r w:rsidRPr="000735EF">
        <w:rPr>
          <w:rFonts w:ascii="Segoe UI" w:eastAsia="Segoe UI" w:hAnsi="Segoe UI" w:cs="Segoe UI"/>
        </w:rPr>
        <w:t>Topic: DCR Stewardship Council September Meeting</w:t>
      </w:r>
    </w:p>
    <w:p w14:paraId="3D560B8E" w14:textId="77777777" w:rsidR="000735EF" w:rsidRPr="000735EF" w:rsidRDefault="000735EF" w:rsidP="000735EF">
      <w:pPr>
        <w:pStyle w:val="BodyText"/>
        <w:spacing w:line="265" w:lineRule="exact"/>
        <w:ind w:firstLine="720"/>
        <w:rPr>
          <w:rFonts w:ascii="Segoe UI" w:eastAsia="Segoe UI" w:hAnsi="Segoe UI" w:cs="Segoe UI"/>
        </w:rPr>
      </w:pPr>
      <w:r w:rsidRPr="000735EF">
        <w:rPr>
          <w:rFonts w:ascii="Segoe UI" w:eastAsia="Segoe UI" w:hAnsi="Segoe UI" w:cs="Segoe UI"/>
        </w:rPr>
        <w:t xml:space="preserve">Time: Sep 7, </w:t>
      </w:r>
      <w:proofErr w:type="gramStart"/>
      <w:r w:rsidRPr="000735EF">
        <w:rPr>
          <w:rFonts w:ascii="Segoe UI" w:eastAsia="Segoe UI" w:hAnsi="Segoe UI" w:cs="Segoe UI"/>
        </w:rPr>
        <w:t>2023</w:t>
      </w:r>
      <w:proofErr w:type="gramEnd"/>
      <w:r w:rsidRPr="000735EF">
        <w:rPr>
          <w:rFonts w:ascii="Segoe UI" w:eastAsia="Segoe UI" w:hAnsi="Segoe UI" w:cs="Segoe UI"/>
        </w:rPr>
        <w:t xml:space="preserve"> 05:00 PM Eastern Time (US and Canada)</w:t>
      </w:r>
    </w:p>
    <w:p w14:paraId="290616E9" w14:textId="77777777" w:rsidR="000735EF" w:rsidRPr="000735EF" w:rsidRDefault="000735EF" w:rsidP="000735EF">
      <w:pPr>
        <w:pStyle w:val="BodyText"/>
        <w:spacing w:line="265" w:lineRule="exact"/>
        <w:ind w:firstLine="720"/>
        <w:rPr>
          <w:rFonts w:ascii="Segoe UI" w:eastAsia="Segoe UI" w:hAnsi="Segoe UI" w:cs="Segoe UI"/>
        </w:rPr>
      </w:pPr>
    </w:p>
    <w:p w14:paraId="69A9B7B1" w14:textId="77777777" w:rsidR="000735EF" w:rsidRPr="000735EF" w:rsidRDefault="000735EF" w:rsidP="000735EF">
      <w:pPr>
        <w:pStyle w:val="BodyText"/>
        <w:spacing w:line="265" w:lineRule="exact"/>
        <w:ind w:firstLine="720"/>
        <w:rPr>
          <w:rFonts w:ascii="Segoe UI" w:eastAsia="Segoe UI" w:hAnsi="Segoe UI" w:cs="Segoe UI"/>
        </w:rPr>
      </w:pPr>
      <w:r w:rsidRPr="000735EF">
        <w:rPr>
          <w:rFonts w:ascii="Segoe UI" w:eastAsia="Segoe UI" w:hAnsi="Segoe UI" w:cs="Segoe UI"/>
        </w:rPr>
        <w:t>Join Zoom Meeting</w:t>
      </w:r>
    </w:p>
    <w:p w14:paraId="2EF8F358" w14:textId="77777777" w:rsidR="000735EF" w:rsidRPr="000735EF" w:rsidRDefault="000735EF" w:rsidP="000735EF">
      <w:pPr>
        <w:pStyle w:val="BodyText"/>
        <w:spacing w:line="265" w:lineRule="exact"/>
        <w:ind w:firstLine="720"/>
        <w:rPr>
          <w:rFonts w:ascii="Segoe UI" w:eastAsia="Segoe UI" w:hAnsi="Segoe UI" w:cs="Segoe UI"/>
        </w:rPr>
      </w:pPr>
      <w:r w:rsidRPr="000735EF">
        <w:rPr>
          <w:rFonts w:ascii="Segoe UI" w:eastAsia="Segoe UI" w:hAnsi="Segoe UI" w:cs="Segoe UI"/>
        </w:rPr>
        <w:t>https://zoom.us/j/99322722326?pwd=OWxkN1pYdHBnVkljamI5ZW5XdHVFdz09</w:t>
      </w:r>
    </w:p>
    <w:p w14:paraId="1F9C3BFB" w14:textId="77777777" w:rsidR="000735EF" w:rsidRPr="000735EF" w:rsidRDefault="000735EF" w:rsidP="000735EF">
      <w:pPr>
        <w:pStyle w:val="BodyText"/>
        <w:spacing w:line="265" w:lineRule="exact"/>
        <w:ind w:firstLine="720"/>
        <w:rPr>
          <w:rFonts w:ascii="Segoe UI" w:eastAsia="Segoe UI" w:hAnsi="Segoe UI" w:cs="Segoe UI"/>
        </w:rPr>
      </w:pPr>
    </w:p>
    <w:p w14:paraId="47B5CAD3" w14:textId="77777777" w:rsidR="000735EF" w:rsidRPr="000735EF" w:rsidRDefault="000735EF" w:rsidP="000735EF">
      <w:pPr>
        <w:pStyle w:val="BodyText"/>
        <w:spacing w:line="265" w:lineRule="exact"/>
        <w:ind w:firstLine="720"/>
        <w:rPr>
          <w:rFonts w:ascii="Segoe UI" w:eastAsia="Segoe UI" w:hAnsi="Segoe UI" w:cs="Segoe UI"/>
        </w:rPr>
      </w:pPr>
      <w:r w:rsidRPr="000735EF">
        <w:rPr>
          <w:rFonts w:ascii="Segoe UI" w:eastAsia="Segoe UI" w:hAnsi="Segoe UI" w:cs="Segoe UI"/>
        </w:rPr>
        <w:t>Meeting ID: 993 2272 2326</w:t>
      </w:r>
    </w:p>
    <w:p w14:paraId="2432D4CD" w14:textId="77777777" w:rsidR="000735EF" w:rsidRPr="000735EF" w:rsidRDefault="000735EF" w:rsidP="000735EF">
      <w:pPr>
        <w:pStyle w:val="BodyText"/>
        <w:spacing w:line="265" w:lineRule="exact"/>
        <w:ind w:firstLine="720"/>
        <w:rPr>
          <w:rFonts w:ascii="Segoe UI" w:eastAsia="Segoe UI" w:hAnsi="Segoe UI" w:cs="Segoe UI"/>
        </w:rPr>
      </w:pPr>
      <w:r w:rsidRPr="000735EF">
        <w:rPr>
          <w:rFonts w:ascii="Segoe UI" w:eastAsia="Segoe UI" w:hAnsi="Segoe UI" w:cs="Segoe UI"/>
        </w:rPr>
        <w:t>Passcode: 974443</w:t>
      </w:r>
    </w:p>
    <w:p w14:paraId="491020A7" w14:textId="77777777" w:rsidR="000735EF" w:rsidRPr="000735EF" w:rsidRDefault="000735EF" w:rsidP="000735EF">
      <w:pPr>
        <w:pStyle w:val="BodyText"/>
        <w:spacing w:line="265" w:lineRule="exact"/>
        <w:rPr>
          <w:rFonts w:ascii="Segoe UI" w:eastAsia="Segoe UI" w:hAnsi="Segoe UI" w:cs="Segoe UI"/>
        </w:rPr>
      </w:pPr>
    </w:p>
    <w:p w14:paraId="0AC17186" w14:textId="77777777" w:rsidR="000735EF" w:rsidRPr="000735EF" w:rsidRDefault="000735EF" w:rsidP="000735EF">
      <w:pPr>
        <w:pStyle w:val="BodyText"/>
        <w:spacing w:line="265" w:lineRule="exact"/>
        <w:ind w:firstLine="720"/>
        <w:rPr>
          <w:rFonts w:ascii="Segoe UI" w:eastAsia="Segoe UI" w:hAnsi="Segoe UI" w:cs="Segoe UI"/>
        </w:rPr>
      </w:pPr>
      <w:r w:rsidRPr="000735EF">
        <w:rPr>
          <w:rFonts w:ascii="Segoe UI" w:eastAsia="Segoe UI" w:hAnsi="Segoe UI" w:cs="Segoe UI"/>
        </w:rPr>
        <w:t>One tap mobile</w:t>
      </w:r>
    </w:p>
    <w:p w14:paraId="3A2CE6C4" w14:textId="77777777" w:rsidR="000735EF" w:rsidRPr="000735EF" w:rsidRDefault="000735EF" w:rsidP="000735EF">
      <w:pPr>
        <w:pStyle w:val="BodyText"/>
        <w:spacing w:line="265" w:lineRule="exact"/>
        <w:ind w:firstLine="720"/>
        <w:rPr>
          <w:rFonts w:ascii="Segoe UI" w:eastAsia="Segoe UI" w:hAnsi="Segoe UI" w:cs="Segoe UI"/>
        </w:rPr>
      </w:pPr>
      <w:r w:rsidRPr="000735EF">
        <w:rPr>
          <w:rFonts w:ascii="Segoe UI" w:eastAsia="Segoe UI" w:hAnsi="Segoe UI" w:cs="Segoe UI"/>
        </w:rPr>
        <w:t>+</w:t>
      </w:r>
      <w:proofErr w:type="gramStart"/>
      <w:r w:rsidRPr="000735EF">
        <w:rPr>
          <w:rFonts w:ascii="Segoe UI" w:eastAsia="Segoe UI" w:hAnsi="Segoe UI" w:cs="Segoe UI"/>
        </w:rPr>
        <w:t>16469313860,,</w:t>
      </w:r>
      <w:proofErr w:type="gramEnd"/>
      <w:r w:rsidRPr="000735EF">
        <w:rPr>
          <w:rFonts w:ascii="Segoe UI" w:eastAsia="Segoe UI" w:hAnsi="Segoe UI" w:cs="Segoe UI"/>
        </w:rPr>
        <w:t>99322722326#,,,,*974443# US</w:t>
      </w:r>
    </w:p>
    <w:p w14:paraId="679DB2CF" w14:textId="77777777" w:rsidR="000735EF" w:rsidRPr="000735EF" w:rsidRDefault="000735EF" w:rsidP="000735EF">
      <w:pPr>
        <w:pStyle w:val="BodyText"/>
        <w:spacing w:line="265" w:lineRule="exact"/>
        <w:ind w:firstLine="720"/>
        <w:rPr>
          <w:rFonts w:ascii="Segoe UI" w:eastAsia="Segoe UI" w:hAnsi="Segoe UI" w:cs="Segoe UI"/>
        </w:rPr>
      </w:pPr>
      <w:r w:rsidRPr="000735EF">
        <w:rPr>
          <w:rFonts w:ascii="Segoe UI" w:eastAsia="Segoe UI" w:hAnsi="Segoe UI" w:cs="Segoe UI"/>
        </w:rPr>
        <w:t>+</w:t>
      </w:r>
      <w:proofErr w:type="gramStart"/>
      <w:r w:rsidRPr="000735EF">
        <w:rPr>
          <w:rFonts w:ascii="Segoe UI" w:eastAsia="Segoe UI" w:hAnsi="Segoe UI" w:cs="Segoe UI"/>
        </w:rPr>
        <w:t>19294362866,,</w:t>
      </w:r>
      <w:proofErr w:type="gramEnd"/>
      <w:r w:rsidRPr="000735EF">
        <w:rPr>
          <w:rFonts w:ascii="Segoe UI" w:eastAsia="Segoe UI" w:hAnsi="Segoe UI" w:cs="Segoe UI"/>
        </w:rPr>
        <w:t>99322722326#,,,,*974443# US (New York)</w:t>
      </w:r>
    </w:p>
    <w:p w14:paraId="27E1A596" w14:textId="77777777" w:rsidR="000735EF" w:rsidRPr="000735EF" w:rsidRDefault="000735EF" w:rsidP="000735EF">
      <w:pPr>
        <w:pStyle w:val="BodyText"/>
        <w:spacing w:line="265" w:lineRule="exact"/>
        <w:ind w:firstLine="720"/>
        <w:rPr>
          <w:rFonts w:ascii="Segoe UI" w:eastAsia="Segoe UI" w:hAnsi="Segoe UI" w:cs="Segoe UI"/>
        </w:rPr>
      </w:pPr>
    </w:p>
    <w:p w14:paraId="49235DD9" w14:textId="4270B292" w:rsidR="00CD554F" w:rsidRPr="009D5575" w:rsidRDefault="0052047F" w:rsidP="005230E1">
      <w:pPr>
        <w:pStyle w:val="BodyText"/>
        <w:spacing w:line="265" w:lineRule="exact"/>
        <w:ind w:firstLine="720"/>
        <w:rPr>
          <w:rFonts w:ascii="Segoe UI"/>
        </w:rPr>
      </w:pPr>
      <w:r w:rsidRPr="009D5575">
        <w:rPr>
          <w:rFonts w:ascii="Segoe UI"/>
        </w:rPr>
        <w:t>Please</w:t>
      </w:r>
      <w:r w:rsidRPr="009D5575">
        <w:rPr>
          <w:rFonts w:ascii="Segoe UI"/>
          <w:spacing w:val="-4"/>
        </w:rPr>
        <w:t xml:space="preserve"> </w:t>
      </w:r>
      <w:r w:rsidRPr="009D5575">
        <w:rPr>
          <w:rFonts w:ascii="Segoe UI"/>
        </w:rPr>
        <w:t xml:space="preserve">contact </w:t>
      </w:r>
      <w:r w:rsidR="00765317">
        <w:rPr>
          <w:rFonts w:ascii="Segoe UI"/>
        </w:rPr>
        <w:t xml:space="preserve">Matt Perry </w:t>
      </w:r>
      <w:r w:rsidRPr="009D5575">
        <w:rPr>
          <w:rFonts w:ascii="Segoe UI"/>
        </w:rPr>
        <w:t>at</w:t>
      </w:r>
      <w:r w:rsidRPr="009D5575">
        <w:rPr>
          <w:rFonts w:ascii="Segoe UI"/>
          <w:spacing w:val="-4"/>
        </w:rPr>
        <w:t xml:space="preserve"> </w:t>
      </w:r>
      <w:hyperlink r:id="rId7" w:history="1">
        <w:r w:rsidR="00765317" w:rsidRPr="009F013D">
          <w:rPr>
            <w:rStyle w:val="Hyperlink"/>
            <w:rFonts w:ascii="Segoe UI"/>
          </w:rPr>
          <w:t>matthew.s.perry1@mass.gov</w:t>
        </w:r>
        <w:r w:rsidR="00765317" w:rsidRPr="009F013D">
          <w:rPr>
            <w:rStyle w:val="Hyperlink"/>
            <w:rFonts w:ascii="Segoe UI"/>
            <w:spacing w:val="-2"/>
          </w:rPr>
          <w:t xml:space="preserve"> </w:t>
        </w:r>
      </w:hyperlink>
      <w:r w:rsidRPr="009D5575">
        <w:rPr>
          <w:rFonts w:ascii="Segoe UI"/>
        </w:rPr>
        <w:t>for</w:t>
      </w:r>
      <w:r w:rsidRPr="009D5575">
        <w:rPr>
          <w:rFonts w:ascii="Segoe UI"/>
          <w:spacing w:val="1"/>
        </w:rPr>
        <w:t xml:space="preserve"> </w:t>
      </w:r>
      <w:r w:rsidRPr="009D5575">
        <w:rPr>
          <w:rFonts w:ascii="Segoe UI"/>
        </w:rPr>
        <w:t>accessibility</w:t>
      </w:r>
      <w:r w:rsidRPr="009D5575">
        <w:rPr>
          <w:rFonts w:ascii="Segoe UI"/>
          <w:spacing w:val="-3"/>
        </w:rPr>
        <w:t xml:space="preserve"> </w:t>
      </w:r>
      <w:r w:rsidRPr="009D5575">
        <w:rPr>
          <w:rFonts w:ascii="Segoe UI"/>
        </w:rPr>
        <w:t>information.</w:t>
      </w:r>
    </w:p>
    <w:p w14:paraId="6CD41C48" w14:textId="5E782EDE" w:rsidR="00CD554F" w:rsidRPr="009D5575" w:rsidRDefault="007B6F5D" w:rsidP="00FC632C">
      <w:pPr>
        <w:tabs>
          <w:tab w:val="right" w:pos="11660"/>
        </w:tabs>
        <w:spacing w:before="8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2E0BD9D1" wp14:editId="0F42A35F">
                <wp:simplePos x="0" y="0"/>
                <wp:positionH relativeFrom="page">
                  <wp:posOffset>5374640</wp:posOffset>
                </wp:positionH>
                <wp:positionV relativeFrom="paragraph">
                  <wp:posOffset>152400</wp:posOffset>
                </wp:positionV>
                <wp:extent cx="2055495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55495" cy="1270"/>
                        </a:xfrm>
                        <a:custGeom>
                          <a:avLst/>
                          <a:gdLst>
                            <a:gd name="T0" fmla="+- 0 8464 8464"/>
                            <a:gd name="T1" fmla="*/ T0 w 3237"/>
                            <a:gd name="T2" fmla="+- 0 11701 8464"/>
                            <a:gd name="T3" fmla="*/ T2 w 323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37">
                              <a:moveTo>
                                <a:pt x="0" y="0"/>
                              </a:moveTo>
                              <a:lnTo>
                                <a:pt x="3237" y="0"/>
                              </a:lnTo>
                            </a:path>
                          </a:pathLst>
                        </a:custGeom>
                        <a:noFill/>
                        <a:ln w="73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41EF9DD3" id="Freeform 2" o:spid="_x0000_s1026" style="position:absolute;margin-left:423.2pt;margin-top:12pt;width:161.8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3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" path="m,l3237,e" filled="f" strokeweight=".20411mm">
                <v:path arrowok="t" o:connecttype="custom" o:connectlocs="0,0;2055495,0" o:connectangles="0,0"/>
                <w10:wrap type="topAndBottom" anchorx="page"/>
              </v:shape>
            </w:pict>
          </mc:Fallback>
        </mc:AlternateContent>
      </w:r>
      <w:r w:rsidR="00FC632C">
        <w:rPr>
          <w:sz w:val="20"/>
          <w:szCs w:val="20"/>
        </w:rPr>
        <w:tab/>
      </w:r>
    </w:p>
    <w:sectPr w:rsidR="00CD554F" w:rsidRPr="009D5575">
      <w:type w:val="continuous"/>
      <w:pgSz w:w="12240" w:h="15840"/>
      <w:pgMar w:top="460" w:right="320" w:bottom="0" w:left="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7178"/>
    <w:multiLevelType w:val="hybridMultilevel"/>
    <w:tmpl w:val="95C87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57114"/>
    <w:multiLevelType w:val="hybridMultilevel"/>
    <w:tmpl w:val="AA421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794960"/>
    <w:multiLevelType w:val="hybridMultilevel"/>
    <w:tmpl w:val="4830AD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AB78B8"/>
    <w:multiLevelType w:val="hybridMultilevel"/>
    <w:tmpl w:val="E9B8E89C"/>
    <w:lvl w:ilvl="0" w:tplc="4EEE8254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41B04C76">
      <w:numFmt w:val="bullet"/>
      <w:lvlText w:val="•"/>
      <w:lvlJc w:val="left"/>
      <w:pPr>
        <w:ind w:left="1538" w:hanging="360"/>
      </w:pPr>
      <w:rPr>
        <w:rFonts w:hint="default"/>
        <w:lang w:val="en-US" w:eastAsia="en-US" w:bidi="ar-SA"/>
      </w:rPr>
    </w:lvl>
    <w:lvl w:ilvl="2" w:tplc="DA5CB4F2">
      <w:numFmt w:val="bullet"/>
      <w:lvlText w:val="•"/>
      <w:lvlJc w:val="left"/>
      <w:pPr>
        <w:ind w:left="2256" w:hanging="360"/>
      </w:pPr>
      <w:rPr>
        <w:rFonts w:hint="default"/>
        <w:lang w:val="en-US" w:eastAsia="en-US" w:bidi="ar-SA"/>
      </w:rPr>
    </w:lvl>
    <w:lvl w:ilvl="3" w:tplc="265CF722">
      <w:numFmt w:val="bullet"/>
      <w:lvlText w:val="•"/>
      <w:lvlJc w:val="left"/>
      <w:pPr>
        <w:ind w:left="2974" w:hanging="360"/>
      </w:pPr>
      <w:rPr>
        <w:rFonts w:hint="default"/>
        <w:lang w:val="en-US" w:eastAsia="en-US" w:bidi="ar-SA"/>
      </w:rPr>
    </w:lvl>
    <w:lvl w:ilvl="4" w:tplc="8CA40FFA">
      <w:numFmt w:val="bullet"/>
      <w:lvlText w:val="•"/>
      <w:lvlJc w:val="left"/>
      <w:pPr>
        <w:ind w:left="3693" w:hanging="360"/>
      </w:pPr>
      <w:rPr>
        <w:rFonts w:hint="default"/>
        <w:lang w:val="en-US" w:eastAsia="en-US" w:bidi="ar-SA"/>
      </w:rPr>
    </w:lvl>
    <w:lvl w:ilvl="5" w:tplc="5DF2A8AE">
      <w:numFmt w:val="bullet"/>
      <w:lvlText w:val="•"/>
      <w:lvlJc w:val="left"/>
      <w:pPr>
        <w:ind w:left="4411" w:hanging="360"/>
      </w:pPr>
      <w:rPr>
        <w:rFonts w:hint="default"/>
        <w:lang w:val="en-US" w:eastAsia="en-US" w:bidi="ar-SA"/>
      </w:rPr>
    </w:lvl>
    <w:lvl w:ilvl="6" w:tplc="B30C45DA">
      <w:numFmt w:val="bullet"/>
      <w:lvlText w:val="•"/>
      <w:lvlJc w:val="left"/>
      <w:pPr>
        <w:ind w:left="5129" w:hanging="360"/>
      </w:pPr>
      <w:rPr>
        <w:rFonts w:hint="default"/>
        <w:lang w:val="en-US" w:eastAsia="en-US" w:bidi="ar-SA"/>
      </w:rPr>
    </w:lvl>
    <w:lvl w:ilvl="7" w:tplc="132009C2">
      <w:numFmt w:val="bullet"/>
      <w:lvlText w:val="•"/>
      <w:lvlJc w:val="left"/>
      <w:pPr>
        <w:ind w:left="5848" w:hanging="360"/>
      </w:pPr>
      <w:rPr>
        <w:rFonts w:hint="default"/>
        <w:lang w:val="en-US" w:eastAsia="en-US" w:bidi="ar-SA"/>
      </w:rPr>
    </w:lvl>
    <w:lvl w:ilvl="8" w:tplc="A96282A2">
      <w:numFmt w:val="bullet"/>
      <w:lvlText w:val="•"/>
      <w:lvlJc w:val="left"/>
      <w:pPr>
        <w:ind w:left="6566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4BD15B29"/>
    <w:multiLevelType w:val="hybridMultilevel"/>
    <w:tmpl w:val="5FA2493A"/>
    <w:lvl w:ilvl="0" w:tplc="F35EECFC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02E0AF04">
      <w:numFmt w:val="bullet"/>
      <w:lvlText w:val="•"/>
      <w:lvlJc w:val="left"/>
      <w:pPr>
        <w:ind w:left="1540" w:hanging="360"/>
      </w:pPr>
      <w:rPr>
        <w:rFonts w:hint="default"/>
        <w:lang w:val="en-US" w:eastAsia="en-US" w:bidi="ar-SA"/>
      </w:rPr>
    </w:lvl>
    <w:lvl w:ilvl="2" w:tplc="B8DA2076">
      <w:numFmt w:val="bullet"/>
      <w:lvlText w:val="•"/>
      <w:lvlJc w:val="left"/>
      <w:pPr>
        <w:ind w:left="2258" w:hanging="360"/>
      </w:pPr>
      <w:rPr>
        <w:rFonts w:hint="default"/>
        <w:lang w:val="en-US" w:eastAsia="en-US" w:bidi="ar-SA"/>
      </w:rPr>
    </w:lvl>
    <w:lvl w:ilvl="3" w:tplc="DAB4B15A">
      <w:numFmt w:val="bullet"/>
      <w:lvlText w:val="•"/>
      <w:lvlJc w:val="left"/>
      <w:pPr>
        <w:ind w:left="2976" w:hanging="360"/>
      </w:pPr>
      <w:rPr>
        <w:rFonts w:hint="default"/>
        <w:lang w:val="en-US" w:eastAsia="en-US" w:bidi="ar-SA"/>
      </w:rPr>
    </w:lvl>
    <w:lvl w:ilvl="4" w:tplc="4C0836C8">
      <w:numFmt w:val="bullet"/>
      <w:lvlText w:val="•"/>
      <w:lvlJc w:val="left"/>
      <w:pPr>
        <w:ind w:left="3694" w:hanging="360"/>
      </w:pPr>
      <w:rPr>
        <w:rFonts w:hint="default"/>
        <w:lang w:val="en-US" w:eastAsia="en-US" w:bidi="ar-SA"/>
      </w:rPr>
    </w:lvl>
    <w:lvl w:ilvl="5" w:tplc="DE76FFD4">
      <w:numFmt w:val="bullet"/>
      <w:lvlText w:val="•"/>
      <w:lvlJc w:val="left"/>
      <w:pPr>
        <w:ind w:left="4412" w:hanging="360"/>
      </w:pPr>
      <w:rPr>
        <w:rFonts w:hint="default"/>
        <w:lang w:val="en-US" w:eastAsia="en-US" w:bidi="ar-SA"/>
      </w:rPr>
    </w:lvl>
    <w:lvl w:ilvl="6" w:tplc="1B0E56E8">
      <w:numFmt w:val="bullet"/>
      <w:lvlText w:val="•"/>
      <w:lvlJc w:val="left"/>
      <w:pPr>
        <w:ind w:left="5130" w:hanging="360"/>
      </w:pPr>
      <w:rPr>
        <w:rFonts w:hint="default"/>
        <w:lang w:val="en-US" w:eastAsia="en-US" w:bidi="ar-SA"/>
      </w:rPr>
    </w:lvl>
    <w:lvl w:ilvl="7" w:tplc="6FA0B4A2">
      <w:numFmt w:val="bullet"/>
      <w:lvlText w:val="•"/>
      <w:lvlJc w:val="left"/>
      <w:pPr>
        <w:ind w:left="5848" w:hanging="360"/>
      </w:pPr>
      <w:rPr>
        <w:rFonts w:hint="default"/>
        <w:lang w:val="en-US" w:eastAsia="en-US" w:bidi="ar-SA"/>
      </w:rPr>
    </w:lvl>
    <w:lvl w:ilvl="8" w:tplc="5CBCEBD8">
      <w:numFmt w:val="bullet"/>
      <w:lvlText w:val="•"/>
      <w:lvlJc w:val="left"/>
      <w:pPr>
        <w:ind w:left="6566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50742988"/>
    <w:multiLevelType w:val="hybridMultilevel"/>
    <w:tmpl w:val="DD34B756"/>
    <w:lvl w:ilvl="0" w:tplc="F85C90F0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EBB6661E">
      <w:numFmt w:val="bullet"/>
      <w:lvlText w:val="•"/>
      <w:lvlJc w:val="left"/>
      <w:pPr>
        <w:ind w:left="1540" w:hanging="360"/>
      </w:pPr>
      <w:rPr>
        <w:rFonts w:hint="default"/>
        <w:lang w:val="en-US" w:eastAsia="en-US" w:bidi="ar-SA"/>
      </w:rPr>
    </w:lvl>
    <w:lvl w:ilvl="2" w:tplc="FE18A984">
      <w:numFmt w:val="bullet"/>
      <w:lvlText w:val="•"/>
      <w:lvlJc w:val="left"/>
      <w:pPr>
        <w:ind w:left="2258" w:hanging="360"/>
      </w:pPr>
      <w:rPr>
        <w:rFonts w:hint="default"/>
        <w:lang w:val="en-US" w:eastAsia="en-US" w:bidi="ar-SA"/>
      </w:rPr>
    </w:lvl>
    <w:lvl w:ilvl="3" w:tplc="A3707C76">
      <w:numFmt w:val="bullet"/>
      <w:lvlText w:val="•"/>
      <w:lvlJc w:val="left"/>
      <w:pPr>
        <w:ind w:left="2976" w:hanging="360"/>
      </w:pPr>
      <w:rPr>
        <w:rFonts w:hint="default"/>
        <w:lang w:val="en-US" w:eastAsia="en-US" w:bidi="ar-SA"/>
      </w:rPr>
    </w:lvl>
    <w:lvl w:ilvl="4" w:tplc="1EAAB130">
      <w:numFmt w:val="bullet"/>
      <w:lvlText w:val="•"/>
      <w:lvlJc w:val="left"/>
      <w:pPr>
        <w:ind w:left="3694" w:hanging="360"/>
      </w:pPr>
      <w:rPr>
        <w:rFonts w:hint="default"/>
        <w:lang w:val="en-US" w:eastAsia="en-US" w:bidi="ar-SA"/>
      </w:rPr>
    </w:lvl>
    <w:lvl w:ilvl="5" w:tplc="F9B0767C">
      <w:numFmt w:val="bullet"/>
      <w:lvlText w:val="•"/>
      <w:lvlJc w:val="left"/>
      <w:pPr>
        <w:ind w:left="4412" w:hanging="360"/>
      </w:pPr>
      <w:rPr>
        <w:rFonts w:hint="default"/>
        <w:lang w:val="en-US" w:eastAsia="en-US" w:bidi="ar-SA"/>
      </w:rPr>
    </w:lvl>
    <w:lvl w:ilvl="6" w:tplc="156AC822">
      <w:numFmt w:val="bullet"/>
      <w:lvlText w:val="•"/>
      <w:lvlJc w:val="left"/>
      <w:pPr>
        <w:ind w:left="5130" w:hanging="360"/>
      </w:pPr>
      <w:rPr>
        <w:rFonts w:hint="default"/>
        <w:lang w:val="en-US" w:eastAsia="en-US" w:bidi="ar-SA"/>
      </w:rPr>
    </w:lvl>
    <w:lvl w:ilvl="7" w:tplc="3ECC736C">
      <w:numFmt w:val="bullet"/>
      <w:lvlText w:val="•"/>
      <w:lvlJc w:val="left"/>
      <w:pPr>
        <w:ind w:left="5848" w:hanging="360"/>
      </w:pPr>
      <w:rPr>
        <w:rFonts w:hint="default"/>
        <w:lang w:val="en-US" w:eastAsia="en-US" w:bidi="ar-SA"/>
      </w:rPr>
    </w:lvl>
    <w:lvl w:ilvl="8" w:tplc="90C2FD4E">
      <w:numFmt w:val="bullet"/>
      <w:lvlText w:val="•"/>
      <w:lvlJc w:val="left"/>
      <w:pPr>
        <w:ind w:left="6566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56EC6F9D"/>
    <w:multiLevelType w:val="hybridMultilevel"/>
    <w:tmpl w:val="309663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D8244F"/>
    <w:multiLevelType w:val="hybridMultilevel"/>
    <w:tmpl w:val="6F6AA374"/>
    <w:lvl w:ilvl="0" w:tplc="04090003">
      <w:start w:val="1"/>
      <w:numFmt w:val="bullet"/>
      <w:lvlText w:val="o"/>
      <w:lvlJc w:val="left"/>
      <w:pPr>
        <w:ind w:left="828" w:hanging="360"/>
      </w:pPr>
      <w:rPr>
        <w:rFonts w:ascii="Courier New" w:hAnsi="Courier New" w:cs="Courier New" w:hint="default"/>
        <w:w w:val="100"/>
        <w:sz w:val="22"/>
        <w:szCs w:val="22"/>
        <w:lang w:val="en-US" w:eastAsia="en-US" w:bidi="ar-SA"/>
      </w:rPr>
    </w:lvl>
    <w:lvl w:ilvl="1" w:tplc="FFFFFFFF">
      <w:numFmt w:val="bullet"/>
      <w:lvlText w:val="•"/>
      <w:lvlJc w:val="left"/>
      <w:pPr>
        <w:ind w:left="1538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256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2974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3693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411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129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5848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6566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739E4690"/>
    <w:multiLevelType w:val="hybridMultilevel"/>
    <w:tmpl w:val="9266DB76"/>
    <w:lvl w:ilvl="0" w:tplc="F1EC70E8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FC1C57E6">
      <w:numFmt w:val="bullet"/>
      <w:lvlText w:val="•"/>
      <w:lvlJc w:val="left"/>
      <w:pPr>
        <w:ind w:left="1538" w:hanging="360"/>
      </w:pPr>
      <w:rPr>
        <w:rFonts w:hint="default"/>
        <w:lang w:val="en-US" w:eastAsia="en-US" w:bidi="ar-SA"/>
      </w:rPr>
    </w:lvl>
    <w:lvl w:ilvl="2" w:tplc="6DD64170">
      <w:numFmt w:val="bullet"/>
      <w:lvlText w:val="•"/>
      <w:lvlJc w:val="left"/>
      <w:pPr>
        <w:ind w:left="2256" w:hanging="360"/>
      </w:pPr>
      <w:rPr>
        <w:rFonts w:hint="default"/>
        <w:lang w:val="en-US" w:eastAsia="en-US" w:bidi="ar-SA"/>
      </w:rPr>
    </w:lvl>
    <w:lvl w:ilvl="3" w:tplc="E2FEA7B6">
      <w:numFmt w:val="bullet"/>
      <w:lvlText w:val="•"/>
      <w:lvlJc w:val="left"/>
      <w:pPr>
        <w:ind w:left="2974" w:hanging="360"/>
      </w:pPr>
      <w:rPr>
        <w:rFonts w:hint="default"/>
        <w:lang w:val="en-US" w:eastAsia="en-US" w:bidi="ar-SA"/>
      </w:rPr>
    </w:lvl>
    <w:lvl w:ilvl="4" w:tplc="9D1CAC8A">
      <w:numFmt w:val="bullet"/>
      <w:lvlText w:val="•"/>
      <w:lvlJc w:val="left"/>
      <w:pPr>
        <w:ind w:left="3693" w:hanging="360"/>
      </w:pPr>
      <w:rPr>
        <w:rFonts w:hint="default"/>
        <w:lang w:val="en-US" w:eastAsia="en-US" w:bidi="ar-SA"/>
      </w:rPr>
    </w:lvl>
    <w:lvl w:ilvl="5" w:tplc="ADBC8F52">
      <w:numFmt w:val="bullet"/>
      <w:lvlText w:val="•"/>
      <w:lvlJc w:val="left"/>
      <w:pPr>
        <w:ind w:left="4411" w:hanging="360"/>
      </w:pPr>
      <w:rPr>
        <w:rFonts w:hint="default"/>
        <w:lang w:val="en-US" w:eastAsia="en-US" w:bidi="ar-SA"/>
      </w:rPr>
    </w:lvl>
    <w:lvl w:ilvl="6" w:tplc="A106FDA4">
      <w:numFmt w:val="bullet"/>
      <w:lvlText w:val="•"/>
      <w:lvlJc w:val="left"/>
      <w:pPr>
        <w:ind w:left="5129" w:hanging="360"/>
      </w:pPr>
      <w:rPr>
        <w:rFonts w:hint="default"/>
        <w:lang w:val="en-US" w:eastAsia="en-US" w:bidi="ar-SA"/>
      </w:rPr>
    </w:lvl>
    <w:lvl w:ilvl="7" w:tplc="40D20D6C">
      <w:numFmt w:val="bullet"/>
      <w:lvlText w:val="•"/>
      <w:lvlJc w:val="left"/>
      <w:pPr>
        <w:ind w:left="5848" w:hanging="360"/>
      </w:pPr>
      <w:rPr>
        <w:rFonts w:hint="default"/>
        <w:lang w:val="en-US" w:eastAsia="en-US" w:bidi="ar-SA"/>
      </w:rPr>
    </w:lvl>
    <w:lvl w:ilvl="8" w:tplc="3D80DAF4">
      <w:numFmt w:val="bullet"/>
      <w:lvlText w:val="•"/>
      <w:lvlJc w:val="left"/>
      <w:pPr>
        <w:ind w:left="6566" w:hanging="360"/>
      </w:pPr>
      <w:rPr>
        <w:rFonts w:hint="default"/>
        <w:lang w:val="en-US" w:eastAsia="en-US" w:bidi="ar-SA"/>
      </w:rPr>
    </w:lvl>
  </w:abstractNum>
  <w:num w:numId="1" w16cid:durableId="979070469">
    <w:abstractNumId w:val="3"/>
  </w:num>
  <w:num w:numId="2" w16cid:durableId="642320833">
    <w:abstractNumId w:val="8"/>
  </w:num>
  <w:num w:numId="3" w16cid:durableId="2117366219">
    <w:abstractNumId w:val="5"/>
  </w:num>
  <w:num w:numId="4" w16cid:durableId="1581284841">
    <w:abstractNumId w:val="4"/>
  </w:num>
  <w:num w:numId="5" w16cid:durableId="626349685">
    <w:abstractNumId w:val="2"/>
  </w:num>
  <w:num w:numId="6" w16cid:durableId="393820972">
    <w:abstractNumId w:val="7"/>
  </w:num>
  <w:num w:numId="7" w16cid:durableId="249050957">
    <w:abstractNumId w:val="6"/>
  </w:num>
  <w:num w:numId="8" w16cid:durableId="246155864">
    <w:abstractNumId w:val="1"/>
  </w:num>
  <w:num w:numId="9" w16cid:durableId="1692875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54F"/>
    <w:rsid w:val="00004F3C"/>
    <w:rsid w:val="00013382"/>
    <w:rsid w:val="0005322E"/>
    <w:rsid w:val="000735EF"/>
    <w:rsid w:val="00101237"/>
    <w:rsid w:val="00196B8F"/>
    <w:rsid w:val="001F41A6"/>
    <w:rsid w:val="0022302A"/>
    <w:rsid w:val="0026584B"/>
    <w:rsid w:val="002743E4"/>
    <w:rsid w:val="002A08CF"/>
    <w:rsid w:val="003C4763"/>
    <w:rsid w:val="00404C87"/>
    <w:rsid w:val="0046516A"/>
    <w:rsid w:val="004651C4"/>
    <w:rsid w:val="00476B10"/>
    <w:rsid w:val="004C0672"/>
    <w:rsid w:val="004F7C50"/>
    <w:rsid w:val="0052047F"/>
    <w:rsid w:val="005230E1"/>
    <w:rsid w:val="00525419"/>
    <w:rsid w:val="00585E8C"/>
    <w:rsid w:val="005D778A"/>
    <w:rsid w:val="005F7600"/>
    <w:rsid w:val="00626E16"/>
    <w:rsid w:val="0067720B"/>
    <w:rsid w:val="00694A99"/>
    <w:rsid w:val="006B5E4C"/>
    <w:rsid w:val="007033A7"/>
    <w:rsid w:val="00765317"/>
    <w:rsid w:val="007B6F5D"/>
    <w:rsid w:val="0087414A"/>
    <w:rsid w:val="008F0E08"/>
    <w:rsid w:val="00925B21"/>
    <w:rsid w:val="009D5575"/>
    <w:rsid w:val="00A05D88"/>
    <w:rsid w:val="00B902AA"/>
    <w:rsid w:val="00B96E32"/>
    <w:rsid w:val="00C1373A"/>
    <w:rsid w:val="00C55FEC"/>
    <w:rsid w:val="00CC7841"/>
    <w:rsid w:val="00CD554F"/>
    <w:rsid w:val="00D32FFF"/>
    <w:rsid w:val="00D53442"/>
    <w:rsid w:val="00D5564D"/>
    <w:rsid w:val="00DB4AA9"/>
    <w:rsid w:val="00DD6897"/>
    <w:rsid w:val="00DE1B42"/>
    <w:rsid w:val="00E10E14"/>
    <w:rsid w:val="00E57C53"/>
    <w:rsid w:val="00E6766E"/>
    <w:rsid w:val="00F02B39"/>
    <w:rsid w:val="00F2789B"/>
    <w:rsid w:val="00F7173E"/>
    <w:rsid w:val="00F71E5D"/>
    <w:rsid w:val="00FA51EE"/>
    <w:rsid w:val="00FB5AE6"/>
    <w:rsid w:val="00FB5E8F"/>
    <w:rsid w:val="00FC6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12564E"/>
  <w15:docId w15:val="{8A8F3E9D-C234-4A3E-AF79-403E22586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egoe UI" w:eastAsia="Segoe UI" w:hAnsi="Segoe UI" w:cs="Segoe UI"/>
    </w:rPr>
  </w:style>
  <w:style w:type="paragraph" w:styleId="Heading1">
    <w:name w:val="heading 1"/>
    <w:basedOn w:val="Normal"/>
    <w:uiPriority w:val="9"/>
    <w:qFormat/>
    <w:pPr>
      <w:ind w:left="3088" w:right="3027"/>
      <w:jc w:val="center"/>
      <w:outlineLvl w:val="0"/>
    </w:pPr>
    <w:rPr>
      <w:rFonts w:ascii="Nirmala UI" w:eastAsia="Nirmala UI" w:hAnsi="Nirmala UI" w:cs="Nirmala UI"/>
      <w:b/>
      <w:bCs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libri" w:eastAsia="Calibri" w:hAnsi="Calibri" w:cs="Calibri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20"/>
      <w:ind w:left="828"/>
    </w:pPr>
  </w:style>
  <w:style w:type="character" w:styleId="Hyperlink">
    <w:name w:val="Hyperlink"/>
    <w:basedOn w:val="DefaultParagraphFont"/>
    <w:uiPriority w:val="99"/>
    <w:unhideWhenUsed/>
    <w:rsid w:val="009D5575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55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3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3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atthew.s.perry1@mass.gov%2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5A66E6-CAE9-47DB-8CE2-386EAA911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gpolemenakos</dc:creator>
  <cp:lastModifiedBy>Perry, Matthew S (DCR)</cp:lastModifiedBy>
  <cp:revision>2</cp:revision>
  <cp:lastPrinted>2023-02-02T19:54:00Z</cp:lastPrinted>
  <dcterms:created xsi:type="dcterms:W3CDTF">2023-09-07T15:50:00Z</dcterms:created>
  <dcterms:modified xsi:type="dcterms:W3CDTF">2023-09-07T15:50:00Z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2022-05-09T00:00:00Z</vt:filetime>
  </property>
</Properties>
</file>