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E2E10" w14:textId="6A8C3333" w:rsidR="00BE4FCC" w:rsidRPr="00BE4FCC" w:rsidRDefault="00BE4FCC" w:rsidP="00605C57">
      <w:pPr>
        <w:pStyle w:val="Heading1"/>
      </w:pPr>
      <w:r w:rsidRPr="00BE4FCC">
        <w:t>Sesión pública bimensual para escuchar comentarios sobre la Verificación Electrónica de Visitas de los PCA</w:t>
      </w:r>
      <w:r w:rsidR="00605C57">
        <w:t xml:space="preserve">, </w:t>
      </w:r>
      <w:r w:rsidRPr="00BE4FCC">
        <w:rPr>
          <w:rFonts w:ascii="Calibri Light" w:hAnsi="Calibri Light" w:cs="Calibri Light"/>
          <w:color w:val="222222"/>
        </w:rPr>
        <w:t xml:space="preserve">la </w:t>
      </w:r>
      <w:proofErr w:type="spellStart"/>
      <w:r w:rsidRPr="00BE4FCC">
        <w:rPr>
          <w:rFonts w:ascii="Calibri Light" w:hAnsi="Calibri Light" w:cs="Calibri Light"/>
          <w:color w:val="222222"/>
        </w:rPr>
        <w:t>Oficina</w:t>
      </w:r>
      <w:proofErr w:type="spellEnd"/>
      <w:r w:rsidRPr="00BE4FCC">
        <w:rPr>
          <w:rFonts w:ascii="Calibri Light" w:hAnsi="Calibri Light" w:cs="Calibri Light"/>
          <w:color w:val="222222"/>
        </w:rPr>
        <w:t xml:space="preserve"> </w:t>
      </w:r>
      <w:proofErr w:type="spellStart"/>
      <w:r w:rsidRPr="00BE4FCC">
        <w:rPr>
          <w:rFonts w:ascii="Calibri Light" w:hAnsi="Calibri Light" w:cs="Calibri Light"/>
          <w:color w:val="222222"/>
        </w:rPr>
        <w:t>Ejecutiva</w:t>
      </w:r>
      <w:proofErr w:type="spellEnd"/>
      <w:r w:rsidRPr="00BE4FCC">
        <w:rPr>
          <w:rFonts w:ascii="Calibri Light" w:hAnsi="Calibri Light" w:cs="Calibri Light"/>
          <w:color w:val="222222"/>
        </w:rPr>
        <w:t xml:space="preserve"> de </w:t>
      </w:r>
      <w:proofErr w:type="spellStart"/>
      <w:r w:rsidRPr="00BE4FCC">
        <w:rPr>
          <w:rFonts w:ascii="Calibri Light" w:hAnsi="Calibri Light" w:cs="Calibri Light"/>
          <w:color w:val="222222"/>
        </w:rPr>
        <w:t>Salud</w:t>
      </w:r>
      <w:proofErr w:type="spellEnd"/>
      <w:r w:rsidRPr="00BE4FCC">
        <w:rPr>
          <w:rFonts w:ascii="Calibri Light" w:hAnsi="Calibri Light" w:cs="Calibri Light"/>
          <w:color w:val="222222"/>
        </w:rPr>
        <w:t xml:space="preserve"> y </w:t>
      </w:r>
      <w:proofErr w:type="spellStart"/>
      <w:r w:rsidRPr="00BE4FCC">
        <w:rPr>
          <w:rFonts w:ascii="Calibri Light" w:hAnsi="Calibri Light" w:cs="Calibri Light"/>
          <w:color w:val="222222"/>
        </w:rPr>
        <w:t>Servicios</w:t>
      </w:r>
      <w:proofErr w:type="spellEnd"/>
      <w:r w:rsidRPr="00BE4FCC">
        <w:rPr>
          <w:rFonts w:ascii="Calibri Light" w:hAnsi="Calibri Light" w:cs="Calibri Light"/>
          <w:color w:val="222222"/>
        </w:rPr>
        <w:t xml:space="preserve"> Humanos</w:t>
      </w:r>
      <w:r w:rsidR="00605C57">
        <w:t xml:space="preserve">, </w:t>
      </w:r>
      <w:proofErr w:type="spellStart"/>
      <w:r w:rsidRPr="00BE4FCC">
        <w:t>Diciembre</w:t>
      </w:r>
      <w:proofErr w:type="spellEnd"/>
      <w:r w:rsidRPr="00BE4FCC">
        <w:t xml:space="preserve"> de 2020</w:t>
      </w:r>
    </w:p>
    <w:p w14:paraId="2A3B673B" w14:textId="6AB0476B" w:rsidR="00BE4FCC" w:rsidRPr="00BE4FCC" w:rsidRDefault="00BE4FCC" w:rsidP="00BE4FCC"/>
    <w:p w14:paraId="4307B35A" w14:textId="42DF2219" w:rsidR="00BE4FCC" w:rsidRPr="00BE4FCC" w:rsidRDefault="00605C57" w:rsidP="00605C57">
      <w:pPr>
        <w:pStyle w:val="Heading2"/>
      </w:pPr>
      <w:r>
        <w:t xml:space="preserve">Imagen 1: </w:t>
      </w:r>
      <w:r w:rsidR="00BE4FCC" w:rsidRPr="00BE4FCC">
        <w:t>Agenda</w:t>
      </w:r>
    </w:p>
    <w:p w14:paraId="2F738F04" w14:textId="77777777" w:rsidR="00BE4FCC" w:rsidRPr="00BE4FCC" w:rsidRDefault="00BE4FCC" w:rsidP="00B92993">
      <w:pPr>
        <w:pStyle w:val="Heading3"/>
        <w:numPr>
          <w:ilvl w:val="0"/>
          <w:numId w:val="1"/>
        </w:numPr>
      </w:pPr>
      <w:r w:rsidRPr="00BE4FCC">
        <w:t>Logística</w:t>
      </w:r>
    </w:p>
    <w:p w14:paraId="1CF153A3" w14:textId="77777777" w:rsidR="00BE4FCC" w:rsidRPr="00BE4FCC" w:rsidRDefault="00BE4FCC" w:rsidP="00B92993">
      <w:pPr>
        <w:pStyle w:val="Heading3"/>
        <w:numPr>
          <w:ilvl w:val="0"/>
          <w:numId w:val="1"/>
        </w:numPr>
      </w:pPr>
      <w:r w:rsidRPr="00BE4FCC">
        <w:t>Propósito de las Sesiones públicas para escuchar comentarios</w:t>
      </w:r>
    </w:p>
    <w:p w14:paraId="6A371FEF" w14:textId="77777777" w:rsidR="00BE4FCC" w:rsidRPr="00BE4FCC" w:rsidRDefault="00BE4FCC" w:rsidP="00B92993">
      <w:pPr>
        <w:pStyle w:val="Heading3"/>
        <w:numPr>
          <w:ilvl w:val="0"/>
          <w:numId w:val="1"/>
        </w:numPr>
      </w:pPr>
      <w:r w:rsidRPr="00BE4FCC">
        <w:t>Actualizaciones de la Verificación Electrónica de Visitas (EVV)</w:t>
      </w:r>
    </w:p>
    <w:p w14:paraId="0B51EC21" w14:textId="77777777" w:rsidR="00BE4FCC" w:rsidRPr="00BE4FCC" w:rsidRDefault="00BE4FCC" w:rsidP="00B92993">
      <w:pPr>
        <w:pStyle w:val="Heading3"/>
        <w:numPr>
          <w:ilvl w:val="0"/>
          <w:numId w:val="1"/>
        </w:numPr>
      </w:pPr>
      <w:r w:rsidRPr="00BE4FCC">
        <w:t>Preguntas más frecuentes sobre EVV</w:t>
      </w:r>
    </w:p>
    <w:p w14:paraId="1E46594A" w14:textId="77777777" w:rsidR="00BE4FCC" w:rsidRPr="00BE4FCC" w:rsidRDefault="00BE4FCC" w:rsidP="00B92993">
      <w:pPr>
        <w:pStyle w:val="Heading3"/>
        <w:numPr>
          <w:ilvl w:val="0"/>
          <w:numId w:val="1"/>
        </w:numPr>
      </w:pPr>
      <w:r w:rsidRPr="00BE4FCC">
        <w:t>Debate abierto</w:t>
      </w:r>
    </w:p>
    <w:p w14:paraId="4489B884" w14:textId="77777777" w:rsidR="00BE4FCC" w:rsidRPr="00BE4FCC" w:rsidRDefault="00BE4FCC" w:rsidP="00B92993">
      <w:pPr>
        <w:pStyle w:val="Heading3"/>
        <w:numPr>
          <w:ilvl w:val="0"/>
          <w:numId w:val="1"/>
        </w:numPr>
      </w:pPr>
      <w:r w:rsidRPr="00BE4FCC">
        <w:t>Muchas gracias</w:t>
      </w:r>
    </w:p>
    <w:p w14:paraId="07B0D6A0" w14:textId="1E97CABC" w:rsidR="00BE4FCC" w:rsidRDefault="00BE4FCC" w:rsidP="00BE4FCC"/>
    <w:p w14:paraId="404947FE" w14:textId="711AE77C" w:rsidR="00BE4FCC" w:rsidRDefault="00605C57" w:rsidP="00605C57">
      <w:pPr>
        <w:pStyle w:val="Heading2"/>
      </w:pPr>
      <w:r>
        <w:t xml:space="preserve">Imagen 2: </w:t>
      </w:r>
      <w:r w:rsidR="00BE4FCC" w:rsidRPr="00BE4FCC">
        <w:t>Cómo ingresar desde un dispositivo móvil</w:t>
      </w:r>
    </w:p>
    <w:p w14:paraId="0B22CDB8" w14:textId="77777777" w:rsidR="00BE4FCC" w:rsidRPr="00BE4FCC" w:rsidRDefault="00BE4FCC" w:rsidP="00B92993">
      <w:pPr>
        <w:pStyle w:val="Heading3"/>
        <w:numPr>
          <w:ilvl w:val="0"/>
          <w:numId w:val="2"/>
        </w:numPr>
      </w:pPr>
      <w:r w:rsidRPr="00BE4FCC">
        <w:t>Si está ingresando a la reunión desde un dispositivo móvil, usted tiene dos opciones:</w:t>
      </w:r>
    </w:p>
    <w:p w14:paraId="513AB80D" w14:textId="77777777" w:rsidR="00BE4FCC" w:rsidRPr="00BE4FCC" w:rsidRDefault="00BE4FCC" w:rsidP="00B92993">
      <w:pPr>
        <w:pStyle w:val="Heading3"/>
        <w:numPr>
          <w:ilvl w:val="0"/>
          <w:numId w:val="2"/>
        </w:numPr>
      </w:pPr>
      <w:r w:rsidRPr="00BE4FCC">
        <w:t>Ingresar llamando por teléfono</w:t>
      </w:r>
    </w:p>
    <w:p w14:paraId="54B3AB01" w14:textId="77777777" w:rsidR="00BE4FCC" w:rsidRPr="00BE4FCC" w:rsidRDefault="00BE4FCC" w:rsidP="00B92993">
      <w:pPr>
        <w:pStyle w:val="Heading3"/>
        <w:numPr>
          <w:ilvl w:val="0"/>
          <w:numId w:val="2"/>
        </w:numPr>
      </w:pPr>
      <w:r w:rsidRPr="00BE4FCC">
        <w:t>Ingresar por medio de la aplicación móvil WebEx</w:t>
      </w:r>
    </w:p>
    <w:p w14:paraId="0BB42EDE" w14:textId="77777777" w:rsidR="00BE4FCC" w:rsidRPr="00BE4FCC" w:rsidRDefault="00BE4FCC" w:rsidP="00B92993">
      <w:pPr>
        <w:pStyle w:val="Heading3"/>
        <w:numPr>
          <w:ilvl w:val="0"/>
          <w:numId w:val="2"/>
        </w:numPr>
      </w:pPr>
      <w:r w:rsidRPr="00BE4FCC">
        <w:t>Puede encontrar los detalles sobre la sesión para escuchar comentarios, incluidas la información para llamar y la contraseña de la reunión, en línea en mass.gov buscando “</w:t>
      </w:r>
      <w:r w:rsidRPr="00BE4FCC">
        <w:rPr>
          <w:i/>
          <w:iCs/>
        </w:rPr>
        <w:t>Gradual EVV Implementation</w:t>
      </w:r>
      <w:r w:rsidRPr="00BE4FCC">
        <w:t>” (Implementación gradual de la EVV) y abriendo el primer resultado de la búsqueda.</w:t>
      </w:r>
    </w:p>
    <w:p w14:paraId="1A76A489" w14:textId="77777777" w:rsidR="00BE4FCC" w:rsidRPr="00BE4FCC" w:rsidRDefault="00BE4FCC" w:rsidP="00B92993">
      <w:pPr>
        <w:pStyle w:val="Heading3"/>
        <w:numPr>
          <w:ilvl w:val="0"/>
          <w:numId w:val="2"/>
        </w:numPr>
      </w:pPr>
      <w:r w:rsidRPr="00BE4FCC">
        <w:t>Si tiene dificultades para ingresar a la sesión por medio de la aplicación móvil, por favor llame usando la información brindada en las comunicaciones que le enviamos respecto a esta sesión para escuchar comentarios.</w:t>
      </w:r>
    </w:p>
    <w:p w14:paraId="5492E3DA" w14:textId="77777777" w:rsidR="00BE4FCC" w:rsidRPr="00BE4FCC" w:rsidRDefault="00BE4FCC" w:rsidP="00B92993">
      <w:pPr>
        <w:pStyle w:val="Heading3"/>
        <w:numPr>
          <w:ilvl w:val="0"/>
          <w:numId w:val="2"/>
        </w:numPr>
      </w:pPr>
      <w:r w:rsidRPr="00BE4FCC">
        <w:t>Si decide llamar, el módulo que revisaremos será publicado en mass.gov y puede hallarlo buscando “</w:t>
      </w:r>
      <w:r w:rsidRPr="00BE4FCC">
        <w:rPr>
          <w:i/>
          <w:iCs/>
        </w:rPr>
        <w:t>December EVV PCA Public Listening Session</w:t>
      </w:r>
      <w:r w:rsidRPr="00BE4FCC">
        <w:t>” (Sesión pública para escuchar comentarios sobre EVV de PCA de diciembre).</w:t>
      </w:r>
    </w:p>
    <w:p w14:paraId="1154128F" w14:textId="2D160BC9" w:rsidR="00BE4FCC" w:rsidRDefault="00BE4FCC" w:rsidP="00BE4FCC"/>
    <w:p w14:paraId="41CEDDDC" w14:textId="1D0EC00F" w:rsidR="00F35D9D" w:rsidRDefault="00605C57" w:rsidP="00605C57">
      <w:pPr>
        <w:pStyle w:val="Heading2"/>
      </w:pPr>
      <w:r>
        <w:lastRenderedPageBreak/>
        <w:t xml:space="preserve">Imagen 3: </w:t>
      </w:r>
      <w:r w:rsidR="00F35D9D" w:rsidRPr="00F35D9D">
        <w:t>Cómo silenciar y reiniciar el audio de su teléfono</w:t>
      </w:r>
    </w:p>
    <w:p w14:paraId="4C418D51" w14:textId="77777777" w:rsidR="00F35D9D" w:rsidRPr="00F35D9D" w:rsidRDefault="00F35D9D" w:rsidP="00B92993">
      <w:pPr>
        <w:pStyle w:val="Heading3"/>
        <w:numPr>
          <w:ilvl w:val="0"/>
          <w:numId w:val="3"/>
        </w:numPr>
      </w:pPr>
      <w:r w:rsidRPr="00F35D9D">
        <w:t>MassHealth pide a todos los asistentes que tengan su teléfono silenciado mientras no estén hablando para reducir el ruido de fondo. MassHealth podría silenciar su línea si hubiera ruido de fondo.</w:t>
      </w:r>
    </w:p>
    <w:p w14:paraId="09D746D4" w14:textId="77777777" w:rsidR="00F35D9D" w:rsidRPr="00F35D9D" w:rsidRDefault="00F35D9D" w:rsidP="00B92993">
      <w:pPr>
        <w:pStyle w:val="Heading3"/>
        <w:numPr>
          <w:ilvl w:val="0"/>
          <w:numId w:val="3"/>
        </w:numPr>
      </w:pPr>
      <w:r w:rsidRPr="00F35D9D">
        <w:t xml:space="preserve">Si usted necesita </w:t>
      </w:r>
      <w:r w:rsidRPr="00F35D9D">
        <w:rPr>
          <w:b/>
          <w:bCs/>
          <w:u w:val="single"/>
        </w:rPr>
        <w:t>Reiniciar audio (</w:t>
      </w:r>
      <w:r w:rsidRPr="00F35D9D">
        <w:rPr>
          <w:b/>
          <w:bCs/>
          <w:i/>
          <w:iCs/>
          <w:u w:val="single"/>
        </w:rPr>
        <w:t>Unmute</w:t>
      </w:r>
      <w:r w:rsidRPr="00F35D9D">
        <w:rPr>
          <w:b/>
          <w:bCs/>
          <w:u w:val="single"/>
        </w:rPr>
        <w:t>)</w:t>
      </w:r>
      <w:r w:rsidRPr="00F35D9D">
        <w:t xml:space="preserve"> en su línea, pu</w:t>
      </w:r>
      <w:r w:rsidRPr="00F35D9D">
        <w:rPr>
          <w:lang w:val="es-ES"/>
        </w:rPr>
        <w:t>e</w:t>
      </w:r>
      <w:r w:rsidRPr="00F35D9D">
        <w:t>de hacer</w:t>
      </w:r>
      <w:r w:rsidRPr="00F35D9D">
        <w:rPr>
          <w:lang w:val="es-ES"/>
        </w:rPr>
        <w:t>lo</w:t>
      </w:r>
      <w:r w:rsidRPr="00F35D9D">
        <w:t xml:space="preserve"> siguiendo estas instrucciones:</w:t>
      </w:r>
    </w:p>
    <w:p w14:paraId="22C4E3CC" w14:textId="77777777" w:rsidR="00F35D9D" w:rsidRPr="00F35D9D" w:rsidRDefault="00F35D9D" w:rsidP="00B92993">
      <w:pPr>
        <w:pStyle w:val="Heading3"/>
        <w:numPr>
          <w:ilvl w:val="0"/>
          <w:numId w:val="3"/>
        </w:numPr>
      </w:pPr>
      <w:r w:rsidRPr="00F35D9D">
        <w:t xml:space="preserve">Si está conectado con el audio </w:t>
      </w:r>
      <w:r w:rsidRPr="00F35D9D">
        <w:rPr>
          <w:b/>
          <w:bCs/>
        </w:rPr>
        <w:t>de su computadora:</w:t>
      </w:r>
      <w:r w:rsidRPr="00F35D9D">
        <w:t xml:space="preserve"> Haga clic en el ícono de Silenciar (</w:t>
      </w:r>
      <w:r w:rsidRPr="00F35D9D">
        <w:rPr>
          <w:i/>
          <w:iCs/>
        </w:rPr>
        <w:t>Mute</w:t>
      </w:r>
      <w:r w:rsidRPr="00F35D9D">
        <w:t>) en la base de la pantalla.</w:t>
      </w:r>
    </w:p>
    <w:p w14:paraId="7663C619" w14:textId="77777777" w:rsidR="00F35D9D" w:rsidRPr="00F35D9D" w:rsidRDefault="00F35D9D" w:rsidP="00B92993">
      <w:pPr>
        <w:pStyle w:val="Heading3"/>
        <w:numPr>
          <w:ilvl w:val="0"/>
          <w:numId w:val="3"/>
        </w:numPr>
      </w:pPr>
      <w:r w:rsidRPr="00F35D9D">
        <w:t xml:space="preserve">Si está conectado con el audio </w:t>
      </w:r>
      <w:r w:rsidRPr="00F35D9D">
        <w:rPr>
          <w:b/>
          <w:bCs/>
        </w:rPr>
        <w:t>de su teléfono:</w:t>
      </w:r>
      <w:r w:rsidRPr="00F35D9D">
        <w:t>Oprima *6 en su teléfono.</w:t>
      </w:r>
    </w:p>
    <w:p w14:paraId="6CB3A7BD" w14:textId="77777777" w:rsidR="00F35D9D" w:rsidRPr="00F35D9D" w:rsidRDefault="00F35D9D" w:rsidP="00B92993">
      <w:pPr>
        <w:pStyle w:val="Heading3"/>
        <w:numPr>
          <w:ilvl w:val="0"/>
          <w:numId w:val="3"/>
        </w:numPr>
      </w:pPr>
      <w:r w:rsidRPr="00F35D9D">
        <w:t>Usted también puede llamar la atención de MassHealth al ”Levantar la mano” en el panel del participante haciendo clic en el ícono de la mano.</w:t>
      </w:r>
    </w:p>
    <w:p w14:paraId="5EB719E4" w14:textId="77777777" w:rsidR="00F35D9D" w:rsidRPr="00F35D9D" w:rsidRDefault="00F35D9D" w:rsidP="00B92993">
      <w:pPr>
        <w:pStyle w:val="Heading3"/>
        <w:numPr>
          <w:ilvl w:val="0"/>
          <w:numId w:val="3"/>
        </w:numPr>
      </w:pPr>
      <w:r w:rsidRPr="00F35D9D">
        <w:t xml:space="preserve">Si no alcanzó el tiempo y no pudo compartir sus comentarios, se aceptarán respuestas por escrito en cualquier momento en </w:t>
      </w:r>
      <w:hyperlink r:id="rId5" w:history="1">
        <w:r w:rsidRPr="00F35D9D">
          <w:rPr>
            <w:rStyle w:val="Hyperlink"/>
          </w:rPr>
          <w:t>PCAfeedback@massmail.state.ma.us</w:t>
        </w:r>
      </w:hyperlink>
    </w:p>
    <w:p w14:paraId="7C6ABCE7" w14:textId="2BFE5946" w:rsidR="00F35D9D" w:rsidRDefault="00F35D9D" w:rsidP="00BE4FCC"/>
    <w:p w14:paraId="57B38CA6" w14:textId="7A2EDC4B" w:rsidR="00F35D9D" w:rsidRDefault="00605C57" w:rsidP="00605C57">
      <w:pPr>
        <w:pStyle w:val="Heading2"/>
      </w:pPr>
      <w:r>
        <w:t xml:space="preserve">Imagen 4: </w:t>
      </w:r>
      <w:r w:rsidR="00F35D9D" w:rsidRPr="00F35D9D">
        <w:t>Subtitulado</w:t>
      </w:r>
    </w:p>
    <w:p w14:paraId="6C20910A" w14:textId="77777777" w:rsidR="00F35D9D" w:rsidRPr="00F35D9D" w:rsidRDefault="00F35D9D" w:rsidP="00B92993">
      <w:pPr>
        <w:pStyle w:val="Heading3"/>
        <w:numPr>
          <w:ilvl w:val="0"/>
          <w:numId w:val="4"/>
        </w:numPr>
      </w:pPr>
      <w:r w:rsidRPr="00F35D9D">
        <w:t>El subtitulado estará disponible durante esta sesión para quienes usen su computadora.</w:t>
      </w:r>
    </w:p>
    <w:p w14:paraId="38691C5A" w14:textId="77777777" w:rsidR="00F35D9D" w:rsidRPr="00F35D9D" w:rsidRDefault="00F35D9D" w:rsidP="00B92993">
      <w:pPr>
        <w:pStyle w:val="Heading3"/>
        <w:numPr>
          <w:ilvl w:val="0"/>
          <w:numId w:val="4"/>
        </w:numPr>
      </w:pPr>
      <w:r w:rsidRPr="00F35D9D">
        <w:t>Para ver los subtítulos, usted debe abrir el panel de “Subtitulado” (</w:t>
      </w:r>
      <w:r w:rsidRPr="00F35D9D">
        <w:rPr>
          <w:i/>
          <w:iCs/>
        </w:rPr>
        <w:t>Closed Captions</w:t>
      </w:r>
      <w:r w:rsidRPr="00F35D9D">
        <w:t>) en la parte inferior derecha de su pantalla (vea la siguiente imagen).</w:t>
      </w:r>
    </w:p>
    <w:p w14:paraId="33717BF1" w14:textId="77777777" w:rsidR="00F35D9D" w:rsidRPr="00F35D9D" w:rsidRDefault="00F35D9D" w:rsidP="00B92993">
      <w:pPr>
        <w:pStyle w:val="Heading3"/>
        <w:numPr>
          <w:ilvl w:val="0"/>
          <w:numId w:val="4"/>
        </w:numPr>
      </w:pPr>
      <w:r w:rsidRPr="00F35D9D">
        <w:t>Paso 1: Haga clic en los tres puntos verticales a la derecha de “</w:t>
      </w:r>
      <w:r w:rsidRPr="00F35D9D">
        <w:rPr>
          <w:i/>
          <w:iCs/>
        </w:rPr>
        <w:t>Chat</w:t>
      </w:r>
      <w:r w:rsidRPr="00F35D9D">
        <w:t>” para abrir las opciones adicionales del panel</w:t>
      </w:r>
    </w:p>
    <w:p w14:paraId="1B52DFA2" w14:textId="1A030A2F" w:rsidR="00F35D9D" w:rsidRDefault="00F35D9D" w:rsidP="00B92993">
      <w:pPr>
        <w:pStyle w:val="Heading3"/>
        <w:numPr>
          <w:ilvl w:val="0"/>
          <w:numId w:val="4"/>
        </w:numPr>
      </w:pPr>
      <w:r w:rsidRPr="00F35D9D">
        <w:t>Paso 2: Cuando Subtitulado se resalte en azul, el panel deberá hacerse visible en su pantalla</w:t>
      </w:r>
    </w:p>
    <w:p w14:paraId="01AA783B" w14:textId="03D32A08" w:rsidR="00F35D9D" w:rsidRDefault="00F35D9D" w:rsidP="00F35D9D"/>
    <w:p w14:paraId="57002A08" w14:textId="5ADFB789" w:rsidR="00F35D9D" w:rsidRDefault="00605C57" w:rsidP="00605C57">
      <w:pPr>
        <w:pStyle w:val="Heading2"/>
      </w:pPr>
      <w:r>
        <w:lastRenderedPageBreak/>
        <w:t xml:space="preserve">Imagen 5: </w:t>
      </w:r>
      <w:r w:rsidR="00F35D9D" w:rsidRPr="00F35D9D">
        <w:t>Cómo brindar comentarios</w:t>
      </w:r>
    </w:p>
    <w:p w14:paraId="21370049" w14:textId="77777777" w:rsidR="00F35D9D" w:rsidRPr="00F35D9D" w:rsidRDefault="00F35D9D" w:rsidP="00B92993">
      <w:pPr>
        <w:pStyle w:val="Heading3"/>
        <w:numPr>
          <w:ilvl w:val="0"/>
          <w:numId w:val="5"/>
        </w:numPr>
      </w:pPr>
      <w:r w:rsidRPr="00F35D9D">
        <w:t xml:space="preserve">Esta Sesión pública para escuchar comentarios incluirá una presentación de MassHealth seguida de un momento para que los asistentes brinden sus comentarios. </w:t>
      </w:r>
      <w:r w:rsidRPr="00F35D9D">
        <w:rPr>
          <w:b/>
          <w:bCs/>
        </w:rPr>
        <w:t>Por favor espere hasta el final de la presentación de MassHealth para darnos sus comentarios.</w:t>
      </w:r>
      <w:r w:rsidRPr="00F35D9D">
        <w:t xml:space="preserve"> </w:t>
      </w:r>
    </w:p>
    <w:p w14:paraId="5612B7A0" w14:textId="77777777" w:rsidR="00F35D9D" w:rsidRPr="00F35D9D" w:rsidRDefault="00F35D9D" w:rsidP="00B92993">
      <w:pPr>
        <w:pStyle w:val="Heading3"/>
        <w:numPr>
          <w:ilvl w:val="0"/>
          <w:numId w:val="5"/>
        </w:numPr>
      </w:pPr>
      <w:r w:rsidRPr="00F35D9D">
        <w:t>Los asistentes pueden brindar sus comentarios escribiéndoles en la sección para comentar de WebEx o quitando el silenciado y expresando sus comentarios verbalmente.</w:t>
      </w:r>
    </w:p>
    <w:p w14:paraId="271B5D6D" w14:textId="77777777" w:rsidR="00F35D9D" w:rsidRPr="00F35D9D" w:rsidRDefault="00F35D9D" w:rsidP="00B92993">
      <w:pPr>
        <w:pStyle w:val="Heading3"/>
        <w:numPr>
          <w:ilvl w:val="0"/>
          <w:numId w:val="5"/>
        </w:numPr>
      </w:pPr>
      <w:r w:rsidRPr="00F35D9D">
        <w:t>MassHealth pide que las personas dando sus comentarios indiquen su función como parte interesada. Por ejemplo, identifíquese si es consumidor, PCA, empleado de una agencia de PCM, etc.</w:t>
      </w:r>
    </w:p>
    <w:p w14:paraId="5FDBF271" w14:textId="77777777" w:rsidR="00F35D9D" w:rsidRPr="00F35D9D" w:rsidRDefault="00F35D9D" w:rsidP="00B92993">
      <w:pPr>
        <w:pStyle w:val="Heading3"/>
        <w:numPr>
          <w:ilvl w:val="0"/>
          <w:numId w:val="5"/>
        </w:numPr>
      </w:pPr>
      <w:r w:rsidRPr="00F35D9D">
        <w:t>Se dará prioridad a los comentarios en el siguiente orden:</w:t>
      </w:r>
    </w:p>
    <w:p w14:paraId="13F0BCB5" w14:textId="77777777" w:rsidR="00F35D9D" w:rsidRPr="00F35D9D" w:rsidRDefault="00F35D9D" w:rsidP="00B92993">
      <w:pPr>
        <w:pStyle w:val="Heading3"/>
        <w:numPr>
          <w:ilvl w:val="0"/>
          <w:numId w:val="5"/>
        </w:numPr>
      </w:pPr>
      <w:r w:rsidRPr="00F35D9D">
        <w:t>Un representante de MassHealth leerá los comentarios enviados en la sección de comentarios.</w:t>
      </w:r>
    </w:p>
    <w:p w14:paraId="15843590" w14:textId="77777777" w:rsidR="00F35D9D" w:rsidRPr="00F35D9D" w:rsidRDefault="00F35D9D" w:rsidP="00B92993">
      <w:pPr>
        <w:pStyle w:val="Heading3"/>
        <w:numPr>
          <w:ilvl w:val="0"/>
          <w:numId w:val="5"/>
        </w:numPr>
      </w:pPr>
      <w:r w:rsidRPr="00F35D9D">
        <w:t>Un representante de MassHealth llamará a las personas usando la función “</w:t>
      </w:r>
      <w:r w:rsidRPr="00F35D9D">
        <w:rPr>
          <w:i/>
          <w:iCs/>
        </w:rPr>
        <w:t>raise hand</w:t>
      </w:r>
      <w:r w:rsidRPr="00F35D9D">
        <w:t>” (levantar la mano).</w:t>
      </w:r>
    </w:p>
    <w:p w14:paraId="0C078592" w14:textId="77777777" w:rsidR="00F35D9D" w:rsidRPr="00F35D9D" w:rsidRDefault="00F35D9D" w:rsidP="00B92993">
      <w:pPr>
        <w:pStyle w:val="Heading3"/>
        <w:numPr>
          <w:ilvl w:val="0"/>
          <w:numId w:val="5"/>
        </w:numPr>
      </w:pPr>
      <w:r w:rsidRPr="00F35D9D">
        <w:t>Los asistentes podrán quitar la función de silenciado y brindar opiniones.</w:t>
      </w:r>
    </w:p>
    <w:p w14:paraId="179BE49E" w14:textId="77777777" w:rsidR="00F35D9D" w:rsidRPr="00F35D9D" w:rsidRDefault="00F35D9D" w:rsidP="00B92993">
      <w:pPr>
        <w:pStyle w:val="Heading3"/>
        <w:numPr>
          <w:ilvl w:val="0"/>
          <w:numId w:val="5"/>
        </w:numPr>
      </w:pPr>
      <w:r w:rsidRPr="00F35D9D">
        <w:t>MassHealth anticipa que muchas personas querrán brindar sus comentarios. Le pedimos que sea lo más breve posible para asegurar que todos los asistentes que deseen brindar su opinión tengan tiempo para hacerlo.</w:t>
      </w:r>
    </w:p>
    <w:p w14:paraId="529E4C2D" w14:textId="77777777" w:rsidR="00F35D9D" w:rsidRPr="00F35D9D" w:rsidRDefault="00F35D9D" w:rsidP="00B92993">
      <w:pPr>
        <w:pStyle w:val="Heading3"/>
        <w:numPr>
          <w:ilvl w:val="0"/>
          <w:numId w:val="5"/>
        </w:numPr>
      </w:pPr>
      <w:r w:rsidRPr="00F35D9D">
        <w:t xml:space="preserve">Durante las Sesiones públicas para escuchar comentarios, MassHealth </w:t>
      </w:r>
      <w:r w:rsidRPr="00F35D9D">
        <w:rPr>
          <w:b/>
          <w:bCs/>
          <w:u w:val="single"/>
        </w:rPr>
        <w:t>no</w:t>
      </w:r>
      <w:r w:rsidRPr="00F35D9D">
        <w:t xml:space="preserve"> responderá a los comentarios. MassHealth pide que cuando sea el momento de los comentarios, los participantes formulen sus opiniones como un comentario, dado que no podrá responderse a las preguntas.</w:t>
      </w:r>
    </w:p>
    <w:p w14:paraId="1DDD3ED4" w14:textId="77777777" w:rsidR="00F35D9D" w:rsidRPr="00F35D9D" w:rsidRDefault="00F35D9D" w:rsidP="00B92993">
      <w:pPr>
        <w:pStyle w:val="Heading3"/>
        <w:numPr>
          <w:ilvl w:val="0"/>
          <w:numId w:val="5"/>
        </w:numPr>
      </w:pPr>
      <w:r w:rsidRPr="00F35D9D">
        <w:t xml:space="preserve">Si no alcanzó el tiempo y no pudo compartir sus comentarios, se aceptarán respuestas por escrito en cualquier momento en </w:t>
      </w:r>
      <w:hyperlink r:id="rId6" w:history="1">
        <w:r w:rsidRPr="00F35D9D">
          <w:rPr>
            <w:rStyle w:val="Hyperlink"/>
          </w:rPr>
          <w:t>PCAfeedback@massmail.state.ma.us</w:t>
        </w:r>
      </w:hyperlink>
    </w:p>
    <w:p w14:paraId="01056DDC" w14:textId="493593A3" w:rsidR="00F35D9D" w:rsidRDefault="00F35D9D" w:rsidP="00F35D9D"/>
    <w:p w14:paraId="276DABCF" w14:textId="70D5890B" w:rsidR="00F35D9D" w:rsidRDefault="00605C57" w:rsidP="00605C57">
      <w:pPr>
        <w:pStyle w:val="Heading2"/>
      </w:pPr>
      <w:r>
        <w:lastRenderedPageBreak/>
        <w:t xml:space="preserve">Imagen 6: </w:t>
      </w:r>
      <w:r w:rsidR="00F35D9D" w:rsidRPr="00F35D9D">
        <w:t>Propósito de las Sesiones públicas para escuchar comentarios</w:t>
      </w:r>
    </w:p>
    <w:p w14:paraId="165F2611" w14:textId="77777777" w:rsidR="00F35D9D" w:rsidRPr="00F35D9D" w:rsidRDefault="00F35D9D" w:rsidP="00B92993">
      <w:pPr>
        <w:pStyle w:val="Heading3"/>
        <w:numPr>
          <w:ilvl w:val="0"/>
          <w:numId w:val="6"/>
        </w:numPr>
      </w:pPr>
      <w:r w:rsidRPr="00F35D9D">
        <w:t>MassHealth realizará Sesiones públicas bimensuales para escuchar comentarios respecto a la implementación de la Verificación Electrónica de Visitas (EVV) en los programas dirigidos por el consumidor.</w:t>
      </w:r>
    </w:p>
    <w:p w14:paraId="5B44087B" w14:textId="77777777" w:rsidR="00F35D9D" w:rsidRPr="00F35D9D" w:rsidRDefault="00F35D9D" w:rsidP="00B92993">
      <w:pPr>
        <w:pStyle w:val="Heading3"/>
        <w:numPr>
          <w:ilvl w:val="0"/>
          <w:numId w:val="6"/>
        </w:numPr>
      </w:pPr>
      <w:r w:rsidRPr="00F35D9D">
        <w:t>El propósito de estas Sesiones públicas para escuchar comentarios será compartir las decisiones sobre normas de MassHealth respecto a la implementación de la EVV en los programas de PCA y de Exenciones MFP</w:t>
      </w:r>
      <w:r w:rsidRPr="00F35D9D">
        <w:rPr>
          <w:lang w:val="es-ES"/>
        </w:rPr>
        <w:t>,</w:t>
      </w:r>
      <w:r w:rsidRPr="00F35D9D">
        <w:t xml:space="preserve"> y </w:t>
      </w:r>
      <w:r w:rsidRPr="00F35D9D">
        <w:rPr>
          <w:lang w:val="es-ES"/>
        </w:rPr>
        <w:t xml:space="preserve">así </w:t>
      </w:r>
      <w:r w:rsidRPr="00F35D9D">
        <w:t>obtener comentarios de las partes interesadas en la medida que se relacione</w:t>
      </w:r>
      <w:r w:rsidRPr="00F35D9D">
        <w:rPr>
          <w:lang w:val="es-ES"/>
        </w:rPr>
        <w:t>n</w:t>
      </w:r>
      <w:r w:rsidRPr="00F35D9D">
        <w:t xml:space="preserve"> con las áreas de enfoque clave de dicha implementación. </w:t>
      </w:r>
    </w:p>
    <w:p w14:paraId="5C063A43" w14:textId="77777777" w:rsidR="00F35D9D" w:rsidRPr="00F35D9D" w:rsidRDefault="00F35D9D" w:rsidP="00B92993">
      <w:pPr>
        <w:pStyle w:val="Heading3"/>
        <w:numPr>
          <w:ilvl w:val="0"/>
          <w:numId w:val="6"/>
        </w:numPr>
      </w:pPr>
      <w:r w:rsidRPr="00F35D9D">
        <w:t xml:space="preserve">Esta Sesión pública para escuchar comentarios </w:t>
      </w:r>
      <w:r w:rsidRPr="00F35D9D">
        <w:rPr>
          <w:b/>
          <w:bCs/>
          <w:u w:val="single"/>
        </w:rPr>
        <w:t>no</w:t>
      </w:r>
      <w:r w:rsidRPr="00F35D9D">
        <w:t xml:space="preserve"> es un curso de capacitación.</w:t>
      </w:r>
    </w:p>
    <w:p w14:paraId="75F60589" w14:textId="77777777" w:rsidR="00F35D9D" w:rsidRPr="00F35D9D" w:rsidRDefault="00F35D9D" w:rsidP="00B92993">
      <w:pPr>
        <w:pStyle w:val="Heading3"/>
        <w:numPr>
          <w:ilvl w:val="0"/>
          <w:numId w:val="6"/>
        </w:numPr>
      </w:pPr>
      <w:r w:rsidRPr="00F35D9D">
        <w:t>Cada sesión incluirá una presentación de MassHealth con actualizaciones relacionadas con la implementación de la EVV en los programas de PCA y de Exenciones MFP, seguida de un momento para que los asistentes brinden sus comentarios.</w:t>
      </w:r>
    </w:p>
    <w:p w14:paraId="7A3F59DE" w14:textId="77777777" w:rsidR="00F35D9D" w:rsidRPr="00F35D9D" w:rsidRDefault="00F35D9D" w:rsidP="00B92993">
      <w:pPr>
        <w:pStyle w:val="Heading3"/>
        <w:numPr>
          <w:ilvl w:val="0"/>
          <w:numId w:val="6"/>
        </w:numPr>
      </w:pPr>
      <w:r w:rsidRPr="00F35D9D">
        <w:t xml:space="preserve">Durante las Sesiones públicas para escuchar comentarios, MassHealth </w:t>
      </w:r>
      <w:r w:rsidRPr="00F35D9D">
        <w:rPr>
          <w:b/>
          <w:bCs/>
          <w:u w:val="single"/>
        </w:rPr>
        <w:t>no</w:t>
      </w:r>
      <w:r w:rsidRPr="00F35D9D">
        <w:t xml:space="preserve"> responderá a los comentarios ni responderá a las preguntas. El propósito de esta sesión es que MassHealth comparta actualizaciones y que las partes interesadas brinden comentarios que aportarán información para la actual creación de normas.</w:t>
      </w:r>
    </w:p>
    <w:p w14:paraId="0E293124" w14:textId="531E5C10" w:rsidR="00F35D9D" w:rsidRDefault="00F35D9D" w:rsidP="00F35D9D"/>
    <w:p w14:paraId="4EBEB158" w14:textId="1BCED216" w:rsidR="00F35D9D" w:rsidRDefault="00605C57" w:rsidP="00605C57">
      <w:pPr>
        <w:pStyle w:val="Heading2"/>
      </w:pPr>
      <w:r>
        <w:t xml:space="preserve">Imagen 7: </w:t>
      </w:r>
      <w:r w:rsidR="00F35D9D" w:rsidRPr="00F35D9D">
        <w:t>Definición de los términos usados en esta presentación</w:t>
      </w:r>
    </w:p>
    <w:p w14:paraId="2297611C" w14:textId="77777777" w:rsidR="00F35D9D" w:rsidRPr="00F35D9D" w:rsidRDefault="00F35D9D" w:rsidP="00605C57">
      <w:pPr>
        <w:pStyle w:val="Heading3"/>
      </w:pPr>
      <w:r w:rsidRPr="00F35D9D">
        <w:t>Solicitud de respuestas (RFR)</w:t>
      </w:r>
    </w:p>
    <w:p w14:paraId="7ABE5D3B" w14:textId="77777777" w:rsidR="00F35D9D" w:rsidRPr="00F35D9D" w:rsidRDefault="00F35D9D" w:rsidP="00B92993">
      <w:pPr>
        <w:pStyle w:val="Heading4"/>
        <w:numPr>
          <w:ilvl w:val="0"/>
          <w:numId w:val="7"/>
        </w:numPr>
      </w:pPr>
      <w:r w:rsidRPr="00F35D9D">
        <w:t>Una RFR es la manera en que las agencias del estado como MassHealth selecciona</w:t>
      </w:r>
      <w:r w:rsidRPr="00F35D9D">
        <w:rPr>
          <w:lang w:val="es-ES"/>
        </w:rPr>
        <w:t>n</w:t>
      </w:r>
      <w:r w:rsidRPr="00F35D9D">
        <w:t xml:space="preserve"> compañías externas para asistir con determinados proyectos</w:t>
      </w:r>
      <w:r w:rsidRPr="00F35D9D">
        <w:rPr>
          <w:lang w:val="es-ES"/>
        </w:rPr>
        <w:t>.</w:t>
      </w:r>
    </w:p>
    <w:p w14:paraId="740B8CC7" w14:textId="77777777" w:rsidR="00F35D9D" w:rsidRPr="00F35D9D" w:rsidRDefault="00F35D9D" w:rsidP="00B92993">
      <w:pPr>
        <w:pStyle w:val="Heading4"/>
        <w:numPr>
          <w:ilvl w:val="0"/>
          <w:numId w:val="7"/>
        </w:numPr>
      </w:pPr>
      <w:r w:rsidRPr="00F35D9D">
        <w:t>Escuchará que MassHealth se refiere a una RFR como una “contratación pública”</w:t>
      </w:r>
      <w:r w:rsidRPr="00F35D9D">
        <w:rPr>
          <w:lang w:val="es-ES"/>
        </w:rPr>
        <w:t>.</w:t>
      </w:r>
    </w:p>
    <w:p w14:paraId="7A24A14E" w14:textId="77777777" w:rsidR="00F35D9D" w:rsidRPr="00F35D9D" w:rsidRDefault="00F35D9D" w:rsidP="00B92993">
      <w:pPr>
        <w:pStyle w:val="Heading4"/>
        <w:numPr>
          <w:ilvl w:val="0"/>
          <w:numId w:val="7"/>
        </w:numPr>
      </w:pPr>
      <w:r w:rsidRPr="00F35D9D">
        <w:t xml:space="preserve">La RFR en un proceso justo y competitivo en el cual cualquier compañía que cumpla con los requisitos generales del proyecto puede inscribirse para proveer </w:t>
      </w:r>
      <w:r w:rsidRPr="00F35D9D">
        <w:rPr>
          <w:lang w:val="es-ES"/>
        </w:rPr>
        <w:br/>
        <w:t>l</w:t>
      </w:r>
      <w:r w:rsidRPr="00F35D9D">
        <w:t>os servicios</w:t>
      </w:r>
      <w:r w:rsidRPr="00F35D9D">
        <w:rPr>
          <w:lang w:val="es-ES"/>
        </w:rPr>
        <w:t>.</w:t>
      </w:r>
    </w:p>
    <w:p w14:paraId="69F13992" w14:textId="77777777" w:rsidR="00F35D9D" w:rsidRPr="00F35D9D" w:rsidRDefault="00F35D9D" w:rsidP="00605C57">
      <w:pPr>
        <w:pStyle w:val="Heading3"/>
      </w:pPr>
      <w:r w:rsidRPr="00F35D9D">
        <w:t>Verificación Electrónica de Visitas (EVV)</w:t>
      </w:r>
    </w:p>
    <w:p w14:paraId="08626B9C" w14:textId="77777777" w:rsidR="00F35D9D" w:rsidRPr="00F35D9D" w:rsidRDefault="00F35D9D" w:rsidP="00B92993">
      <w:pPr>
        <w:pStyle w:val="Heading4"/>
        <w:numPr>
          <w:ilvl w:val="0"/>
          <w:numId w:val="8"/>
        </w:numPr>
      </w:pPr>
      <w:r w:rsidRPr="00F35D9D">
        <w:t>EVV se refiere a una manera digital de reunir la información de las planillas de horas trabajadas.</w:t>
      </w:r>
    </w:p>
    <w:p w14:paraId="42C6E848" w14:textId="77777777" w:rsidR="00F35D9D" w:rsidRPr="00F35D9D" w:rsidRDefault="00F35D9D" w:rsidP="00B92993">
      <w:pPr>
        <w:pStyle w:val="Heading4"/>
        <w:numPr>
          <w:ilvl w:val="0"/>
          <w:numId w:val="8"/>
        </w:numPr>
      </w:pPr>
      <w:r w:rsidRPr="00F35D9D">
        <w:t>La EVV es distinta de las planillas de horas trabajadas porque reúne información sobre los servicios de manera automática en vez de que el trabajador o el empleador ingrese la información manualmente.</w:t>
      </w:r>
    </w:p>
    <w:p w14:paraId="63C9FD3A" w14:textId="77777777" w:rsidR="00F35D9D" w:rsidRPr="00F35D9D" w:rsidRDefault="00F35D9D" w:rsidP="00B92993">
      <w:pPr>
        <w:pStyle w:val="Heading4"/>
        <w:numPr>
          <w:ilvl w:val="0"/>
          <w:numId w:val="8"/>
        </w:numPr>
      </w:pPr>
      <w:r w:rsidRPr="00F35D9D">
        <w:t>Cuando un empleado marca la “llegada” y la “salida” usando la EVV, el sistema de EVV automáticamente reúne los datos tales como el horario de inicio y de finalización del servicio y la ubicación dónde el servicio se inició o finalizó.</w:t>
      </w:r>
    </w:p>
    <w:p w14:paraId="48D1015A" w14:textId="320311C0" w:rsidR="00F35D9D" w:rsidRDefault="00F35D9D" w:rsidP="00F35D9D"/>
    <w:p w14:paraId="64E13B55" w14:textId="7899BC94" w:rsidR="00F35D9D" w:rsidRPr="00F35D9D" w:rsidRDefault="00605C57" w:rsidP="00605C57">
      <w:pPr>
        <w:pStyle w:val="Heading2"/>
      </w:pPr>
      <w:r>
        <w:lastRenderedPageBreak/>
        <w:t xml:space="preserve">Imagen 8: </w:t>
      </w:r>
      <w:r w:rsidR="00F35D9D" w:rsidRPr="00F35D9D">
        <w:t>Actualización de la contratación pública de Intermediario Fiscal</w:t>
      </w:r>
    </w:p>
    <w:p w14:paraId="0B206934" w14:textId="77777777" w:rsidR="00F35D9D" w:rsidRPr="00F35D9D" w:rsidRDefault="00F35D9D" w:rsidP="00B92993">
      <w:pPr>
        <w:pStyle w:val="Heading3"/>
        <w:numPr>
          <w:ilvl w:val="0"/>
          <w:numId w:val="9"/>
        </w:numPr>
      </w:pPr>
      <w:r w:rsidRPr="00F35D9D">
        <w:t>En septiembre de 2020, MassHealth presentó una RFR para contratar a un solo Intermediario Fiscal (FI) para los programas de PCA y de Exenciones MFP.</w:t>
      </w:r>
    </w:p>
    <w:p w14:paraId="7570A0E4" w14:textId="77777777" w:rsidR="00F35D9D" w:rsidRPr="00F35D9D" w:rsidRDefault="00F35D9D" w:rsidP="00B92993">
      <w:pPr>
        <w:pStyle w:val="Heading3"/>
        <w:numPr>
          <w:ilvl w:val="0"/>
          <w:numId w:val="9"/>
        </w:numPr>
      </w:pPr>
      <w:r w:rsidRPr="00F35D9D">
        <w:t>Además de las actividades administrativas tradicionales de la nómina, el proveedor de servicios de FI seleccionado será responsable de implementar la EVV para los programas de PCA y de Exenciones MFP.</w:t>
      </w:r>
    </w:p>
    <w:p w14:paraId="7CD94316" w14:textId="77777777" w:rsidR="00F35D9D" w:rsidRPr="00F35D9D" w:rsidRDefault="00F35D9D" w:rsidP="00B92993">
      <w:pPr>
        <w:pStyle w:val="Heading3"/>
        <w:numPr>
          <w:ilvl w:val="0"/>
          <w:numId w:val="9"/>
        </w:numPr>
      </w:pPr>
      <w:r w:rsidRPr="00F35D9D">
        <w:t xml:space="preserve">Se están revisando las respuestas con la asistencia del Consejo Asesor de Contratación Pública de FI (FIPAC, </w:t>
      </w:r>
      <w:r w:rsidRPr="00F35D9D">
        <w:rPr>
          <w:i/>
          <w:iCs/>
        </w:rPr>
        <w:t>FI Procurement Advisory Council</w:t>
      </w:r>
      <w:r w:rsidRPr="00F35D9D">
        <w:t>), el cual es un consejo asesor de adquisiciones formado por consumidores y partes interesadas del programa de PCA.</w:t>
      </w:r>
    </w:p>
    <w:p w14:paraId="0F6C5511" w14:textId="2D9C2FEB" w:rsidR="00B92993" w:rsidRPr="00B92993" w:rsidRDefault="00F35D9D" w:rsidP="00B92993">
      <w:pPr>
        <w:pStyle w:val="Heading3"/>
        <w:numPr>
          <w:ilvl w:val="0"/>
          <w:numId w:val="9"/>
        </w:numPr>
      </w:pPr>
      <w:r w:rsidRPr="00F35D9D">
        <w:t>MassHealth anunciará el nombre del FI seleccionado en abril de 2021.</w:t>
      </w:r>
    </w:p>
    <w:p w14:paraId="418F79F2" w14:textId="36344CA0" w:rsidR="00B92993" w:rsidRPr="00B92993" w:rsidRDefault="00B92993" w:rsidP="00B92993">
      <w:pPr>
        <w:pStyle w:val="Heading3"/>
      </w:pPr>
      <w:r w:rsidRPr="00B92993">
        <w:t>Cronograma estimativo de implementación de la EVV para PCA</w:t>
      </w:r>
    </w:p>
    <w:p w14:paraId="1E3E0D73" w14:textId="77777777" w:rsidR="00B92993" w:rsidRPr="00B92993" w:rsidRDefault="00B92993" w:rsidP="00B92993"/>
    <w:p w14:paraId="657E381E" w14:textId="3AD13684" w:rsidR="00B92993" w:rsidRPr="00B92993" w:rsidRDefault="00B92993" w:rsidP="00B92993">
      <w:pPr>
        <w:pStyle w:val="Heading4"/>
        <w:numPr>
          <w:ilvl w:val="0"/>
          <w:numId w:val="25"/>
        </w:numPr>
      </w:pPr>
      <w:proofErr w:type="spellStart"/>
      <w:r w:rsidRPr="00B92993">
        <w:t>Septiembre</w:t>
      </w:r>
      <w:proofErr w:type="spellEnd"/>
      <w:r w:rsidRPr="00B92993">
        <w:t xml:space="preserve"> de 2020</w:t>
      </w:r>
      <w:r>
        <w:t xml:space="preserve">:  </w:t>
      </w:r>
      <w:proofErr w:type="spellStart"/>
      <w:r w:rsidRPr="00B92993">
        <w:t>Emisión</w:t>
      </w:r>
      <w:proofErr w:type="spellEnd"/>
      <w:r w:rsidRPr="00B92993">
        <w:t xml:space="preserve"> de la RFR de FI</w:t>
      </w:r>
    </w:p>
    <w:p w14:paraId="5DFA6F48" w14:textId="77777777" w:rsidR="00B92993" w:rsidRPr="00B92993" w:rsidRDefault="00B92993" w:rsidP="00B92993">
      <w:pPr>
        <w:pStyle w:val="Heading4"/>
        <w:numPr>
          <w:ilvl w:val="0"/>
          <w:numId w:val="25"/>
        </w:numPr>
        <w:rPr>
          <w:rFonts w:asciiTheme="minorHAnsi" w:eastAsiaTheme="minorHAnsi" w:hAnsiTheme="minorHAnsi" w:cstheme="minorBidi"/>
        </w:rPr>
      </w:pPr>
      <w:r w:rsidRPr="00B92993">
        <w:t>Noviembre de 2020</w:t>
      </w:r>
      <w:r>
        <w:t xml:space="preserve">: </w:t>
      </w:r>
      <w:r w:rsidRPr="00B92993">
        <w:rPr>
          <w:rFonts w:asciiTheme="minorHAnsi" w:eastAsiaTheme="minorHAnsi" w:hAnsiTheme="minorHAnsi" w:cstheme="minorBidi"/>
        </w:rPr>
        <w:t>Cierre de RFR</w:t>
      </w:r>
    </w:p>
    <w:p w14:paraId="60CF6920" w14:textId="3CE7582F" w:rsidR="00B92993" w:rsidRPr="00B92993" w:rsidRDefault="00B92993" w:rsidP="00B92993">
      <w:pPr>
        <w:pStyle w:val="Heading4"/>
        <w:numPr>
          <w:ilvl w:val="0"/>
          <w:numId w:val="25"/>
        </w:numPr>
      </w:pPr>
      <w:r w:rsidRPr="00B92993">
        <w:t>Abril de 2021</w:t>
      </w:r>
      <w:r>
        <w:t xml:space="preserve">:  </w:t>
      </w:r>
      <w:proofErr w:type="spellStart"/>
      <w:r w:rsidRPr="00B92993">
        <w:t>Selección</w:t>
      </w:r>
      <w:proofErr w:type="spellEnd"/>
      <w:r w:rsidRPr="00B92993">
        <w:t xml:space="preserve"> de</w:t>
      </w:r>
      <w:r>
        <w:t xml:space="preserve"> </w:t>
      </w:r>
      <w:proofErr w:type="spellStart"/>
      <w:r w:rsidRPr="00B92993">
        <w:t>proveedor</w:t>
      </w:r>
      <w:proofErr w:type="spellEnd"/>
      <w:r w:rsidRPr="00B92993">
        <w:t xml:space="preserve"> de FI</w:t>
      </w:r>
    </w:p>
    <w:p w14:paraId="43ED9E57" w14:textId="77777777" w:rsidR="00B92993" w:rsidRPr="00B92993" w:rsidRDefault="00B92993" w:rsidP="00B92993">
      <w:pPr>
        <w:pStyle w:val="Heading4"/>
        <w:numPr>
          <w:ilvl w:val="0"/>
          <w:numId w:val="25"/>
        </w:numPr>
        <w:rPr>
          <w:rFonts w:asciiTheme="minorHAnsi" w:eastAsiaTheme="minorHAnsi" w:hAnsiTheme="minorHAnsi" w:cstheme="minorBidi"/>
        </w:rPr>
      </w:pPr>
      <w:r w:rsidRPr="00B92993">
        <w:rPr>
          <w:lang w:val="es-ES"/>
        </w:rPr>
        <w:t>De n</w:t>
      </w:r>
      <w:r w:rsidRPr="00B92993">
        <w:t>ov. de 2020 a dic. de 2021</w:t>
      </w:r>
      <w:r>
        <w:t xml:space="preserve">: </w:t>
      </w:r>
      <w:r w:rsidRPr="00B92993">
        <w:rPr>
          <w:rFonts w:asciiTheme="minorHAnsi" w:eastAsiaTheme="minorHAnsi" w:hAnsiTheme="minorHAnsi" w:cstheme="minorBidi"/>
        </w:rPr>
        <w:t>Participación de las partes interesadas en la EVV y sesiones</w:t>
      </w:r>
      <w:r w:rsidRPr="00B92993">
        <w:rPr>
          <w:rFonts w:asciiTheme="minorHAnsi" w:eastAsiaTheme="minorHAnsi" w:hAnsiTheme="minorHAnsi" w:cstheme="minorBidi"/>
          <w:lang w:val="es-ES"/>
        </w:rPr>
        <w:t xml:space="preserve"> </w:t>
      </w:r>
      <w:r w:rsidRPr="00B92993">
        <w:rPr>
          <w:rFonts w:asciiTheme="minorHAnsi" w:eastAsiaTheme="minorHAnsi" w:hAnsiTheme="minorHAnsi" w:cstheme="minorBidi"/>
        </w:rPr>
        <w:t>públicas para escuchar comentarios</w:t>
      </w:r>
    </w:p>
    <w:p w14:paraId="0193441E" w14:textId="77777777" w:rsidR="00B92993" w:rsidRPr="00B92993" w:rsidRDefault="00B92993" w:rsidP="00B92993">
      <w:pPr>
        <w:pStyle w:val="Heading4"/>
        <w:numPr>
          <w:ilvl w:val="0"/>
          <w:numId w:val="25"/>
        </w:numPr>
        <w:rPr>
          <w:rFonts w:asciiTheme="minorHAnsi" w:eastAsiaTheme="minorHAnsi" w:hAnsiTheme="minorHAnsi" w:cstheme="minorBidi"/>
        </w:rPr>
      </w:pPr>
      <w:r w:rsidRPr="00B92993">
        <w:t>Enero de 2022</w:t>
      </w:r>
      <w:r>
        <w:t xml:space="preserve">: </w:t>
      </w:r>
      <w:r w:rsidRPr="00B92993">
        <w:rPr>
          <w:rFonts w:asciiTheme="minorHAnsi" w:eastAsiaTheme="minorHAnsi" w:hAnsiTheme="minorHAnsi" w:cstheme="minorBidi"/>
        </w:rPr>
        <w:t>Entrada en vigencia del contrato de FI</w:t>
      </w:r>
    </w:p>
    <w:p w14:paraId="52086ADC" w14:textId="0902D94F" w:rsidR="00B92993" w:rsidRPr="00B92993" w:rsidRDefault="00B92993" w:rsidP="00B92993">
      <w:pPr>
        <w:pStyle w:val="Heading4"/>
        <w:numPr>
          <w:ilvl w:val="0"/>
          <w:numId w:val="25"/>
        </w:numPr>
        <w:rPr>
          <w:rFonts w:asciiTheme="minorHAnsi" w:eastAsiaTheme="minorHAnsi" w:hAnsiTheme="minorHAnsi" w:cstheme="minorBidi"/>
        </w:rPr>
      </w:pPr>
      <w:r>
        <w:t xml:space="preserve">2022: </w:t>
      </w:r>
      <w:r w:rsidRPr="00B92993">
        <w:rPr>
          <w:rFonts w:asciiTheme="minorHAnsi" w:eastAsiaTheme="minorHAnsi" w:hAnsiTheme="minorHAnsi" w:cstheme="minorBidi"/>
        </w:rPr>
        <w:t xml:space="preserve">Implementación en fases de </w:t>
      </w:r>
      <w:r w:rsidRPr="00B92993">
        <w:rPr>
          <w:rFonts w:asciiTheme="minorHAnsi" w:eastAsiaTheme="minorHAnsi" w:hAnsiTheme="minorHAnsi" w:cstheme="minorBidi"/>
          <w:lang w:val="es-ES"/>
        </w:rPr>
        <w:t xml:space="preserve">la </w:t>
      </w:r>
      <w:r w:rsidRPr="00B92993">
        <w:rPr>
          <w:rFonts w:asciiTheme="minorHAnsi" w:eastAsiaTheme="minorHAnsi" w:hAnsiTheme="minorHAnsi" w:cstheme="minorBidi"/>
        </w:rPr>
        <w:t>EVV</w:t>
      </w:r>
    </w:p>
    <w:p w14:paraId="7EA573AA" w14:textId="27F86692" w:rsidR="00B92993" w:rsidRPr="00B92993" w:rsidRDefault="00B92993" w:rsidP="00B92993">
      <w:pPr>
        <w:ind w:left="720"/>
      </w:pPr>
    </w:p>
    <w:p w14:paraId="172CE99D" w14:textId="0DE056B6" w:rsidR="00B92993" w:rsidRPr="00B92993" w:rsidRDefault="00B92993" w:rsidP="00B92993">
      <w:pPr>
        <w:ind w:left="720"/>
      </w:pPr>
    </w:p>
    <w:p w14:paraId="5ACC3A79" w14:textId="77777777" w:rsidR="00B92993" w:rsidRPr="00B92993" w:rsidRDefault="00B92993" w:rsidP="00B92993"/>
    <w:p w14:paraId="3ACCD0A3" w14:textId="1D9965EF" w:rsidR="00F35D9D" w:rsidRDefault="00F35D9D" w:rsidP="00F35D9D"/>
    <w:p w14:paraId="20E83647" w14:textId="27967902" w:rsidR="00F35D9D" w:rsidRDefault="00605C57" w:rsidP="00605C57">
      <w:pPr>
        <w:pStyle w:val="Heading2"/>
      </w:pPr>
      <w:r>
        <w:lastRenderedPageBreak/>
        <w:t xml:space="preserve">Imagen 9: </w:t>
      </w:r>
      <w:r w:rsidR="00F35D9D" w:rsidRPr="00F35D9D">
        <w:t>Información sobre la Verificación Electrónica de Visitas (EVV)</w:t>
      </w:r>
    </w:p>
    <w:p w14:paraId="670CA33E" w14:textId="77777777" w:rsidR="00F35D9D" w:rsidRPr="00F35D9D" w:rsidRDefault="00F35D9D" w:rsidP="00B92993">
      <w:pPr>
        <w:pStyle w:val="Heading3"/>
        <w:numPr>
          <w:ilvl w:val="0"/>
          <w:numId w:val="10"/>
        </w:numPr>
      </w:pPr>
      <w:r w:rsidRPr="00F35D9D">
        <w:t xml:space="preserve">Las leyes federales </w:t>
      </w:r>
      <w:r w:rsidRPr="00F35D9D">
        <w:rPr>
          <w:u w:val="single"/>
        </w:rPr>
        <w:t>exigen</w:t>
      </w:r>
      <w:r w:rsidRPr="00F35D9D">
        <w:t xml:space="preserve"> la EVV para determinados servicios domiciliarios de Medicaid.</w:t>
      </w:r>
    </w:p>
    <w:p w14:paraId="6ADF63E7" w14:textId="77777777" w:rsidR="00F35D9D" w:rsidRPr="00F35D9D" w:rsidRDefault="00F35D9D" w:rsidP="00B92993">
      <w:pPr>
        <w:pStyle w:val="Heading3"/>
        <w:numPr>
          <w:ilvl w:val="0"/>
          <w:numId w:val="10"/>
        </w:numPr>
      </w:pPr>
      <w:r w:rsidRPr="00F35D9D">
        <w:t>MassHealth debe implementar la EVV. No implementar la EVV le ocasionará a MassHealth sanciones económicas de parte del gobierno federal.</w:t>
      </w:r>
    </w:p>
    <w:p w14:paraId="170881B7" w14:textId="77777777" w:rsidR="00F35D9D" w:rsidRPr="00F35D9D" w:rsidRDefault="00F35D9D" w:rsidP="00B92993">
      <w:pPr>
        <w:pStyle w:val="Heading3"/>
        <w:numPr>
          <w:ilvl w:val="0"/>
          <w:numId w:val="10"/>
        </w:numPr>
      </w:pPr>
      <w:r w:rsidRPr="00F35D9D">
        <w:t xml:space="preserve">Una vez implementada, la EVV </w:t>
      </w:r>
      <w:r w:rsidRPr="00F35D9D">
        <w:rPr>
          <w:u w:val="single"/>
        </w:rPr>
        <w:t>reemplazará</w:t>
      </w:r>
      <w:r w:rsidRPr="00F35D9D">
        <w:t xml:space="preserve"> su planilla de horas trabajadas.</w:t>
      </w:r>
    </w:p>
    <w:p w14:paraId="3C65196E" w14:textId="77777777" w:rsidR="00F35D9D" w:rsidRPr="00F35D9D" w:rsidRDefault="00F35D9D" w:rsidP="00B92993">
      <w:pPr>
        <w:pStyle w:val="Heading3"/>
        <w:numPr>
          <w:ilvl w:val="0"/>
          <w:numId w:val="10"/>
        </w:numPr>
      </w:pPr>
      <w:r w:rsidRPr="00F35D9D">
        <w:t>El PCA marcará la “llegada” y la “salida” al principio y al final de una cita usando la tecnología de EVV.</w:t>
      </w:r>
    </w:p>
    <w:p w14:paraId="0D8D6389" w14:textId="77777777" w:rsidR="00F35D9D" w:rsidRPr="00F35D9D" w:rsidRDefault="00F35D9D" w:rsidP="00B92993">
      <w:pPr>
        <w:pStyle w:val="Heading3"/>
        <w:numPr>
          <w:ilvl w:val="0"/>
          <w:numId w:val="10"/>
        </w:numPr>
      </w:pPr>
      <w:r w:rsidRPr="00F35D9D">
        <w:t>El consumidor podrá revisar y aprobar el tiempo registrado en la EVV.</w:t>
      </w:r>
    </w:p>
    <w:p w14:paraId="043038B1" w14:textId="77777777" w:rsidR="00F35D9D" w:rsidRPr="00F35D9D" w:rsidRDefault="00F35D9D" w:rsidP="00B92993">
      <w:pPr>
        <w:pStyle w:val="Heading3"/>
        <w:numPr>
          <w:ilvl w:val="0"/>
          <w:numId w:val="10"/>
        </w:numPr>
      </w:pPr>
      <w:r w:rsidRPr="00F35D9D">
        <w:t xml:space="preserve">La EVV </w:t>
      </w:r>
      <w:r w:rsidRPr="00F35D9D">
        <w:rPr>
          <w:u w:val="single"/>
        </w:rPr>
        <w:t>no</w:t>
      </w:r>
      <w:r w:rsidRPr="00F35D9D">
        <w:t xml:space="preserve"> afectará la manera en que se brinden los servicios dentro del Programa de PCA. </w:t>
      </w:r>
    </w:p>
    <w:p w14:paraId="48FBA170" w14:textId="77777777" w:rsidR="00F35D9D" w:rsidRPr="00F35D9D" w:rsidRDefault="00F35D9D" w:rsidP="00B92993">
      <w:pPr>
        <w:pStyle w:val="Heading3"/>
        <w:numPr>
          <w:ilvl w:val="0"/>
          <w:numId w:val="10"/>
        </w:numPr>
      </w:pPr>
      <w:r w:rsidRPr="00F35D9D">
        <w:t xml:space="preserve">MassHealth implementará la EVV </w:t>
      </w:r>
      <w:r w:rsidRPr="00F35D9D">
        <w:rPr>
          <w:b/>
          <w:bCs/>
        </w:rPr>
        <w:t>gradualmente durante el año calendario de 2022.</w:t>
      </w:r>
    </w:p>
    <w:p w14:paraId="786D15EF" w14:textId="77777777" w:rsidR="00F35D9D" w:rsidRPr="00F35D9D" w:rsidRDefault="00F35D9D" w:rsidP="00B92993">
      <w:pPr>
        <w:pStyle w:val="Heading3"/>
        <w:numPr>
          <w:ilvl w:val="0"/>
          <w:numId w:val="10"/>
        </w:numPr>
      </w:pPr>
      <w:r w:rsidRPr="00F35D9D">
        <w:t>MassHealth no sabrá qué sistema de EVV se implementará hasta que se haya seleccionado el proveedor de FI en abril de 2021.</w:t>
      </w:r>
    </w:p>
    <w:p w14:paraId="0BEF6046" w14:textId="77777777" w:rsidR="00F35D9D" w:rsidRPr="00F35D9D" w:rsidRDefault="00F35D9D" w:rsidP="00B92993">
      <w:pPr>
        <w:pStyle w:val="Heading3"/>
        <w:numPr>
          <w:ilvl w:val="0"/>
          <w:numId w:val="10"/>
        </w:numPr>
      </w:pPr>
      <w:r w:rsidRPr="00F35D9D">
        <w:t>Les recordamos que MassHealth todavía está considerando muchas preguntas relacionadas con la manera en que se implementará la EVV. A medida que se decide sobre las normas, MassHealth utilizará estas Sesiones públicas para escuchar comentarios para brindar aclaraciones.</w:t>
      </w:r>
    </w:p>
    <w:p w14:paraId="68ADB0B8" w14:textId="77777777" w:rsidR="00605C57" w:rsidRDefault="00605C57" w:rsidP="00F35D9D">
      <w:pPr>
        <w:rPr>
          <w:b/>
          <w:bCs/>
        </w:rPr>
      </w:pPr>
    </w:p>
    <w:p w14:paraId="22C4B85D" w14:textId="1948DAE9" w:rsidR="00F35D9D" w:rsidRDefault="00605C57" w:rsidP="00605C57">
      <w:pPr>
        <w:pStyle w:val="Heading2"/>
      </w:pPr>
      <w:r>
        <w:t xml:space="preserve">Imagen 10: </w:t>
      </w:r>
      <w:r w:rsidR="00F35D9D" w:rsidRPr="00F35D9D">
        <w:t>Estrategia de implementación de los comentarios sobre EVV</w:t>
      </w:r>
    </w:p>
    <w:p w14:paraId="22FF1248" w14:textId="77777777" w:rsidR="00F35D9D" w:rsidRPr="00F35D9D" w:rsidRDefault="00F35D9D" w:rsidP="00605C57">
      <w:pPr>
        <w:pStyle w:val="Heading3"/>
      </w:pPr>
      <w:r w:rsidRPr="00F35D9D">
        <w:t>A medida en que avan</w:t>
      </w:r>
      <w:r w:rsidRPr="00F35D9D">
        <w:rPr>
          <w:lang w:val="es-ES"/>
        </w:rPr>
        <w:t>ce</w:t>
      </w:r>
      <w:r w:rsidRPr="00F35D9D">
        <w:t xml:space="preserve">mos hacia la implementación en el </w:t>
      </w:r>
      <w:r w:rsidRPr="00F35D9D">
        <w:rPr>
          <w:b/>
          <w:bCs/>
        </w:rPr>
        <w:t xml:space="preserve">año calendario de 2022, </w:t>
      </w:r>
      <w:r w:rsidRPr="00F35D9D">
        <w:t>MassHealth reunirá los comentarios generales de las partes interesadas.</w:t>
      </w:r>
    </w:p>
    <w:p w14:paraId="1CC2A47B" w14:textId="77777777" w:rsidR="00F35D9D" w:rsidRPr="00F35D9D" w:rsidRDefault="00F35D9D" w:rsidP="00605C57">
      <w:pPr>
        <w:pStyle w:val="Heading4"/>
        <w:rPr>
          <w:rFonts w:eastAsiaTheme="minorHAnsi"/>
        </w:rPr>
      </w:pPr>
      <w:r>
        <w:t xml:space="preserve">1. </w:t>
      </w:r>
      <w:r w:rsidRPr="00F35D9D">
        <w:rPr>
          <w:rFonts w:eastAsiaTheme="minorHAnsi"/>
        </w:rPr>
        <w:t>Consejo Asesor para la Contratación Pública de Intermediario Fiscal (FIPAC)</w:t>
      </w:r>
    </w:p>
    <w:p w14:paraId="722CBDB9" w14:textId="77777777" w:rsidR="00F35D9D" w:rsidRPr="00F35D9D" w:rsidRDefault="00F35D9D" w:rsidP="00605C57">
      <w:pPr>
        <w:pStyle w:val="Heading4"/>
      </w:pPr>
      <w:r w:rsidRPr="00F35D9D">
        <w:t>Este es un consejo asesor de adquisiciones que estará formado por las partes interesadas del programa que podría incluir un conjunto de Consumidores, PCA, Representantes, familiares, defensores u otros participantes. El FIPAC asistirá a MassHealth en revisar determinadas partes de las respuestas de contratación pública de FI, incluidas las propuestas para el sistema de EVV.</w:t>
      </w:r>
    </w:p>
    <w:p w14:paraId="244F6F1A" w14:textId="77777777" w:rsidR="00F35D9D" w:rsidRPr="00F35D9D" w:rsidRDefault="00F35D9D" w:rsidP="00605C57">
      <w:pPr>
        <w:pStyle w:val="Heading4"/>
        <w:rPr>
          <w:rFonts w:eastAsiaTheme="minorHAnsi"/>
        </w:rPr>
      </w:pPr>
      <w:r>
        <w:t xml:space="preserve">2. </w:t>
      </w:r>
      <w:r w:rsidRPr="00F35D9D">
        <w:rPr>
          <w:rFonts w:eastAsiaTheme="minorHAnsi"/>
        </w:rPr>
        <w:t>Consejo Asesor de partes interesadas sobre EVV para PCA (SPEAC)</w:t>
      </w:r>
    </w:p>
    <w:p w14:paraId="166605C6" w14:textId="77777777" w:rsidR="00F35D9D" w:rsidRPr="00F35D9D" w:rsidRDefault="00F35D9D" w:rsidP="00605C57">
      <w:pPr>
        <w:pStyle w:val="Heading4"/>
      </w:pPr>
      <w:r w:rsidRPr="00F35D9D">
        <w:t>Este es un consejo asesor de adquisiciones que estará formado por las partes interesadas del programa que podría incluir un conjunto de Consumidores, PCA, Representantes, familiares, defensores u otros participantes.</w:t>
      </w:r>
      <w:r w:rsidRPr="00F35D9D">
        <w:rPr>
          <w:lang w:val="es-ES"/>
        </w:rPr>
        <w:t xml:space="preserve"> </w:t>
      </w:r>
      <w:r w:rsidRPr="00F35D9D">
        <w:t>El SPEAC asesorará e instruirá las decisiones sobre las normas de MassHealth respecto a la implementación de la EVV para los programas autodirigid</w:t>
      </w:r>
      <w:r w:rsidRPr="00F35D9D">
        <w:rPr>
          <w:lang w:val="es-ES"/>
        </w:rPr>
        <w:t>o</w:t>
      </w:r>
      <w:r w:rsidRPr="00F35D9D">
        <w:t>s de PCA y de Exenciones MFP.</w:t>
      </w:r>
    </w:p>
    <w:p w14:paraId="237C1E97" w14:textId="77777777" w:rsidR="00F35D9D" w:rsidRPr="00F35D9D" w:rsidRDefault="00F35D9D" w:rsidP="00605C57">
      <w:pPr>
        <w:pStyle w:val="Heading4"/>
        <w:rPr>
          <w:rFonts w:eastAsiaTheme="minorHAnsi"/>
        </w:rPr>
      </w:pPr>
      <w:r>
        <w:t xml:space="preserve">3. </w:t>
      </w:r>
      <w:r w:rsidRPr="00F35D9D">
        <w:rPr>
          <w:rFonts w:eastAsiaTheme="minorHAnsi"/>
        </w:rPr>
        <w:t>Sesiones públicas bimensuales para escuchar comentarios</w:t>
      </w:r>
    </w:p>
    <w:p w14:paraId="6BAE5C7F" w14:textId="77777777" w:rsidR="00F35D9D" w:rsidRPr="00F35D9D" w:rsidRDefault="00F35D9D" w:rsidP="00605C57">
      <w:pPr>
        <w:pStyle w:val="Heading4"/>
      </w:pPr>
      <w:r w:rsidRPr="00F35D9D">
        <w:t xml:space="preserve">Estas sesiones, abiertas a todas las partes interesadas, se considerarán como una oportunidad para que MassHealth </w:t>
      </w:r>
      <w:r w:rsidRPr="00F35D9D">
        <w:rPr>
          <w:lang w:val="es-ES"/>
        </w:rPr>
        <w:t>informe</w:t>
      </w:r>
      <w:r w:rsidRPr="00F35D9D">
        <w:t xml:space="preserve"> a las partes interesadas sobre el estado de la implementación de la EVV, las decisiones clave sobre las normas y para solicitar comentarios sobre las áreas de enfoque clave de la implementación pendientes.</w:t>
      </w:r>
    </w:p>
    <w:p w14:paraId="6FFC0E72" w14:textId="3B369523" w:rsidR="00F35D9D" w:rsidRDefault="00F35D9D" w:rsidP="00F35D9D"/>
    <w:p w14:paraId="38042F84" w14:textId="057E7D2B" w:rsidR="00F35D9D" w:rsidRDefault="00AC5210" w:rsidP="00AC5210">
      <w:pPr>
        <w:pStyle w:val="Heading2"/>
      </w:pPr>
      <w:r>
        <w:lastRenderedPageBreak/>
        <w:t xml:space="preserve">Imagen 11: </w:t>
      </w:r>
      <w:r w:rsidR="00F35D9D" w:rsidRPr="00F35D9D">
        <w:t>Preguntas más frecuentes sobre la EVV</w:t>
      </w:r>
    </w:p>
    <w:p w14:paraId="03132D43" w14:textId="77777777" w:rsidR="00F35D9D" w:rsidRPr="00F35D9D" w:rsidRDefault="00F35D9D" w:rsidP="00B92993">
      <w:pPr>
        <w:pStyle w:val="Heading3"/>
        <w:numPr>
          <w:ilvl w:val="0"/>
          <w:numId w:val="11"/>
        </w:numPr>
      </w:pPr>
      <w:r w:rsidRPr="00F35D9D">
        <w:t>En septiembre y octubre de 2020, MassHealth realizó Sesiones públicas para escuchar comentarios respecto a la implementación de la EVV en los programas de PCA y de Exenciones MFP.</w:t>
      </w:r>
    </w:p>
    <w:p w14:paraId="11BC043D" w14:textId="77777777" w:rsidR="00F35D9D" w:rsidRPr="00F35D9D" w:rsidRDefault="00F35D9D" w:rsidP="00B92993">
      <w:pPr>
        <w:pStyle w:val="Heading3"/>
        <w:numPr>
          <w:ilvl w:val="0"/>
          <w:numId w:val="11"/>
        </w:numPr>
      </w:pPr>
      <w:r w:rsidRPr="00F35D9D">
        <w:t>MassHealth ha documentado los comentarios y las preguntas formuladas por las partes interesadas durante estas sesiones y los utilizó para informar la creación de las pautas de la EVV y las decisiones sobre las normas.</w:t>
      </w:r>
    </w:p>
    <w:p w14:paraId="74FB41AB" w14:textId="77777777" w:rsidR="00F35D9D" w:rsidRPr="00F35D9D" w:rsidRDefault="00F35D9D" w:rsidP="00B92993">
      <w:pPr>
        <w:pStyle w:val="Heading3"/>
        <w:numPr>
          <w:ilvl w:val="0"/>
          <w:numId w:val="11"/>
        </w:numPr>
      </w:pPr>
      <w:r w:rsidRPr="00F35D9D">
        <w:t xml:space="preserve">Hay muchas preguntas que MassHealth aún no ha podido responder. </w:t>
      </w:r>
    </w:p>
    <w:p w14:paraId="66134617" w14:textId="77777777" w:rsidR="00F35D9D" w:rsidRPr="00F35D9D" w:rsidRDefault="00F35D9D" w:rsidP="00B92993">
      <w:pPr>
        <w:pStyle w:val="Heading3"/>
        <w:numPr>
          <w:ilvl w:val="0"/>
          <w:numId w:val="11"/>
        </w:numPr>
      </w:pPr>
      <w:r w:rsidRPr="00F35D9D">
        <w:t xml:space="preserve">Algunas preguntas se contestarán cuando se haya elegido un sistema de EVV como parte la contratación pública de Intermediario Fiscal (FI). </w:t>
      </w:r>
    </w:p>
    <w:p w14:paraId="0C74BBB2" w14:textId="77777777" w:rsidR="00F35D9D" w:rsidRPr="00F35D9D" w:rsidRDefault="00F35D9D" w:rsidP="00B92993">
      <w:pPr>
        <w:pStyle w:val="Heading3"/>
        <w:numPr>
          <w:ilvl w:val="0"/>
          <w:numId w:val="11"/>
        </w:numPr>
      </w:pPr>
      <w:r w:rsidRPr="00F35D9D">
        <w:t>Las preguntas restantes serán respondidas a medida que nos reunamos con ustedes, con el grupo de las partes interesadas de la EVV y que se complete la creación de las normas.</w:t>
      </w:r>
    </w:p>
    <w:p w14:paraId="17B43D20" w14:textId="6F672A6B" w:rsidR="00F35D9D" w:rsidRDefault="00F35D9D" w:rsidP="00F35D9D"/>
    <w:p w14:paraId="3B89D524" w14:textId="61E9F3CD" w:rsidR="00F35D9D" w:rsidRPr="00F35D9D" w:rsidRDefault="00AC5210" w:rsidP="00AC5210">
      <w:pPr>
        <w:pStyle w:val="Heading2"/>
        <w:rPr>
          <w:rFonts w:asciiTheme="minorHAnsi" w:eastAsiaTheme="minorHAnsi" w:hAnsiTheme="minorHAnsi" w:cstheme="minorBidi"/>
          <w:sz w:val="22"/>
          <w:szCs w:val="22"/>
        </w:rPr>
      </w:pPr>
      <w:r>
        <w:t xml:space="preserve">Imagen 12: </w:t>
      </w:r>
      <w:r w:rsidR="00F35D9D" w:rsidRPr="00F35D9D">
        <w:t>Preguntas más frecuentes sobre la EVV</w:t>
      </w:r>
      <w:r w:rsidR="00F35D9D">
        <w:t xml:space="preserve">. </w:t>
      </w:r>
      <w:r w:rsidR="00F35D9D" w:rsidRPr="00F35D9D">
        <w:rPr>
          <w:rFonts w:asciiTheme="minorHAnsi" w:eastAsiaTheme="minorHAnsi" w:hAnsiTheme="minorHAnsi" w:cstheme="minorBidi"/>
          <w:sz w:val="22"/>
          <w:szCs w:val="22"/>
        </w:rPr>
        <w:t>Soy un consumidor. ¿Cómo usaré la EVV?</w:t>
      </w:r>
    </w:p>
    <w:p w14:paraId="6EDBC19F" w14:textId="77777777" w:rsidR="00F35D9D" w:rsidRPr="00F35D9D" w:rsidRDefault="00F35D9D" w:rsidP="00AC5210">
      <w:pPr>
        <w:pStyle w:val="Heading3"/>
      </w:pPr>
      <w:r w:rsidRPr="00F35D9D">
        <w:t>Lo que MassHealth sabe</w:t>
      </w:r>
    </w:p>
    <w:p w14:paraId="04E0FBE4" w14:textId="77777777" w:rsidR="00F35D9D" w:rsidRPr="00F35D9D" w:rsidRDefault="00F35D9D" w:rsidP="00B92993">
      <w:pPr>
        <w:pStyle w:val="Heading4"/>
        <w:numPr>
          <w:ilvl w:val="0"/>
          <w:numId w:val="12"/>
        </w:numPr>
      </w:pPr>
      <w:r w:rsidRPr="00F35D9D">
        <w:t xml:space="preserve">Los </w:t>
      </w:r>
      <w:proofErr w:type="spellStart"/>
      <w:r w:rsidRPr="00F35D9D">
        <w:t>consumidores</w:t>
      </w:r>
      <w:proofErr w:type="spellEnd"/>
      <w:r w:rsidRPr="00F35D9D">
        <w:t xml:space="preserve"> y/o sus </w:t>
      </w:r>
      <w:proofErr w:type="spellStart"/>
      <w:r w:rsidRPr="00F35D9D">
        <w:t>representantes</w:t>
      </w:r>
      <w:proofErr w:type="spellEnd"/>
      <w:r w:rsidRPr="00F35D9D">
        <w:t xml:space="preserve"> o </w:t>
      </w:r>
      <w:proofErr w:type="spellStart"/>
      <w:r w:rsidRPr="00F35D9D">
        <w:t>apoderados</w:t>
      </w:r>
      <w:proofErr w:type="spellEnd"/>
      <w:r w:rsidRPr="00F35D9D">
        <w:t xml:space="preserve"> </w:t>
      </w:r>
      <w:proofErr w:type="spellStart"/>
      <w:r w:rsidRPr="00F35D9D">
        <w:t>administrativos</w:t>
      </w:r>
      <w:proofErr w:type="spellEnd"/>
      <w:r w:rsidRPr="00F35D9D">
        <w:t xml:space="preserve"> </w:t>
      </w:r>
      <w:proofErr w:type="spellStart"/>
      <w:r w:rsidRPr="00F35D9D">
        <w:t>serán</w:t>
      </w:r>
      <w:proofErr w:type="spellEnd"/>
      <w:r w:rsidRPr="00F35D9D">
        <w:t xml:space="preserve"> </w:t>
      </w:r>
      <w:proofErr w:type="spellStart"/>
      <w:r w:rsidRPr="00F35D9D">
        <w:t>responsables</w:t>
      </w:r>
      <w:proofErr w:type="spellEnd"/>
      <w:r w:rsidRPr="00F35D9D">
        <w:t xml:space="preserve"> de </w:t>
      </w:r>
      <w:proofErr w:type="spellStart"/>
      <w:r w:rsidRPr="00F35D9D">
        <w:t>aprobar</w:t>
      </w:r>
      <w:proofErr w:type="spellEnd"/>
      <w:r w:rsidRPr="00F35D9D">
        <w:t xml:space="preserve"> las horas </w:t>
      </w:r>
      <w:proofErr w:type="spellStart"/>
      <w:r w:rsidRPr="00F35D9D">
        <w:t>reportadas</w:t>
      </w:r>
      <w:proofErr w:type="spellEnd"/>
      <w:r w:rsidRPr="00F35D9D">
        <w:t xml:space="preserve"> por los </w:t>
      </w:r>
      <w:proofErr w:type="spellStart"/>
      <w:r w:rsidRPr="00F35D9D">
        <w:t>empleados</w:t>
      </w:r>
      <w:proofErr w:type="spellEnd"/>
      <w:r w:rsidRPr="00F35D9D">
        <w:t xml:space="preserve"> </w:t>
      </w:r>
      <w:proofErr w:type="spellStart"/>
      <w:r w:rsidRPr="00F35D9D">
        <w:t>en</w:t>
      </w:r>
      <w:proofErr w:type="spellEnd"/>
      <w:r w:rsidRPr="00F35D9D">
        <w:t xml:space="preserve"> el </w:t>
      </w:r>
      <w:proofErr w:type="spellStart"/>
      <w:r w:rsidRPr="00F35D9D">
        <w:t>sistema</w:t>
      </w:r>
      <w:proofErr w:type="spellEnd"/>
      <w:r w:rsidRPr="00F35D9D">
        <w:t xml:space="preserve"> de EVV.</w:t>
      </w:r>
    </w:p>
    <w:p w14:paraId="462C1ACA" w14:textId="77777777" w:rsidR="00F35D9D" w:rsidRPr="00F35D9D" w:rsidRDefault="00F35D9D" w:rsidP="00B92993">
      <w:pPr>
        <w:pStyle w:val="Heading4"/>
        <w:numPr>
          <w:ilvl w:val="0"/>
          <w:numId w:val="12"/>
        </w:numPr>
      </w:pPr>
      <w:r w:rsidRPr="00F35D9D">
        <w:t xml:space="preserve">Las horas </w:t>
      </w:r>
      <w:proofErr w:type="spellStart"/>
      <w:r w:rsidRPr="00F35D9D">
        <w:t>pueden</w:t>
      </w:r>
      <w:proofErr w:type="spellEnd"/>
      <w:r w:rsidRPr="00F35D9D">
        <w:t xml:space="preserve"> </w:t>
      </w:r>
      <w:proofErr w:type="spellStart"/>
      <w:r w:rsidRPr="00F35D9D">
        <w:t>aprobarse</w:t>
      </w:r>
      <w:proofErr w:type="spellEnd"/>
      <w:r w:rsidRPr="00F35D9D">
        <w:t xml:space="preserve"> al final de </w:t>
      </w:r>
      <w:proofErr w:type="spellStart"/>
      <w:r w:rsidRPr="00F35D9D">
        <w:t>cada</w:t>
      </w:r>
      <w:proofErr w:type="spellEnd"/>
      <w:r w:rsidRPr="00F35D9D">
        <w:t xml:space="preserve"> </w:t>
      </w:r>
      <w:proofErr w:type="spellStart"/>
      <w:r w:rsidRPr="00F35D9D">
        <w:t>período</w:t>
      </w:r>
      <w:proofErr w:type="spellEnd"/>
      <w:r w:rsidRPr="00F35D9D">
        <w:t xml:space="preserve"> de </w:t>
      </w:r>
      <w:proofErr w:type="spellStart"/>
      <w:r w:rsidRPr="00F35D9D">
        <w:t>pago</w:t>
      </w:r>
      <w:proofErr w:type="spellEnd"/>
      <w:r w:rsidRPr="00F35D9D">
        <w:t xml:space="preserve"> o </w:t>
      </w:r>
      <w:proofErr w:type="spellStart"/>
      <w:r w:rsidRPr="00F35D9D">
        <w:t>en</w:t>
      </w:r>
      <w:proofErr w:type="spellEnd"/>
      <w:r w:rsidRPr="00F35D9D">
        <w:t xml:space="preserve"> </w:t>
      </w:r>
      <w:proofErr w:type="spellStart"/>
      <w:r w:rsidRPr="00F35D9D">
        <w:t>cualquier</w:t>
      </w:r>
      <w:proofErr w:type="spellEnd"/>
      <w:r w:rsidRPr="00F35D9D">
        <w:t xml:space="preserve"> </w:t>
      </w:r>
      <w:proofErr w:type="spellStart"/>
      <w:r w:rsidRPr="00F35D9D">
        <w:t>momento</w:t>
      </w:r>
      <w:proofErr w:type="spellEnd"/>
      <w:r w:rsidRPr="00F35D9D">
        <w:t xml:space="preserve"> </w:t>
      </w:r>
      <w:proofErr w:type="spellStart"/>
      <w:r w:rsidRPr="00F35D9D">
        <w:t>durante</w:t>
      </w:r>
      <w:proofErr w:type="spellEnd"/>
      <w:r w:rsidRPr="00F35D9D">
        <w:t xml:space="preserve"> el </w:t>
      </w:r>
      <w:proofErr w:type="spellStart"/>
      <w:r w:rsidRPr="00F35D9D">
        <w:t>período</w:t>
      </w:r>
      <w:proofErr w:type="spellEnd"/>
      <w:r w:rsidRPr="00F35D9D">
        <w:t xml:space="preserve"> de </w:t>
      </w:r>
      <w:proofErr w:type="spellStart"/>
      <w:r w:rsidRPr="00F35D9D">
        <w:t>pago</w:t>
      </w:r>
      <w:proofErr w:type="spellEnd"/>
      <w:r w:rsidRPr="00F35D9D">
        <w:t>.</w:t>
      </w:r>
    </w:p>
    <w:p w14:paraId="250CA3BB" w14:textId="77777777" w:rsidR="00F35D9D" w:rsidRPr="00F35D9D" w:rsidRDefault="00F35D9D" w:rsidP="00B92993">
      <w:pPr>
        <w:pStyle w:val="Heading4"/>
        <w:numPr>
          <w:ilvl w:val="0"/>
          <w:numId w:val="12"/>
        </w:numPr>
      </w:pPr>
      <w:r w:rsidRPr="00F35D9D">
        <w:t xml:space="preserve">Los </w:t>
      </w:r>
      <w:proofErr w:type="spellStart"/>
      <w:r w:rsidRPr="00F35D9D">
        <w:t>consumidores</w:t>
      </w:r>
      <w:proofErr w:type="spellEnd"/>
      <w:r w:rsidRPr="00F35D9D">
        <w:t xml:space="preserve"> y/o sus </w:t>
      </w:r>
      <w:proofErr w:type="spellStart"/>
      <w:r w:rsidRPr="00F35D9D">
        <w:t>representantes</w:t>
      </w:r>
      <w:proofErr w:type="spellEnd"/>
      <w:r w:rsidRPr="00F35D9D">
        <w:t xml:space="preserve"> o </w:t>
      </w:r>
      <w:proofErr w:type="spellStart"/>
      <w:r w:rsidRPr="00F35D9D">
        <w:t>apoderados</w:t>
      </w:r>
      <w:proofErr w:type="spellEnd"/>
      <w:r w:rsidRPr="00F35D9D">
        <w:t xml:space="preserve"> </w:t>
      </w:r>
      <w:proofErr w:type="spellStart"/>
      <w:r w:rsidRPr="00F35D9D">
        <w:t>administrativos</w:t>
      </w:r>
      <w:proofErr w:type="spellEnd"/>
      <w:r w:rsidRPr="00F35D9D">
        <w:t xml:space="preserve"> </w:t>
      </w:r>
      <w:proofErr w:type="spellStart"/>
      <w:r w:rsidRPr="00F35D9D">
        <w:t>podrán</w:t>
      </w:r>
      <w:proofErr w:type="spellEnd"/>
      <w:r w:rsidRPr="00F35D9D">
        <w:t xml:space="preserve"> </w:t>
      </w:r>
      <w:proofErr w:type="spellStart"/>
      <w:r w:rsidRPr="00F35D9D">
        <w:t>agregar</w:t>
      </w:r>
      <w:proofErr w:type="spellEnd"/>
      <w:r w:rsidRPr="00F35D9D">
        <w:t xml:space="preserve"> horas </w:t>
      </w:r>
      <w:proofErr w:type="spellStart"/>
      <w:r w:rsidRPr="00F35D9D">
        <w:t>si</w:t>
      </w:r>
      <w:proofErr w:type="spellEnd"/>
      <w:r w:rsidRPr="00F35D9D">
        <w:t xml:space="preserve"> no se ha </w:t>
      </w:r>
      <w:proofErr w:type="spellStart"/>
      <w:r w:rsidRPr="00F35D9D">
        <w:t>marcado</w:t>
      </w:r>
      <w:proofErr w:type="spellEnd"/>
      <w:r w:rsidRPr="00F35D9D">
        <w:t xml:space="preserve"> </w:t>
      </w:r>
      <w:proofErr w:type="spellStart"/>
      <w:r w:rsidRPr="00F35D9D">
        <w:t>ningún</w:t>
      </w:r>
      <w:proofErr w:type="spellEnd"/>
      <w:r w:rsidRPr="00F35D9D">
        <w:t xml:space="preserve"> </w:t>
      </w:r>
      <w:proofErr w:type="spellStart"/>
      <w:r w:rsidRPr="00F35D9D">
        <w:t>horario</w:t>
      </w:r>
      <w:proofErr w:type="spellEnd"/>
      <w:r w:rsidRPr="00F35D9D">
        <w:t xml:space="preserve"> o </w:t>
      </w:r>
      <w:proofErr w:type="spellStart"/>
      <w:r w:rsidRPr="00F35D9D">
        <w:t>podrán</w:t>
      </w:r>
      <w:proofErr w:type="spellEnd"/>
      <w:r w:rsidRPr="00F35D9D">
        <w:t xml:space="preserve"> </w:t>
      </w:r>
      <w:proofErr w:type="spellStart"/>
      <w:r w:rsidRPr="00F35D9D">
        <w:t>corregir</w:t>
      </w:r>
      <w:proofErr w:type="spellEnd"/>
      <w:r w:rsidRPr="00F35D9D">
        <w:t xml:space="preserve"> las horas </w:t>
      </w:r>
      <w:proofErr w:type="spellStart"/>
      <w:r w:rsidRPr="00F35D9D">
        <w:t>si</w:t>
      </w:r>
      <w:proofErr w:type="spellEnd"/>
      <w:r w:rsidRPr="00F35D9D">
        <w:t xml:space="preserve"> el </w:t>
      </w:r>
      <w:proofErr w:type="spellStart"/>
      <w:r w:rsidRPr="00F35D9D">
        <w:t>horario</w:t>
      </w:r>
      <w:proofErr w:type="spellEnd"/>
      <w:r w:rsidRPr="00F35D9D">
        <w:t xml:space="preserve"> </w:t>
      </w:r>
      <w:proofErr w:type="spellStart"/>
      <w:r w:rsidRPr="00F35D9D">
        <w:t>marcado</w:t>
      </w:r>
      <w:proofErr w:type="spellEnd"/>
      <w:r w:rsidRPr="00F35D9D">
        <w:t xml:space="preserve"> </w:t>
      </w:r>
      <w:proofErr w:type="spellStart"/>
      <w:r w:rsidRPr="00F35D9D">
        <w:t>fuere</w:t>
      </w:r>
      <w:proofErr w:type="spellEnd"/>
      <w:r w:rsidRPr="00F35D9D">
        <w:t xml:space="preserve"> </w:t>
      </w:r>
      <w:proofErr w:type="spellStart"/>
      <w:r w:rsidRPr="00F35D9D">
        <w:t>incorrecto</w:t>
      </w:r>
      <w:proofErr w:type="spellEnd"/>
      <w:r w:rsidRPr="00F35D9D">
        <w:t>.</w:t>
      </w:r>
    </w:p>
    <w:p w14:paraId="63D33B7D" w14:textId="70F2096F" w:rsidR="00F35D9D" w:rsidRPr="00F35D9D" w:rsidRDefault="00F35D9D" w:rsidP="00B92993">
      <w:pPr>
        <w:pStyle w:val="Heading4"/>
        <w:numPr>
          <w:ilvl w:val="0"/>
          <w:numId w:val="12"/>
        </w:numPr>
      </w:pPr>
      <w:r w:rsidRPr="00F35D9D">
        <w:t xml:space="preserve">Los </w:t>
      </w:r>
      <w:proofErr w:type="spellStart"/>
      <w:r w:rsidRPr="00F35D9D">
        <w:t>representantes</w:t>
      </w:r>
      <w:proofErr w:type="spellEnd"/>
      <w:r w:rsidRPr="00F35D9D">
        <w:t xml:space="preserve"> o los </w:t>
      </w:r>
      <w:proofErr w:type="spellStart"/>
      <w:r w:rsidRPr="00F35D9D">
        <w:t>apoderados</w:t>
      </w:r>
      <w:proofErr w:type="spellEnd"/>
      <w:r w:rsidRPr="00F35D9D">
        <w:t xml:space="preserve"> </w:t>
      </w:r>
      <w:proofErr w:type="spellStart"/>
      <w:r w:rsidRPr="00F35D9D">
        <w:t>administrativos</w:t>
      </w:r>
      <w:proofErr w:type="spellEnd"/>
      <w:r w:rsidRPr="00F35D9D">
        <w:t xml:space="preserve"> </w:t>
      </w:r>
      <w:proofErr w:type="spellStart"/>
      <w:r w:rsidRPr="00F35D9D">
        <w:t>tendrán</w:t>
      </w:r>
      <w:proofErr w:type="spellEnd"/>
      <w:r w:rsidRPr="00F35D9D">
        <w:t xml:space="preserve"> </w:t>
      </w:r>
      <w:proofErr w:type="spellStart"/>
      <w:r w:rsidRPr="00F35D9D">
        <w:t>acceso</w:t>
      </w:r>
      <w:proofErr w:type="spellEnd"/>
      <w:r w:rsidRPr="00F35D9D">
        <w:t xml:space="preserve"> al </w:t>
      </w:r>
      <w:proofErr w:type="spellStart"/>
      <w:r w:rsidRPr="00F35D9D">
        <w:t>sistema</w:t>
      </w:r>
      <w:proofErr w:type="spellEnd"/>
      <w:r w:rsidRPr="00F35D9D">
        <w:t xml:space="preserve"> de EVV por lo que no </w:t>
      </w:r>
      <w:proofErr w:type="spellStart"/>
      <w:r w:rsidRPr="00F35D9D">
        <w:t>tendrán</w:t>
      </w:r>
      <w:proofErr w:type="spellEnd"/>
      <w:r w:rsidRPr="00F35D9D">
        <w:t xml:space="preserve"> que </w:t>
      </w:r>
      <w:proofErr w:type="spellStart"/>
      <w:r w:rsidRPr="00F35D9D">
        <w:t>estar</w:t>
      </w:r>
      <w:proofErr w:type="spellEnd"/>
      <w:r w:rsidRPr="00F35D9D">
        <w:t xml:space="preserve"> </w:t>
      </w:r>
      <w:proofErr w:type="spellStart"/>
      <w:r w:rsidRPr="00F35D9D">
        <w:t>presentes</w:t>
      </w:r>
      <w:proofErr w:type="spellEnd"/>
      <w:r w:rsidRPr="00F35D9D">
        <w:t xml:space="preserve"> </w:t>
      </w:r>
      <w:proofErr w:type="spellStart"/>
      <w:r w:rsidRPr="00F35D9D">
        <w:t>en</w:t>
      </w:r>
      <w:proofErr w:type="spellEnd"/>
      <w:r w:rsidRPr="00F35D9D">
        <w:t xml:space="preserve"> el </w:t>
      </w:r>
      <w:proofErr w:type="spellStart"/>
      <w:r w:rsidRPr="00F35D9D">
        <w:t>momento</w:t>
      </w:r>
      <w:proofErr w:type="spellEnd"/>
      <w:r w:rsidRPr="00F35D9D">
        <w:t xml:space="preserve"> de la </w:t>
      </w:r>
      <w:proofErr w:type="spellStart"/>
      <w:r w:rsidRPr="00F35D9D">
        <w:t>visita</w:t>
      </w:r>
      <w:proofErr w:type="spellEnd"/>
      <w:r w:rsidRPr="00F35D9D">
        <w:t>.</w:t>
      </w:r>
    </w:p>
    <w:p w14:paraId="30C12DC8" w14:textId="77777777" w:rsidR="00F35D9D" w:rsidRDefault="00F35D9D" w:rsidP="00F35D9D">
      <w:pPr>
        <w:ind w:left="360"/>
        <w:rPr>
          <w:b/>
          <w:bCs/>
        </w:rPr>
      </w:pPr>
    </w:p>
    <w:p w14:paraId="31F54FA9" w14:textId="7E0610BE" w:rsidR="00F35D9D" w:rsidRDefault="00F35D9D" w:rsidP="00AC5210">
      <w:pPr>
        <w:pStyle w:val="Heading3"/>
      </w:pPr>
      <w:r w:rsidRPr="00F35D9D">
        <w:t>Lo que MassHealth no sabe</w:t>
      </w:r>
    </w:p>
    <w:p w14:paraId="5FDFC61D" w14:textId="77777777" w:rsidR="00F35D9D" w:rsidRPr="00F35D9D" w:rsidRDefault="00F35D9D" w:rsidP="00B92993">
      <w:pPr>
        <w:pStyle w:val="Heading4"/>
        <w:numPr>
          <w:ilvl w:val="0"/>
          <w:numId w:val="13"/>
        </w:numPr>
      </w:pPr>
      <w:r w:rsidRPr="00F35D9D">
        <w:t xml:space="preserve">Cómo será el portal de los consumidores y/o sus representantes o apoderados administrativos en el sistema </w:t>
      </w:r>
      <w:r w:rsidRPr="00F35D9D">
        <w:rPr>
          <w:lang w:val="es-ES"/>
        </w:rPr>
        <w:br/>
      </w:r>
      <w:r w:rsidRPr="00F35D9D">
        <w:t>de EVV.</w:t>
      </w:r>
    </w:p>
    <w:p w14:paraId="49BD46FA" w14:textId="368C732F" w:rsidR="00F35D9D" w:rsidRDefault="00F35D9D" w:rsidP="00F35D9D">
      <w:pPr>
        <w:ind w:left="360"/>
      </w:pPr>
    </w:p>
    <w:p w14:paraId="3772E31D" w14:textId="54DFBA7E" w:rsidR="00F35D9D" w:rsidRPr="00F35D9D" w:rsidRDefault="00AC5210" w:rsidP="00AC5210">
      <w:pPr>
        <w:pStyle w:val="Heading2"/>
        <w:rPr>
          <w:rFonts w:asciiTheme="minorHAnsi" w:eastAsiaTheme="minorHAnsi" w:hAnsiTheme="minorHAnsi" w:cstheme="minorBidi"/>
          <w:sz w:val="22"/>
          <w:szCs w:val="22"/>
        </w:rPr>
      </w:pPr>
      <w:r>
        <w:lastRenderedPageBreak/>
        <w:t xml:space="preserve">Imagen 13: </w:t>
      </w:r>
      <w:r w:rsidR="00F35D9D" w:rsidRPr="00F35D9D">
        <w:t>Preguntas más frecuentes sobre la EVV</w:t>
      </w:r>
      <w:r w:rsidR="00F35D9D">
        <w:t xml:space="preserve">. </w:t>
      </w:r>
      <w:r w:rsidR="00F35D9D" w:rsidRPr="00F35D9D">
        <w:rPr>
          <w:rFonts w:asciiTheme="minorHAnsi" w:eastAsiaTheme="minorHAnsi" w:hAnsiTheme="minorHAnsi" w:cstheme="minorBidi"/>
          <w:sz w:val="22"/>
          <w:szCs w:val="22"/>
        </w:rPr>
        <w:t>Soy un PCA. ¿Cómo usaré la EVV?</w:t>
      </w:r>
    </w:p>
    <w:p w14:paraId="11993C3D" w14:textId="77777777" w:rsidR="00F35D9D" w:rsidRPr="00F35D9D" w:rsidRDefault="00F35D9D" w:rsidP="00AC5210">
      <w:pPr>
        <w:pStyle w:val="Heading3"/>
      </w:pPr>
      <w:r w:rsidRPr="00F35D9D">
        <w:t>Lo que MassHealth sabe</w:t>
      </w:r>
    </w:p>
    <w:p w14:paraId="28DE7A9E" w14:textId="77777777" w:rsidR="00F35D9D" w:rsidRPr="00F35D9D" w:rsidRDefault="00F35D9D" w:rsidP="00B92993">
      <w:pPr>
        <w:pStyle w:val="Heading4"/>
        <w:numPr>
          <w:ilvl w:val="0"/>
          <w:numId w:val="13"/>
        </w:numPr>
      </w:pPr>
      <w:r w:rsidRPr="00F35D9D">
        <w:t xml:space="preserve">La EVV será el método principal para el control de horarios para los programas de PCA y de Exenciones MFP. </w:t>
      </w:r>
    </w:p>
    <w:p w14:paraId="7A12DA0F" w14:textId="77777777" w:rsidR="00F35D9D" w:rsidRPr="00F35D9D" w:rsidRDefault="00F35D9D" w:rsidP="00B92993">
      <w:pPr>
        <w:pStyle w:val="Heading4"/>
        <w:numPr>
          <w:ilvl w:val="0"/>
          <w:numId w:val="13"/>
        </w:numPr>
      </w:pPr>
      <w:r w:rsidRPr="00F35D9D">
        <w:t xml:space="preserve">Una vez implementada, la EVV </w:t>
      </w:r>
      <w:r w:rsidRPr="00F35D9D">
        <w:rPr>
          <w:u w:val="single"/>
        </w:rPr>
        <w:t>reemplazará</w:t>
      </w:r>
      <w:r w:rsidRPr="00F35D9D">
        <w:t xml:space="preserve"> su planilla de horas trabajadas actual.</w:t>
      </w:r>
    </w:p>
    <w:p w14:paraId="404474E9" w14:textId="77777777" w:rsidR="00F35D9D" w:rsidRPr="00F35D9D" w:rsidRDefault="00F35D9D" w:rsidP="00B92993">
      <w:pPr>
        <w:pStyle w:val="Heading4"/>
        <w:numPr>
          <w:ilvl w:val="0"/>
          <w:numId w:val="13"/>
        </w:numPr>
      </w:pPr>
      <w:r w:rsidRPr="00F35D9D">
        <w:t>Los PCA usarán una aplicación en un dispositivo móvil para marcar la “llegada” y la “salida” de una visita.</w:t>
      </w:r>
    </w:p>
    <w:p w14:paraId="1D45EFD4" w14:textId="77777777" w:rsidR="00F35D9D" w:rsidRPr="00F35D9D" w:rsidRDefault="00F35D9D" w:rsidP="00B92993">
      <w:pPr>
        <w:pStyle w:val="Heading4"/>
        <w:numPr>
          <w:ilvl w:val="0"/>
          <w:numId w:val="13"/>
        </w:numPr>
      </w:pPr>
      <w:r w:rsidRPr="00F35D9D">
        <w:t>El sistema guardará el horario de llegada como la hora de inicio y el horario de salida como la hora de finalización de su visita.</w:t>
      </w:r>
    </w:p>
    <w:p w14:paraId="1F0E620C" w14:textId="77777777" w:rsidR="00F35D9D" w:rsidRPr="00F35D9D" w:rsidRDefault="00F35D9D" w:rsidP="00B92993">
      <w:pPr>
        <w:pStyle w:val="Heading4"/>
        <w:numPr>
          <w:ilvl w:val="0"/>
          <w:numId w:val="13"/>
        </w:numPr>
      </w:pPr>
      <w:r w:rsidRPr="00F35D9D">
        <w:t>Habrá excepciones limitadas para no usar la EVV.</w:t>
      </w:r>
    </w:p>
    <w:p w14:paraId="098E1310" w14:textId="77777777" w:rsidR="00F35D9D" w:rsidRPr="00F35D9D" w:rsidRDefault="00F35D9D" w:rsidP="00AC5210">
      <w:pPr>
        <w:pStyle w:val="Heading3"/>
      </w:pPr>
      <w:r w:rsidRPr="00F35D9D">
        <w:t>Lo que MassHealth no sabe</w:t>
      </w:r>
    </w:p>
    <w:p w14:paraId="73955A3A" w14:textId="77777777" w:rsidR="00F35D9D" w:rsidRPr="00F35D9D" w:rsidRDefault="00F35D9D" w:rsidP="00B92993">
      <w:pPr>
        <w:pStyle w:val="Heading4"/>
        <w:numPr>
          <w:ilvl w:val="0"/>
          <w:numId w:val="14"/>
        </w:numPr>
      </w:pPr>
      <w:r w:rsidRPr="00F35D9D">
        <w:t>Si habrá otras alternativas a la aplicación móvil. Algunos programas de EVV ofrecen opciones de tecnología con “copias de seguridad” (p. ej. opción telefónica).</w:t>
      </w:r>
    </w:p>
    <w:p w14:paraId="43B35BDB" w14:textId="77777777" w:rsidR="00F35D9D" w:rsidRPr="00F35D9D" w:rsidRDefault="00F35D9D" w:rsidP="00B92993">
      <w:pPr>
        <w:pStyle w:val="Heading4"/>
        <w:numPr>
          <w:ilvl w:val="0"/>
          <w:numId w:val="14"/>
        </w:numPr>
      </w:pPr>
      <w:r w:rsidRPr="00F35D9D">
        <w:t>Cómo será la aplicación móvil.</w:t>
      </w:r>
    </w:p>
    <w:p w14:paraId="52D7B2E7" w14:textId="77777777" w:rsidR="00F35D9D" w:rsidRPr="00F35D9D" w:rsidRDefault="00F35D9D" w:rsidP="00B92993">
      <w:pPr>
        <w:pStyle w:val="Heading4"/>
        <w:numPr>
          <w:ilvl w:val="0"/>
          <w:numId w:val="14"/>
        </w:numPr>
      </w:pPr>
      <w:r w:rsidRPr="00F35D9D">
        <w:t>Cuáles serán las excepciones para usar la EVV.</w:t>
      </w:r>
    </w:p>
    <w:p w14:paraId="5FE1CE74" w14:textId="075E6513" w:rsidR="00F35D9D" w:rsidRDefault="00F35D9D" w:rsidP="00F35D9D">
      <w:pPr>
        <w:ind w:left="360"/>
      </w:pPr>
    </w:p>
    <w:p w14:paraId="7EA58579" w14:textId="2D58CE53" w:rsidR="00F35D9D" w:rsidRPr="00F35D9D" w:rsidRDefault="00AC5210" w:rsidP="00AC5210">
      <w:pPr>
        <w:pStyle w:val="Heading2"/>
        <w:rPr>
          <w:rFonts w:eastAsiaTheme="minorHAnsi"/>
        </w:rPr>
      </w:pPr>
      <w:r>
        <w:t xml:space="preserve">Imagen 14: </w:t>
      </w:r>
      <w:r w:rsidR="00F35D9D" w:rsidRPr="00F35D9D">
        <w:t>Preguntas más frecuentes sobre la EVV</w:t>
      </w:r>
      <w:r w:rsidR="00F35D9D">
        <w:t xml:space="preserve">. </w:t>
      </w:r>
      <w:r w:rsidR="00F35D9D" w:rsidRPr="00F35D9D">
        <w:rPr>
          <w:rFonts w:eastAsiaTheme="minorHAnsi"/>
        </w:rPr>
        <w:t>¿Qué sucede si me olvido de marcar la llegada o la salida de una visita usando la EVV?</w:t>
      </w:r>
    </w:p>
    <w:p w14:paraId="3E005817" w14:textId="00534360" w:rsidR="00F35D9D" w:rsidRDefault="00F35D9D" w:rsidP="00AC5210">
      <w:pPr>
        <w:pStyle w:val="Heading3"/>
      </w:pPr>
      <w:r w:rsidRPr="00F35D9D">
        <w:t>Lo que MassHealth sabe</w:t>
      </w:r>
    </w:p>
    <w:p w14:paraId="76C523AA" w14:textId="77777777" w:rsidR="00F35D9D" w:rsidRPr="00F35D9D" w:rsidRDefault="00F35D9D" w:rsidP="00B92993">
      <w:pPr>
        <w:pStyle w:val="Heading4"/>
        <w:numPr>
          <w:ilvl w:val="0"/>
          <w:numId w:val="15"/>
        </w:numPr>
      </w:pPr>
      <w:r w:rsidRPr="00F35D9D">
        <w:t>Habrá situaciones en las cuales un PCA no use la EVV para marcar la llegada o la salida de una visita. Esto podría ser debido a un olvido del PCA o por una emergencia.</w:t>
      </w:r>
    </w:p>
    <w:p w14:paraId="03F61F22" w14:textId="77777777" w:rsidR="00F35D9D" w:rsidRPr="00F35D9D" w:rsidRDefault="00F35D9D" w:rsidP="00B92993">
      <w:pPr>
        <w:pStyle w:val="Heading4"/>
        <w:numPr>
          <w:ilvl w:val="0"/>
          <w:numId w:val="15"/>
        </w:numPr>
      </w:pPr>
      <w:r w:rsidRPr="00F35D9D">
        <w:t>Los consumidores y/o sus representantes o apoderados administrativos podrán escribir o corregir los horarios para justificar las situaciones en que un PCA se olvide de marcar la llegada o la salida.</w:t>
      </w:r>
    </w:p>
    <w:p w14:paraId="1414FDE6" w14:textId="77777777" w:rsidR="00F35D9D" w:rsidRPr="00F35D9D" w:rsidRDefault="00F35D9D" w:rsidP="00B92993">
      <w:pPr>
        <w:pStyle w:val="Heading4"/>
        <w:numPr>
          <w:ilvl w:val="0"/>
          <w:numId w:val="15"/>
        </w:numPr>
      </w:pPr>
      <w:r w:rsidRPr="00F35D9D">
        <w:t>Los PCA podrán ver si las horas reportadas para una visita en el sistema de EVV han sido cambiadas por el consumidor y/o su representante o apoderado administrativo.</w:t>
      </w:r>
    </w:p>
    <w:p w14:paraId="154C6303" w14:textId="77777777" w:rsidR="00F35D9D" w:rsidRPr="00F35D9D" w:rsidRDefault="00F35D9D" w:rsidP="00F35D9D">
      <w:pPr>
        <w:ind w:left="360"/>
      </w:pPr>
    </w:p>
    <w:p w14:paraId="6F1B2B26" w14:textId="77777777" w:rsidR="00F35D9D" w:rsidRPr="00F35D9D" w:rsidRDefault="00F35D9D" w:rsidP="00AC5210">
      <w:pPr>
        <w:pStyle w:val="Heading3"/>
      </w:pPr>
      <w:r w:rsidRPr="00F35D9D">
        <w:t>Lo que MassHealth no sabe</w:t>
      </w:r>
    </w:p>
    <w:p w14:paraId="19D39CC5" w14:textId="77777777" w:rsidR="00F35D9D" w:rsidRPr="00F35D9D" w:rsidRDefault="00F35D9D" w:rsidP="00B92993">
      <w:pPr>
        <w:pStyle w:val="Heading4"/>
        <w:numPr>
          <w:ilvl w:val="0"/>
          <w:numId w:val="16"/>
        </w:numPr>
      </w:pPr>
      <w:r w:rsidRPr="00F35D9D">
        <w:t>Si el sistema de EVV le notificará al PCA que su planilla de horas trabajadas ha sido corregida.</w:t>
      </w:r>
    </w:p>
    <w:p w14:paraId="6631EA5C" w14:textId="77777777" w:rsidR="00F35D9D" w:rsidRPr="00F35D9D" w:rsidRDefault="00F35D9D" w:rsidP="00B92993">
      <w:pPr>
        <w:pStyle w:val="Heading4"/>
        <w:numPr>
          <w:ilvl w:val="0"/>
          <w:numId w:val="16"/>
        </w:numPr>
      </w:pPr>
      <w:r w:rsidRPr="00F35D9D">
        <w:t>Cómo será la “planilla de horas trabajadas” de la EVV.</w:t>
      </w:r>
    </w:p>
    <w:p w14:paraId="4B584ACA" w14:textId="06528B37" w:rsidR="00F35D9D" w:rsidRDefault="00F35D9D" w:rsidP="00F35D9D">
      <w:pPr>
        <w:ind w:left="360"/>
      </w:pPr>
    </w:p>
    <w:p w14:paraId="20538C63" w14:textId="4AD87870" w:rsidR="00F35D9D" w:rsidRPr="00F35D9D" w:rsidRDefault="00AC5210" w:rsidP="00AC5210">
      <w:pPr>
        <w:pStyle w:val="Heading2"/>
        <w:rPr>
          <w:rFonts w:eastAsiaTheme="minorHAnsi"/>
        </w:rPr>
      </w:pPr>
      <w:r>
        <w:t xml:space="preserve">Imagen 15: </w:t>
      </w:r>
      <w:r w:rsidR="00F35D9D" w:rsidRPr="00F35D9D">
        <w:t>Preguntas más frecuentes sobre la EVV</w:t>
      </w:r>
      <w:r w:rsidR="00F35D9D">
        <w:t xml:space="preserve">. </w:t>
      </w:r>
      <w:r w:rsidR="00F35D9D" w:rsidRPr="00F35D9D">
        <w:rPr>
          <w:rFonts w:eastAsiaTheme="minorHAnsi"/>
        </w:rPr>
        <w:t>¿Cómo puedo estar seguro de que la EVV no me esté rastreando todo el tiempo?</w:t>
      </w:r>
    </w:p>
    <w:p w14:paraId="27B374E1" w14:textId="403D679D" w:rsidR="00F35D9D" w:rsidRPr="00F35D9D" w:rsidRDefault="00F35D9D" w:rsidP="00F35D9D">
      <w:pPr>
        <w:ind w:left="360"/>
      </w:pPr>
    </w:p>
    <w:p w14:paraId="566894B0" w14:textId="77777777" w:rsidR="00F35D9D" w:rsidRDefault="00F35D9D" w:rsidP="00AC5210">
      <w:pPr>
        <w:pStyle w:val="Heading3"/>
      </w:pPr>
      <w:r w:rsidRPr="00F35D9D">
        <w:lastRenderedPageBreak/>
        <w:t>Lo que MassHealth sabe</w:t>
      </w:r>
    </w:p>
    <w:p w14:paraId="2C036FDF" w14:textId="77777777" w:rsidR="00F35D9D" w:rsidRPr="00F35D9D" w:rsidRDefault="00F35D9D" w:rsidP="00B92993">
      <w:pPr>
        <w:pStyle w:val="Heading4"/>
        <w:numPr>
          <w:ilvl w:val="0"/>
          <w:numId w:val="17"/>
        </w:numPr>
      </w:pPr>
      <w:r w:rsidRPr="00F35D9D">
        <w:t xml:space="preserve">CMS exige la captura independiente de la ubicación. Esto quiere decir que ni el consumidor ni el PCA pueden reportar la ubicación; </w:t>
      </w:r>
      <w:r w:rsidRPr="00F35D9D">
        <w:rPr>
          <w:lang w:val="es-ES"/>
        </w:rPr>
        <w:t xml:space="preserve">esta </w:t>
      </w:r>
      <w:r w:rsidRPr="00F35D9D">
        <w:t xml:space="preserve">debe ser </w:t>
      </w:r>
      <w:r w:rsidRPr="00F35D9D">
        <w:rPr>
          <w:lang w:val="es-ES"/>
        </w:rPr>
        <w:t>obtenida</w:t>
      </w:r>
      <w:r w:rsidRPr="00F35D9D">
        <w:t xml:space="preserve"> por una fuente independiente. </w:t>
      </w:r>
    </w:p>
    <w:p w14:paraId="1AE799CD" w14:textId="77777777" w:rsidR="00F35D9D" w:rsidRPr="00F35D9D" w:rsidRDefault="00F35D9D" w:rsidP="00B92993">
      <w:pPr>
        <w:pStyle w:val="Heading4"/>
        <w:numPr>
          <w:ilvl w:val="0"/>
          <w:numId w:val="17"/>
        </w:numPr>
      </w:pPr>
      <w:r w:rsidRPr="00F35D9D">
        <w:t xml:space="preserve">MassHealth </w:t>
      </w:r>
      <w:r w:rsidRPr="00F35D9D">
        <w:rPr>
          <w:u w:val="single"/>
        </w:rPr>
        <w:t>solamente</w:t>
      </w:r>
      <w:r w:rsidRPr="00F35D9D">
        <w:t xml:space="preserve"> grabará la ubicació</w:t>
      </w:r>
      <w:r w:rsidRPr="00F35D9D">
        <w:rPr>
          <w:lang w:val="es-ES"/>
        </w:rPr>
        <w:t xml:space="preserve">n </w:t>
      </w:r>
      <w:r w:rsidRPr="00F35D9D">
        <w:t>cuando el PCA marque la llegada a una visita y cuando el PCA marque la salida de la visita. El sistema no capturará su ubicación en ningún otro momento.</w:t>
      </w:r>
    </w:p>
    <w:p w14:paraId="72412149" w14:textId="77777777" w:rsidR="00F35D9D" w:rsidRPr="00F35D9D" w:rsidRDefault="00F35D9D" w:rsidP="00AC5210">
      <w:pPr>
        <w:pStyle w:val="Heading3"/>
      </w:pPr>
      <w:r w:rsidRPr="00F35D9D">
        <w:t>Lo que MassHealth no sabe</w:t>
      </w:r>
    </w:p>
    <w:p w14:paraId="5EAEC825" w14:textId="53301B1D" w:rsidR="00F35D9D" w:rsidRDefault="00F35D9D" w:rsidP="00B92993">
      <w:pPr>
        <w:pStyle w:val="Heading4"/>
        <w:numPr>
          <w:ilvl w:val="0"/>
          <w:numId w:val="18"/>
        </w:numPr>
      </w:pPr>
      <w:r w:rsidRPr="00F35D9D">
        <w:t xml:space="preserve">Es posible que el sistema solo pueda capturar indicadores de posición como “casa” y “comunidad”, en vez de </w:t>
      </w:r>
      <w:r w:rsidRPr="00F35D9D">
        <w:rPr>
          <w:lang w:val="es-ES"/>
        </w:rPr>
        <w:t xml:space="preserve">las </w:t>
      </w:r>
      <w:r w:rsidRPr="00F35D9D">
        <w:t>coordenadas reales de GPS</w:t>
      </w:r>
    </w:p>
    <w:p w14:paraId="778D04D1" w14:textId="77FECB98" w:rsidR="00C20401" w:rsidRDefault="00C20401" w:rsidP="00F35D9D"/>
    <w:p w14:paraId="50D125D5" w14:textId="77B0AE5A" w:rsidR="00C20401" w:rsidRPr="00C20401" w:rsidRDefault="00AC5210" w:rsidP="00AC5210">
      <w:pPr>
        <w:pStyle w:val="Heading2"/>
        <w:rPr>
          <w:rFonts w:eastAsiaTheme="minorHAnsi"/>
        </w:rPr>
      </w:pPr>
      <w:r>
        <w:t xml:space="preserve">Imagen 16: </w:t>
      </w:r>
      <w:r w:rsidR="00C20401" w:rsidRPr="00C20401">
        <w:t>Preguntas más frecuentes sobre la EVV</w:t>
      </w:r>
      <w:r w:rsidR="00C20401">
        <w:t xml:space="preserve">. </w:t>
      </w:r>
      <w:r w:rsidR="00C20401" w:rsidRPr="00C20401">
        <w:rPr>
          <w:rFonts w:eastAsiaTheme="minorHAnsi"/>
        </w:rPr>
        <w:t>Soy PCA y vivo con m</w:t>
      </w:r>
      <w:r w:rsidR="00C20401" w:rsidRPr="00C20401">
        <w:rPr>
          <w:rFonts w:eastAsiaTheme="minorHAnsi"/>
          <w:lang w:val="es-ES"/>
        </w:rPr>
        <w:t>i</w:t>
      </w:r>
      <w:r w:rsidR="00C20401" w:rsidRPr="00C20401">
        <w:rPr>
          <w:rFonts w:eastAsiaTheme="minorHAnsi"/>
        </w:rPr>
        <w:t xml:space="preserve"> consumidor. ¿Deberé usar la EVV?</w:t>
      </w:r>
    </w:p>
    <w:p w14:paraId="144D2368" w14:textId="77777777" w:rsidR="00C20401" w:rsidRPr="00C20401" w:rsidRDefault="00C20401" w:rsidP="00AC5210">
      <w:pPr>
        <w:pStyle w:val="Heading3"/>
      </w:pPr>
      <w:r w:rsidRPr="00C20401">
        <w:t>Lo que MassHealth sabe</w:t>
      </w:r>
    </w:p>
    <w:p w14:paraId="2169885E" w14:textId="77777777" w:rsidR="00C20401" w:rsidRPr="00C20401" w:rsidRDefault="00C20401" w:rsidP="00B92993">
      <w:pPr>
        <w:pStyle w:val="Heading4"/>
        <w:numPr>
          <w:ilvl w:val="0"/>
          <w:numId w:val="18"/>
        </w:numPr>
      </w:pPr>
      <w:r w:rsidRPr="00C20401">
        <w:t>La EVV reemplazará el proceso actual de planillas de horas trabajadas.</w:t>
      </w:r>
    </w:p>
    <w:p w14:paraId="68A136F1" w14:textId="77777777" w:rsidR="00C20401" w:rsidRPr="00C20401" w:rsidRDefault="00C20401" w:rsidP="00B92993">
      <w:pPr>
        <w:pStyle w:val="Heading4"/>
        <w:numPr>
          <w:ilvl w:val="0"/>
          <w:numId w:val="18"/>
        </w:numPr>
      </w:pPr>
      <w:r w:rsidRPr="00C20401">
        <w:t>Debido a que se usará la EVV para el control de horarios, se exigirá que los cuidadores que vivan con su consumidor usen la EVV.</w:t>
      </w:r>
    </w:p>
    <w:p w14:paraId="0BC5AF9E" w14:textId="77777777" w:rsidR="00C20401" w:rsidRPr="00C20401" w:rsidRDefault="00C20401" w:rsidP="00B92993">
      <w:pPr>
        <w:pStyle w:val="Heading4"/>
        <w:numPr>
          <w:ilvl w:val="0"/>
          <w:numId w:val="18"/>
        </w:numPr>
      </w:pPr>
      <w:r w:rsidRPr="00C20401">
        <w:t>Los consumidores deberán adaptar los horarios para los PCA que vivan con ellos según sea necesario para asegurarse de que el PCA marque la llegada y la salida usando la EVV.</w:t>
      </w:r>
    </w:p>
    <w:p w14:paraId="04D58839" w14:textId="0A24F47E" w:rsidR="00C20401" w:rsidRDefault="00C20401" w:rsidP="00F35D9D"/>
    <w:p w14:paraId="0749D638" w14:textId="67B4548C" w:rsidR="00C20401" w:rsidRPr="00C20401" w:rsidRDefault="00AC5210" w:rsidP="00AC5210">
      <w:pPr>
        <w:pStyle w:val="Heading2"/>
        <w:rPr>
          <w:rFonts w:eastAsiaTheme="minorHAnsi"/>
        </w:rPr>
      </w:pPr>
      <w:r>
        <w:t xml:space="preserve">Imagen 17: </w:t>
      </w:r>
      <w:r w:rsidR="00C20401" w:rsidRPr="00C20401">
        <w:t>Preguntas más frecuentes sobre la EVV</w:t>
      </w:r>
      <w:r w:rsidR="00C20401">
        <w:t xml:space="preserve">. </w:t>
      </w:r>
      <w:r w:rsidR="00C20401" w:rsidRPr="00C20401">
        <w:rPr>
          <w:rFonts w:eastAsiaTheme="minorHAnsi"/>
        </w:rPr>
        <w:t>¿Qué hago si mi visita no empieza o no termina en la casa de mi consumidor?</w:t>
      </w:r>
    </w:p>
    <w:p w14:paraId="3692B801" w14:textId="77777777" w:rsidR="00C20401" w:rsidRPr="00C20401" w:rsidRDefault="00C20401" w:rsidP="00AC5210">
      <w:pPr>
        <w:pStyle w:val="Heading3"/>
      </w:pPr>
      <w:r w:rsidRPr="00C20401">
        <w:t>Lo que MassHealth sabe</w:t>
      </w:r>
    </w:p>
    <w:p w14:paraId="0C9407CB" w14:textId="77777777" w:rsidR="00C20401" w:rsidRPr="00C20401" w:rsidRDefault="00C20401" w:rsidP="00B92993">
      <w:pPr>
        <w:pStyle w:val="Heading4"/>
        <w:numPr>
          <w:ilvl w:val="0"/>
          <w:numId w:val="19"/>
        </w:numPr>
      </w:pPr>
      <w:r w:rsidRPr="00C20401">
        <w:t>Los servicios se brindan tanto en el hogar como en la comunidad. MassHealth no quiere que esto cambie.</w:t>
      </w:r>
    </w:p>
    <w:p w14:paraId="25FBB0F8" w14:textId="77777777" w:rsidR="00C20401" w:rsidRPr="00C20401" w:rsidRDefault="00C20401" w:rsidP="00B92993">
      <w:pPr>
        <w:pStyle w:val="Heading4"/>
        <w:numPr>
          <w:ilvl w:val="0"/>
          <w:numId w:val="19"/>
        </w:numPr>
      </w:pPr>
      <w:r w:rsidRPr="00C20401">
        <w:t xml:space="preserve">Se </w:t>
      </w:r>
      <w:r w:rsidRPr="00C20401">
        <w:rPr>
          <w:u w:val="single"/>
        </w:rPr>
        <w:t>exigirá</w:t>
      </w:r>
      <w:r w:rsidRPr="00C20401">
        <w:t xml:space="preserve"> la EVV tanto en el hogar como en la comunidad.</w:t>
      </w:r>
    </w:p>
    <w:p w14:paraId="43C0D2BD" w14:textId="77777777" w:rsidR="00C20401" w:rsidRPr="00C20401" w:rsidRDefault="00C20401" w:rsidP="00B92993">
      <w:pPr>
        <w:pStyle w:val="Heading4"/>
        <w:numPr>
          <w:ilvl w:val="0"/>
          <w:numId w:val="19"/>
        </w:numPr>
      </w:pPr>
      <w:r w:rsidRPr="00C20401">
        <w:t xml:space="preserve">La EVV será el método principal para el control de horarios para los programas de PCA y de Exenciones MFP. </w:t>
      </w:r>
    </w:p>
    <w:p w14:paraId="576182C9" w14:textId="77777777" w:rsidR="00C20401" w:rsidRPr="00C20401" w:rsidRDefault="00C20401" w:rsidP="00B92993">
      <w:pPr>
        <w:pStyle w:val="Heading4"/>
        <w:numPr>
          <w:ilvl w:val="0"/>
          <w:numId w:val="19"/>
        </w:numPr>
      </w:pPr>
      <w:r w:rsidRPr="00C20401">
        <w:t>Los PCA solo deberán marcar la llegada una vez al principio de la visita y una vez al final de la visita.</w:t>
      </w:r>
    </w:p>
    <w:p w14:paraId="46C42BD6" w14:textId="713801F7" w:rsidR="00C20401" w:rsidRDefault="00C20401" w:rsidP="00B92993">
      <w:pPr>
        <w:pStyle w:val="Heading4"/>
        <w:numPr>
          <w:ilvl w:val="0"/>
          <w:numId w:val="19"/>
        </w:numPr>
      </w:pPr>
      <w:r w:rsidRPr="00C20401">
        <w:t xml:space="preserve">Si su visita se inicia en la comunidad, usted </w:t>
      </w:r>
      <w:r w:rsidRPr="00C20401">
        <w:rPr>
          <w:u w:val="single"/>
        </w:rPr>
        <w:t>NO</w:t>
      </w:r>
      <w:r w:rsidRPr="00C20401">
        <w:t xml:space="preserve"> tendrá que marcar la llegada otra vez cuando llegue a la casa de su consumidor.</w:t>
      </w:r>
    </w:p>
    <w:p w14:paraId="1613632A" w14:textId="77777777" w:rsidR="00C20401" w:rsidRPr="00F35D9D" w:rsidRDefault="00C20401" w:rsidP="00AC5210">
      <w:pPr>
        <w:pStyle w:val="Heading3"/>
      </w:pPr>
      <w:r w:rsidRPr="00F35D9D">
        <w:t>Lo que MassHealth no sabe</w:t>
      </w:r>
    </w:p>
    <w:p w14:paraId="6CE7A8E3" w14:textId="77777777" w:rsidR="00C20401" w:rsidRPr="00C20401" w:rsidRDefault="00C20401" w:rsidP="00B92993">
      <w:pPr>
        <w:pStyle w:val="Heading4"/>
        <w:numPr>
          <w:ilvl w:val="0"/>
          <w:numId w:val="20"/>
        </w:numPr>
      </w:pPr>
      <w:r w:rsidRPr="00C20401">
        <w:t>De qué manera las normas tratarán las situaciones en que un PCA haga mandados o trámites para varios consumidores al mismo tiempo.</w:t>
      </w:r>
    </w:p>
    <w:p w14:paraId="1C3771BF" w14:textId="51B607CE" w:rsidR="00C20401" w:rsidRDefault="00C20401" w:rsidP="00F35D9D"/>
    <w:p w14:paraId="1DCA27FE" w14:textId="7848BBCE" w:rsidR="00C20401" w:rsidRPr="00C20401" w:rsidRDefault="00AC5210" w:rsidP="00AC5210">
      <w:pPr>
        <w:pStyle w:val="Heading2"/>
        <w:rPr>
          <w:rFonts w:eastAsiaTheme="minorHAnsi"/>
        </w:rPr>
      </w:pPr>
      <w:r>
        <w:lastRenderedPageBreak/>
        <w:t xml:space="preserve">Imagen 18: </w:t>
      </w:r>
      <w:r w:rsidR="00C20401" w:rsidRPr="00C20401">
        <w:t>Preguntas más frecuentes sobre la EVV</w:t>
      </w:r>
      <w:r w:rsidR="00C20401">
        <w:t xml:space="preserve">. </w:t>
      </w:r>
      <w:r w:rsidR="00C20401" w:rsidRPr="00C20401">
        <w:rPr>
          <w:rFonts w:eastAsiaTheme="minorHAnsi"/>
        </w:rPr>
        <w:t xml:space="preserve">¿Qué sucede si vivo en una </w:t>
      </w:r>
      <w:r w:rsidR="00C20401" w:rsidRPr="00C20401">
        <w:rPr>
          <w:rFonts w:eastAsiaTheme="minorHAnsi"/>
          <w:lang w:val="es-ES"/>
        </w:rPr>
        <w:t>zona</w:t>
      </w:r>
      <w:r w:rsidR="00C20401" w:rsidRPr="00C20401">
        <w:rPr>
          <w:rFonts w:eastAsiaTheme="minorHAnsi"/>
        </w:rPr>
        <w:t xml:space="preserve"> sin cobertura de telefonía celular ni internet? </w:t>
      </w:r>
    </w:p>
    <w:p w14:paraId="18D3F852" w14:textId="77777777" w:rsidR="00C20401" w:rsidRPr="00C20401" w:rsidRDefault="00C20401" w:rsidP="00AC5210">
      <w:pPr>
        <w:pStyle w:val="Heading3"/>
      </w:pPr>
      <w:r w:rsidRPr="00C20401">
        <w:t>Lo que MassHealth sabe</w:t>
      </w:r>
    </w:p>
    <w:p w14:paraId="2BA25F79" w14:textId="7A52E291" w:rsidR="00C20401" w:rsidRDefault="00C20401" w:rsidP="00B92993">
      <w:pPr>
        <w:pStyle w:val="Heading4"/>
        <w:numPr>
          <w:ilvl w:val="0"/>
          <w:numId w:val="20"/>
        </w:numPr>
      </w:pPr>
      <w:r w:rsidRPr="00C20401">
        <w:t>El sistema de EVV podrá capturar los datos de la EVV cuando el sistema esté fuera de línea. Los datos se sincronizarán automáticamente cuando el usuario regrese a una zona con cobertura de telefonía celular.</w:t>
      </w:r>
    </w:p>
    <w:p w14:paraId="31136F00" w14:textId="77777777" w:rsidR="00C20401" w:rsidRPr="00F35D9D" w:rsidRDefault="00C20401" w:rsidP="00AC5210">
      <w:pPr>
        <w:pStyle w:val="Heading3"/>
      </w:pPr>
      <w:r w:rsidRPr="00F35D9D">
        <w:t>Lo que MassHealth no sabe</w:t>
      </w:r>
    </w:p>
    <w:p w14:paraId="3F715637" w14:textId="77777777" w:rsidR="00C20401" w:rsidRPr="00C20401" w:rsidRDefault="00C20401" w:rsidP="00B92993">
      <w:pPr>
        <w:pStyle w:val="Heading4"/>
        <w:numPr>
          <w:ilvl w:val="0"/>
          <w:numId w:val="20"/>
        </w:numPr>
      </w:pPr>
      <w:r w:rsidRPr="00C20401">
        <w:t>Cómo hará el consumidor para aprobar las horas si no tiene cobertura de telefonía celular ni internet en su casa</w:t>
      </w:r>
      <w:r w:rsidRPr="00C20401">
        <w:rPr>
          <w:lang w:val="es-ES"/>
        </w:rPr>
        <w:t>.</w:t>
      </w:r>
    </w:p>
    <w:p w14:paraId="0DCA9DC6" w14:textId="3B245AAB" w:rsidR="00C20401" w:rsidRDefault="00C20401" w:rsidP="00F35D9D"/>
    <w:p w14:paraId="62B9748E" w14:textId="3C5D84F6" w:rsidR="00C20401" w:rsidRPr="00C20401" w:rsidRDefault="00AC5210" w:rsidP="00AC5210">
      <w:pPr>
        <w:pStyle w:val="Heading2"/>
        <w:rPr>
          <w:rFonts w:eastAsiaTheme="minorHAnsi"/>
        </w:rPr>
      </w:pPr>
      <w:r>
        <w:t xml:space="preserve">Imagen 19: </w:t>
      </w:r>
      <w:r w:rsidR="00C20401" w:rsidRPr="00C20401">
        <w:t>Preguntas más frecuentes sobre la EVV</w:t>
      </w:r>
      <w:r w:rsidR="00C20401">
        <w:t xml:space="preserve">. </w:t>
      </w:r>
      <w:r w:rsidR="00C20401" w:rsidRPr="00C20401">
        <w:rPr>
          <w:rFonts w:eastAsiaTheme="minorHAnsi"/>
        </w:rPr>
        <w:t>¿Habrá clases de capacitación disponibles para los consumidores, los PCA y los representantes o apoderados administrativos antes de que debamos empezar a usar la EVV?</w:t>
      </w:r>
    </w:p>
    <w:p w14:paraId="2C00F728" w14:textId="77777777" w:rsidR="00C20401" w:rsidRPr="00C20401" w:rsidRDefault="00C20401" w:rsidP="00B92993">
      <w:pPr>
        <w:pStyle w:val="Heading3"/>
        <w:numPr>
          <w:ilvl w:val="0"/>
          <w:numId w:val="20"/>
        </w:numPr>
      </w:pPr>
      <w:r w:rsidRPr="00C20401">
        <w:t>¡SÍ!</w:t>
      </w:r>
    </w:p>
    <w:p w14:paraId="41DA48BE" w14:textId="77777777" w:rsidR="00C20401" w:rsidRPr="00C20401" w:rsidRDefault="00C20401" w:rsidP="00B92993">
      <w:pPr>
        <w:pStyle w:val="Heading3"/>
        <w:numPr>
          <w:ilvl w:val="0"/>
          <w:numId w:val="20"/>
        </w:numPr>
      </w:pPr>
      <w:r w:rsidRPr="00C20401">
        <w:t>Esta Sesión pública para escuchar comentarios no es un curso de capacitación.</w:t>
      </w:r>
    </w:p>
    <w:p w14:paraId="6E256B46" w14:textId="77777777" w:rsidR="00C20401" w:rsidRPr="00C20401" w:rsidRDefault="00C20401" w:rsidP="00B92993">
      <w:pPr>
        <w:pStyle w:val="Heading3"/>
        <w:numPr>
          <w:ilvl w:val="0"/>
          <w:numId w:val="20"/>
        </w:numPr>
      </w:pPr>
      <w:r w:rsidRPr="00C20401">
        <w:t xml:space="preserve">Parte de la contratación pública de FI incluye requisitos específicos sobre los tipos de capacitación que deben ponerse a disposición de todos los usuarios </w:t>
      </w:r>
      <w:r w:rsidRPr="00C20401">
        <w:rPr>
          <w:lang w:val="es-ES"/>
        </w:rPr>
        <w:br/>
      </w:r>
      <w:r w:rsidRPr="00C20401">
        <w:t>de EVV.</w:t>
      </w:r>
    </w:p>
    <w:p w14:paraId="2C915CDC" w14:textId="77777777" w:rsidR="00C20401" w:rsidRPr="00C20401" w:rsidRDefault="00C20401" w:rsidP="00B92993">
      <w:pPr>
        <w:pStyle w:val="Heading3"/>
        <w:numPr>
          <w:ilvl w:val="0"/>
          <w:numId w:val="20"/>
        </w:numPr>
      </w:pPr>
      <w:r w:rsidRPr="00C20401">
        <w:t>Habrá capacitación disponible en distintos formatos: incluidos videos, materiales impresos y por internet.</w:t>
      </w:r>
    </w:p>
    <w:p w14:paraId="5FA42449" w14:textId="04847952" w:rsidR="00C20401" w:rsidRPr="00C20401" w:rsidRDefault="00C20401" w:rsidP="00B92993">
      <w:pPr>
        <w:pStyle w:val="Heading3"/>
        <w:numPr>
          <w:ilvl w:val="0"/>
          <w:numId w:val="20"/>
        </w:numPr>
      </w:pPr>
      <w:r w:rsidRPr="00C20401">
        <w:t>MassHealth colaborará con el FI seleccionado para comunicar la información sobre las oportunidades de capacitación a medida que nos acerquemos a la implementación de la EVV.</w:t>
      </w:r>
    </w:p>
    <w:p w14:paraId="692EE8F9" w14:textId="77777777" w:rsidR="00C20401" w:rsidRPr="00C20401" w:rsidRDefault="00C20401" w:rsidP="00C20401">
      <w:pPr>
        <w:ind w:left="720"/>
      </w:pPr>
    </w:p>
    <w:p w14:paraId="159DC6B5" w14:textId="2854E951" w:rsidR="00C20401" w:rsidRPr="00C20401" w:rsidRDefault="00AC5210" w:rsidP="00AC5210">
      <w:pPr>
        <w:pStyle w:val="Heading2"/>
        <w:rPr>
          <w:rFonts w:eastAsiaTheme="minorHAnsi"/>
        </w:rPr>
      </w:pPr>
      <w:r>
        <w:t xml:space="preserve">Imagen 20: </w:t>
      </w:r>
      <w:r w:rsidR="00C20401" w:rsidRPr="00C20401">
        <w:t>Preguntas más frecuentes sobre la EVV</w:t>
      </w:r>
      <w:r w:rsidR="00C20401">
        <w:t xml:space="preserve">. </w:t>
      </w:r>
      <w:r w:rsidR="00C20401" w:rsidRPr="00C20401">
        <w:rPr>
          <w:rFonts w:eastAsiaTheme="minorHAnsi"/>
        </w:rPr>
        <w:t>Escuché mucho del tema del “modelo de California”. ¿Por qué no implementamos la EVV de la misma manera?</w:t>
      </w:r>
    </w:p>
    <w:p w14:paraId="7A1D2690" w14:textId="77777777" w:rsidR="00C20401" w:rsidRPr="00C20401" w:rsidRDefault="00C20401" w:rsidP="00B92993">
      <w:pPr>
        <w:pStyle w:val="Heading3"/>
        <w:numPr>
          <w:ilvl w:val="0"/>
          <w:numId w:val="21"/>
        </w:numPr>
      </w:pPr>
      <w:r w:rsidRPr="00C20401">
        <w:t>California propuso el uso de una planilla electrónica de horas trabajadas para cumplir con los requisitos de la EVV.</w:t>
      </w:r>
    </w:p>
    <w:p w14:paraId="4B5D5148" w14:textId="77777777" w:rsidR="00C20401" w:rsidRPr="00C20401" w:rsidRDefault="00C20401" w:rsidP="00B92993">
      <w:pPr>
        <w:pStyle w:val="Heading3"/>
        <w:numPr>
          <w:ilvl w:val="0"/>
          <w:numId w:val="21"/>
        </w:numPr>
      </w:pPr>
      <w:r w:rsidRPr="00C20401">
        <w:t>Este modelo fue muy popular entre los grupos nacionales de las partes interesadas.</w:t>
      </w:r>
    </w:p>
    <w:p w14:paraId="56041172" w14:textId="77777777" w:rsidR="00C20401" w:rsidRPr="00C20401" w:rsidRDefault="00C20401" w:rsidP="00B92993">
      <w:pPr>
        <w:pStyle w:val="Heading3"/>
        <w:numPr>
          <w:ilvl w:val="0"/>
          <w:numId w:val="21"/>
        </w:numPr>
      </w:pPr>
      <w:r w:rsidRPr="00C20401">
        <w:t>Los Centro</w:t>
      </w:r>
      <w:r w:rsidRPr="00C20401">
        <w:rPr>
          <w:lang w:val="es-ES"/>
        </w:rPr>
        <w:t>s</w:t>
      </w:r>
      <w:r w:rsidRPr="00C20401">
        <w:t xml:space="preserve"> de Servicios de Medicare y Medicaid (CMS), la agencia federal que exige que los estados implementen la EVV, ha indicado que el “modelo de California” </w:t>
      </w:r>
      <w:r w:rsidRPr="00C20401">
        <w:rPr>
          <w:lang w:val="es-ES"/>
        </w:rPr>
        <w:t xml:space="preserve">tal </w:t>
      </w:r>
      <w:r w:rsidRPr="00C20401">
        <w:t xml:space="preserve">como se lo propuso inicialmente </w:t>
      </w:r>
      <w:r w:rsidRPr="00C20401">
        <w:rPr>
          <w:b/>
          <w:bCs/>
          <w:u w:val="single"/>
        </w:rPr>
        <w:t>no</w:t>
      </w:r>
      <w:r w:rsidRPr="00C20401">
        <w:rPr>
          <w:b/>
          <w:bCs/>
        </w:rPr>
        <w:t xml:space="preserve"> </w:t>
      </w:r>
      <w:r w:rsidRPr="00C20401">
        <w:t>cumplía con los requisitos de</w:t>
      </w:r>
      <w:r w:rsidRPr="00C20401">
        <w:rPr>
          <w:lang w:val="es-ES"/>
        </w:rPr>
        <w:t xml:space="preserve"> l</w:t>
      </w:r>
      <w:r w:rsidRPr="00C20401">
        <w:t>a EVV.</w:t>
      </w:r>
    </w:p>
    <w:p w14:paraId="55552303" w14:textId="2BA4B3F8" w:rsidR="00C20401" w:rsidRDefault="00C20401" w:rsidP="00C20401"/>
    <w:p w14:paraId="6898F068" w14:textId="3641CEEE" w:rsidR="00C20401" w:rsidRDefault="00AC5210" w:rsidP="00AC5210">
      <w:pPr>
        <w:pStyle w:val="Heading2"/>
      </w:pPr>
      <w:r>
        <w:lastRenderedPageBreak/>
        <w:t xml:space="preserve">Imagen 21: </w:t>
      </w:r>
      <w:r w:rsidR="00C20401" w:rsidRPr="00C20401">
        <w:t>Creación de normas en curso</w:t>
      </w:r>
    </w:p>
    <w:p w14:paraId="4A507415" w14:textId="1B01DF7C" w:rsidR="00C20401" w:rsidRDefault="00C20401" w:rsidP="00AC5210">
      <w:pPr>
        <w:pStyle w:val="Heading3"/>
      </w:pPr>
      <w:r w:rsidRPr="00C20401">
        <w:t xml:space="preserve">Además de los puntos sobre las normas </w:t>
      </w:r>
      <w:r w:rsidRPr="00C20401">
        <w:rPr>
          <w:lang w:val="es-ES"/>
        </w:rPr>
        <w:t xml:space="preserve">que se </w:t>
      </w:r>
      <w:r w:rsidRPr="00C20401">
        <w:t>trata</w:t>
      </w:r>
      <w:r w:rsidRPr="00C20401">
        <w:rPr>
          <w:lang w:val="es-ES"/>
        </w:rPr>
        <w:t>ron</w:t>
      </w:r>
      <w:r w:rsidRPr="00C20401">
        <w:t xml:space="preserve"> en las diapositivas anteriores, MassHealth reconoce que las siguientes áreas de enfoque de la EVV son de gran prioridad para las partes interesadas. </w:t>
      </w:r>
      <w:r w:rsidRPr="00C20401">
        <w:rPr>
          <w:lang w:val="es-ES"/>
        </w:rPr>
        <w:t>Sin embargo</w:t>
      </w:r>
      <w:r w:rsidRPr="00C20401">
        <w:t xml:space="preserve">, </w:t>
      </w:r>
      <w:r w:rsidRPr="00C20401">
        <w:rPr>
          <w:lang w:val="es-ES"/>
        </w:rPr>
        <w:t xml:space="preserve">actualmente </w:t>
      </w:r>
      <w:r w:rsidRPr="00C20401">
        <w:t>MassHealth no tiene respuestas sobre la manera en que la EVV afectará las normas actuales del programa.</w:t>
      </w:r>
    </w:p>
    <w:p w14:paraId="31E74C0C" w14:textId="115D4473" w:rsidR="00C20401" w:rsidRDefault="00C20401" w:rsidP="00C20401"/>
    <w:p w14:paraId="1E5A9C49" w14:textId="77777777" w:rsidR="00C20401" w:rsidRPr="00C20401" w:rsidRDefault="00C20401" w:rsidP="00AC5210">
      <w:pPr>
        <w:pStyle w:val="Heading4"/>
      </w:pPr>
      <w:r w:rsidRPr="00C20401">
        <w:t>Tecnología</w:t>
      </w:r>
    </w:p>
    <w:p w14:paraId="1539B4DF" w14:textId="77777777" w:rsidR="00C20401" w:rsidRPr="00C20401" w:rsidRDefault="00C20401" w:rsidP="00B92993">
      <w:pPr>
        <w:pStyle w:val="Heading5"/>
        <w:numPr>
          <w:ilvl w:val="0"/>
          <w:numId w:val="22"/>
        </w:numPr>
      </w:pPr>
      <w:r w:rsidRPr="00C20401">
        <w:t xml:space="preserve">¿Qué sucede si un consumidor o un PCA no tiene acceso a </w:t>
      </w:r>
      <w:r w:rsidRPr="00C20401">
        <w:rPr>
          <w:lang w:val="es-ES"/>
        </w:rPr>
        <w:br/>
      </w:r>
      <w:r w:rsidRPr="00C20401">
        <w:t>un teléfono inteligente o a la internet?</w:t>
      </w:r>
    </w:p>
    <w:p w14:paraId="61DC9CEF" w14:textId="77777777" w:rsidR="00C20401" w:rsidRPr="00C20401" w:rsidRDefault="00C20401" w:rsidP="00B92993">
      <w:pPr>
        <w:pStyle w:val="Heading5"/>
        <w:numPr>
          <w:ilvl w:val="0"/>
          <w:numId w:val="22"/>
        </w:numPr>
      </w:pPr>
      <w:r w:rsidRPr="00C20401">
        <w:t>¿Cómo usará el PCA la EVV si trabaja para varios</w:t>
      </w:r>
      <w:r w:rsidRPr="00C20401">
        <w:rPr>
          <w:lang w:val="es-ES"/>
        </w:rPr>
        <w:t xml:space="preserve"> </w:t>
      </w:r>
      <w:r w:rsidRPr="00C20401">
        <w:t>consumidores al mismo tiempo (por ejemplo: hacer las compras)?</w:t>
      </w:r>
    </w:p>
    <w:p w14:paraId="20602BAD" w14:textId="129806B5" w:rsidR="00C20401" w:rsidRDefault="00C20401" w:rsidP="00AC5210">
      <w:pPr>
        <w:pStyle w:val="Heading4"/>
      </w:pPr>
      <w:r w:rsidRPr="00C20401">
        <w:t>Normas</w:t>
      </w:r>
    </w:p>
    <w:p w14:paraId="3642E5E2" w14:textId="77777777" w:rsidR="00C20401" w:rsidRPr="00C20401" w:rsidRDefault="00C20401" w:rsidP="00B92993">
      <w:pPr>
        <w:pStyle w:val="Heading5"/>
        <w:numPr>
          <w:ilvl w:val="0"/>
          <w:numId w:val="23"/>
        </w:numPr>
      </w:pPr>
      <w:r w:rsidRPr="00C20401">
        <w:t>¿Cómo se usará la EVV durante los horarios nocturnos?</w:t>
      </w:r>
    </w:p>
    <w:p w14:paraId="3F79E44C" w14:textId="77777777" w:rsidR="00C20401" w:rsidRPr="00C20401" w:rsidRDefault="00C20401" w:rsidP="00B92993">
      <w:pPr>
        <w:pStyle w:val="Heading5"/>
        <w:numPr>
          <w:ilvl w:val="0"/>
          <w:numId w:val="23"/>
        </w:numPr>
      </w:pPr>
      <w:r w:rsidRPr="00C20401">
        <w:t>¿Cuáles serán las excepciones permitidas para no usar la EVV?</w:t>
      </w:r>
    </w:p>
    <w:p w14:paraId="4237FF3E" w14:textId="77777777" w:rsidR="00C20401" w:rsidRPr="00C20401" w:rsidRDefault="00C20401" w:rsidP="00B92993">
      <w:pPr>
        <w:pStyle w:val="Heading5"/>
        <w:numPr>
          <w:ilvl w:val="0"/>
          <w:numId w:val="23"/>
        </w:numPr>
      </w:pPr>
      <w:r w:rsidRPr="00C20401">
        <w:t>¿Qué sucede si un consumidor o un PCA se niegan a usar la EVV?</w:t>
      </w:r>
    </w:p>
    <w:p w14:paraId="6D461B9A" w14:textId="245923A9" w:rsidR="00C20401" w:rsidRDefault="00C20401" w:rsidP="00C20401"/>
    <w:p w14:paraId="0AB9E1FD" w14:textId="68B81C6F" w:rsidR="00C20401" w:rsidRDefault="00AC5210" w:rsidP="00AC5210">
      <w:pPr>
        <w:pStyle w:val="Heading2"/>
      </w:pPr>
      <w:r>
        <w:t xml:space="preserve">Imagen 22: </w:t>
      </w:r>
      <w:r w:rsidR="00C20401" w:rsidRPr="00C20401">
        <w:t>¡MassHealth desea saber su opinión!</w:t>
      </w:r>
    </w:p>
    <w:p w14:paraId="736C4F3D" w14:textId="77777777" w:rsidR="00C20401" w:rsidRPr="00C20401" w:rsidRDefault="00C20401" w:rsidP="00AC5210">
      <w:pPr>
        <w:pStyle w:val="Heading3"/>
      </w:pPr>
      <w:r w:rsidRPr="00C20401">
        <w:t xml:space="preserve">¿Cuáles cree usted que son los efectos clave </w:t>
      </w:r>
      <w:r w:rsidRPr="00C20401">
        <w:rPr>
          <w:lang w:val="es-ES"/>
        </w:rPr>
        <w:t>de</w:t>
      </w:r>
      <w:r w:rsidRPr="00C20401">
        <w:t xml:space="preserve"> la implementación de la EVV </w:t>
      </w:r>
      <w:r w:rsidRPr="00C20401">
        <w:rPr>
          <w:lang w:val="es-ES"/>
        </w:rPr>
        <w:br/>
      </w:r>
      <w:r w:rsidRPr="00C20401">
        <w:t xml:space="preserve">y tiene sugerencias para que MassHealth las considere a medida que se tratan </w:t>
      </w:r>
      <w:r w:rsidRPr="00C20401">
        <w:rPr>
          <w:lang w:val="es-ES"/>
        </w:rPr>
        <w:br/>
      </w:r>
      <w:r w:rsidRPr="00C20401">
        <w:t>dichos efectos?</w:t>
      </w:r>
    </w:p>
    <w:p w14:paraId="30386E6E" w14:textId="77777777" w:rsidR="00C20401" w:rsidRPr="00C20401" w:rsidRDefault="00C20401" w:rsidP="00B92993">
      <w:pPr>
        <w:pStyle w:val="Heading4"/>
        <w:numPr>
          <w:ilvl w:val="0"/>
          <w:numId w:val="24"/>
        </w:numPr>
      </w:pPr>
      <w:r w:rsidRPr="00C20401">
        <w:t>Recordatorios para hacer comentarios</w:t>
      </w:r>
    </w:p>
    <w:p w14:paraId="7FF14188" w14:textId="77777777" w:rsidR="00C20401" w:rsidRPr="00C20401" w:rsidRDefault="00C20401" w:rsidP="00B92993">
      <w:pPr>
        <w:pStyle w:val="Heading4"/>
        <w:numPr>
          <w:ilvl w:val="0"/>
          <w:numId w:val="24"/>
        </w:numPr>
      </w:pPr>
      <w:r w:rsidRPr="00C20401">
        <w:t>Se dará prioridad a los comentarios en el siguiente orden:</w:t>
      </w:r>
    </w:p>
    <w:p w14:paraId="656BFADC" w14:textId="77777777" w:rsidR="00C20401" w:rsidRPr="00C20401" w:rsidRDefault="00C20401" w:rsidP="00B92993">
      <w:pPr>
        <w:pStyle w:val="Heading4"/>
        <w:numPr>
          <w:ilvl w:val="0"/>
          <w:numId w:val="24"/>
        </w:numPr>
      </w:pPr>
      <w:r w:rsidRPr="00C20401">
        <w:t>Un representante de MassHealth leerá los comentarios enviados en la sección de comentarios.</w:t>
      </w:r>
    </w:p>
    <w:p w14:paraId="7A83BEE2" w14:textId="77777777" w:rsidR="00C20401" w:rsidRPr="00C20401" w:rsidRDefault="00C20401" w:rsidP="00B92993">
      <w:pPr>
        <w:pStyle w:val="Heading4"/>
        <w:numPr>
          <w:ilvl w:val="0"/>
          <w:numId w:val="24"/>
        </w:numPr>
      </w:pPr>
      <w:r w:rsidRPr="00C20401">
        <w:t>Un representante de MassHealth llamará a las personas usando la función “raise hand” (levantar la mano).</w:t>
      </w:r>
    </w:p>
    <w:p w14:paraId="2B3ED2B3" w14:textId="77777777" w:rsidR="00C20401" w:rsidRPr="00C20401" w:rsidRDefault="00C20401" w:rsidP="00B92993">
      <w:pPr>
        <w:pStyle w:val="Heading4"/>
        <w:numPr>
          <w:ilvl w:val="0"/>
          <w:numId w:val="24"/>
        </w:numPr>
      </w:pPr>
      <w:r w:rsidRPr="00C20401">
        <w:t>Los asistentes podrán quitar la función de silenciado y brindar opiniones.</w:t>
      </w:r>
    </w:p>
    <w:p w14:paraId="2425D467" w14:textId="77777777" w:rsidR="00C20401" w:rsidRPr="00C20401" w:rsidRDefault="00C20401" w:rsidP="00B92993">
      <w:pPr>
        <w:pStyle w:val="Heading4"/>
        <w:numPr>
          <w:ilvl w:val="0"/>
          <w:numId w:val="24"/>
        </w:numPr>
      </w:pPr>
      <w:r w:rsidRPr="00C20401">
        <w:t xml:space="preserve">Durante las Sesiones públicas para escuchar comentarios, MassHealth </w:t>
      </w:r>
      <w:r w:rsidRPr="00C20401">
        <w:rPr>
          <w:u w:val="single"/>
        </w:rPr>
        <w:t>no</w:t>
      </w:r>
      <w:r w:rsidRPr="00C20401">
        <w:t xml:space="preserve"> responderá a los comentarios. MassHealth pide que formule sus opiniones como un comentario, dado que no podrá responderse a las preguntas.</w:t>
      </w:r>
    </w:p>
    <w:p w14:paraId="5A522FCF" w14:textId="77777777" w:rsidR="00C20401" w:rsidRPr="00C20401" w:rsidRDefault="00C20401" w:rsidP="00B92993">
      <w:pPr>
        <w:pStyle w:val="Heading4"/>
        <w:numPr>
          <w:ilvl w:val="0"/>
          <w:numId w:val="24"/>
        </w:numPr>
      </w:pPr>
      <w:r w:rsidRPr="00C20401">
        <w:t xml:space="preserve">Si el tiempo no nos alcanza y no llegamos a tratar su pregunta, MassHealth acepta comentarios en cualquier momento en </w:t>
      </w:r>
      <w:hyperlink r:id="rId7" w:history="1">
        <w:r w:rsidRPr="00C20401">
          <w:rPr>
            <w:rStyle w:val="Hyperlink"/>
          </w:rPr>
          <w:t>PCAfeedback@massmail.state.ma.us</w:t>
        </w:r>
      </w:hyperlink>
    </w:p>
    <w:p w14:paraId="6E386FB5" w14:textId="20524463" w:rsidR="00C20401" w:rsidRDefault="00C20401" w:rsidP="00C20401"/>
    <w:p w14:paraId="78E560E2" w14:textId="180AFC98" w:rsidR="00C20401" w:rsidRPr="00C20401" w:rsidRDefault="00AC5210" w:rsidP="00AC5210">
      <w:pPr>
        <w:pStyle w:val="Heading2"/>
      </w:pPr>
      <w:r>
        <w:t xml:space="preserve">Imagen 23: </w:t>
      </w:r>
      <w:r w:rsidR="00C20401" w:rsidRPr="00C20401">
        <w:t>¡Muchas gracias!</w:t>
      </w:r>
    </w:p>
    <w:p w14:paraId="59C31C6B" w14:textId="77777777" w:rsidR="00C20401" w:rsidRPr="00C20401" w:rsidRDefault="00C20401" w:rsidP="00AC5210">
      <w:pPr>
        <w:pStyle w:val="Heading3"/>
      </w:pPr>
      <w:r w:rsidRPr="00C20401">
        <w:t>Se pueden enviar comentarios adicionales a MassHealth por correo electrónico a:</w:t>
      </w:r>
    </w:p>
    <w:p w14:paraId="2D2612FC" w14:textId="77777777" w:rsidR="00C20401" w:rsidRPr="00C20401" w:rsidRDefault="00C20401" w:rsidP="00AC5210">
      <w:pPr>
        <w:pStyle w:val="Heading3"/>
      </w:pPr>
      <w:r w:rsidRPr="00C20401">
        <w:rPr>
          <w:b/>
          <w:bCs/>
        </w:rPr>
        <w:t>PCAfeedback@massmail.state.ma.us</w:t>
      </w:r>
    </w:p>
    <w:p w14:paraId="0F165712" w14:textId="77777777" w:rsidR="00C20401" w:rsidRPr="00C20401" w:rsidRDefault="00C20401" w:rsidP="00C20401"/>
    <w:p w14:paraId="7CB716FA" w14:textId="7FB96591" w:rsidR="00C20401" w:rsidRPr="00C20401" w:rsidRDefault="00C20401" w:rsidP="00F35D9D">
      <w:bookmarkStart w:id="0" w:name="_GoBack"/>
      <w:bookmarkEnd w:id="0"/>
    </w:p>
    <w:sectPr w:rsidR="00C20401" w:rsidRPr="00C20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5D1"/>
    <w:multiLevelType w:val="hybridMultilevel"/>
    <w:tmpl w:val="FDE4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B03F5"/>
    <w:multiLevelType w:val="hybridMultilevel"/>
    <w:tmpl w:val="1FEE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C3A23"/>
    <w:multiLevelType w:val="hybridMultilevel"/>
    <w:tmpl w:val="29EC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114D1"/>
    <w:multiLevelType w:val="hybridMultilevel"/>
    <w:tmpl w:val="91C0ECEC"/>
    <w:lvl w:ilvl="0" w:tplc="4394D28C">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132D16"/>
    <w:multiLevelType w:val="hybridMultilevel"/>
    <w:tmpl w:val="9E6C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16E36"/>
    <w:multiLevelType w:val="hybridMultilevel"/>
    <w:tmpl w:val="0EA678DC"/>
    <w:lvl w:ilvl="0" w:tplc="4394D28C">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26C91676"/>
    <w:multiLevelType w:val="hybridMultilevel"/>
    <w:tmpl w:val="C0448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33DC8"/>
    <w:multiLevelType w:val="hybridMultilevel"/>
    <w:tmpl w:val="A926C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9517A"/>
    <w:multiLevelType w:val="hybridMultilevel"/>
    <w:tmpl w:val="94FC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5CE3"/>
    <w:multiLevelType w:val="hybridMultilevel"/>
    <w:tmpl w:val="8566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853A6"/>
    <w:multiLevelType w:val="hybridMultilevel"/>
    <w:tmpl w:val="B134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46BA2"/>
    <w:multiLevelType w:val="hybridMultilevel"/>
    <w:tmpl w:val="086ECB04"/>
    <w:lvl w:ilvl="0" w:tplc="4394D28C">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4AF60DAA"/>
    <w:multiLevelType w:val="hybridMultilevel"/>
    <w:tmpl w:val="DCE2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1C14F4"/>
    <w:multiLevelType w:val="hybridMultilevel"/>
    <w:tmpl w:val="27CA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AC54C4"/>
    <w:multiLevelType w:val="hybridMultilevel"/>
    <w:tmpl w:val="68F2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907690"/>
    <w:multiLevelType w:val="hybridMultilevel"/>
    <w:tmpl w:val="99D8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44449"/>
    <w:multiLevelType w:val="hybridMultilevel"/>
    <w:tmpl w:val="CE9A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5D722B"/>
    <w:multiLevelType w:val="hybridMultilevel"/>
    <w:tmpl w:val="5906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70718E"/>
    <w:multiLevelType w:val="hybridMultilevel"/>
    <w:tmpl w:val="5572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535E5"/>
    <w:multiLevelType w:val="hybridMultilevel"/>
    <w:tmpl w:val="C45E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1D57F6"/>
    <w:multiLevelType w:val="hybridMultilevel"/>
    <w:tmpl w:val="0204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226053"/>
    <w:multiLevelType w:val="hybridMultilevel"/>
    <w:tmpl w:val="5480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820B0"/>
    <w:multiLevelType w:val="hybridMultilevel"/>
    <w:tmpl w:val="741A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1760ED"/>
    <w:multiLevelType w:val="hybridMultilevel"/>
    <w:tmpl w:val="3FDC4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F77A6C"/>
    <w:multiLevelType w:val="hybridMultilevel"/>
    <w:tmpl w:val="D582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3"/>
  </w:num>
  <w:num w:numId="4">
    <w:abstractNumId w:val="19"/>
  </w:num>
  <w:num w:numId="5">
    <w:abstractNumId w:val="15"/>
  </w:num>
  <w:num w:numId="6">
    <w:abstractNumId w:val="12"/>
  </w:num>
  <w:num w:numId="7">
    <w:abstractNumId w:val="10"/>
  </w:num>
  <w:num w:numId="8">
    <w:abstractNumId w:val="4"/>
  </w:num>
  <w:num w:numId="9">
    <w:abstractNumId w:val="22"/>
  </w:num>
  <w:num w:numId="10">
    <w:abstractNumId w:val="14"/>
  </w:num>
  <w:num w:numId="11">
    <w:abstractNumId w:val="17"/>
  </w:num>
  <w:num w:numId="12">
    <w:abstractNumId w:val="16"/>
  </w:num>
  <w:num w:numId="13">
    <w:abstractNumId w:val="8"/>
  </w:num>
  <w:num w:numId="14">
    <w:abstractNumId w:val="21"/>
  </w:num>
  <w:num w:numId="15">
    <w:abstractNumId w:val="18"/>
  </w:num>
  <w:num w:numId="16">
    <w:abstractNumId w:val="7"/>
  </w:num>
  <w:num w:numId="17">
    <w:abstractNumId w:val="0"/>
  </w:num>
  <w:num w:numId="18">
    <w:abstractNumId w:val="20"/>
  </w:num>
  <w:num w:numId="19">
    <w:abstractNumId w:val="2"/>
  </w:num>
  <w:num w:numId="20">
    <w:abstractNumId w:val="24"/>
  </w:num>
  <w:num w:numId="21">
    <w:abstractNumId w:val="6"/>
  </w:num>
  <w:num w:numId="22">
    <w:abstractNumId w:val="13"/>
  </w:num>
  <w:num w:numId="23">
    <w:abstractNumId w:val="5"/>
  </w:num>
  <w:num w:numId="24">
    <w:abstractNumId w:val="3"/>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CC"/>
    <w:rsid w:val="00605C57"/>
    <w:rsid w:val="00AC5210"/>
    <w:rsid w:val="00B92993"/>
    <w:rsid w:val="00BE4FCC"/>
    <w:rsid w:val="00C20401"/>
    <w:rsid w:val="00E27937"/>
    <w:rsid w:val="00EE0CD4"/>
    <w:rsid w:val="00F10763"/>
    <w:rsid w:val="00F3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8AF9"/>
  <w15:chartTrackingRefBased/>
  <w15:docId w15:val="{1F43528F-D6C0-4897-A0CD-C7886A24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C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5C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05C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05C5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C521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FCC"/>
    <w:pPr>
      <w:ind w:left="720"/>
      <w:contextualSpacing/>
    </w:pPr>
  </w:style>
  <w:style w:type="character" w:styleId="Hyperlink">
    <w:name w:val="Hyperlink"/>
    <w:basedOn w:val="DefaultParagraphFont"/>
    <w:uiPriority w:val="99"/>
    <w:unhideWhenUsed/>
    <w:rsid w:val="00F35D9D"/>
    <w:rPr>
      <w:color w:val="0563C1" w:themeColor="hyperlink"/>
      <w:u w:val="single"/>
    </w:rPr>
  </w:style>
  <w:style w:type="character" w:styleId="UnresolvedMention">
    <w:name w:val="Unresolved Mention"/>
    <w:basedOn w:val="DefaultParagraphFont"/>
    <w:uiPriority w:val="99"/>
    <w:semiHidden/>
    <w:unhideWhenUsed/>
    <w:rsid w:val="00F35D9D"/>
    <w:rPr>
      <w:color w:val="605E5C"/>
      <w:shd w:val="clear" w:color="auto" w:fill="E1DFDD"/>
    </w:rPr>
  </w:style>
  <w:style w:type="paragraph" w:styleId="NormalWeb">
    <w:name w:val="Normal (Web)"/>
    <w:basedOn w:val="Normal"/>
    <w:uiPriority w:val="99"/>
    <w:semiHidden/>
    <w:unhideWhenUsed/>
    <w:rsid w:val="00F35D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0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401"/>
    <w:rPr>
      <w:rFonts w:ascii="Segoe UI" w:hAnsi="Segoe UI" w:cs="Segoe UI"/>
      <w:sz w:val="18"/>
      <w:szCs w:val="18"/>
    </w:rPr>
  </w:style>
  <w:style w:type="character" w:customStyle="1" w:styleId="Heading1Char">
    <w:name w:val="Heading 1 Char"/>
    <w:basedOn w:val="DefaultParagraphFont"/>
    <w:link w:val="Heading1"/>
    <w:uiPriority w:val="9"/>
    <w:rsid w:val="00605C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05C5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05C5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05C5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C521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48216">
      <w:bodyDiv w:val="1"/>
      <w:marLeft w:val="0"/>
      <w:marRight w:val="0"/>
      <w:marTop w:val="0"/>
      <w:marBottom w:val="0"/>
      <w:divBdr>
        <w:top w:val="none" w:sz="0" w:space="0" w:color="auto"/>
        <w:left w:val="none" w:sz="0" w:space="0" w:color="auto"/>
        <w:bottom w:val="none" w:sz="0" w:space="0" w:color="auto"/>
        <w:right w:val="none" w:sz="0" w:space="0" w:color="auto"/>
      </w:divBdr>
    </w:div>
    <w:div w:id="80034357">
      <w:bodyDiv w:val="1"/>
      <w:marLeft w:val="0"/>
      <w:marRight w:val="0"/>
      <w:marTop w:val="0"/>
      <w:marBottom w:val="0"/>
      <w:divBdr>
        <w:top w:val="none" w:sz="0" w:space="0" w:color="auto"/>
        <w:left w:val="none" w:sz="0" w:space="0" w:color="auto"/>
        <w:bottom w:val="none" w:sz="0" w:space="0" w:color="auto"/>
        <w:right w:val="none" w:sz="0" w:space="0" w:color="auto"/>
      </w:divBdr>
      <w:divsChild>
        <w:div w:id="2077236441">
          <w:marLeft w:val="446"/>
          <w:marRight w:val="0"/>
          <w:marTop w:val="0"/>
          <w:marBottom w:val="200"/>
          <w:divBdr>
            <w:top w:val="none" w:sz="0" w:space="0" w:color="auto"/>
            <w:left w:val="none" w:sz="0" w:space="0" w:color="auto"/>
            <w:bottom w:val="none" w:sz="0" w:space="0" w:color="auto"/>
            <w:right w:val="none" w:sz="0" w:space="0" w:color="auto"/>
          </w:divBdr>
        </w:div>
        <w:div w:id="2061783646">
          <w:marLeft w:val="446"/>
          <w:marRight w:val="0"/>
          <w:marTop w:val="0"/>
          <w:marBottom w:val="200"/>
          <w:divBdr>
            <w:top w:val="none" w:sz="0" w:space="0" w:color="auto"/>
            <w:left w:val="none" w:sz="0" w:space="0" w:color="auto"/>
            <w:bottom w:val="none" w:sz="0" w:space="0" w:color="auto"/>
            <w:right w:val="none" w:sz="0" w:space="0" w:color="auto"/>
          </w:divBdr>
        </w:div>
      </w:divsChild>
    </w:div>
    <w:div w:id="187841593">
      <w:bodyDiv w:val="1"/>
      <w:marLeft w:val="0"/>
      <w:marRight w:val="0"/>
      <w:marTop w:val="0"/>
      <w:marBottom w:val="0"/>
      <w:divBdr>
        <w:top w:val="none" w:sz="0" w:space="0" w:color="auto"/>
        <w:left w:val="none" w:sz="0" w:space="0" w:color="auto"/>
        <w:bottom w:val="none" w:sz="0" w:space="0" w:color="auto"/>
        <w:right w:val="none" w:sz="0" w:space="0" w:color="auto"/>
      </w:divBdr>
      <w:divsChild>
        <w:div w:id="59061201">
          <w:marLeft w:val="446"/>
          <w:marRight w:val="0"/>
          <w:marTop w:val="0"/>
          <w:marBottom w:val="200"/>
          <w:divBdr>
            <w:top w:val="none" w:sz="0" w:space="0" w:color="auto"/>
            <w:left w:val="none" w:sz="0" w:space="0" w:color="auto"/>
            <w:bottom w:val="none" w:sz="0" w:space="0" w:color="auto"/>
            <w:right w:val="none" w:sz="0" w:space="0" w:color="auto"/>
          </w:divBdr>
        </w:div>
        <w:div w:id="799957142">
          <w:marLeft w:val="446"/>
          <w:marRight w:val="0"/>
          <w:marTop w:val="0"/>
          <w:marBottom w:val="200"/>
          <w:divBdr>
            <w:top w:val="none" w:sz="0" w:space="0" w:color="auto"/>
            <w:left w:val="none" w:sz="0" w:space="0" w:color="auto"/>
            <w:bottom w:val="none" w:sz="0" w:space="0" w:color="auto"/>
            <w:right w:val="none" w:sz="0" w:space="0" w:color="auto"/>
          </w:divBdr>
        </w:div>
        <w:div w:id="521674808">
          <w:marLeft w:val="446"/>
          <w:marRight w:val="0"/>
          <w:marTop w:val="0"/>
          <w:marBottom w:val="200"/>
          <w:divBdr>
            <w:top w:val="none" w:sz="0" w:space="0" w:color="auto"/>
            <w:left w:val="none" w:sz="0" w:space="0" w:color="auto"/>
            <w:bottom w:val="none" w:sz="0" w:space="0" w:color="auto"/>
            <w:right w:val="none" w:sz="0" w:space="0" w:color="auto"/>
          </w:divBdr>
        </w:div>
        <w:div w:id="15156276">
          <w:marLeft w:val="446"/>
          <w:marRight w:val="0"/>
          <w:marTop w:val="0"/>
          <w:marBottom w:val="200"/>
          <w:divBdr>
            <w:top w:val="none" w:sz="0" w:space="0" w:color="auto"/>
            <w:left w:val="none" w:sz="0" w:space="0" w:color="auto"/>
            <w:bottom w:val="none" w:sz="0" w:space="0" w:color="auto"/>
            <w:right w:val="none" w:sz="0" w:space="0" w:color="auto"/>
          </w:divBdr>
        </w:div>
      </w:divsChild>
    </w:div>
    <w:div w:id="191765879">
      <w:bodyDiv w:val="1"/>
      <w:marLeft w:val="0"/>
      <w:marRight w:val="0"/>
      <w:marTop w:val="0"/>
      <w:marBottom w:val="0"/>
      <w:divBdr>
        <w:top w:val="none" w:sz="0" w:space="0" w:color="auto"/>
        <w:left w:val="none" w:sz="0" w:space="0" w:color="auto"/>
        <w:bottom w:val="none" w:sz="0" w:space="0" w:color="auto"/>
        <w:right w:val="none" w:sz="0" w:space="0" w:color="auto"/>
      </w:divBdr>
    </w:div>
    <w:div w:id="301544533">
      <w:bodyDiv w:val="1"/>
      <w:marLeft w:val="0"/>
      <w:marRight w:val="0"/>
      <w:marTop w:val="0"/>
      <w:marBottom w:val="0"/>
      <w:divBdr>
        <w:top w:val="none" w:sz="0" w:space="0" w:color="auto"/>
        <w:left w:val="none" w:sz="0" w:space="0" w:color="auto"/>
        <w:bottom w:val="none" w:sz="0" w:space="0" w:color="auto"/>
        <w:right w:val="none" w:sz="0" w:space="0" w:color="auto"/>
      </w:divBdr>
      <w:divsChild>
        <w:div w:id="1314136744">
          <w:marLeft w:val="274"/>
          <w:marRight w:val="0"/>
          <w:marTop w:val="0"/>
          <w:marBottom w:val="0"/>
          <w:divBdr>
            <w:top w:val="none" w:sz="0" w:space="0" w:color="auto"/>
            <w:left w:val="none" w:sz="0" w:space="0" w:color="auto"/>
            <w:bottom w:val="none" w:sz="0" w:space="0" w:color="auto"/>
            <w:right w:val="none" w:sz="0" w:space="0" w:color="auto"/>
          </w:divBdr>
        </w:div>
        <w:div w:id="1512375654">
          <w:marLeft w:val="274"/>
          <w:marRight w:val="0"/>
          <w:marTop w:val="0"/>
          <w:marBottom w:val="0"/>
          <w:divBdr>
            <w:top w:val="none" w:sz="0" w:space="0" w:color="auto"/>
            <w:left w:val="none" w:sz="0" w:space="0" w:color="auto"/>
            <w:bottom w:val="none" w:sz="0" w:space="0" w:color="auto"/>
            <w:right w:val="none" w:sz="0" w:space="0" w:color="auto"/>
          </w:divBdr>
        </w:div>
        <w:div w:id="560754818">
          <w:marLeft w:val="806"/>
          <w:marRight w:val="0"/>
          <w:marTop w:val="0"/>
          <w:marBottom w:val="0"/>
          <w:divBdr>
            <w:top w:val="none" w:sz="0" w:space="0" w:color="auto"/>
            <w:left w:val="none" w:sz="0" w:space="0" w:color="auto"/>
            <w:bottom w:val="none" w:sz="0" w:space="0" w:color="auto"/>
            <w:right w:val="none" w:sz="0" w:space="0" w:color="auto"/>
          </w:divBdr>
        </w:div>
        <w:div w:id="179047184">
          <w:marLeft w:val="806"/>
          <w:marRight w:val="0"/>
          <w:marTop w:val="0"/>
          <w:marBottom w:val="0"/>
          <w:divBdr>
            <w:top w:val="none" w:sz="0" w:space="0" w:color="auto"/>
            <w:left w:val="none" w:sz="0" w:space="0" w:color="auto"/>
            <w:bottom w:val="none" w:sz="0" w:space="0" w:color="auto"/>
            <w:right w:val="none" w:sz="0" w:space="0" w:color="auto"/>
          </w:divBdr>
        </w:div>
        <w:div w:id="432747764">
          <w:marLeft w:val="274"/>
          <w:marRight w:val="0"/>
          <w:marTop w:val="0"/>
          <w:marBottom w:val="0"/>
          <w:divBdr>
            <w:top w:val="none" w:sz="0" w:space="0" w:color="auto"/>
            <w:left w:val="none" w:sz="0" w:space="0" w:color="auto"/>
            <w:bottom w:val="none" w:sz="0" w:space="0" w:color="auto"/>
            <w:right w:val="none" w:sz="0" w:space="0" w:color="auto"/>
          </w:divBdr>
        </w:div>
      </w:divsChild>
    </w:div>
    <w:div w:id="333730479">
      <w:bodyDiv w:val="1"/>
      <w:marLeft w:val="0"/>
      <w:marRight w:val="0"/>
      <w:marTop w:val="0"/>
      <w:marBottom w:val="0"/>
      <w:divBdr>
        <w:top w:val="none" w:sz="0" w:space="0" w:color="auto"/>
        <w:left w:val="none" w:sz="0" w:space="0" w:color="auto"/>
        <w:bottom w:val="none" w:sz="0" w:space="0" w:color="auto"/>
        <w:right w:val="none" w:sz="0" w:space="0" w:color="auto"/>
      </w:divBdr>
      <w:divsChild>
        <w:div w:id="928537811">
          <w:marLeft w:val="446"/>
          <w:marRight w:val="0"/>
          <w:marTop w:val="0"/>
          <w:marBottom w:val="120"/>
          <w:divBdr>
            <w:top w:val="none" w:sz="0" w:space="0" w:color="auto"/>
            <w:left w:val="none" w:sz="0" w:space="0" w:color="auto"/>
            <w:bottom w:val="none" w:sz="0" w:space="0" w:color="auto"/>
            <w:right w:val="none" w:sz="0" w:space="0" w:color="auto"/>
          </w:divBdr>
        </w:div>
        <w:div w:id="651258566">
          <w:marLeft w:val="446"/>
          <w:marRight w:val="0"/>
          <w:marTop w:val="0"/>
          <w:marBottom w:val="120"/>
          <w:divBdr>
            <w:top w:val="none" w:sz="0" w:space="0" w:color="auto"/>
            <w:left w:val="none" w:sz="0" w:space="0" w:color="auto"/>
            <w:bottom w:val="none" w:sz="0" w:space="0" w:color="auto"/>
            <w:right w:val="none" w:sz="0" w:space="0" w:color="auto"/>
          </w:divBdr>
        </w:div>
        <w:div w:id="1387996780">
          <w:marLeft w:val="446"/>
          <w:marRight w:val="0"/>
          <w:marTop w:val="0"/>
          <w:marBottom w:val="120"/>
          <w:divBdr>
            <w:top w:val="none" w:sz="0" w:space="0" w:color="auto"/>
            <w:left w:val="none" w:sz="0" w:space="0" w:color="auto"/>
            <w:bottom w:val="none" w:sz="0" w:space="0" w:color="auto"/>
            <w:right w:val="none" w:sz="0" w:space="0" w:color="auto"/>
          </w:divBdr>
        </w:div>
        <w:div w:id="89277919">
          <w:marLeft w:val="446"/>
          <w:marRight w:val="0"/>
          <w:marTop w:val="0"/>
          <w:marBottom w:val="120"/>
          <w:divBdr>
            <w:top w:val="none" w:sz="0" w:space="0" w:color="auto"/>
            <w:left w:val="none" w:sz="0" w:space="0" w:color="auto"/>
            <w:bottom w:val="none" w:sz="0" w:space="0" w:color="auto"/>
            <w:right w:val="none" w:sz="0" w:space="0" w:color="auto"/>
          </w:divBdr>
        </w:div>
      </w:divsChild>
    </w:div>
    <w:div w:id="342558087">
      <w:bodyDiv w:val="1"/>
      <w:marLeft w:val="0"/>
      <w:marRight w:val="0"/>
      <w:marTop w:val="0"/>
      <w:marBottom w:val="0"/>
      <w:divBdr>
        <w:top w:val="none" w:sz="0" w:space="0" w:color="auto"/>
        <w:left w:val="none" w:sz="0" w:space="0" w:color="auto"/>
        <w:bottom w:val="none" w:sz="0" w:space="0" w:color="auto"/>
        <w:right w:val="none" w:sz="0" w:space="0" w:color="auto"/>
      </w:divBdr>
    </w:div>
    <w:div w:id="348873940">
      <w:bodyDiv w:val="1"/>
      <w:marLeft w:val="0"/>
      <w:marRight w:val="0"/>
      <w:marTop w:val="0"/>
      <w:marBottom w:val="0"/>
      <w:divBdr>
        <w:top w:val="none" w:sz="0" w:space="0" w:color="auto"/>
        <w:left w:val="none" w:sz="0" w:space="0" w:color="auto"/>
        <w:bottom w:val="none" w:sz="0" w:space="0" w:color="auto"/>
        <w:right w:val="none" w:sz="0" w:space="0" w:color="auto"/>
      </w:divBdr>
    </w:div>
    <w:div w:id="360937326">
      <w:bodyDiv w:val="1"/>
      <w:marLeft w:val="0"/>
      <w:marRight w:val="0"/>
      <w:marTop w:val="0"/>
      <w:marBottom w:val="0"/>
      <w:divBdr>
        <w:top w:val="none" w:sz="0" w:space="0" w:color="auto"/>
        <w:left w:val="none" w:sz="0" w:space="0" w:color="auto"/>
        <w:bottom w:val="none" w:sz="0" w:space="0" w:color="auto"/>
        <w:right w:val="none" w:sz="0" w:space="0" w:color="auto"/>
      </w:divBdr>
    </w:div>
    <w:div w:id="366875082">
      <w:bodyDiv w:val="1"/>
      <w:marLeft w:val="0"/>
      <w:marRight w:val="0"/>
      <w:marTop w:val="0"/>
      <w:marBottom w:val="0"/>
      <w:divBdr>
        <w:top w:val="none" w:sz="0" w:space="0" w:color="auto"/>
        <w:left w:val="none" w:sz="0" w:space="0" w:color="auto"/>
        <w:bottom w:val="none" w:sz="0" w:space="0" w:color="auto"/>
        <w:right w:val="none" w:sz="0" w:space="0" w:color="auto"/>
      </w:divBdr>
    </w:div>
    <w:div w:id="377125066">
      <w:bodyDiv w:val="1"/>
      <w:marLeft w:val="0"/>
      <w:marRight w:val="0"/>
      <w:marTop w:val="0"/>
      <w:marBottom w:val="0"/>
      <w:divBdr>
        <w:top w:val="none" w:sz="0" w:space="0" w:color="auto"/>
        <w:left w:val="none" w:sz="0" w:space="0" w:color="auto"/>
        <w:bottom w:val="none" w:sz="0" w:space="0" w:color="auto"/>
        <w:right w:val="none" w:sz="0" w:space="0" w:color="auto"/>
      </w:divBdr>
    </w:div>
    <w:div w:id="383527257">
      <w:bodyDiv w:val="1"/>
      <w:marLeft w:val="0"/>
      <w:marRight w:val="0"/>
      <w:marTop w:val="0"/>
      <w:marBottom w:val="0"/>
      <w:divBdr>
        <w:top w:val="none" w:sz="0" w:space="0" w:color="auto"/>
        <w:left w:val="none" w:sz="0" w:space="0" w:color="auto"/>
        <w:bottom w:val="none" w:sz="0" w:space="0" w:color="auto"/>
        <w:right w:val="none" w:sz="0" w:space="0" w:color="auto"/>
      </w:divBdr>
    </w:div>
    <w:div w:id="393436829">
      <w:bodyDiv w:val="1"/>
      <w:marLeft w:val="0"/>
      <w:marRight w:val="0"/>
      <w:marTop w:val="0"/>
      <w:marBottom w:val="0"/>
      <w:divBdr>
        <w:top w:val="none" w:sz="0" w:space="0" w:color="auto"/>
        <w:left w:val="none" w:sz="0" w:space="0" w:color="auto"/>
        <w:bottom w:val="none" w:sz="0" w:space="0" w:color="auto"/>
        <w:right w:val="none" w:sz="0" w:space="0" w:color="auto"/>
      </w:divBdr>
    </w:div>
    <w:div w:id="412970582">
      <w:bodyDiv w:val="1"/>
      <w:marLeft w:val="0"/>
      <w:marRight w:val="0"/>
      <w:marTop w:val="0"/>
      <w:marBottom w:val="0"/>
      <w:divBdr>
        <w:top w:val="none" w:sz="0" w:space="0" w:color="auto"/>
        <w:left w:val="none" w:sz="0" w:space="0" w:color="auto"/>
        <w:bottom w:val="none" w:sz="0" w:space="0" w:color="auto"/>
        <w:right w:val="none" w:sz="0" w:space="0" w:color="auto"/>
      </w:divBdr>
    </w:div>
    <w:div w:id="438643680">
      <w:bodyDiv w:val="1"/>
      <w:marLeft w:val="0"/>
      <w:marRight w:val="0"/>
      <w:marTop w:val="0"/>
      <w:marBottom w:val="0"/>
      <w:divBdr>
        <w:top w:val="none" w:sz="0" w:space="0" w:color="auto"/>
        <w:left w:val="none" w:sz="0" w:space="0" w:color="auto"/>
        <w:bottom w:val="none" w:sz="0" w:space="0" w:color="auto"/>
        <w:right w:val="none" w:sz="0" w:space="0" w:color="auto"/>
      </w:divBdr>
      <w:divsChild>
        <w:div w:id="381246745">
          <w:marLeft w:val="446"/>
          <w:marRight w:val="0"/>
          <w:marTop w:val="0"/>
          <w:marBottom w:val="200"/>
          <w:divBdr>
            <w:top w:val="none" w:sz="0" w:space="0" w:color="auto"/>
            <w:left w:val="none" w:sz="0" w:space="0" w:color="auto"/>
            <w:bottom w:val="none" w:sz="0" w:space="0" w:color="auto"/>
            <w:right w:val="none" w:sz="0" w:space="0" w:color="auto"/>
          </w:divBdr>
        </w:div>
      </w:divsChild>
    </w:div>
    <w:div w:id="472336522">
      <w:bodyDiv w:val="1"/>
      <w:marLeft w:val="0"/>
      <w:marRight w:val="0"/>
      <w:marTop w:val="0"/>
      <w:marBottom w:val="0"/>
      <w:divBdr>
        <w:top w:val="none" w:sz="0" w:space="0" w:color="auto"/>
        <w:left w:val="none" w:sz="0" w:space="0" w:color="auto"/>
        <w:bottom w:val="none" w:sz="0" w:space="0" w:color="auto"/>
        <w:right w:val="none" w:sz="0" w:space="0" w:color="auto"/>
      </w:divBdr>
    </w:div>
    <w:div w:id="496309350">
      <w:bodyDiv w:val="1"/>
      <w:marLeft w:val="0"/>
      <w:marRight w:val="0"/>
      <w:marTop w:val="0"/>
      <w:marBottom w:val="0"/>
      <w:divBdr>
        <w:top w:val="none" w:sz="0" w:space="0" w:color="auto"/>
        <w:left w:val="none" w:sz="0" w:space="0" w:color="auto"/>
        <w:bottom w:val="none" w:sz="0" w:space="0" w:color="auto"/>
        <w:right w:val="none" w:sz="0" w:space="0" w:color="auto"/>
      </w:divBdr>
    </w:div>
    <w:div w:id="589966953">
      <w:bodyDiv w:val="1"/>
      <w:marLeft w:val="0"/>
      <w:marRight w:val="0"/>
      <w:marTop w:val="0"/>
      <w:marBottom w:val="0"/>
      <w:divBdr>
        <w:top w:val="none" w:sz="0" w:space="0" w:color="auto"/>
        <w:left w:val="none" w:sz="0" w:space="0" w:color="auto"/>
        <w:bottom w:val="none" w:sz="0" w:space="0" w:color="auto"/>
        <w:right w:val="none" w:sz="0" w:space="0" w:color="auto"/>
      </w:divBdr>
      <w:divsChild>
        <w:div w:id="28724435">
          <w:marLeft w:val="720"/>
          <w:marRight w:val="0"/>
          <w:marTop w:val="0"/>
          <w:marBottom w:val="0"/>
          <w:divBdr>
            <w:top w:val="none" w:sz="0" w:space="0" w:color="auto"/>
            <w:left w:val="none" w:sz="0" w:space="0" w:color="auto"/>
            <w:bottom w:val="none" w:sz="0" w:space="0" w:color="auto"/>
            <w:right w:val="none" w:sz="0" w:space="0" w:color="auto"/>
          </w:divBdr>
        </w:div>
        <w:div w:id="975843268">
          <w:marLeft w:val="720"/>
          <w:marRight w:val="0"/>
          <w:marTop w:val="0"/>
          <w:marBottom w:val="0"/>
          <w:divBdr>
            <w:top w:val="none" w:sz="0" w:space="0" w:color="auto"/>
            <w:left w:val="none" w:sz="0" w:space="0" w:color="auto"/>
            <w:bottom w:val="none" w:sz="0" w:space="0" w:color="auto"/>
            <w:right w:val="none" w:sz="0" w:space="0" w:color="auto"/>
          </w:divBdr>
        </w:div>
        <w:div w:id="1057127310">
          <w:marLeft w:val="720"/>
          <w:marRight w:val="0"/>
          <w:marTop w:val="0"/>
          <w:marBottom w:val="0"/>
          <w:divBdr>
            <w:top w:val="none" w:sz="0" w:space="0" w:color="auto"/>
            <w:left w:val="none" w:sz="0" w:space="0" w:color="auto"/>
            <w:bottom w:val="none" w:sz="0" w:space="0" w:color="auto"/>
            <w:right w:val="none" w:sz="0" w:space="0" w:color="auto"/>
          </w:divBdr>
        </w:div>
      </w:divsChild>
    </w:div>
    <w:div w:id="634019987">
      <w:bodyDiv w:val="1"/>
      <w:marLeft w:val="0"/>
      <w:marRight w:val="0"/>
      <w:marTop w:val="0"/>
      <w:marBottom w:val="0"/>
      <w:divBdr>
        <w:top w:val="none" w:sz="0" w:space="0" w:color="auto"/>
        <w:left w:val="none" w:sz="0" w:space="0" w:color="auto"/>
        <w:bottom w:val="none" w:sz="0" w:space="0" w:color="auto"/>
        <w:right w:val="none" w:sz="0" w:space="0" w:color="auto"/>
      </w:divBdr>
    </w:div>
    <w:div w:id="692847344">
      <w:bodyDiv w:val="1"/>
      <w:marLeft w:val="0"/>
      <w:marRight w:val="0"/>
      <w:marTop w:val="0"/>
      <w:marBottom w:val="0"/>
      <w:divBdr>
        <w:top w:val="none" w:sz="0" w:space="0" w:color="auto"/>
        <w:left w:val="none" w:sz="0" w:space="0" w:color="auto"/>
        <w:bottom w:val="none" w:sz="0" w:space="0" w:color="auto"/>
        <w:right w:val="none" w:sz="0" w:space="0" w:color="auto"/>
      </w:divBdr>
    </w:div>
    <w:div w:id="715742083">
      <w:bodyDiv w:val="1"/>
      <w:marLeft w:val="0"/>
      <w:marRight w:val="0"/>
      <w:marTop w:val="0"/>
      <w:marBottom w:val="0"/>
      <w:divBdr>
        <w:top w:val="none" w:sz="0" w:space="0" w:color="auto"/>
        <w:left w:val="none" w:sz="0" w:space="0" w:color="auto"/>
        <w:bottom w:val="none" w:sz="0" w:space="0" w:color="auto"/>
        <w:right w:val="none" w:sz="0" w:space="0" w:color="auto"/>
      </w:divBdr>
    </w:div>
    <w:div w:id="734161221">
      <w:bodyDiv w:val="1"/>
      <w:marLeft w:val="0"/>
      <w:marRight w:val="0"/>
      <w:marTop w:val="0"/>
      <w:marBottom w:val="0"/>
      <w:divBdr>
        <w:top w:val="none" w:sz="0" w:space="0" w:color="auto"/>
        <w:left w:val="none" w:sz="0" w:space="0" w:color="auto"/>
        <w:bottom w:val="none" w:sz="0" w:space="0" w:color="auto"/>
        <w:right w:val="none" w:sz="0" w:space="0" w:color="auto"/>
      </w:divBdr>
    </w:div>
    <w:div w:id="769013521">
      <w:bodyDiv w:val="1"/>
      <w:marLeft w:val="0"/>
      <w:marRight w:val="0"/>
      <w:marTop w:val="0"/>
      <w:marBottom w:val="0"/>
      <w:divBdr>
        <w:top w:val="none" w:sz="0" w:space="0" w:color="auto"/>
        <w:left w:val="none" w:sz="0" w:space="0" w:color="auto"/>
        <w:bottom w:val="none" w:sz="0" w:space="0" w:color="auto"/>
        <w:right w:val="none" w:sz="0" w:space="0" w:color="auto"/>
      </w:divBdr>
      <w:divsChild>
        <w:div w:id="882639022">
          <w:marLeft w:val="274"/>
          <w:marRight w:val="0"/>
          <w:marTop w:val="0"/>
          <w:marBottom w:val="0"/>
          <w:divBdr>
            <w:top w:val="none" w:sz="0" w:space="0" w:color="auto"/>
            <w:left w:val="none" w:sz="0" w:space="0" w:color="auto"/>
            <w:bottom w:val="none" w:sz="0" w:space="0" w:color="auto"/>
            <w:right w:val="none" w:sz="0" w:space="0" w:color="auto"/>
          </w:divBdr>
        </w:div>
      </w:divsChild>
    </w:div>
    <w:div w:id="781071730">
      <w:bodyDiv w:val="1"/>
      <w:marLeft w:val="0"/>
      <w:marRight w:val="0"/>
      <w:marTop w:val="0"/>
      <w:marBottom w:val="0"/>
      <w:divBdr>
        <w:top w:val="none" w:sz="0" w:space="0" w:color="auto"/>
        <w:left w:val="none" w:sz="0" w:space="0" w:color="auto"/>
        <w:bottom w:val="none" w:sz="0" w:space="0" w:color="auto"/>
        <w:right w:val="none" w:sz="0" w:space="0" w:color="auto"/>
      </w:divBdr>
    </w:div>
    <w:div w:id="837621273">
      <w:bodyDiv w:val="1"/>
      <w:marLeft w:val="0"/>
      <w:marRight w:val="0"/>
      <w:marTop w:val="0"/>
      <w:marBottom w:val="0"/>
      <w:divBdr>
        <w:top w:val="none" w:sz="0" w:space="0" w:color="auto"/>
        <w:left w:val="none" w:sz="0" w:space="0" w:color="auto"/>
        <w:bottom w:val="none" w:sz="0" w:space="0" w:color="auto"/>
        <w:right w:val="none" w:sz="0" w:space="0" w:color="auto"/>
      </w:divBdr>
      <w:divsChild>
        <w:div w:id="1450514309">
          <w:marLeft w:val="1195"/>
          <w:marRight w:val="0"/>
          <w:marTop w:val="0"/>
          <w:marBottom w:val="0"/>
          <w:divBdr>
            <w:top w:val="none" w:sz="0" w:space="0" w:color="auto"/>
            <w:left w:val="none" w:sz="0" w:space="0" w:color="auto"/>
            <w:bottom w:val="none" w:sz="0" w:space="0" w:color="auto"/>
            <w:right w:val="none" w:sz="0" w:space="0" w:color="auto"/>
          </w:divBdr>
        </w:div>
        <w:div w:id="1177963736">
          <w:marLeft w:val="1195"/>
          <w:marRight w:val="0"/>
          <w:marTop w:val="0"/>
          <w:marBottom w:val="0"/>
          <w:divBdr>
            <w:top w:val="none" w:sz="0" w:space="0" w:color="auto"/>
            <w:left w:val="none" w:sz="0" w:space="0" w:color="auto"/>
            <w:bottom w:val="none" w:sz="0" w:space="0" w:color="auto"/>
            <w:right w:val="none" w:sz="0" w:space="0" w:color="auto"/>
          </w:divBdr>
        </w:div>
        <w:div w:id="484318545">
          <w:marLeft w:val="1195"/>
          <w:marRight w:val="0"/>
          <w:marTop w:val="0"/>
          <w:marBottom w:val="0"/>
          <w:divBdr>
            <w:top w:val="none" w:sz="0" w:space="0" w:color="auto"/>
            <w:left w:val="none" w:sz="0" w:space="0" w:color="auto"/>
            <w:bottom w:val="none" w:sz="0" w:space="0" w:color="auto"/>
            <w:right w:val="none" w:sz="0" w:space="0" w:color="auto"/>
          </w:divBdr>
        </w:div>
      </w:divsChild>
    </w:div>
    <w:div w:id="881402214">
      <w:bodyDiv w:val="1"/>
      <w:marLeft w:val="0"/>
      <w:marRight w:val="0"/>
      <w:marTop w:val="0"/>
      <w:marBottom w:val="0"/>
      <w:divBdr>
        <w:top w:val="none" w:sz="0" w:space="0" w:color="auto"/>
        <w:left w:val="none" w:sz="0" w:space="0" w:color="auto"/>
        <w:bottom w:val="none" w:sz="0" w:space="0" w:color="auto"/>
        <w:right w:val="none" w:sz="0" w:space="0" w:color="auto"/>
      </w:divBdr>
    </w:div>
    <w:div w:id="921834803">
      <w:bodyDiv w:val="1"/>
      <w:marLeft w:val="0"/>
      <w:marRight w:val="0"/>
      <w:marTop w:val="0"/>
      <w:marBottom w:val="0"/>
      <w:divBdr>
        <w:top w:val="none" w:sz="0" w:space="0" w:color="auto"/>
        <w:left w:val="none" w:sz="0" w:space="0" w:color="auto"/>
        <w:bottom w:val="none" w:sz="0" w:space="0" w:color="auto"/>
        <w:right w:val="none" w:sz="0" w:space="0" w:color="auto"/>
      </w:divBdr>
      <w:divsChild>
        <w:div w:id="1921714265">
          <w:marLeft w:val="446"/>
          <w:marRight w:val="0"/>
          <w:marTop w:val="0"/>
          <w:marBottom w:val="200"/>
          <w:divBdr>
            <w:top w:val="none" w:sz="0" w:space="0" w:color="auto"/>
            <w:left w:val="none" w:sz="0" w:space="0" w:color="auto"/>
            <w:bottom w:val="none" w:sz="0" w:space="0" w:color="auto"/>
            <w:right w:val="none" w:sz="0" w:space="0" w:color="auto"/>
          </w:divBdr>
        </w:div>
        <w:div w:id="1906598473">
          <w:marLeft w:val="446"/>
          <w:marRight w:val="0"/>
          <w:marTop w:val="0"/>
          <w:marBottom w:val="200"/>
          <w:divBdr>
            <w:top w:val="none" w:sz="0" w:space="0" w:color="auto"/>
            <w:left w:val="none" w:sz="0" w:space="0" w:color="auto"/>
            <w:bottom w:val="none" w:sz="0" w:space="0" w:color="auto"/>
            <w:right w:val="none" w:sz="0" w:space="0" w:color="auto"/>
          </w:divBdr>
        </w:div>
      </w:divsChild>
    </w:div>
    <w:div w:id="947202677">
      <w:bodyDiv w:val="1"/>
      <w:marLeft w:val="0"/>
      <w:marRight w:val="0"/>
      <w:marTop w:val="0"/>
      <w:marBottom w:val="0"/>
      <w:divBdr>
        <w:top w:val="none" w:sz="0" w:space="0" w:color="auto"/>
        <w:left w:val="none" w:sz="0" w:space="0" w:color="auto"/>
        <w:bottom w:val="none" w:sz="0" w:space="0" w:color="auto"/>
        <w:right w:val="none" w:sz="0" w:space="0" w:color="auto"/>
      </w:divBdr>
    </w:div>
    <w:div w:id="978151369">
      <w:bodyDiv w:val="1"/>
      <w:marLeft w:val="0"/>
      <w:marRight w:val="0"/>
      <w:marTop w:val="0"/>
      <w:marBottom w:val="0"/>
      <w:divBdr>
        <w:top w:val="none" w:sz="0" w:space="0" w:color="auto"/>
        <w:left w:val="none" w:sz="0" w:space="0" w:color="auto"/>
        <w:bottom w:val="none" w:sz="0" w:space="0" w:color="auto"/>
        <w:right w:val="none" w:sz="0" w:space="0" w:color="auto"/>
      </w:divBdr>
    </w:div>
    <w:div w:id="984428792">
      <w:bodyDiv w:val="1"/>
      <w:marLeft w:val="0"/>
      <w:marRight w:val="0"/>
      <w:marTop w:val="0"/>
      <w:marBottom w:val="0"/>
      <w:divBdr>
        <w:top w:val="none" w:sz="0" w:space="0" w:color="auto"/>
        <w:left w:val="none" w:sz="0" w:space="0" w:color="auto"/>
        <w:bottom w:val="none" w:sz="0" w:space="0" w:color="auto"/>
        <w:right w:val="none" w:sz="0" w:space="0" w:color="auto"/>
      </w:divBdr>
      <w:divsChild>
        <w:div w:id="1552957846">
          <w:marLeft w:val="446"/>
          <w:marRight w:val="0"/>
          <w:marTop w:val="0"/>
          <w:marBottom w:val="200"/>
          <w:divBdr>
            <w:top w:val="none" w:sz="0" w:space="0" w:color="auto"/>
            <w:left w:val="none" w:sz="0" w:space="0" w:color="auto"/>
            <w:bottom w:val="none" w:sz="0" w:space="0" w:color="auto"/>
            <w:right w:val="none" w:sz="0" w:space="0" w:color="auto"/>
          </w:divBdr>
        </w:div>
      </w:divsChild>
    </w:div>
    <w:div w:id="1050543809">
      <w:bodyDiv w:val="1"/>
      <w:marLeft w:val="0"/>
      <w:marRight w:val="0"/>
      <w:marTop w:val="0"/>
      <w:marBottom w:val="0"/>
      <w:divBdr>
        <w:top w:val="none" w:sz="0" w:space="0" w:color="auto"/>
        <w:left w:val="none" w:sz="0" w:space="0" w:color="auto"/>
        <w:bottom w:val="none" w:sz="0" w:space="0" w:color="auto"/>
        <w:right w:val="none" w:sz="0" w:space="0" w:color="auto"/>
      </w:divBdr>
    </w:div>
    <w:div w:id="1072583963">
      <w:bodyDiv w:val="1"/>
      <w:marLeft w:val="0"/>
      <w:marRight w:val="0"/>
      <w:marTop w:val="0"/>
      <w:marBottom w:val="0"/>
      <w:divBdr>
        <w:top w:val="none" w:sz="0" w:space="0" w:color="auto"/>
        <w:left w:val="none" w:sz="0" w:space="0" w:color="auto"/>
        <w:bottom w:val="none" w:sz="0" w:space="0" w:color="auto"/>
        <w:right w:val="none" w:sz="0" w:space="0" w:color="auto"/>
      </w:divBdr>
    </w:div>
    <w:div w:id="1092169112">
      <w:bodyDiv w:val="1"/>
      <w:marLeft w:val="0"/>
      <w:marRight w:val="0"/>
      <w:marTop w:val="0"/>
      <w:marBottom w:val="0"/>
      <w:divBdr>
        <w:top w:val="none" w:sz="0" w:space="0" w:color="auto"/>
        <w:left w:val="none" w:sz="0" w:space="0" w:color="auto"/>
        <w:bottom w:val="none" w:sz="0" w:space="0" w:color="auto"/>
        <w:right w:val="none" w:sz="0" w:space="0" w:color="auto"/>
      </w:divBdr>
    </w:div>
    <w:div w:id="1104304885">
      <w:bodyDiv w:val="1"/>
      <w:marLeft w:val="0"/>
      <w:marRight w:val="0"/>
      <w:marTop w:val="0"/>
      <w:marBottom w:val="0"/>
      <w:divBdr>
        <w:top w:val="none" w:sz="0" w:space="0" w:color="auto"/>
        <w:left w:val="none" w:sz="0" w:space="0" w:color="auto"/>
        <w:bottom w:val="none" w:sz="0" w:space="0" w:color="auto"/>
        <w:right w:val="none" w:sz="0" w:space="0" w:color="auto"/>
      </w:divBdr>
    </w:div>
    <w:div w:id="1109082690">
      <w:bodyDiv w:val="1"/>
      <w:marLeft w:val="0"/>
      <w:marRight w:val="0"/>
      <w:marTop w:val="0"/>
      <w:marBottom w:val="0"/>
      <w:divBdr>
        <w:top w:val="none" w:sz="0" w:space="0" w:color="auto"/>
        <w:left w:val="none" w:sz="0" w:space="0" w:color="auto"/>
        <w:bottom w:val="none" w:sz="0" w:space="0" w:color="auto"/>
        <w:right w:val="none" w:sz="0" w:space="0" w:color="auto"/>
      </w:divBdr>
    </w:div>
    <w:div w:id="1136490052">
      <w:bodyDiv w:val="1"/>
      <w:marLeft w:val="0"/>
      <w:marRight w:val="0"/>
      <w:marTop w:val="0"/>
      <w:marBottom w:val="0"/>
      <w:divBdr>
        <w:top w:val="none" w:sz="0" w:space="0" w:color="auto"/>
        <w:left w:val="none" w:sz="0" w:space="0" w:color="auto"/>
        <w:bottom w:val="none" w:sz="0" w:space="0" w:color="auto"/>
        <w:right w:val="none" w:sz="0" w:space="0" w:color="auto"/>
      </w:divBdr>
      <w:divsChild>
        <w:div w:id="1887568878">
          <w:marLeft w:val="446"/>
          <w:marRight w:val="0"/>
          <w:marTop w:val="0"/>
          <w:marBottom w:val="200"/>
          <w:divBdr>
            <w:top w:val="none" w:sz="0" w:space="0" w:color="auto"/>
            <w:left w:val="none" w:sz="0" w:space="0" w:color="auto"/>
            <w:bottom w:val="none" w:sz="0" w:space="0" w:color="auto"/>
            <w:right w:val="none" w:sz="0" w:space="0" w:color="auto"/>
          </w:divBdr>
        </w:div>
        <w:div w:id="1831871864">
          <w:marLeft w:val="446"/>
          <w:marRight w:val="0"/>
          <w:marTop w:val="0"/>
          <w:marBottom w:val="200"/>
          <w:divBdr>
            <w:top w:val="none" w:sz="0" w:space="0" w:color="auto"/>
            <w:left w:val="none" w:sz="0" w:space="0" w:color="auto"/>
            <w:bottom w:val="none" w:sz="0" w:space="0" w:color="auto"/>
            <w:right w:val="none" w:sz="0" w:space="0" w:color="auto"/>
          </w:divBdr>
        </w:div>
        <w:div w:id="1042093505">
          <w:marLeft w:val="446"/>
          <w:marRight w:val="0"/>
          <w:marTop w:val="0"/>
          <w:marBottom w:val="200"/>
          <w:divBdr>
            <w:top w:val="none" w:sz="0" w:space="0" w:color="auto"/>
            <w:left w:val="none" w:sz="0" w:space="0" w:color="auto"/>
            <w:bottom w:val="none" w:sz="0" w:space="0" w:color="auto"/>
            <w:right w:val="none" w:sz="0" w:space="0" w:color="auto"/>
          </w:divBdr>
        </w:div>
        <w:div w:id="877593245">
          <w:marLeft w:val="446"/>
          <w:marRight w:val="0"/>
          <w:marTop w:val="0"/>
          <w:marBottom w:val="200"/>
          <w:divBdr>
            <w:top w:val="none" w:sz="0" w:space="0" w:color="auto"/>
            <w:left w:val="none" w:sz="0" w:space="0" w:color="auto"/>
            <w:bottom w:val="none" w:sz="0" w:space="0" w:color="auto"/>
            <w:right w:val="none" w:sz="0" w:space="0" w:color="auto"/>
          </w:divBdr>
        </w:div>
        <w:div w:id="1640722965">
          <w:marLeft w:val="446"/>
          <w:marRight w:val="0"/>
          <w:marTop w:val="0"/>
          <w:marBottom w:val="200"/>
          <w:divBdr>
            <w:top w:val="none" w:sz="0" w:space="0" w:color="auto"/>
            <w:left w:val="none" w:sz="0" w:space="0" w:color="auto"/>
            <w:bottom w:val="none" w:sz="0" w:space="0" w:color="auto"/>
            <w:right w:val="none" w:sz="0" w:space="0" w:color="auto"/>
          </w:divBdr>
        </w:div>
      </w:divsChild>
    </w:div>
    <w:div w:id="1150367061">
      <w:bodyDiv w:val="1"/>
      <w:marLeft w:val="0"/>
      <w:marRight w:val="0"/>
      <w:marTop w:val="0"/>
      <w:marBottom w:val="0"/>
      <w:divBdr>
        <w:top w:val="none" w:sz="0" w:space="0" w:color="auto"/>
        <w:left w:val="none" w:sz="0" w:space="0" w:color="auto"/>
        <w:bottom w:val="none" w:sz="0" w:space="0" w:color="auto"/>
        <w:right w:val="none" w:sz="0" w:space="0" w:color="auto"/>
      </w:divBdr>
      <w:divsChild>
        <w:div w:id="321004778">
          <w:marLeft w:val="446"/>
          <w:marRight w:val="0"/>
          <w:marTop w:val="0"/>
          <w:marBottom w:val="120"/>
          <w:divBdr>
            <w:top w:val="none" w:sz="0" w:space="0" w:color="auto"/>
            <w:left w:val="none" w:sz="0" w:space="0" w:color="auto"/>
            <w:bottom w:val="none" w:sz="0" w:space="0" w:color="auto"/>
            <w:right w:val="none" w:sz="0" w:space="0" w:color="auto"/>
          </w:divBdr>
        </w:div>
        <w:div w:id="602497874">
          <w:marLeft w:val="446"/>
          <w:marRight w:val="0"/>
          <w:marTop w:val="0"/>
          <w:marBottom w:val="120"/>
          <w:divBdr>
            <w:top w:val="none" w:sz="0" w:space="0" w:color="auto"/>
            <w:left w:val="none" w:sz="0" w:space="0" w:color="auto"/>
            <w:bottom w:val="none" w:sz="0" w:space="0" w:color="auto"/>
            <w:right w:val="none" w:sz="0" w:space="0" w:color="auto"/>
          </w:divBdr>
        </w:div>
        <w:div w:id="2104647549">
          <w:marLeft w:val="446"/>
          <w:marRight w:val="0"/>
          <w:marTop w:val="0"/>
          <w:marBottom w:val="120"/>
          <w:divBdr>
            <w:top w:val="none" w:sz="0" w:space="0" w:color="auto"/>
            <w:left w:val="none" w:sz="0" w:space="0" w:color="auto"/>
            <w:bottom w:val="none" w:sz="0" w:space="0" w:color="auto"/>
            <w:right w:val="none" w:sz="0" w:space="0" w:color="auto"/>
          </w:divBdr>
        </w:div>
        <w:div w:id="2000501973">
          <w:marLeft w:val="446"/>
          <w:marRight w:val="0"/>
          <w:marTop w:val="0"/>
          <w:marBottom w:val="120"/>
          <w:divBdr>
            <w:top w:val="none" w:sz="0" w:space="0" w:color="auto"/>
            <w:left w:val="none" w:sz="0" w:space="0" w:color="auto"/>
            <w:bottom w:val="none" w:sz="0" w:space="0" w:color="auto"/>
            <w:right w:val="none" w:sz="0" w:space="0" w:color="auto"/>
          </w:divBdr>
        </w:div>
      </w:divsChild>
    </w:div>
    <w:div w:id="1187719261">
      <w:bodyDiv w:val="1"/>
      <w:marLeft w:val="0"/>
      <w:marRight w:val="0"/>
      <w:marTop w:val="0"/>
      <w:marBottom w:val="0"/>
      <w:divBdr>
        <w:top w:val="none" w:sz="0" w:space="0" w:color="auto"/>
        <w:left w:val="none" w:sz="0" w:space="0" w:color="auto"/>
        <w:bottom w:val="none" w:sz="0" w:space="0" w:color="auto"/>
        <w:right w:val="none" w:sz="0" w:space="0" w:color="auto"/>
      </w:divBdr>
      <w:divsChild>
        <w:div w:id="1984656290">
          <w:marLeft w:val="274"/>
          <w:marRight w:val="0"/>
          <w:marTop w:val="0"/>
          <w:marBottom w:val="0"/>
          <w:divBdr>
            <w:top w:val="none" w:sz="0" w:space="0" w:color="auto"/>
            <w:left w:val="none" w:sz="0" w:space="0" w:color="auto"/>
            <w:bottom w:val="none" w:sz="0" w:space="0" w:color="auto"/>
            <w:right w:val="none" w:sz="0" w:space="0" w:color="auto"/>
          </w:divBdr>
        </w:div>
        <w:div w:id="495153608">
          <w:marLeft w:val="274"/>
          <w:marRight w:val="0"/>
          <w:marTop w:val="0"/>
          <w:marBottom w:val="0"/>
          <w:divBdr>
            <w:top w:val="none" w:sz="0" w:space="0" w:color="auto"/>
            <w:left w:val="none" w:sz="0" w:space="0" w:color="auto"/>
            <w:bottom w:val="none" w:sz="0" w:space="0" w:color="auto"/>
            <w:right w:val="none" w:sz="0" w:space="0" w:color="auto"/>
          </w:divBdr>
        </w:div>
        <w:div w:id="910235772">
          <w:marLeft w:val="806"/>
          <w:marRight w:val="0"/>
          <w:marTop w:val="0"/>
          <w:marBottom w:val="0"/>
          <w:divBdr>
            <w:top w:val="none" w:sz="0" w:space="0" w:color="auto"/>
            <w:left w:val="none" w:sz="0" w:space="0" w:color="auto"/>
            <w:bottom w:val="none" w:sz="0" w:space="0" w:color="auto"/>
            <w:right w:val="none" w:sz="0" w:space="0" w:color="auto"/>
          </w:divBdr>
        </w:div>
        <w:div w:id="1032923649">
          <w:marLeft w:val="274"/>
          <w:marRight w:val="0"/>
          <w:marTop w:val="0"/>
          <w:marBottom w:val="0"/>
          <w:divBdr>
            <w:top w:val="none" w:sz="0" w:space="0" w:color="auto"/>
            <w:left w:val="none" w:sz="0" w:space="0" w:color="auto"/>
            <w:bottom w:val="none" w:sz="0" w:space="0" w:color="auto"/>
            <w:right w:val="none" w:sz="0" w:space="0" w:color="auto"/>
          </w:divBdr>
        </w:div>
        <w:div w:id="403919996">
          <w:marLeft w:val="274"/>
          <w:marRight w:val="0"/>
          <w:marTop w:val="0"/>
          <w:marBottom w:val="0"/>
          <w:divBdr>
            <w:top w:val="none" w:sz="0" w:space="0" w:color="auto"/>
            <w:left w:val="none" w:sz="0" w:space="0" w:color="auto"/>
            <w:bottom w:val="none" w:sz="0" w:space="0" w:color="auto"/>
            <w:right w:val="none" w:sz="0" w:space="0" w:color="auto"/>
          </w:divBdr>
        </w:div>
      </w:divsChild>
    </w:div>
    <w:div w:id="1229341646">
      <w:bodyDiv w:val="1"/>
      <w:marLeft w:val="0"/>
      <w:marRight w:val="0"/>
      <w:marTop w:val="0"/>
      <w:marBottom w:val="0"/>
      <w:divBdr>
        <w:top w:val="none" w:sz="0" w:space="0" w:color="auto"/>
        <w:left w:val="none" w:sz="0" w:space="0" w:color="auto"/>
        <w:bottom w:val="none" w:sz="0" w:space="0" w:color="auto"/>
        <w:right w:val="none" w:sz="0" w:space="0" w:color="auto"/>
      </w:divBdr>
      <w:divsChild>
        <w:div w:id="1118912692">
          <w:marLeft w:val="446"/>
          <w:marRight w:val="0"/>
          <w:marTop w:val="0"/>
          <w:marBottom w:val="200"/>
          <w:divBdr>
            <w:top w:val="none" w:sz="0" w:space="0" w:color="auto"/>
            <w:left w:val="none" w:sz="0" w:space="0" w:color="auto"/>
            <w:bottom w:val="none" w:sz="0" w:space="0" w:color="auto"/>
            <w:right w:val="none" w:sz="0" w:space="0" w:color="auto"/>
          </w:divBdr>
        </w:div>
        <w:div w:id="1462722687">
          <w:marLeft w:val="446"/>
          <w:marRight w:val="0"/>
          <w:marTop w:val="0"/>
          <w:marBottom w:val="200"/>
          <w:divBdr>
            <w:top w:val="none" w:sz="0" w:space="0" w:color="auto"/>
            <w:left w:val="none" w:sz="0" w:space="0" w:color="auto"/>
            <w:bottom w:val="none" w:sz="0" w:space="0" w:color="auto"/>
            <w:right w:val="none" w:sz="0" w:space="0" w:color="auto"/>
          </w:divBdr>
        </w:div>
        <w:div w:id="1286423512">
          <w:marLeft w:val="446"/>
          <w:marRight w:val="0"/>
          <w:marTop w:val="0"/>
          <w:marBottom w:val="200"/>
          <w:divBdr>
            <w:top w:val="none" w:sz="0" w:space="0" w:color="auto"/>
            <w:left w:val="none" w:sz="0" w:space="0" w:color="auto"/>
            <w:bottom w:val="none" w:sz="0" w:space="0" w:color="auto"/>
            <w:right w:val="none" w:sz="0" w:space="0" w:color="auto"/>
          </w:divBdr>
        </w:div>
      </w:divsChild>
    </w:div>
    <w:div w:id="1336955880">
      <w:bodyDiv w:val="1"/>
      <w:marLeft w:val="0"/>
      <w:marRight w:val="0"/>
      <w:marTop w:val="0"/>
      <w:marBottom w:val="0"/>
      <w:divBdr>
        <w:top w:val="none" w:sz="0" w:space="0" w:color="auto"/>
        <w:left w:val="none" w:sz="0" w:space="0" w:color="auto"/>
        <w:bottom w:val="none" w:sz="0" w:space="0" w:color="auto"/>
        <w:right w:val="none" w:sz="0" w:space="0" w:color="auto"/>
      </w:divBdr>
    </w:div>
    <w:div w:id="1347099242">
      <w:bodyDiv w:val="1"/>
      <w:marLeft w:val="0"/>
      <w:marRight w:val="0"/>
      <w:marTop w:val="0"/>
      <w:marBottom w:val="0"/>
      <w:divBdr>
        <w:top w:val="none" w:sz="0" w:space="0" w:color="auto"/>
        <w:left w:val="none" w:sz="0" w:space="0" w:color="auto"/>
        <w:bottom w:val="none" w:sz="0" w:space="0" w:color="auto"/>
        <w:right w:val="none" w:sz="0" w:space="0" w:color="auto"/>
      </w:divBdr>
    </w:div>
    <w:div w:id="1374232191">
      <w:bodyDiv w:val="1"/>
      <w:marLeft w:val="0"/>
      <w:marRight w:val="0"/>
      <w:marTop w:val="0"/>
      <w:marBottom w:val="0"/>
      <w:divBdr>
        <w:top w:val="none" w:sz="0" w:space="0" w:color="auto"/>
        <w:left w:val="none" w:sz="0" w:space="0" w:color="auto"/>
        <w:bottom w:val="none" w:sz="0" w:space="0" w:color="auto"/>
        <w:right w:val="none" w:sz="0" w:space="0" w:color="auto"/>
      </w:divBdr>
      <w:divsChild>
        <w:div w:id="686906097">
          <w:marLeft w:val="446"/>
          <w:marRight w:val="0"/>
          <w:marTop w:val="0"/>
          <w:marBottom w:val="100"/>
          <w:divBdr>
            <w:top w:val="none" w:sz="0" w:space="0" w:color="auto"/>
            <w:left w:val="none" w:sz="0" w:space="0" w:color="auto"/>
            <w:bottom w:val="none" w:sz="0" w:space="0" w:color="auto"/>
            <w:right w:val="none" w:sz="0" w:space="0" w:color="auto"/>
          </w:divBdr>
        </w:div>
        <w:div w:id="1871258675">
          <w:marLeft w:val="446"/>
          <w:marRight w:val="0"/>
          <w:marTop w:val="0"/>
          <w:marBottom w:val="100"/>
          <w:divBdr>
            <w:top w:val="none" w:sz="0" w:space="0" w:color="auto"/>
            <w:left w:val="none" w:sz="0" w:space="0" w:color="auto"/>
            <w:bottom w:val="none" w:sz="0" w:space="0" w:color="auto"/>
            <w:right w:val="none" w:sz="0" w:space="0" w:color="auto"/>
          </w:divBdr>
        </w:div>
        <w:div w:id="1254359305">
          <w:marLeft w:val="446"/>
          <w:marRight w:val="0"/>
          <w:marTop w:val="0"/>
          <w:marBottom w:val="100"/>
          <w:divBdr>
            <w:top w:val="none" w:sz="0" w:space="0" w:color="auto"/>
            <w:left w:val="none" w:sz="0" w:space="0" w:color="auto"/>
            <w:bottom w:val="none" w:sz="0" w:space="0" w:color="auto"/>
            <w:right w:val="none" w:sz="0" w:space="0" w:color="auto"/>
          </w:divBdr>
        </w:div>
        <w:div w:id="1372194297">
          <w:marLeft w:val="446"/>
          <w:marRight w:val="0"/>
          <w:marTop w:val="0"/>
          <w:marBottom w:val="100"/>
          <w:divBdr>
            <w:top w:val="none" w:sz="0" w:space="0" w:color="auto"/>
            <w:left w:val="none" w:sz="0" w:space="0" w:color="auto"/>
            <w:bottom w:val="none" w:sz="0" w:space="0" w:color="auto"/>
            <w:right w:val="none" w:sz="0" w:space="0" w:color="auto"/>
          </w:divBdr>
        </w:div>
        <w:div w:id="815029226">
          <w:marLeft w:val="763"/>
          <w:marRight w:val="0"/>
          <w:marTop w:val="0"/>
          <w:marBottom w:val="100"/>
          <w:divBdr>
            <w:top w:val="none" w:sz="0" w:space="0" w:color="auto"/>
            <w:left w:val="none" w:sz="0" w:space="0" w:color="auto"/>
            <w:bottom w:val="none" w:sz="0" w:space="0" w:color="auto"/>
            <w:right w:val="none" w:sz="0" w:space="0" w:color="auto"/>
          </w:divBdr>
        </w:div>
      </w:divsChild>
    </w:div>
    <w:div w:id="1414939007">
      <w:bodyDiv w:val="1"/>
      <w:marLeft w:val="0"/>
      <w:marRight w:val="0"/>
      <w:marTop w:val="0"/>
      <w:marBottom w:val="0"/>
      <w:divBdr>
        <w:top w:val="none" w:sz="0" w:space="0" w:color="auto"/>
        <w:left w:val="none" w:sz="0" w:space="0" w:color="auto"/>
        <w:bottom w:val="none" w:sz="0" w:space="0" w:color="auto"/>
        <w:right w:val="none" w:sz="0" w:space="0" w:color="auto"/>
      </w:divBdr>
    </w:div>
    <w:div w:id="1428036301">
      <w:bodyDiv w:val="1"/>
      <w:marLeft w:val="0"/>
      <w:marRight w:val="0"/>
      <w:marTop w:val="0"/>
      <w:marBottom w:val="0"/>
      <w:divBdr>
        <w:top w:val="none" w:sz="0" w:space="0" w:color="auto"/>
        <w:left w:val="none" w:sz="0" w:space="0" w:color="auto"/>
        <w:bottom w:val="none" w:sz="0" w:space="0" w:color="auto"/>
        <w:right w:val="none" w:sz="0" w:space="0" w:color="auto"/>
      </w:divBdr>
      <w:divsChild>
        <w:div w:id="1541286940">
          <w:marLeft w:val="446"/>
          <w:marRight w:val="0"/>
          <w:marTop w:val="0"/>
          <w:marBottom w:val="200"/>
          <w:divBdr>
            <w:top w:val="none" w:sz="0" w:space="0" w:color="auto"/>
            <w:left w:val="none" w:sz="0" w:space="0" w:color="auto"/>
            <w:bottom w:val="none" w:sz="0" w:space="0" w:color="auto"/>
            <w:right w:val="none" w:sz="0" w:space="0" w:color="auto"/>
          </w:divBdr>
        </w:div>
      </w:divsChild>
    </w:div>
    <w:div w:id="1450322167">
      <w:bodyDiv w:val="1"/>
      <w:marLeft w:val="0"/>
      <w:marRight w:val="0"/>
      <w:marTop w:val="0"/>
      <w:marBottom w:val="0"/>
      <w:divBdr>
        <w:top w:val="none" w:sz="0" w:space="0" w:color="auto"/>
        <w:left w:val="none" w:sz="0" w:space="0" w:color="auto"/>
        <w:bottom w:val="none" w:sz="0" w:space="0" w:color="auto"/>
        <w:right w:val="none" w:sz="0" w:space="0" w:color="auto"/>
      </w:divBdr>
      <w:divsChild>
        <w:div w:id="455414585">
          <w:marLeft w:val="274"/>
          <w:marRight w:val="0"/>
          <w:marTop w:val="0"/>
          <w:marBottom w:val="0"/>
          <w:divBdr>
            <w:top w:val="none" w:sz="0" w:space="0" w:color="auto"/>
            <w:left w:val="none" w:sz="0" w:space="0" w:color="auto"/>
            <w:bottom w:val="none" w:sz="0" w:space="0" w:color="auto"/>
            <w:right w:val="none" w:sz="0" w:space="0" w:color="auto"/>
          </w:divBdr>
        </w:div>
        <w:div w:id="2022967715">
          <w:marLeft w:val="274"/>
          <w:marRight w:val="0"/>
          <w:marTop w:val="0"/>
          <w:marBottom w:val="0"/>
          <w:divBdr>
            <w:top w:val="none" w:sz="0" w:space="0" w:color="auto"/>
            <w:left w:val="none" w:sz="0" w:space="0" w:color="auto"/>
            <w:bottom w:val="none" w:sz="0" w:space="0" w:color="auto"/>
            <w:right w:val="none" w:sz="0" w:space="0" w:color="auto"/>
          </w:divBdr>
        </w:div>
        <w:div w:id="1195967885">
          <w:marLeft w:val="821"/>
          <w:marRight w:val="0"/>
          <w:marTop w:val="0"/>
          <w:marBottom w:val="0"/>
          <w:divBdr>
            <w:top w:val="none" w:sz="0" w:space="0" w:color="auto"/>
            <w:left w:val="none" w:sz="0" w:space="0" w:color="auto"/>
            <w:bottom w:val="none" w:sz="0" w:space="0" w:color="auto"/>
            <w:right w:val="none" w:sz="0" w:space="0" w:color="auto"/>
          </w:divBdr>
        </w:div>
        <w:div w:id="1844661954">
          <w:marLeft w:val="821"/>
          <w:marRight w:val="0"/>
          <w:marTop w:val="0"/>
          <w:marBottom w:val="0"/>
          <w:divBdr>
            <w:top w:val="none" w:sz="0" w:space="0" w:color="auto"/>
            <w:left w:val="none" w:sz="0" w:space="0" w:color="auto"/>
            <w:bottom w:val="none" w:sz="0" w:space="0" w:color="auto"/>
            <w:right w:val="none" w:sz="0" w:space="0" w:color="auto"/>
          </w:divBdr>
        </w:div>
        <w:div w:id="637995890">
          <w:marLeft w:val="1195"/>
          <w:marRight w:val="0"/>
          <w:marTop w:val="0"/>
          <w:marBottom w:val="0"/>
          <w:divBdr>
            <w:top w:val="none" w:sz="0" w:space="0" w:color="auto"/>
            <w:left w:val="none" w:sz="0" w:space="0" w:color="auto"/>
            <w:bottom w:val="none" w:sz="0" w:space="0" w:color="auto"/>
            <w:right w:val="none" w:sz="0" w:space="0" w:color="auto"/>
          </w:divBdr>
        </w:div>
        <w:div w:id="103891385">
          <w:marLeft w:val="1195"/>
          <w:marRight w:val="0"/>
          <w:marTop w:val="0"/>
          <w:marBottom w:val="0"/>
          <w:divBdr>
            <w:top w:val="none" w:sz="0" w:space="0" w:color="auto"/>
            <w:left w:val="none" w:sz="0" w:space="0" w:color="auto"/>
            <w:bottom w:val="none" w:sz="0" w:space="0" w:color="auto"/>
            <w:right w:val="none" w:sz="0" w:space="0" w:color="auto"/>
          </w:divBdr>
        </w:div>
        <w:div w:id="1435903711">
          <w:marLeft w:val="1195"/>
          <w:marRight w:val="0"/>
          <w:marTop w:val="0"/>
          <w:marBottom w:val="0"/>
          <w:divBdr>
            <w:top w:val="none" w:sz="0" w:space="0" w:color="auto"/>
            <w:left w:val="none" w:sz="0" w:space="0" w:color="auto"/>
            <w:bottom w:val="none" w:sz="0" w:space="0" w:color="auto"/>
            <w:right w:val="none" w:sz="0" w:space="0" w:color="auto"/>
          </w:divBdr>
        </w:div>
        <w:div w:id="1621375654">
          <w:marLeft w:val="821"/>
          <w:marRight w:val="0"/>
          <w:marTop w:val="0"/>
          <w:marBottom w:val="0"/>
          <w:divBdr>
            <w:top w:val="none" w:sz="0" w:space="0" w:color="auto"/>
            <w:left w:val="none" w:sz="0" w:space="0" w:color="auto"/>
            <w:bottom w:val="none" w:sz="0" w:space="0" w:color="auto"/>
            <w:right w:val="none" w:sz="0" w:space="0" w:color="auto"/>
          </w:divBdr>
        </w:div>
        <w:div w:id="1870364448">
          <w:marLeft w:val="274"/>
          <w:marRight w:val="0"/>
          <w:marTop w:val="0"/>
          <w:marBottom w:val="0"/>
          <w:divBdr>
            <w:top w:val="none" w:sz="0" w:space="0" w:color="auto"/>
            <w:left w:val="none" w:sz="0" w:space="0" w:color="auto"/>
            <w:bottom w:val="none" w:sz="0" w:space="0" w:color="auto"/>
            <w:right w:val="none" w:sz="0" w:space="0" w:color="auto"/>
          </w:divBdr>
        </w:div>
        <w:div w:id="1195195268">
          <w:marLeft w:val="274"/>
          <w:marRight w:val="0"/>
          <w:marTop w:val="0"/>
          <w:marBottom w:val="0"/>
          <w:divBdr>
            <w:top w:val="none" w:sz="0" w:space="0" w:color="auto"/>
            <w:left w:val="none" w:sz="0" w:space="0" w:color="auto"/>
            <w:bottom w:val="none" w:sz="0" w:space="0" w:color="auto"/>
            <w:right w:val="none" w:sz="0" w:space="0" w:color="auto"/>
          </w:divBdr>
        </w:div>
      </w:divsChild>
    </w:div>
    <w:div w:id="1489790036">
      <w:bodyDiv w:val="1"/>
      <w:marLeft w:val="0"/>
      <w:marRight w:val="0"/>
      <w:marTop w:val="0"/>
      <w:marBottom w:val="0"/>
      <w:divBdr>
        <w:top w:val="none" w:sz="0" w:space="0" w:color="auto"/>
        <w:left w:val="none" w:sz="0" w:space="0" w:color="auto"/>
        <w:bottom w:val="none" w:sz="0" w:space="0" w:color="auto"/>
        <w:right w:val="none" w:sz="0" w:space="0" w:color="auto"/>
      </w:divBdr>
      <w:divsChild>
        <w:div w:id="126240380">
          <w:marLeft w:val="720"/>
          <w:marRight w:val="0"/>
          <w:marTop w:val="0"/>
          <w:marBottom w:val="0"/>
          <w:divBdr>
            <w:top w:val="none" w:sz="0" w:space="0" w:color="auto"/>
            <w:left w:val="none" w:sz="0" w:space="0" w:color="auto"/>
            <w:bottom w:val="none" w:sz="0" w:space="0" w:color="auto"/>
            <w:right w:val="none" w:sz="0" w:space="0" w:color="auto"/>
          </w:divBdr>
        </w:div>
        <w:div w:id="737363335">
          <w:marLeft w:val="720"/>
          <w:marRight w:val="0"/>
          <w:marTop w:val="0"/>
          <w:marBottom w:val="0"/>
          <w:divBdr>
            <w:top w:val="none" w:sz="0" w:space="0" w:color="auto"/>
            <w:left w:val="none" w:sz="0" w:space="0" w:color="auto"/>
            <w:bottom w:val="none" w:sz="0" w:space="0" w:color="auto"/>
            <w:right w:val="none" w:sz="0" w:space="0" w:color="auto"/>
          </w:divBdr>
        </w:div>
      </w:divsChild>
    </w:div>
    <w:div w:id="1504853429">
      <w:bodyDiv w:val="1"/>
      <w:marLeft w:val="0"/>
      <w:marRight w:val="0"/>
      <w:marTop w:val="0"/>
      <w:marBottom w:val="0"/>
      <w:divBdr>
        <w:top w:val="none" w:sz="0" w:space="0" w:color="auto"/>
        <w:left w:val="none" w:sz="0" w:space="0" w:color="auto"/>
        <w:bottom w:val="none" w:sz="0" w:space="0" w:color="auto"/>
        <w:right w:val="none" w:sz="0" w:space="0" w:color="auto"/>
      </w:divBdr>
    </w:div>
    <w:div w:id="1518228253">
      <w:bodyDiv w:val="1"/>
      <w:marLeft w:val="0"/>
      <w:marRight w:val="0"/>
      <w:marTop w:val="0"/>
      <w:marBottom w:val="0"/>
      <w:divBdr>
        <w:top w:val="none" w:sz="0" w:space="0" w:color="auto"/>
        <w:left w:val="none" w:sz="0" w:space="0" w:color="auto"/>
        <w:bottom w:val="none" w:sz="0" w:space="0" w:color="auto"/>
        <w:right w:val="none" w:sz="0" w:space="0" w:color="auto"/>
      </w:divBdr>
    </w:div>
    <w:div w:id="1584870573">
      <w:bodyDiv w:val="1"/>
      <w:marLeft w:val="0"/>
      <w:marRight w:val="0"/>
      <w:marTop w:val="0"/>
      <w:marBottom w:val="0"/>
      <w:divBdr>
        <w:top w:val="none" w:sz="0" w:space="0" w:color="auto"/>
        <w:left w:val="none" w:sz="0" w:space="0" w:color="auto"/>
        <w:bottom w:val="none" w:sz="0" w:space="0" w:color="auto"/>
        <w:right w:val="none" w:sz="0" w:space="0" w:color="auto"/>
      </w:divBdr>
    </w:div>
    <w:div w:id="1586719585">
      <w:bodyDiv w:val="1"/>
      <w:marLeft w:val="0"/>
      <w:marRight w:val="0"/>
      <w:marTop w:val="0"/>
      <w:marBottom w:val="0"/>
      <w:divBdr>
        <w:top w:val="none" w:sz="0" w:space="0" w:color="auto"/>
        <w:left w:val="none" w:sz="0" w:space="0" w:color="auto"/>
        <w:bottom w:val="none" w:sz="0" w:space="0" w:color="auto"/>
        <w:right w:val="none" w:sz="0" w:space="0" w:color="auto"/>
      </w:divBdr>
      <w:divsChild>
        <w:div w:id="50470613">
          <w:marLeft w:val="274"/>
          <w:marRight w:val="0"/>
          <w:marTop w:val="0"/>
          <w:marBottom w:val="0"/>
          <w:divBdr>
            <w:top w:val="none" w:sz="0" w:space="0" w:color="auto"/>
            <w:left w:val="none" w:sz="0" w:space="0" w:color="auto"/>
            <w:bottom w:val="none" w:sz="0" w:space="0" w:color="auto"/>
            <w:right w:val="none" w:sz="0" w:space="0" w:color="auto"/>
          </w:divBdr>
        </w:div>
        <w:div w:id="1292246373">
          <w:marLeft w:val="821"/>
          <w:marRight w:val="0"/>
          <w:marTop w:val="0"/>
          <w:marBottom w:val="0"/>
          <w:divBdr>
            <w:top w:val="none" w:sz="0" w:space="0" w:color="auto"/>
            <w:left w:val="none" w:sz="0" w:space="0" w:color="auto"/>
            <w:bottom w:val="none" w:sz="0" w:space="0" w:color="auto"/>
            <w:right w:val="none" w:sz="0" w:space="0" w:color="auto"/>
          </w:divBdr>
        </w:div>
        <w:div w:id="1748377188">
          <w:marLeft w:val="821"/>
          <w:marRight w:val="0"/>
          <w:marTop w:val="0"/>
          <w:marBottom w:val="0"/>
          <w:divBdr>
            <w:top w:val="none" w:sz="0" w:space="0" w:color="auto"/>
            <w:left w:val="none" w:sz="0" w:space="0" w:color="auto"/>
            <w:bottom w:val="none" w:sz="0" w:space="0" w:color="auto"/>
            <w:right w:val="none" w:sz="0" w:space="0" w:color="auto"/>
          </w:divBdr>
        </w:div>
        <w:div w:id="87580263">
          <w:marLeft w:val="274"/>
          <w:marRight w:val="0"/>
          <w:marTop w:val="0"/>
          <w:marBottom w:val="0"/>
          <w:divBdr>
            <w:top w:val="none" w:sz="0" w:space="0" w:color="auto"/>
            <w:left w:val="none" w:sz="0" w:space="0" w:color="auto"/>
            <w:bottom w:val="none" w:sz="0" w:space="0" w:color="auto"/>
            <w:right w:val="none" w:sz="0" w:space="0" w:color="auto"/>
          </w:divBdr>
        </w:div>
        <w:div w:id="283851794">
          <w:marLeft w:val="274"/>
          <w:marRight w:val="0"/>
          <w:marTop w:val="0"/>
          <w:marBottom w:val="0"/>
          <w:divBdr>
            <w:top w:val="none" w:sz="0" w:space="0" w:color="auto"/>
            <w:left w:val="none" w:sz="0" w:space="0" w:color="auto"/>
            <w:bottom w:val="none" w:sz="0" w:space="0" w:color="auto"/>
            <w:right w:val="none" w:sz="0" w:space="0" w:color="auto"/>
          </w:divBdr>
        </w:div>
        <w:div w:id="1280142936">
          <w:marLeft w:val="274"/>
          <w:marRight w:val="0"/>
          <w:marTop w:val="0"/>
          <w:marBottom w:val="0"/>
          <w:divBdr>
            <w:top w:val="none" w:sz="0" w:space="0" w:color="auto"/>
            <w:left w:val="none" w:sz="0" w:space="0" w:color="auto"/>
            <w:bottom w:val="none" w:sz="0" w:space="0" w:color="auto"/>
            <w:right w:val="none" w:sz="0" w:space="0" w:color="auto"/>
          </w:divBdr>
        </w:div>
      </w:divsChild>
    </w:div>
    <w:div w:id="1618558792">
      <w:bodyDiv w:val="1"/>
      <w:marLeft w:val="0"/>
      <w:marRight w:val="0"/>
      <w:marTop w:val="0"/>
      <w:marBottom w:val="0"/>
      <w:divBdr>
        <w:top w:val="none" w:sz="0" w:space="0" w:color="auto"/>
        <w:left w:val="none" w:sz="0" w:space="0" w:color="auto"/>
        <w:bottom w:val="none" w:sz="0" w:space="0" w:color="auto"/>
        <w:right w:val="none" w:sz="0" w:space="0" w:color="auto"/>
      </w:divBdr>
      <w:divsChild>
        <w:div w:id="1487749118">
          <w:marLeft w:val="446"/>
          <w:marRight w:val="0"/>
          <w:marTop w:val="0"/>
          <w:marBottom w:val="100"/>
          <w:divBdr>
            <w:top w:val="none" w:sz="0" w:space="0" w:color="auto"/>
            <w:left w:val="none" w:sz="0" w:space="0" w:color="auto"/>
            <w:bottom w:val="none" w:sz="0" w:space="0" w:color="auto"/>
            <w:right w:val="none" w:sz="0" w:space="0" w:color="auto"/>
          </w:divBdr>
        </w:div>
        <w:div w:id="955717004">
          <w:marLeft w:val="446"/>
          <w:marRight w:val="0"/>
          <w:marTop w:val="0"/>
          <w:marBottom w:val="100"/>
          <w:divBdr>
            <w:top w:val="none" w:sz="0" w:space="0" w:color="auto"/>
            <w:left w:val="none" w:sz="0" w:space="0" w:color="auto"/>
            <w:bottom w:val="none" w:sz="0" w:space="0" w:color="auto"/>
            <w:right w:val="none" w:sz="0" w:space="0" w:color="auto"/>
          </w:divBdr>
        </w:div>
        <w:div w:id="280428576">
          <w:marLeft w:val="446"/>
          <w:marRight w:val="0"/>
          <w:marTop w:val="0"/>
          <w:marBottom w:val="100"/>
          <w:divBdr>
            <w:top w:val="none" w:sz="0" w:space="0" w:color="auto"/>
            <w:left w:val="none" w:sz="0" w:space="0" w:color="auto"/>
            <w:bottom w:val="none" w:sz="0" w:space="0" w:color="auto"/>
            <w:right w:val="none" w:sz="0" w:space="0" w:color="auto"/>
          </w:divBdr>
        </w:div>
      </w:divsChild>
    </w:div>
    <w:div w:id="1625690195">
      <w:bodyDiv w:val="1"/>
      <w:marLeft w:val="0"/>
      <w:marRight w:val="0"/>
      <w:marTop w:val="0"/>
      <w:marBottom w:val="0"/>
      <w:divBdr>
        <w:top w:val="none" w:sz="0" w:space="0" w:color="auto"/>
        <w:left w:val="none" w:sz="0" w:space="0" w:color="auto"/>
        <w:bottom w:val="none" w:sz="0" w:space="0" w:color="auto"/>
        <w:right w:val="none" w:sz="0" w:space="0" w:color="auto"/>
      </w:divBdr>
      <w:divsChild>
        <w:div w:id="1775243084">
          <w:marLeft w:val="446"/>
          <w:marRight w:val="0"/>
          <w:marTop w:val="0"/>
          <w:marBottom w:val="200"/>
          <w:divBdr>
            <w:top w:val="none" w:sz="0" w:space="0" w:color="auto"/>
            <w:left w:val="none" w:sz="0" w:space="0" w:color="auto"/>
            <w:bottom w:val="none" w:sz="0" w:space="0" w:color="auto"/>
            <w:right w:val="none" w:sz="0" w:space="0" w:color="auto"/>
          </w:divBdr>
        </w:div>
      </w:divsChild>
    </w:div>
    <w:div w:id="1638953945">
      <w:bodyDiv w:val="1"/>
      <w:marLeft w:val="0"/>
      <w:marRight w:val="0"/>
      <w:marTop w:val="0"/>
      <w:marBottom w:val="0"/>
      <w:divBdr>
        <w:top w:val="none" w:sz="0" w:space="0" w:color="auto"/>
        <w:left w:val="none" w:sz="0" w:space="0" w:color="auto"/>
        <w:bottom w:val="none" w:sz="0" w:space="0" w:color="auto"/>
        <w:right w:val="none" w:sz="0" w:space="0" w:color="auto"/>
      </w:divBdr>
    </w:div>
    <w:div w:id="1653634085">
      <w:bodyDiv w:val="1"/>
      <w:marLeft w:val="0"/>
      <w:marRight w:val="0"/>
      <w:marTop w:val="0"/>
      <w:marBottom w:val="0"/>
      <w:divBdr>
        <w:top w:val="none" w:sz="0" w:space="0" w:color="auto"/>
        <w:left w:val="none" w:sz="0" w:space="0" w:color="auto"/>
        <w:bottom w:val="none" w:sz="0" w:space="0" w:color="auto"/>
        <w:right w:val="none" w:sz="0" w:space="0" w:color="auto"/>
      </w:divBdr>
    </w:div>
    <w:div w:id="1659264506">
      <w:bodyDiv w:val="1"/>
      <w:marLeft w:val="0"/>
      <w:marRight w:val="0"/>
      <w:marTop w:val="0"/>
      <w:marBottom w:val="0"/>
      <w:divBdr>
        <w:top w:val="none" w:sz="0" w:space="0" w:color="auto"/>
        <w:left w:val="none" w:sz="0" w:space="0" w:color="auto"/>
        <w:bottom w:val="none" w:sz="0" w:space="0" w:color="auto"/>
        <w:right w:val="none" w:sz="0" w:space="0" w:color="auto"/>
      </w:divBdr>
      <w:divsChild>
        <w:div w:id="459493481">
          <w:marLeft w:val="446"/>
          <w:marRight w:val="0"/>
          <w:marTop w:val="0"/>
          <w:marBottom w:val="200"/>
          <w:divBdr>
            <w:top w:val="none" w:sz="0" w:space="0" w:color="auto"/>
            <w:left w:val="none" w:sz="0" w:space="0" w:color="auto"/>
            <w:bottom w:val="none" w:sz="0" w:space="0" w:color="auto"/>
            <w:right w:val="none" w:sz="0" w:space="0" w:color="auto"/>
          </w:divBdr>
        </w:div>
        <w:div w:id="1800683148">
          <w:marLeft w:val="446"/>
          <w:marRight w:val="0"/>
          <w:marTop w:val="0"/>
          <w:marBottom w:val="200"/>
          <w:divBdr>
            <w:top w:val="none" w:sz="0" w:space="0" w:color="auto"/>
            <w:left w:val="none" w:sz="0" w:space="0" w:color="auto"/>
            <w:bottom w:val="none" w:sz="0" w:space="0" w:color="auto"/>
            <w:right w:val="none" w:sz="0" w:space="0" w:color="auto"/>
          </w:divBdr>
        </w:div>
        <w:div w:id="2027707291">
          <w:marLeft w:val="446"/>
          <w:marRight w:val="0"/>
          <w:marTop w:val="0"/>
          <w:marBottom w:val="200"/>
          <w:divBdr>
            <w:top w:val="none" w:sz="0" w:space="0" w:color="auto"/>
            <w:left w:val="none" w:sz="0" w:space="0" w:color="auto"/>
            <w:bottom w:val="none" w:sz="0" w:space="0" w:color="auto"/>
            <w:right w:val="none" w:sz="0" w:space="0" w:color="auto"/>
          </w:divBdr>
        </w:div>
      </w:divsChild>
    </w:div>
    <w:div w:id="1679426168">
      <w:bodyDiv w:val="1"/>
      <w:marLeft w:val="0"/>
      <w:marRight w:val="0"/>
      <w:marTop w:val="0"/>
      <w:marBottom w:val="0"/>
      <w:divBdr>
        <w:top w:val="none" w:sz="0" w:space="0" w:color="auto"/>
        <w:left w:val="none" w:sz="0" w:space="0" w:color="auto"/>
        <w:bottom w:val="none" w:sz="0" w:space="0" w:color="auto"/>
        <w:right w:val="none" w:sz="0" w:space="0" w:color="auto"/>
      </w:divBdr>
    </w:div>
    <w:div w:id="1680110931">
      <w:bodyDiv w:val="1"/>
      <w:marLeft w:val="0"/>
      <w:marRight w:val="0"/>
      <w:marTop w:val="0"/>
      <w:marBottom w:val="0"/>
      <w:divBdr>
        <w:top w:val="none" w:sz="0" w:space="0" w:color="auto"/>
        <w:left w:val="none" w:sz="0" w:space="0" w:color="auto"/>
        <w:bottom w:val="none" w:sz="0" w:space="0" w:color="auto"/>
        <w:right w:val="none" w:sz="0" w:space="0" w:color="auto"/>
      </w:divBdr>
    </w:div>
    <w:div w:id="1686663547">
      <w:bodyDiv w:val="1"/>
      <w:marLeft w:val="0"/>
      <w:marRight w:val="0"/>
      <w:marTop w:val="0"/>
      <w:marBottom w:val="0"/>
      <w:divBdr>
        <w:top w:val="none" w:sz="0" w:space="0" w:color="auto"/>
        <w:left w:val="none" w:sz="0" w:space="0" w:color="auto"/>
        <w:bottom w:val="none" w:sz="0" w:space="0" w:color="auto"/>
        <w:right w:val="none" w:sz="0" w:space="0" w:color="auto"/>
      </w:divBdr>
    </w:div>
    <w:div w:id="1693415679">
      <w:bodyDiv w:val="1"/>
      <w:marLeft w:val="0"/>
      <w:marRight w:val="0"/>
      <w:marTop w:val="0"/>
      <w:marBottom w:val="0"/>
      <w:divBdr>
        <w:top w:val="none" w:sz="0" w:space="0" w:color="auto"/>
        <w:left w:val="none" w:sz="0" w:space="0" w:color="auto"/>
        <w:bottom w:val="none" w:sz="0" w:space="0" w:color="auto"/>
        <w:right w:val="none" w:sz="0" w:space="0" w:color="auto"/>
      </w:divBdr>
      <w:divsChild>
        <w:div w:id="109931586">
          <w:marLeft w:val="446"/>
          <w:marRight w:val="0"/>
          <w:marTop w:val="0"/>
          <w:marBottom w:val="200"/>
          <w:divBdr>
            <w:top w:val="none" w:sz="0" w:space="0" w:color="auto"/>
            <w:left w:val="none" w:sz="0" w:space="0" w:color="auto"/>
            <w:bottom w:val="none" w:sz="0" w:space="0" w:color="auto"/>
            <w:right w:val="none" w:sz="0" w:space="0" w:color="auto"/>
          </w:divBdr>
        </w:div>
        <w:div w:id="1708993938">
          <w:marLeft w:val="446"/>
          <w:marRight w:val="0"/>
          <w:marTop w:val="0"/>
          <w:marBottom w:val="200"/>
          <w:divBdr>
            <w:top w:val="none" w:sz="0" w:space="0" w:color="auto"/>
            <w:left w:val="none" w:sz="0" w:space="0" w:color="auto"/>
            <w:bottom w:val="none" w:sz="0" w:space="0" w:color="auto"/>
            <w:right w:val="none" w:sz="0" w:space="0" w:color="auto"/>
          </w:divBdr>
        </w:div>
        <w:div w:id="1260407492">
          <w:marLeft w:val="446"/>
          <w:marRight w:val="0"/>
          <w:marTop w:val="0"/>
          <w:marBottom w:val="200"/>
          <w:divBdr>
            <w:top w:val="none" w:sz="0" w:space="0" w:color="auto"/>
            <w:left w:val="none" w:sz="0" w:space="0" w:color="auto"/>
            <w:bottom w:val="none" w:sz="0" w:space="0" w:color="auto"/>
            <w:right w:val="none" w:sz="0" w:space="0" w:color="auto"/>
          </w:divBdr>
        </w:div>
        <w:div w:id="1715883206">
          <w:marLeft w:val="1166"/>
          <w:marRight w:val="0"/>
          <w:marTop w:val="0"/>
          <w:marBottom w:val="200"/>
          <w:divBdr>
            <w:top w:val="none" w:sz="0" w:space="0" w:color="auto"/>
            <w:left w:val="none" w:sz="0" w:space="0" w:color="auto"/>
            <w:bottom w:val="none" w:sz="0" w:space="0" w:color="auto"/>
            <w:right w:val="none" w:sz="0" w:space="0" w:color="auto"/>
          </w:divBdr>
        </w:div>
        <w:div w:id="1832139516">
          <w:marLeft w:val="1166"/>
          <w:marRight w:val="0"/>
          <w:marTop w:val="0"/>
          <w:marBottom w:val="200"/>
          <w:divBdr>
            <w:top w:val="none" w:sz="0" w:space="0" w:color="auto"/>
            <w:left w:val="none" w:sz="0" w:space="0" w:color="auto"/>
            <w:bottom w:val="none" w:sz="0" w:space="0" w:color="auto"/>
            <w:right w:val="none" w:sz="0" w:space="0" w:color="auto"/>
          </w:divBdr>
        </w:div>
      </w:divsChild>
    </w:div>
    <w:div w:id="1722093111">
      <w:bodyDiv w:val="1"/>
      <w:marLeft w:val="0"/>
      <w:marRight w:val="0"/>
      <w:marTop w:val="0"/>
      <w:marBottom w:val="0"/>
      <w:divBdr>
        <w:top w:val="none" w:sz="0" w:space="0" w:color="auto"/>
        <w:left w:val="none" w:sz="0" w:space="0" w:color="auto"/>
        <w:bottom w:val="none" w:sz="0" w:space="0" w:color="auto"/>
        <w:right w:val="none" w:sz="0" w:space="0" w:color="auto"/>
      </w:divBdr>
    </w:div>
    <w:div w:id="1737893454">
      <w:bodyDiv w:val="1"/>
      <w:marLeft w:val="0"/>
      <w:marRight w:val="0"/>
      <w:marTop w:val="0"/>
      <w:marBottom w:val="0"/>
      <w:divBdr>
        <w:top w:val="none" w:sz="0" w:space="0" w:color="auto"/>
        <w:left w:val="none" w:sz="0" w:space="0" w:color="auto"/>
        <w:bottom w:val="none" w:sz="0" w:space="0" w:color="auto"/>
        <w:right w:val="none" w:sz="0" w:space="0" w:color="auto"/>
      </w:divBdr>
    </w:div>
    <w:div w:id="1761218155">
      <w:bodyDiv w:val="1"/>
      <w:marLeft w:val="0"/>
      <w:marRight w:val="0"/>
      <w:marTop w:val="0"/>
      <w:marBottom w:val="0"/>
      <w:divBdr>
        <w:top w:val="none" w:sz="0" w:space="0" w:color="auto"/>
        <w:left w:val="none" w:sz="0" w:space="0" w:color="auto"/>
        <w:bottom w:val="none" w:sz="0" w:space="0" w:color="auto"/>
        <w:right w:val="none" w:sz="0" w:space="0" w:color="auto"/>
      </w:divBdr>
      <w:divsChild>
        <w:div w:id="795417324">
          <w:marLeft w:val="274"/>
          <w:marRight w:val="0"/>
          <w:marTop w:val="0"/>
          <w:marBottom w:val="0"/>
          <w:divBdr>
            <w:top w:val="none" w:sz="0" w:space="0" w:color="auto"/>
            <w:left w:val="none" w:sz="0" w:space="0" w:color="auto"/>
            <w:bottom w:val="none" w:sz="0" w:space="0" w:color="auto"/>
            <w:right w:val="none" w:sz="0" w:space="0" w:color="auto"/>
          </w:divBdr>
        </w:div>
        <w:div w:id="914315267">
          <w:marLeft w:val="274"/>
          <w:marRight w:val="0"/>
          <w:marTop w:val="0"/>
          <w:marBottom w:val="0"/>
          <w:divBdr>
            <w:top w:val="none" w:sz="0" w:space="0" w:color="auto"/>
            <w:left w:val="none" w:sz="0" w:space="0" w:color="auto"/>
            <w:bottom w:val="none" w:sz="0" w:space="0" w:color="auto"/>
            <w:right w:val="none" w:sz="0" w:space="0" w:color="auto"/>
          </w:divBdr>
        </w:div>
        <w:div w:id="1128091019">
          <w:marLeft w:val="806"/>
          <w:marRight w:val="0"/>
          <w:marTop w:val="0"/>
          <w:marBottom w:val="0"/>
          <w:divBdr>
            <w:top w:val="none" w:sz="0" w:space="0" w:color="auto"/>
            <w:left w:val="none" w:sz="0" w:space="0" w:color="auto"/>
            <w:bottom w:val="none" w:sz="0" w:space="0" w:color="auto"/>
            <w:right w:val="none" w:sz="0" w:space="0" w:color="auto"/>
          </w:divBdr>
        </w:div>
      </w:divsChild>
    </w:div>
    <w:div w:id="1829469874">
      <w:bodyDiv w:val="1"/>
      <w:marLeft w:val="0"/>
      <w:marRight w:val="0"/>
      <w:marTop w:val="0"/>
      <w:marBottom w:val="0"/>
      <w:divBdr>
        <w:top w:val="none" w:sz="0" w:space="0" w:color="auto"/>
        <w:left w:val="none" w:sz="0" w:space="0" w:color="auto"/>
        <w:bottom w:val="none" w:sz="0" w:space="0" w:color="auto"/>
        <w:right w:val="none" w:sz="0" w:space="0" w:color="auto"/>
      </w:divBdr>
      <w:divsChild>
        <w:div w:id="2061324492">
          <w:marLeft w:val="446"/>
          <w:marRight w:val="0"/>
          <w:marTop w:val="0"/>
          <w:marBottom w:val="200"/>
          <w:divBdr>
            <w:top w:val="none" w:sz="0" w:space="0" w:color="auto"/>
            <w:left w:val="none" w:sz="0" w:space="0" w:color="auto"/>
            <w:bottom w:val="none" w:sz="0" w:space="0" w:color="auto"/>
            <w:right w:val="none" w:sz="0" w:space="0" w:color="auto"/>
          </w:divBdr>
        </w:div>
        <w:div w:id="77292714">
          <w:marLeft w:val="446"/>
          <w:marRight w:val="0"/>
          <w:marTop w:val="0"/>
          <w:marBottom w:val="200"/>
          <w:divBdr>
            <w:top w:val="none" w:sz="0" w:space="0" w:color="auto"/>
            <w:left w:val="none" w:sz="0" w:space="0" w:color="auto"/>
            <w:bottom w:val="none" w:sz="0" w:space="0" w:color="auto"/>
            <w:right w:val="none" w:sz="0" w:space="0" w:color="auto"/>
          </w:divBdr>
        </w:div>
        <w:div w:id="837966143">
          <w:marLeft w:val="446"/>
          <w:marRight w:val="0"/>
          <w:marTop w:val="0"/>
          <w:marBottom w:val="200"/>
          <w:divBdr>
            <w:top w:val="none" w:sz="0" w:space="0" w:color="auto"/>
            <w:left w:val="none" w:sz="0" w:space="0" w:color="auto"/>
            <w:bottom w:val="none" w:sz="0" w:space="0" w:color="auto"/>
            <w:right w:val="none" w:sz="0" w:space="0" w:color="auto"/>
          </w:divBdr>
        </w:div>
      </w:divsChild>
    </w:div>
    <w:div w:id="1836679060">
      <w:bodyDiv w:val="1"/>
      <w:marLeft w:val="0"/>
      <w:marRight w:val="0"/>
      <w:marTop w:val="0"/>
      <w:marBottom w:val="0"/>
      <w:divBdr>
        <w:top w:val="none" w:sz="0" w:space="0" w:color="auto"/>
        <w:left w:val="none" w:sz="0" w:space="0" w:color="auto"/>
        <w:bottom w:val="none" w:sz="0" w:space="0" w:color="auto"/>
        <w:right w:val="none" w:sz="0" w:space="0" w:color="auto"/>
      </w:divBdr>
    </w:div>
    <w:div w:id="1849786232">
      <w:bodyDiv w:val="1"/>
      <w:marLeft w:val="0"/>
      <w:marRight w:val="0"/>
      <w:marTop w:val="0"/>
      <w:marBottom w:val="0"/>
      <w:divBdr>
        <w:top w:val="none" w:sz="0" w:space="0" w:color="auto"/>
        <w:left w:val="none" w:sz="0" w:space="0" w:color="auto"/>
        <w:bottom w:val="none" w:sz="0" w:space="0" w:color="auto"/>
        <w:right w:val="none" w:sz="0" w:space="0" w:color="auto"/>
      </w:divBdr>
    </w:div>
    <w:div w:id="1873686077">
      <w:bodyDiv w:val="1"/>
      <w:marLeft w:val="0"/>
      <w:marRight w:val="0"/>
      <w:marTop w:val="0"/>
      <w:marBottom w:val="0"/>
      <w:divBdr>
        <w:top w:val="none" w:sz="0" w:space="0" w:color="auto"/>
        <w:left w:val="none" w:sz="0" w:space="0" w:color="auto"/>
        <w:bottom w:val="none" w:sz="0" w:space="0" w:color="auto"/>
        <w:right w:val="none" w:sz="0" w:space="0" w:color="auto"/>
      </w:divBdr>
    </w:div>
    <w:div w:id="1890602452">
      <w:bodyDiv w:val="1"/>
      <w:marLeft w:val="0"/>
      <w:marRight w:val="0"/>
      <w:marTop w:val="0"/>
      <w:marBottom w:val="0"/>
      <w:divBdr>
        <w:top w:val="none" w:sz="0" w:space="0" w:color="auto"/>
        <w:left w:val="none" w:sz="0" w:space="0" w:color="auto"/>
        <w:bottom w:val="none" w:sz="0" w:space="0" w:color="auto"/>
        <w:right w:val="none" w:sz="0" w:space="0" w:color="auto"/>
      </w:divBdr>
      <w:divsChild>
        <w:div w:id="1263760949">
          <w:marLeft w:val="446"/>
          <w:marRight w:val="0"/>
          <w:marTop w:val="0"/>
          <w:marBottom w:val="200"/>
          <w:divBdr>
            <w:top w:val="none" w:sz="0" w:space="0" w:color="auto"/>
            <w:left w:val="none" w:sz="0" w:space="0" w:color="auto"/>
            <w:bottom w:val="none" w:sz="0" w:space="0" w:color="auto"/>
            <w:right w:val="none" w:sz="0" w:space="0" w:color="auto"/>
          </w:divBdr>
        </w:div>
      </w:divsChild>
    </w:div>
    <w:div w:id="1908831948">
      <w:bodyDiv w:val="1"/>
      <w:marLeft w:val="0"/>
      <w:marRight w:val="0"/>
      <w:marTop w:val="0"/>
      <w:marBottom w:val="0"/>
      <w:divBdr>
        <w:top w:val="none" w:sz="0" w:space="0" w:color="auto"/>
        <w:left w:val="none" w:sz="0" w:space="0" w:color="auto"/>
        <w:bottom w:val="none" w:sz="0" w:space="0" w:color="auto"/>
        <w:right w:val="none" w:sz="0" w:space="0" w:color="auto"/>
      </w:divBdr>
    </w:div>
    <w:div w:id="1934701910">
      <w:bodyDiv w:val="1"/>
      <w:marLeft w:val="0"/>
      <w:marRight w:val="0"/>
      <w:marTop w:val="0"/>
      <w:marBottom w:val="0"/>
      <w:divBdr>
        <w:top w:val="none" w:sz="0" w:space="0" w:color="auto"/>
        <w:left w:val="none" w:sz="0" w:space="0" w:color="auto"/>
        <w:bottom w:val="none" w:sz="0" w:space="0" w:color="auto"/>
        <w:right w:val="none" w:sz="0" w:space="0" w:color="auto"/>
      </w:divBdr>
    </w:div>
    <w:div w:id="1943221412">
      <w:bodyDiv w:val="1"/>
      <w:marLeft w:val="0"/>
      <w:marRight w:val="0"/>
      <w:marTop w:val="0"/>
      <w:marBottom w:val="0"/>
      <w:divBdr>
        <w:top w:val="none" w:sz="0" w:space="0" w:color="auto"/>
        <w:left w:val="none" w:sz="0" w:space="0" w:color="auto"/>
        <w:bottom w:val="none" w:sz="0" w:space="0" w:color="auto"/>
        <w:right w:val="none" w:sz="0" w:space="0" w:color="auto"/>
      </w:divBdr>
    </w:div>
    <w:div w:id="1944875007">
      <w:bodyDiv w:val="1"/>
      <w:marLeft w:val="0"/>
      <w:marRight w:val="0"/>
      <w:marTop w:val="0"/>
      <w:marBottom w:val="0"/>
      <w:divBdr>
        <w:top w:val="none" w:sz="0" w:space="0" w:color="auto"/>
        <w:left w:val="none" w:sz="0" w:space="0" w:color="auto"/>
        <w:bottom w:val="none" w:sz="0" w:space="0" w:color="auto"/>
        <w:right w:val="none" w:sz="0" w:space="0" w:color="auto"/>
      </w:divBdr>
    </w:div>
    <w:div w:id="1972205524">
      <w:bodyDiv w:val="1"/>
      <w:marLeft w:val="0"/>
      <w:marRight w:val="0"/>
      <w:marTop w:val="0"/>
      <w:marBottom w:val="0"/>
      <w:divBdr>
        <w:top w:val="none" w:sz="0" w:space="0" w:color="auto"/>
        <w:left w:val="none" w:sz="0" w:space="0" w:color="auto"/>
        <w:bottom w:val="none" w:sz="0" w:space="0" w:color="auto"/>
        <w:right w:val="none" w:sz="0" w:space="0" w:color="auto"/>
      </w:divBdr>
    </w:div>
    <w:div w:id="2060664311">
      <w:bodyDiv w:val="1"/>
      <w:marLeft w:val="0"/>
      <w:marRight w:val="0"/>
      <w:marTop w:val="0"/>
      <w:marBottom w:val="0"/>
      <w:divBdr>
        <w:top w:val="none" w:sz="0" w:space="0" w:color="auto"/>
        <w:left w:val="none" w:sz="0" w:space="0" w:color="auto"/>
        <w:bottom w:val="none" w:sz="0" w:space="0" w:color="auto"/>
        <w:right w:val="none" w:sz="0" w:space="0" w:color="auto"/>
      </w:divBdr>
    </w:div>
    <w:div w:id="2107337466">
      <w:bodyDiv w:val="1"/>
      <w:marLeft w:val="0"/>
      <w:marRight w:val="0"/>
      <w:marTop w:val="0"/>
      <w:marBottom w:val="0"/>
      <w:divBdr>
        <w:top w:val="none" w:sz="0" w:space="0" w:color="auto"/>
        <w:left w:val="none" w:sz="0" w:space="0" w:color="auto"/>
        <w:bottom w:val="none" w:sz="0" w:space="0" w:color="auto"/>
        <w:right w:val="none" w:sz="0" w:space="0" w:color="auto"/>
      </w:divBdr>
    </w:div>
    <w:div w:id="212049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CAfeedback@massmail.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CAfeedback@massmail.state.ma.us" TargetMode="External"/><Relationship Id="rId5" Type="http://schemas.openxmlformats.org/officeDocument/2006/relationships/hyperlink" Target="mailto:PCAfeedback@massmail.state.ma.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11</Pages>
  <Words>2936</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Sang</dc:creator>
  <cp:keywords/>
  <dc:description/>
  <cp:lastModifiedBy>Tina Sang</cp:lastModifiedBy>
  <cp:revision>3</cp:revision>
  <cp:lastPrinted>2020-12-15T21:33:00Z</cp:lastPrinted>
  <dcterms:created xsi:type="dcterms:W3CDTF">2020-12-15T21:04:00Z</dcterms:created>
  <dcterms:modified xsi:type="dcterms:W3CDTF">2020-12-15T22:30:00Z</dcterms:modified>
</cp:coreProperties>
</file>