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2AFA0" w14:textId="1688E33C" w:rsidR="004B5F06" w:rsidRPr="00DA087A" w:rsidRDefault="004B5F06" w:rsidP="5E16B724">
      <w:pPr>
        <w:pStyle w:val="Heading1"/>
        <w:rPr>
          <w:rFonts w:asciiTheme="minorHAnsi" w:eastAsiaTheme="minorEastAsia" w:hAnsiTheme="minorHAnsi" w:cstheme="minorBidi"/>
          <w:color w:val="0A1D30"/>
        </w:rPr>
      </w:pPr>
      <w:r w:rsidRPr="5E16B724">
        <w:rPr>
          <w:rFonts w:asciiTheme="minorHAnsi" w:eastAsiaTheme="minorEastAsia" w:hAnsiTheme="minorHAnsi" w:cstheme="minorBidi"/>
          <w:color w:val="0A1D30"/>
        </w:rPr>
        <w:t xml:space="preserve">Sexually Transmitted Infections (STIs) and Pregnancy </w:t>
      </w:r>
    </w:p>
    <w:p w14:paraId="5CBA085C" w14:textId="6E633AE4" w:rsidR="004B5F06" w:rsidRPr="00DA087A" w:rsidRDefault="004B5F06" w:rsidP="5E16B724">
      <w:pPr>
        <w:rPr>
          <w:rFonts w:asciiTheme="minorHAnsi" w:eastAsiaTheme="minorEastAsia" w:hAnsiTheme="minorHAnsi" w:cstheme="minorBidi"/>
          <w:color w:val="0A1D30"/>
        </w:rPr>
      </w:pPr>
      <w:r w:rsidRPr="5E16B724">
        <w:rPr>
          <w:rFonts w:asciiTheme="minorHAnsi" w:eastAsiaTheme="minorEastAsia" w:hAnsiTheme="minorHAnsi" w:cstheme="minorBidi"/>
          <w:lang w:val="en-US"/>
        </w:rPr>
        <w:t xml:space="preserve">Fact </w:t>
      </w:r>
      <w:r w:rsidR="7B09AD80" w:rsidRPr="5E16B724">
        <w:rPr>
          <w:rFonts w:asciiTheme="minorHAnsi" w:eastAsiaTheme="minorEastAsia" w:hAnsiTheme="minorHAnsi" w:cstheme="minorBidi"/>
          <w:lang w:val="en-US"/>
        </w:rPr>
        <w:t>s</w:t>
      </w:r>
      <w:r w:rsidRPr="5E16B724">
        <w:rPr>
          <w:rFonts w:asciiTheme="minorHAnsi" w:eastAsiaTheme="minorEastAsia" w:hAnsiTheme="minorHAnsi" w:cstheme="minorBidi"/>
          <w:lang w:val="en-US"/>
        </w:rPr>
        <w:t xml:space="preserve">heet about </w:t>
      </w:r>
      <w:r w:rsidR="067AEDE3" w:rsidRPr="5E16B724">
        <w:rPr>
          <w:rFonts w:asciiTheme="minorHAnsi" w:eastAsiaTheme="minorEastAsia" w:hAnsiTheme="minorHAnsi" w:cstheme="minorBidi"/>
          <w:lang w:val="en-US"/>
        </w:rPr>
        <w:t>sexually transmitted infections (</w:t>
      </w:r>
      <w:r w:rsidRPr="5E16B724">
        <w:rPr>
          <w:rFonts w:asciiTheme="minorHAnsi" w:eastAsiaTheme="minorEastAsia" w:hAnsiTheme="minorHAnsi" w:cstheme="minorBidi"/>
          <w:lang w:val="en-US"/>
        </w:rPr>
        <w:t>STIs</w:t>
      </w:r>
      <w:r w:rsidR="42083BC4" w:rsidRPr="5E16B724">
        <w:rPr>
          <w:rFonts w:asciiTheme="minorHAnsi" w:eastAsiaTheme="minorEastAsia" w:hAnsiTheme="minorHAnsi" w:cstheme="minorBidi"/>
          <w:lang w:val="en-US"/>
        </w:rPr>
        <w:t>)</w:t>
      </w:r>
      <w:r w:rsidRPr="5E16B724">
        <w:rPr>
          <w:rFonts w:asciiTheme="minorHAnsi" w:eastAsiaTheme="minorEastAsia" w:hAnsiTheme="minorHAnsi" w:cstheme="minorBidi"/>
          <w:lang w:val="en-US"/>
        </w:rPr>
        <w:t xml:space="preserve"> </w:t>
      </w:r>
      <w:r w:rsidR="01169A90" w:rsidRPr="5E16B724">
        <w:rPr>
          <w:rFonts w:asciiTheme="minorHAnsi" w:eastAsiaTheme="minorEastAsia" w:hAnsiTheme="minorHAnsi" w:cstheme="minorBidi"/>
          <w:lang w:val="en-US"/>
        </w:rPr>
        <w:t>d</w:t>
      </w:r>
      <w:r w:rsidRPr="5E16B724">
        <w:rPr>
          <w:rFonts w:asciiTheme="minorHAnsi" w:eastAsiaTheme="minorEastAsia" w:hAnsiTheme="minorHAnsi" w:cstheme="minorBidi"/>
          <w:lang w:val="en-US"/>
        </w:rPr>
        <w:t>uring</w:t>
      </w:r>
      <w:r w:rsidR="183A5E8D" w:rsidRPr="5E16B724">
        <w:rPr>
          <w:rFonts w:asciiTheme="minorHAnsi" w:eastAsiaTheme="minorEastAsia" w:hAnsiTheme="minorHAnsi" w:cstheme="minorBidi"/>
        </w:rPr>
        <w:t xml:space="preserve"> </w:t>
      </w:r>
      <w:r w:rsidR="183A5E8D" w:rsidRPr="5E16B724">
        <w:rPr>
          <w:rFonts w:asciiTheme="minorHAnsi" w:eastAsiaTheme="minorEastAsia" w:hAnsiTheme="minorHAnsi" w:cstheme="minorBidi"/>
          <w:lang w:val="en-US"/>
        </w:rPr>
        <w:t>p</w:t>
      </w:r>
      <w:r w:rsidRPr="5E16B724">
        <w:rPr>
          <w:rFonts w:asciiTheme="minorHAnsi" w:eastAsiaTheme="minorEastAsia" w:hAnsiTheme="minorHAnsi" w:cstheme="minorBidi"/>
          <w:lang w:val="en-US"/>
        </w:rPr>
        <w:t>regnancy</w:t>
      </w:r>
    </w:p>
    <w:p w14:paraId="09B64254" w14:textId="155E2DF2" w:rsidR="369ECC93" w:rsidRDefault="369ECC93" w:rsidP="5E16B724">
      <w:pPr>
        <w:pStyle w:val="Heading2"/>
        <w:rPr>
          <w:rFonts w:asciiTheme="minorHAnsi" w:eastAsiaTheme="minorEastAsia" w:hAnsiTheme="minorHAnsi" w:cstheme="minorBidi"/>
          <w:lang w:val="en-US"/>
        </w:rPr>
      </w:pPr>
      <w:r w:rsidRPr="097311C1">
        <w:rPr>
          <w:rFonts w:asciiTheme="minorHAnsi" w:eastAsiaTheme="minorEastAsia" w:hAnsiTheme="minorHAnsi" w:cstheme="minorBidi"/>
          <w:lang w:val="en-US"/>
        </w:rPr>
        <w:t>STIs during pregnancy</w:t>
      </w:r>
    </w:p>
    <w:p w14:paraId="300C284B" w14:textId="1E3B00D5" w:rsidR="004B5F06" w:rsidRDefault="004B5F06" w:rsidP="1BB81F61">
      <w:pPr>
        <w:rPr>
          <w:rFonts w:asciiTheme="minorHAnsi" w:eastAsiaTheme="minorEastAsia" w:hAnsiTheme="minorHAnsi" w:cstheme="minorBidi"/>
          <w:lang w:val="en-US"/>
        </w:rPr>
      </w:pPr>
      <w:r w:rsidRPr="1BB81F61">
        <w:rPr>
          <w:rFonts w:asciiTheme="minorHAnsi" w:eastAsiaTheme="minorEastAsia" w:hAnsiTheme="minorHAnsi" w:cstheme="minorBidi"/>
          <w:lang w:val="en-US"/>
        </w:rPr>
        <w:t xml:space="preserve">Anyone capable of pregnancy can be infected with STIs during pregnancy and infect their baby during pregnancy or at birth. </w:t>
      </w:r>
      <w:r w:rsidR="4C004053" w:rsidRPr="1BB81F61">
        <w:rPr>
          <w:rFonts w:asciiTheme="minorHAnsi" w:eastAsiaTheme="minorEastAsia" w:hAnsiTheme="minorHAnsi" w:cstheme="minorBidi"/>
          <w:lang w:val="en-US"/>
        </w:rPr>
        <w:t xml:space="preserve">Some </w:t>
      </w:r>
      <w:r w:rsidRPr="1BB81F61">
        <w:rPr>
          <w:rFonts w:asciiTheme="minorHAnsi" w:eastAsiaTheme="minorEastAsia" w:hAnsiTheme="minorHAnsi" w:cstheme="minorBidi"/>
          <w:lang w:val="en-US"/>
        </w:rPr>
        <w:t xml:space="preserve">STIs can affect </w:t>
      </w:r>
      <w:r w:rsidR="00E15503" w:rsidRPr="1BB81F61">
        <w:rPr>
          <w:rFonts w:asciiTheme="minorHAnsi" w:eastAsiaTheme="minorEastAsia" w:hAnsiTheme="minorHAnsi" w:cstheme="minorBidi"/>
          <w:lang w:val="en-US"/>
        </w:rPr>
        <w:t>pregnancy</w:t>
      </w:r>
      <w:r w:rsidRPr="1BB81F61">
        <w:rPr>
          <w:rFonts w:asciiTheme="minorHAnsi" w:eastAsiaTheme="minorEastAsia" w:hAnsiTheme="minorHAnsi" w:cstheme="minorBidi"/>
          <w:lang w:val="en-US"/>
        </w:rPr>
        <w:t xml:space="preserve"> as well as a baby’s development and birth.  </w:t>
      </w:r>
    </w:p>
    <w:p w14:paraId="5D7282FC" w14:textId="77777777" w:rsidR="004B5F06" w:rsidRDefault="004B5F06" w:rsidP="5E16B724">
      <w:pPr>
        <w:rPr>
          <w:rFonts w:asciiTheme="minorHAnsi" w:eastAsiaTheme="minorEastAsia" w:hAnsiTheme="minorHAnsi" w:cstheme="minorBidi"/>
        </w:rPr>
      </w:pPr>
    </w:p>
    <w:p w14:paraId="0D17F12A" w14:textId="57941249" w:rsidR="004B5F06" w:rsidRDefault="004B5F06" w:rsidP="5E16B724">
      <w:pPr>
        <w:rPr>
          <w:rFonts w:asciiTheme="minorHAnsi" w:eastAsiaTheme="minorEastAsia" w:hAnsiTheme="minorHAnsi" w:cstheme="minorBidi"/>
        </w:rPr>
      </w:pPr>
      <w:r w:rsidRPr="5E16B724">
        <w:rPr>
          <w:rFonts w:asciiTheme="minorHAnsi" w:eastAsiaTheme="minorEastAsia" w:hAnsiTheme="minorHAnsi" w:cstheme="minorBidi"/>
        </w:rPr>
        <w:t xml:space="preserve">Many STIs do not have symptoms, so it is important to get tested for STIs during pregnancy as part of your routine prenatal care. </w:t>
      </w:r>
    </w:p>
    <w:p w14:paraId="6A8B9625" w14:textId="77777777" w:rsidR="004B5F06" w:rsidRDefault="004B5F06" w:rsidP="5E16B724">
      <w:pPr>
        <w:rPr>
          <w:rFonts w:asciiTheme="minorHAnsi" w:eastAsiaTheme="minorEastAsia" w:hAnsiTheme="minorHAnsi" w:cstheme="minorBidi"/>
        </w:rPr>
      </w:pPr>
    </w:p>
    <w:p w14:paraId="080C0AFF" w14:textId="77777777" w:rsidR="004B5F06" w:rsidRPr="00DA087A" w:rsidRDefault="004B5F06" w:rsidP="5E16B724">
      <w:pPr>
        <w:pStyle w:val="Heading2"/>
        <w:rPr>
          <w:rFonts w:asciiTheme="minorHAnsi" w:eastAsiaTheme="minorEastAsia" w:hAnsiTheme="minorHAnsi" w:cstheme="minorBidi"/>
          <w:b/>
          <w:bCs/>
          <w:color w:val="0A1D30" w:themeColor="text2" w:themeShade="BF"/>
        </w:rPr>
      </w:pPr>
      <w:r w:rsidRPr="5E16B724">
        <w:rPr>
          <w:rFonts w:asciiTheme="minorHAnsi" w:eastAsiaTheme="minorEastAsia" w:hAnsiTheme="minorHAnsi" w:cstheme="minorBidi"/>
          <w:color w:val="0A1D30"/>
        </w:rPr>
        <w:t>How are STIs spread during pregnancy?</w:t>
      </w:r>
    </w:p>
    <w:p w14:paraId="510E8E49" w14:textId="77777777" w:rsidR="004B5F06" w:rsidRDefault="004B5F06" w:rsidP="097311C1">
      <w:pPr>
        <w:pStyle w:val="ListParagraph"/>
        <w:numPr>
          <w:ilvl w:val="0"/>
          <w:numId w:val="3"/>
        </w:numPr>
        <w:rPr>
          <w:rFonts w:asciiTheme="minorHAnsi" w:eastAsiaTheme="minorEastAsia" w:hAnsiTheme="minorHAnsi" w:cstheme="minorBidi"/>
        </w:rPr>
      </w:pPr>
      <w:r w:rsidRPr="097311C1">
        <w:rPr>
          <w:rFonts w:asciiTheme="minorHAnsi" w:eastAsiaTheme="minorEastAsia" w:hAnsiTheme="minorHAnsi" w:cstheme="minorBidi"/>
        </w:rPr>
        <w:t xml:space="preserve">STIs can be transmitted through oral, anal, and vaginal sex, as well as genital skin-to-skin contact with a partner. </w:t>
      </w:r>
    </w:p>
    <w:p w14:paraId="36756275" w14:textId="0736CCF8" w:rsidR="004B5F06" w:rsidRDefault="004B5F06" w:rsidP="097311C1">
      <w:pPr>
        <w:pStyle w:val="ListParagraph"/>
        <w:numPr>
          <w:ilvl w:val="0"/>
          <w:numId w:val="3"/>
        </w:numPr>
        <w:rPr>
          <w:rFonts w:asciiTheme="minorHAnsi" w:eastAsiaTheme="minorEastAsia" w:hAnsiTheme="minorHAnsi" w:cstheme="minorBidi"/>
        </w:rPr>
      </w:pPr>
      <w:r w:rsidRPr="097311C1">
        <w:rPr>
          <w:rFonts w:asciiTheme="minorHAnsi" w:eastAsiaTheme="minorEastAsia" w:hAnsiTheme="minorHAnsi" w:cstheme="minorBidi"/>
        </w:rPr>
        <w:t xml:space="preserve">STIs can be passed from a pregnant person to the growing baby through the placenta during pregnancy or they can be passed to the baby during delivery. </w:t>
      </w:r>
    </w:p>
    <w:p w14:paraId="0078B60D" w14:textId="77777777" w:rsidR="004B5F06" w:rsidRPr="00DA087A" w:rsidRDefault="004B5F06" w:rsidP="5E16B724">
      <w:pPr>
        <w:pStyle w:val="Heading2"/>
        <w:rPr>
          <w:rFonts w:asciiTheme="minorHAnsi" w:eastAsiaTheme="minorEastAsia" w:hAnsiTheme="minorHAnsi" w:cstheme="minorBidi"/>
          <w:b/>
          <w:bCs/>
          <w:color w:val="0A1D30" w:themeColor="text2" w:themeShade="BF"/>
          <w:lang w:val="en-US"/>
        </w:rPr>
      </w:pPr>
      <w:r w:rsidRPr="5E16B724">
        <w:rPr>
          <w:rFonts w:asciiTheme="minorHAnsi" w:eastAsiaTheme="minorEastAsia" w:hAnsiTheme="minorHAnsi" w:cstheme="minorBidi"/>
          <w:color w:val="0A1D30"/>
          <w:lang w:val="en-US"/>
        </w:rPr>
        <w:t>What are my testing options?</w:t>
      </w:r>
    </w:p>
    <w:p w14:paraId="31ECC313" w14:textId="66E52AB7" w:rsidR="004B5F06" w:rsidRDefault="004B5F06" w:rsidP="7642B941">
      <w:pPr>
        <w:spacing w:before="240" w:after="240" w:line="256" w:lineRule="auto"/>
        <w:rPr>
          <w:rFonts w:asciiTheme="minorHAnsi" w:eastAsiaTheme="minorEastAsia" w:hAnsiTheme="minorHAnsi" w:cstheme="minorBidi"/>
          <w:lang w:val="en-US"/>
        </w:rPr>
      </w:pPr>
      <w:hyperlink r:id="rId7">
        <w:r w:rsidRPr="61973BA7">
          <w:rPr>
            <w:rStyle w:val="Hyperlink"/>
            <w:rFonts w:asciiTheme="minorHAnsi" w:eastAsiaTheme="minorEastAsia" w:hAnsiTheme="minorHAnsi" w:cstheme="minorBidi"/>
            <w:b/>
            <w:bCs/>
            <w:lang w:val="en-US"/>
          </w:rPr>
          <w:t>STI testing</w:t>
        </w:r>
      </w:hyperlink>
      <w:r w:rsidRPr="61973BA7">
        <w:rPr>
          <w:rFonts w:asciiTheme="minorHAnsi" w:eastAsiaTheme="minorEastAsia" w:hAnsiTheme="minorHAnsi" w:cstheme="minorBidi"/>
          <w:b/>
          <w:bCs/>
          <w:lang w:val="en-US"/>
        </w:rPr>
        <w:t xml:space="preserve"> should be a part of routine prenatal care.</w:t>
      </w:r>
      <w:r w:rsidRPr="61973BA7">
        <w:rPr>
          <w:rFonts w:asciiTheme="minorHAnsi" w:eastAsiaTheme="minorEastAsia" w:hAnsiTheme="minorHAnsi" w:cstheme="minorBidi"/>
          <w:lang w:val="en-US"/>
        </w:rPr>
        <w:t xml:space="preserve"> </w:t>
      </w:r>
      <w:r w:rsidR="188A9BDC" w:rsidRPr="61973BA7">
        <w:rPr>
          <w:rFonts w:asciiTheme="minorHAnsi" w:eastAsiaTheme="minorEastAsia" w:hAnsiTheme="minorHAnsi" w:cstheme="minorBidi"/>
          <w:lang w:val="en-US"/>
        </w:rPr>
        <w:t>You</w:t>
      </w:r>
      <w:r w:rsidR="00257549" w:rsidRPr="61973BA7">
        <w:rPr>
          <w:rFonts w:asciiTheme="minorHAnsi" w:eastAsiaTheme="minorEastAsia" w:hAnsiTheme="minorHAnsi" w:cstheme="minorBidi"/>
          <w:b/>
          <w:bCs/>
          <w:lang w:val="en-US"/>
        </w:rPr>
        <w:t xml:space="preserve"> </w:t>
      </w:r>
      <w:r w:rsidRPr="61973BA7">
        <w:rPr>
          <w:rFonts w:asciiTheme="minorHAnsi" w:eastAsiaTheme="minorEastAsia" w:hAnsiTheme="minorHAnsi" w:cstheme="minorBidi"/>
          <w:color w:val="000000" w:themeColor="text1"/>
          <w:lang w:val="en-US"/>
        </w:rPr>
        <w:t xml:space="preserve">should see a healthcare provider if </w:t>
      </w:r>
      <w:r w:rsidR="4BCD6062" w:rsidRPr="61973BA7">
        <w:rPr>
          <w:rFonts w:asciiTheme="minorHAnsi" w:eastAsiaTheme="minorEastAsia" w:hAnsiTheme="minorHAnsi" w:cstheme="minorBidi"/>
          <w:color w:val="000000" w:themeColor="text1"/>
          <w:lang w:val="en-US"/>
        </w:rPr>
        <w:t>you</w:t>
      </w:r>
      <w:r w:rsidRPr="61973BA7">
        <w:rPr>
          <w:rFonts w:asciiTheme="minorHAnsi" w:eastAsiaTheme="minorEastAsia" w:hAnsiTheme="minorHAnsi" w:cstheme="minorBidi"/>
          <w:color w:val="000000" w:themeColor="text1"/>
          <w:lang w:val="en-US"/>
        </w:rPr>
        <w:t xml:space="preserve"> experience symptoms of STIs, have been exposed to STIs, or if </w:t>
      </w:r>
      <w:r w:rsidR="6891989A" w:rsidRPr="61973BA7">
        <w:rPr>
          <w:rFonts w:asciiTheme="minorHAnsi" w:eastAsiaTheme="minorEastAsia" w:hAnsiTheme="minorHAnsi" w:cstheme="minorBidi"/>
          <w:color w:val="000000" w:themeColor="text1"/>
          <w:lang w:val="en-US"/>
        </w:rPr>
        <w:t>your</w:t>
      </w:r>
      <w:r w:rsidRPr="61973BA7">
        <w:rPr>
          <w:rFonts w:asciiTheme="minorHAnsi" w:eastAsiaTheme="minorEastAsia" w:hAnsiTheme="minorHAnsi" w:cstheme="minorBidi"/>
          <w:color w:val="000000" w:themeColor="text1"/>
          <w:lang w:val="en-US"/>
        </w:rPr>
        <w:t xml:space="preserve"> partner has been diagnosed with an STI or shows symptoms of one.</w:t>
      </w:r>
      <w:r w:rsidRPr="61973BA7">
        <w:rPr>
          <w:rFonts w:asciiTheme="minorHAnsi" w:eastAsiaTheme="minorEastAsia" w:hAnsiTheme="minorHAnsi" w:cstheme="minorBidi"/>
          <w:lang w:val="en-US"/>
        </w:rPr>
        <w:t xml:space="preserve"> Urine samples, blood tests, and swabs can be used to diagnose STIs.  </w:t>
      </w:r>
    </w:p>
    <w:p w14:paraId="63048C23" w14:textId="77777777" w:rsidR="004B5F06" w:rsidRDefault="004B5F06" w:rsidP="5E16B724">
      <w:pPr>
        <w:pStyle w:val="Heading2"/>
        <w:rPr>
          <w:rFonts w:asciiTheme="minorHAnsi" w:eastAsiaTheme="minorEastAsia" w:hAnsiTheme="minorHAnsi" w:cstheme="minorBidi"/>
          <w:lang w:val="en-US"/>
        </w:rPr>
      </w:pPr>
      <w:r w:rsidRPr="5E16B724">
        <w:rPr>
          <w:rFonts w:asciiTheme="minorHAnsi" w:eastAsiaTheme="minorEastAsia" w:hAnsiTheme="minorHAnsi" w:cstheme="minorBidi"/>
          <w:color w:val="0A1D30"/>
          <w:lang w:val="en-US"/>
        </w:rPr>
        <w:t>What are my treatment options?</w:t>
      </w:r>
    </w:p>
    <w:p w14:paraId="4081170F" w14:textId="42582DBC" w:rsidR="004B5F06" w:rsidRDefault="004B5F06" w:rsidP="7642B941">
      <w:pPr>
        <w:spacing w:before="240" w:after="240" w:line="256" w:lineRule="auto"/>
        <w:rPr>
          <w:rFonts w:asciiTheme="minorHAnsi" w:eastAsiaTheme="minorEastAsia" w:hAnsiTheme="minorHAnsi" w:cstheme="minorBidi"/>
          <w:lang w:val="en-US"/>
        </w:rPr>
      </w:pPr>
      <w:r w:rsidRPr="05E9963F">
        <w:rPr>
          <w:rFonts w:asciiTheme="minorHAnsi" w:eastAsiaTheme="minorEastAsia" w:hAnsiTheme="minorHAnsi" w:cstheme="minorBidi"/>
          <w:lang w:val="en-US"/>
        </w:rPr>
        <w:t xml:space="preserve">Some STIs </w:t>
      </w:r>
      <w:r w:rsidR="62A4F90F" w:rsidRPr="05E9963F">
        <w:rPr>
          <w:rFonts w:asciiTheme="minorHAnsi" w:eastAsiaTheme="minorEastAsia" w:hAnsiTheme="minorHAnsi" w:cstheme="minorBidi"/>
          <w:lang w:val="en-US"/>
        </w:rPr>
        <w:t>go away on their own</w:t>
      </w:r>
      <w:r w:rsidR="6EBE8A13" w:rsidRPr="05E9963F">
        <w:rPr>
          <w:rFonts w:asciiTheme="minorHAnsi" w:eastAsiaTheme="minorEastAsia" w:hAnsiTheme="minorHAnsi" w:cstheme="minorBidi"/>
          <w:lang w:val="en-US"/>
        </w:rPr>
        <w:t xml:space="preserve">, some </w:t>
      </w:r>
      <w:r w:rsidR="502D7A9D" w:rsidRPr="05E9963F">
        <w:rPr>
          <w:rFonts w:asciiTheme="minorHAnsi" w:eastAsiaTheme="minorEastAsia" w:hAnsiTheme="minorHAnsi" w:cstheme="minorBidi"/>
          <w:lang w:val="en-US"/>
        </w:rPr>
        <w:t xml:space="preserve">need to be </w:t>
      </w:r>
      <w:r w:rsidR="168672B3" w:rsidRPr="05E9963F">
        <w:rPr>
          <w:rFonts w:asciiTheme="minorHAnsi" w:eastAsiaTheme="minorEastAsia" w:hAnsiTheme="minorHAnsi" w:cstheme="minorBidi"/>
          <w:lang w:val="en-US"/>
        </w:rPr>
        <w:t>treat</w:t>
      </w:r>
      <w:r w:rsidR="0C8B4A02" w:rsidRPr="05E9963F">
        <w:rPr>
          <w:rFonts w:asciiTheme="minorHAnsi" w:eastAsiaTheme="minorEastAsia" w:hAnsiTheme="minorHAnsi" w:cstheme="minorBidi"/>
          <w:lang w:val="en-US"/>
        </w:rPr>
        <w:t>ed</w:t>
      </w:r>
      <w:r w:rsidR="168672B3" w:rsidRPr="05E9963F">
        <w:rPr>
          <w:rFonts w:asciiTheme="minorHAnsi" w:eastAsiaTheme="minorEastAsia" w:hAnsiTheme="minorHAnsi" w:cstheme="minorBidi"/>
          <w:lang w:val="en-US"/>
        </w:rPr>
        <w:t xml:space="preserve"> with medications</w:t>
      </w:r>
      <w:r w:rsidR="00C55F4D">
        <w:rPr>
          <w:rFonts w:asciiTheme="minorHAnsi" w:eastAsiaTheme="minorEastAsia" w:hAnsiTheme="minorHAnsi" w:cstheme="minorBidi"/>
          <w:lang w:val="en-US"/>
        </w:rPr>
        <w:t>,</w:t>
      </w:r>
      <w:r w:rsidR="168672B3" w:rsidRPr="05E9963F">
        <w:rPr>
          <w:rFonts w:asciiTheme="minorHAnsi" w:eastAsiaTheme="minorEastAsia" w:hAnsiTheme="minorHAnsi" w:cstheme="minorBidi"/>
          <w:lang w:val="en-US"/>
        </w:rPr>
        <w:t xml:space="preserve"> </w:t>
      </w:r>
      <w:r w:rsidR="7440C8A6" w:rsidRPr="05E9963F">
        <w:rPr>
          <w:rFonts w:asciiTheme="minorHAnsi" w:eastAsiaTheme="minorEastAsia" w:hAnsiTheme="minorHAnsi" w:cstheme="minorBidi"/>
          <w:lang w:val="en-US"/>
        </w:rPr>
        <w:t xml:space="preserve">and </w:t>
      </w:r>
      <w:r w:rsidRPr="05E9963F">
        <w:rPr>
          <w:rFonts w:asciiTheme="minorHAnsi" w:eastAsiaTheme="minorEastAsia" w:hAnsiTheme="minorHAnsi" w:cstheme="minorBidi"/>
          <w:lang w:val="en-US"/>
        </w:rPr>
        <w:t>some</w:t>
      </w:r>
      <w:r w:rsidR="138FC067" w:rsidRPr="05E9963F">
        <w:rPr>
          <w:rFonts w:asciiTheme="minorHAnsi" w:eastAsiaTheme="minorEastAsia" w:hAnsiTheme="minorHAnsi" w:cstheme="minorBidi"/>
          <w:lang w:val="en-US"/>
        </w:rPr>
        <w:t xml:space="preserve"> may</w:t>
      </w:r>
      <w:r w:rsidR="11C8D7D3" w:rsidRPr="05E9963F">
        <w:rPr>
          <w:rFonts w:asciiTheme="minorHAnsi" w:eastAsiaTheme="minorEastAsia" w:hAnsiTheme="minorHAnsi" w:cstheme="minorBidi"/>
          <w:lang w:val="en-US"/>
        </w:rPr>
        <w:t xml:space="preserve"> </w:t>
      </w:r>
      <w:r w:rsidR="4EF97B9C" w:rsidRPr="05E9963F">
        <w:rPr>
          <w:rFonts w:asciiTheme="minorHAnsi" w:eastAsiaTheme="minorEastAsia" w:hAnsiTheme="minorHAnsi" w:cstheme="minorBidi"/>
          <w:lang w:val="en-US"/>
        </w:rPr>
        <w:t>need to be managed</w:t>
      </w:r>
      <w:r w:rsidR="2CEFD7DA" w:rsidRPr="05E9963F">
        <w:rPr>
          <w:rFonts w:asciiTheme="minorHAnsi" w:eastAsiaTheme="minorEastAsia" w:hAnsiTheme="minorHAnsi" w:cstheme="minorBidi"/>
          <w:lang w:val="en-US"/>
        </w:rPr>
        <w:t xml:space="preserve"> </w:t>
      </w:r>
      <w:r w:rsidR="4106BE3D" w:rsidRPr="05E9963F">
        <w:rPr>
          <w:rFonts w:asciiTheme="minorHAnsi" w:eastAsiaTheme="minorEastAsia" w:hAnsiTheme="minorHAnsi" w:cstheme="minorBidi"/>
          <w:lang w:val="en-US"/>
        </w:rPr>
        <w:t>for life</w:t>
      </w:r>
      <w:r w:rsidR="1BB1C955" w:rsidRPr="05E9963F">
        <w:rPr>
          <w:rFonts w:asciiTheme="minorHAnsi" w:eastAsiaTheme="minorEastAsia" w:hAnsiTheme="minorHAnsi" w:cstheme="minorBidi"/>
          <w:lang w:val="en-US"/>
        </w:rPr>
        <w:t>.</w:t>
      </w:r>
      <w:r w:rsidRPr="05E9963F">
        <w:rPr>
          <w:rFonts w:asciiTheme="minorHAnsi" w:eastAsiaTheme="minorEastAsia" w:hAnsiTheme="minorHAnsi" w:cstheme="minorBidi"/>
          <w:lang w:val="en-US"/>
        </w:rPr>
        <w:t xml:space="preserve"> If you have symptoms or are exposed to an </w:t>
      </w:r>
      <w:r w:rsidR="00E15503" w:rsidRPr="05E9963F">
        <w:rPr>
          <w:rFonts w:asciiTheme="minorHAnsi" w:eastAsiaTheme="minorEastAsia" w:hAnsiTheme="minorHAnsi" w:cstheme="minorBidi"/>
          <w:lang w:val="en-US"/>
        </w:rPr>
        <w:t>STI,</w:t>
      </w:r>
      <w:r w:rsidRPr="05E9963F">
        <w:rPr>
          <w:rFonts w:asciiTheme="minorHAnsi" w:eastAsiaTheme="minorEastAsia" w:hAnsiTheme="minorHAnsi" w:cstheme="minorBidi"/>
          <w:lang w:val="en-US"/>
        </w:rPr>
        <w:t xml:space="preserve"> talk to your health care provider right away. Early testing and treatment can help reduce the risk of passing STIs to the pregnancy and baby.  If an STI is passed to the baby, early treatment of the baby can help prevent future health problems  </w:t>
      </w:r>
    </w:p>
    <w:p w14:paraId="335E71AB" w14:textId="59F3585C" w:rsidR="004B5F06" w:rsidRDefault="004B5F06" w:rsidP="5E16B724">
      <w:pPr>
        <w:rPr>
          <w:rFonts w:asciiTheme="minorHAnsi" w:eastAsiaTheme="minorEastAsia" w:hAnsiTheme="minorHAnsi" w:cstheme="minorBidi"/>
          <w:b/>
          <w:bCs/>
        </w:rPr>
      </w:pPr>
      <w:r w:rsidRPr="5E16B724">
        <w:rPr>
          <w:rFonts w:asciiTheme="minorHAnsi" w:eastAsiaTheme="minorEastAsia" w:hAnsiTheme="minorHAnsi" w:cstheme="minorBidi"/>
          <w:b/>
          <w:bCs/>
        </w:rPr>
        <w:t>What can happen if STIs are not treated during pregnancy?</w:t>
      </w:r>
    </w:p>
    <w:p w14:paraId="493B7115" w14:textId="77777777" w:rsidR="004B5F06" w:rsidRPr="004E7806" w:rsidRDefault="004B5F06" w:rsidP="097311C1">
      <w:pPr>
        <w:pStyle w:val="ListParagraph"/>
        <w:numPr>
          <w:ilvl w:val="0"/>
          <w:numId w:val="2"/>
        </w:numPr>
        <w:rPr>
          <w:rFonts w:asciiTheme="minorHAnsi" w:eastAsiaTheme="minorEastAsia" w:hAnsiTheme="minorHAnsi" w:cstheme="minorBidi"/>
          <w:lang w:val="en-US"/>
        </w:rPr>
      </w:pPr>
      <w:r w:rsidRPr="097311C1">
        <w:rPr>
          <w:rFonts w:asciiTheme="minorHAnsi" w:eastAsiaTheme="minorEastAsia" w:hAnsiTheme="minorHAnsi" w:cstheme="minorBidi"/>
          <w:lang w:val="en-US"/>
        </w:rPr>
        <w:t xml:space="preserve">Some STIs can be life-threatening to the infant at delivery or cause infection after birth. </w:t>
      </w:r>
    </w:p>
    <w:p w14:paraId="086E02CE" w14:textId="7A27A39B" w:rsidR="004B5F06" w:rsidRDefault="004B5F06" w:rsidP="097311C1">
      <w:pPr>
        <w:pStyle w:val="ListParagraph"/>
        <w:numPr>
          <w:ilvl w:val="0"/>
          <w:numId w:val="2"/>
        </w:numPr>
        <w:rPr>
          <w:rFonts w:asciiTheme="minorHAnsi" w:eastAsiaTheme="minorEastAsia" w:hAnsiTheme="minorHAnsi" w:cstheme="minorBidi"/>
        </w:rPr>
      </w:pPr>
      <w:r w:rsidRPr="097311C1">
        <w:rPr>
          <w:rFonts w:asciiTheme="minorHAnsi" w:eastAsiaTheme="minorEastAsia" w:hAnsiTheme="minorHAnsi" w:cstheme="minorBidi"/>
        </w:rPr>
        <w:t>Some STIs can cause problems during pregnancy including:</w:t>
      </w:r>
    </w:p>
    <w:p w14:paraId="7F6E59F2" w14:textId="5DBC7050" w:rsidR="004B5F06" w:rsidRDefault="004B5F06" w:rsidP="5E16B724">
      <w:pPr>
        <w:numPr>
          <w:ilvl w:val="1"/>
          <w:numId w:val="8"/>
        </w:numPr>
        <w:rPr>
          <w:rFonts w:asciiTheme="minorHAnsi" w:eastAsiaTheme="minorEastAsia" w:hAnsiTheme="minorHAnsi" w:cstheme="minorBidi"/>
        </w:rPr>
      </w:pPr>
      <w:r w:rsidRPr="5E16B724">
        <w:rPr>
          <w:rFonts w:asciiTheme="minorHAnsi" w:eastAsiaTheme="minorEastAsia" w:hAnsiTheme="minorHAnsi" w:cstheme="minorBidi"/>
        </w:rPr>
        <w:t>Miscarriage (losing the fetus during pregnancy)</w:t>
      </w:r>
    </w:p>
    <w:p w14:paraId="477D9332" w14:textId="57321431" w:rsidR="004B5F06" w:rsidRDefault="004B5F06" w:rsidP="5E16B724">
      <w:pPr>
        <w:numPr>
          <w:ilvl w:val="1"/>
          <w:numId w:val="8"/>
        </w:numPr>
        <w:rPr>
          <w:rFonts w:asciiTheme="minorHAnsi" w:eastAsiaTheme="minorEastAsia" w:hAnsiTheme="minorHAnsi" w:cstheme="minorBidi"/>
        </w:rPr>
      </w:pPr>
      <w:r w:rsidRPr="5E16B724">
        <w:rPr>
          <w:rFonts w:asciiTheme="minorHAnsi" w:eastAsiaTheme="minorEastAsia" w:hAnsiTheme="minorHAnsi" w:cstheme="minorBidi"/>
        </w:rPr>
        <w:t>Stillbirth (a baby dies before delivery)</w:t>
      </w:r>
    </w:p>
    <w:p w14:paraId="3784CFCA" w14:textId="77777777" w:rsidR="004B5F06" w:rsidRDefault="004B5F06" w:rsidP="5E16B724">
      <w:pPr>
        <w:numPr>
          <w:ilvl w:val="1"/>
          <w:numId w:val="8"/>
        </w:numPr>
        <w:rPr>
          <w:rFonts w:asciiTheme="minorHAnsi" w:eastAsiaTheme="minorEastAsia" w:hAnsiTheme="minorHAnsi" w:cstheme="minorBidi"/>
        </w:rPr>
      </w:pPr>
      <w:r w:rsidRPr="5E16B724">
        <w:rPr>
          <w:rFonts w:asciiTheme="minorHAnsi" w:eastAsiaTheme="minorEastAsia" w:hAnsiTheme="minorHAnsi" w:cstheme="minorBidi"/>
        </w:rPr>
        <w:t xml:space="preserve">Prematurity (a baby born early) </w:t>
      </w:r>
    </w:p>
    <w:p w14:paraId="7D243E10" w14:textId="77777777" w:rsidR="004B5F06" w:rsidRPr="005F3182" w:rsidRDefault="004B5F06" w:rsidP="5E16B724">
      <w:pPr>
        <w:numPr>
          <w:ilvl w:val="1"/>
          <w:numId w:val="8"/>
        </w:numPr>
        <w:rPr>
          <w:rFonts w:asciiTheme="minorHAnsi" w:eastAsiaTheme="minorEastAsia" w:hAnsiTheme="minorHAnsi" w:cstheme="minorBidi"/>
        </w:rPr>
      </w:pPr>
      <w:r w:rsidRPr="5E16B724">
        <w:rPr>
          <w:rFonts w:asciiTheme="minorHAnsi" w:eastAsiaTheme="minorEastAsia" w:hAnsiTheme="minorHAnsi" w:cstheme="minorBidi"/>
        </w:rPr>
        <w:t xml:space="preserve">Death of the baby shortly after birth  </w:t>
      </w:r>
    </w:p>
    <w:p w14:paraId="726DE92A" w14:textId="77777777" w:rsidR="004B5F06" w:rsidRDefault="004B5F06" w:rsidP="5E16B724">
      <w:pPr>
        <w:rPr>
          <w:rFonts w:asciiTheme="minorHAnsi" w:eastAsiaTheme="minorEastAsia" w:hAnsiTheme="minorHAnsi" w:cstheme="minorBidi"/>
        </w:rPr>
      </w:pPr>
    </w:p>
    <w:p w14:paraId="7D96EC1C" w14:textId="77777777" w:rsidR="004B5F06" w:rsidRPr="00DA087A" w:rsidRDefault="004B5F06" w:rsidP="5E16B724">
      <w:pPr>
        <w:pStyle w:val="Heading2"/>
        <w:rPr>
          <w:rFonts w:asciiTheme="minorHAnsi" w:eastAsiaTheme="minorEastAsia" w:hAnsiTheme="minorHAnsi" w:cstheme="minorBidi"/>
          <w:b/>
          <w:bCs/>
          <w:color w:val="0A1D30" w:themeColor="text2" w:themeShade="BF"/>
        </w:rPr>
      </w:pPr>
      <w:r w:rsidRPr="5E16B724">
        <w:rPr>
          <w:rFonts w:asciiTheme="minorHAnsi" w:eastAsiaTheme="minorEastAsia" w:hAnsiTheme="minorHAnsi" w:cstheme="minorBidi"/>
          <w:color w:val="0A1D30"/>
        </w:rPr>
        <w:t xml:space="preserve">How can I prevent STIs during pregnancy? </w:t>
      </w:r>
    </w:p>
    <w:p w14:paraId="21ECF81E" w14:textId="7273E825" w:rsidR="004B5F06" w:rsidRPr="00DA087A" w:rsidRDefault="004B5F06" w:rsidP="5E16B724">
      <w:pPr>
        <w:spacing w:before="240" w:line="256" w:lineRule="auto"/>
        <w:rPr>
          <w:rFonts w:asciiTheme="minorHAnsi" w:eastAsiaTheme="minorEastAsia" w:hAnsiTheme="minorHAnsi" w:cstheme="minorBidi"/>
        </w:rPr>
      </w:pPr>
      <w:r w:rsidRPr="5E16B724">
        <w:rPr>
          <w:rFonts w:asciiTheme="minorHAnsi" w:eastAsiaTheme="minorEastAsia" w:hAnsiTheme="minorHAnsi" w:cstheme="minorBidi"/>
        </w:rPr>
        <w:t>STI testing should be a part of a care plan during pregnancy (prenatal care). Testing is vital to prevent future health problems. The sooner medical care begins, the better the health outcomes will be.</w:t>
      </w:r>
    </w:p>
    <w:p w14:paraId="1E3D3BE8" w14:textId="639DCE79" w:rsidR="004B5F06" w:rsidRDefault="004B5F06" w:rsidP="5E16B724">
      <w:pPr>
        <w:spacing w:before="240" w:after="160" w:line="256" w:lineRule="auto"/>
        <w:rPr>
          <w:rFonts w:asciiTheme="minorHAnsi" w:eastAsiaTheme="minorEastAsia" w:hAnsiTheme="minorHAnsi" w:cstheme="minorBidi"/>
          <w:color w:val="000000" w:themeColor="text1"/>
          <w:lang w:val="en-US"/>
        </w:rPr>
      </w:pPr>
      <w:r w:rsidRPr="5E16B724">
        <w:rPr>
          <w:rFonts w:asciiTheme="minorHAnsi" w:eastAsiaTheme="minorEastAsia" w:hAnsiTheme="minorHAnsi" w:cstheme="minorBidi"/>
        </w:rPr>
        <w:t>More frequent STI testing during pregnancy may be recommended if you or your partner has multiple sexual partners.</w:t>
      </w:r>
    </w:p>
    <w:p w14:paraId="2E3007BA" w14:textId="77777777" w:rsidR="004B5F06" w:rsidRDefault="004B5F06" w:rsidP="5E16B724">
      <w:pPr>
        <w:spacing w:before="240" w:after="160" w:line="256" w:lineRule="auto"/>
        <w:rPr>
          <w:rFonts w:asciiTheme="minorHAnsi" w:eastAsiaTheme="minorEastAsia" w:hAnsiTheme="minorHAnsi" w:cstheme="minorBidi"/>
          <w:color w:val="000000" w:themeColor="text1"/>
          <w:lang w:val="en-US"/>
        </w:rPr>
      </w:pPr>
      <w:r w:rsidRPr="5E16B724">
        <w:rPr>
          <w:rFonts w:asciiTheme="minorHAnsi" w:eastAsiaTheme="minorEastAsia" w:hAnsiTheme="minorHAnsi" w:cstheme="minorBidi"/>
          <w:color w:val="000000" w:themeColor="text1"/>
          <w:lang w:val="en-US"/>
        </w:rPr>
        <w:t>Other steps you can take to stay safe and lower your risk of getting STIs during pregnancy:</w:t>
      </w:r>
    </w:p>
    <w:p w14:paraId="03A53940" w14:textId="7A26BFB5" w:rsidR="004B5F06" w:rsidRDefault="004B5F06" w:rsidP="097311C1">
      <w:pPr>
        <w:pStyle w:val="ListParagraph"/>
        <w:numPr>
          <w:ilvl w:val="0"/>
          <w:numId w:val="1"/>
        </w:numPr>
        <w:spacing w:before="240" w:after="160" w:line="256" w:lineRule="auto"/>
        <w:rPr>
          <w:rFonts w:asciiTheme="minorHAnsi" w:eastAsiaTheme="minorEastAsia" w:hAnsiTheme="minorHAnsi" w:cstheme="minorBidi"/>
          <w:color w:val="000000" w:themeColor="text1"/>
          <w:lang w:val="en-US"/>
        </w:rPr>
      </w:pPr>
      <w:r w:rsidRPr="097311C1">
        <w:rPr>
          <w:rFonts w:asciiTheme="minorHAnsi" w:eastAsiaTheme="minorEastAsia" w:hAnsiTheme="minorHAnsi" w:cstheme="minorBidi"/>
          <w:color w:val="000000" w:themeColor="text1"/>
          <w:lang w:val="en-US"/>
        </w:rPr>
        <w:t>Use condoms the right way every time you have sex and consider other barrier methods like dental dams.</w:t>
      </w:r>
    </w:p>
    <w:p w14:paraId="7491F515" w14:textId="77777777" w:rsidR="004B5F06" w:rsidRDefault="004B5F06" w:rsidP="097311C1">
      <w:pPr>
        <w:pStyle w:val="ListParagraph"/>
        <w:numPr>
          <w:ilvl w:val="0"/>
          <w:numId w:val="1"/>
        </w:numPr>
        <w:spacing w:before="240" w:after="160" w:line="256" w:lineRule="auto"/>
        <w:rPr>
          <w:rFonts w:asciiTheme="minorHAnsi" w:eastAsiaTheme="minorEastAsia" w:hAnsiTheme="minorHAnsi" w:cstheme="minorBidi"/>
          <w:color w:val="000000" w:themeColor="text1"/>
          <w:lang w:val="en-US"/>
        </w:rPr>
      </w:pPr>
      <w:r w:rsidRPr="097311C1">
        <w:rPr>
          <w:rFonts w:asciiTheme="minorHAnsi" w:eastAsiaTheme="minorEastAsia" w:hAnsiTheme="minorHAnsi" w:cstheme="minorBidi"/>
          <w:color w:val="000000" w:themeColor="text1"/>
          <w:lang w:val="en-US"/>
        </w:rPr>
        <w:t xml:space="preserve">Limit your number of sexual partners with unknown STI status. </w:t>
      </w:r>
    </w:p>
    <w:p w14:paraId="6810A050" w14:textId="43FCC44F" w:rsidR="00E15503" w:rsidRPr="00E15503" w:rsidRDefault="004B5F06" w:rsidP="7642B941">
      <w:pPr>
        <w:spacing w:after="160" w:line="256" w:lineRule="auto"/>
        <w:rPr>
          <w:rFonts w:asciiTheme="minorHAnsi" w:eastAsiaTheme="minorEastAsia" w:hAnsiTheme="minorHAnsi" w:cstheme="minorBidi"/>
          <w:color w:val="000000" w:themeColor="text1"/>
          <w:lang w:val="en-US"/>
        </w:rPr>
      </w:pPr>
      <w:r w:rsidRPr="61973BA7">
        <w:rPr>
          <w:rFonts w:asciiTheme="minorHAnsi" w:eastAsiaTheme="minorEastAsia" w:hAnsiTheme="minorHAnsi" w:cstheme="minorBidi"/>
          <w:color w:val="000000" w:themeColor="text1"/>
          <w:lang w:val="en-US"/>
        </w:rPr>
        <w:t xml:space="preserve"> </w:t>
      </w:r>
      <w:r w:rsidR="00E15503" w:rsidRPr="61973BA7">
        <w:rPr>
          <w:rFonts w:asciiTheme="minorHAnsi" w:eastAsiaTheme="minorEastAsia" w:hAnsiTheme="minorHAnsi" w:cstheme="minorBidi"/>
          <w:color w:val="000000" w:themeColor="text1"/>
          <w:lang w:val="en-US"/>
        </w:rPr>
        <w:t>Medications like doxycycline post-exposure prophylaxis (</w:t>
      </w:r>
      <w:hyperlink r:id="rId8">
        <w:r w:rsidR="00E15503" w:rsidRPr="61973BA7">
          <w:rPr>
            <w:rStyle w:val="Hyperlink"/>
            <w:rFonts w:asciiTheme="minorHAnsi" w:eastAsiaTheme="minorEastAsia" w:hAnsiTheme="minorHAnsi" w:cstheme="minorBidi"/>
            <w:lang w:val="en-US"/>
          </w:rPr>
          <w:t>Doxy PEP</w:t>
        </w:r>
      </w:hyperlink>
      <w:r w:rsidR="00E15503" w:rsidRPr="61973BA7">
        <w:rPr>
          <w:rFonts w:asciiTheme="minorHAnsi" w:eastAsiaTheme="minorEastAsia" w:hAnsiTheme="minorHAnsi" w:cstheme="minorBidi"/>
          <w:color w:val="000000" w:themeColor="text1"/>
          <w:lang w:val="en-US"/>
        </w:rPr>
        <w:t>) can help prevent bacterial STIs after exposure, while HIV pre-exposure prophylaxis (</w:t>
      </w:r>
      <w:hyperlink r:id="rId9">
        <w:r w:rsidR="00E15503" w:rsidRPr="61973BA7">
          <w:rPr>
            <w:rStyle w:val="Hyperlink"/>
            <w:rFonts w:asciiTheme="minorHAnsi" w:eastAsiaTheme="minorEastAsia" w:hAnsiTheme="minorHAnsi" w:cstheme="minorBidi"/>
            <w:lang w:val="en-US"/>
          </w:rPr>
          <w:t>HIV PrEP</w:t>
        </w:r>
      </w:hyperlink>
      <w:r w:rsidR="00E15503" w:rsidRPr="61973BA7">
        <w:rPr>
          <w:rFonts w:asciiTheme="minorHAnsi" w:eastAsiaTheme="minorEastAsia" w:hAnsiTheme="minorHAnsi" w:cstheme="minorBidi"/>
          <w:color w:val="000000" w:themeColor="text1"/>
          <w:lang w:val="en-US"/>
        </w:rPr>
        <w:t>) can reduce your risk of acquiring HIV. Take charge of your sexual health and talk to your provider about what methods are right for you.</w:t>
      </w:r>
    </w:p>
    <w:p w14:paraId="68F9EB70" w14:textId="77777777" w:rsidR="004B5F06" w:rsidRPr="00DA087A" w:rsidRDefault="004B5F06" w:rsidP="097311C1">
      <w:pPr>
        <w:pStyle w:val="Heading2"/>
        <w:rPr>
          <w:rFonts w:asciiTheme="minorHAnsi" w:eastAsiaTheme="minorEastAsia" w:hAnsiTheme="minorHAnsi" w:cstheme="minorBidi"/>
          <w:color w:val="0A1D30"/>
          <w:lang w:val="en-US"/>
        </w:rPr>
      </w:pPr>
      <w:r w:rsidRPr="097311C1">
        <w:rPr>
          <w:lang w:val="en-US"/>
        </w:rPr>
        <w:t>Where can I get more information?</w:t>
      </w:r>
    </w:p>
    <w:p w14:paraId="56CA0D70" w14:textId="77777777" w:rsidR="004B5F06" w:rsidRDefault="004B5F06" w:rsidP="5E16B724">
      <w:pPr>
        <w:pStyle w:val="ListParagraph"/>
        <w:numPr>
          <w:ilvl w:val="0"/>
          <w:numId w:val="4"/>
        </w:numPr>
        <w:spacing w:after="160" w:line="256" w:lineRule="auto"/>
        <w:rPr>
          <w:rFonts w:asciiTheme="minorHAnsi" w:eastAsiaTheme="minorEastAsia" w:hAnsiTheme="minorHAnsi" w:cstheme="minorBidi"/>
          <w:color w:val="000000" w:themeColor="text1"/>
          <w:lang w:val="en-US"/>
        </w:rPr>
      </w:pPr>
      <w:r w:rsidRPr="5E16B724">
        <w:rPr>
          <w:rFonts w:asciiTheme="minorHAnsi" w:eastAsiaTheme="minorEastAsia" w:hAnsiTheme="minorHAnsi" w:cstheme="minorBidi"/>
          <w:color w:val="000000" w:themeColor="text1"/>
        </w:rPr>
        <w:t xml:space="preserve">Your doctor, nurse, or sexual and reproductive health provider </w:t>
      </w:r>
    </w:p>
    <w:p w14:paraId="20727527" w14:textId="77777777" w:rsidR="004B5F06" w:rsidRDefault="004B5F06" w:rsidP="5E16B724">
      <w:pPr>
        <w:pStyle w:val="ListParagraph"/>
        <w:numPr>
          <w:ilvl w:val="0"/>
          <w:numId w:val="4"/>
        </w:numPr>
        <w:spacing w:after="160" w:line="256" w:lineRule="auto"/>
        <w:rPr>
          <w:rFonts w:asciiTheme="minorHAnsi" w:eastAsiaTheme="minorEastAsia" w:hAnsiTheme="minorHAnsi" w:cstheme="minorBidi"/>
          <w:color w:val="000000" w:themeColor="text1"/>
          <w:lang w:val="en-US"/>
        </w:rPr>
      </w:pPr>
      <w:r w:rsidRPr="5E16B724">
        <w:rPr>
          <w:rFonts w:asciiTheme="minorHAnsi" w:eastAsiaTheme="minorEastAsia" w:hAnsiTheme="minorHAnsi" w:cstheme="minorBidi"/>
          <w:color w:val="000000" w:themeColor="text1"/>
        </w:rPr>
        <w:t xml:space="preserve">Your health center or family planning clinic </w:t>
      </w:r>
    </w:p>
    <w:p w14:paraId="62052F7C" w14:textId="77777777" w:rsidR="004B5F06" w:rsidRDefault="004B5F06" w:rsidP="5E16B724">
      <w:pPr>
        <w:pStyle w:val="ListParagraph"/>
        <w:numPr>
          <w:ilvl w:val="0"/>
          <w:numId w:val="4"/>
        </w:numPr>
        <w:spacing w:after="160" w:line="256" w:lineRule="auto"/>
        <w:rPr>
          <w:rFonts w:asciiTheme="minorHAnsi" w:eastAsiaTheme="minorEastAsia" w:hAnsiTheme="minorHAnsi" w:cstheme="minorBidi"/>
          <w:color w:val="467886"/>
          <w:lang w:val="en-US"/>
        </w:rPr>
      </w:pPr>
      <w:hyperlink r:id="rId10">
        <w:r w:rsidRPr="5E16B724">
          <w:rPr>
            <w:rStyle w:val="Hyperlink"/>
            <w:rFonts w:asciiTheme="minorHAnsi" w:eastAsiaTheme="minorEastAsia" w:hAnsiTheme="minorHAnsi" w:cstheme="minorBidi"/>
          </w:rPr>
          <w:t>The Centers for Disease Control and Prevention (CDC)</w:t>
        </w:r>
      </w:hyperlink>
    </w:p>
    <w:p w14:paraId="7BFB8B79" w14:textId="77777777" w:rsidR="004B5F06" w:rsidRDefault="004B5F06" w:rsidP="5E16B724">
      <w:pPr>
        <w:pStyle w:val="ListParagraph"/>
        <w:numPr>
          <w:ilvl w:val="0"/>
          <w:numId w:val="4"/>
        </w:numPr>
        <w:spacing w:after="160" w:line="256" w:lineRule="auto"/>
        <w:rPr>
          <w:rFonts w:asciiTheme="minorHAnsi" w:eastAsiaTheme="minorEastAsia" w:hAnsiTheme="minorHAnsi" w:cstheme="minorBidi"/>
          <w:color w:val="000000" w:themeColor="text1"/>
          <w:lang w:val="en-US"/>
        </w:rPr>
      </w:pPr>
      <w:r w:rsidRPr="5E16B724">
        <w:rPr>
          <w:rFonts w:asciiTheme="minorHAnsi" w:eastAsiaTheme="minorEastAsia" w:hAnsiTheme="minorHAnsi" w:cstheme="minorBidi"/>
          <w:color w:val="000000" w:themeColor="text1"/>
        </w:rPr>
        <w:t>The Massachusetts Department of Public Health, Division of STD Prevention &amp; HIV Surveillance, Partner Services Program at (617) 983-6999.</w:t>
      </w:r>
    </w:p>
    <w:p w14:paraId="7C22A294" w14:textId="77777777" w:rsidR="004B5F06" w:rsidRDefault="004B5F06" w:rsidP="5E16B724">
      <w:pPr>
        <w:pStyle w:val="ListParagraph"/>
        <w:numPr>
          <w:ilvl w:val="0"/>
          <w:numId w:val="4"/>
        </w:numPr>
        <w:spacing w:before="240" w:after="240"/>
        <w:rPr>
          <w:rFonts w:asciiTheme="minorHAnsi" w:eastAsiaTheme="minorEastAsia" w:hAnsiTheme="minorHAnsi" w:cstheme="minorBidi"/>
          <w:color w:val="000000" w:themeColor="text1"/>
          <w:lang w:val="en-US"/>
        </w:rPr>
      </w:pPr>
      <w:hyperlink r:id="rId11" w:anchor=":~:text=The%20first%20step%20to%20getting,help%20you%20pay%20for%20PrEP">
        <w:r w:rsidRPr="5E16B724">
          <w:rPr>
            <w:rStyle w:val="Hyperlink"/>
            <w:rFonts w:asciiTheme="minorHAnsi" w:eastAsiaTheme="minorEastAsia" w:hAnsiTheme="minorHAnsi" w:cstheme="minorBidi"/>
            <w:lang w:val="en-US"/>
          </w:rPr>
          <w:t>HIV PrEP</w:t>
        </w:r>
      </w:hyperlink>
      <w:r w:rsidRPr="5E16B724">
        <w:rPr>
          <w:rFonts w:asciiTheme="minorHAnsi" w:eastAsiaTheme="minorEastAsia" w:hAnsiTheme="minorHAnsi" w:cstheme="minorBidi"/>
          <w:color w:val="000000" w:themeColor="text1"/>
          <w:lang w:val="en-US"/>
        </w:rPr>
        <w:t xml:space="preserve"> information from the Massachusetts Department of Public Health</w:t>
      </w:r>
    </w:p>
    <w:p w14:paraId="57C41142" w14:textId="77777777" w:rsidR="004B5F06" w:rsidRDefault="004B5F06" w:rsidP="5E16B724">
      <w:pPr>
        <w:spacing w:after="240" w:line="256" w:lineRule="auto"/>
        <w:rPr>
          <w:rFonts w:asciiTheme="minorHAnsi" w:eastAsiaTheme="minorEastAsia" w:hAnsiTheme="minorHAnsi" w:cstheme="minorBidi"/>
          <w:b/>
          <w:bCs/>
          <w:color w:val="000000" w:themeColor="text1"/>
          <w:lang w:val="en-US"/>
        </w:rPr>
      </w:pPr>
    </w:p>
    <w:p w14:paraId="17D6F6CF" w14:textId="77777777" w:rsidR="004B5F06" w:rsidRDefault="004B5F06" w:rsidP="5E16B724">
      <w:pPr>
        <w:spacing w:before="240" w:after="160" w:line="256" w:lineRule="auto"/>
        <w:rPr>
          <w:rFonts w:asciiTheme="minorHAnsi" w:eastAsiaTheme="minorEastAsia" w:hAnsiTheme="minorHAnsi" w:cstheme="minorBidi"/>
          <w:color w:val="000000" w:themeColor="text1"/>
          <w:lang w:val="en-US"/>
        </w:rPr>
      </w:pPr>
    </w:p>
    <w:p w14:paraId="563C556A" w14:textId="77777777" w:rsidR="003700AD" w:rsidRPr="004B5F06" w:rsidRDefault="003700AD" w:rsidP="5E16B724">
      <w:pPr>
        <w:rPr>
          <w:rFonts w:asciiTheme="minorHAnsi" w:eastAsiaTheme="minorEastAsia" w:hAnsiTheme="minorHAnsi" w:cstheme="minorBidi"/>
          <w:lang w:val="en-US"/>
        </w:rPr>
      </w:pPr>
    </w:p>
    <w:sectPr w:rsidR="003700AD" w:rsidRPr="004B5F06" w:rsidSect="004B5F06">
      <w:head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EA0B5" w14:textId="77777777" w:rsidR="001105D0" w:rsidRDefault="001105D0">
      <w:pPr>
        <w:spacing w:line="240" w:lineRule="auto"/>
      </w:pPr>
      <w:r>
        <w:separator/>
      </w:r>
    </w:p>
  </w:endnote>
  <w:endnote w:type="continuationSeparator" w:id="0">
    <w:p w14:paraId="73495F4F" w14:textId="77777777" w:rsidR="001105D0" w:rsidRDefault="001105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BBF07" w14:textId="77777777" w:rsidR="001105D0" w:rsidRDefault="001105D0">
      <w:pPr>
        <w:spacing w:line="240" w:lineRule="auto"/>
      </w:pPr>
      <w:r>
        <w:separator/>
      </w:r>
    </w:p>
  </w:footnote>
  <w:footnote w:type="continuationSeparator" w:id="0">
    <w:p w14:paraId="02C2C85D" w14:textId="77777777" w:rsidR="001105D0" w:rsidRDefault="001105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FC06" w14:textId="77777777" w:rsidR="004B5F06" w:rsidRDefault="004B5F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2D119"/>
    <w:multiLevelType w:val="hybridMultilevel"/>
    <w:tmpl w:val="C44C44B0"/>
    <w:lvl w:ilvl="0" w:tplc="600ADD7A">
      <w:start w:val="1"/>
      <w:numFmt w:val="bullet"/>
      <w:lvlText w:val=""/>
      <w:lvlJc w:val="left"/>
      <w:pPr>
        <w:ind w:left="720" w:hanging="360"/>
      </w:pPr>
      <w:rPr>
        <w:rFonts w:ascii="Symbol" w:hAnsi="Symbol" w:hint="default"/>
      </w:rPr>
    </w:lvl>
    <w:lvl w:ilvl="1" w:tplc="251AAE56">
      <w:start w:val="1"/>
      <w:numFmt w:val="bullet"/>
      <w:lvlText w:val="o"/>
      <w:lvlJc w:val="left"/>
      <w:pPr>
        <w:ind w:left="1440" w:hanging="360"/>
      </w:pPr>
      <w:rPr>
        <w:rFonts w:ascii="Courier New" w:hAnsi="Courier New" w:hint="default"/>
      </w:rPr>
    </w:lvl>
    <w:lvl w:ilvl="2" w:tplc="8E16534A">
      <w:start w:val="1"/>
      <w:numFmt w:val="bullet"/>
      <w:lvlText w:val=""/>
      <w:lvlJc w:val="left"/>
      <w:pPr>
        <w:ind w:left="2160" w:hanging="360"/>
      </w:pPr>
      <w:rPr>
        <w:rFonts w:ascii="Wingdings" w:hAnsi="Wingdings" w:hint="default"/>
      </w:rPr>
    </w:lvl>
    <w:lvl w:ilvl="3" w:tplc="BBECEC8C">
      <w:start w:val="1"/>
      <w:numFmt w:val="bullet"/>
      <w:lvlText w:val=""/>
      <w:lvlJc w:val="left"/>
      <w:pPr>
        <w:ind w:left="2880" w:hanging="360"/>
      </w:pPr>
      <w:rPr>
        <w:rFonts w:ascii="Symbol" w:hAnsi="Symbol" w:hint="default"/>
      </w:rPr>
    </w:lvl>
    <w:lvl w:ilvl="4" w:tplc="44CA8B1C">
      <w:start w:val="1"/>
      <w:numFmt w:val="bullet"/>
      <w:lvlText w:val="o"/>
      <w:lvlJc w:val="left"/>
      <w:pPr>
        <w:ind w:left="3600" w:hanging="360"/>
      </w:pPr>
      <w:rPr>
        <w:rFonts w:ascii="Courier New" w:hAnsi="Courier New" w:hint="default"/>
      </w:rPr>
    </w:lvl>
    <w:lvl w:ilvl="5" w:tplc="5D40E1F8">
      <w:start w:val="1"/>
      <w:numFmt w:val="bullet"/>
      <w:lvlText w:val=""/>
      <w:lvlJc w:val="left"/>
      <w:pPr>
        <w:ind w:left="4320" w:hanging="360"/>
      </w:pPr>
      <w:rPr>
        <w:rFonts w:ascii="Wingdings" w:hAnsi="Wingdings" w:hint="default"/>
      </w:rPr>
    </w:lvl>
    <w:lvl w:ilvl="6" w:tplc="A5DC6284">
      <w:start w:val="1"/>
      <w:numFmt w:val="bullet"/>
      <w:lvlText w:val=""/>
      <w:lvlJc w:val="left"/>
      <w:pPr>
        <w:ind w:left="5040" w:hanging="360"/>
      </w:pPr>
      <w:rPr>
        <w:rFonts w:ascii="Symbol" w:hAnsi="Symbol" w:hint="default"/>
      </w:rPr>
    </w:lvl>
    <w:lvl w:ilvl="7" w:tplc="EF0091E8">
      <w:start w:val="1"/>
      <w:numFmt w:val="bullet"/>
      <w:lvlText w:val="o"/>
      <w:lvlJc w:val="left"/>
      <w:pPr>
        <w:ind w:left="5760" w:hanging="360"/>
      </w:pPr>
      <w:rPr>
        <w:rFonts w:ascii="Courier New" w:hAnsi="Courier New" w:hint="default"/>
      </w:rPr>
    </w:lvl>
    <w:lvl w:ilvl="8" w:tplc="1EF04E56">
      <w:start w:val="1"/>
      <w:numFmt w:val="bullet"/>
      <w:lvlText w:val=""/>
      <w:lvlJc w:val="left"/>
      <w:pPr>
        <w:ind w:left="6480" w:hanging="360"/>
      </w:pPr>
      <w:rPr>
        <w:rFonts w:ascii="Wingdings" w:hAnsi="Wingdings" w:hint="default"/>
      </w:rPr>
    </w:lvl>
  </w:abstractNum>
  <w:abstractNum w:abstractNumId="1" w15:restartNumberingAfterBreak="0">
    <w:nsid w:val="2948FD56"/>
    <w:multiLevelType w:val="hybridMultilevel"/>
    <w:tmpl w:val="59D46D14"/>
    <w:lvl w:ilvl="0" w:tplc="EF8E9B9A">
      <w:start w:val="1"/>
      <w:numFmt w:val="bullet"/>
      <w:lvlText w:val=""/>
      <w:lvlJc w:val="left"/>
      <w:pPr>
        <w:ind w:left="720" w:hanging="360"/>
      </w:pPr>
      <w:rPr>
        <w:rFonts w:ascii="Symbol" w:hAnsi="Symbol" w:hint="default"/>
      </w:rPr>
    </w:lvl>
    <w:lvl w:ilvl="1" w:tplc="046879BE">
      <w:start w:val="1"/>
      <w:numFmt w:val="bullet"/>
      <w:lvlText w:val="o"/>
      <w:lvlJc w:val="left"/>
      <w:pPr>
        <w:ind w:left="1440" w:hanging="360"/>
      </w:pPr>
      <w:rPr>
        <w:rFonts w:ascii="Courier New" w:hAnsi="Courier New" w:hint="default"/>
      </w:rPr>
    </w:lvl>
    <w:lvl w:ilvl="2" w:tplc="D890A8F8">
      <w:start w:val="1"/>
      <w:numFmt w:val="bullet"/>
      <w:lvlText w:val=""/>
      <w:lvlJc w:val="left"/>
      <w:pPr>
        <w:ind w:left="2160" w:hanging="360"/>
      </w:pPr>
      <w:rPr>
        <w:rFonts w:ascii="Wingdings" w:hAnsi="Wingdings" w:hint="default"/>
      </w:rPr>
    </w:lvl>
    <w:lvl w:ilvl="3" w:tplc="C93EE88A">
      <w:start w:val="1"/>
      <w:numFmt w:val="bullet"/>
      <w:lvlText w:val=""/>
      <w:lvlJc w:val="left"/>
      <w:pPr>
        <w:ind w:left="2880" w:hanging="360"/>
      </w:pPr>
      <w:rPr>
        <w:rFonts w:ascii="Symbol" w:hAnsi="Symbol" w:hint="default"/>
      </w:rPr>
    </w:lvl>
    <w:lvl w:ilvl="4" w:tplc="A4F84FE0">
      <w:start w:val="1"/>
      <w:numFmt w:val="bullet"/>
      <w:lvlText w:val="o"/>
      <w:lvlJc w:val="left"/>
      <w:pPr>
        <w:ind w:left="3600" w:hanging="360"/>
      </w:pPr>
      <w:rPr>
        <w:rFonts w:ascii="Courier New" w:hAnsi="Courier New" w:hint="default"/>
      </w:rPr>
    </w:lvl>
    <w:lvl w:ilvl="5" w:tplc="DBD4063A">
      <w:start w:val="1"/>
      <w:numFmt w:val="bullet"/>
      <w:lvlText w:val=""/>
      <w:lvlJc w:val="left"/>
      <w:pPr>
        <w:ind w:left="4320" w:hanging="360"/>
      </w:pPr>
      <w:rPr>
        <w:rFonts w:ascii="Wingdings" w:hAnsi="Wingdings" w:hint="default"/>
      </w:rPr>
    </w:lvl>
    <w:lvl w:ilvl="6" w:tplc="40C41FC8">
      <w:start w:val="1"/>
      <w:numFmt w:val="bullet"/>
      <w:lvlText w:val=""/>
      <w:lvlJc w:val="left"/>
      <w:pPr>
        <w:ind w:left="5040" w:hanging="360"/>
      </w:pPr>
      <w:rPr>
        <w:rFonts w:ascii="Symbol" w:hAnsi="Symbol" w:hint="default"/>
      </w:rPr>
    </w:lvl>
    <w:lvl w:ilvl="7" w:tplc="B58AE978">
      <w:start w:val="1"/>
      <w:numFmt w:val="bullet"/>
      <w:lvlText w:val="o"/>
      <w:lvlJc w:val="left"/>
      <w:pPr>
        <w:ind w:left="5760" w:hanging="360"/>
      </w:pPr>
      <w:rPr>
        <w:rFonts w:ascii="Courier New" w:hAnsi="Courier New" w:hint="default"/>
      </w:rPr>
    </w:lvl>
    <w:lvl w:ilvl="8" w:tplc="5A7261B2">
      <w:start w:val="1"/>
      <w:numFmt w:val="bullet"/>
      <w:lvlText w:val=""/>
      <w:lvlJc w:val="left"/>
      <w:pPr>
        <w:ind w:left="6480" w:hanging="360"/>
      </w:pPr>
      <w:rPr>
        <w:rFonts w:ascii="Wingdings" w:hAnsi="Wingdings" w:hint="default"/>
      </w:rPr>
    </w:lvl>
  </w:abstractNum>
  <w:abstractNum w:abstractNumId="2" w15:restartNumberingAfterBreak="0">
    <w:nsid w:val="31A81BE6"/>
    <w:multiLevelType w:val="hybridMultilevel"/>
    <w:tmpl w:val="A008E5BC"/>
    <w:lvl w:ilvl="0" w:tplc="1C24D664">
      <w:start w:val="1"/>
      <w:numFmt w:val="bullet"/>
      <w:lvlText w:val=""/>
      <w:lvlJc w:val="left"/>
      <w:pPr>
        <w:ind w:left="720" w:hanging="360"/>
      </w:pPr>
      <w:rPr>
        <w:rFonts w:ascii="Symbol" w:hAnsi="Symbol" w:hint="default"/>
      </w:rPr>
    </w:lvl>
    <w:lvl w:ilvl="1" w:tplc="542C93C4">
      <w:start w:val="1"/>
      <w:numFmt w:val="bullet"/>
      <w:lvlText w:val="o"/>
      <w:lvlJc w:val="left"/>
      <w:pPr>
        <w:ind w:left="1440" w:hanging="360"/>
      </w:pPr>
      <w:rPr>
        <w:rFonts w:ascii="Courier New" w:hAnsi="Courier New" w:hint="default"/>
      </w:rPr>
    </w:lvl>
    <w:lvl w:ilvl="2" w:tplc="4762FBFA">
      <w:start w:val="1"/>
      <w:numFmt w:val="bullet"/>
      <w:lvlText w:val=""/>
      <w:lvlJc w:val="left"/>
      <w:pPr>
        <w:ind w:left="2160" w:hanging="360"/>
      </w:pPr>
      <w:rPr>
        <w:rFonts w:ascii="Wingdings" w:hAnsi="Wingdings" w:hint="default"/>
      </w:rPr>
    </w:lvl>
    <w:lvl w:ilvl="3" w:tplc="3A3ECE2A">
      <w:start w:val="1"/>
      <w:numFmt w:val="bullet"/>
      <w:lvlText w:val=""/>
      <w:lvlJc w:val="left"/>
      <w:pPr>
        <w:ind w:left="2880" w:hanging="360"/>
      </w:pPr>
      <w:rPr>
        <w:rFonts w:ascii="Symbol" w:hAnsi="Symbol" w:hint="default"/>
      </w:rPr>
    </w:lvl>
    <w:lvl w:ilvl="4" w:tplc="B3F404F2">
      <w:start w:val="1"/>
      <w:numFmt w:val="bullet"/>
      <w:lvlText w:val="o"/>
      <w:lvlJc w:val="left"/>
      <w:pPr>
        <w:ind w:left="3600" w:hanging="360"/>
      </w:pPr>
      <w:rPr>
        <w:rFonts w:ascii="Courier New" w:hAnsi="Courier New" w:hint="default"/>
      </w:rPr>
    </w:lvl>
    <w:lvl w:ilvl="5" w:tplc="14568CBE">
      <w:start w:val="1"/>
      <w:numFmt w:val="bullet"/>
      <w:lvlText w:val=""/>
      <w:lvlJc w:val="left"/>
      <w:pPr>
        <w:ind w:left="4320" w:hanging="360"/>
      </w:pPr>
      <w:rPr>
        <w:rFonts w:ascii="Wingdings" w:hAnsi="Wingdings" w:hint="default"/>
      </w:rPr>
    </w:lvl>
    <w:lvl w:ilvl="6" w:tplc="D1483ACE">
      <w:start w:val="1"/>
      <w:numFmt w:val="bullet"/>
      <w:lvlText w:val=""/>
      <w:lvlJc w:val="left"/>
      <w:pPr>
        <w:ind w:left="5040" w:hanging="360"/>
      </w:pPr>
      <w:rPr>
        <w:rFonts w:ascii="Symbol" w:hAnsi="Symbol" w:hint="default"/>
      </w:rPr>
    </w:lvl>
    <w:lvl w:ilvl="7" w:tplc="65EA38AC">
      <w:start w:val="1"/>
      <w:numFmt w:val="bullet"/>
      <w:lvlText w:val="o"/>
      <w:lvlJc w:val="left"/>
      <w:pPr>
        <w:ind w:left="5760" w:hanging="360"/>
      </w:pPr>
      <w:rPr>
        <w:rFonts w:ascii="Courier New" w:hAnsi="Courier New" w:hint="default"/>
      </w:rPr>
    </w:lvl>
    <w:lvl w:ilvl="8" w:tplc="9A900C12">
      <w:start w:val="1"/>
      <w:numFmt w:val="bullet"/>
      <w:lvlText w:val=""/>
      <w:lvlJc w:val="left"/>
      <w:pPr>
        <w:ind w:left="6480" w:hanging="360"/>
      </w:pPr>
      <w:rPr>
        <w:rFonts w:ascii="Wingdings" w:hAnsi="Wingdings" w:hint="default"/>
      </w:rPr>
    </w:lvl>
  </w:abstractNum>
  <w:abstractNum w:abstractNumId="3" w15:restartNumberingAfterBreak="0">
    <w:nsid w:val="43BF350B"/>
    <w:multiLevelType w:val="multilevel"/>
    <w:tmpl w:val="28CC6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3CE96E"/>
    <w:multiLevelType w:val="hybridMultilevel"/>
    <w:tmpl w:val="B0649C4C"/>
    <w:lvl w:ilvl="0" w:tplc="FFFFFFFF">
      <w:start w:val="1"/>
      <w:numFmt w:val="bullet"/>
      <w:lvlText w:val="●"/>
      <w:lvlJc w:val="left"/>
      <w:pPr>
        <w:ind w:left="720" w:hanging="360"/>
      </w:pPr>
      <w:rPr>
        <w:rFonts w:ascii="Symbol" w:hAnsi="Symbol" w:hint="default"/>
      </w:rPr>
    </w:lvl>
    <w:lvl w:ilvl="1" w:tplc="DF74FAB2">
      <w:start w:val="1"/>
      <w:numFmt w:val="bullet"/>
      <w:lvlText w:val="o"/>
      <w:lvlJc w:val="left"/>
      <w:pPr>
        <w:ind w:left="1440" w:hanging="360"/>
      </w:pPr>
      <w:rPr>
        <w:rFonts w:ascii="Courier New" w:hAnsi="Courier New" w:hint="default"/>
      </w:rPr>
    </w:lvl>
    <w:lvl w:ilvl="2" w:tplc="0B30A670">
      <w:start w:val="1"/>
      <w:numFmt w:val="bullet"/>
      <w:lvlText w:val=""/>
      <w:lvlJc w:val="left"/>
      <w:pPr>
        <w:ind w:left="2160" w:hanging="360"/>
      </w:pPr>
      <w:rPr>
        <w:rFonts w:ascii="Wingdings" w:hAnsi="Wingdings" w:hint="default"/>
      </w:rPr>
    </w:lvl>
    <w:lvl w:ilvl="3" w:tplc="83AC03C8">
      <w:start w:val="1"/>
      <w:numFmt w:val="bullet"/>
      <w:lvlText w:val=""/>
      <w:lvlJc w:val="left"/>
      <w:pPr>
        <w:ind w:left="2880" w:hanging="360"/>
      </w:pPr>
      <w:rPr>
        <w:rFonts w:ascii="Symbol" w:hAnsi="Symbol" w:hint="default"/>
      </w:rPr>
    </w:lvl>
    <w:lvl w:ilvl="4" w:tplc="738A100E">
      <w:start w:val="1"/>
      <w:numFmt w:val="bullet"/>
      <w:lvlText w:val="o"/>
      <w:lvlJc w:val="left"/>
      <w:pPr>
        <w:ind w:left="3600" w:hanging="360"/>
      </w:pPr>
      <w:rPr>
        <w:rFonts w:ascii="Courier New" w:hAnsi="Courier New" w:hint="default"/>
      </w:rPr>
    </w:lvl>
    <w:lvl w:ilvl="5" w:tplc="3CE6A4FA">
      <w:start w:val="1"/>
      <w:numFmt w:val="bullet"/>
      <w:lvlText w:val=""/>
      <w:lvlJc w:val="left"/>
      <w:pPr>
        <w:ind w:left="4320" w:hanging="360"/>
      </w:pPr>
      <w:rPr>
        <w:rFonts w:ascii="Wingdings" w:hAnsi="Wingdings" w:hint="default"/>
      </w:rPr>
    </w:lvl>
    <w:lvl w:ilvl="6" w:tplc="AE7AF7DE">
      <w:start w:val="1"/>
      <w:numFmt w:val="bullet"/>
      <w:lvlText w:val=""/>
      <w:lvlJc w:val="left"/>
      <w:pPr>
        <w:ind w:left="5040" w:hanging="360"/>
      </w:pPr>
      <w:rPr>
        <w:rFonts w:ascii="Symbol" w:hAnsi="Symbol" w:hint="default"/>
      </w:rPr>
    </w:lvl>
    <w:lvl w:ilvl="7" w:tplc="CC5C5B5E">
      <w:start w:val="1"/>
      <w:numFmt w:val="bullet"/>
      <w:lvlText w:val="o"/>
      <w:lvlJc w:val="left"/>
      <w:pPr>
        <w:ind w:left="5760" w:hanging="360"/>
      </w:pPr>
      <w:rPr>
        <w:rFonts w:ascii="Courier New" w:hAnsi="Courier New" w:hint="default"/>
      </w:rPr>
    </w:lvl>
    <w:lvl w:ilvl="8" w:tplc="901E6BC8">
      <w:start w:val="1"/>
      <w:numFmt w:val="bullet"/>
      <w:lvlText w:val=""/>
      <w:lvlJc w:val="left"/>
      <w:pPr>
        <w:ind w:left="6480" w:hanging="360"/>
      </w:pPr>
      <w:rPr>
        <w:rFonts w:ascii="Wingdings" w:hAnsi="Wingdings" w:hint="default"/>
      </w:rPr>
    </w:lvl>
  </w:abstractNum>
  <w:abstractNum w:abstractNumId="5" w15:restartNumberingAfterBreak="0">
    <w:nsid w:val="4C6AF61C"/>
    <w:multiLevelType w:val="hybridMultilevel"/>
    <w:tmpl w:val="F7423850"/>
    <w:lvl w:ilvl="0" w:tplc="C87024C6">
      <w:start w:val="1"/>
      <w:numFmt w:val="bullet"/>
      <w:lvlText w:val=""/>
      <w:lvlJc w:val="left"/>
      <w:pPr>
        <w:ind w:left="720" w:hanging="360"/>
      </w:pPr>
      <w:rPr>
        <w:rFonts w:ascii="Symbol" w:hAnsi="Symbol" w:hint="default"/>
      </w:rPr>
    </w:lvl>
    <w:lvl w:ilvl="1" w:tplc="0CDA7C82">
      <w:start w:val="1"/>
      <w:numFmt w:val="bullet"/>
      <w:lvlText w:val="o"/>
      <w:lvlJc w:val="left"/>
      <w:pPr>
        <w:ind w:left="1440" w:hanging="360"/>
      </w:pPr>
      <w:rPr>
        <w:rFonts w:ascii="Courier New" w:hAnsi="Courier New" w:hint="default"/>
      </w:rPr>
    </w:lvl>
    <w:lvl w:ilvl="2" w:tplc="FB5A3374">
      <w:start w:val="1"/>
      <w:numFmt w:val="bullet"/>
      <w:lvlText w:val=""/>
      <w:lvlJc w:val="left"/>
      <w:pPr>
        <w:ind w:left="2160" w:hanging="360"/>
      </w:pPr>
      <w:rPr>
        <w:rFonts w:ascii="Wingdings" w:hAnsi="Wingdings" w:hint="default"/>
      </w:rPr>
    </w:lvl>
    <w:lvl w:ilvl="3" w:tplc="738EA3B6">
      <w:start w:val="1"/>
      <w:numFmt w:val="bullet"/>
      <w:lvlText w:val=""/>
      <w:lvlJc w:val="left"/>
      <w:pPr>
        <w:ind w:left="2880" w:hanging="360"/>
      </w:pPr>
      <w:rPr>
        <w:rFonts w:ascii="Symbol" w:hAnsi="Symbol" w:hint="default"/>
      </w:rPr>
    </w:lvl>
    <w:lvl w:ilvl="4" w:tplc="02863864">
      <w:start w:val="1"/>
      <w:numFmt w:val="bullet"/>
      <w:lvlText w:val="o"/>
      <w:lvlJc w:val="left"/>
      <w:pPr>
        <w:ind w:left="3600" w:hanging="360"/>
      </w:pPr>
      <w:rPr>
        <w:rFonts w:ascii="Courier New" w:hAnsi="Courier New" w:hint="default"/>
      </w:rPr>
    </w:lvl>
    <w:lvl w:ilvl="5" w:tplc="E09A26A6">
      <w:start w:val="1"/>
      <w:numFmt w:val="bullet"/>
      <w:lvlText w:val=""/>
      <w:lvlJc w:val="left"/>
      <w:pPr>
        <w:ind w:left="4320" w:hanging="360"/>
      </w:pPr>
      <w:rPr>
        <w:rFonts w:ascii="Wingdings" w:hAnsi="Wingdings" w:hint="default"/>
      </w:rPr>
    </w:lvl>
    <w:lvl w:ilvl="6" w:tplc="3AD2F6A4">
      <w:start w:val="1"/>
      <w:numFmt w:val="bullet"/>
      <w:lvlText w:val=""/>
      <w:lvlJc w:val="left"/>
      <w:pPr>
        <w:ind w:left="5040" w:hanging="360"/>
      </w:pPr>
      <w:rPr>
        <w:rFonts w:ascii="Symbol" w:hAnsi="Symbol" w:hint="default"/>
      </w:rPr>
    </w:lvl>
    <w:lvl w:ilvl="7" w:tplc="93B61C76">
      <w:start w:val="1"/>
      <w:numFmt w:val="bullet"/>
      <w:lvlText w:val="o"/>
      <w:lvlJc w:val="left"/>
      <w:pPr>
        <w:ind w:left="5760" w:hanging="360"/>
      </w:pPr>
      <w:rPr>
        <w:rFonts w:ascii="Courier New" w:hAnsi="Courier New" w:hint="default"/>
      </w:rPr>
    </w:lvl>
    <w:lvl w:ilvl="8" w:tplc="2516098A">
      <w:start w:val="1"/>
      <w:numFmt w:val="bullet"/>
      <w:lvlText w:val=""/>
      <w:lvlJc w:val="left"/>
      <w:pPr>
        <w:ind w:left="6480" w:hanging="360"/>
      </w:pPr>
      <w:rPr>
        <w:rFonts w:ascii="Wingdings" w:hAnsi="Wingdings" w:hint="default"/>
      </w:rPr>
    </w:lvl>
  </w:abstractNum>
  <w:abstractNum w:abstractNumId="6" w15:restartNumberingAfterBreak="0">
    <w:nsid w:val="5093DCE1"/>
    <w:multiLevelType w:val="multilevel"/>
    <w:tmpl w:val="447CCF1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8803FD6"/>
    <w:multiLevelType w:val="multilevel"/>
    <w:tmpl w:val="6E066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5392989">
    <w:abstractNumId w:val="0"/>
  </w:num>
  <w:num w:numId="2" w16cid:durableId="1037006448">
    <w:abstractNumId w:val="1"/>
  </w:num>
  <w:num w:numId="3" w16cid:durableId="928580293">
    <w:abstractNumId w:val="2"/>
  </w:num>
  <w:num w:numId="4" w16cid:durableId="685640311">
    <w:abstractNumId w:val="5"/>
  </w:num>
  <w:num w:numId="5" w16cid:durableId="1604725227">
    <w:abstractNumId w:val="6"/>
  </w:num>
  <w:num w:numId="6" w16cid:durableId="55322041">
    <w:abstractNumId w:val="4"/>
  </w:num>
  <w:num w:numId="7" w16cid:durableId="175466642">
    <w:abstractNumId w:val="7"/>
  </w:num>
  <w:num w:numId="8" w16cid:durableId="1338655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F06"/>
    <w:rsid w:val="001105D0"/>
    <w:rsid w:val="00133D41"/>
    <w:rsid w:val="00257549"/>
    <w:rsid w:val="0028844E"/>
    <w:rsid w:val="002B0187"/>
    <w:rsid w:val="003700AD"/>
    <w:rsid w:val="004B5F06"/>
    <w:rsid w:val="006C2D55"/>
    <w:rsid w:val="007045D5"/>
    <w:rsid w:val="00760210"/>
    <w:rsid w:val="007C72B0"/>
    <w:rsid w:val="007E38DF"/>
    <w:rsid w:val="00952FDA"/>
    <w:rsid w:val="009E3408"/>
    <w:rsid w:val="00A15756"/>
    <w:rsid w:val="00A5465B"/>
    <w:rsid w:val="00AE15A5"/>
    <w:rsid w:val="00B86633"/>
    <w:rsid w:val="00C55F4D"/>
    <w:rsid w:val="00D75DB3"/>
    <w:rsid w:val="00D97AF2"/>
    <w:rsid w:val="00DD56EB"/>
    <w:rsid w:val="00DF44E0"/>
    <w:rsid w:val="00E15503"/>
    <w:rsid w:val="00ED00D6"/>
    <w:rsid w:val="00EF758F"/>
    <w:rsid w:val="01169A90"/>
    <w:rsid w:val="02329EB9"/>
    <w:rsid w:val="034101B6"/>
    <w:rsid w:val="05E9963F"/>
    <w:rsid w:val="067AEDE3"/>
    <w:rsid w:val="097311C1"/>
    <w:rsid w:val="0C8B4A02"/>
    <w:rsid w:val="1035D514"/>
    <w:rsid w:val="11C8D7D3"/>
    <w:rsid w:val="138FC067"/>
    <w:rsid w:val="14A3CFBE"/>
    <w:rsid w:val="1626DDA4"/>
    <w:rsid w:val="168672B3"/>
    <w:rsid w:val="17E745DA"/>
    <w:rsid w:val="183A5E8D"/>
    <w:rsid w:val="188A9BDC"/>
    <w:rsid w:val="1A609597"/>
    <w:rsid w:val="1BB1C955"/>
    <w:rsid w:val="1BB81F61"/>
    <w:rsid w:val="1EA17EC8"/>
    <w:rsid w:val="1F63EC13"/>
    <w:rsid w:val="1FC617C1"/>
    <w:rsid w:val="2003650F"/>
    <w:rsid w:val="24431EDE"/>
    <w:rsid w:val="27089D43"/>
    <w:rsid w:val="29D3E541"/>
    <w:rsid w:val="2CEFD7DA"/>
    <w:rsid w:val="369ECC93"/>
    <w:rsid w:val="3731ACEA"/>
    <w:rsid w:val="38C1C1A2"/>
    <w:rsid w:val="40F6E286"/>
    <w:rsid w:val="4106BE3D"/>
    <w:rsid w:val="42083BC4"/>
    <w:rsid w:val="46906093"/>
    <w:rsid w:val="46F088E5"/>
    <w:rsid w:val="4BCD6062"/>
    <w:rsid w:val="4C004053"/>
    <w:rsid w:val="4E10A8B9"/>
    <w:rsid w:val="4EF97B9C"/>
    <w:rsid w:val="502D7A9D"/>
    <w:rsid w:val="51BACA35"/>
    <w:rsid w:val="520E5C4F"/>
    <w:rsid w:val="53181936"/>
    <w:rsid w:val="5C755975"/>
    <w:rsid w:val="5E16B724"/>
    <w:rsid w:val="61973BA7"/>
    <w:rsid w:val="62A4F90F"/>
    <w:rsid w:val="6891989A"/>
    <w:rsid w:val="6BF0FDAF"/>
    <w:rsid w:val="6DBDE55C"/>
    <w:rsid w:val="6EBE8A13"/>
    <w:rsid w:val="6F2C85F3"/>
    <w:rsid w:val="7440C8A6"/>
    <w:rsid w:val="7642B941"/>
    <w:rsid w:val="7872E66F"/>
    <w:rsid w:val="7B09AD80"/>
    <w:rsid w:val="7DCAFE41"/>
    <w:rsid w:val="7E34D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1991"/>
  <w15:chartTrackingRefBased/>
  <w15:docId w15:val="{876E3858-21D6-4E4D-8834-DE494076C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F06"/>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4B5F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5F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5F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5F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5F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5F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F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F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F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F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5F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5F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5F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5F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5F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F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F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F06"/>
    <w:rPr>
      <w:rFonts w:eastAsiaTheme="majorEastAsia" w:cstheme="majorBidi"/>
      <w:color w:val="272727" w:themeColor="text1" w:themeTint="D8"/>
    </w:rPr>
  </w:style>
  <w:style w:type="paragraph" w:styleId="Title">
    <w:name w:val="Title"/>
    <w:basedOn w:val="Normal"/>
    <w:next w:val="Normal"/>
    <w:link w:val="TitleChar"/>
    <w:uiPriority w:val="10"/>
    <w:qFormat/>
    <w:rsid w:val="004B5F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F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F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F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F06"/>
    <w:pPr>
      <w:spacing w:before="160"/>
      <w:jc w:val="center"/>
    </w:pPr>
    <w:rPr>
      <w:i/>
      <w:iCs/>
      <w:color w:val="404040" w:themeColor="text1" w:themeTint="BF"/>
    </w:rPr>
  </w:style>
  <w:style w:type="character" w:customStyle="1" w:styleId="QuoteChar">
    <w:name w:val="Quote Char"/>
    <w:basedOn w:val="DefaultParagraphFont"/>
    <w:link w:val="Quote"/>
    <w:uiPriority w:val="29"/>
    <w:rsid w:val="004B5F06"/>
    <w:rPr>
      <w:i/>
      <w:iCs/>
      <w:color w:val="404040" w:themeColor="text1" w:themeTint="BF"/>
    </w:rPr>
  </w:style>
  <w:style w:type="paragraph" w:styleId="ListParagraph">
    <w:name w:val="List Paragraph"/>
    <w:basedOn w:val="Normal"/>
    <w:uiPriority w:val="34"/>
    <w:qFormat/>
    <w:rsid w:val="004B5F06"/>
    <w:pPr>
      <w:ind w:left="720"/>
      <w:contextualSpacing/>
    </w:pPr>
  </w:style>
  <w:style w:type="character" w:styleId="IntenseEmphasis">
    <w:name w:val="Intense Emphasis"/>
    <w:basedOn w:val="DefaultParagraphFont"/>
    <w:uiPriority w:val="21"/>
    <w:qFormat/>
    <w:rsid w:val="004B5F06"/>
    <w:rPr>
      <w:i/>
      <w:iCs/>
      <w:color w:val="0F4761" w:themeColor="accent1" w:themeShade="BF"/>
    </w:rPr>
  </w:style>
  <w:style w:type="paragraph" w:styleId="IntenseQuote">
    <w:name w:val="Intense Quote"/>
    <w:basedOn w:val="Normal"/>
    <w:next w:val="Normal"/>
    <w:link w:val="IntenseQuoteChar"/>
    <w:uiPriority w:val="30"/>
    <w:qFormat/>
    <w:rsid w:val="004B5F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F06"/>
    <w:rPr>
      <w:i/>
      <w:iCs/>
      <w:color w:val="0F4761" w:themeColor="accent1" w:themeShade="BF"/>
    </w:rPr>
  </w:style>
  <w:style w:type="character" w:styleId="IntenseReference">
    <w:name w:val="Intense Reference"/>
    <w:basedOn w:val="DefaultParagraphFont"/>
    <w:uiPriority w:val="32"/>
    <w:qFormat/>
    <w:rsid w:val="004B5F06"/>
    <w:rPr>
      <w:b/>
      <w:bCs/>
      <w:smallCaps/>
      <w:color w:val="0F4761" w:themeColor="accent1" w:themeShade="BF"/>
      <w:spacing w:val="5"/>
    </w:rPr>
  </w:style>
  <w:style w:type="character" w:styleId="CommentReference">
    <w:name w:val="annotation reference"/>
    <w:basedOn w:val="DefaultParagraphFont"/>
    <w:uiPriority w:val="99"/>
    <w:semiHidden/>
    <w:unhideWhenUsed/>
    <w:rsid w:val="004B5F06"/>
    <w:rPr>
      <w:sz w:val="16"/>
      <w:szCs w:val="16"/>
    </w:rPr>
  </w:style>
  <w:style w:type="paragraph" w:styleId="CommentText">
    <w:name w:val="annotation text"/>
    <w:basedOn w:val="Normal"/>
    <w:link w:val="CommentTextChar"/>
    <w:uiPriority w:val="99"/>
    <w:unhideWhenUsed/>
    <w:rsid w:val="004B5F06"/>
    <w:pPr>
      <w:spacing w:line="240" w:lineRule="auto"/>
    </w:pPr>
    <w:rPr>
      <w:sz w:val="20"/>
      <w:szCs w:val="20"/>
    </w:rPr>
  </w:style>
  <w:style w:type="character" w:customStyle="1" w:styleId="CommentTextChar">
    <w:name w:val="Comment Text Char"/>
    <w:basedOn w:val="DefaultParagraphFont"/>
    <w:link w:val="CommentText"/>
    <w:uiPriority w:val="99"/>
    <w:rsid w:val="004B5F06"/>
    <w:rPr>
      <w:rFonts w:ascii="Arial" w:eastAsia="Arial" w:hAnsi="Arial" w:cs="Arial"/>
      <w:kern w:val="0"/>
      <w:sz w:val="20"/>
      <w:szCs w:val="20"/>
      <w:lang w:val="en"/>
      <w14:ligatures w14:val="none"/>
    </w:rPr>
  </w:style>
  <w:style w:type="character" w:styleId="Hyperlink">
    <w:name w:val="Hyperlink"/>
    <w:basedOn w:val="DefaultParagraphFont"/>
    <w:uiPriority w:val="99"/>
    <w:semiHidden/>
    <w:unhideWhenUsed/>
    <w:rsid w:val="004B5F06"/>
    <w:rPr>
      <w:color w:val="0000FF"/>
      <w:u w:val="single"/>
    </w:rPr>
  </w:style>
  <w:style w:type="character" w:styleId="Mention">
    <w:name w:val="Mention"/>
    <w:basedOn w:val="DefaultParagraphFont"/>
    <w:uiPriority w:val="99"/>
    <w:unhideWhenUsed/>
    <w:rsid w:val="004B5F06"/>
    <w:rPr>
      <w:color w:val="2B579A"/>
      <w:shd w:val="clear" w:color="auto" w:fill="E1DFDD"/>
    </w:rPr>
  </w:style>
  <w:style w:type="paragraph" w:styleId="Revision">
    <w:name w:val="Revision"/>
    <w:hidden/>
    <w:uiPriority w:val="99"/>
    <w:semiHidden/>
    <w:rsid w:val="00257549"/>
    <w:pPr>
      <w:spacing w:after="0" w:line="240" w:lineRule="auto"/>
    </w:pPr>
    <w:rPr>
      <w:rFonts w:ascii="Arial" w:eastAsia="Arial" w:hAnsi="Arial" w:cs="Arial"/>
      <w:kern w:val="0"/>
      <w:sz w:val="22"/>
      <w:szCs w:val="22"/>
      <w:lang w:val="en"/>
      <w14:ligatures w14:val="none"/>
    </w:rPr>
  </w:style>
  <w:style w:type="paragraph" w:styleId="CommentSubject">
    <w:name w:val="annotation subject"/>
    <w:basedOn w:val="CommentText"/>
    <w:next w:val="CommentText"/>
    <w:link w:val="CommentSubjectChar"/>
    <w:uiPriority w:val="99"/>
    <w:semiHidden/>
    <w:unhideWhenUsed/>
    <w:rsid w:val="00D97AF2"/>
    <w:rPr>
      <w:b/>
      <w:bCs/>
    </w:rPr>
  </w:style>
  <w:style w:type="character" w:customStyle="1" w:styleId="CommentSubjectChar">
    <w:name w:val="Comment Subject Char"/>
    <w:basedOn w:val="CommentTextChar"/>
    <w:link w:val="CommentSubject"/>
    <w:uiPriority w:val="99"/>
    <w:semiHidden/>
    <w:rsid w:val="00D97AF2"/>
    <w:rPr>
      <w:rFonts w:ascii="Arial" w:eastAsia="Arial" w:hAnsi="Arial" w:cs="Arial"/>
      <w:b/>
      <w:bCs/>
      <w:kern w:val="0"/>
      <w:sz w:val="20"/>
      <w:szCs w:val="2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doxycycline-post-exposure-prophylaxis-doxy-pep-for-bacterial-sti-prevention?_ga=2.187529448.1778995542.1777897538-1783226984.1747787535&amp;_gl=1*1m4wviv*_ga*MTc4MzIyNjk4NC4xNzQ3Nzg3NTM1*_ga_MCLPEGW7WM*czE3Nzc4OTgzMDckbzUyJGcxJHQxNzc3ODk4MzA4JGo1OSRsMCRoM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ss.gov/info-details/integrated-testing-and-linkage-services-locato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hiv-pre-exposure-prophylaxis-prep" TargetMode="External"/><Relationship Id="rId5" Type="http://schemas.openxmlformats.org/officeDocument/2006/relationships/footnotes" Target="footnotes.xml"/><Relationship Id="rId15" Type="http://schemas.microsoft.com/office/2019/05/relationships/documenttasks" Target="documenttasks/documenttasks1.xml"/><Relationship Id="rId10" Type="http://schemas.openxmlformats.org/officeDocument/2006/relationships/hyperlink" Target="https://www.cdc.gov/sti/" TargetMode="External"/><Relationship Id="rId4" Type="http://schemas.openxmlformats.org/officeDocument/2006/relationships/webSettings" Target="webSettings.xml"/><Relationship Id="rId9" Type="http://schemas.openxmlformats.org/officeDocument/2006/relationships/hyperlink" Target="https://www.mass.gov/info-details/hiv-pre-exposure-prophylaxis-prep-information-for-the-public?_ga=2.118249417.1778995542.1777897538-1783226984.1747787535&amp;_gl=1*3mexav*_ga*MTc4MzIyNjk4NC4xNzQ3Nzg3NTM1*_ga_MCLPEGW7WM*czE3Nzc4OTgzMDckbzUyJGcxJHQxNzc3ODk4Mzg4JGo2MCRsMCRoMA" TargetMode="Externa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32B1A6B3-7421-4234-B1D2-10BBC6B35495}">
    <t:Anchor>
      <t:Comment id="46133744"/>
    </t:Anchor>
    <t:History>
      <t:Event id="{B979A085-58D4-43AA-BC6F-C190C61D91C9}" time="2026-05-19T14:46:38.289Z">
        <t:Attribution userId="S::victor.m.ramirez@mass.gov::7826347f-7728-439b-ae9b-a3d203c7eb73" userProvider="AD" userName="Ramirez, Victor M (DPH)"/>
        <t:Anchor>
          <t:Comment id="962465876"/>
        </t:Anchor>
        <t:Create/>
      </t:Event>
      <t:Event id="{9E6CFEFD-56F9-4ACF-9A68-802440BCDE2E}" time="2026-05-19T14:46:38.289Z">
        <t:Attribution userId="S::victor.m.ramirez@mass.gov::7826347f-7728-439b-ae9b-a3d203c7eb73" userProvider="AD" userName="Ramirez, Victor M (DPH)"/>
        <t:Anchor>
          <t:Comment id="962465876"/>
        </t:Anchor>
        <t:Assign userId="S::Kaitlin.Nichols@mass.gov::be0c16ee-e403-4f0c-a2f1-8e0250f27f8c" userProvider="AD" userName="Nichols, Kaitlin (DPH)"/>
      </t:Event>
      <t:Event id="{CAC7433E-8C2D-4459-AF75-F623C31EDA99}" time="2026-05-19T14:46:38.289Z">
        <t:Attribution userId="S::victor.m.ramirez@mass.gov::7826347f-7728-439b-ae9b-a3d203c7eb73" userProvider="AD" userName="Ramirez, Victor M (DPH)"/>
        <t:Anchor>
          <t:Comment id="962465876"/>
        </t:Anchor>
        <t:SetTitle title="Hi @Nichols, Kaitlin (DPH) please review John Jacob’s suggested edits for this sheet. Thank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618</Words>
  <Characters>3524</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Sexually Transmitted Infections and Pregnancy</dc:title>
  <dc:subject/>
  <dc:creator>Ramirez, Victor M (DPH)</dc:creator>
  <cp:keywords/>
  <dc:description/>
  <cp:lastModifiedBy>Yeaple, Jennifer (DPH)</cp:lastModifiedBy>
  <cp:revision>3</cp:revision>
  <dcterms:created xsi:type="dcterms:W3CDTF">2026-06-15T18:43:00Z</dcterms:created>
  <dcterms:modified xsi:type="dcterms:W3CDTF">2026-06-15T18:44:00Z</dcterms:modified>
</cp:coreProperties>
</file>