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ADCB4" w14:textId="77777777" w:rsidR="0062144E" w:rsidRDefault="0062144E">
      <w:pPr>
        <w:rPr>
          <w:rFonts w:cstheme="minorHAnsi"/>
        </w:rPr>
      </w:pPr>
    </w:p>
    <w:p w14:paraId="6F0ADCB5" w14:textId="77777777" w:rsidR="0062144E" w:rsidRDefault="00D44071">
      <w:pPr>
        <w:rPr>
          <w:rFonts w:cstheme="minorHAnsi"/>
        </w:rPr>
      </w:pPr>
      <w:r>
        <w:rPr>
          <w:rFonts w:ascii="Calibri" w:eastAsia="Calibri" w:hAnsi="Calibri" w:cs="Calibri"/>
          <w:lang w:val="pt-BR"/>
        </w:rPr>
        <w:t>Prezado(a) _________:</w:t>
      </w:r>
    </w:p>
    <w:p w14:paraId="6F0ADCB6" w14:textId="77777777" w:rsidR="0062144E" w:rsidRDefault="0062144E">
      <w:pPr>
        <w:rPr>
          <w:rFonts w:cstheme="minorHAnsi"/>
        </w:rPr>
      </w:pPr>
    </w:p>
    <w:p w14:paraId="6F0ADCB7" w14:textId="77777777" w:rsidR="0062144E" w:rsidRDefault="00D44071">
      <w:pPr>
        <w:rPr>
          <w:rFonts w:cstheme="minorHAnsi"/>
        </w:rPr>
      </w:pPr>
      <w:r>
        <w:rPr>
          <w:rFonts w:ascii="Calibri" w:eastAsia="Calibri" w:hAnsi="Calibri" w:cs="Calibri"/>
          <w:lang w:val="pt-BR"/>
        </w:rPr>
        <w:t>Enviei/Enviamos uma solicitação em seu nome para solicitar o programa de Auxílio de Aluguel Emergencial de Habitação Subsidiada (SHERA).</w:t>
      </w:r>
    </w:p>
    <w:p w14:paraId="6F0ADCB8" w14:textId="77777777" w:rsidR="0062144E" w:rsidRDefault="0062144E">
      <w:pPr>
        <w:rPr>
          <w:rFonts w:cstheme="minorHAnsi"/>
        </w:rPr>
      </w:pPr>
    </w:p>
    <w:p w14:paraId="6F0ADCB9" w14:textId="77777777" w:rsidR="0062144E" w:rsidRDefault="00D4407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  <w:lang w:val="pt-BR"/>
        </w:rPr>
        <w:t xml:space="preserve">Esta notificação confirma que a sua solicitação de auxílio de aluguel foi enviada em </w:t>
      </w:r>
      <w:r>
        <w:rPr>
          <w:rFonts w:ascii="Calibri" w:eastAsia="Calibri" w:hAnsi="Calibri" w:cs="Arial"/>
          <w:b/>
          <w:bCs/>
          <w:sz w:val="22"/>
          <w:szCs w:val="22"/>
          <w:lang w:val="pt-BR"/>
        </w:rPr>
        <w:t>______</w:t>
      </w:r>
      <w:r>
        <w:rPr>
          <w:rFonts w:ascii="Calibri" w:eastAsia="Calibri" w:hAnsi="Calibri" w:cs="Arial"/>
          <w:sz w:val="22"/>
          <w:szCs w:val="22"/>
          <w:lang w:val="pt-BR"/>
        </w:rPr>
        <w:t xml:space="preserve">. A solicitação pediu um total de </w:t>
      </w:r>
      <w:r>
        <w:rPr>
          <w:rFonts w:ascii="Calibri" w:eastAsia="Calibri" w:hAnsi="Calibri" w:cs="Arial"/>
          <w:b/>
          <w:bCs/>
          <w:sz w:val="22"/>
          <w:szCs w:val="22"/>
          <w:lang w:val="pt-BR"/>
        </w:rPr>
        <w:t>$_____</w:t>
      </w:r>
      <w:r>
        <w:rPr>
          <w:rFonts w:ascii="Calibri" w:eastAsia="Calibri" w:hAnsi="Calibri" w:cs="Arial"/>
          <w:sz w:val="22"/>
          <w:szCs w:val="22"/>
          <w:lang w:val="pt-BR"/>
        </w:rPr>
        <w:t xml:space="preserve"> em aluguel que você deve entre 1.º de abril de 2020 a 31 de março de 2021. </w:t>
      </w:r>
    </w:p>
    <w:p w14:paraId="6F0ADCBA" w14:textId="77777777" w:rsidR="0062144E" w:rsidRDefault="0062144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F0ADCBB" w14:textId="77777777" w:rsidR="0062144E" w:rsidRDefault="00D44071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val="pt-BR"/>
        </w:rPr>
        <w:t>Próximas etapas e quando você terá notícias nos</w:t>
      </w:r>
      <w:r>
        <w:rPr>
          <w:rFonts w:ascii="Calibri" w:eastAsia="Calibri" w:hAnsi="Calibri" w:cs="Calibri"/>
          <w:sz w:val="22"/>
          <w:szCs w:val="22"/>
          <w:lang w:val="pt-BR"/>
        </w:rPr>
        <w:t>sas a seguir:</w:t>
      </w:r>
    </w:p>
    <w:p w14:paraId="6F0ADCBC" w14:textId="77777777" w:rsidR="0062144E" w:rsidRDefault="00D44071">
      <w:pPr>
        <w:pStyle w:val="ListParagraph"/>
        <w:numPr>
          <w:ilvl w:val="1"/>
          <w:numId w:val="4"/>
        </w:numPr>
        <w:rPr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  <w:lang w:val="pt-BR"/>
        </w:rPr>
        <w:t>Sua solicitação do SHERA será analisada quanto à elegibilidade.</w:t>
      </w:r>
    </w:p>
    <w:p w14:paraId="6F0ADCBD" w14:textId="77777777" w:rsidR="0062144E" w:rsidRDefault="00D44071">
      <w:pPr>
        <w:pStyle w:val="ListParagraph"/>
        <w:numPr>
          <w:ilvl w:val="1"/>
          <w:numId w:val="4"/>
        </w:numPr>
        <w:rPr>
          <w:sz w:val="22"/>
          <w:szCs w:val="22"/>
        </w:rPr>
      </w:pPr>
      <w:r>
        <w:rPr>
          <w:rStyle w:val="normaltextrun"/>
          <w:rFonts w:ascii="Calibri" w:eastAsia="Calibri" w:hAnsi="Calibri" w:cs="Calibri"/>
          <w:sz w:val="22"/>
          <w:szCs w:val="22"/>
          <w:lang w:val="pt-BR"/>
        </w:rPr>
        <w:t>Você será notificado(a) se mais informações forem necessárias para processar sua solicitação ou se a solicitação for encerrada devido à falha em fornecer qualquer informação soli</w:t>
      </w:r>
      <w:r>
        <w:rPr>
          <w:rStyle w:val="normaltextrun"/>
          <w:rFonts w:ascii="Calibri" w:eastAsia="Calibri" w:hAnsi="Calibri" w:cs="Calibri"/>
          <w:sz w:val="22"/>
          <w:szCs w:val="22"/>
          <w:lang w:val="pt-BR"/>
        </w:rPr>
        <w:t>citada.</w:t>
      </w:r>
    </w:p>
    <w:p w14:paraId="6F0ADCBE" w14:textId="77777777" w:rsidR="0062144E" w:rsidRDefault="00D44071">
      <w:pPr>
        <w:pStyle w:val="ListParagraph"/>
        <w:numPr>
          <w:ilvl w:val="1"/>
          <w:numId w:val="4"/>
        </w:numPr>
        <w:rPr>
          <w:rStyle w:val="normaltextrun"/>
          <w:sz w:val="22"/>
          <w:szCs w:val="22"/>
        </w:rPr>
      </w:pPr>
      <w:r>
        <w:rPr>
          <w:rStyle w:val="normaltextrun"/>
          <w:rFonts w:ascii="Calibri" w:eastAsia="Calibri" w:hAnsi="Calibri" w:cs="Calibri"/>
          <w:sz w:val="22"/>
          <w:szCs w:val="22"/>
          <w:lang w:val="pt-BR"/>
        </w:rPr>
        <w:t>Você será notificado(a) se sua candidatura for aprovada ou recusada.</w:t>
      </w:r>
    </w:p>
    <w:p w14:paraId="6F0ADCBF" w14:textId="77777777" w:rsidR="0062144E" w:rsidRDefault="0062144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6F0ADCC0" w14:textId="77777777" w:rsidR="0062144E" w:rsidRDefault="00D4407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eastAsia="Calibri" w:hAnsi="Calibri" w:cs="Calibri"/>
          <w:sz w:val="22"/>
          <w:szCs w:val="22"/>
          <w:lang w:val="pt-BR"/>
        </w:rPr>
        <w:t>Entre em contato com ___________ para mais informações ou dúvidas</w:t>
      </w:r>
      <w:r>
        <w:rPr>
          <w:rStyle w:val="normaltextrun"/>
          <w:rFonts w:ascii="Calibri" w:eastAsia="Calibri" w:hAnsi="Calibri" w:cs="Calibri"/>
          <w:lang w:val="pt-BR"/>
        </w:rPr>
        <w:t>.</w:t>
      </w:r>
      <w:r>
        <w:rPr>
          <w:rStyle w:val="normaltextrun"/>
          <w:rFonts w:ascii="Calibri" w:eastAsia="Calibri" w:hAnsi="Calibri" w:cs="Calibri"/>
          <w:color w:val="000000"/>
          <w:lang w:val="pt-BR"/>
        </w:rPr>
        <w:t xml:space="preserve"> Para obter ajuda na compreensão desta carta, para assistência com o idioma ou para acomodações razoáveis, entre em contato com ____________.</w:t>
      </w:r>
    </w:p>
    <w:p w14:paraId="6F0ADCC1" w14:textId="77777777" w:rsidR="0062144E" w:rsidRDefault="006214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F0ADCC2" w14:textId="77777777" w:rsidR="0062144E" w:rsidRDefault="00D44071">
      <w:pPr>
        <w:rPr>
          <w:rFonts w:cstheme="minorHAnsi"/>
        </w:rPr>
      </w:pPr>
      <w:r>
        <w:rPr>
          <w:rFonts w:ascii="Calibri" w:eastAsia="Calibri" w:hAnsi="Calibri" w:cs="Calibri"/>
          <w:lang w:val="pt-BR"/>
        </w:rPr>
        <w:t xml:space="preserve">Atenciosamente, </w:t>
      </w:r>
    </w:p>
    <w:p w14:paraId="6F0ADCC3" w14:textId="77777777" w:rsidR="0062144E" w:rsidRDefault="0062144E"/>
    <w:p w14:paraId="6F0ADCC4" w14:textId="77777777" w:rsidR="0062144E" w:rsidRDefault="00D44071">
      <w:r>
        <w:t>________________________</w:t>
      </w:r>
    </w:p>
    <w:p w14:paraId="6F0ADCC5" w14:textId="77777777" w:rsidR="0062144E" w:rsidRDefault="00D44071">
      <w:r>
        <w:rPr>
          <w:rFonts w:ascii="Calibri" w:eastAsia="Calibri" w:hAnsi="Calibri" w:cs="Arial"/>
          <w:lang w:val="pt-BR"/>
        </w:rPr>
        <w:t xml:space="preserve">Proprietário(a) ou gerente de propriedade </w:t>
      </w:r>
    </w:p>
    <w:p w14:paraId="6F0ADCC6" w14:textId="77777777" w:rsidR="0062144E" w:rsidRDefault="0062144E">
      <w:pPr>
        <w:rPr>
          <w:rFonts w:cstheme="minorHAnsi"/>
          <w:highlight w:val="yellow"/>
        </w:rPr>
      </w:pPr>
    </w:p>
    <w:p w14:paraId="6F0ADCC7" w14:textId="77777777" w:rsidR="0062144E" w:rsidRDefault="00D44071">
      <w:r>
        <w:rPr>
          <w:noProof/>
          <w:lang w:eastAsia="zh-CN"/>
        </w:rPr>
        <w:drawing>
          <wp:inline distT="0" distB="0" distL="0" distR="0" wp14:anchorId="6F0ADCCB" wp14:editId="6F0ADCCC">
            <wp:extent cx="659079" cy="697983"/>
            <wp:effectExtent l="0" t="0" r="0" b="0"/>
            <wp:docPr id="1344132320" name="Picture 1344132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9789664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079" cy="697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ADCC8" w14:textId="77777777" w:rsidR="0062144E" w:rsidRDefault="0062144E"/>
    <w:p w14:paraId="6F0ADCC9" w14:textId="77777777" w:rsidR="0062144E" w:rsidRDefault="0062144E"/>
    <w:p w14:paraId="6F0ADCCA" w14:textId="77777777" w:rsidR="0062144E" w:rsidRDefault="0062144E"/>
    <w:sectPr w:rsidR="0062144E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ADCCF" w14:textId="77777777" w:rsidR="0062144E" w:rsidRDefault="00D44071">
      <w:r>
        <w:separator/>
      </w:r>
    </w:p>
  </w:endnote>
  <w:endnote w:type="continuationSeparator" w:id="0">
    <w:p w14:paraId="6F0ADCD0" w14:textId="77777777" w:rsidR="0062144E" w:rsidRDefault="00D44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ADCD2" w14:textId="77777777" w:rsidR="0062144E" w:rsidRDefault="00D44071">
    <w:pPr>
      <w:pStyle w:val="Footer"/>
      <w:jc w:val="right"/>
    </w:pPr>
    <w:r>
      <w:rPr>
        <w:rFonts w:ascii="Calibri" w:eastAsia="Calibri" w:hAnsi="Calibri" w:cs="Arial"/>
        <w:i/>
        <w:iCs/>
        <w:lang w:val="pt-BR"/>
      </w:rPr>
      <w:t xml:space="preserve">Última atualização: 30 de abril de 2021 </w:t>
    </w:r>
    <w:r>
      <w:rPr>
        <w:rFonts w:ascii="Calibri" w:eastAsia="Calibri" w:hAnsi="Calibri" w:cs="Arial"/>
        <w:lang w:val="pt-BR"/>
      </w:rPr>
      <w:t>|</w:t>
    </w:r>
    <w:r>
      <w:rPr>
        <w:rFonts w:ascii="Calibri" w:eastAsia="Calibri" w:hAnsi="Calibri" w:cs="Arial"/>
        <w:i/>
        <w:iCs/>
        <w:lang w:val="pt-BR"/>
      </w:rPr>
      <w:t xml:space="preserve"> </w:t>
    </w:r>
    <w:sdt>
      <w:sdtPr>
        <w:id w:val="-186235133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6F0ADCD3" w14:textId="77777777" w:rsidR="0062144E" w:rsidRDefault="00D44071">
    <w:pPr>
      <w:pStyle w:val="Footer"/>
    </w:pPr>
    <w:r>
      <w:rPr>
        <w:noProof/>
        <w:lang w:eastAsia="zh-CN"/>
      </w:rPr>
      <w:drawing>
        <wp:anchor distT="0" distB="0" distL="114300" distR="114300" simplePos="0" relativeHeight="251662336" behindDoc="0" locked="0" layoutInCell="1" allowOverlap="1" wp14:anchorId="6F0ADCD8" wp14:editId="6F0ADCD9">
          <wp:simplePos x="0" y="0"/>
          <wp:positionH relativeFrom="column">
            <wp:posOffset>685800</wp:posOffset>
          </wp:positionH>
          <wp:positionV relativeFrom="paragraph">
            <wp:posOffset>0</wp:posOffset>
          </wp:positionV>
          <wp:extent cx="890905" cy="444500"/>
          <wp:effectExtent l="0" t="0" r="4445" b="0"/>
          <wp:wrapNone/>
          <wp:docPr id="1028" name="Picture 4" descr="O MassHousing expande o programa de auxílio para pagamento inicial">
            <a:extLst xmlns:a="http://schemas.openxmlformats.org/drawingml/2006/main">
              <a:ext uri="{FF2B5EF4-FFF2-40B4-BE49-F238E27FC236}">
                <a16:creationId xmlns:a16="http://schemas.microsoft.com/office/drawing/2014/main" id="{BD245469-70D7-4118-94DB-E1997431CA4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123147" name="Picture 4" descr="MassHousing Expands Downpayment Assistance Program">
                    <a:extLst>
                      <a:ext uri="{FF2B5EF4-FFF2-40B4-BE49-F238E27FC236}">
                        <a16:creationId xmlns:a16="http://schemas.microsoft.com/office/drawing/2014/main" id="{BD245469-70D7-4118-94DB-E1997431CA4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90905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63360" behindDoc="0" locked="0" layoutInCell="1" allowOverlap="1" wp14:anchorId="6F0ADCDA" wp14:editId="6F0ADCDB">
          <wp:simplePos x="0" y="0"/>
          <wp:positionH relativeFrom="column">
            <wp:posOffset>1694815</wp:posOffset>
          </wp:positionH>
          <wp:positionV relativeFrom="paragraph">
            <wp:posOffset>22225</wp:posOffset>
          </wp:positionV>
          <wp:extent cx="434245" cy="445062"/>
          <wp:effectExtent l="0" t="0" r="4445" b="0"/>
          <wp:wrapNone/>
          <wp:docPr id="2" name="Picture 2" descr="Logotipo do MHP">
            <a:extLst xmlns:a="http://schemas.openxmlformats.org/drawingml/2006/main">
              <a:ext uri="{FF2B5EF4-FFF2-40B4-BE49-F238E27FC236}">
                <a16:creationId xmlns:a16="http://schemas.microsoft.com/office/drawing/2014/main" id="{04DAA855-B564-4197-ADED-8BC810A1B9F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2" descr="MHP Logo">
                    <a:extLst>
                      <a:ext uri="{FF2B5EF4-FFF2-40B4-BE49-F238E27FC236}">
                        <a16:creationId xmlns:a16="http://schemas.microsoft.com/office/drawing/2014/main" id="{04DAA855-B564-4197-ADED-8BC810A1B9F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4245" cy="4450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64384" behindDoc="0" locked="0" layoutInCell="1" allowOverlap="1" wp14:anchorId="6F0ADCDC" wp14:editId="6F0ADCDD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593090" cy="444500"/>
          <wp:effectExtent l="0" t="0" r="0" b="0"/>
          <wp:wrapNone/>
          <wp:docPr id="1026" name="Picture 2" descr="Veja a imagem de origem">
            <a:extLst xmlns:a="http://schemas.openxmlformats.org/drawingml/2006/main">
              <a:ext uri="{FF2B5EF4-FFF2-40B4-BE49-F238E27FC236}">
                <a16:creationId xmlns:a16="http://schemas.microsoft.com/office/drawing/2014/main" id="{656D6315-9AF8-43DC-8ED7-4B6153EAC8C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8943582" name="Picture 2" descr="See the source image">
                    <a:extLst>
                      <a:ext uri="{FF2B5EF4-FFF2-40B4-BE49-F238E27FC236}">
                        <a16:creationId xmlns:a16="http://schemas.microsoft.com/office/drawing/2014/main" id="{656D6315-9AF8-43DC-8ED7-4B6153EAC8C1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ADCCD" w14:textId="77777777" w:rsidR="0062144E" w:rsidRDefault="00D44071">
      <w:r>
        <w:separator/>
      </w:r>
    </w:p>
  </w:footnote>
  <w:footnote w:type="continuationSeparator" w:id="0">
    <w:p w14:paraId="6F0ADCCE" w14:textId="77777777" w:rsidR="0062144E" w:rsidRDefault="00D44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ADCD1" w14:textId="77777777" w:rsidR="0062144E" w:rsidRDefault="00D44071">
    <w:pPr>
      <w:pStyle w:val="Header"/>
    </w:pPr>
    <w:r>
      <w:rPr>
        <w:noProof/>
        <w:lang w:eastAsia="zh-CN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F0ADCD4" wp14:editId="6F0ADCD5">
              <wp:simplePos x="0" y="0"/>
              <wp:positionH relativeFrom="column">
                <wp:posOffset>1360805</wp:posOffset>
              </wp:positionH>
              <wp:positionV relativeFrom="paragraph">
                <wp:posOffset>-319405</wp:posOffset>
              </wp:positionV>
              <wp:extent cx="5283200" cy="2730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3200" cy="273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0ADCDE" w14:textId="77777777" w:rsidR="0062144E" w:rsidRDefault="00D44071">
                          <w:pPr>
                            <w:jc w:val="right"/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rFonts w:ascii="Calibri" w:eastAsia="Calibri" w:hAnsi="Calibri" w:cs="Arial"/>
                              <w:b/>
                              <w:bCs/>
                              <w:i/>
                              <w:iCs/>
                              <w:lang w:val="pt-BR"/>
                            </w:rPr>
                            <w:t>SHERA</w:t>
                          </w:r>
                          <w:r>
                            <w:rPr>
                              <w:rFonts w:ascii="Calibri" w:eastAsia="Calibri" w:hAnsi="Calibri" w:cs="Arial"/>
                              <w:i/>
                              <w:iCs/>
                              <w:lang w:val="pt-BR"/>
                            </w:rPr>
                            <w:t xml:space="preserve"> | Programa de Auxílio de Aluguel Emergencial de Habitação Subsidiada</w:t>
                          </w: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0ADCD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7.15pt;margin-top:-25.15pt;width:416pt;height:2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" filled="f" stroked="f">
              <v:textbox>
                <w:txbxContent>
                  <w:p w14:paraId="6F0ADCDE" w14:textId="77777777" w:rsidR="0062144E" w:rsidRDefault="00D44071">
                    <w:pPr>
                      <w:jc w:val="right"/>
                      <w:rPr>
                        <w:i/>
                        <w:iCs/>
                      </w:rPr>
                    </w:pPr>
                    <w:r>
                      <w:rPr>
                        <w:rFonts w:ascii="Calibri" w:eastAsia="Calibri" w:hAnsi="Calibri" w:cs="Arial"/>
                        <w:b/>
                        <w:bCs/>
                        <w:i/>
                        <w:iCs/>
                        <w:lang w:val="pt-BR"/>
                      </w:rPr>
                      <w:t>SHERA</w:t>
                    </w:r>
                    <w:r>
                      <w:rPr>
                        <w:rFonts w:ascii="Calibri" w:eastAsia="Calibri" w:hAnsi="Calibri" w:cs="Arial"/>
                        <w:i/>
                        <w:iCs/>
                        <w:lang w:val="pt-BR"/>
                      </w:rPr>
                      <w:t xml:space="preserve"> | Programa de Auxílio de Aluguel Emergencial de Habitação Subsidiada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0ADCD6" wp14:editId="6F0ADCD7">
              <wp:simplePos x="0" y="0"/>
              <wp:positionH relativeFrom="page">
                <wp:align>right</wp:align>
              </wp:positionH>
              <wp:positionV relativeFrom="paragraph">
                <wp:posOffset>-457200</wp:posOffset>
              </wp:positionV>
              <wp:extent cx="7767955" cy="531495"/>
              <wp:effectExtent l="0" t="0" r="4445" b="190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7955" cy="531495"/>
                      </a:xfrm>
                      <a:prstGeom prst="rect">
                        <a:avLst/>
                      </a:prstGeom>
                      <a:solidFill>
                        <a:srgbClr val="E7E6E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391333" id="Rectangle 4" o:spid="_x0000_s1026" style="position:absolute;margin-left:560.45pt;margin-top:-36pt;width:611.65pt;height:41.8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" fillcolor="#e7e6e6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E7FF9"/>
    <w:multiLevelType w:val="hybridMultilevel"/>
    <w:tmpl w:val="FFFFFFFF"/>
    <w:lvl w:ilvl="0" w:tplc="6A9EA6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283B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54E5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10D0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8E7C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0281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40D2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2CE5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9637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31487"/>
    <w:multiLevelType w:val="hybridMultilevel"/>
    <w:tmpl w:val="8B6C15F8"/>
    <w:lvl w:ilvl="0" w:tplc="6492C2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4425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B689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247D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F826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BCFB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647F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8281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6EB0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12559"/>
    <w:multiLevelType w:val="hybridMultilevel"/>
    <w:tmpl w:val="DE54CC1A"/>
    <w:lvl w:ilvl="0" w:tplc="AE86C2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34FF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C4F2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40A7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382F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7C27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0C55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F0AF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480E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02B25"/>
    <w:multiLevelType w:val="hybridMultilevel"/>
    <w:tmpl w:val="C1AC63F6"/>
    <w:lvl w:ilvl="0" w:tplc="2B40B6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5ADE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F0DE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58AA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5AD1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4402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F49D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BE79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92A5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44E"/>
    <w:rsid w:val="0062144E"/>
    <w:rsid w:val="00D4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0ADCB4"/>
  <w15:chartTrackingRefBased/>
  <w15:docId w15:val="{BF0A13BC-271E-46B2-91D2-B9B918730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6C89982BBFA40AD8012DACA8A907F" ma:contentTypeVersion="9" ma:contentTypeDescription="Create a new document." ma:contentTypeScope="" ma:versionID="6484bda7ba17ef0b2fb953c4a915063a">
  <xsd:schema xmlns:xsd="http://www.w3.org/2001/XMLSchema" xmlns:xs="http://www.w3.org/2001/XMLSchema" xmlns:p="http://schemas.microsoft.com/office/2006/metadata/properties" xmlns:ns2="e12619c7-9a19-4dc6-ad29-a355e3b803fe" xmlns:ns3="338e5083-a46f-4766-8e64-ee827b9e16b3" targetNamespace="http://schemas.microsoft.com/office/2006/metadata/properties" ma:root="true" ma:fieldsID="2be63e8ee86ed7573869bc35f22e35c3" ns2:_="" ns3:_="">
    <xsd:import namespace="e12619c7-9a19-4dc6-ad29-a355e3b803fe"/>
    <xsd:import namespace="338e5083-a46f-4766-8e64-ee827b9e16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619c7-9a19-4dc6-ad29-a355e3b80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e5083-a46f-4766-8e64-ee827b9e16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2DB940-7B2E-4EBC-85FC-40BCA0E8DF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A9ABAB-7E15-40A4-A284-422D8EC9C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619c7-9a19-4dc6-ad29-a355e3b803fe"/>
    <ds:schemaRef ds:uri="338e5083-a46f-4766-8e64-ee827b9e1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6F603C-54A4-4EF2-A4D8-31393ECD0A48}">
  <ds:schemaRefs>
    <ds:schemaRef ds:uri="http://purl.org/dc/elements/1.1/"/>
    <ds:schemaRef ds:uri="http://schemas.openxmlformats.org/package/2006/metadata/core-properties"/>
    <ds:schemaRef ds:uri="http://purl.org/dc/terms/"/>
    <ds:schemaRef ds:uri="338e5083-a46f-4766-8e64-ee827b9e16b3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e12619c7-9a19-4dc6-ad29-a355e3b803fe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CB8689B-F746-4E61-97DF-5F4818251F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Gould</dc:creator>
  <cp:lastModifiedBy>Glenn, Antezia</cp:lastModifiedBy>
  <cp:revision>2</cp:revision>
  <dcterms:created xsi:type="dcterms:W3CDTF">2021-05-11T16:56:00Z</dcterms:created>
  <dcterms:modified xsi:type="dcterms:W3CDTF">2021-05-11T16:56:00Z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0x010100A7E6C89982BBFA40AD8012DACA8A907F</vt:lpwstr>
  </property>
</Properties>
</file>