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AAFD7" w14:textId="77777777" w:rsidR="00597093" w:rsidRPr="00E02FF3" w:rsidRDefault="00175228" w:rsidP="005F22D5">
      <w:pPr>
        <w:spacing w:line="252" w:lineRule="auto"/>
        <w:ind w:right="-90"/>
        <w:jc w:val="center"/>
        <w:rPr>
          <w:rFonts w:ascii="Arial" w:hAnsi="Arial" w:cs="Arial"/>
          <w:b/>
          <w:color w:val="44546A" w:themeColor="text2"/>
          <w:sz w:val="24"/>
          <w:szCs w:val="24"/>
        </w:rPr>
      </w:pPr>
      <w:r w:rsidRPr="00E02FF3">
        <w:rPr>
          <w:rFonts w:ascii="Arial" w:hAnsi="Arial" w:cs="Arial"/>
          <w:b/>
          <w:color w:val="44546A" w:themeColor="text2"/>
          <w:sz w:val="24"/>
          <w:szCs w:val="24"/>
        </w:rPr>
        <w:t>Commonwealth of Massachusetts</w:t>
      </w:r>
    </w:p>
    <w:p w14:paraId="2A2AAFD8" w14:textId="77777777" w:rsidR="00175228" w:rsidRPr="00E02FF3" w:rsidRDefault="00175228" w:rsidP="005F22D5">
      <w:pPr>
        <w:spacing w:line="252" w:lineRule="auto"/>
        <w:jc w:val="center"/>
        <w:rPr>
          <w:rFonts w:ascii="Arial" w:hAnsi="Arial" w:cs="Arial"/>
          <w:b/>
          <w:color w:val="44546A" w:themeColor="text2"/>
          <w:sz w:val="24"/>
          <w:szCs w:val="24"/>
        </w:rPr>
      </w:pPr>
      <w:r w:rsidRPr="00E02FF3">
        <w:rPr>
          <w:rFonts w:ascii="Arial" w:hAnsi="Arial" w:cs="Arial"/>
          <w:b/>
          <w:color w:val="44546A" w:themeColor="text2"/>
          <w:sz w:val="24"/>
          <w:szCs w:val="24"/>
        </w:rPr>
        <w:t>Department of Labor Standards</w:t>
      </w:r>
    </w:p>
    <w:p w14:paraId="2A2AAFD9" w14:textId="77777777" w:rsidR="00175228" w:rsidRPr="00E02FF3" w:rsidRDefault="00175228" w:rsidP="005F22D5">
      <w:pPr>
        <w:spacing w:line="252" w:lineRule="auto"/>
        <w:jc w:val="center"/>
        <w:rPr>
          <w:rFonts w:ascii="Arial" w:hAnsi="Arial" w:cs="Arial"/>
          <w:b/>
          <w:color w:val="44546A" w:themeColor="text2"/>
          <w:sz w:val="24"/>
          <w:szCs w:val="24"/>
        </w:rPr>
      </w:pPr>
      <w:r w:rsidRPr="00E02FF3">
        <w:rPr>
          <w:rFonts w:ascii="Arial" w:hAnsi="Arial" w:cs="Arial"/>
          <w:b/>
          <w:color w:val="44546A" w:themeColor="text2"/>
          <w:sz w:val="24"/>
          <w:szCs w:val="24"/>
        </w:rPr>
        <w:t>OSHA Consultation Program</w:t>
      </w:r>
    </w:p>
    <w:p w14:paraId="2A2AAFDB" w14:textId="40473934" w:rsidR="00175228" w:rsidRPr="00E02FF3" w:rsidRDefault="004B41B0" w:rsidP="005F22D5">
      <w:pPr>
        <w:spacing w:line="252" w:lineRule="auto"/>
        <w:jc w:val="center"/>
        <w:rPr>
          <w:rFonts w:ascii="Arial" w:hAnsi="Arial" w:cs="Arial"/>
          <w:b/>
          <w:color w:val="44546A" w:themeColor="text2"/>
          <w:sz w:val="24"/>
          <w:szCs w:val="24"/>
        </w:rPr>
      </w:pPr>
      <w:hyperlink r:id="rId5" w:history="1">
        <w:r w:rsidR="00E244F3" w:rsidRPr="00E02FF3">
          <w:rPr>
            <w:rStyle w:val="Hyperlink"/>
            <w:rFonts w:ascii="Arial" w:hAnsi="Arial" w:cs="Arial"/>
            <w:b/>
            <w:sz w:val="24"/>
            <w:szCs w:val="24"/>
          </w:rPr>
          <w:t>mass.gov/on-site-consultation-program</w:t>
        </w:r>
      </w:hyperlink>
    </w:p>
    <w:p w14:paraId="2A2AAFDC" w14:textId="77777777" w:rsidR="00175228" w:rsidRDefault="00175228" w:rsidP="005F22D5">
      <w:pPr>
        <w:spacing w:line="252" w:lineRule="auto"/>
        <w:rPr>
          <w:rFonts w:ascii="Arial" w:hAnsi="Arial" w:cs="Arial"/>
          <w:b/>
          <w:bCs/>
          <w:sz w:val="24"/>
          <w:szCs w:val="24"/>
        </w:rPr>
      </w:pPr>
    </w:p>
    <w:p w14:paraId="2A2AAFDD" w14:textId="3690049E" w:rsidR="00175228" w:rsidRPr="00C6686F" w:rsidRDefault="00175228" w:rsidP="005F22D5">
      <w:pPr>
        <w:spacing w:line="252" w:lineRule="auto"/>
        <w:jc w:val="center"/>
        <w:rPr>
          <w:rFonts w:ascii="Arial" w:hAnsi="Arial" w:cs="Arial"/>
          <w:b/>
          <w:bCs/>
          <w:sz w:val="32"/>
          <w:szCs w:val="32"/>
        </w:rPr>
      </w:pPr>
      <w:r w:rsidRPr="00C6686F">
        <w:rPr>
          <w:rFonts w:ascii="Arial" w:hAnsi="Arial" w:cs="Arial"/>
          <w:b/>
          <w:bCs/>
          <w:sz w:val="32"/>
          <w:szCs w:val="32"/>
        </w:rPr>
        <w:t xml:space="preserve">Written Exposure Control Plan in accordance </w:t>
      </w:r>
      <w:r w:rsidR="00E02FF3">
        <w:rPr>
          <w:rFonts w:ascii="Arial" w:hAnsi="Arial" w:cs="Arial"/>
          <w:b/>
          <w:bCs/>
          <w:sz w:val="32"/>
          <w:szCs w:val="32"/>
        </w:rPr>
        <w:t>with</w:t>
      </w:r>
      <w:r w:rsidRPr="00C6686F">
        <w:rPr>
          <w:rFonts w:ascii="Arial" w:hAnsi="Arial" w:cs="Arial"/>
          <w:b/>
          <w:bCs/>
          <w:sz w:val="32"/>
          <w:szCs w:val="32"/>
        </w:rPr>
        <w:t xml:space="preserve"> the OSHA Respirable Crystalline Silica General Industry Standard</w:t>
      </w:r>
    </w:p>
    <w:p w14:paraId="2A2AAFDE" w14:textId="77777777" w:rsidR="00175228" w:rsidRPr="00E02FF3" w:rsidRDefault="00175228" w:rsidP="005F22D5">
      <w:pPr>
        <w:spacing w:line="252" w:lineRule="auto"/>
        <w:jc w:val="center"/>
        <w:rPr>
          <w:rFonts w:ascii="Arial" w:hAnsi="Arial" w:cs="Arial"/>
          <w:sz w:val="24"/>
          <w:szCs w:val="24"/>
        </w:rPr>
      </w:pPr>
      <w:r w:rsidRPr="00E02FF3">
        <w:rPr>
          <w:rFonts w:ascii="Arial" w:hAnsi="Arial" w:cs="Arial"/>
          <w:sz w:val="24"/>
          <w:szCs w:val="24"/>
        </w:rPr>
        <w:t>(CFR 29 1910.1053)</w:t>
      </w:r>
    </w:p>
    <w:p w14:paraId="2A2AAFDF" w14:textId="08EA2494" w:rsidR="000426A5" w:rsidRPr="00645443" w:rsidRDefault="00C6686F" w:rsidP="00645443">
      <w:pPr>
        <w:spacing w:after="120" w:line="252" w:lineRule="auto"/>
        <w:jc w:val="center"/>
        <w:rPr>
          <w:rFonts w:ascii="Arial" w:eastAsia="PMingLiU" w:hAnsi="Arial" w:cs="Arial"/>
          <w:sz w:val="24"/>
          <w:szCs w:val="24"/>
        </w:rPr>
      </w:pPr>
      <w:r w:rsidRPr="00E02FF3">
        <w:rPr>
          <w:rFonts w:ascii="Arial" w:eastAsia="PMingLiU" w:hAnsi="Arial" w:cs="Arial"/>
          <w:sz w:val="24"/>
          <w:szCs w:val="24"/>
        </w:rPr>
        <w:t>(Revised March of 2024)</w:t>
      </w:r>
    </w:p>
    <w:p w14:paraId="2A2AAFE0" w14:textId="705101B7" w:rsidR="00175228" w:rsidRDefault="00175228" w:rsidP="005F22D5">
      <w:pPr>
        <w:spacing w:line="252" w:lineRule="auto"/>
        <w:rPr>
          <w:rFonts w:ascii="Arial" w:hAnsi="Arial" w:cs="Arial"/>
          <w:i/>
          <w:iCs/>
          <w:color w:val="0000FF"/>
        </w:rPr>
      </w:pPr>
      <w:r w:rsidRPr="00E02FF3">
        <w:rPr>
          <w:rFonts w:ascii="Arial" w:hAnsi="Arial" w:cs="Arial"/>
          <w:b/>
          <w:bCs/>
          <w:i/>
          <w:iCs/>
          <w:color w:val="0000FF"/>
        </w:rPr>
        <w:t>Note:</w:t>
      </w:r>
      <w:r>
        <w:rPr>
          <w:rFonts w:ascii="Arial" w:hAnsi="Arial" w:cs="Arial"/>
          <w:i/>
          <w:iCs/>
          <w:color w:val="0000FF"/>
        </w:rPr>
        <w:t xml:space="preserve"> The following model Program is provided as a guideline only. </w:t>
      </w:r>
    </w:p>
    <w:p w14:paraId="2A2AAFE3" w14:textId="55F74BCA" w:rsidR="00175228" w:rsidRPr="00645443" w:rsidRDefault="00175228" w:rsidP="00645443">
      <w:pPr>
        <w:spacing w:after="120" w:line="252" w:lineRule="auto"/>
        <w:rPr>
          <w:rFonts w:ascii="Arial" w:hAnsi="Arial" w:cs="Arial"/>
          <w:b/>
          <w:bCs/>
          <w:sz w:val="24"/>
          <w:szCs w:val="24"/>
        </w:rPr>
      </w:pPr>
      <w:r>
        <w:rPr>
          <w:rFonts w:ascii="Arial" w:hAnsi="Arial" w:cs="Arial"/>
          <w:i/>
          <w:iCs/>
          <w:color w:val="0000FF"/>
        </w:rPr>
        <w:t>Employers must develop written programs that are specific to their companies’ needs.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A2AAFE6" w14:textId="461F0C5F" w:rsidR="00FE27FC" w:rsidRDefault="00175228" w:rsidP="00645443">
      <w:pPr>
        <w:spacing w:after="120" w:line="252" w:lineRule="auto"/>
        <w:ind w:left="86" w:right="-86"/>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comply with </w:t>
      </w:r>
      <w:r w:rsidRPr="00E02FF3">
        <w:rPr>
          <w:rFonts w:ascii="Arial" w:hAnsi="Arial" w:cs="Arial"/>
          <w:i/>
          <w:iCs/>
          <w:sz w:val="24"/>
          <w:szCs w:val="24"/>
        </w:rPr>
        <w:t>OSHA 1910.1053, Respirable Crystalline Silica Standard</w:t>
      </w:r>
      <w:r>
        <w:rPr>
          <w:rFonts w:ascii="Arial" w:hAnsi="Arial" w:cs="Arial"/>
          <w:sz w:val="24"/>
          <w:szCs w:val="24"/>
        </w:rPr>
        <w:t xml:space="preserve">, the following </w:t>
      </w:r>
      <w:r w:rsidRPr="00E02FF3">
        <w:rPr>
          <w:rFonts w:ascii="Arial" w:hAnsi="Arial" w:cs="Arial"/>
          <w:i/>
          <w:iCs/>
          <w:sz w:val="24"/>
          <w:szCs w:val="24"/>
        </w:rPr>
        <w:t>Exposure Control Plan</w:t>
      </w:r>
      <w:r>
        <w:rPr>
          <w:rFonts w:ascii="Arial" w:hAnsi="Arial" w:cs="Arial"/>
          <w:sz w:val="24"/>
          <w:szCs w:val="24"/>
        </w:rPr>
        <w:t xml:space="preserve"> has been established for </w:t>
      </w:r>
      <w:r w:rsidR="00E02FF3" w:rsidRPr="00E8669A">
        <w:rPr>
          <w:rFonts w:ascii="Arial" w:hAnsi="Arial" w:cs="Arial"/>
          <w:sz w:val="24"/>
          <w:szCs w:val="24"/>
          <w:u w:val="single"/>
        </w:rPr>
        <w:t xml:space="preserve">   </w:t>
      </w:r>
      <w:r w:rsidR="00ED1121" w:rsidRPr="00E8669A">
        <w:rPr>
          <w:rFonts w:ascii="Arial" w:hAnsi="Arial" w:cs="Arial"/>
          <w:i/>
          <w:iCs/>
          <w:color w:val="000000"/>
          <w:sz w:val="24"/>
          <w:szCs w:val="24"/>
          <w:u w:val="single"/>
        </w:rPr>
        <w:t>(Insert company name)</w:t>
      </w:r>
      <w:r w:rsidR="00E02FF3" w:rsidRPr="00E8669A">
        <w:rPr>
          <w:rFonts w:ascii="Arial" w:hAnsi="Arial" w:cs="Arial"/>
          <w:i/>
          <w:iCs/>
          <w:color w:val="000000"/>
          <w:sz w:val="24"/>
          <w:szCs w:val="24"/>
          <w:u w:val="single"/>
        </w:rPr>
        <w:t xml:space="preserve">   </w:t>
      </w:r>
      <w:r w:rsidR="00E244F3" w:rsidRPr="00E8669A">
        <w:rPr>
          <w:rFonts w:ascii="Arial" w:hAnsi="Arial" w:cs="Arial"/>
          <w:sz w:val="24"/>
          <w:szCs w:val="24"/>
        </w:rPr>
        <w:t>.</w:t>
      </w:r>
      <w:r w:rsidRPr="00E8669A">
        <w:rPr>
          <w:rFonts w:ascii="Arial" w:hAnsi="Arial" w:cs="Arial"/>
          <w:sz w:val="24"/>
          <w:szCs w:val="24"/>
          <w:u w:val="single"/>
        </w:rPr>
        <w:t xml:space="preserve"> </w:t>
      </w:r>
      <w:r w:rsidR="00E02FF3" w:rsidRPr="00E8669A">
        <w:rPr>
          <w:rFonts w:ascii="Arial" w:hAnsi="Arial" w:cs="Arial"/>
          <w:sz w:val="24"/>
          <w:szCs w:val="24"/>
          <w:u w:val="single"/>
        </w:rPr>
        <w:br/>
        <w:t xml:space="preserve">   </w:t>
      </w:r>
      <w:r w:rsidR="00ED1121" w:rsidRPr="00E8669A">
        <w:rPr>
          <w:rFonts w:ascii="Arial" w:hAnsi="Arial" w:cs="Arial"/>
          <w:i/>
          <w:iCs/>
          <w:sz w:val="24"/>
          <w:szCs w:val="24"/>
          <w:u w:val="single"/>
        </w:rPr>
        <w:t>(I</w:t>
      </w:r>
      <w:r w:rsidRPr="00E8669A">
        <w:rPr>
          <w:rFonts w:ascii="Arial" w:hAnsi="Arial" w:cs="Arial"/>
          <w:i/>
          <w:iCs/>
          <w:sz w:val="24"/>
          <w:szCs w:val="24"/>
          <w:u w:val="single"/>
        </w:rPr>
        <w:t xml:space="preserve">nsert </w:t>
      </w:r>
      <w:r w:rsidR="00ED1121" w:rsidRPr="00E8669A">
        <w:rPr>
          <w:rFonts w:ascii="Arial" w:hAnsi="Arial" w:cs="Arial"/>
          <w:i/>
          <w:iCs/>
          <w:sz w:val="24"/>
          <w:szCs w:val="24"/>
          <w:u w:val="single"/>
        </w:rPr>
        <w:t xml:space="preserve">employee </w:t>
      </w:r>
      <w:r w:rsidRPr="00E8669A">
        <w:rPr>
          <w:rFonts w:ascii="Arial" w:hAnsi="Arial" w:cs="Arial"/>
          <w:i/>
          <w:iCs/>
          <w:sz w:val="24"/>
          <w:szCs w:val="24"/>
          <w:u w:val="single"/>
        </w:rPr>
        <w:t>name)</w:t>
      </w:r>
      <w:r w:rsidR="00E02FF3" w:rsidRPr="00E8669A">
        <w:rPr>
          <w:rFonts w:ascii="Arial" w:hAnsi="Arial" w:cs="Arial"/>
          <w:sz w:val="24"/>
          <w:szCs w:val="24"/>
          <w:u w:val="single"/>
        </w:rPr>
        <w:t xml:space="preserve">   </w:t>
      </w:r>
      <w:r w:rsidRPr="00E8669A">
        <w:rPr>
          <w:rFonts w:ascii="Arial" w:hAnsi="Arial" w:cs="Arial"/>
          <w:sz w:val="24"/>
          <w:szCs w:val="24"/>
        </w:rPr>
        <w:t xml:space="preserve"> is responsible for </w:t>
      </w:r>
      <w:r w:rsidR="00597093" w:rsidRPr="00E8669A">
        <w:rPr>
          <w:rFonts w:ascii="Arial" w:hAnsi="Arial" w:cs="Arial"/>
          <w:sz w:val="24"/>
          <w:szCs w:val="24"/>
        </w:rPr>
        <w:t xml:space="preserve">completing the plan and </w:t>
      </w:r>
      <w:r w:rsidRPr="00E8669A">
        <w:rPr>
          <w:rFonts w:ascii="Arial" w:hAnsi="Arial" w:cs="Arial"/>
          <w:sz w:val="24"/>
          <w:szCs w:val="24"/>
        </w:rPr>
        <w:t>the coordination of this program.</w:t>
      </w:r>
    </w:p>
    <w:p w14:paraId="2A2AAFE7" w14:textId="467CEDBC" w:rsidR="00175228" w:rsidRDefault="00175228" w:rsidP="005F22D5">
      <w:pPr>
        <w:tabs>
          <w:tab w:val="left" w:pos="720"/>
        </w:tabs>
        <w:spacing w:line="252" w:lineRule="auto"/>
        <w:ind w:left="720" w:hanging="720"/>
        <w:rPr>
          <w:rFonts w:ascii="Arial" w:hAnsi="Arial" w:cs="Arial"/>
          <w:b/>
          <w:bCs/>
          <w:sz w:val="24"/>
          <w:szCs w:val="24"/>
          <w:u w:val="single"/>
        </w:rPr>
      </w:pPr>
      <w:r>
        <w:rPr>
          <w:rFonts w:ascii="Arial" w:hAnsi="Arial" w:cs="Arial"/>
          <w:b/>
          <w:bCs/>
          <w:sz w:val="24"/>
          <w:szCs w:val="24"/>
        </w:rPr>
        <w:t>1.</w:t>
      </w:r>
      <w:r w:rsidR="00E02FF3" w:rsidRPr="00E02FF3">
        <w:rPr>
          <w:rFonts w:ascii="Arial" w:hAnsi="Arial" w:cs="Arial"/>
          <w:b/>
          <w:bCs/>
          <w:sz w:val="24"/>
          <w:szCs w:val="24"/>
        </w:rPr>
        <w:t xml:space="preserve"> </w:t>
      </w:r>
      <w:r w:rsidRPr="00E02FF3">
        <w:rPr>
          <w:rFonts w:ascii="Arial" w:hAnsi="Arial" w:cs="Arial"/>
          <w:b/>
          <w:bCs/>
          <w:sz w:val="24"/>
          <w:szCs w:val="24"/>
        </w:rPr>
        <w:t xml:space="preserve">Applicability </w:t>
      </w:r>
    </w:p>
    <w:p w14:paraId="2A2AAFEA" w14:textId="743CDFA9" w:rsidR="0032191F" w:rsidRDefault="00175228" w:rsidP="00F373E9">
      <w:pPr>
        <w:spacing w:after="120" w:line="252" w:lineRule="auto"/>
        <w:rPr>
          <w:rFonts w:ascii="Arial" w:hAnsi="Arial" w:cs="Arial"/>
          <w:color w:val="000000"/>
          <w:sz w:val="24"/>
          <w:szCs w:val="24"/>
        </w:rPr>
      </w:pPr>
      <w:r>
        <w:rPr>
          <w:rFonts w:ascii="Arial" w:hAnsi="Arial" w:cs="Arial"/>
          <w:sz w:val="24"/>
          <w:szCs w:val="24"/>
        </w:rPr>
        <w:t>This program applies to all employees of the company, including per-diem and part-time workers whenever they are exposed to respirable crystalline silica at</w:t>
      </w:r>
      <w:r>
        <w:rPr>
          <w:rFonts w:ascii="Arial" w:hAnsi="Arial" w:cs="Arial"/>
          <w:color w:val="000000"/>
          <w:sz w:val="24"/>
          <w:szCs w:val="24"/>
        </w:rPr>
        <w:t xml:space="preserve"> or above the OSHA Action Level</w:t>
      </w:r>
      <w:r w:rsidR="00441C14">
        <w:rPr>
          <w:rFonts w:ascii="Arial" w:hAnsi="Arial" w:cs="Arial"/>
          <w:color w:val="000000"/>
          <w:sz w:val="24"/>
          <w:szCs w:val="24"/>
        </w:rPr>
        <w:t xml:space="preserve"> (AL)</w:t>
      </w:r>
      <w:r>
        <w:rPr>
          <w:rFonts w:ascii="Arial" w:hAnsi="Arial" w:cs="Arial"/>
          <w:color w:val="000000"/>
          <w:sz w:val="24"/>
          <w:szCs w:val="24"/>
        </w:rPr>
        <w:t>, without the use of any engineering controls. The program shall be provided at no cost to employees</w:t>
      </w:r>
      <w:r w:rsidR="00F373E9">
        <w:rPr>
          <w:rFonts w:ascii="Arial" w:hAnsi="Arial" w:cs="Arial"/>
          <w:color w:val="000000"/>
          <w:sz w:val="24"/>
          <w:szCs w:val="24"/>
        </w:rPr>
        <w:t>.</w:t>
      </w:r>
    </w:p>
    <w:p w14:paraId="2A2AAFEC" w14:textId="41B916AC" w:rsidR="0032191F" w:rsidRPr="00E53FA1" w:rsidRDefault="0032191F" w:rsidP="005F22D5">
      <w:pPr>
        <w:spacing w:line="252" w:lineRule="auto"/>
        <w:rPr>
          <w:rFonts w:ascii="Arial" w:hAnsi="Arial" w:cs="Arial"/>
          <w:b/>
          <w:color w:val="000000"/>
          <w:sz w:val="24"/>
          <w:szCs w:val="24"/>
          <w:u w:val="single"/>
        </w:rPr>
      </w:pPr>
      <w:r w:rsidRPr="00FE27FC">
        <w:rPr>
          <w:rFonts w:ascii="Arial" w:hAnsi="Arial" w:cs="Arial"/>
          <w:b/>
          <w:color w:val="000000"/>
          <w:sz w:val="24"/>
          <w:szCs w:val="24"/>
        </w:rPr>
        <w:t>2.</w:t>
      </w:r>
      <w:r w:rsidR="00E53FA1">
        <w:rPr>
          <w:rFonts w:ascii="Arial" w:hAnsi="Arial" w:cs="Arial"/>
          <w:b/>
          <w:color w:val="000000"/>
          <w:sz w:val="24"/>
          <w:szCs w:val="24"/>
        </w:rPr>
        <w:t xml:space="preserve"> </w:t>
      </w:r>
      <w:r w:rsidRPr="00E53FA1">
        <w:rPr>
          <w:rFonts w:ascii="Arial" w:hAnsi="Arial" w:cs="Arial"/>
          <w:b/>
          <w:color w:val="000000"/>
          <w:sz w:val="24"/>
          <w:szCs w:val="24"/>
        </w:rPr>
        <w:t>Exposure Limits</w:t>
      </w:r>
    </w:p>
    <w:p w14:paraId="2A2AAFEF" w14:textId="096B2F4F" w:rsidR="00FE27FC" w:rsidRDefault="00E53FA1" w:rsidP="00F373E9">
      <w:pPr>
        <w:spacing w:after="120" w:line="252" w:lineRule="auto"/>
        <w:ind w:right="-86"/>
        <w:rPr>
          <w:rFonts w:ascii="Arial" w:hAnsi="Arial" w:cs="Arial"/>
          <w:color w:val="000000"/>
          <w:sz w:val="24"/>
          <w:szCs w:val="24"/>
        </w:rPr>
      </w:pPr>
      <w:r w:rsidRPr="00E8669A">
        <w:rPr>
          <w:rFonts w:ascii="Arial" w:hAnsi="Arial" w:cs="Arial"/>
          <w:bCs/>
          <w:color w:val="000000"/>
          <w:sz w:val="24"/>
          <w:szCs w:val="24"/>
          <w:u w:val="single"/>
        </w:rPr>
        <w:t xml:space="preserve">   </w:t>
      </w:r>
      <w:r w:rsidR="0081071E" w:rsidRPr="00E8669A">
        <w:rPr>
          <w:rFonts w:ascii="Arial" w:hAnsi="Arial" w:cs="Arial"/>
          <w:bCs/>
          <w:i/>
          <w:iCs/>
          <w:color w:val="000000"/>
          <w:sz w:val="24"/>
          <w:szCs w:val="24"/>
          <w:u w:val="single"/>
        </w:rPr>
        <w:t>(Insert company name)</w:t>
      </w:r>
      <w:r w:rsidRPr="00E8669A">
        <w:rPr>
          <w:rFonts w:ascii="Arial" w:hAnsi="Arial" w:cs="Arial"/>
          <w:bCs/>
          <w:color w:val="000000"/>
          <w:sz w:val="24"/>
          <w:szCs w:val="24"/>
          <w:u w:val="single"/>
        </w:rPr>
        <w:t xml:space="preserve">   </w:t>
      </w:r>
      <w:r w:rsidR="0081071E" w:rsidRPr="00E8669A">
        <w:rPr>
          <w:rFonts w:ascii="Arial" w:hAnsi="Arial" w:cs="Arial"/>
          <w:bCs/>
          <w:color w:val="000000"/>
          <w:sz w:val="24"/>
          <w:szCs w:val="24"/>
        </w:rPr>
        <w:t xml:space="preserve"> </w:t>
      </w:r>
      <w:r w:rsidR="0032191F" w:rsidRPr="00E8669A">
        <w:rPr>
          <w:rFonts w:ascii="Arial" w:hAnsi="Arial" w:cs="Arial"/>
          <w:bCs/>
          <w:color w:val="000000"/>
          <w:sz w:val="24"/>
          <w:szCs w:val="24"/>
        </w:rPr>
        <w:t>shall ensure that no employee is exposed to an airborne concentration of respirable crystalline silic</w:t>
      </w:r>
      <w:r w:rsidR="0032191F">
        <w:rPr>
          <w:rFonts w:ascii="Arial" w:hAnsi="Arial" w:cs="Arial"/>
          <w:color w:val="000000"/>
          <w:sz w:val="24"/>
          <w:szCs w:val="24"/>
        </w:rPr>
        <w:t xml:space="preserve">a </w:t>
      </w:r>
      <w:proofErr w:type="gramStart"/>
      <w:r w:rsidR="0032191F">
        <w:rPr>
          <w:rFonts w:ascii="Arial" w:hAnsi="Arial" w:cs="Arial"/>
          <w:color w:val="000000"/>
          <w:sz w:val="24"/>
          <w:szCs w:val="24"/>
        </w:rPr>
        <w:t>in excess of</w:t>
      </w:r>
      <w:proofErr w:type="gramEnd"/>
      <w:r w:rsidR="0032191F">
        <w:rPr>
          <w:rFonts w:ascii="Arial" w:hAnsi="Arial" w:cs="Arial"/>
          <w:color w:val="000000"/>
          <w:sz w:val="24"/>
          <w:szCs w:val="24"/>
        </w:rPr>
        <w:t xml:space="preserve"> the OSHA Permissible Exposure Limit (PEL) of 50 ug/m^3, calculated as an 8-hour Time Weighted Average (TWA). </w:t>
      </w:r>
    </w:p>
    <w:p w14:paraId="2A2AAFF1" w14:textId="74A79900" w:rsidR="0032191F" w:rsidRPr="00E53FA1" w:rsidRDefault="00FE27FC" w:rsidP="005F22D5">
      <w:pPr>
        <w:spacing w:after="60" w:line="252" w:lineRule="auto"/>
        <w:rPr>
          <w:rFonts w:ascii="Arial" w:hAnsi="Arial" w:cs="Arial"/>
          <w:b/>
          <w:color w:val="000000"/>
          <w:sz w:val="24"/>
          <w:szCs w:val="24"/>
          <w:u w:val="single"/>
        </w:rPr>
      </w:pPr>
      <w:r w:rsidRPr="00FE27FC">
        <w:rPr>
          <w:rFonts w:ascii="Arial" w:hAnsi="Arial" w:cs="Arial"/>
          <w:b/>
          <w:color w:val="000000"/>
          <w:sz w:val="24"/>
          <w:szCs w:val="24"/>
        </w:rPr>
        <w:t>3.</w:t>
      </w:r>
      <w:r w:rsidR="00E53FA1">
        <w:rPr>
          <w:rFonts w:ascii="Arial" w:hAnsi="Arial" w:cs="Arial"/>
          <w:b/>
          <w:color w:val="000000"/>
          <w:sz w:val="24"/>
          <w:szCs w:val="24"/>
        </w:rPr>
        <w:t xml:space="preserve"> </w:t>
      </w:r>
      <w:r w:rsidR="0032191F" w:rsidRPr="00E53FA1">
        <w:rPr>
          <w:rFonts w:ascii="Arial" w:hAnsi="Arial" w:cs="Arial"/>
          <w:b/>
          <w:color w:val="000000"/>
          <w:sz w:val="24"/>
          <w:szCs w:val="24"/>
        </w:rPr>
        <w:t>Exposure Assessment</w:t>
      </w:r>
    </w:p>
    <w:p w14:paraId="40AEE7F2" w14:textId="020CF76E" w:rsidR="00EA1353" w:rsidRDefault="00E53FA1" w:rsidP="005F22D5">
      <w:pPr>
        <w:spacing w:after="120" w:line="252" w:lineRule="auto"/>
        <w:ind w:right="-90"/>
        <w:rPr>
          <w:rFonts w:ascii="Arial" w:hAnsi="Arial" w:cs="Arial"/>
          <w:color w:val="000000"/>
          <w:sz w:val="24"/>
          <w:szCs w:val="24"/>
        </w:rPr>
      </w:pPr>
      <w:r w:rsidRPr="00645443">
        <w:rPr>
          <w:rFonts w:ascii="Arial" w:hAnsi="Arial" w:cs="Arial"/>
          <w:bCs/>
          <w:color w:val="000000"/>
          <w:sz w:val="24"/>
          <w:szCs w:val="24"/>
          <w:u w:val="single"/>
        </w:rPr>
        <w:t xml:space="preserve">   </w:t>
      </w:r>
      <w:r w:rsidR="0081071E" w:rsidRPr="00645443">
        <w:rPr>
          <w:rFonts w:ascii="Arial" w:hAnsi="Arial" w:cs="Arial"/>
          <w:bCs/>
          <w:i/>
          <w:iCs/>
          <w:color w:val="000000"/>
          <w:sz w:val="24"/>
          <w:szCs w:val="24"/>
          <w:u w:val="single"/>
        </w:rPr>
        <w:t>(Insert company name)</w:t>
      </w:r>
      <w:r w:rsidRPr="00645443">
        <w:rPr>
          <w:rFonts w:ascii="Arial" w:hAnsi="Arial" w:cs="Arial"/>
          <w:bCs/>
          <w:color w:val="000000"/>
          <w:sz w:val="24"/>
          <w:szCs w:val="24"/>
          <w:u w:val="single"/>
        </w:rPr>
        <w:t xml:space="preserve">   </w:t>
      </w:r>
      <w:r w:rsidR="0081071E" w:rsidRPr="00645443">
        <w:rPr>
          <w:rFonts w:ascii="Arial" w:hAnsi="Arial" w:cs="Arial"/>
          <w:bCs/>
          <w:color w:val="000000"/>
          <w:sz w:val="24"/>
          <w:szCs w:val="24"/>
          <w:u w:val="single"/>
        </w:rPr>
        <w:t xml:space="preserve"> </w:t>
      </w:r>
      <w:r w:rsidR="0032191F" w:rsidRPr="00E8669A">
        <w:rPr>
          <w:rFonts w:ascii="Arial" w:hAnsi="Arial" w:cs="Arial"/>
          <w:color w:val="000000"/>
          <w:sz w:val="24"/>
          <w:szCs w:val="24"/>
        </w:rPr>
        <w:t>shall assess the exposure of each employee who is or may reasonably be expected to be exposed to r</w:t>
      </w:r>
      <w:r w:rsidR="0032191F">
        <w:rPr>
          <w:rFonts w:ascii="Arial" w:hAnsi="Arial" w:cs="Arial"/>
          <w:color w:val="000000"/>
          <w:sz w:val="24"/>
          <w:szCs w:val="24"/>
        </w:rPr>
        <w:t>espirable crystalline silica at or above the OSHA Action Limit (AL) of 25 ug/m^3. The exposur</w:t>
      </w:r>
      <w:r w:rsidR="00F347EA">
        <w:rPr>
          <w:rFonts w:ascii="Arial" w:hAnsi="Arial" w:cs="Arial"/>
          <w:color w:val="000000"/>
          <w:sz w:val="24"/>
          <w:szCs w:val="24"/>
        </w:rPr>
        <w:t xml:space="preserve">e assessment may be done </w:t>
      </w:r>
      <w:proofErr w:type="gramStart"/>
      <w:r w:rsidR="00F347EA">
        <w:rPr>
          <w:rFonts w:ascii="Arial" w:hAnsi="Arial" w:cs="Arial"/>
          <w:color w:val="000000"/>
          <w:sz w:val="24"/>
          <w:szCs w:val="24"/>
        </w:rPr>
        <w:t>on the basis of</w:t>
      </w:r>
      <w:proofErr w:type="gramEnd"/>
      <w:r w:rsidR="00F347EA">
        <w:rPr>
          <w:rFonts w:ascii="Arial" w:hAnsi="Arial" w:cs="Arial"/>
          <w:color w:val="000000"/>
          <w:sz w:val="24"/>
          <w:szCs w:val="24"/>
        </w:rPr>
        <w:t xml:space="preserve"> any combination of air monitoring data or objective data sufficient to accurately characterize employee exposures to respirable crystalline silica.</w:t>
      </w:r>
    </w:p>
    <w:p w14:paraId="2A2AAFF4" w14:textId="77777777" w:rsidR="00056F53" w:rsidRPr="00E8669A" w:rsidRDefault="00BD46BF" w:rsidP="005F22D5">
      <w:pPr>
        <w:spacing w:after="120" w:line="252" w:lineRule="auto"/>
        <w:ind w:right="-90"/>
        <w:rPr>
          <w:rFonts w:ascii="Arial" w:hAnsi="Arial" w:cs="Arial"/>
          <w:color w:val="000000"/>
          <w:sz w:val="24"/>
          <w:szCs w:val="24"/>
        </w:rPr>
      </w:pPr>
      <w:r w:rsidRPr="00E8669A">
        <w:rPr>
          <w:rFonts w:ascii="Arial" w:hAnsi="Arial" w:cs="Arial"/>
          <w:i/>
          <w:color w:val="000000"/>
          <w:sz w:val="24"/>
          <w:szCs w:val="24"/>
          <w:u w:val="single"/>
        </w:rPr>
        <w:t xml:space="preserve">(Fill in below if </w:t>
      </w:r>
      <w:r w:rsidR="00F347EA" w:rsidRPr="00E8669A">
        <w:rPr>
          <w:rFonts w:ascii="Arial" w:hAnsi="Arial" w:cs="Arial"/>
          <w:i/>
          <w:color w:val="000000"/>
          <w:sz w:val="24"/>
          <w:szCs w:val="24"/>
          <w:u w:val="single"/>
        </w:rPr>
        <w:t xml:space="preserve">basis of exposure assessment </w:t>
      </w:r>
      <w:r w:rsidR="002804E3" w:rsidRPr="00E8669A">
        <w:rPr>
          <w:rFonts w:ascii="Arial" w:hAnsi="Arial" w:cs="Arial"/>
          <w:i/>
          <w:color w:val="000000"/>
          <w:sz w:val="24"/>
          <w:szCs w:val="24"/>
          <w:u w:val="single"/>
        </w:rPr>
        <w:t>is only objective</w:t>
      </w:r>
      <w:r w:rsidR="00F347EA" w:rsidRPr="00E8669A">
        <w:rPr>
          <w:rFonts w:ascii="Arial" w:hAnsi="Arial" w:cs="Arial"/>
          <w:i/>
          <w:color w:val="000000"/>
          <w:sz w:val="24"/>
          <w:szCs w:val="24"/>
          <w:u w:val="single"/>
        </w:rPr>
        <w:t xml:space="preserve"> data)</w:t>
      </w:r>
      <w:r w:rsidR="00F347EA" w:rsidRPr="00E8669A">
        <w:rPr>
          <w:rFonts w:ascii="Arial" w:hAnsi="Arial" w:cs="Arial"/>
          <w:color w:val="000000"/>
          <w:sz w:val="24"/>
          <w:szCs w:val="24"/>
        </w:rPr>
        <w:t xml:space="preserve"> </w:t>
      </w:r>
    </w:p>
    <w:p w14:paraId="2A2AAFF6" w14:textId="5989EC9E" w:rsidR="00F347EA" w:rsidRPr="00E8669A" w:rsidRDefault="00E53FA1" w:rsidP="005F22D5">
      <w:pPr>
        <w:spacing w:after="120" w:line="252" w:lineRule="auto"/>
        <w:ind w:right="-90"/>
        <w:rPr>
          <w:rFonts w:ascii="Arial" w:hAnsi="Arial" w:cs="Arial"/>
          <w:color w:val="000000"/>
          <w:sz w:val="24"/>
          <w:szCs w:val="24"/>
        </w:rPr>
      </w:pPr>
      <w:r w:rsidRPr="00E8669A">
        <w:rPr>
          <w:rFonts w:ascii="Arial" w:hAnsi="Arial" w:cs="Arial"/>
          <w:color w:val="000000"/>
          <w:sz w:val="24"/>
          <w:szCs w:val="24"/>
          <w:u w:val="single"/>
        </w:rPr>
        <w:t xml:space="preserve">   </w:t>
      </w:r>
      <w:r w:rsidR="0081071E" w:rsidRPr="00E8669A">
        <w:rPr>
          <w:rFonts w:ascii="Arial" w:hAnsi="Arial" w:cs="Arial"/>
          <w:i/>
          <w:iCs/>
          <w:color w:val="000000"/>
          <w:sz w:val="24"/>
          <w:szCs w:val="24"/>
          <w:u w:val="single"/>
        </w:rPr>
        <w:t>(Insert company name)</w:t>
      </w:r>
      <w:r w:rsidRPr="00E8669A">
        <w:rPr>
          <w:rFonts w:ascii="Arial" w:hAnsi="Arial" w:cs="Arial"/>
          <w:color w:val="000000"/>
          <w:sz w:val="24"/>
          <w:szCs w:val="24"/>
          <w:u w:val="single"/>
        </w:rPr>
        <w:t xml:space="preserve">   </w:t>
      </w:r>
      <w:r w:rsidR="0081071E" w:rsidRPr="00E8669A">
        <w:rPr>
          <w:rFonts w:ascii="Arial" w:hAnsi="Arial" w:cs="Arial"/>
          <w:color w:val="000000"/>
          <w:sz w:val="24"/>
          <w:szCs w:val="24"/>
        </w:rPr>
        <w:t xml:space="preserve"> </w:t>
      </w:r>
      <w:r w:rsidR="002804E3" w:rsidRPr="00E8669A">
        <w:rPr>
          <w:rFonts w:ascii="Arial" w:hAnsi="Arial" w:cs="Arial"/>
          <w:color w:val="000000"/>
          <w:sz w:val="24"/>
          <w:szCs w:val="24"/>
        </w:rPr>
        <w:t>will use gathered objective data to accurately characterize employee exposures to respirable crystalline silica.</w:t>
      </w:r>
      <w:r w:rsidR="004E3B61" w:rsidRPr="00E8669A">
        <w:rPr>
          <w:rFonts w:ascii="Arial" w:hAnsi="Arial" w:cs="Arial"/>
          <w:color w:val="000000"/>
          <w:sz w:val="24"/>
          <w:szCs w:val="24"/>
        </w:rPr>
        <w:t xml:space="preserve"> Objective data is attached to this plan.</w:t>
      </w:r>
    </w:p>
    <w:p w14:paraId="2A2AAFF7" w14:textId="77777777" w:rsidR="00056F53" w:rsidRPr="00E8669A" w:rsidRDefault="00F347EA" w:rsidP="005F22D5">
      <w:pPr>
        <w:spacing w:after="120" w:line="252" w:lineRule="auto"/>
        <w:ind w:right="-90"/>
        <w:rPr>
          <w:rFonts w:ascii="Arial" w:hAnsi="Arial" w:cs="Arial"/>
          <w:color w:val="000000"/>
          <w:sz w:val="24"/>
          <w:szCs w:val="24"/>
        </w:rPr>
      </w:pPr>
      <w:r w:rsidRPr="00E8669A">
        <w:rPr>
          <w:rFonts w:ascii="Arial" w:hAnsi="Arial" w:cs="Arial"/>
          <w:i/>
          <w:color w:val="000000"/>
          <w:sz w:val="24"/>
          <w:szCs w:val="24"/>
          <w:u w:val="single"/>
        </w:rPr>
        <w:t>(</w:t>
      </w:r>
      <w:r w:rsidR="00BD46BF" w:rsidRPr="00E8669A">
        <w:rPr>
          <w:rFonts w:ascii="Arial" w:hAnsi="Arial" w:cs="Arial"/>
          <w:i/>
          <w:color w:val="000000"/>
          <w:sz w:val="24"/>
          <w:szCs w:val="24"/>
          <w:u w:val="single"/>
        </w:rPr>
        <w:t xml:space="preserve">Fill in below </w:t>
      </w:r>
      <w:r w:rsidRPr="00E8669A">
        <w:rPr>
          <w:rFonts w:ascii="Arial" w:hAnsi="Arial" w:cs="Arial"/>
          <w:i/>
          <w:color w:val="000000"/>
          <w:sz w:val="24"/>
          <w:szCs w:val="24"/>
          <w:u w:val="single"/>
        </w:rPr>
        <w:t xml:space="preserve">if basis of exposure assessment </w:t>
      </w:r>
      <w:r w:rsidR="002804E3" w:rsidRPr="00E8669A">
        <w:rPr>
          <w:rFonts w:ascii="Arial" w:hAnsi="Arial" w:cs="Arial"/>
          <w:i/>
          <w:color w:val="000000"/>
          <w:sz w:val="24"/>
          <w:szCs w:val="24"/>
          <w:u w:val="single"/>
        </w:rPr>
        <w:t>is only scheduled monitoring</w:t>
      </w:r>
      <w:r w:rsidRPr="00E8669A">
        <w:rPr>
          <w:rFonts w:ascii="Arial" w:hAnsi="Arial" w:cs="Arial"/>
          <w:i/>
          <w:color w:val="000000"/>
          <w:sz w:val="24"/>
          <w:szCs w:val="24"/>
          <w:u w:val="single"/>
        </w:rPr>
        <w:t>)</w:t>
      </w:r>
      <w:r w:rsidRPr="00E8669A">
        <w:rPr>
          <w:rFonts w:ascii="Arial" w:hAnsi="Arial" w:cs="Arial"/>
          <w:color w:val="000000"/>
          <w:sz w:val="24"/>
          <w:szCs w:val="24"/>
        </w:rPr>
        <w:t xml:space="preserve"> </w:t>
      </w:r>
    </w:p>
    <w:p w14:paraId="2A2AAFF9" w14:textId="381A2E51" w:rsidR="0032191F" w:rsidRPr="00E8669A" w:rsidRDefault="00E53FA1" w:rsidP="005F22D5">
      <w:pPr>
        <w:spacing w:after="120" w:line="252" w:lineRule="auto"/>
        <w:ind w:right="-90"/>
        <w:rPr>
          <w:rFonts w:ascii="Arial" w:hAnsi="Arial" w:cs="Arial"/>
          <w:color w:val="000000"/>
          <w:sz w:val="24"/>
          <w:szCs w:val="24"/>
        </w:rPr>
      </w:pPr>
      <w:r w:rsidRPr="00E8669A">
        <w:rPr>
          <w:rFonts w:ascii="Arial" w:hAnsi="Arial" w:cs="Arial"/>
          <w:color w:val="000000"/>
          <w:sz w:val="24"/>
          <w:szCs w:val="24"/>
          <w:u w:val="single"/>
        </w:rPr>
        <w:t xml:space="preserve">   </w:t>
      </w:r>
      <w:r w:rsidR="0081071E" w:rsidRPr="00E8669A">
        <w:rPr>
          <w:rFonts w:ascii="Arial" w:hAnsi="Arial" w:cs="Arial"/>
          <w:i/>
          <w:iCs/>
          <w:color w:val="000000"/>
          <w:sz w:val="24"/>
          <w:szCs w:val="24"/>
          <w:u w:val="single"/>
        </w:rPr>
        <w:t>(Insert company name)</w:t>
      </w:r>
      <w:r w:rsidRPr="00E8669A">
        <w:rPr>
          <w:rFonts w:ascii="Arial" w:hAnsi="Arial" w:cs="Arial"/>
          <w:color w:val="000000"/>
          <w:sz w:val="24"/>
          <w:szCs w:val="24"/>
          <w:u w:val="single"/>
        </w:rPr>
        <w:t xml:space="preserve">   </w:t>
      </w:r>
      <w:r w:rsidR="0081071E" w:rsidRPr="00E8669A">
        <w:rPr>
          <w:rFonts w:ascii="Arial" w:hAnsi="Arial" w:cs="Arial"/>
          <w:color w:val="000000"/>
          <w:sz w:val="24"/>
          <w:szCs w:val="24"/>
        </w:rPr>
        <w:t xml:space="preserve"> </w:t>
      </w:r>
      <w:r w:rsidR="002804E3" w:rsidRPr="00E8669A">
        <w:rPr>
          <w:rFonts w:ascii="Arial" w:hAnsi="Arial" w:cs="Arial"/>
          <w:color w:val="000000"/>
          <w:sz w:val="24"/>
          <w:szCs w:val="24"/>
        </w:rPr>
        <w:t xml:space="preserve">will use </w:t>
      </w:r>
      <w:r w:rsidR="002E724E" w:rsidRPr="00E8669A">
        <w:rPr>
          <w:rFonts w:ascii="Arial" w:hAnsi="Arial" w:cs="Arial"/>
          <w:color w:val="000000"/>
          <w:sz w:val="24"/>
          <w:szCs w:val="24"/>
        </w:rPr>
        <w:t>scheduled monitoring</w:t>
      </w:r>
      <w:r w:rsidR="002804E3" w:rsidRPr="00E8669A">
        <w:rPr>
          <w:rFonts w:ascii="Arial" w:hAnsi="Arial" w:cs="Arial"/>
          <w:color w:val="000000"/>
          <w:sz w:val="24"/>
          <w:szCs w:val="24"/>
        </w:rPr>
        <w:t xml:space="preserve"> data to accurately characterize employee exposures to respirable crystalline silica.</w:t>
      </w:r>
    </w:p>
    <w:p w14:paraId="2A2AAFFA" w14:textId="77777777" w:rsidR="00BD46BF" w:rsidRPr="00E8669A" w:rsidRDefault="00BD46BF" w:rsidP="005F22D5">
      <w:pPr>
        <w:spacing w:after="120" w:line="252" w:lineRule="auto"/>
        <w:ind w:right="-90"/>
        <w:rPr>
          <w:rFonts w:ascii="Arial" w:hAnsi="Arial" w:cs="Arial"/>
          <w:color w:val="000000"/>
          <w:sz w:val="24"/>
          <w:szCs w:val="24"/>
          <w:u w:val="single"/>
        </w:rPr>
      </w:pPr>
      <w:r w:rsidRPr="00E8669A">
        <w:rPr>
          <w:rFonts w:ascii="Arial" w:hAnsi="Arial" w:cs="Arial"/>
          <w:i/>
          <w:color w:val="000000"/>
          <w:sz w:val="24"/>
          <w:szCs w:val="24"/>
          <w:u w:val="single"/>
        </w:rPr>
        <w:t>(Fill in below if</w:t>
      </w:r>
      <w:r w:rsidR="002804E3" w:rsidRPr="00E8669A">
        <w:rPr>
          <w:rFonts w:ascii="Arial" w:hAnsi="Arial" w:cs="Arial"/>
          <w:i/>
          <w:color w:val="000000"/>
          <w:sz w:val="24"/>
          <w:szCs w:val="24"/>
          <w:u w:val="single"/>
        </w:rPr>
        <w:t xml:space="preserve"> basis of exposure assessment is objective data and scheduled monitoring)</w:t>
      </w:r>
      <w:r w:rsidR="002804E3" w:rsidRPr="00E8669A">
        <w:rPr>
          <w:rFonts w:ascii="Arial" w:hAnsi="Arial" w:cs="Arial"/>
          <w:color w:val="000000"/>
          <w:sz w:val="24"/>
          <w:szCs w:val="24"/>
          <w:u w:val="single"/>
        </w:rPr>
        <w:t xml:space="preserve"> </w:t>
      </w:r>
    </w:p>
    <w:p w14:paraId="656E6F8B" w14:textId="0030E78A" w:rsidR="005F22D5" w:rsidRDefault="00E53FA1" w:rsidP="00645443">
      <w:pPr>
        <w:spacing w:after="120" w:line="252" w:lineRule="auto"/>
        <w:ind w:right="-90"/>
        <w:rPr>
          <w:rFonts w:ascii="Arial" w:hAnsi="Arial" w:cs="Arial"/>
          <w:color w:val="000000"/>
          <w:sz w:val="24"/>
          <w:szCs w:val="24"/>
        </w:rPr>
      </w:pPr>
      <w:r w:rsidRPr="00E8669A">
        <w:rPr>
          <w:rFonts w:ascii="Arial" w:hAnsi="Arial" w:cs="Arial"/>
          <w:color w:val="000000"/>
          <w:sz w:val="24"/>
          <w:szCs w:val="24"/>
          <w:u w:val="single"/>
        </w:rPr>
        <w:t xml:space="preserve">   </w:t>
      </w:r>
      <w:r w:rsidR="0081071E" w:rsidRPr="00E8669A">
        <w:rPr>
          <w:rFonts w:ascii="Arial" w:hAnsi="Arial" w:cs="Arial"/>
          <w:i/>
          <w:iCs/>
          <w:color w:val="000000"/>
          <w:sz w:val="24"/>
          <w:szCs w:val="24"/>
          <w:u w:val="single"/>
        </w:rPr>
        <w:t>(Insert company name)</w:t>
      </w:r>
      <w:r w:rsidRPr="00E8669A">
        <w:rPr>
          <w:rFonts w:ascii="Arial" w:hAnsi="Arial" w:cs="Arial"/>
          <w:color w:val="000000"/>
          <w:sz w:val="24"/>
          <w:szCs w:val="24"/>
          <w:u w:val="single"/>
        </w:rPr>
        <w:t xml:space="preserve">  </w:t>
      </w:r>
      <w:r w:rsidR="0081071E" w:rsidRPr="00E8669A">
        <w:rPr>
          <w:rFonts w:ascii="Arial" w:hAnsi="Arial" w:cs="Arial"/>
          <w:color w:val="000000"/>
          <w:sz w:val="24"/>
          <w:szCs w:val="24"/>
        </w:rPr>
        <w:t xml:space="preserve"> </w:t>
      </w:r>
      <w:r w:rsidR="002804E3" w:rsidRPr="00E8669A">
        <w:rPr>
          <w:rFonts w:ascii="Arial" w:hAnsi="Arial" w:cs="Arial"/>
          <w:color w:val="000000"/>
          <w:sz w:val="24"/>
          <w:szCs w:val="24"/>
        </w:rPr>
        <w:t xml:space="preserve">will use </w:t>
      </w:r>
      <w:r w:rsidR="007654F4" w:rsidRPr="00E8669A">
        <w:rPr>
          <w:rFonts w:ascii="Arial" w:hAnsi="Arial" w:cs="Arial"/>
          <w:color w:val="000000"/>
          <w:sz w:val="24"/>
          <w:szCs w:val="24"/>
        </w:rPr>
        <w:t xml:space="preserve">a </w:t>
      </w:r>
      <w:r w:rsidR="004E3B61" w:rsidRPr="00E8669A">
        <w:rPr>
          <w:rFonts w:ascii="Arial" w:hAnsi="Arial" w:cs="Arial"/>
          <w:color w:val="000000"/>
          <w:sz w:val="24"/>
          <w:szCs w:val="24"/>
        </w:rPr>
        <w:t xml:space="preserve">performance option which is a </w:t>
      </w:r>
      <w:r w:rsidR="007654F4" w:rsidRPr="00E8669A">
        <w:rPr>
          <w:rFonts w:ascii="Arial" w:hAnsi="Arial" w:cs="Arial"/>
          <w:color w:val="000000"/>
          <w:sz w:val="24"/>
          <w:szCs w:val="24"/>
        </w:rPr>
        <w:t xml:space="preserve">combination of </w:t>
      </w:r>
      <w:r w:rsidR="002804E3" w:rsidRPr="00E8669A">
        <w:rPr>
          <w:rFonts w:ascii="Arial" w:hAnsi="Arial" w:cs="Arial"/>
          <w:color w:val="000000"/>
          <w:sz w:val="24"/>
          <w:szCs w:val="24"/>
        </w:rPr>
        <w:t xml:space="preserve">gathered objective data </w:t>
      </w:r>
      <w:r w:rsidR="007654F4" w:rsidRPr="00E8669A">
        <w:rPr>
          <w:rFonts w:ascii="Arial" w:hAnsi="Arial" w:cs="Arial"/>
          <w:color w:val="000000"/>
          <w:sz w:val="24"/>
          <w:szCs w:val="24"/>
        </w:rPr>
        <w:t xml:space="preserve">and </w:t>
      </w:r>
      <w:r w:rsidR="002E724E" w:rsidRPr="00E8669A">
        <w:rPr>
          <w:rFonts w:ascii="Arial" w:hAnsi="Arial" w:cs="Arial"/>
          <w:color w:val="000000"/>
          <w:sz w:val="24"/>
          <w:szCs w:val="24"/>
        </w:rPr>
        <w:t>scheduled monitoring</w:t>
      </w:r>
      <w:r w:rsidR="007654F4" w:rsidRPr="00E8669A">
        <w:rPr>
          <w:rFonts w:ascii="Arial" w:hAnsi="Arial" w:cs="Arial"/>
          <w:color w:val="000000"/>
          <w:sz w:val="24"/>
          <w:szCs w:val="24"/>
        </w:rPr>
        <w:t xml:space="preserve"> to</w:t>
      </w:r>
      <w:r w:rsidR="002804E3" w:rsidRPr="00E8669A">
        <w:rPr>
          <w:rFonts w:ascii="Arial" w:hAnsi="Arial" w:cs="Arial"/>
          <w:color w:val="000000"/>
          <w:sz w:val="24"/>
          <w:szCs w:val="24"/>
        </w:rPr>
        <w:t xml:space="preserve"> accurately characterize employee exposures to respirable crystalline silica.</w:t>
      </w:r>
      <w:r w:rsidR="004E3B61" w:rsidRPr="00E8669A">
        <w:rPr>
          <w:rFonts w:ascii="Arial" w:hAnsi="Arial" w:cs="Arial"/>
          <w:color w:val="000000"/>
          <w:sz w:val="24"/>
          <w:szCs w:val="24"/>
        </w:rPr>
        <w:t xml:space="preserve"> </w:t>
      </w:r>
    </w:p>
    <w:p w14:paraId="02C3638F" w14:textId="77777777" w:rsidR="00645443" w:rsidRDefault="00645443" w:rsidP="00645443">
      <w:pPr>
        <w:spacing w:after="120" w:line="252" w:lineRule="auto"/>
        <w:ind w:right="-90"/>
        <w:rPr>
          <w:rFonts w:ascii="Arial" w:hAnsi="Arial" w:cs="Arial"/>
          <w:color w:val="000000"/>
          <w:sz w:val="24"/>
          <w:szCs w:val="24"/>
        </w:rPr>
      </w:pPr>
    </w:p>
    <w:p w14:paraId="4FCC2091" w14:textId="77777777" w:rsidR="00645443" w:rsidRDefault="00645443" w:rsidP="00645443">
      <w:pPr>
        <w:spacing w:after="120" w:line="252" w:lineRule="auto"/>
        <w:ind w:right="-90"/>
        <w:rPr>
          <w:rFonts w:ascii="Arial" w:hAnsi="Arial" w:cs="Arial"/>
          <w:color w:val="000000"/>
          <w:sz w:val="24"/>
          <w:szCs w:val="24"/>
        </w:rPr>
      </w:pPr>
    </w:p>
    <w:p w14:paraId="519C33FF" w14:textId="77777777" w:rsidR="00645443" w:rsidRPr="00645443" w:rsidRDefault="00645443" w:rsidP="00645443">
      <w:pPr>
        <w:spacing w:after="120" w:line="252" w:lineRule="auto"/>
        <w:ind w:right="-90"/>
        <w:rPr>
          <w:rFonts w:ascii="Arial" w:hAnsi="Arial" w:cs="Arial"/>
          <w:color w:val="000000"/>
          <w:sz w:val="24"/>
          <w:szCs w:val="24"/>
        </w:rPr>
      </w:pPr>
    </w:p>
    <w:p w14:paraId="2A2AAFFF" w14:textId="6BEC5B10" w:rsidR="009F18C4" w:rsidRPr="00E53FA1" w:rsidRDefault="00DC2958" w:rsidP="005F22D5">
      <w:pPr>
        <w:spacing w:after="60" w:line="252" w:lineRule="auto"/>
        <w:rPr>
          <w:rFonts w:ascii="Arial" w:hAnsi="Arial" w:cs="Arial"/>
          <w:b/>
          <w:bCs/>
          <w:sz w:val="24"/>
          <w:szCs w:val="24"/>
        </w:rPr>
      </w:pPr>
      <w:r w:rsidRPr="00E53FA1">
        <w:rPr>
          <w:rFonts w:ascii="Arial" w:hAnsi="Arial" w:cs="Arial"/>
          <w:b/>
          <w:sz w:val="24"/>
          <w:szCs w:val="24"/>
        </w:rPr>
        <w:lastRenderedPageBreak/>
        <w:t>4.</w:t>
      </w:r>
      <w:r w:rsidR="00E53FA1" w:rsidRPr="00E53FA1">
        <w:rPr>
          <w:rFonts w:ascii="Arial" w:hAnsi="Arial" w:cs="Arial"/>
          <w:bCs/>
          <w:sz w:val="24"/>
          <w:szCs w:val="24"/>
        </w:rPr>
        <w:t xml:space="preserve"> </w:t>
      </w:r>
      <w:r w:rsidR="002F3BF7" w:rsidRPr="00E53FA1">
        <w:rPr>
          <w:rFonts w:ascii="Arial" w:hAnsi="Arial" w:cs="Arial"/>
          <w:b/>
          <w:bCs/>
          <w:sz w:val="24"/>
          <w:szCs w:val="24"/>
        </w:rPr>
        <w:t>Scheduled Monitoring</w:t>
      </w:r>
    </w:p>
    <w:p w14:paraId="2A2AB001" w14:textId="58BA15B7" w:rsidR="00460BB5" w:rsidRDefault="002F3BF7" w:rsidP="00F373E9">
      <w:pPr>
        <w:spacing w:after="120" w:line="252" w:lineRule="auto"/>
        <w:ind w:right="-180"/>
        <w:rPr>
          <w:rFonts w:ascii="Arial" w:hAnsi="Arial" w:cs="Arial"/>
          <w:bCs/>
          <w:sz w:val="24"/>
          <w:szCs w:val="24"/>
        </w:rPr>
      </w:pPr>
      <w:r>
        <w:rPr>
          <w:rFonts w:ascii="Arial" w:hAnsi="Arial" w:cs="Arial"/>
          <w:bCs/>
          <w:sz w:val="24"/>
          <w:szCs w:val="24"/>
        </w:rPr>
        <w:t xml:space="preserve">The employer shall perform initial monitoring to assess the 8-hour exposure of each employee or a representative fraction of these employees, </w:t>
      </w:r>
      <w:proofErr w:type="gramStart"/>
      <w:r>
        <w:rPr>
          <w:rFonts w:ascii="Arial" w:hAnsi="Arial" w:cs="Arial"/>
          <w:bCs/>
          <w:sz w:val="24"/>
          <w:szCs w:val="24"/>
        </w:rPr>
        <w:t>on the basis of</w:t>
      </w:r>
      <w:proofErr w:type="gramEnd"/>
      <w:r>
        <w:rPr>
          <w:rFonts w:ascii="Arial" w:hAnsi="Arial" w:cs="Arial"/>
          <w:bCs/>
          <w:sz w:val="24"/>
          <w:szCs w:val="24"/>
        </w:rPr>
        <w:t xml:space="preserve"> one or more personal breathing zone air sample</w:t>
      </w:r>
      <w:r w:rsidR="004B7F36">
        <w:rPr>
          <w:rFonts w:ascii="Arial" w:hAnsi="Arial" w:cs="Arial"/>
          <w:bCs/>
          <w:sz w:val="24"/>
          <w:szCs w:val="24"/>
        </w:rPr>
        <w:t>(</w:t>
      </w:r>
      <w:r>
        <w:rPr>
          <w:rFonts w:ascii="Arial" w:hAnsi="Arial" w:cs="Arial"/>
          <w:bCs/>
          <w:sz w:val="24"/>
          <w:szCs w:val="24"/>
        </w:rPr>
        <w:t>s</w:t>
      </w:r>
      <w:r w:rsidR="004B7F36">
        <w:rPr>
          <w:rFonts w:ascii="Arial" w:hAnsi="Arial" w:cs="Arial"/>
          <w:bCs/>
          <w:sz w:val="24"/>
          <w:szCs w:val="24"/>
        </w:rPr>
        <w:t>)</w:t>
      </w:r>
      <w:r>
        <w:rPr>
          <w:rFonts w:ascii="Arial" w:hAnsi="Arial" w:cs="Arial"/>
          <w:bCs/>
          <w:sz w:val="24"/>
          <w:szCs w:val="24"/>
        </w:rPr>
        <w:t xml:space="preserve"> that reflect the exposures of employees on each shift, for each job classification, in each work area. </w:t>
      </w:r>
      <w:r w:rsidR="00173B6C">
        <w:rPr>
          <w:rFonts w:ascii="Arial" w:hAnsi="Arial" w:cs="Arial"/>
          <w:bCs/>
          <w:sz w:val="24"/>
          <w:szCs w:val="24"/>
        </w:rPr>
        <w:t xml:space="preserve">When monitoring a representative sample of employees, </w:t>
      </w:r>
      <w:r w:rsidR="00C0183A">
        <w:rPr>
          <w:rFonts w:ascii="Arial" w:hAnsi="Arial" w:cs="Arial"/>
          <w:bCs/>
          <w:sz w:val="24"/>
          <w:szCs w:val="24"/>
        </w:rPr>
        <w:t xml:space="preserve">the employer shall focus on </w:t>
      </w:r>
      <w:r w:rsidR="00173B6C">
        <w:rPr>
          <w:rFonts w:ascii="Arial" w:hAnsi="Arial" w:cs="Arial"/>
          <w:bCs/>
          <w:sz w:val="24"/>
          <w:szCs w:val="24"/>
        </w:rPr>
        <w:t>th</w:t>
      </w:r>
      <w:r w:rsidR="00C0183A">
        <w:rPr>
          <w:rFonts w:ascii="Arial" w:hAnsi="Arial" w:cs="Arial"/>
          <w:bCs/>
          <w:sz w:val="24"/>
          <w:szCs w:val="24"/>
        </w:rPr>
        <w:t xml:space="preserve">ose workers who are expected to have the highest exposure to respirable </w:t>
      </w:r>
      <w:r w:rsidR="0081071E">
        <w:rPr>
          <w:rFonts w:ascii="Arial" w:hAnsi="Arial" w:cs="Arial"/>
          <w:bCs/>
          <w:sz w:val="24"/>
          <w:szCs w:val="24"/>
        </w:rPr>
        <w:t>crystalline</w:t>
      </w:r>
      <w:r w:rsidR="00C0183A">
        <w:rPr>
          <w:rFonts w:ascii="Arial" w:hAnsi="Arial" w:cs="Arial"/>
          <w:bCs/>
          <w:sz w:val="24"/>
          <w:szCs w:val="24"/>
        </w:rPr>
        <w:t xml:space="preserve"> silica. </w:t>
      </w:r>
      <w:r w:rsidR="00C70B0E">
        <w:rPr>
          <w:rFonts w:ascii="Arial" w:hAnsi="Arial" w:cs="Arial"/>
          <w:bCs/>
          <w:sz w:val="24"/>
          <w:szCs w:val="24"/>
        </w:rPr>
        <w:t xml:space="preserve"> </w:t>
      </w:r>
    </w:p>
    <w:p w14:paraId="2A2AB003" w14:textId="1E936BDB" w:rsidR="00460BB5" w:rsidRDefault="00460BB5" w:rsidP="00F373E9">
      <w:pPr>
        <w:spacing w:after="120" w:line="252" w:lineRule="auto"/>
        <w:ind w:right="-180"/>
        <w:rPr>
          <w:rFonts w:ascii="Arial" w:hAnsi="Arial" w:cs="Arial"/>
          <w:bCs/>
          <w:sz w:val="24"/>
          <w:szCs w:val="24"/>
        </w:rPr>
      </w:pPr>
      <w:r>
        <w:rPr>
          <w:rFonts w:ascii="Arial" w:hAnsi="Arial" w:cs="Arial"/>
          <w:bCs/>
          <w:sz w:val="24"/>
          <w:szCs w:val="24"/>
        </w:rPr>
        <w:t xml:space="preserve">If initial </w:t>
      </w:r>
      <w:r w:rsidR="0081071E">
        <w:rPr>
          <w:rFonts w:ascii="Arial" w:hAnsi="Arial" w:cs="Arial"/>
          <w:bCs/>
          <w:sz w:val="24"/>
          <w:szCs w:val="24"/>
        </w:rPr>
        <w:t>monitoring</w:t>
      </w:r>
      <w:r>
        <w:rPr>
          <w:rFonts w:ascii="Arial" w:hAnsi="Arial" w:cs="Arial"/>
          <w:bCs/>
          <w:sz w:val="24"/>
          <w:szCs w:val="24"/>
        </w:rPr>
        <w:t xml:space="preserve"> indicates employee exposures are below the AL, then monitoring for those employees will discontinue. </w:t>
      </w:r>
    </w:p>
    <w:p w14:paraId="2A2AB005" w14:textId="189D6084" w:rsidR="00460BB5" w:rsidRDefault="00460BB5" w:rsidP="00F373E9">
      <w:pPr>
        <w:spacing w:after="120" w:line="252" w:lineRule="auto"/>
        <w:ind w:right="-180"/>
        <w:rPr>
          <w:rFonts w:ascii="Arial" w:hAnsi="Arial" w:cs="Arial"/>
          <w:bCs/>
          <w:sz w:val="24"/>
          <w:szCs w:val="24"/>
        </w:rPr>
      </w:pPr>
      <w:r>
        <w:rPr>
          <w:rFonts w:ascii="Arial" w:hAnsi="Arial" w:cs="Arial"/>
          <w:bCs/>
          <w:sz w:val="24"/>
          <w:szCs w:val="24"/>
        </w:rPr>
        <w:t>If initial monitoring indicates that employee exposures are above the AL but below the PEL, then monitoring will be repeated within six months.</w:t>
      </w:r>
    </w:p>
    <w:p w14:paraId="2A2AB007" w14:textId="688C6504" w:rsidR="00460BB5" w:rsidRDefault="00460BB5" w:rsidP="00F373E9">
      <w:pPr>
        <w:spacing w:after="120" w:line="252" w:lineRule="auto"/>
        <w:ind w:right="-180"/>
        <w:rPr>
          <w:rFonts w:ascii="Arial" w:hAnsi="Arial" w:cs="Arial"/>
          <w:bCs/>
          <w:sz w:val="24"/>
          <w:szCs w:val="24"/>
        </w:rPr>
      </w:pPr>
      <w:r>
        <w:rPr>
          <w:rFonts w:ascii="Arial" w:hAnsi="Arial" w:cs="Arial"/>
          <w:bCs/>
          <w:sz w:val="24"/>
          <w:szCs w:val="24"/>
        </w:rPr>
        <w:t>If the most recent exposure monitoring indicates that employee exposures are above the PEL, then monitoring will be repeated within three months.</w:t>
      </w:r>
    </w:p>
    <w:p w14:paraId="2A2AB00A" w14:textId="450FE819" w:rsidR="002F3BF7" w:rsidRDefault="00460BB5" w:rsidP="00F373E9">
      <w:pPr>
        <w:spacing w:after="240" w:line="252" w:lineRule="auto"/>
        <w:ind w:right="-180"/>
        <w:rPr>
          <w:rFonts w:ascii="Arial" w:hAnsi="Arial" w:cs="Arial"/>
          <w:bCs/>
          <w:sz w:val="24"/>
          <w:szCs w:val="24"/>
        </w:rPr>
      </w:pPr>
      <w:r>
        <w:rPr>
          <w:rFonts w:ascii="Arial" w:hAnsi="Arial" w:cs="Arial"/>
          <w:bCs/>
          <w:sz w:val="24"/>
          <w:szCs w:val="24"/>
        </w:rPr>
        <w:t>When the most recent exposure monitoring, after the initial, indicates that the employees are now below the AL, repeat monitoring will occur within six months, until two consecutive measurements, taken seven or more days apart, are below the action level.</w:t>
      </w:r>
      <w:r w:rsidR="00BD46BF">
        <w:rPr>
          <w:rFonts w:ascii="Arial" w:hAnsi="Arial" w:cs="Arial"/>
          <w:bCs/>
          <w:sz w:val="24"/>
          <w:szCs w:val="24"/>
        </w:rPr>
        <w:t xml:space="preserve"> </w:t>
      </w:r>
      <w:r w:rsidR="005F22D5" w:rsidRPr="00E8669A">
        <w:rPr>
          <w:rFonts w:ascii="Arial" w:hAnsi="Arial" w:cs="Arial"/>
          <w:i/>
          <w:iCs/>
          <w:sz w:val="24"/>
          <w:szCs w:val="24"/>
          <w:u w:val="single"/>
        </w:rPr>
        <w:t xml:space="preserve">   </w:t>
      </w:r>
      <w:r w:rsidR="00BD46BF" w:rsidRPr="00E8669A">
        <w:rPr>
          <w:rFonts w:ascii="Arial" w:hAnsi="Arial" w:cs="Arial"/>
          <w:i/>
          <w:iCs/>
          <w:sz w:val="24"/>
          <w:szCs w:val="24"/>
          <w:u w:val="single"/>
        </w:rPr>
        <w:t>(Insert company name)</w:t>
      </w:r>
      <w:r w:rsidR="005F22D5" w:rsidRPr="00E8669A">
        <w:rPr>
          <w:rFonts w:ascii="Arial" w:hAnsi="Arial" w:cs="Arial"/>
          <w:i/>
          <w:iCs/>
          <w:sz w:val="24"/>
          <w:szCs w:val="24"/>
          <w:u w:val="single"/>
        </w:rPr>
        <w:t xml:space="preserve">  </w:t>
      </w:r>
      <w:r w:rsidR="005F22D5" w:rsidRPr="00E8669A">
        <w:rPr>
          <w:rFonts w:ascii="Arial" w:hAnsi="Arial" w:cs="Arial"/>
          <w:sz w:val="24"/>
          <w:szCs w:val="24"/>
        </w:rPr>
        <w:t xml:space="preserve"> </w:t>
      </w:r>
      <w:r w:rsidR="00BD46BF" w:rsidRPr="00E8669A">
        <w:rPr>
          <w:rFonts w:ascii="Arial" w:hAnsi="Arial" w:cs="Arial"/>
          <w:sz w:val="24"/>
          <w:szCs w:val="24"/>
        </w:rPr>
        <w:t xml:space="preserve"> </w:t>
      </w:r>
      <w:r w:rsidRPr="00E8669A">
        <w:rPr>
          <w:rFonts w:ascii="Arial" w:hAnsi="Arial" w:cs="Arial"/>
          <w:color w:val="000000"/>
          <w:sz w:val="24"/>
          <w:szCs w:val="24"/>
        </w:rPr>
        <w:t>will reassess exposures whenever a change in the production, process, control equipment, personnel, or work practices may reasonably be expected to result in new or additional exposures at or above the action level, or when the employer has any reason to believe that new or additional exposures at or above the action level have occurred. For example, reassessment would be required when a material used in a process is replaced by a material with a higher sili</w:t>
      </w:r>
      <w:r w:rsidRPr="00460BB5">
        <w:rPr>
          <w:rFonts w:ascii="Arial" w:hAnsi="Arial" w:cs="Arial"/>
          <w:color w:val="000000"/>
          <w:sz w:val="24"/>
          <w:szCs w:val="24"/>
        </w:rPr>
        <w:t>ca content because the change could reasonably be expected to result in higher exposures to respirable crystalline silica.</w:t>
      </w:r>
    </w:p>
    <w:p w14:paraId="2A2AB00C" w14:textId="0F44FD99" w:rsidR="009F18C4" w:rsidRPr="00E53FA1" w:rsidRDefault="009F18C4" w:rsidP="005F22D5">
      <w:pPr>
        <w:spacing w:after="60" w:line="252" w:lineRule="auto"/>
        <w:rPr>
          <w:rFonts w:ascii="Arial" w:hAnsi="Arial" w:cs="Arial"/>
          <w:b/>
          <w:bCs/>
          <w:sz w:val="24"/>
          <w:szCs w:val="24"/>
        </w:rPr>
      </w:pPr>
      <w:r w:rsidRPr="000D39D9">
        <w:rPr>
          <w:rFonts w:ascii="Arial" w:hAnsi="Arial" w:cs="Arial"/>
          <w:b/>
          <w:bCs/>
          <w:sz w:val="24"/>
          <w:szCs w:val="24"/>
        </w:rPr>
        <w:t>5.</w:t>
      </w:r>
      <w:r w:rsidR="00E53FA1">
        <w:rPr>
          <w:rFonts w:ascii="Arial" w:hAnsi="Arial" w:cs="Arial"/>
          <w:b/>
          <w:bCs/>
          <w:sz w:val="24"/>
          <w:szCs w:val="24"/>
        </w:rPr>
        <w:t xml:space="preserve"> </w:t>
      </w:r>
      <w:r w:rsidRPr="00E53FA1">
        <w:rPr>
          <w:rFonts w:ascii="Arial" w:hAnsi="Arial" w:cs="Arial"/>
          <w:b/>
          <w:bCs/>
          <w:sz w:val="24"/>
          <w:szCs w:val="24"/>
        </w:rPr>
        <w:t>Monitoring Results</w:t>
      </w:r>
    </w:p>
    <w:p w14:paraId="19B67B8B" w14:textId="7B8CD48D" w:rsidR="00E53FA1" w:rsidRPr="00E8669A" w:rsidRDefault="002F3BF7" w:rsidP="005F22D5">
      <w:pPr>
        <w:spacing w:line="252" w:lineRule="auto"/>
        <w:rPr>
          <w:rFonts w:ascii="Arial" w:hAnsi="Arial" w:cs="Arial"/>
          <w:bCs/>
          <w:sz w:val="24"/>
          <w:szCs w:val="24"/>
          <w:u w:val="single"/>
        </w:rPr>
      </w:pPr>
      <w:r>
        <w:rPr>
          <w:rFonts w:ascii="Arial" w:hAnsi="Arial" w:cs="Arial"/>
          <w:bCs/>
          <w:sz w:val="24"/>
          <w:szCs w:val="24"/>
        </w:rPr>
        <w:t>The following industrial hygiene air monitoring was conducted by</w:t>
      </w:r>
      <w:r w:rsidRPr="00E8669A">
        <w:rPr>
          <w:rFonts w:ascii="Arial" w:hAnsi="Arial" w:cs="Arial"/>
          <w:bCs/>
          <w:sz w:val="24"/>
          <w:szCs w:val="24"/>
        </w:rPr>
        <w:t xml:space="preserve"> </w:t>
      </w:r>
      <w:r w:rsidR="00E53FA1" w:rsidRPr="00E8669A">
        <w:rPr>
          <w:rFonts w:ascii="Arial" w:hAnsi="Arial" w:cs="Arial"/>
          <w:bCs/>
          <w:sz w:val="24"/>
          <w:szCs w:val="24"/>
          <w:u w:val="single"/>
        </w:rPr>
        <w:t xml:space="preserve">   </w:t>
      </w:r>
      <w:r w:rsidR="00ED1121" w:rsidRPr="00E8669A">
        <w:rPr>
          <w:rFonts w:ascii="Arial" w:hAnsi="Arial" w:cs="Arial"/>
          <w:bCs/>
          <w:i/>
          <w:iCs/>
          <w:sz w:val="24"/>
          <w:szCs w:val="24"/>
          <w:u w:val="single"/>
        </w:rPr>
        <w:t>(I</w:t>
      </w:r>
      <w:r w:rsidRPr="00E8669A">
        <w:rPr>
          <w:rFonts w:ascii="Arial" w:hAnsi="Arial" w:cs="Arial"/>
          <w:bCs/>
          <w:i/>
          <w:iCs/>
          <w:sz w:val="24"/>
          <w:szCs w:val="24"/>
          <w:u w:val="single"/>
        </w:rPr>
        <w:t>nsert name of Industrial</w:t>
      </w:r>
      <w:r w:rsidR="00E53FA1" w:rsidRPr="00E8669A">
        <w:rPr>
          <w:rFonts w:ascii="Arial" w:hAnsi="Arial" w:cs="Arial"/>
          <w:bCs/>
          <w:sz w:val="24"/>
          <w:szCs w:val="24"/>
          <w:u w:val="single"/>
        </w:rPr>
        <w:t xml:space="preserve">  </w:t>
      </w:r>
      <w:r w:rsidRPr="00E8669A">
        <w:rPr>
          <w:rFonts w:ascii="Arial" w:hAnsi="Arial" w:cs="Arial"/>
          <w:bCs/>
          <w:sz w:val="24"/>
          <w:szCs w:val="24"/>
          <w:u w:val="single"/>
        </w:rPr>
        <w:t xml:space="preserve"> </w:t>
      </w:r>
      <w:r w:rsidR="00E53FA1" w:rsidRPr="00E8669A">
        <w:rPr>
          <w:rFonts w:ascii="Arial" w:hAnsi="Arial" w:cs="Arial"/>
          <w:bCs/>
          <w:sz w:val="24"/>
          <w:szCs w:val="24"/>
          <w:u w:val="single"/>
        </w:rPr>
        <w:t xml:space="preserve">   </w:t>
      </w:r>
    </w:p>
    <w:p w14:paraId="2A2AB00E" w14:textId="13CC956B" w:rsidR="002F3BF7" w:rsidRPr="00E8669A" w:rsidRDefault="00E53FA1" w:rsidP="005F22D5">
      <w:pPr>
        <w:spacing w:after="120" w:line="252" w:lineRule="auto"/>
        <w:rPr>
          <w:rFonts w:ascii="Arial" w:hAnsi="Arial" w:cs="Arial"/>
          <w:bCs/>
          <w:sz w:val="24"/>
          <w:szCs w:val="24"/>
        </w:rPr>
      </w:pPr>
      <w:r w:rsidRPr="00E8669A">
        <w:rPr>
          <w:rFonts w:ascii="Arial" w:hAnsi="Arial" w:cs="Arial"/>
          <w:bCs/>
          <w:sz w:val="24"/>
          <w:szCs w:val="24"/>
          <w:u w:val="single"/>
        </w:rPr>
        <w:t xml:space="preserve">     </w:t>
      </w:r>
      <w:r w:rsidR="002F3BF7" w:rsidRPr="00E8669A">
        <w:rPr>
          <w:rFonts w:ascii="Arial" w:hAnsi="Arial" w:cs="Arial"/>
          <w:bCs/>
          <w:i/>
          <w:iCs/>
          <w:sz w:val="24"/>
          <w:szCs w:val="24"/>
          <w:u w:val="single"/>
        </w:rPr>
        <w:t>Hygiene Company)</w:t>
      </w:r>
      <w:r w:rsidRPr="00E8669A">
        <w:rPr>
          <w:rFonts w:ascii="Arial" w:hAnsi="Arial" w:cs="Arial"/>
          <w:bCs/>
          <w:sz w:val="24"/>
          <w:szCs w:val="24"/>
          <w:u w:val="single"/>
        </w:rPr>
        <w:t xml:space="preserve">    </w:t>
      </w:r>
      <w:r w:rsidR="002F3BF7" w:rsidRPr="00E8669A">
        <w:rPr>
          <w:rFonts w:ascii="Arial" w:hAnsi="Arial" w:cs="Arial"/>
          <w:bCs/>
          <w:sz w:val="24"/>
          <w:szCs w:val="24"/>
        </w:rPr>
        <w:t xml:space="preserve"> on </w:t>
      </w:r>
      <w:r w:rsidRPr="00E8669A">
        <w:rPr>
          <w:rFonts w:ascii="Arial" w:hAnsi="Arial" w:cs="Arial"/>
          <w:bCs/>
          <w:i/>
          <w:iCs/>
          <w:sz w:val="24"/>
          <w:szCs w:val="24"/>
          <w:u w:val="single"/>
        </w:rPr>
        <w:t xml:space="preserve">     </w:t>
      </w:r>
      <w:r w:rsidR="00ED1121" w:rsidRPr="00E8669A">
        <w:rPr>
          <w:rFonts w:ascii="Arial" w:hAnsi="Arial" w:cs="Arial"/>
          <w:bCs/>
          <w:i/>
          <w:iCs/>
          <w:sz w:val="24"/>
          <w:szCs w:val="24"/>
          <w:u w:val="single"/>
        </w:rPr>
        <w:t>(I</w:t>
      </w:r>
      <w:r w:rsidR="002F3BF7" w:rsidRPr="00E8669A">
        <w:rPr>
          <w:rFonts w:ascii="Arial" w:hAnsi="Arial" w:cs="Arial"/>
          <w:bCs/>
          <w:i/>
          <w:iCs/>
          <w:sz w:val="24"/>
          <w:szCs w:val="24"/>
          <w:u w:val="single"/>
        </w:rPr>
        <w:t>nsert date(s))</w:t>
      </w:r>
      <w:r w:rsidRPr="00E8669A">
        <w:rPr>
          <w:rFonts w:ascii="Arial" w:hAnsi="Arial" w:cs="Arial"/>
          <w:bCs/>
          <w:sz w:val="24"/>
          <w:szCs w:val="24"/>
          <w:u w:val="single"/>
        </w:rPr>
        <w:t xml:space="preserve">   </w:t>
      </w:r>
      <w:r w:rsidR="002F3BF7" w:rsidRPr="00E8669A">
        <w:rPr>
          <w:rFonts w:ascii="Arial" w:hAnsi="Arial" w:cs="Arial"/>
          <w:bCs/>
          <w:sz w:val="24"/>
          <w:szCs w:val="24"/>
        </w:rPr>
        <w:t xml:space="preserve"> and below are the results by employee and job area.</w:t>
      </w:r>
    </w:p>
    <w:p w14:paraId="2A2AB010" w14:textId="7098BFB3" w:rsidR="002F3BF7" w:rsidRPr="00E8669A" w:rsidRDefault="002F3BF7" w:rsidP="00645443">
      <w:pPr>
        <w:spacing w:after="120" w:line="252" w:lineRule="auto"/>
        <w:rPr>
          <w:rFonts w:ascii="Arial" w:hAnsi="Arial" w:cs="Arial"/>
          <w:bCs/>
          <w:i/>
          <w:sz w:val="24"/>
          <w:szCs w:val="24"/>
        </w:rPr>
      </w:pPr>
      <w:r w:rsidRPr="00E8669A">
        <w:rPr>
          <w:rFonts w:ascii="Arial" w:hAnsi="Arial" w:cs="Arial"/>
          <w:bCs/>
          <w:i/>
          <w:sz w:val="24"/>
          <w:szCs w:val="24"/>
        </w:rPr>
        <w:t>(Insert a respirable crystalline silica exposure table with results)</w:t>
      </w:r>
    </w:p>
    <w:p w14:paraId="2A2AB012" w14:textId="7A32EF23" w:rsidR="002F3BF7" w:rsidRDefault="00173B6C" w:rsidP="005F22D5">
      <w:pPr>
        <w:spacing w:after="60" w:line="252" w:lineRule="auto"/>
        <w:rPr>
          <w:rFonts w:ascii="Arial" w:hAnsi="Arial" w:cs="Arial"/>
          <w:bCs/>
          <w:sz w:val="24"/>
          <w:szCs w:val="24"/>
        </w:rPr>
      </w:pPr>
      <w:r>
        <w:rPr>
          <w:rFonts w:ascii="Arial" w:hAnsi="Arial" w:cs="Arial"/>
          <w:bCs/>
          <w:sz w:val="24"/>
          <w:szCs w:val="24"/>
        </w:rPr>
        <w:t>Example</w:t>
      </w:r>
      <w:r w:rsidR="002F3BF7">
        <w:rPr>
          <w:rFonts w:ascii="Arial" w:hAnsi="Arial" w:cs="Arial"/>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5"/>
        <w:gridCol w:w="1734"/>
        <w:gridCol w:w="1871"/>
        <w:gridCol w:w="1672"/>
        <w:gridCol w:w="1685"/>
      </w:tblGrid>
      <w:tr w:rsidR="002F3BF7" w:rsidRPr="00E53FA1" w14:paraId="2A2AB01C" w14:textId="77777777" w:rsidTr="005F22D5">
        <w:trPr>
          <w:trHeight w:val="872"/>
        </w:trPr>
        <w:tc>
          <w:tcPr>
            <w:tcW w:w="3415" w:type="dxa"/>
            <w:vAlign w:val="bottom"/>
          </w:tcPr>
          <w:p w14:paraId="2A2AB013" w14:textId="250C77BE" w:rsidR="002F3BF7" w:rsidRPr="00E8669A" w:rsidRDefault="002F3BF7" w:rsidP="005F22D5">
            <w:pPr>
              <w:spacing w:line="252" w:lineRule="auto"/>
              <w:jc w:val="center"/>
              <w:rPr>
                <w:rFonts w:ascii="Arial" w:hAnsi="Arial" w:cs="Arial"/>
                <w:i/>
                <w:sz w:val="24"/>
                <w:szCs w:val="24"/>
              </w:rPr>
            </w:pPr>
            <w:r w:rsidRPr="00E8669A">
              <w:rPr>
                <w:rFonts w:ascii="Arial" w:hAnsi="Arial" w:cs="Arial"/>
                <w:sz w:val="24"/>
                <w:szCs w:val="24"/>
              </w:rPr>
              <w:t>Employee –</w:t>
            </w:r>
          </w:p>
          <w:p w14:paraId="2A2AB014" w14:textId="6A5A70CA" w:rsidR="002F3BF7" w:rsidRPr="00E8669A" w:rsidRDefault="002F3BF7" w:rsidP="005F22D5">
            <w:pPr>
              <w:spacing w:line="252" w:lineRule="auto"/>
              <w:jc w:val="center"/>
              <w:rPr>
                <w:rFonts w:ascii="Arial" w:hAnsi="Arial" w:cs="Arial"/>
                <w:i/>
                <w:sz w:val="24"/>
                <w:szCs w:val="24"/>
              </w:rPr>
            </w:pPr>
            <w:r w:rsidRPr="00E8669A">
              <w:rPr>
                <w:rFonts w:ascii="Arial" w:hAnsi="Arial" w:cs="Arial"/>
                <w:sz w:val="24"/>
                <w:szCs w:val="24"/>
              </w:rPr>
              <w:t>Job</w:t>
            </w:r>
          </w:p>
        </w:tc>
        <w:tc>
          <w:tcPr>
            <w:tcW w:w="1734" w:type="dxa"/>
            <w:vAlign w:val="bottom"/>
          </w:tcPr>
          <w:p w14:paraId="2A2AB015" w14:textId="77777777" w:rsidR="002F3BF7" w:rsidRPr="00E8669A" w:rsidRDefault="00173B6C" w:rsidP="005F22D5">
            <w:pPr>
              <w:spacing w:line="252" w:lineRule="auto"/>
              <w:jc w:val="center"/>
              <w:rPr>
                <w:rFonts w:ascii="Arial" w:hAnsi="Arial" w:cs="Arial"/>
                <w:i/>
                <w:sz w:val="24"/>
                <w:szCs w:val="24"/>
              </w:rPr>
            </w:pPr>
            <w:r w:rsidRPr="00E8669A">
              <w:rPr>
                <w:rFonts w:ascii="Arial" w:hAnsi="Arial" w:cs="Arial"/>
                <w:sz w:val="24"/>
                <w:szCs w:val="24"/>
              </w:rPr>
              <w:t>Total Sampling T</w:t>
            </w:r>
            <w:r w:rsidR="002F3BF7" w:rsidRPr="00E8669A">
              <w:rPr>
                <w:rFonts w:ascii="Arial" w:hAnsi="Arial" w:cs="Arial"/>
                <w:sz w:val="24"/>
                <w:szCs w:val="24"/>
              </w:rPr>
              <w:t>ime (min*):</w:t>
            </w:r>
          </w:p>
        </w:tc>
        <w:tc>
          <w:tcPr>
            <w:tcW w:w="1871" w:type="dxa"/>
            <w:vAlign w:val="bottom"/>
          </w:tcPr>
          <w:p w14:paraId="2A2AB016" w14:textId="77777777" w:rsidR="002F3BF7" w:rsidRPr="00E8669A" w:rsidRDefault="00173B6C" w:rsidP="005F22D5">
            <w:pPr>
              <w:spacing w:line="252" w:lineRule="auto"/>
              <w:jc w:val="center"/>
              <w:rPr>
                <w:rFonts w:ascii="Arial" w:hAnsi="Arial" w:cs="Arial"/>
                <w:i/>
                <w:sz w:val="24"/>
                <w:szCs w:val="24"/>
              </w:rPr>
            </w:pPr>
            <w:r w:rsidRPr="00E8669A">
              <w:rPr>
                <w:rFonts w:ascii="Arial" w:hAnsi="Arial" w:cs="Arial"/>
                <w:sz w:val="24"/>
                <w:szCs w:val="24"/>
              </w:rPr>
              <w:t xml:space="preserve">Air </w:t>
            </w:r>
            <w:r w:rsidR="002F3BF7" w:rsidRPr="00E8669A">
              <w:rPr>
                <w:rFonts w:ascii="Arial" w:hAnsi="Arial" w:cs="Arial"/>
                <w:sz w:val="24"/>
                <w:szCs w:val="24"/>
              </w:rPr>
              <w:t>Sampling</w:t>
            </w:r>
          </w:p>
          <w:p w14:paraId="2A2AB017" w14:textId="77777777" w:rsidR="002F3BF7" w:rsidRPr="00E8669A" w:rsidRDefault="002F3BF7" w:rsidP="005F22D5">
            <w:pPr>
              <w:spacing w:line="252" w:lineRule="auto"/>
              <w:jc w:val="center"/>
              <w:rPr>
                <w:rFonts w:ascii="Arial" w:hAnsi="Arial" w:cs="Arial"/>
                <w:i/>
                <w:sz w:val="24"/>
                <w:szCs w:val="24"/>
              </w:rPr>
            </w:pPr>
            <w:r w:rsidRPr="00E8669A">
              <w:rPr>
                <w:rFonts w:ascii="Arial" w:hAnsi="Arial" w:cs="Arial"/>
                <w:sz w:val="24"/>
                <w:szCs w:val="24"/>
              </w:rPr>
              <w:t>Results</w:t>
            </w:r>
          </w:p>
          <w:p w14:paraId="2A2AB018" w14:textId="77777777" w:rsidR="002F3BF7" w:rsidRPr="00E8669A" w:rsidRDefault="002F3BF7" w:rsidP="005F22D5">
            <w:pPr>
              <w:spacing w:line="252" w:lineRule="auto"/>
              <w:jc w:val="center"/>
              <w:rPr>
                <w:rFonts w:ascii="Arial" w:hAnsi="Arial" w:cs="Arial"/>
                <w:i/>
                <w:sz w:val="24"/>
                <w:szCs w:val="24"/>
              </w:rPr>
            </w:pPr>
            <w:r w:rsidRPr="00E8669A">
              <w:rPr>
                <w:rFonts w:ascii="Arial" w:hAnsi="Arial" w:cs="Arial"/>
                <w:sz w:val="24"/>
                <w:szCs w:val="24"/>
              </w:rPr>
              <w:t>(ug/m^3)</w:t>
            </w:r>
          </w:p>
        </w:tc>
        <w:tc>
          <w:tcPr>
            <w:tcW w:w="1672" w:type="dxa"/>
            <w:vAlign w:val="bottom"/>
          </w:tcPr>
          <w:p w14:paraId="2A2AB019" w14:textId="1A7FE555" w:rsidR="002F3BF7" w:rsidRPr="00E8669A" w:rsidRDefault="002F3BF7" w:rsidP="005F22D5">
            <w:pPr>
              <w:spacing w:line="252" w:lineRule="auto"/>
              <w:jc w:val="center"/>
              <w:rPr>
                <w:rFonts w:ascii="Arial" w:hAnsi="Arial" w:cs="Arial"/>
                <w:i/>
                <w:sz w:val="24"/>
                <w:szCs w:val="24"/>
              </w:rPr>
            </w:pPr>
            <w:r w:rsidRPr="00E8669A">
              <w:rPr>
                <w:rFonts w:ascii="Arial" w:hAnsi="Arial" w:cs="Arial"/>
                <w:sz w:val="24"/>
                <w:szCs w:val="24"/>
              </w:rPr>
              <w:t>OSHA AL* (ug/m^3)</w:t>
            </w:r>
          </w:p>
        </w:tc>
        <w:tc>
          <w:tcPr>
            <w:tcW w:w="1685" w:type="dxa"/>
            <w:vAlign w:val="bottom"/>
          </w:tcPr>
          <w:p w14:paraId="2A2AB01A" w14:textId="77777777" w:rsidR="002F3BF7" w:rsidRPr="00E8669A" w:rsidRDefault="002F3BF7" w:rsidP="005F22D5">
            <w:pPr>
              <w:spacing w:line="252" w:lineRule="auto"/>
              <w:jc w:val="center"/>
              <w:rPr>
                <w:rFonts w:ascii="Arial" w:hAnsi="Arial" w:cs="Arial"/>
                <w:i/>
                <w:sz w:val="24"/>
                <w:szCs w:val="24"/>
              </w:rPr>
            </w:pPr>
            <w:r w:rsidRPr="00E8669A">
              <w:rPr>
                <w:rFonts w:ascii="Arial" w:hAnsi="Arial" w:cs="Arial"/>
                <w:sz w:val="24"/>
                <w:szCs w:val="24"/>
              </w:rPr>
              <w:t>OSHA PEL*</w:t>
            </w:r>
          </w:p>
          <w:p w14:paraId="2A2AB01B" w14:textId="2AA5DB23" w:rsidR="002F3BF7" w:rsidRPr="00E8669A" w:rsidRDefault="002F3BF7" w:rsidP="005F22D5">
            <w:pPr>
              <w:spacing w:line="252" w:lineRule="auto"/>
              <w:jc w:val="center"/>
              <w:rPr>
                <w:rFonts w:ascii="Arial" w:hAnsi="Arial" w:cs="Arial"/>
                <w:i/>
                <w:sz w:val="24"/>
                <w:szCs w:val="24"/>
              </w:rPr>
            </w:pPr>
            <w:r w:rsidRPr="00E8669A">
              <w:rPr>
                <w:rFonts w:ascii="Arial" w:hAnsi="Arial" w:cs="Arial"/>
                <w:sz w:val="24"/>
                <w:szCs w:val="24"/>
              </w:rPr>
              <w:t>(ug/m^3)</w:t>
            </w:r>
          </w:p>
        </w:tc>
      </w:tr>
      <w:tr w:rsidR="002F3BF7" w:rsidRPr="00E53FA1" w14:paraId="2A2AB024" w14:textId="77777777" w:rsidTr="00E53FA1">
        <w:trPr>
          <w:trHeight w:val="361"/>
        </w:trPr>
        <w:tc>
          <w:tcPr>
            <w:tcW w:w="3415" w:type="dxa"/>
          </w:tcPr>
          <w:p w14:paraId="2A2AB01D" w14:textId="77777777" w:rsidR="002F3BF7" w:rsidRPr="00E53FA1" w:rsidRDefault="00173B6C" w:rsidP="005F22D5">
            <w:pPr>
              <w:spacing w:line="252" w:lineRule="auto"/>
              <w:rPr>
                <w:rFonts w:ascii="Arial" w:hAnsi="Arial" w:cs="Arial"/>
                <w:sz w:val="24"/>
                <w:szCs w:val="24"/>
              </w:rPr>
            </w:pPr>
            <w:r w:rsidRPr="00E53FA1">
              <w:rPr>
                <w:rFonts w:ascii="Arial" w:hAnsi="Arial" w:cs="Arial"/>
                <w:sz w:val="24"/>
                <w:szCs w:val="24"/>
              </w:rPr>
              <w:t>Insert Employee Name</w:t>
            </w:r>
            <w:r w:rsidR="002F3BF7" w:rsidRPr="00E53FA1">
              <w:rPr>
                <w:rFonts w:ascii="Arial" w:hAnsi="Arial" w:cs="Arial"/>
                <w:sz w:val="24"/>
                <w:szCs w:val="24"/>
              </w:rPr>
              <w:t xml:space="preserve"> </w:t>
            </w:r>
            <w:r w:rsidRPr="00E53FA1">
              <w:rPr>
                <w:rFonts w:ascii="Arial" w:hAnsi="Arial" w:cs="Arial"/>
                <w:sz w:val="24"/>
                <w:szCs w:val="24"/>
              </w:rPr>
              <w:t>–</w:t>
            </w:r>
          </w:p>
          <w:p w14:paraId="2A2AB01F" w14:textId="6AF6D615" w:rsidR="002F3BF7" w:rsidRPr="00E53FA1" w:rsidRDefault="00173B6C" w:rsidP="005F22D5">
            <w:pPr>
              <w:spacing w:line="252" w:lineRule="auto"/>
              <w:rPr>
                <w:rFonts w:ascii="Arial" w:hAnsi="Arial" w:cs="Arial"/>
                <w:i/>
                <w:sz w:val="24"/>
                <w:szCs w:val="24"/>
              </w:rPr>
            </w:pPr>
            <w:r w:rsidRPr="00E53FA1">
              <w:rPr>
                <w:rFonts w:ascii="Arial" w:hAnsi="Arial" w:cs="Arial"/>
                <w:sz w:val="24"/>
                <w:szCs w:val="24"/>
              </w:rPr>
              <w:t>Insert Work Area or Job Title</w:t>
            </w:r>
          </w:p>
        </w:tc>
        <w:tc>
          <w:tcPr>
            <w:tcW w:w="1734" w:type="dxa"/>
          </w:tcPr>
          <w:p w14:paraId="2A2AB020" w14:textId="77777777" w:rsidR="002F3BF7" w:rsidRPr="00E53FA1" w:rsidRDefault="002F3BF7" w:rsidP="005F22D5">
            <w:pPr>
              <w:spacing w:line="252" w:lineRule="auto"/>
              <w:jc w:val="center"/>
              <w:rPr>
                <w:rFonts w:ascii="Arial" w:hAnsi="Arial" w:cs="Arial"/>
                <w:i/>
                <w:sz w:val="24"/>
                <w:szCs w:val="24"/>
              </w:rPr>
            </w:pPr>
          </w:p>
        </w:tc>
        <w:tc>
          <w:tcPr>
            <w:tcW w:w="1871" w:type="dxa"/>
          </w:tcPr>
          <w:p w14:paraId="2A2AB021" w14:textId="77777777" w:rsidR="002F3BF7" w:rsidRPr="00E53FA1" w:rsidRDefault="002F3BF7" w:rsidP="005F22D5">
            <w:pPr>
              <w:spacing w:line="252" w:lineRule="auto"/>
              <w:jc w:val="center"/>
              <w:rPr>
                <w:rFonts w:ascii="Arial" w:hAnsi="Arial" w:cs="Arial"/>
                <w:bCs/>
                <w:i/>
                <w:sz w:val="24"/>
                <w:szCs w:val="24"/>
              </w:rPr>
            </w:pPr>
          </w:p>
        </w:tc>
        <w:tc>
          <w:tcPr>
            <w:tcW w:w="1672" w:type="dxa"/>
          </w:tcPr>
          <w:p w14:paraId="2A2AB022" w14:textId="77777777" w:rsidR="002F3BF7" w:rsidRPr="00E53FA1" w:rsidRDefault="002F3BF7" w:rsidP="005F22D5">
            <w:pPr>
              <w:spacing w:line="252" w:lineRule="auto"/>
              <w:jc w:val="center"/>
              <w:rPr>
                <w:rFonts w:ascii="Arial" w:hAnsi="Arial" w:cs="Arial"/>
                <w:bCs/>
                <w:i/>
                <w:sz w:val="24"/>
                <w:szCs w:val="24"/>
              </w:rPr>
            </w:pPr>
            <w:r w:rsidRPr="00E53FA1">
              <w:rPr>
                <w:rFonts w:ascii="Arial" w:hAnsi="Arial" w:cs="Arial"/>
                <w:bCs/>
                <w:sz w:val="24"/>
                <w:szCs w:val="24"/>
              </w:rPr>
              <w:t>25</w:t>
            </w:r>
          </w:p>
        </w:tc>
        <w:tc>
          <w:tcPr>
            <w:tcW w:w="1685" w:type="dxa"/>
          </w:tcPr>
          <w:p w14:paraId="2A2AB023" w14:textId="77777777" w:rsidR="002F3BF7" w:rsidRPr="00E53FA1" w:rsidRDefault="002F3BF7" w:rsidP="005F22D5">
            <w:pPr>
              <w:spacing w:line="252" w:lineRule="auto"/>
              <w:jc w:val="center"/>
              <w:rPr>
                <w:rFonts w:ascii="Arial" w:hAnsi="Arial" w:cs="Arial"/>
                <w:bCs/>
                <w:i/>
                <w:sz w:val="24"/>
                <w:szCs w:val="24"/>
              </w:rPr>
            </w:pPr>
            <w:r w:rsidRPr="00E53FA1">
              <w:rPr>
                <w:rFonts w:ascii="Arial" w:hAnsi="Arial" w:cs="Arial"/>
                <w:bCs/>
                <w:sz w:val="24"/>
                <w:szCs w:val="24"/>
              </w:rPr>
              <w:t>50</w:t>
            </w:r>
          </w:p>
        </w:tc>
      </w:tr>
      <w:tr w:rsidR="002F3BF7" w:rsidRPr="00E53FA1" w14:paraId="2A2AB02A" w14:textId="77777777" w:rsidTr="005F22D5">
        <w:trPr>
          <w:trHeight w:val="449"/>
        </w:trPr>
        <w:tc>
          <w:tcPr>
            <w:tcW w:w="3415" w:type="dxa"/>
          </w:tcPr>
          <w:p w14:paraId="2A2AB025" w14:textId="77777777" w:rsidR="002F3BF7" w:rsidRPr="00E53FA1" w:rsidRDefault="002F3BF7" w:rsidP="005F22D5">
            <w:pPr>
              <w:spacing w:line="252" w:lineRule="auto"/>
              <w:rPr>
                <w:rFonts w:ascii="Arial" w:hAnsi="Arial" w:cs="Arial"/>
                <w:i/>
                <w:sz w:val="24"/>
                <w:szCs w:val="24"/>
              </w:rPr>
            </w:pPr>
          </w:p>
        </w:tc>
        <w:tc>
          <w:tcPr>
            <w:tcW w:w="1734" w:type="dxa"/>
          </w:tcPr>
          <w:p w14:paraId="2A2AB026" w14:textId="77777777" w:rsidR="002F3BF7" w:rsidRPr="00E53FA1" w:rsidRDefault="002F3BF7" w:rsidP="005F22D5">
            <w:pPr>
              <w:spacing w:line="252" w:lineRule="auto"/>
              <w:jc w:val="center"/>
              <w:rPr>
                <w:rFonts w:ascii="Arial" w:hAnsi="Arial" w:cs="Arial"/>
                <w:i/>
                <w:sz w:val="24"/>
                <w:szCs w:val="24"/>
              </w:rPr>
            </w:pPr>
          </w:p>
        </w:tc>
        <w:tc>
          <w:tcPr>
            <w:tcW w:w="1871" w:type="dxa"/>
          </w:tcPr>
          <w:p w14:paraId="2A2AB027" w14:textId="77777777" w:rsidR="002F3BF7" w:rsidRPr="00E53FA1" w:rsidRDefault="002F3BF7" w:rsidP="005F22D5">
            <w:pPr>
              <w:spacing w:line="252" w:lineRule="auto"/>
              <w:jc w:val="center"/>
              <w:rPr>
                <w:rFonts w:ascii="Arial" w:hAnsi="Arial" w:cs="Arial"/>
                <w:bCs/>
                <w:i/>
                <w:sz w:val="24"/>
                <w:szCs w:val="24"/>
                <w:highlight w:val="yellow"/>
              </w:rPr>
            </w:pPr>
          </w:p>
        </w:tc>
        <w:tc>
          <w:tcPr>
            <w:tcW w:w="1672" w:type="dxa"/>
          </w:tcPr>
          <w:p w14:paraId="2A2AB028" w14:textId="77777777" w:rsidR="002F3BF7" w:rsidRPr="00E53FA1" w:rsidRDefault="002F3BF7" w:rsidP="005F22D5">
            <w:pPr>
              <w:spacing w:line="252" w:lineRule="auto"/>
              <w:jc w:val="center"/>
              <w:rPr>
                <w:rFonts w:ascii="Arial" w:hAnsi="Arial" w:cs="Arial"/>
                <w:bCs/>
                <w:i/>
                <w:sz w:val="24"/>
                <w:szCs w:val="24"/>
              </w:rPr>
            </w:pPr>
            <w:r w:rsidRPr="00E53FA1">
              <w:rPr>
                <w:rFonts w:ascii="Arial" w:hAnsi="Arial" w:cs="Arial"/>
                <w:bCs/>
                <w:sz w:val="24"/>
                <w:szCs w:val="24"/>
              </w:rPr>
              <w:t>25</w:t>
            </w:r>
          </w:p>
        </w:tc>
        <w:tc>
          <w:tcPr>
            <w:tcW w:w="1685" w:type="dxa"/>
          </w:tcPr>
          <w:p w14:paraId="2A2AB029" w14:textId="77777777" w:rsidR="002F3BF7" w:rsidRPr="00E53FA1" w:rsidRDefault="002F3BF7" w:rsidP="005F22D5">
            <w:pPr>
              <w:spacing w:line="252" w:lineRule="auto"/>
              <w:jc w:val="center"/>
              <w:rPr>
                <w:rFonts w:ascii="Arial" w:hAnsi="Arial" w:cs="Arial"/>
                <w:bCs/>
                <w:i/>
                <w:sz w:val="24"/>
                <w:szCs w:val="24"/>
              </w:rPr>
            </w:pPr>
            <w:r w:rsidRPr="00E53FA1">
              <w:rPr>
                <w:rFonts w:ascii="Arial" w:hAnsi="Arial" w:cs="Arial"/>
                <w:bCs/>
                <w:sz w:val="24"/>
                <w:szCs w:val="24"/>
              </w:rPr>
              <w:t>50</w:t>
            </w:r>
          </w:p>
        </w:tc>
      </w:tr>
      <w:tr w:rsidR="002F3BF7" w:rsidRPr="00E53FA1" w14:paraId="2A2AB030" w14:textId="77777777" w:rsidTr="005F22D5">
        <w:trPr>
          <w:trHeight w:val="413"/>
        </w:trPr>
        <w:tc>
          <w:tcPr>
            <w:tcW w:w="3415" w:type="dxa"/>
          </w:tcPr>
          <w:p w14:paraId="2A2AB02B" w14:textId="77777777" w:rsidR="002F3BF7" w:rsidRPr="00E53FA1" w:rsidRDefault="002F3BF7" w:rsidP="005F22D5">
            <w:pPr>
              <w:spacing w:line="252" w:lineRule="auto"/>
              <w:rPr>
                <w:rFonts w:ascii="Arial" w:hAnsi="Arial" w:cs="Arial"/>
                <w:i/>
                <w:sz w:val="24"/>
                <w:szCs w:val="24"/>
              </w:rPr>
            </w:pPr>
          </w:p>
        </w:tc>
        <w:tc>
          <w:tcPr>
            <w:tcW w:w="1734" w:type="dxa"/>
          </w:tcPr>
          <w:p w14:paraId="2A2AB02C" w14:textId="77777777" w:rsidR="002F3BF7" w:rsidRPr="00E53FA1" w:rsidRDefault="002F3BF7" w:rsidP="005F22D5">
            <w:pPr>
              <w:spacing w:line="252" w:lineRule="auto"/>
              <w:jc w:val="center"/>
              <w:rPr>
                <w:rFonts w:ascii="Arial" w:hAnsi="Arial" w:cs="Arial"/>
                <w:i/>
                <w:sz w:val="24"/>
                <w:szCs w:val="24"/>
              </w:rPr>
            </w:pPr>
          </w:p>
        </w:tc>
        <w:tc>
          <w:tcPr>
            <w:tcW w:w="1871" w:type="dxa"/>
          </w:tcPr>
          <w:p w14:paraId="2A2AB02D" w14:textId="77777777" w:rsidR="002F3BF7" w:rsidRPr="00E53FA1" w:rsidRDefault="002F3BF7" w:rsidP="005F22D5">
            <w:pPr>
              <w:spacing w:line="252" w:lineRule="auto"/>
              <w:jc w:val="center"/>
              <w:rPr>
                <w:rFonts w:ascii="Arial" w:hAnsi="Arial" w:cs="Arial"/>
                <w:bCs/>
                <w:i/>
                <w:sz w:val="24"/>
                <w:szCs w:val="24"/>
              </w:rPr>
            </w:pPr>
          </w:p>
        </w:tc>
        <w:tc>
          <w:tcPr>
            <w:tcW w:w="1672" w:type="dxa"/>
          </w:tcPr>
          <w:p w14:paraId="2A2AB02E" w14:textId="77777777" w:rsidR="002F3BF7" w:rsidRPr="00E53FA1" w:rsidRDefault="002F3BF7" w:rsidP="005F22D5">
            <w:pPr>
              <w:spacing w:line="252" w:lineRule="auto"/>
              <w:jc w:val="center"/>
              <w:rPr>
                <w:rFonts w:ascii="Arial" w:hAnsi="Arial" w:cs="Arial"/>
                <w:bCs/>
                <w:i/>
                <w:sz w:val="24"/>
                <w:szCs w:val="24"/>
              </w:rPr>
            </w:pPr>
            <w:r w:rsidRPr="00E53FA1">
              <w:rPr>
                <w:rFonts w:ascii="Arial" w:hAnsi="Arial" w:cs="Arial"/>
                <w:bCs/>
                <w:sz w:val="24"/>
                <w:szCs w:val="24"/>
              </w:rPr>
              <w:t>25</w:t>
            </w:r>
          </w:p>
        </w:tc>
        <w:tc>
          <w:tcPr>
            <w:tcW w:w="1685" w:type="dxa"/>
          </w:tcPr>
          <w:p w14:paraId="2A2AB02F" w14:textId="77777777" w:rsidR="002F3BF7" w:rsidRPr="00E53FA1" w:rsidRDefault="002F3BF7" w:rsidP="005F22D5">
            <w:pPr>
              <w:spacing w:line="252" w:lineRule="auto"/>
              <w:jc w:val="center"/>
              <w:rPr>
                <w:rFonts w:ascii="Arial" w:hAnsi="Arial" w:cs="Arial"/>
                <w:bCs/>
                <w:i/>
                <w:sz w:val="24"/>
                <w:szCs w:val="24"/>
              </w:rPr>
            </w:pPr>
            <w:r w:rsidRPr="00E53FA1">
              <w:rPr>
                <w:rFonts w:ascii="Arial" w:hAnsi="Arial" w:cs="Arial"/>
                <w:bCs/>
                <w:sz w:val="24"/>
                <w:szCs w:val="24"/>
              </w:rPr>
              <w:t>50</w:t>
            </w:r>
          </w:p>
        </w:tc>
      </w:tr>
    </w:tbl>
    <w:p w14:paraId="2A2AB031" w14:textId="0DA3DB1C" w:rsidR="00173B6C" w:rsidRPr="00E53FA1" w:rsidRDefault="00173B6C" w:rsidP="005F22D5">
      <w:pPr>
        <w:spacing w:line="252" w:lineRule="auto"/>
        <w:rPr>
          <w:rFonts w:ascii="Arial" w:hAnsi="Arial" w:cs="Arial"/>
          <w:i/>
          <w:sz w:val="24"/>
          <w:szCs w:val="24"/>
        </w:rPr>
      </w:pPr>
      <w:r w:rsidRPr="00E53FA1">
        <w:rPr>
          <w:rFonts w:ascii="Arial" w:hAnsi="Arial" w:cs="Arial"/>
          <w:sz w:val="24"/>
          <w:szCs w:val="24"/>
        </w:rPr>
        <w:t xml:space="preserve">min </w:t>
      </w:r>
      <w:r w:rsidR="00E244F3" w:rsidRPr="00E53FA1">
        <w:rPr>
          <w:rFonts w:ascii="Arial" w:hAnsi="Arial" w:cs="Arial"/>
          <w:sz w:val="24"/>
          <w:szCs w:val="24"/>
        </w:rPr>
        <w:t>–</w:t>
      </w:r>
      <w:r w:rsidRPr="00E53FA1">
        <w:rPr>
          <w:rFonts w:ascii="Arial" w:hAnsi="Arial" w:cs="Arial"/>
          <w:sz w:val="24"/>
          <w:szCs w:val="24"/>
        </w:rPr>
        <w:t xml:space="preserve"> Minute</w:t>
      </w:r>
    </w:p>
    <w:p w14:paraId="2A2AB032" w14:textId="77777777" w:rsidR="00173B6C" w:rsidRPr="00E53FA1" w:rsidRDefault="00173B6C" w:rsidP="005F22D5">
      <w:pPr>
        <w:spacing w:line="252" w:lineRule="auto"/>
        <w:rPr>
          <w:rFonts w:ascii="Arial" w:hAnsi="Arial" w:cs="Arial"/>
          <w:i/>
          <w:sz w:val="24"/>
          <w:szCs w:val="24"/>
        </w:rPr>
      </w:pPr>
      <w:r w:rsidRPr="00E53FA1">
        <w:rPr>
          <w:rFonts w:ascii="Arial" w:hAnsi="Arial" w:cs="Arial"/>
          <w:sz w:val="24"/>
          <w:szCs w:val="24"/>
        </w:rPr>
        <w:t>PEL – Permissible Exposure Limit</w:t>
      </w:r>
    </w:p>
    <w:p w14:paraId="2A2AB033" w14:textId="77777777" w:rsidR="00173B6C" w:rsidRPr="00E53FA1" w:rsidRDefault="00173B6C" w:rsidP="005F22D5">
      <w:pPr>
        <w:spacing w:line="252" w:lineRule="auto"/>
        <w:rPr>
          <w:rFonts w:ascii="Arial" w:hAnsi="Arial" w:cs="Arial"/>
          <w:i/>
          <w:sz w:val="24"/>
          <w:szCs w:val="24"/>
          <w:highlight w:val="yellow"/>
        </w:rPr>
      </w:pPr>
      <w:r w:rsidRPr="00E53FA1">
        <w:rPr>
          <w:rFonts w:ascii="Arial" w:hAnsi="Arial" w:cs="Arial"/>
          <w:sz w:val="24"/>
          <w:szCs w:val="24"/>
        </w:rPr>
        <w:t>TLV – Threshold Limit Value</w:t>
      </w:r>
    </w:p>
    <w:p w14:paraId="72D3F0D9" w14:textId="75DFEEBC" w:rsidR="00E53FA1" w:rsidRPr="005F22D5" w:rsidRDefault="00173B6C" w:rsidP="005F22D5">
      <w:pPr>
        <w:spacing w:after="120" w:line="252" w:lineRule="auto"/>
        <w:jc w:val="both"/>
        <w:rPr>
          <w:rFonts w:ascii="Arial" w:hAnsi="Arial" w:cs="Arial"/>
          <w:i/>
          <w:sz w:val="24"/>
          <w:szCs w:val="24"/>
        </w:rPr>
      </w:pPr>
      <w:r w:rsidRPr="00E53FA1">
        <w:rPr>
          <w:rFonts w:ascii="Arial" w:hAnsi="Arial" w:cs="Arial"/>
          <w:sz w:val="24"/>
          <w:szCs w:val="24"/>
        </w:rPr>
        <w:t>TWA – Time Weighted Average</w:t>
      </w:r>
    </w:p>
    <w:p w14:paraId="2A2AB038" w14:textId="64C19DE9" w:rsidR="00E71CB9" w:rsidRDefault="009F18C4" w:rsidP="005F22D5">
      <w:pPr>
        <w:spacing w:after="120" w:line="252" w:lineRule="auto"/>
        <w:rPr>
          <w:rFonts w:ascii="Arial" w:hAnsi="Arial" w:cs="Arial"/>
          <w:bCs/>
          <w:sz w:val="24"/>
          <w:szCs w:val="24"/>
        </w:rPr>
      </w:pPr>
      <w:r>
        <w:rPr>
          <w:rFonts w:ascii="Arial" w:hAnsi="Arial" w:cs="Arial"/>
          <w:bCs/>
          <w:sz w:val="24"/>
          <w:szCs w:val="24"/>
        </w:rPr>
        <w:t>Within 15 working days of receiving the analysis results, the company will notify all employees of their exposure results either individually in writing or post them in an employee accessible location.</w:t>
      </w:r>
    </w:p>
    <w:p w14:paraId="2A2AB03B" w14:textId="4ED4808B" w:rsidR="0032191F" w:rsidRPr="00E53FA1" w:rsidRDefault="00E71CB9" w:rsidP="005F22D5">
      <w:pPr>
        <w:spacing w:after="120" w:line="252" w:lineRule="auto"/>
        <w:rPr>
          <w:rFonts w:ascii="Arial" w:hAnsi="Arial" w:cs="Arial"/>
          <w:bCs/>
          <w:sz w:val="24"/>
          <w:szCs w:val="24"/>
        </w:rPr>
      </w:pPr>
      <w:r>
        <w:rPr>
          <w:rFonts w:ascii="Arial" w:hAnsi="Arial" w:cs="Arial"/>
          <w:bCs/>
          <w:sz w:val="24"/>
          <w:szCs w:val="24"/>
        </w:rPr>
        <w:t>If an employee’s exposure to respirable crystalline silica exceeded the PEL, then the company will give that employee a written notification of the exposure level and what corrective action will be taken to reduce the exposure to below the PEL.</w:t>
      </w:r>
    </w:p>
    <w:p w14:paraId="5E6A5452" w14:textId="77777777" w:rsidR="00645443" w:rsidRDefault="00645443" w:rsidP="005F22D5">
      <w:pPr>
        <w:spacing w:after="60" w:line="252" w:lineRule="auto"/>
        <w:rPr>
          <w:rFonts w:ascii="Arial" w:hAnsi="Arial" w:cs="Arial"/>
          <w:b/>
          <w:color w:val="000000"/>
          <w:sz w:val="24"/>
          <w:szCs w:val="24"/>
        </w:rPr>
      </w:pPr>
    </w:p>
    <w:p w14:paraId="2A2AB03D" w14:textId="57CFEAAA" w:rsidR="00E71CB9" w:rsidRPr="00E53FA1" w:rsidRDefault="00E71CB9" w:rsidP="005F22D5">
      <w:pPr>
        <w:spacing w:after="60" w:line="252" w:lineRule="auto"/>
        <w:rPr>
          <w:rFonts w:ascii="Arial" w:hAnsi="Arial" w:cs="Arial"/>
          <w:b/>
          <w:color w:val="000000"/>
          <w:sz w:val="24"/>
          <w:szCs w:val="24"/>
        </w:rPr>
      </w:pPr>
      <w:r w:rsidRPr="00E53FA1">
        <w:rPr>
          <w:rFonts w:ascii="Arial" w:hAnsi="Arial" w:cs="Arial"/>
          <w:b/>
          <w:color w:val="000000"/>
          <w:sz w:val="24"/>
          <w:szCs w:val="24"/>
        </w:rPr>
        <w:lastRenderedPageBreak/>
        <w:t>6.</w:t>
      </w:r>
      <w:r w:rsidR="00E53FA1" w:rsidRPr="00E53FA1">
        <w:rPr>
          <w:rFonts w:ascii="Arial" w:hAnsi="Arial" w:cs="Arial"/>
          <w:b/>
          <w:color w:val="000000"/>
          <w:sz w:val="24"/>
          <w:szCs w:val="24"/>
        </w:rPr>
        <w:t xml:space="preserve"> </w:t>
      </w:r>
      <w:r w:rsidR="00714D59" w:rsidRPr="00E53FA1">
        <w:rPr>
          <w:rFonts w:ascii="Arial" w:hAnsi="Arial" w:cs="Arial"/>
          <w:b/>
          <w:color w:val="000000"/>
          <w:sz w:val="24"/>
          <w:szCs w:val="24"/>
        </w:rPr>
        <w:t>Procedures</w:t>
      </w:r>
      <w:r w:rsidR="00540E9D" w:rsidRPr="00E53FA1">
        <w:rPr>
          <w:rFonts w:ascii="Arial" w:hAnsi="Arial" w:cs="Arial"/>
          <w:b/>
          <w:color w:val="000000"/>
          <w:sz w:val="24"/>
          <w:szCs w:val="24"/>
        </w:rPr>
        <w:t xml:space="preserve"> Followed if Exposure Exceeds PEL </w:t>
      </w:r>
    </w:p>
    <w:p w14:paraId="2A2AB03F" w14:textId="4F4D519E" w:rsidR="00714D59" w:rsidRDefault="00714D59" w:rsidP="005F22D5">
      <w:pPr>
        <w:spacing w:after="120" w:line="252" w:lineRule="auto"/>
        <w:rPr>
          <w:rFonts w:ascii="Arial" w:hAnsi="Arial" w:cs="Arial"/>
          <w:color w:val="000000"/>
          <w:sz w:val="24"/>
          <w:szCs w:val="24"/>
        </w:rPr>
      </w:pPr>
      <w:r>
        <w:rPr>
          <w:rFonts w:ascii="Arial" w:hAnsi="Arial" w:cs="Arial"/>
          <w:color w:val="000000"/>
          <w:sz w:val="24"/>
          <w:szCs w:val="24"/>
        </w:rPr>
        <w:t xml:space="preserve">The company will establish </w:t>
      </w:r>
      <w:r w:rsidRPr="00714D59">
        <w:rPr>
          <w:rFonts w:ascii="Arial" w:hAnsi="Arial" w:cs="Arial"/>
          <w:b/>
          <w:color w:val="000000"/>
          <w:sz w:val="24"/>
          <w:szCs w:val="24"/>
        </w:rPr>
        <w:t>demarcate regulated areas</w:t>
      </w:r>
      <w:r w:rsidR="007431B1">
        <w:rPr>
          <w:rFonts w:ascii="Arial" w:hAnsi="Arial" w:cs="Arial"/>
          <w:color w:val="000000"/>
          <w:sz w:val="24"/>
          <w:szCs w:val="24"/>
        </w:rPr>
        <w:t xml:space="preserve"> wherever</w:t>
      </w:r>
      <w:r>
        <w:rPr>
          <w:rFonts w:ascii="Arial" w:hAnsi="Arial" w:cs="Arial"/>
          <w:color w:val="000000"/>
          <w:sz w:val="24"/>
          <w:szCs w:val="24"/>
        </w:rPr>
        <w:t xml:space="preserve"> employee’s exposure to airborne concentrations of respirable crystalline silica is or can be expected to be greater than the PEL</w:t>
      </w:r>
      <w:r w:rsidR="007431B1">
        <w:rPr>
          <w:rFonts w:ascii="Arial" w:hAnsi="Arial" w:cs="Arial"/>
          <w:color w:val="000000"/>
          <w:sz w:val="24"/>
          <w:szCs w:val="24"/>
        </w:rPr>
        <w:t>,</w:t>
      </w:r>
      <w:r>
        <w:rPr>
          <w:rFonts w:ascii="Arial" w:hAnsi="Arial" w:cs="Arial"/>
          <w:color w:val="000000"/>
          <w:sz w:val="24"/>
          <w:szCs w:val="24"/>
        </w:rPr>
        <w:t xml:space="preserve"> </w:t>
      </w:r>
      <w:proofErr w:type="gramStart"/>
      <w:r>
        <w:rPr>
          <w:rFonts w:ascii="Arial" w:hAnsi="Arial" w:cs="Arial"/>
          <w:color w:val="000000"/>
          <w:sz w:val="24"/>
          <w:szCs w:val="24"/>
        </w:rPr>
        <w:t>in order to</w:t>
      </w:r>
      <w:proofErr w:type="gramEnd"/>
      <w:r>
        <w:rPr>
          <w:rFonts w:ascii="Arial" w:hAnsi="Arial" w:cs="Arial"/>
          <w:color w:val="000000"/>
          <w:sz w:val="24"/>
          <w:szCs w:val="24"/>
        </w:rPr>
        <w:t xml:space="preserve"> minimize the number of employees exposed.</w:t>
      </w:r>
      <w:r w:rsidR="007431B1">
        <w:rPr>
          <w:rFonts w:ascii="Arial" w:hAnsi="Arial" w:cs="Arial"/>
          <w:color w:val="000000"/>
          <w:sz w:val="24"/>
          <w:szCs w:val="24"/>
        </w:rPr>
        <w:t xml:space="preserve"> Only authorized personnel will be allowed in the regulated areas.</w:t>
      </w:r>
    </w:p>
    <w:p w14:paraId="2A2AB041" w14:textId="7110893A" w:rsidR="00E00CB9" w:rsidRDefault="00714D59" w:rsidP="005F22D5">
      <w:pPr>
        <w:spacing w:line="252" w:lineRule="auto"/>
        <w:rPr>
          <w:rFonts w:ascii="Arial" w:hAnsi="Arial" w:cs="Arial"/>
          <w:color w:val="000000"/>
          <w:sz w:val="24"/>
          <w:szCs w:val="24"/>
        </w:rPr>
      </w:pPr>
      <w:r>
        <w:rPr>
          <w:rFonts w:ascii="Arial" w:hAnsi="Arial" w:cs="Arial"/>
          <w:color w:val="000000"/>
          <w:sz w:val="24"/>
          <w:szCs w:val="24"/>
        </w:rPr>
        <w:t xml:space="preserve">Signs will be posted at all entrances to the regulated areas that say: </w:t>
      </w:r>
    </w:p>
    <w:p w14:paraId="2A2AB042" w14:textId="77777777" w:rsidR="00E00CB9" w:rsidRPr="00E53FA1" w:rsidRDefault="00714D59" w:rsidP="005F22D5">
      <w:pPr>
        <w:pStyle w:val="ListParagraph"/>
        <w:numPr>
          <w:ilvl w:val="0"/>
          <w:numId w:val="8"/>
        </w:numPr>
        <w:spacing w:line="252" w:lineRule="auto"/>
        <w:rPr>
          <w:rFonts w:ascii="Arial" w:hAnsi="Arial" w:cs="Arial"/>
          <w:color w:val="000000"/>
          <w:sz w:val="24"/>
          <w:szCs w:val="24"/>
        </w:rPr>
      </w:pPr>
      <w:r w:rsidRPr="00E53FA1">
        <w:rPr>
          <w:rFonts w:ascii="Arial" w:hAnsi="Arial" w:cs="Arial"/>
          <w:color w:val="000000"/>
          <w:sz w:val="24"/>
          <w:szCs w:val="24"/>
        </w:rPr>
        <w:t>Danger</w:t>
      </w:r>
    </w:p>
    <w:p w14:paraId="2A2AB043" w14:textId="77777777" w:rsidR="00714D59" w:rsidRPr="00E53FA1" w:rsidRDefault="00714D59" w:rsidP="005F22D5">
      <w:pPr>
        <w:pStyle w:val="ListParagraph"/>
        <w:numPr>
          <w:ilvl w:val="0"/>
          <w:numId w:val="8"/>
        </w:numPr>
        <w:spacing w:line="252" w:lineRule="auto"/>
        <w:rPr>
          <w:rFonts w:ascii="Arial" w:hAnsi="Arial" w:cs="Arial"/>
          <w:color w:val="000000"/>
          <w:sz w:val="24"/>
          <w:szCs w:val="24"/>
        </w:rPr>
      </w:pPr>
      <w:r w:rsidRPr="00E53FA1">
        <w:rPr>
          <w:rFonts w:ascii="Arial" w:hAnsi="Arial" w:cs="Arial"/>
          <w:color w:val="000000"/>
          <w:sz w:val="24"/>
          <w:szCs w:val="24"/>
        </w:rPr>
        <w:t>Respirable Crystalline Silica May Cause Cancer,</w:t>
      </w:r>
    </w:p>
    <w:p w14:paraId="2A2AB044" w14:textId="77777777" w:rsidR="00714D59" w:rsidRPr="00E53FA1" w:rsidRDefault="00714D59" w:rsidP="005F22D5">
      <w:pPr>
        <w:pStyle w:val="ListParagraph"/>
        <w:numPr>
          <w:ilvl w:val="0"/>
          <w:numId w:val="8"/>
        </w:numPr>
        <w:spacing w:line="252" w:lineRule="auto"/>
        <w:rPr>
          <w:rFonts w:ascii="Arial" w:hAnsi="Arial" w:cs="Arial"/>
          <w:color w:val="000000"/>
          <w:sz w:val="24"/>
          <w:szCs w:val="24"/>
        </w:rPr>
      </w:pPr>
      <w:r w:rsidRPr="00E53FA1">
        <w:rPr>
          <w:rFonts w:ascii="Arial" w:hAnsi="Arial" w:cs="Arial"/>
          <w:color w:val="000000"/>
          <w:sz w:val="24"/>
          <w:szCs w:val="24"/>
        </w:rPr>
        <w:t>Causes Damage to Lungs,</w:t>
      </w:r>
    </w:p>
    <w:p w14:paraId="2A2AB045" w14:textId="77777777" w:rsidR="00714D59" w:rsidRPr="00E53FA1" w:rsidRDefault="00714D59" w:rsidP="005F22D5">
      <w:pPr>
        <w:pStyle w:val="ListParagraph"/>
        <w:numPr>
          <w:ilvl w:val="0"/>
          <w:numId w:val="8"/>
        </w:numPr>
        <w:spacing w:line="252" w:lineRule="auto"/>
        <w:rPr>
          <w:rFonts w:ascii="Arial" w:hAnsi="Arial" w:cs="Arial"/>
          <w:color w:val="000000"/>
          <w:sz w:val="24"/>
          <w:szCs w:val="24"/>
        </w:rPr>
      </w:pPr>
      <w:r w:rsidRPr="00E53FA1">
        <w:rPr>
          <w:rFonts w:ascii="Arial" w:hAnsi="Arial" w:cs="Arial"/>
          <w:color w:val="000000"/>
          <w:sz w:val="24"/>
          <w:szCs w:val="24"/>
        </w:rPr>
        <w:t>Wear Respiratory Protection in this Area</w:t>
      </w:r>
    </w:p>
    <w:p w14:paraId="2A2AB048" w14:textId="68616885" w:rsidR="007431B1" w:rsidRPr="00E53FA1" w:rsidRDefault="00714D59" w:rsidP="005F22D5">
      <w:pPr>
        <w:pStyle w:val="ListParagraph"/>
        <w:numPr>
          <w:ilvl w:val="0"/>
          <w:numId w:val="8"/>
        </w:numPr>
        <w:spacing w:after="120" w:line="252" w:lineRule="auto"/>
        <w:contextualSpacing w:val="0"/>
        <w:rPr>
          <w:rFonts w:ascii="Arial" w:hAnsi="Arial" w:cs="Arial"/>
          <w:color w:val="000000"/>
          <w:sz w:val="24"/>
          <w:szCs w:val="24"/>
        </w:rPr>
      </w:pPr>
      <w:r w:rsidRPr="00E53FA1">
        <w:rPr>
          <w:rFonts w:ascii="Arial" w:hAnsi="Arial" w:cs="Arial"/>
          <w:color w:val="000000"/>
          <w:sz w:val="24"/>
          <w:szCs w:val="24"/>
        </w:rPr>
        <w:t>Authorized Personnel Only</w:t>
      </w:r>
    </w:p>
    <w:p w14:paraId="2A2AB04A" w14:textId="0DA0689D" w:rsidR="00CE65E3" w:rsidRDefault="007431B1" w:rsidP="00E8669A">
      <w:pPr>
        <w:spacing w:after="120" w:line="252" w:lineRule="auto"/>
        <w:ind w:right="-180"/>
        <w:rPr>
          <w:rFonts w:ascii="Arial" w:hAnsi="Arial" w:cs="Arial"/>
          <w:color w:val="000000"/>
          <w:sz w:val="24"/>
          <w:szCs w:val="24"/>
        </w:rPr>
      </w:pPr>
      <w:r>
        <w:rPr>
          <w:rFonts w:ascii="Arial" w:hAnsi="Arial" w:cs="Arial"/>
          <w:color w:val="000000"/>
          <w:sz w:val="24"/>
          <w:szCs w:val="24"/>
        </w:rPr>
        <w:t xml:space="preserve">The company will provide each employee that must enter and/or work in a regulated area </w:t>
      </w:r>
      <w:r w:rsidR="00BE7CEC">
        <w:rPr>
          <w:rFonts w:ascii="Arial" w:hAnsi="Arial" w:cs="Arial"/>
          <w:color w:val="000000"/>
          <w:sz w:val="24"/>
          <w:szCs w:val="24"/>
        </w:rPr>
        <w:t xml:space="preserve">with an appropriate respirator. Respirator protection will only be provided in accordance </w:t>
      </w:r>
      <w:r w:rsidR="003E3132">
        <w:rPr>
          <w:rFonts w:ascii="Arial" w:hAnsi="Arial" w:cs="Arial"/>
          <w:color w:val="000000"/>
          <w:sz w:val="24"/>
          <w:szCs w:val="24"/>
        </w:rPr>
        <w:t>with</w:t>
      </w:r>
      <w:r w:rsidR="00BE7CEC">
        <w:rPr>
          <w:rFonts w:ascii="Arial" w:hAnsi="Arial" w:cs="Arial"/>
          <w:color w:val="000000"/>
          <w:sz w:val="24"/>
          <w:szCs w:val="24"/>
        </w:rPr>
        <w:t xml:space="preserve"> the </w:t>
      </w:r>
      <w:r w:rsidR="00BE7CEC" w:rsidRPr="00E53FA1">
        <w:rPr>
          <w:rFonts w:ascii="Arial" w:hAnsi="Arial" w:cs="Arial"/>
          <w:i/>
          <w:iCs/>
          <w:color w:val="000000"/>
          <w:sz w:val="24"/>
          <w:szCs w:val="24"/>
        </w:rPr>
        <w:t>Respiratory</w:t>
      </w:r>
      <w:r w:rsidR="004E140C" w:rsidRPr="00E53FA1">
        <w:rPr>
          <w:rFonts w:ascii="Arial" w:hAnsi="Arial" w:cs="Arial"/>
          <w:i/>
          <w:iCs/>
          <w:color w:val="000000"/>
          <w:sz w:val="24"/>
          <w:szCs w:val="24"/>
        </w:rPr>
        <w:t xml:space="preserve"> Protection</w:t>
      </w:r>
      <w:r w:rsidR="00BE7CEC" w:rsidRPr="00E53FA1">
        <w:rPr>
          <w:rFonts w:ascii="Arial" w:hAnsi="Arial" w:cs="Arial"/>
          <w:i/>
          <w:iCs/>
          <w:color w:val="000000"/>
          <w:sz w:val="24"/>
          <w:szCs w:val="24"/>
        </w:rPr>
        <w:t xml:space="preserve"> Standard 29 CFR 1910.134</w:t>
      </w:r>
      <w:r w:rsidR="00BE7CEC">
        <w:rPr>
          <w:rFonts w:ascii="Arial" w:hAnsi="Arial" w:cs="Arial"/>
          <w:color w:val="000000"/>
          <w:sz w:val="24"/>
          <w:szCs w:val="24"/>
        </w:rPr>
        <w:t xml:space="preserve">, after the company has developed and implemented an appropriate </w:t>
      </w:r>
      <w:r w:rsidR="00BE7CEC" w:rsidRPr="00E53FA1">
        <w:rPr>
          <w:rFonts w:ascii="Arial" w:hAnsi="Arial" w:cs="Arial"/>
          <w:i/>
          <w:iCs/>
          <w:color w:val="000000"/>
          <w:sz w:val="24"/>
          <w:szCs w:val="24"/>
        </w:rPr>
        <w:t>Respiratory Protection Program</w:t>
      </w:r>
      <w:r w:rsidR="00BE7CEC">
        <w:rPr>
          <w:rFonts w:ascii="Arial" w:hAnsi="Arial" w:cs="Arial"/>
          <w:color w:val="000000"/>
          <w:sz w:val="24"/>
          <w:szCs w:val="24"/>
        </w:rPr>
        <w:t xml:space="preserve">.  </w:t>
      </w:r>
    </w:p>
    <w:p w14:paraId="2A2AB04D" w14:textId="0A87F475" w:rsidR="00B50BD8" w:rsidRDefault="000F0FEB" w:rsidP="00E8669A">
      <w:pPr>
        <w:spacing w:after="120" w:line="252" w:lineRule="auto"/>
        <w:ind w:right="-180"/>
        <w:rPr>
          <w:rFonts w:ascii="Arial" w:hAnsi="Arial" w:cs="Arial"/>
          <w:color w:val="000000"/>
          <w:sz w:val="24"/>
          <w:szCs w:val="24"/>
        </w:rPr>
      </w:pPr>
      <w:r>
        <w:rPr>
          <w:rFonts w:ascii="Arial" w:hAnsi="Arial" w:cs="Arial"/>
          <w:color w:val="000000"/>
          <w:sz w:val="24"/>
          <w:szCs w:val="24"/>
        </w:rPr>
        <w:t xml:space="preserve">The company will use engineering and workplace controls to reduce and maintain employee exposure to respirable crystalline silica to at or below the PEL, unless the company </w:t>
      </w:r>
      <w:r w:rsidR="0052040B">
        <w:rPr>
          <w:rFonts w:ascii="Arial" w:hAnsi="Arial" w:cs="Arial"/>
          <w:color w:val="000000"/>
          <w:sz w:val="24"/>
          <w:szCs w:val="24"/>
        </w:rPr>
        <w:t>can demonstrate such controls are</w:t>
      </w:r>
      <w:r w:rsidR="00CE65E3">
        <w:rPr>
          <w:rFonts w:ascii="Arial" w:hAnsi="Arial" w:cs="Arial"/>
          <w:color w:val="000000"/>
          <w:sz w:val="24"/>
          <w:szCs w:val="24"/>
        </w:rPr>
        <w:t xml:space="preserve"> not feasible.</w:t>
      </w:r>
      <w:r w:rsidR="00181BCB">
        <w:rPr>
          <w:rFonts w:ascii="Arial" w:hAnsi="Arial" w:cs="Arial"/>
          <w:color w:val="000000"/>
          <w:sz w:val="24"/>
          <w:szCs w:val="24"/>
        </w:rPr>
        <w:t xml:space="preserve"> The company wil</w:t>
      </w:r>
      <w:r w:rsidR="001A0D6D">
        <w:rPr>
          <w:rFonts w:ascii="Arial" w:hAnsi="Arial" w:cs="Arial"/>
          <w:color w:val="000000"/>
          <w:sz w:val="24"/>
          <w:szCs w:val="24"/>
        </w:rPr>
        <w:t xml:space="preserve">l use </w:t>
      </w:r>
      <w:r w:rsidR="00944382">
        <w:rPr>
          <w:rFonts w:ascii="Arial" w:hAnsi="Arial" w:cs="Arial"/>
          <w:color w:val="000000"/>
          <w:sz w:val="24"/>
          <w:szCs w:val="24"/>
        </w:rPr>
        <w:t>such controls</w:t>
      </w:r>
      <w:r w:rsidR="00181BCB">
        <w:rPr>
          <w:rFonts w:ascii="Arial" w:hAnsi="Arial" w:cs="Arial"/>
          <w:color w:val="000000"/>
          <w:sz w:val="24"/>
          <w:szCs w:val="24"/>
        </w:rPr>
        <w:t xml:space="preserve"> to reduce exposure to the lowest feasible</w:t>
      </w:r>
      <w:r w:rsidR="005910EE">
        <w:rPr>
          <w:rFonts w:ascii="Arial" w:hAnsi="Arial" w:cs="Arial"/>
          <w:color w:val="000000"/>
          <w:sz w:val="24"/>
          <w:szCs w:val="24"/>
        </w:rPr>
        <w:t xml:space="preserve"> level</w:t>
      </w:r>
      <w:r w:rsidR="00181BCB">
        <w:rPr>
          <w:rFonts w:ascii="Arial" w:hAnsi="Arial" w:cs="Arial"/>
          <w:color w:val="000000"/>
          <w:sz w:val="24"/>
          <w:szCs w:val="24"/>
        </w:rPr>
        <w:t xml:space="preserve"> and then supplement them with respiratory protection that complies with </w:t>
      </w:r>
      <w:r w:rsidR="00181BCB" w:rsidRPr="00E02FF3">
        <w:rPr>
          <w:rFonts w:ascii="Arial" w:hAnsi="Arial" w:cs="Arial"/>
          <w:i/>
          <w:iCs/>
          <w:color w:val="000000"/>
          <w:sz w:val="24"/>
          <w:szCs w:val="24"/>
        </w:rPr>
        <w:t xml:space="preserve">Respiratory </w:t>
      </w:r>
      <w:r w:rsidR="005910EE" w:rsidRPr="00E02FF3">
        <w:rPr>
          <w:rFonts w:ascii="Arial" w:hAnsi="Arial" w:cs="Arial"/>
          <w:i/>
          <w:iCs/>
          <w:color w:val="000000"/>
          <w:sz w:val="24"/>
          <w:szCs w:val="24"/>
        </w:rPr>
        <w:t xml:space="preserve">Protection </w:t>
      </w:r>
      <w:r w:rsidR="00181BCB" w:rsidRPr="00E02FF3">
        <w:rPr>
          <w:rFonts w:ascii="Arial" w:hAnsi="Arial" w:cs="Arial"/>
          <w:i/>
          <w:iCs/>
          <w:color w:val="000000"/>
          <w:sz w:val="24"/>
          <w:szCs w:val="24"/>
        </w:rPr>
        <w:t>Standard 29 CFR 1910.134</w:t>
      </w:r>
      <w:r w:rsidR="00181BCB">
        <w:rPr>
          <w:rFonts w:ascii="Arial" w:hAnsi="Arial" w:cs="Arial"/>
          <w:color w:val="000000"/>
          <w:sz w:val="24"/>
          <w:szCs w:val="24"/>
        </w:rPr>
        <w:t>.</w:t>
      </w:r>
    </w:p>
    <w:p w14:paraId="2A2AB04F" w14:textId="01A53B7E" w:rsidR="00127CF0" w:rsidRPr="005F22D5" w:rsidRDefault="00752529" w:rsidP="005F22D5">
      <w:pPr>
        <w:spacing w:after="60" w:line="252" w:lineRule="auto"/>
        <w:ind w:right="-86"/>
        <w:rPr>
          <w:rFonts w:ascii="Arial" w:hAnsi="Arial" w:cs="Arial"/>
          <w:b/>
          <w:color w:val="000000"/>
          <w:sz w:val="24"/>
          <w:szCs w:val="24"/>
          <w:u w:val="single"/>
        </w:rPr>
      </w:pPr>
      <w:r w:rsidRPr="00E244F3">
        <w:rPr>
          <w:rFonts w:ascii="Arial" w:hAnsi="Arial" w:cs="Arial"/>
          <w:b/>
          <w:color w:val="000000"/>
          <w:sz w:val="24"/>
          <w:szCs w:val="24"/>
        </w:rPr>
        <w:t>7.</w:t>
      </w:r>
      <w:r w:rsidR="00E02FF3">
        <w:rPr>
          <w:rFonts w:ascii="Arial" w:hAnsi="Arial" w:cs="Arial"/>
          <w:b/>
          <w:color w:val="000000"/>
          <w:sz w:val="24"/>
          <w:szCs w:val="24"/>
        </w:rPr>
        <w:t xml:space="preserve"> </w:t>
      </w:r>
      <w:r w:rsidRPr="00E02FF3">
        <w:rPr>
          <w:rFonts w:ascii="Arial" w:hAnsi="Arial" w:cs="Arial"/>
          <w:b/>
          <w:color w:val="000000"/>
          <w:sz w:val="24"/>
          <w:szCs w:val="24"/>
        </w:rPr>
        <w:t>Workplace Tasks that In</w:t>
      </w:r>
      <w:r w:rsidR="00127CF0" w:rsidRPr="00E02FF3">
        <w:rPr>
          <w:rFonts w:ascii="Arial" w:hAnsi="Arial" w:cs="Arial"/>
          <w:b/>
          <w:color w:val="000000"/>
          <w:sz w:val="24"/>
          <w:szCs w:val="24"/>
        </w:rPr>
        <w:t>volve Respirable Crystalline Silica</w:t>
      </w:r>
    </w:p>
    <w:p w14:paraId="6658FFBB" w14:textId="675DB7E0" w:rsidR="00E35493" w:rsidRPr="00E8669A" w:rsidRDefault="005F22D5" w:rsidP="005F22D5">
      <w:pPr>
        <w:spacing w:after="120" w:line="252" w:lineRule="auto"/>
        <w:rPr>
          <w:rFonts w:ascii="Arial" w:hAnsi="Arial" w:cs="Arial"/>
          <w:i/>
          <w:color w:val="000000"/>
          <w:sz w:val="24"/>
          <w:szCs w:val="24"/>
          <w:u w:val="single"/>
        </w:rPr>
      </w:pPr>
      <w:r>
        <w:rPr>
          <w:rFonts w:ascii="Arial" w:hAnsi="Arial" w:cs="Arial"/>
          <w:b/>
          <w:bCs/>
          <w:i/>
          <w:color w:val="000000"/>
          <w:sz w:val="24"/>
          <w:szCs w:val="24"/>
          <w:u w:val="single"/>
        </w:rPr>
        <w:t xml:space="preserve"> </w:t>
      </w:r>
      <w:r w:rsidRPr="00E8669A">
        <w:rPr>
          <w:rFonts w:ascii="Arial" w:hAnsi="Arial" w:cs="Arial"/>
          <w:i/>
          <w:color w:val="000000"/>
          <w:sz w:val="24"/>
          <w:szCs w:val="24"/>
          <w:u w:val="single"/>
        </w:rPr>
        <w:t xml:space="preserve"> </w:t>
      </w:r>
      <w:r w:rsidR="00160A08" w:rsidRPr="00E8669A">
        <w:rPr>
          <w:rFonts w:ascii="Arial" w:hAnsi="Arial" w:cs="Arial"/>
          <w:i/>
          <w:color w:val="000000"/>
          <w:sz w:val="24"/>
          <w:szCs w:val="24"/>
          <w:u w:val="single"/>
        </w:rPr>
        <w:t>(</w:t>
      </w:r>
      <w:r w:rsidR="00127CF0" w:rsidRPr="00E8669A">
        <w:rPr>
          <w:rFonts w:ascii="Arial" w:hAnsi="Arial" w:cs="Arial"/>
          <w:i/>
          <w:color w:val="000000"/>
          <w:sz w:val="24"/>
          <w:szCs w:val="24"/>
          <w:u w:val="single"/>
        </w:rPr>
        <w:t>List all tasks with exposure</w:t>
      </w:r>
      <w:r w:rsidR="00160A08" w:rsidRPr="00E8669A">
        <w:rPr>
          <w:rFonts w:ascii="Arial" w:hAnsi="Arial" w:cs="Arial"/>
          <w:i/>
          <w:color w:val="000000"/>
          <w:sz w:val="24"/>
          <w:szCs w:val="24"/>
          <w:u w:val="single"/>
        </w:rPr>
        <w:t xml:space="preserve"> and then fill in a table for each individual task.</w:t>
      </w:r>
      <w:r w:rsidR="00160A08" w:rsidRPr="00E8669A">
        <w:rPr>
          <w:rFonts w:ascii="Arial" w:hAnsi="Arial" w:cs="Arial"/>
          <w:i/>
          <w:color w:val="000000"/>
          <w:sz w:val="24"/>
          <w:szCs w:val="24"/>
        </w:rPr>
        <w:t>)</w:t>
      </w:r>
      <w:r w:rsidR="00E8669A" w:rsidRPr="00E8669A">
        <w:rPr>
          <w:rFonts w:ascii="Arial" w:hAnsi="Arial" w:cs="Arial"/>
          <w:i/>
          <w:color w:val="000000"/>
          <w:sz w:val="24"/>
          <w:szCs w:val="24"/>
        </w:rPr>
        <w:t xml:space="preserve">   </w:t>
      </w:r>
      <w:r w:rsidRPr="00E8669A">
        <w:rPr>
          <w:rFonts w:ascii="Arial" w:hAnsi="Arial" w:cs="Arial"/>
          <w:i/>
          <w:color w:val="000000"/>
          <w:sz w:val="24"/>
          <w:szCs w:val="24"/>
          <w:u w:val="single"/>
        </w:rPr>
        <w:t xml:space="preserve">   </w:t>
      </w:r>
    </w:p>
    <w:p w14:paraId="2A2AB054" w14:textId="422A1C24" w:rsidR="00E10B6C" w:rsidRPr="00E10B6C" w:rsidRDefault="009973C8" w:rsidP="00645443">
      <w:pPr>
        <w:spacing w:after="120" w:line="252" w:lineRule="auto"/>
        <w:rPr>
          <w:rFonts w:ascii="Arial" w:hAnsi="Arial" w:cs="Arial"/>
          <w:color w:val="000000"/>
          <w:sz w:val="24"/>
          <w:szCs w:val="24"/>
        </w:rPr>
      </w:pPr>
      <w:r w:rsidRPr="00E8669A">
        <w:rPr>
          <w:rFonts w:ascii="Arial" w:hAnsi="Arial" w:cs="Arial"/>
          <w:color w:val="000000"/>
          <w:sz w:val="24"/>
          <w:szCs w:val="24"/>
        </w:rPr>
        <w:t>The following</w:t>
      </w:r>
      <w:r w:rsidR="00A45D34" w:rsidRPr="00E8669A">
        <w:rPr>
          <w:rFonts w:ascii="Arial" w:hAnsi="Arial" w:cs="Arial"/>
          <w:color w:val="000000"/>
          <w:sz w:val="24"/>
          <w:szCs w:val="24"/>
        </w:rPr>
        <w:t xml:space="preserve"> numbered</w:t>
      </w:r>
      <w:r w:rsidRPr="00E8669A">
        <w:rPr>
          <w:rFonts w:ascii="Arial" w:hAnsi="Arial" w:cs="Arial"/>
          <w:color w:val="000000"/>
          <w:sz w:val="24"/>
          <w:szCs w:val="24"/>
        </w:rPr>
        <w:t xml:space="preserve"> tasks may involve </w:t>
      </w:r>
      <w:r w:rsidR="005F22D5" w:rsidRPr="00E8669A">
        <w:rPr>
          <w:rFonts w:ascii="Arial" w:hAnsi="Arial" w:cs="Arial"/>
          <w:color w:val="000000"/>
          <w:sz w:val="24"/>
          <w:szCs w:val="24"/>
          <w:u w:val="single"/>
        </w:rPr>
        <w:t xml:space="preserve">   </w:t>
      </w:r>
      <w:r w:rsidR="0081071E" w:rsidRPr="00E8669A">
        <w:rPr>
          <w:rFonts w:ascii="Arial" w:hAnsi="Arial" w:cs="Arial"/>
          <w:i/>
          <w:iCs/>
          <w:color w:val="000000"/>
          <w:sz w:val="24"/>
          <w:szCs w:val="24"/>
          <w:u w:val="single"/>
        </w:rPr>
        <w:t>(Insert company name)</w:t>
      </w:r>
      <w:r w:rsidR="005F22D5" w:rsidRPr="00E8669A">
        <w:rPr>
          <w:rFonts w:ascii="Arial" w:hAnsi="Arial" w:cs="Arial"/>
          <w:i/>
          <w:iCs/>
          <w:color w:val="000000"/>
          <w:sz w:val="24"/>
          <w:szCs w:val="24"/>
          <w:u w:val="single"/>
        </w:rPr>
        <w:t xml:space="preserve">   </w:t>
      </w:r>
      <w:r w:rsidR="0081071E" w:rsidRPr="00E8669A">
        <w:rPr>
          <w:rFonts w:ascii="Arial" w:hAnsi="Arial" w:cs="Arial"/>
          <w:color w:val="000000"/>
          <w:sz w:val="24"/>
          <w:szCs w:val="24"/>
        </w:rPr>
        <w:t xml:space="preserve"> </w:t>
      </w:r>
      <w:r w:rsidRPr="00E8669A">
        <w:rPr>
          <w:rFonts w:ascii="Arial" w:hAnsi="Arial" w:cs="Arial"/>
          <w:color w:val="000000"/>
          <w:sz w:val="24"/>
          <w:szCs w:val="24"/>
        </w:rPr>
        <w:t xml:space="preserve">employees </w:t>
      </w:r>
      <w:r w:rsidR="00E35493" w:rsidRPr="00E8669A">
        <w:rPr>
          <w:rFonts w:ascii="Arial" w:hAnsi="Arial" w:cs="Arial"/>
          <w:color w:val="000000"/>
          <w:sz w:val="24"/>
          <w:szCs w:val="24"/>
        </w:rPr>
        <w:t>exposed</w:t>
      </w:r>
      <w:r w:rsidRPr="00E8669A">
        <w:rPr>
          <w:rFonts w:ascii="Arial" w:hAnsi="Arial" w:cs="Arial"/>
          <w:color w:val="000000"/>
          <w:sz w:val="24"/>
          <w:szCs w:val="24"/>
        </w:rPr>
        <w:t xml:space="preserve"> to respiratory crystalline silica:</w:t>
      </w:r>
      <w:r w:rsidR="00E35493" w:rsidRPr="00E8669A">
        <w:rPr>
          <w:rFonts w:ascii="Arial" w:hAnsi="Arial" w:cs="Arial"/>
          <w:color w:val="000000"/>
          <w:sz w:val="24"/>
          <w:szCs w:val="24"/>
        </w:rPr>
        <w:t xml:space="preserve"> </w:t>
      </w:r>
      <w:r w:rsidRPr="00E8669A">
        <w:rPr>
          <w:rFonts w:ascii="Arial" w:hAnsi="Arial" w:cs="Arial"/>
          <w:color w:val="000000"/>
          <w:sz w:val="24"/>
          <w:szCs w:val="24"/>
        </w:rPr>
        <w:t xml:space="preserve">(Examples include: </w:t>
      </w:r>
      <w:r w:rsidR="00A45D34" w:rsidRPr="00E8669A">
        <w:rPr>
          <w:rFonts w:ascii="Arial" w:hAnsi="Arial" w:cs="Arial"/>
          <w:color w:val="000000"/>
          <w:sz w:val="24"/>
          <w:szCs w:val="24"/>
        </w:rPr>
        <w:t>1. S</w:t>
      </w:r>
      <w:r w:rsidRPr="00E8669A">
        <w:rPr>
          <w:rFonts w:ascii="Arial" w:hAnsi="Arial" w:cs="Arial"/>
          <w:color w:val="000000"/>
          <w:sz w:val="24"/>
          <w:szCs w:val="24"/>
        </w:rPr>
        <w:t>awing granite slabs,</w:t>
      </w:r>
      <w:r w:rsidR="00A45D34" w:rsidRPr="00E8669A">
        <w:rPr>
          <w:rFonts w:ascii="Arial" w:hAnsi="Arial" w:cs="Arial"/>
          <w:color w:val="000000"/>
          <w:sz w:val="24"/>
          <w:szCs w:val="24"/>
        </w:rPr>
        <w:t xml:space="preserve"> 2.</w:t>
      </w:r>
      <w:r w:rsidRPr="00E8669A">
        <w:rPr>
          <w:rFonts w:ascii="Arial" w:hAnsi="Arial" w:cs="Arial"/>
          <w:color w:val="000000"/>
          <w:sz w:val="24"/>
          <w:szCs w:val="24"/>
        </w:rPr>
        <w:t xml:space="preserve"> </w:t>
      </w:r>
      <w:r w:rsidR="00A45D34" w:rsidRPr="00E8669A">
        <w:rPr>
          <w:rFonts w:ascii="Arial" w:hAnsi="Arial" w:cs="Arial"/>
          <w:color w:val="000000"/>
          <w:sz w:val="24"/>
          <w:szCs w:val="24"/>
        </w:rPr>
        <w:t>P</w:t>
      </w:r>
      <w:r w:rsidRPr="00E8669A">
        <w:rPr>
          <w:rFonts w:ascii="Arial" w:hAnsi="Arial" w:cs="Arial"/>
          <w:color w:val="000000"/>
          <w:sz w:val="24"/>
          <w:szCs w:val="24"/>
        </w:rPr>
        <w:t>olishing granite slabs,</w:t>
      </w:r>
      <w:r w:rsidR="00A45D34" w:rsidRPr="00E8669A">
        <w:rPr>
          <w:rFonts w:ascii="Arial" w:hAnsi="Arial" w:cs="Arial"/>
          <w:color w:val="000000"/>
          <w:sz w:val="24"/>
          <w:szCs w:val="24"/>
        </w:rPr>
        <w:t xml:space="preserve"> 3. J</w:t>
      </w:r>
      <w:r w:rsidRPr="00E8669A">
        <w:rPr>
          <w:rFonts w:ascii="Arial" w:hAnsi="Arial" w:cs="Arial"/>
          <w:color w:val="000000"/>
          <w:sz w:val="24"/>
          <w:szCs w:val="24"/>
        </w:rPr>
        <w:t xml:space="preserve">ackhammering into concrete, </w:t>
      </w:r>
      <w:r w:rsidR="00A45D34" w:rsidRPr="00E8669A">
        <w:rPr>
          <w:rFonts w:ascii="Arial" w:hAnsi="Arial" w:cs="Arial"/>
          <w:color w:val="000000"/>
          <w:sz w:val="24"/>
          <w:szCs w:val="24"/>
        </w:rPr>
        <w:t xml:space="preserve">4. </w:t>
      </w:r>
      <w:r w:rsidR="00D46080" w:rsidRPr="00E8669A">
        <w:rPr>
          <w:rFonts w:ascii="Arial" w:hAnsi="Arial" w:cs="Arial"/>
          <w:color w:val="000000"/>
          <w:sz w:val="24"/>
          <w:szCs w:val="24"/>
        </w:rPr>
        <w:t>C</w:t>
      </w:r>
      <w:r w:rsidRPr="00E8669A">
        <w:rPr>
          <w:rFonts w:ascii="Arial" w:hAnsi="Arial" w:cs="Arial"/>
          <w:color w:val="000000"/>
          <w:sz w:val="24"/>
          <w:szCs w:val="24"/>
        </w:rPr>
        <w:t>utting cement pavers…</w:t>
      </w:r>
      <w:r w:rsidRPr="00944382">
        <w:rPr>
          <w:rFonts w:ascii="Arial" w:hAnsi="Arial" w:cs="Arial"/>
          <w:color w:val="000000"/>
          <w:sz w:val="24"/>
          <w:szCs w:val="24"/>
        </w:rPr>
        <w:t>)</w:t>
      </w:r>
    </w:p>
    <w:p w14:paraId="2A2AB055" w14:textId="77777777" w:rsidR="00E10B6C" w:rsidRPr="00E10B6C" w:rsidRDefault="00E10B6C" w:rsidP="005F22D5">
      <w:pPr>
        <w:spacing w:line="252" w:lineRule="auto"/>
        <w:rPr>
          <w:rFonts w:ascii="Arial" w:hAnsi="Arial" w:cs="Arial"/>
          <w:color w:val="000000"/>
          <w:sz w:val="24"/>
          <w:szCs w:val="24"/>
        </w:rPr>
      </w:pPr>
      <w:r w:rsidRPr="00E10B6C">
        <w:rPr>
          <w:rFonts w:ascii="Arial" w:hAnsi="Arial" w:cs="Arial"/>
          <w:color w:val="000000"/>
          <w:sz w:val="24"/>
          <w:szCs w:val="24"/>
        </w:rPr>
        <w:t>Task One:</w:t>
      </w:r>
    </w:p>
    <w:tbl>
      <w:tblPr>
        <w:tblStyle w:val="TableGrid"/>
        <w:tblW w:w="0" w:type="auto"/>
        <w:tblLook w:val="04A0" w:firstRow="1" w:lastRow="0" w:firstColumn="1" w:lastColumn="0" w:noHBand="0" w:noVBand="1"/>
      </w:tblPr>
      <w:tblGrid>
        <w:gridCol w:w="5215"/>
        <w:gridCol w:w="5130"/>
      </w:tblGrid>
      <w:tr w:rsidR="00E10B6C" w:rsidRPr="00E10B6C" w14:paraId="2A2AB058" w14:textId="77777777" w:rsidTr="00645443">
        <w:trPr>
          <w:trHeight w:val="467"/>
        </w:trPr>
        <w:tc>
          <w:tcPr>
            <w:tcW w:w="5215" w:type="dxa"/>
          </w:tcPr>
          <w:p w14:paraId="2A2AB056" w14:textId="77777777" w:rsidR="00E10B6C" w:rsidRPr="00E10B6C" w:rsidRDefault="00E10B6C" w:rsidP="005F22D5">
            <w:pPr>
              <w:spacing w:line="252" w:lineRule="auto"/>
              <w:rPr>
                <w:rFonts w:ascii="Arial" w:hAnsi="Arial" w:cs="Arial"/>
                <w:color w:val="000000"/>
                <w:sz w:val="24"/>
                <w:szCs w:val="24"/>
              </w:rPr>
            </w:pPr>
            <w:r w:rsidRPr="00E10B6C">
              <w:rPr>
                <w:rFonts w:ascii="Arial" w:hAnsi="Arial" w:cs="Arial"/>
                <w:color w:val="000000"/>
                <w:sz w:val="24"/>
                <w:szCs w:val="24"/>
              </w:rPr>
              <w:t>Description of Task:</w:t>
            </w:r>
          </w:p>
        </w:tc>
        <w:tc>
          <w:tcPr>
            <w:tcW w:w="5130" w:type="dxa"/>
          </w:tcPr>
          <w:p w14:paraId="2A2AB057" w14:textId="77777777" w:rsidR="00E10B6C" w:rsidRPr="00E10B6C" w:rsidRDefault="00E10B6C" w:rsidP="005F22D5">
            <w:pPr>
              <w:spacing w:line="252" w:lineRule="auto"/>
              <w:rPr>
                <w:rFonts w:ascii="Arial" w:hAnsi="Arial" w:cs="Arial"/>
                <w:color w:val="000000"/>
                <w:sz w:val="24"/>
                <w:szCs w:val="24"/>
              </w:rPr>
            </w:pPr>
          </w:p>
        </w:tc>
      </w:tr>
      <w:tr w:rsidR="00E10B6C" w:rsidRPr="00E10B6C" w14:paraId="2A2AB05D" w14:textId="77777777" w:rsidTr="00645443">
        <w:trPr>
          <w:trHeight w:val="530"/>
        </w:trPr>
        <w:tc>
          <w:tcPr>
            <w:tcW w:w="5215" w:type="dxa"/>
          </w:tcPr>
          <w:p w14:paraId="2A2AB05A" w14:textId="0FC7A2EF" w:rsidR="00ED1121" w:rsidRPr="00E10B6C" w:rsidRDefault="00E10B6C" w:rsidP="005F22D5">
            <w:pPr>
              <w:spacing w:line="252" w:lineRule="auto"/>
              <w:rPr>
                <w:rFonts w:ascii="Arial" w:hAnsi="Arial" w:cs="Arial"/>
                <w:color w:val="000000"/>
                <w:sz w:val="24"/>
                <w:szCs w:val="24"/>
              </w:rPr>
            </w:pPr>
            <w:r w:rsidRPr="00E10B6C">
              <w:rPr>
                <w:rFonts w:ascii="Arial" w:hAnsi="Arial" w:cs="Arial"/>
                <w:color w:val="000000"/>
                <w:sz w:val="24"/>
                <w:szCs w:val="24"/>
              </w:rPr>
              <w:t xml:space="preserve">Description of Engineering Controls </w:t>
            </w:r>
          </w:p>
        </w:tc>
        <w:tc>
          <w:tcPr>
            <w:tcW w:w="5130" w:type="dxa"/>
          </w:tcPr>
          <w:p w14:paraId="2A2AB05C" w14:textId="77777777" w:rsidR="00E10B6C" w:rsidRPr="00E10B6C" w:rsidRDefault="00E10B6C" w:rsidP="005F22D5">
            <w:pPr>
              <w:spacing w:line="252" w:lineRule="auto"/>
              <w:rPr>
                <w:rFonts w:ascii="Arial" w:hAnsi="Arial" w:cs="Arial"/>
                <w:color w:val="000000"/>
                <w:sz w:val="24"/>
                <w:szCs w:val="24"/>
              </w:rPr>
            </w:pPr>
          </w:p>
        </w:tc>
      </w:tr>
      <w:tr w:rsidR="00E10B6C" w:rsidRPr="00E10B6C" w14:paraId="2A2AB061" w14:textId="77777777" w:rsidTr="00645443">
        <w:tc>
          <w:tcPr>
            <w:tcW w:w="5215" w:type="dxa"/>
          </w:tcPr>
          <w:p w14:paraId="2A2AB05F" w14:textId="78C275C0" w:rsidR="00E10B6C" w:rsidRPr="00E10B6C" w:rsidRDefault="00E10B6C" w:rsidP="005F22D5">
            <w:pPr>
              <w:pStyle w:val="NoSpacing"/>
              <w:spacing w:line="252" w:lineRule="auto"/>
              <w:rPr>
                <w:rFonts w:ascii="Arial" w:hAnsi="Arial" w:cs="Arial"/>
                <w:color w:val="000000"/>
                <w:sz w:val="24"/>
                <w:szCs w:val="24"/>
              </w:rPr>
            </w:pPr>
            <w:r w:rsidRPr="00E10B6C">
              <w:rPr>
                <w:rFonts w:ascii="Arial" w:hAnsi="Arial" w:cs="Arial"/>
                <w:color w:val="000000"/>
                <w:sz w:val="24"/>
                <w:szCs w:val="24"/>
              </w:rPr>
              <w:t xml:space="preserve">Description of Work Practices with </w:t>
            </w:r>
            <w:r w:rsidR="00ED1121">
              <w:rPr>
                <w:rFonts w:ascii="Arial" w:hAnsi="Arial" w:cs="Arial"/>
                <w:color w:val="000000"/>
                <w:sz w:val="24"/>
                <w:szCs w:val="24"/>
              </w:rPr>
              <w:t>Wet Method Controls</w:t>
            </w:r>
          </w:p>
        </w:tc>
        <w:tc>
          <w:tcPr>
            <w:tcW w:w="5130" w:type="dxa"/>
          </w:tcPr>
          <w:p w14:paraId="2A2AB060" w14:textId="77777777" w:rsidR="00E10B6C" w:rsidRPr="00E10B6C" w:rsidRDefault="00E10B6C" w:rsidP="005F22D5">
            <w:pPr>
              <w:spacing w:line="252" w:lineRule="auto"/>
              <w:rPr>
                <w:rFonts w:ascii="Arial" w:hAnsi="Arial" w:cs="Arial"/>
                <w:color w:val="000000"/>
                <w:sz w:val="24"/>
                <w:szCs w:val="24"/>
              </w:rPr>
            </w:pPr>
          </w:p>
        </w:tc>
      </w:tr>
      <w:tr w:rsidR="00E10B6C" w:rsidRPr="00E10B6C" w14:paraId="2A2AB065" w14:textId="77777777" w:rsidTr="00645443">
        <w:tc>
          <w:tcPr>
            <w:tcW w:w="5215" w:type="dxa"/>
          </w:tcPr>
          <w:p w14:paraId="2A2AB063" w14:textId="1FB577F5" w:rsidR="00B50BD8" w:rsidRPr="00E10B6C" w:rsidRDefault="00E10B6C" w:rsidP="005F22D5">
            <w:pPr>
              <w:pStyle w:val="NoSpacing"/>
              <w:spacing w:line="252" w:lineRule="auto"/>
              <w:rPr>
                <w:rFonts w:ascii="Arial" w:hAnsi="Arial" w:cs="Arial"/>
                <w:color w:val="000000"/>
                <w:sz w:val="24"/>
                <w:szCs w:val="24"/>
              </w:rPr>
            </w:pPr>
            <w:r w:rsidRPr="00E10B6C">
              <w:rPr>
                <w:rFonts w:ascii="Arial" w:hAnsi="Arial" w:cs="Arial"/>
                <w:color w:val="000000"/>
                <w:sz w:val="24"/>
                <w:szCs w:val="24"/>
              </w:rPr>
              <w:t>Description of Work Practices with Vacuum Method Controls</w:t>
            </w:r>
          </w:p>
        </w:tc>
        <w:tc>
          <w:tcPr>
            <w:tcW w:w="5130" w:type="dxa"/>
          </w:tcPr>
          <w:p w14:paraId="2A2AB064" w14:textId="77777777" w:rsidR="00E10B6C" w:rsidRPr="00E10B6C" w:rsidRDefault="00E10B6C" w:rsidP="005F22D5">
            <w:pPr>
              <w:spacing w:line="252" w:lineRule="auto"/>
              <w:rPr>
                <w:rFonts w:ascii="Arial" w:hAnsi="Arial" w:cs="Arial"/>
                <w:color w:val="000000"/>
                <w:sz w:val="24"/>
                <w:szCs w:val="24"/>
              </w:rPr>
            </w:pPr>
          </w:p>
        </w:tc>
      </w:tr>
      <w:tr w:rsidR="00E10B6C" w:rsidRPr="00E10B6C" w14:paraId="2A2AB069" w14:textId="77777777" w:rsidTr="00645443">
        <w:tc>
          <w:tcPr>
            <w:tcW w:w="5215" w:type="dxa"/>
          </w:tcPr>
          <w:p w14:paraId="2A2AB067" w14:textId="31A4F0C5" w:rsidR="00B50BD8" w:rsidRPr="00E10B6C" w:rsidRDefault="00E10B6C" w:rsidP="005F22D5">
            <w:pPr>
              <w:spacing w:line="252" w:lineRule="auto"/>
              <w:rPr>
                <w:rFonts w:ascii="Arial" w:hAnsi="Arial" w:cs="Arial"/>
                <w:color w:val="000000"/>
                <w:sz w:val="24"/>
                <w:szCs w:val="24"/>
              </w:rPr>
            </w:pPr>
            <w:r w:rsidRPr="00E10B6C">
              <w:rPr>
                <w:rFonts w:ascii="Arial" w:hAnsi="Arial" w:cs="Arial"/>
                <w:color w:val="000000"/>
                <w:sz w:val="24"/>
                <w:szCs w:val="24"/>
              </w:rPr>
              <w:t>Description of respiratory protection, type, APF required</w:t>
            </w:r>
          </w:p>
        </w:tc>
        <w:tc>
          <w:tcPr>
            <w:tcW w:w="5130" w:type="dxa"/>
          </w:tcPr>
          <w:p w14:paraId="2A2AB068" w14:textId="77777777" w:rsidR="00E10B6C" w:rsidRPr="00E10B6C" w:rsidRDefault="00E10B6C" w:rsidP="005F22D5">
            <w:pPr>
              <w:spacing w:line="252" w:lineRule="auto"/>
              <w:rPr>
                <w:rFonts w:ascii="Arial" w:hAnsi="Arial" w:cs="Arial"/>
                <w:color w:val="000000"/>
                <w:sz w:val="24"/>
                <w:szCs w:val="24"/>
              </w:rPr>
            </w:pPr>
          </w:p>
        </w:tc>
      </w:tr>
      <w:tr w:rsidR="00E10B6C" w:rsidRPr="00E10B6C" w14:paraId="2A2AB06D" w14:textId="77777777" w:rsidTr="00645443">
        <w:tc>
          <w:tcPr>
            <w:tcW w:w="5215" w:type="dxa"/>
          </w:tcPr>
          <w:p w14:paraId="2A2AB06B" w14:textId="371B6957" w:rsidR="00BD46BF" w:rsidRPr="00E10B6C" w:rsidRDefault="00E10B6C" w:rsidP="005F22D5">
            <w:pPr>
              <w:spacing w:line="252" w:lineRule="auto"/>
              <w:rPr>
                <w:rFonts w:ascii="Arial" w:hAnsi="Arial" w:cs="Arial"/>
                <w:color w:val="000000"/>
                <w:sz w:val="24"/>
                <w:szCs w:val="24"/>
              </w:rPr>
            </w:pPr>
            <w:r w:rsidRPr="00E10B6C">
              <w:rPr>
                <w:rFonts w:ascii="Arial" w:hAnsi="Arial" w:cs="Arial"/>
                <w:color w:val="000000"/>
                <w:sz w:val="24"/>
                <w:szCs w:val="24"/>
              </w:rPr>
              <w:t xml:space="preserve">Description of signs that controls are not working effectively </w:t>
            </w:r>
          </w:p>
        </w:tc>
        <w:tc>
          <w:tcPr>
            <w:tcW w:w="5130" w:type="dxa"/>
          </w:tcPr>
          <w:p w14:paraId="2A2AB06C" w14:textId="77777777" w:rsidR="00E10B6C" w:rsidRPr="00E10B6C" w:rsidRDefault="00E10B6C" w:rsidP="005F22D5">
            <w:pPr>
              <w:spacing w:line="252" w:lineRule="auto"/>
              <w:rPr>
                <w:rFonts w:ascii="Arial" w:hAnsi="Arial" w:cs="Arial"/>
                <w:color w:val="000000"/>
                <w:sz w:val="24"/>
                <w:szCs w:val="24"/>
              </w:rPr>
            </w:pPr>
          </w:p>
        </w:tc>
      </w:tr>
      <w:tr w:rsidR="00E10B6C" w:rsidRPr="00E10B6C" w14:paraId="2A2AB070" w14:textId="77777777" w:rsidTr="00645443">
        <w:tc>
          <w:tcPr>
            <w:tcW w:w="5215" w:type="dxa"/>
          </w:tcPr>
          <w:p w14:paraId="2A2AB06E" w14:textId="77777777" w:rsidR="00B50BD8" w:rsidRPr="00E10B6C" w:rsidRDefault="00E10B6C" w:rsidP="005F22D5">
            <w:pPr>
              <w:spacing w:line="252" w:lineRule="auto"/>
              <w:rPr>
                <w:rFonts w:ascii="Arial" w:hAnsi="Arial" w:cs="Arial"/>
                <w:color w:val="000000"/>
                <w:sz w:val="24"/>
                <w:szCs w:val="24"/>
              </w:rPr>
            </w:pPr>
            <w:r w:rsidRPr="00E10B6C">
              <w:rPr>
                <w:rFonts w:ascii="Arial" w:hAnsi="Arial" w:cs="Arial"/>
                <w:color w:val="000000"/>
                <w:sz w:val="24"/>
                <w:szCs w:val="24"/>
              </w:rPr>
              <w:t xml:space="preserve">Description of the housekeeping methods used to limit employee exposure </w:t>
            </w:r>
          </w:p>
        </w:tc>
        <w:tc>
          <w:tcPr>
            <w:tcW w:w="5130" w:type="dxa"/>
          </w:tcPr>
          <w:p w14:paraId="2A2AB06F" w14:textId="77777777" w:rsidR="00E10B6C" w:rsidRPr="00E10B6C" w:rsidRDefault="00E10B6C" w:rsidP="005F22D5">
            <w:pPr>
              <w:pStyle w:val="ListParagraph"/>
              <w:spacing w:line="252" w:lineRule="auto"/>
              <w:rPr>
                <w:rFonts w:ascii="Arial" w:hAnsi="Arial" w:cs="Arial"/>
                <w:color w:val="000000"/>
                <w:sz w:val="24"/>
                <w:szCs w:val="24"/>
              </w:rPr>
            </w:pPr>
          </w:p>
        </w:tc>
      </w:tr>
    </w:tbl>
    <w:p w14:paraId="414EC080" w14:textId="4E43D46B" w:rsidR="00645443" w:rsidRDefault="00645443" w:rsidP="005F22D5">
      <w:pPr>
        <w:spacing w:line="252" w:lineRule="auto"/>
        <w:rPr>
          <w:rFonts w:ascii="Arial" w:hAnsi="Arial" w:cs="Arial"/>
          <w:color w:val="000000"/>
          <w:sz w:val="24"/>
          <w:szCs w:val="24"/>
        </w:rPr>
      </w:pPr>
    </w:p>
    <w:p w14:paraId="1B38EBBC" w14:textId="77777777" w:rsidR="00645443" w:rsidRDefault="00645443">
      <w:pPr>
        <w:widowControl/>
        <w:autoSpaceDE/>
        <w:autoSpaceDN/>
        <w:adjustRightInd/>
        <w:spacing w:after="160" w:line="259" w:lineRule="auto"/>
        <w:rPr>
          <w:rFonts w:ascii="Arial" w:hAnsi="Arial" w:cs="Arial"/>
          <w:color w:val="000000"/>
          <w:sz w:val="24"/>
          <w:szCs w:val="24"/>
        </w:rPr>
      </w:pPr>
      <w:r>
        <w:rPr>
          <w:rFonts w:ascii="Arial" w:hAnsi="Arial" w:cs="Arial"/>
          <w:color w:val="000000"/>
          <w:sz w:val="24"/>
          <w:szCs w:val="24"/>
        </w:rPr>
        <w:br w:type="page"/>
      </w:r>
    </w:p>
    <w:p w14:paraId="5ED937F0" w14:textId="77777777" w:rsidR="005F22D5" w:rsidRDefault="005F22D5" w:rsidP="005F22D5">
      <w:pPr>
        <w:spacing w:line="252" w:lineRule="auto"/>
        <w:rPr>
          <w:rFonts w:ascii="Arial" w:hAnsi="Arial" w:cs="Arial"/>
          <w:color w:val="000000"/>
          <w:sz w:val="24"/>
          <w:szCs w:val="24"/>
        </w:rPr>
      </w:pPr>
    </w:p>
    <w:p w14:paraId="2A2AB075" w14:textId="053BB503" w:rsidR="00160A08" w:rsidRPr="00E10B6C" w:rsidRDefault="00160A08" w:rsidP="005F22D5">
      <w:pPr>
        <w:spacing w:line="252" w:lineRule="auto"/>
        <w:rPr>
          <w:rFonts w:ascii="Arial" w:hAnsi="Arial" w:cs="Arial"/>
          <w:color w:val="000000"/>
          <w:sz w:val="24"/>
          <w:szCs w:val="24"/>
        </w:rPr>
      </w:pPr>
      <w:r w:rsidRPr="00E10B6C">
        <w:rPr>
          <w:rFonts w:ascii="Arial" w:hAnsi="Arial" w:cs="Arial"/>
          <w:color w:val="000000"/>
          <w:sz w:val="24"/>
          <w:szCs w:val="24"/>
        </w:rPr>
        <w:t>Task One</w:t>
      </w:r>
      <w:r w:rsidR="00E10B6C" w:rsidRPr="00E10B6C">
        <w:rPr>
          <w:rFonts w:ascii="Arial" w:hAnsi="Arial" w:cs="Arial"/>
          <w:color w:val="000000"/>
          <w:sz w:val="24"/>
          <w:szCs w:val="24"/>
        </w:rPr>
        <w:t xml:space="preserve"> Example</w:t>
      </w:r>
    </w:p>
    <w:tbl>
      <w:tblPr>
        <w:tblStyle w:val="TableGrid"/>
        <w:tblW w:w="10525" w:type="dxa"/>
        <w:tblLook w:val="04A0" w:firstRow="1" w:lastRow="0" w:firstColumn="1" w:lastColumn="0" w:noHBand="0" w:noVBand="1"/>
      </w:tblPr>
      <w:tblGrid>
        <w:gridCol w:w="2785"/>
        <w:gridCol w:w="7740"/>
      </w:tblGrid>
      <w:tr w:rsidR="00160A08" w:rsidRPr="00E10B6C" w14:paraId="2A2AB07B" w14:textId="77777777" w:rsidTr="00645443">
        <w:trPr>
          <w:trHeight w:val="1583"/>
        </w:trPr>
        <w:tc>
          <w:tcPr>
            <w:tcW w:w="2785" w:type="dxa"/>
          </w:tcPr>
          <w:p w14:paraId="2A2AB076" w14:textId="77777777" w:rsidR="00160A08" w:rsidRPr="00E10B6C" w:rsidRDefault="00160A08" w:rsidP="005F22D5">
            <w:pPr>
              <w:spacing w:line="252" w:lineRule="auto"/>
              <w:rPr>
                <w:rFonts w:ascii="Arial" w:hAnsi="Arial" w:cs="Arial"/>
                <w:color w:val="000000"/>
                <w:sz w:val="24"/>
                <w:szCs w:val="24"/>
              </w:rPr>
            </w:pPr>
            <w:r w:rsidRPr="00E10B6C">
              <w:rPr>
                <w:rFonts w:ascii="Arial" w:hAnsi="Arial" w:cs="Arial"/>
                <w:color w:val="000000"/>
                <w:sz w:val="24"/>
                <w:szCs w:val="24"/>
              </w:rPr>
              <w:t>Description of Task:</w:t>
            </w:r>
          </w:p>
        </w:tc>
        <w:tc>
          <w:tcPr>
            <w:tcW w:w="7740" w:type="dxa"/>
          </w:tcPr>
          <w:p w14:paraId="2A2AB077" w14:textId="77777777" w:rsidR="00160A08" w:rsidRPr="00E10B6C" w:rsidRDefault="00160A08" w:rsidP="00645443">
            <w:pPr>
              <w:pStyle w:val="ListParagraph"/>
              <w:numPr>
                <w:ilvl w:val="0"/>
                <w:numId w:val="2"/>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(Example: Stone or engineered stone slabs are cut using a saw)</w:t>
            </w:r>
          </w:p>
          <w:p w14:paraId="2A2AB078" w14:textId="77777777" w:rsidR="00160A08" w:rsidRPr="00E10B6C" w:rsidRDefault="00160A08" w:rsidP="00645443">
            <w:pPr>
              <w:pStyle w:val="ListParagraph"/>
              <w:numPr>
                <w:ilvl w:val="0"/>
                <w:numId w:val="2"/>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(Example: Stone or engineered stone slabs are ground using a handheld angle grinder)</w:t>
            </w:r>
          </w:p>
          <w:p w14:paraId="2A2AB07A" w14:textId="626A85D6" w:rsidR="00160A08" w:rsidRPr="00E02FF3" w:rsidRDefault="00160A08" w:rsidP="00645443">
            <w:pPr>
              <w:pStyle w:val="ListParagraph"/>
              <w:numPr>
                <w:ilvl w:val="0"/>
                <w:numId w:val="2"/>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(Example: Stone or engineered stone slabs are polished using a high</w:t>
            </w:r>
            <w:r w:rsidR="00E02FF3">
              <w:rPr>
                <w:rFonts w:ascii="Arial" w:hAnsi="Arial" w:cs="Arial"/>
                <w:color w:val="000000"/>
                <w:sz w:val="24"/>
                <w:szCs w:val="24"/>
              </w:rPr>
              <w:t>-</w:t>
            </w:r>
            <w:r w:rsidRPr="00E10B6C">
              <w:rPr>
                <w:rFonts w:ascii="Arial" w:hAnsi="Arial" w:cs="Arial"/>
                <w:color w:val="000000"/>
                <w:sz w:val="24"/>
                <w:szCs w:val="24"/>
              </w:rPr>
              <w:t>speed polisher)</w:t>
            </w:r>
          </w:p>
        </w:tc>
      </w:tr>
      <w:tr w:rsidR="00160A08" w:rsidRPr="00E10B6C" w14:paraId="2A2AB081" w14:textId="77777777" w:rsidTr="00645443">
        <w:trPr>
          <w:trHeight w:val="1844"/>
        </w:trPr>
        <w:tc>
          <w:tcPr>
            <w:tcW w:w="2785" w:type="dxa"/>
          </w:tcPr>
          <w:p w14:paraId="2A2AB07D" w14:textId="774E4D8B" w:rsidR="00160A08" w:rsidRPr="00E10B6C" w:rsidRDefault="00160A08" w:rsidP="005F22D5">
            <w:pPr>
              <w:spacing w:line="252" w:lineRule="auto"/>
              <w:rPr>
                <w:rFonts w:ascii="Arial" w:hAnsi="Arial" w:cs="Arial"/>
                <w:color w:val="000000"/>
                <w:sz w:val="24"/>
                <w:szCs w:val="24"/>
              </w:rPr>
            </w:pPr>
            <w:r w:rsidRPr="00E10B6C">
              <w:rPr>
                <w:rFonts w:ascii="Arial" w:hAnsi="Arial" w:cs="Arial"/>
                <w:color w:val="000000"/>
                <w:sz w:val="24"/>
                <w:szCs w:val="24"/>
              </w:rPr>
              <w:t>Description of Engineering Controls of Task One</w:t>
            </w:r>
          </w:p>
        </w:tc>
        <w:tc>
          <w:tcPr>
            <w:tcW w:w="7740" w:type="dxa"/>
          </w:tcPr>
          <w:p w14:paraId="2A2AB07E" w14:textId="77777777" w:rsidR="00160A08" w:rsidRPr="00E10B6C" w:rsidRDefault="00160A08" w:rsidP="00645443">
            <w:pPr>
              <w:pStyle w:val="ListParagraph"/>
              <w:numPr>
                <w:ilvl w:val="0"/>
                <w:numId w:val="4"/>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(Example: The gantry saw is operated with recirculated water in an enclosed, ventilated booth)</w:t>
            </w:r>
          </w:p>
          <w:p w14:paraId="2A2AB080" w14:textId="073EC1B8" w:rsidR="00160A08" w:rsidRPr="00E02FF3" w:rsidRDefault="00160A08" w:rsidP="00645443">
            <w:pPr>
              <w:pStyle w:val="ListParagraph"/>
              <w:numPr>
                <w:ilvl w:val="0"/>
                <w:numId w:val="4"/>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(Example: The handheld grinders and polishers are operated using water suppression, except for specialty cuts that are performed dry, in which case the grinder is equipped with a shroud to a HEPA-filtered vacuum system.)</w:t>
            </w:r>
          </w:p>
        </w:tc>
      </w:tr>
      <w:tr w:rsidR="00160A08" w:rsidRPr="00E10B6C" w14:paraId="2A2AB089" w14:textId="77777777" w:rsidTr="00645443">
        <w:trPr>
          <w:trHeight w:val="2501"/>
        </w:trPr>
        <w:tc>
          <w:tcPr>
            <w:tcW w:w="2785" w:type="dxa"/>
          </w:tcPr>
          <w:p w14:paraId="2A2AB083" w14:textId="0D9A662C" w:rsidR="00160A08" w:rsidRPr="00E10B6C" w:rsidRDefault="00160A08" w:rsidP="005F22D5">
            <w:pPr>
              <w:pStyle w:val="NoSpacing"/>
              <w:spacing w:line="252" w:lineRule="auto"/>
              <w:rPr>
                <w:rFonts w:ascii="Arial" w:hAnsi="Arial" w:cs="Arial"/>
                <w:color w:val="000000"/>
                <w:sz w:val="24"/>
                <w:szCs w:val="24"/>
              </w:rPr>
            </w:pPr>
            <w:r w:rsidRPr="00E10B6C">
              <w:rPr>
                <w:rFonts w:ascii="Arial" w:hAnsi="Arial" w:cs="Arial"/>
                <w:color w:val="000000"/>
                <w:sz w:val="24"/>
                <w:szCs w:val="24"/>
              </w:rPr>
              <w:t xml:space="preserve">Description of Work Practices for Task One with </w:t>
            </w:r>
            <w:r w:rsidR="00BD46BF">
              <w:rPr>
                <w:rFonts w:ascii="Arial" w:hAnsi="Arial" w:cs="Arial"/>
                <w:color w:val="000000"/>
                <w:sz w:val="24"/>
                <w:szCs w:val="24"/>
              </w:rPr>
              <w:t>Wet Method Controls</w:t>
            </w:r>
          </w:p>
        </w:tc>
        <w:tc>
          <w:tcPr>
            <w:tcW w:w="7740" w:type="dxa"/>
          </w:tcPr>
          <w:p w14:paraId="2A2AB084" w14:textId="30271968" w:rsidR="00160A08" w:rsidRPr="00E10B6C" w:rsidRDefault="00160A08" w:rsidP="00645443">
            <w:pPr>
              <w:pStyle w:val="NoSpacing"/>
              <w:numPr>
                <w:ilvl w:val="0"/>
                <w:numId w:val="5"/>
              </w:numPr>
              <w:spacing w:after="60" w:line="252" w:lineRule="auto"/>
              <w:ind w:left="336" w:hanging="270"/>
              <w:rPr>
                <w:rFonts w:ascii="Arial" w:hAnsi="Arial" w:cs="Arial"/>
                <w:sz w:val="24"/>
                <w:szCs w:val="24"/>
              </w:rPr>
            </w:pPr>
            <w:r w:rsidRPr="00E10B6C">
              <w:rPr>
                <w:rFonts w:ascii="Arial" w:hAnsi="Arial" w:cs="Arial"/>
                <w:sz w:val="24"/>
                <w:szCs w:val="24"/>
              </w:rPr>
              <w:t>(Example: Use a hose to wet the slab off before cutting, grinding, or polishing each section.)</w:t>
            </w:r>
          </w:p>
          <w:p w14:paraId="2A2AB085" w14:textId="4047C1BA" w:rsidR="00160A08" w:rsidRPr="00E10B6C" w:rsidRDefault="00160A08" w:rsidP="00645443">
            <w:pPr>
              <w:pStyle w:val="NoSpacing"/>
              <w:numPr>
                <w:ilvl w:val="0"/>
                <w:numId w:val="5"/>
              </w:numPr>
              <w:spacing w:after="60" w:line="252" w:lineRule="auto"/>
              <w:ind w:left="336" w:hanging="270"/>
              <w:rPr>
                <w:rFonts w:ascii="Arial" w:hAnsi="Arial" w:cs="Arial"/>
                <w:sz w:val="24"/>
                <w:szCs w:val="24"/>
              </w:rPr>
            </w:pPr>
            <w:r w:rsidRPr="00E10B6C">
              <w:rPr>
                <w:rFonts w:ascii="Arial" w:hAnsi="Arial" w:cs="Arial"/>
                <w:sz w:val="24"/>
                <w:szCs w:val="24"/>
              </w:rPr>
              <w:t>(Example: Make sure that the slab is positioned underneath the local exhaust hood when sawing and check the flow rate of the local exhaust hood daily.)</w:t>
            </w:r>
          </w:p>
          <w:p w14:paraId="2A2AB086" w14:textId="29D76359" w:rsidR="00160A08" w:rsidRPr="00E10B6C" w:rsidRDefault="00160A08" w:rsidP="00645443">
            <w:pPr>
              <w:pStyle w:val="NoSpacing"/>
              <w:numPr>
                <w:ilvl w:val="0"/>
                <w:numId w:val="5"/>
              </w:numPr>
              <w:spacing w:after="60" w:line="252" w:lineRule="auto"/>
              <w:ind w:left="336" w:hanging="270"/>
              <w:rPr>
                <w:rFonts w:ascii="Arial" w:hAnsi="Arial" w:cs="Arial"/>
                <w:sz w:val="24"/>
                <w:szCs w:val="24"/>
              </w:rPr>
            </w:pPr>
            <w:r w:rsidRPr="00E10B6C">
              <w:rPr>
                <w:rFonts w:ascii="Arial" w:hAnsi="Arial" w:cs="Arial"/>
                <w:sz w:val="24"/>
                <w:szCs w:val="24"/>
              </w:rPr>
              <w:t>(Example: Make sure that the water is continuously delivered to the point of cutting, grinding, or polishing)</w:t>
            </w:r>
          </w:p>
          <w:p w14:paraId="2A2AB088" w14:textId="43C9A54D" w:rsidR="00160A08" w:rsidRPr="00E02FF3" w:rsidRDefault="00160A08" w:rsidP="00645443">
            <w:pPr>
              <w:pStyle w:val="NoSpacing"/>
              <w:numPr>
                <w:ilvl w:val="0"/>
                <w:numId w:val="5"/>
              </w:numPr>
              <w:spacing w:after="60" w:line="252" w:lineRule="auto"/>
              <w:ind w:left="336" w:hanging="270"/>
              <w:rPr>
                <w:rFonts w:ascii="Arial" w:hAnsi="Arial" w:cs="Arial"/>
                <w:sz w:val="24"/>
                <w:szCs w:val="24"/>
              </w:rPr>
            </w:pPr>
            <w:r w:rsidRPr="00E10B6C">
              <w:rPr>
                <w:rFonts w:ascii="Arial" w:hAnsi="Arial" w:cs="Arial"/>
                <w:sz w:val="24"/>
                <w:szCs w:val="24"/>
              </w:rPr>
              <w:t>(Example: Change recirculated water if silt build-up occurs)</w:t>
            </w:r>
          </w:p>
        </w:tc>
      </w:tr>
      <w:tr w:rsidR="00160A08" w:rsidRPr="00E10B6C" w14:paraId="2A2AB092" w14:textId="77777777" w:rsidTr="00645443">
        <w:trPr>
          <w:trHeight w:val="2213"/>
        </w:trPr>
        <w:tc>
          <w:tcPr>
            <w:tcW w:w="2785" w:type="dxa"/>
          </w:tcPr>
          <w:p w14:paraId="2A2AB08B" w14:textId="43A70726" w:rsidR="00160A08" w:rsidRPr="00E10B6C" w:rsidRDefault="00160A08" w:rsidP="005F22D5">
            <w:pPr>
              <w:pStyle w:val="NoSpacing"/>
              <w:spacing w:line="252" w:lineRule="auto"/>
              <w:rPr>
                <w:rFonts w:ascii="Arial" w:hAnsi="Arial" w:cs="Arial"/>
                <w:color w:val="000000"/>
                <w:sz w:val="24"/>
                <w:szCs w:val="24"/>
              </w:rPr>
            </w:pPr>
            <w:r w:rsidRPr="00E10B6C">
              <w:rPr>
                <w:rFonts w:ascii="Arial" w:hAnsi="Arial" w:cs="Arial"/>
                <w:color w:val="000000"/>
                <w:sz w:val="24"/>
                <w:szCs w:val="24"/>
              </w:rPr>
              <w:t>Description of Work Practices for Task One with Vacuum Method Controls</w:t>
            </w:r>
          </w:p>
        </w:tc>
        <w:tc>
          <w:tcPr>
            <w:tcW w:w="7740" w:type="dxa"/>
          </w:tcPr>
          <w:p w14:paraId="2A2AB08C" w14:textId="79CA1D4F" w:rsidR="00160A08" w:rsidRPr="00E10B6C" w:rsidRDefault="00160A08" w:rsidP="00645443">
            <w:pPr>
              <w:pStyle w:val="NoSpacing"/>
              <w:numPr>
                <w:ilvl w:val="0"/>
                <w:numId w:val="5"/>
              </w:numPr>
              <w:spacing w:after="60" w:line="252" w:lineRule="auto"/>
              <w:ind w:left="336" w:hanging="270"/>
              <w:rPr>
                <w:rFonts w:ascii="Arial" w:hAnsi="Arial" w:cs="Arial"/>
                <w:sz w:val="24"/>
                <w:szCs w:val="24"/>
              </w:rPr>
            </w:pPr>
            <w:r w:rsidRPr="00E10B6C">
              <w:rPr>
                <w:rFonts w:ascii="Arial" w:hAnsi="Arial" w:cs="Arial"/>
                <w:sz w:val="24"/>
                <w:szCs w:val="24"/>
              </w:rPr>
              <w:t>(Example: Check that the shroud is intact and properly installed. Keep shroud flush with the working surface.)</w:t>
            </w:r>
          </w:p>
          <w:p w14:paraId="2A2AB08D" w14:textId="120FF2FA" w:rsidR="00160A08" w:rsidRPr="00E10B6C" w:rsidRDefault="00160A08" w:rsidP="00645443">
            <w:pPr>
              <w:pStyle w:val="NoSpacing"/>
              <w:numPr>
                <w:ilvl w:val="0"/>
                <w:numId w:val="5"/>
              </w:numPr>
              <w:spacing w:after="60" w:line="252" w:lineRule="auto"/>
              <w:ind w:left="336" w:hanging="270"/>
              <w:rPr>
                <w:rFonts w:ascii="Arial" w:hAnsi="Arial" w:cs="Arial"/>
                <w:sz w:val="24"/>
                <w:szCs w:val="24"/>
              </w:rPr>
            </w:pPr>
            <w:r w:rsidRPr="00E10B6C">
              <w:rPr>
                <w:rFonts w:ascii="Arial" w:hAnsi="Arial" w:cs="Arial"/>
                <w:sz w:val="24"/>
                <w:szCs w:val="24"/>
              </w:rPr>
              <w:t>(Example: Check that vacuum hosing is intact and not kinked or bent.)</w:t>
            </w:r>
          </w:p>
          <w:p w14:paraId="2A2AB08E" w14:textId="74237218" w:rsidR="00160A08" w:rsidRPr="00E10B6C" w:rsidRDefault="00160A08" w:rsidP="00645443">
            <w:pPr>
              <w:pStyle w:val="NoSpacing"/>
              <w:numPr>
                <w:ilvl w:val="0"/>
                <w:numId w:val="5"/>
              </w:numPr>
              <w:spacing w:after="60" w:line="252" w:lineRule="auto"/>
              <w:ind w:left="336" w:hanging="270"/>
              <w:rPr>
                <w:rFonts w:ascii="Arial" w:hAnsi="Arial" w:cs="Arial"/>
                <w:sz w:val="24"/>
                <w:szCs w:val="24"/>
              </w:rPr>
            </w:pPr>
            <w:r w:rsidRPr="00E10B6C">
              <w:rPr>
                <w:rFonts w:ascii="Arial" w:hAnsi="Arial" w:cs="Arial"/>
                <w:sz w:val="24"/>
                <w:szCs w:val="24"/>
              </w:rPr>
              <w:t>(Example: Clean or change filters as needed to prevent clogging)</w:t>
            </w:r>
          </w:p>
          <w:p w14:paraId="2A2AB091" w14:textId="09671ADF" w:rsidR="00BD46BF" w:rsidRPr="00E02FF3" w:rsidRDefault="00160A08" w:rsidP="00645443">
            <w:pPr>
              <w:pStyle w:val="NoSpacing"/>
              <w:numPr>
                <w:ilvl w:val="0"/>
                <w:numId w:val="5"/>
              </w:numPr>
              <w:spacing w:line="252" w:lineRule="auto"/>
              <w:ind w:left="336" w:hanging="270"/>
              <w:rPr>
                <w:rFonts w:ascii="Arial" w:hAnsi="Arial" w:cs="Arial"/>
                <w:sz w:val="24"/>
                <w:szCs w:val="24"/>
              </w:rPr>
            </w:pPr>
            <w:r w:rsidRPr="00E10B6C">
              <w:rPr>
                <w:rFonts w:ascii="Arial" w:hAnsi="Arial" w:cs="Arial"/>
                <w:sz w:val="24"/>
                <w:szCs w:val="24"/>
              </w:rPr>
              <w:t>(Example: Check for proper function of controls by making sure visible dust does not increase)</w:t>
            </w:r>
          </w:p>
        </w:tc>
      </w:tr>
      <w:tr w:rsidR="00160A08" w:rsidRPr="00E10B6C" w14:paraId="2A2AB099" w14:textId="77777777" w:rsidTr="00645443">
        <w:trPr>
          <w:trHeight w:val="1088"/>
        </w:trPr>
        <w:tc>
          <w:tcPr>
            <w:tcW w:w="2785" w:type="dxa"/>
          </w:tcPr>
          <w:p w14:paraId="2A2AB095" w14:textId="537EA577" w:rsidR="00160A08" w:rsidRPr="00E10B6C" w:rsidRDefault="00BD46BF" w:rsidP="005F22D5">
            <w:pPr>
              <w:spacing w:line="252" w:lineRule="auto"/>
              <w:rPr>
                <w:rFonts w:ascii="Arial" w:hAnsi="Arial" w:cs="Arial"/>
                <w:color w:val="000000"/>
                <w:sz w:val="24"/>
                <w:szCs w:val="24"/>
              </w:rPr>
            </w:pPr>
            <w:r w:rsidRPr="00E10B6C">
              <w:rPr>
                <w:rFonts w:ascii="Arial" w:hAnsi="Arial" w:cs="Arial"/>
                <w:color w:val="000000"/>
                <w:sz w:val="24"/>
                <w:szCs w:val="24"/>
              </w:rPr>
              <w:t>Description of respiratory protection, type, APF required for Task One</w:t>
            </w:r>
          </w:p>
        </w:tc>
        <w:tc>
          <w:tcPr>
            <w:tcW w:w="7740" w:type="dxa"/>
          </w:tcPr>
          <w:p w14:paraId="2A2AB096" w14:textId="1BDFC601" w:rsidR="00160A08" w:rsidRPr="00E10B6C" w:rsidRDefault="00160A08" w:rsidP="00645443">
            <w:pPr>
              <w:pStyle w:val="ListParagraph"/>
              <w:numPr>
                <w:ilvl w:val="0"/>
                <w:numId w:val="6"/>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(Example: Respirators are not needed if controls are working</w:t>
            </w:r>
            <w:r w:rsidR="00E02FF3">
              <w:rPr>
                <w:rFonts w:ascii="Arial" w:hAnsi="Arial" w:cs="Arial"/>
                <w:color w:val="000000"/>
                <w:sz w:val="24"/>
                <w:szCs w:val="24"/>
              </w:rPr>
              <w:t>,</w:t>
            </w:r>
            <w:r w:rsidRPr="00E10B6C">
              <w:rPr>
                <w:rFonts w:ascii="Arial" w:hAnsi="Arial" w:cs="Arial"/>
                <w:color w:val="000000"/>
                <w:sz w:val="24"/>
                <w:szCs w:val="24"/>
              </w:rPr>
              <w:t xml:space="preserve"> and proper working practices are being followed.)</w:t>
            </w:r>
          </w:p>
          <w:p w14:paraId="2A2AB098" w14:textId="4C8CEE86" w:rsidR="004D441B" w:rsidRPr="004D441B" w:rsidRDefault="00160A08" w:rsidP="00645443">
            <w:pPr>
              <w:pStyle w:val="ListParagraph"/>
              <w:numPr>
                <w:ilvl w:val="0"/>
                <w:numId w:val="6"/>
              </w:numPr>
              <w:spacing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(Example: If engineering controls fail, respiratory protections with an APF of 10 is required such as N95 or N100 respirator.)</w:t>
            </w:r>
          </w:p>
        </w:tc>
      </w:tr>
      <w:tr w:rsidR="00160A08" w:rsidRPr="00E10B6C" w14:paraId="2A2AB0A1" w14:textId="77777777" w:rsidTr="00645443">
        <w:trPr>
          <w:trHeight w:val="2501"/>
        </w:trPr>
        <w:tc>
          <w:tcPr>
            <w:tcW w:w="2785" w:type="dxa"/>
          </w:tcPr>
          <w:p w14:paraId="2A2AB09B" w14:textId="1689E871" w:rsidR="00160A08" w:rsidRPr="00E10B6C" w:rsidRDefault="00160A08" w:rsidP="005F22D5">
            <w:pPr>
              <w:spacing w:line="252" w:lineRule="auto"/>
              <w:rPr>
                <w:rFonts w:ascii="Arial" w:hAnsi="Arial" w:cs="Arial"/>
                <w:color w:val="000000"/>
                <w:sz w:val="24"/>
                <w:szCs w:val="24"/>
              </w:rPr>
            </w:pPr>
            <w:r w:rsidRPr="00E10B6C">
              <w:rPr>
                <w:rFonts w:ascii="Arial" w:hAnsi="Arial" w:cs="Arial"/>
                <w:color w:val="000000"/>
                <w:sz w:val="24"/>
                <w:szCs w:val="24"/>
              </w:rPr>
              <w:t>Description of signs that controls are not working effectively</w:t>
            </w:r>
            <w:r w:rsidR="00E10B6C" w:rsidRPr="00E10B6C">
              <w:rPr>
                <w:rFonts w:ascii="Arial" w:hAnsi="Arial" w:cs="Arial"/>
                <w:color w:val="000000"/>
                <w:sz w:val="24"/>
                <w:szCs w:val="24"/>
              </w:rPr>
              <w:t xml:space="preserve"> for Task One</w:t>
            </w:r>
          </w:p>
        </w:tc>
        <w:tc>
          <w:tcPr>
            <w:tcW w:w="7740" w:type="dxa"/>
          </w:tcPr>
          <w:p w14:paraId="2A2AB09C" w14:textId="7437DFD9" w:rsidR="00160A08" w:rsidRPr="00E10B6C" w:rsidRDefault="00E10B6C" w:rsidP="00645443">
            <w:pPr>
              <w:pStyle w:val="ListParagraph"/>
              <w:numPr>
                <w:ilvl w:val="0"/>
                <w:numId w:val="7"/>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w:t>
            </w:r>
            <w:r w:rsidR="00160A08" w:rsidRPr="00E10B6C">
              <w:rPr>
                <w:rFonts w:ascii="Arial" w:hAnsi="Arial" w:cs="Arial"/>
                <w:color w:val="000000"/>
                <w:sz w:val="24"/>
                <w:szCs w:val="24"/>
              </w:rPr>
              <w:t>Example: Water source is empty and fails to be delivered to the grinding angle)</w:t>
            </w:r>
          </w:p>
          <w:p w14:paraId="2A2AB09D" w14:textId="1E937CDF" w:rsidR="00160A08" w:rsidRPr="00E10B6C" w:rsidRDefault="00160A08" w:rsidP="00645443">
            <w:pPr>
              <w:pStyle w:val="ListParagraph"/>
              <w:numPr>
                <w:ilvl w:val="0"/>
                <w:numId w:val="7"/>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 xml:space="preserve">(Example: Tubing develops a leak or completely </w:t>
            </w:r>
            <w:proofErr w:type="gramStart"/>
            <w:r w:rsidRPr="00E10B6C">
              <w:rPr>
                <w:rFonts w:ascii="Arial" w:hAnsi="Arial" w:cs="Arial"/>
                <w:color w:val="000000"/>
                <w:sz w:val="24"/>
                <w:szCs w:val="24"/>
              </w:rPr>
              <w:t>breaks</w:t>
            </w:r>
            <w:proofErr w:type="gramEnd"/>
            <w:r w:rsidRPr="00E10B6C">
              <w:rPr>
                <w:rFonts w:ascii="Arial" w:hAnsi="Arial" w:cs="Arial"/>
                <w:color w:val="000000"/>
                <w:sz w:val="24"/>
                <w:szCs w:val="24"/>
              </w:rPr>
              <w:t xml:space="preserve"> and water fails to be </w:t>
            </w:r>
            <w:r w:rsidR="00BD46BF" w:rsidRPr="00E10B6C">
              <w:rPr>
                <w:rFonts w:ascii="Arial" w:hAnsi="Arial" w:cs="Arial"/>
                <w:color w:val="000000"/>
                <w:sz w:val="24"/>
                <w:szCs w:val="24"/>
              </w:rPr>
              <w:t>delivered</w:t>
            </w:r>
            <w:r w:rsidRPr="00E10B6C">
              <w:rPr>
                <w:rFonts w:ascii="Arial" w:hAnsi="Arial" w:cs="Arial"/>
                <w:color w:val="000000"/>
                <w:sz w:val="24"/>
                <w:szCs w:val="24"/>
              </w:rPr>
              <w:t xml:space="preserve"> to the grinding angle.)</w:t>
            </w:r>
          </w:p>
          <w:p w14:paraId="2A2AB09E" w14:textId="1B2A465D" w:rsidR="00160A08" w:rsidRPr="00E10B6C" w:rsidRDefault="00160A08" w:rsidP="00645443">
            <w:pPr>
              <w:pStyle w:val="ListParagraph"/>
              <w:numPr>
                <w:ilvl w:val="0"/>
                <w:numId w:val="7"/>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(Example: Vacuum system stops working due to clogged or broken connections)</w:t>
            </w:r>
          </w:p>
          <w:p w14:paraId="2A2AB0A0" w14:textId="5AF5C0C1" w:rsidR="00160A08" w:rsidRPr="00E02FF3" w:rsidRDefault="00160A08" w:rsidP="00645443">
            <w:pPr>
              <w:pStyle w:val="ListParagraph"/>
              <w:numPr>
                <w:ilvl w:val="0"/>
                <w:numId w:val="7"/>
              </w:numPr>
              <w:spacing w:after="60" w:line="252" w:lineRule="auto"/>
              <w:ind w:left="336" w:hanging="270"/>
              <w:contextualSpacing w:val="0"/>
              <w:rPr>
                <w:rFonts w:ascii="Arial" w:hAnsi="Arial" w:cs="Arial"/>
                <w:color w:val="000000"/>
                <w:sz w:val="24"/>
                <w:szCs w:val="24"/>
              </w:rPr>
            </w:pPr>
            <w:r w:rsidRPr="00E10B6C">
              <w:rPr>
                <w:rFonts w:ascii="Arial" w:hAnsi="Arial" w:cs="Arial"/>
                <w:color w:val="000000"/>
                <w:sz w:val="24"/>
                <w:szCs w:val="24"/>
              </w:rPr>
              <w:t>(Example: Dust is em</w:t>
            </w:r>
            <w:r w:rsidR="00BD46BF">
              <w:rPr>
                <w:rFonts w:ascii="Arial" w:hAnsi="Arial" w:cs="Arial"/>
                <w:color w:val="000000"/>
                <w:sz w:val="24"/>
                <w:szCs w:val="24"/>
              </w:rPr>
              <w:t>itted from the vacuum system bag due to a rip or other failure</w:t>
            </w:r>
            <w:r w:rsidRPr="00E10B6C">
              <w:rPr>
                <w:rFonts w:ascii="Arial" w:hAnsi="Arial" w:cs="Arial"/>
                <w:color w:val="000000"/>
                <w:sz w:val="24"/>
                <w:szCs w:val="24"/>
              </w:rPr>
              <w:t>)</w:t>
            </w:r>
          </w:p>
        </w:tc>
      </w:tr>
      <w:tr w:rsidR="00160A08" w:rsidRPr="00E10B6C" w14:paraId="2A2AB0A8" w14:textId="77777777" w:rsidTr="00645443">
        <w:trPr>
          <w:trHeight w:val="3069"/>
        </w:trPr>
        <w:tc>
          <w:tcPr>
            <w:tcW w:w="2785" w:type="dxa"/>
          </w:tcPr>
          <w:p w14:paraId="2A2AB0A2" w14:textId="77777777" w:rsidR="00160A08" w:rsidRPr="00E10B6C" w:rsidRDefault="00160A08" w:rsidP="005F22D5">
            <w:pPr>
              <w:spacing w:line="252" w:lineRule="auto"/>
              <w:rPr>
                <w:rFonts w:ascii="Arial" w:hAnsi="Arial" w:cs="Arial"/>
                <w:color w:val="000000"/>
                <w:sz w:val="24"/>
                <w:szCs w:val="24"/>
              </w:rPr>
            </w:pPr>
            <w:r w:rsidRPr="00E10B6C">
              <w:rPr>
                <w:rFonts w:ascii="Arial" w:hAnsi="Arial" w:cs="Arial"/>
                <w:color w:val="000000"/>
                <w:sz w:val="24"/>
                <w:szCs w:val="24"/>
              </w:rPr>
              <w:lastRenderedPageBreak/>
              <w:t>Description of the housekeeping methods used to limit employee exposure</w:t>
            </w:r>
            <w:r w:rsidR="00E10B6C" w:rsidRPr="00E10B6C">
              <w:rPr>
                <w:rFonts w:ascii="Arial" w:hAnsi="Arial" w:cs="Arial"/>
                <w:color w:val="000000"/>
                <w:sz w:val="24"/>
                <w:szCs w:val="24"/>
              </w:rPr>
              <w:t xml:space="preserve"> for Task One</w:t>
            </w:r>
          </w:p>
          <w:p w14:paraId="2A2AB0A3" w14:textId="77777777" w:rsidR="00160A08" w:rsidRPr="00E10B6C" w:rsidRDefault="00160A08" w:rsidP="005F22D5">
            <w:pPr>
              <w:spacing w:line="252" w:lineRule="auto"/>
              <w:rPr>
                <w:rFonts w:ascii="Arial" w:hAnsi="Arial" w:cs="Arial"/>
                <w:color w:val="000000"/>
                <w:sz w:val="24"/>
                <w:szCs w:val="24"/>
              </w:rPr>
            </w:pPr>
          </w:p>
        </w:tc>
        <w:tc>
          <w:tcPr>
            <w:tcW w:w="7740" w:type="dxa"/>
          </w:tcPr>
          <w:p w14:paraId="2A2AB0A4" w14:textId="2CB23F04" w:rsidR="00160A08" w:rsidRPr="00E10B6C" w:rsidRDefault="00BD46BF" w:rsidP="005F22D5">
            <w:pPr>
              <w:pStyle w:val="ListParagraph"/>
              <w:numPr>
                <w:ilvl w:val="0"/>
                <w:numId w:val="6"/>
              </w:numPr>
              <w:spacing w:after="60" w:line="252" w:lineRule="auto"/>
              <w:ind w:left="408"/>
              <w:contextualSpacing w:val="0"/>
              <w:rPr>
                <w:rFonts w:ascii="Arial" w:hAnsi="Arial" w:cs="Arial"/>
                <w:color w:val="000000"/>
                <w:sz w:val="24"/>
                <w:szCs w:val="24"/>
              </w:rPr>
            </w:pPr>
            <w:r>
              <w:rPr>
                <w:rFonts w:ascii="Arial" w:hAnsi="Arial" w:cs="Arial"/>
                <w:color w:val="000000"/>
                <w:sz w:val="24"/>
                <w:szCs w:val="24"/>
              </w:rPr>
              <w:t>(</w:t>
            </w:r>
            <w:r w:rsidR="00160A08" w:rsidRPr="00E10B6C">
              <w:rPr>
                <w:rFonts w:ascii="Arial" w:hAnsi="Arial" w:cs="Arial"/>
                <w:color w:val="000000"/>
                <w:sz w:val="24"/>
                <w:szCs w:val="24"/>
              </w:rPr>
              <w:t xml:space="preserve">Example: Hose down floor frequently and at the </w:t>
            </w:r>
            <w:r>
              <w:rPr>
                <w:rFonts w:ascii="Arial" w:hAnsi="Arial" w:cs="Arial"/>
                <w:color w:val="000000"/>
                <w:sz w:val="24"/>
                <w:szCs w:val="24"/>
              </w:rPr>
              <w:t>end of each work shift. U</w:t>
            </w:r>
            <w:r w:rsidR="00160A08" w:rsidRPr="00E10B6C">
              <w:rPr>
                <w:rFonts w:ascii="Arial" w:hAnsi="Arial" w:cs="Arial"/>
                <w:color w:val="000000"/>
                <w:sz w:val="24"/>
                <w:szCs w:val="24"/>
              </w:rPr>
              <w:t xml:space="preserve">se floor squeegees to move silica slurry/water to a collection drain) </w:t>
            </w:r>
          </w:p>
          <w:p w14:paraId="2A2AB0A5" w14:textId="7B1D4378" w:rsidR="00160A08" w:rsidRPr="00E10B6C" w:rsidRDefault="00160A08" w:rsidP="005F22D5">
            <w:pPr>
              <w:pStyle w:val="ListParagraph"/>
              <w:numPr>
                <w:ilvl w:val="0"/>
                <w:numId w:val="6"/>
              </w:numPr>
              <w:spacing w:after="60" w:line="252" w:lineRule="auto"/>
              <w:ind w:left="408"/>
              <w:contextualSpacing w:val="0"/>
              <w:rPr>
                <w:rFonts w:ascii="Arial" w:hAnsi="Arial" w:cs="Arial"/>
                <w:color w:val="000000"/>
                <w:sz w:val="24"/>
                <w:szCs w:val="24"/>
              </w:rPr>
            </w:pPr>
            <w:r w:rsidRPr="00E10B6C">
              <w:rPr>
                <w:rFonts w:ascii="Arial" w:hAnsi="Arial" w:cs="Arial"/>
                <w:color w:val="000000"/>
                <w:sz w:val="24"/>
                <w:szCs w:val="24"/>
              </w:rPr>
              <w:t>(Example: Clean up wet slurry to prevent it from drying and becoming airborne.)</w:t>
            </w:r>
          </w:p>
          <w:p w14:paraId="2A2AB0A6" w14:textId="4D284FFF" w:rsidR="00160A08" w:rsidRPr="00E10B6C" w:rsidRDefault="00160A08" w:rsidP="005F22D5">
            <w:pPr>
              <w:pStyle w:val="ListParagraph"/>
              <w:numPr>
                <w:ilvl w:val="0"/>
                <w:numId w:val="6"/>
              </w:numPr>
              <w:spacing w:after="60" w:line="252" w:lineRule="auto"/>
              <w:ind w:left="408"/>
              <w:contextualSpacing w:val="0"/>
              <w:rPr>
                <w:rFonts w:ascii="Arial" w:hAnsi="Arial" w:cs="Arial"/>
                <w:color w:val="000000"/>
                <w:sz w:val="24"/>
                <w:szCs w:val="24"/>
              </w:rPr>
            </w:pPr>
            <w:r w:rsidRPr="00E10B6C">
              <w:rPr>
                <w:rFonts w:ascii="Arial" w:hAnsi="Arial" w:cs="Arial"/>
                <w:color w:val="000000"/>
                <w:sz w:val="24"/>
                <w:szCs w:val="24"/>
              </w:rPr>
              <w:t xml:space="preserve">(Example: Wipe down dust covered shelves and equipment with damp cloths) </w:t>
            </w:r>
          </w:p>
          <w:p w14:paraId="2A2AB0A7" w14:textId="1E91D7C9" w:rsidR="00160A08" w:rsidRPr="00E10B6C" w:rsidRDefault="00160A08" w:rsidP="005F22D5">
            <w:pPr>
              <w:pStyle w:val="ListParagraph"/>
              <w:numPr>
                <w:ilvl w:val="0"/>
                <w:numId w:val="6"/>
              </w:numPr>
              <w:spacing w:after="60" w:line="252" w:lineRule="auto"/>
              <w:ind w:left="408"/>
              <w:contextualSpacing w:val="0"/>
              <w:rPr>
                <w:rFonts w:ascii="Arial" w:hAnsi="Arial" w:cs="Arial"/>
                <w:color w:val="000000"/>
                <w:sz w:val="24"/>
                <w:szCs w:val="24"/>
              </w:rPr>
            </w:pPr>
            <w:r w:rsidRPr="00E10B6C">
              <w:rPr>
                <w:rFonts w:ascii="Arial" w:hAnsi="Arial" w:cs="Arial"/>
                <w:color w:val="000000"/>
                <w:sz w:val="24"/>
                <w:szCs w:val="24"/>
              </w:rPr>
              <w:t xml:space="preserve">(Example: Use a HEPA vacuum filtration system to vacuum lose dust and debris </w:t>
            </w:r>
            <w:proofErr w:type="gramStart"/>
            <w:r w:rsidRPr="00E10B6C">
              <w:rPr>
                <w:rFonts w:ascii="Arial" w:hAnsi="Arial" w:cs="Arial"/>
                <w:color w:val="000000"/>
                <w:sz w:val="24"/>
                <w:szCs w:val="24"/>
              </w:rPr>
              <w:t>off of</w:t>
            </w:r>
            <w:proofErr w:type="gramEnd"/>
            <w:r w:rsidRPr="00E10B6C">
              <w:rPr>
                <w:rFonts w:ascii="Arial" w:hAnsi="Arial" w:cs="Arial"/>
                <w:color w:val="000000"/>
                <w:sz w:val="24"/>
                <w:szCs w:val="24"/>
              </w:rPr>
              <w:t xml:space="preserve"> surfaces, pipes, and electrical switches/outlets.)  </w:t>
            </w:r>
          </w:p>
        </w:tc>
      </w:tr>
    </w:tbl>
    <w:p w14:paraId="2A2AB0AB" w14:textId="77777777" w:rsidR="00766883" w:rsidRDefault="00766883" w:rsidP="005F22D5">
      <w:pPr>
        <w:spacing w:line="252" w:lineRule="auto"/>
        <w:rPr>
          <w:rFonts w:ascii="Arial" w:hAnsi="Arial" w:cs="Arial"/>
          <w:color w:val="000000"/>
          <w:sz w:val="24"/>
          <w:szCs w:val="24"/>
        </w:rPr>
      </w:pPr>
    </w:p>
    <w:p w14:paraId="2A2AB0AD" w14:textId="3E09ABE1" w:rsidR="0037485D" w:rsidRPr="00E02FF3" w:rsidRDefault="003A4906" w:rsidP="005F22D5">
      <w:pPr>
        <w:spacing w:after="60" w:line="252" w:lineRule="auto"/>
        <w:rPr>
          <w:rFonts w:ascii="Arial" w:hAnsi="Arial" w:cs="Arial"/>
          <w:b/>
          <w:color w:val="000000"/>
          <w:sz w:val="24"/>
          <w:szCs w:val="24"/>
        </w:rPr>
      </w:pPr>
      <w:r w:rsidRPr="00E02FF3">
        <w:rPr>
          <w:rFonts w:ascii="Arial" w:hAnsi="Arial" w:cs="Arial"/>
          <w:b/>
          <w:color w:val="000000"/>
          <w:sz w:val="24"/>
          <w:szCs w:val="24"/>
        </w:rPr>
        <w:t>8.</w:t>
      </w:r>
      <w:r w:rsidR="00E02FF3" w:rsidRPr="00E02FF3">
        <w:rPr>
          <w:rFonts w:ascii="Arial" w:hAnsi="Arial" w:cs="Arial"/>
          <w:b/>
          <w:color w:val="000000"/>
          <w:sz w:val="24"/>
          <w:szCs w:val="24"/>
        </w:rPr>
        <w:t xml:space="preserve"> </w:t>
      </w:r>
      <w:r w:rsidRPr="00E02FF3">
        <w:rPr>
          <w:rFonts w:ascii="Arial" w:hAnsi="Arial" w:cs="Arial"/>
          <w:b/>
          <w:color w:val="000000"/>
          <w:sz w:val="24"/>
          <w:szCs w:val="24"/>
        </w:rPr>
        <w:t>Medical Surveillance</w:t>
      </w:r>
    </w:p>
    <w:p w14:paraId="2A2AB0B1" w14:textId="13283DB1" w:rsidR="003A4906" w:rsidRDefault="00E8669A" w:rsidP="005F22D5">
      <w:pPr>
        <w:spacing w:after="120" w:line="252" w:lineRule="auto"/>
        <w:rPr>
          <w:rFonts w:ascii="Arial" w:hAnsi="Arial" w:cs="Arial"/>
          <w:color w:val="000000"/>
          <w:sz w:val="24"/>
          <w:szCs w:val="24"/>
        </w:rPr>
      </w:pPr>
      <w:r w:rsidRPr="00E8669A">
        <w:rPr>
          <w:rFonts w:ascii="Arial" w:hAnsi="Arial" w:cs="Arial"/>
          <w:bCs/>
          <w:i/>
          <w:iCs/>
          <w:color w:val="000000"/>
          <w:sz w:val="24"/>
          <w:szCs w:val="24"/>
          <w:u w:val="single"/>
        </w:rPr>
        <w:t xml:space="preserve">   </w:t>
      </w:r>
      <w:r w:rsidR="00ED1121" w:rsidRPr="00E8669A">
        <w:rPr>
          <w:rFonts w:ascii="Arial" w:hAnsi="Arial" w:cs="Arial"/>
          <w:bCs/>
          <w:i/>
          <w:iCs/>
          <w:color w:val="000000"/>
          <w:sz w:val="24"/>
          <w:szCs w:val="24"/>
          <w:u w:val="single"/>
        </w:rPr>
        <w:t>(Insert company name)</w:t>
      </w:r>
      <w:r w:rsidRPr="00E8669A">
        <w:rPr>
          <w:rFonts w:ascii="Arial" w:hAnsi="Arial" w:cs="Arial"/>
          <w:bCs/>
          <w:i/>
          <w:iCs/>
          <w:color w:val="000000"/>
          <w:sz w:val="24"/>
          <w:szCs w:val="24"/>
          <w:u w:val="single"/>
        </w:rPr>
        <w:t xml:space="preserve">  </w:t>
      </w:r>
      <w:r w:rsidR="00ED1121" w:rsidRPr="00E8669A">
        <w:rPr>
          <w:rFonts w:ascii="Arial" w:hAnsi="Arial" w:cs="Arial"/>
          <w:bCs/>
          <w:i/>
          <w:iCs/>
          <w:color w:val="000000"/>
          <w:sz w:val="24"/>
          <w:szCs w:val="24"/>
          <w:u w:val="single"/>
        </w:rPr>
        <w:t xml:space="preserve"> </w:t>
      </w:r>
      <w:r w:rsidR="004F10BB">
        <w:rPr>
          <w:rFonts w:ascii="Arial" w:hAnsi="Arial" w:cs="Arial"/>
          <w:color w:val="000000"/>
          <w:sz w:val="24"/>
          <w:szCs w:val="24"/>
        </w:rPr>
        <w:t>will make medical surveillance available at no cost to their employees who will be occupationally exposed to respirable crystalline silica</w:t>
      </w:r>
      <w:r w:rsidR="008E3207">
        <w:rPr>
          <w:rFonts w:ascii="Arial" w:hAnsi="Arial" w:cs="Arial"/>
          <w:color w:val="000000"/>
          <w:sz w:val="24"/>
          <w:szCs w:val="24"/>
        </w:rPr>
        <w:t xml:space="preserve"> </w:t>
      </w:r>
      <w:r w:rsidR="003A4906">
        <w:rPr>
          <w:rFonts w:ascii="Arial" w:hAnsi="Arial" w:cs="Arial"/>
          <w:color w:val="000000"/>
          <w:sz w:val="24"/>
          <w:szCs w:val="24"/>
        </w:rPr>
        <w:t>at or above the AL for 30 or more days per year. All medical testing will be at a reasonable time and place and be performed by a physician or other licensed health care professional (PLHCP).</w:t>
      </w:r>
    </w:p>
    <w:p w14:paraId="2A2AB0B3" w14:textId="24688305" w:rsidR="003A4906" w:rsidRPr="00215B89" w:rsidRDefault="003A4906" w:rsidP="005F22D5">
      <w:pPr>
        <w:spacing w:after="120" w:line="252" w:lineRule="auto"/>
        <w:rPr>
          <w:rFonts w:ascii="Arial" w:hAnsi="Arial" w:cs="Arial"/>
          <w:color w:val="000000"/>
          <w:sz w:val="24"/>
          <w:szCs w:val="24"/>
        </w:rPr>
      </w:pPr>
      <w:r>
        <w:rPr>
          <w:rFonts w:ascii="Arial" w:hAnsi="Arial" w:cs="Arial"/>
          <w:color w:val="000000"/>
          <w:sz w:val="24"/>
          <w:szCs w:val="24"/>
        </w:rPr>
        <w:t xml:space="preserve">The initial or baseline medical examination will occur within 30 days after the initial assignment, unless the employee has received a medical examination that meets the </w:t>
      </w:r>
      <w:r w:rsidR="00BD46BF">
        <w:rPr>
          <w:rFonts w:ascii="Arial" w:hAnsi="Arial" w:cs="Arial"/>
          <w:color w:val="000000"/>
          <w:sz w:val="24"/>
          <w:szCs w:val="24"/>
        </w:rPr>
        <w:t>specified</w:t>
      </w:r>
      <w:r>
        <w:rPr>
          <w:rFonts w:ascii="Arial" w:hAnsi="Arial" w:cs="Arial"/>
          <w:color w:val="000000"/>
          <w:sz w:val="24"/>
          <w:szCs w:val="24"/>
        </w:rPr>
        <w:t xml:space="preserve"> </w:t>
      </w:r>
      <w:r w:rsidRPr="00215B89">
        <w:rPr>
          <w:rFonts w:ascii="Arial" w:hAnsi="Arial" w:cs="Arial"/>
          <w:color w:val="000000"/>
          <w:sz w:val="24"/>
          <w:szCs w:val="24"/>
        </w:rPr>
        <w:t>requirements, within the last three years.</w:t>
      </w:r>
    </w:p>
    <w:p w14:paraId="2A2AB0B5" w14:textId="6A9EC7BC" w:rsidR="003A4906" w:rsidRPr="00E02FF3" w:rsidRDefault="003A4906" w:rsidP="005F22D5">
      <w:pPr>
        <w:spacing w:after="120" w:line="252" w:lineRule="auto"/>
        <w:ind w:left="36"/>
        <w:rPr>
          <w:rFonts w:ascii="Arial" w:hAnsi="Arial" w:cs="Arial"/>
          <w:i/>
          <w:sz w:val="24"/>
          <w:szCs w:val="24"/>
          <w:highlight w:val="yellow"/>
        </w:rPr>
      </w:pPr>
      <w:r w:rsidRPr="00ED1121">
        <w:rPr>
          <w:rFonts w:ascii="Arial" w:hAnsi="Arial" w:cs="Arial"/>
          <w:color w:val="000000"/>
          <w:sz w:val="24"/>
          <w:szCs w:val="24"/>
        </w:rPr>
        <w:t>The m</w:t>
      </w:r>
      <w:r w:rsidR="00ED1121" w:rsidRPr="00ED1121">
        <w:rPr>
          <w:rFonts w:ascii="Arial" w:hAnsi="Arial" w:cs="Arial"/>
          <w:color w:val="000000"/>
          <w:sz w:val="24"/>
          <w:szCs w:val="24"/>
        </w:rPr>
        <w:t xml:space="preserve">edical examination will include </w:t>
      </w:r>
      <w:r w:rsidR="00215B89" w:rsidRPr="00ED1121">
        <w:rPr>
          <w:rFonts w:ascii="Arial" w:hAnsi="Arial" w:cs="Arial"/>
          <w:sz w:val="24"/>
          <w:szCs w:val="24"/>
        </w:rPr>
        <w:t xml:space="preserve">a medical and work history that focuses </w:t>
      </w:r>
      <w:proofErr w:type="gramStart"/>
      <w:r w:rsidR="00215B89" w:rsidRPr="00ED1121">
        <w:rPr>
          <w:rFonts w:ascii="Arial" w:hAnsi="Arial" w:cs="Arial"/>
          <w:sz w:val="24"/>
          <w:szCs w:val="24"/>
        </w:rPr>
        <w:t>on:</w:t>
      </w:r>
      <w:proofErr w:type="gramEnd"/>
      <w:r w:rsidR="00215B89" w:rsidRPr="00ED1121">
        <w:rPr>
          <w:rFonts w:ascii="Arial" w:hAnsi="Arial" w:cs="Arial"/>
          <w:sz w:val="24"/>
          <w:szCs w:val="24"/>
        </w:rPr>
        <w:t xml:space="preserve"> past, present, and anticipated exposure to respirable crystalline silica, dust, and other agents affecting the respiratory system; any history of respiratory system dysfunction, including signs and symptoms of respiratory disease (for example, shortness of breath, cough, wheezing); history of tuberculosis; and smoking status and history. The surveillance also includes: a physical examination that focuses on the respiratory system; a digital or film chest X-ray interpreted according to the International </w:t>
      </w:r>
      <w:proofErr w:type="spellStart"/>
      <w:r w:rsidR="00215B89" w:rsidRPr="00ED1121">
        <w:rPr>
          <w:rFonts w:ascii="Arial" w:hAnsi="Arial" w:cs="Arial"/>
          <w:sz w:val="24"/>
          <w:szCs w:val="24"/>
        </w:rPr>
        <w:t>Labour</w:t>
      </w:r>
      <w:proofErr w:type="spellEnd"/>
      <w:r w:rsidR="00215B89" w:rsidRPr="00ED1121">
        <w:rPr>
          <w:rFonts w:ascii="Arial" w:hAnsi="Arial" w:cs="Arial"/>
          <w:sz w:val="24"/>
          <w:szCs w:val="24"/>
        </w:rPr>
        <w:t xml:space="preserve"> Office (ILO) International Classification of Radiographs of </w:t>
      </w:r>
      <w:proofErr w:type="spellStart"/>
      <w:r w:rsidR="00215B89" w:rsidRPr="00ED1121">
        <w:rPr>
          <w:rFonts w:ascii="Arial" w:hAnsi="Arial" w:cs="Arial"/>
          <w:sz w:val="24"/>
          <w:szCs w:val="24"/>
        </w:rPr>
        <w:t>Pneumoconioses</w:t>
      </w:r>
      <w:proofErr w:type="spellEnd"/>
      <w:r w:rsidR="00215B89" w:rsidRPr="00ED1121">
        <w:rPr>
          <w:rFonts w:ascii="Arial" w:hAnsi="Arial" w:cs="Arial"/>
          <w:sz w:val="24"/>
          <w:szCs w:val="24"/>
        </w:rPr>
        <w:t xml:space="preserve"> by a National Institute for Occupational Safety and Health (NIOSH)-certified B Reader (this involves a certified physician reading the X-ray according to certain procedures to determine if it shows signs of diseases such as silicosis); a lung function (spirometry) test that includes forced vital capacity (the total amount of air that is forcefully blown out after taking a full breath), forced expiratory volume in one second (the amount of air forcefully blown out in the first second), and FEV1/FVC ratio (the speed of air that is forcefully blown out), administered by a spirometry technician with a current certificate from a NIOSH-approved spirometry course; testing for latent tuberculosis infection; and any other tests deemed appropriate (medically necessary and related to respirable crystalline silica exposure) by the </w:t>
      </w:r>
      <w:r w:rsidR="00215B89" w:rsidRPr="00ED1121">
        <w:rPr>
          <w:rFonts w:ascii="Arial" w:hAnsi="Arial" w:cs="Arial"/>
          <w:iCs/>
          <w:sz w:val="24"/>
          <w:szCs w:val="24"/>
        </w:rPr>
        <w:t>Physician or other licensed health care professional (</w:t>
      </w:r>
      <w:r w:rsidR="00215B89" w:rsidRPr="00ED1121">
        <w:rPr>
          <w:rFonts w:ascii="Arial" w:hAnsi="Arial" w:cs="Arial"/>
          <w:sz w:val="24"/>
          <w:szCs w:val="24"/>
        </w:rPr>
        <w:t xml:space="preserve">PLHCP). </w:t>
      </w:r>
    </w:p>
    <w:p w14:paraId="05F6E39D" w14:textId="52EEB63A" w:rsidR="005F22D5" w:rsidRPr="00645443" w:rsidRDefault="005F22D5" w:rsidP="00645443">
      <w:pPr>
        <w:spacing w:after="120" w:line="252" w:lineRule="auto"/>
        <w:rPr>
          <w:rFonts w:ascii="Arial" w:hAnsi="Arial" w:cs="Arial"/>
          <w:color w:val="000000"/>
          <w:sz w:val="24"/>
          <w:szCs w:val="24"/>
        </w:rPr>
      </w:pPr>
      <w:r w:rsidRPr="00E8669A">
        <w:rPr>
          <w:rFonts w:ascii="Arial" w:hAnsi="Arial" w:cs="Arial"/>
          <w:bCs/>
          <w:i/>
          <w:iCs/>
          <w:color w:val="000000"/>
          <w:sz w:val="24"/>
          <w:szCs w:val="24"/>
          <w:u w:val="single"/>
        </w:rPr>
        <w:t xml:space="preserve">   </w:t>
      </w:r>
      <w:r w:rsidR="0081071E" w:rsidRPr="00E8669A">
        <w:rPr>
          <w:rFonts w:ascii="Arial" w:hAnsi="Arial" w:cs="Arial"/>
          <w:bCs/>
          <w:i/>
          <w:iCs/>
          <w:color w:val="000000"/>
          <w:sz w:val="24"/>
          <w:szCs w:val="24"/>
          <w:u w:val="single"/>
        </w:rPr>
        <w:t>(Insert company name)</w:t>
      </w:r>
      <w:r w:rsidRPr="00E8669A">
        <w:rPr>
          <w:rFonts w:ascii="Arial" w:hAnsi="Arial" w:cs="Arial"/>
          <w:bCs/>
          <w:i/>
          <w:iCs/>
          <w:color w:val="000000"/>
          <w:sz w:val="24"/>
          <w:szCs w:val="24"/>
          <w:u w:val="single"/>
        </w:rPr>
        <w:t xml:space="preserve">   </w:t>
      </w:r>
      <w:r w:rsidR="0081071E" w:rsidRPr="00E8669A">
        <w:rPr>
          <w:rFonts w:ascii="Arial" w:hAnsi="Arial" w:cs="Arial"/>
          <w:bCs/>
          <w:color w:val="000000"/>
          <w:sz w:val="24"/>
          <w:szCs w:val="24"/>
        </w:rPr>
        <w:t xml:space="preserve"> </w:t>
      </w:r>
      <w:r w:rsidR="00303A5F">
        <w:rPr>
          <w:rFonts w:ascii="Arial" w:hAnsi="Arial" w:cs="Arial"/>
          <w:color w:val="000000"/>
          <w:sz w:val="24"/>
          <w:szCs w:val="24"/>
        </w:rPr>
        <w:t xml:space="preserve">will provide employees with </w:t>
      </w:r>
      <w:proofErr w:type="gramStart"/>
      <w:r w:rsidR="00303A5F">
        <w:rPr>
          <w:rFonts w:ascii="Arial" w:hAnsi="Arial" w:cs="Arial"/>
          <w:color w:val="000000"/>
          <w:sz w:val="24"/>
          <w:szCs w:val="24"/>
        </w:rPr>
        <w:t>all of</w:t>
      </w:r>
      <w:proofErr w:type="gramEnd"/>
      <w:r w:rsidR="00303A5F">
        <w:rPr>
          <w:rFonts w:ascii="Arial" w:hAnsi="Arial" w:cs="Arial"/>
          <w:color w:val="000000"/>
          <w:sz w:val="24"/>
          <w:szCs w:val="24"/>
        </w:rPr>
        <w:t xml:space="preserve"> the required medical examinations, once every three years or more frequently if recommended by the PLHCP. The PLHCP will be provided with the employees former, current</w:t>
      </w:r>
      <w:r w:rsidR="00E02FF3">
        <w:rPr>
          <w:rFonts w:ascii="Arial" w:hAnsi="Arial" w:cs="Arial"/>
          <w:color w:val="000000"/>
          <w:sz w:val="24"/>
          <w:szCs w:val="24"/>
        </w:rPr>
        <w:t>,</w:t>
      </w:r>
      <w:r w:rsidR="00303A5F">
        <w:rPr>
          <w:rFonts w:ascii="Arial" w:hAnsi="Arial" w:cs="Arial"/>
          <w:color w:val="000000"/>
          <w:sz w:val="24"/>
          <w:szCs w:val="24"/>
        </w:rPr>
        <w:t xml:space="preserve"> and anticipated employment duties with related occupational exposure levels to respirable crystalline silica.</w:t>
      </w:r>
      <w:r w:rsidR="00992659">
        <w:rPr>
          <w:rFonts w:ascii="Arial" w:hAnsi="Arial" w:cs="Arial"/>
          <w:color w:val="000000"/>
          <w:sz w:val="24"/>
          <w:szCs w:val="24"/>
        </w:rPr>
        <w:t xml:space="preserve"> Within 30 days of each medical </w:t>
      </w:r>
      <w:r w:rsidR="00ED1121">
        <w:rPr>
          <w:rFonts w:ascii="Arial" w:hAnsi="Arial" w:cs="Arial"/>
          <w:color w:val="000000"/>
          <w:sz w:val="24"/>
          <w:szCs w:val="24"/>
        </w:rPr>
        <w:t>examination</w:t>
      </w:r>
      <w:r w:rsidR="00992659">
        <w:rPr>
          <w:rFonts w:ascii="Arial" w:hAnsi="Arial" w:cs="Arial"/>
          <w:color w:val="000000"/>
          <w:sz w:val="24"/>
          <w:szCs w:val="24"/>
        </w:rPr>
        <w:t xml:space="preserve">, the employee will be provided with a written medical report and verbal explanation of the results from the PLHCP. The company will follow </w:t>
      </w:r>
      <w:proofErr w:type="gramStart"/>
      <w:r w:rsidR="00992659">
        <w:rPr>
          <w:rFonts w:ascii="Arial" w:hAnsi="Arial" w:cs="Arial"/>
          <w:color w:val="000000"/>
          <w:sz w:val="24"/>
          <w:szCs w:val="24"/>
        </w:rPr>
        <w:t>any and all</w:t>
      </w:r>
      <w:proofErr w:type="gramEnd"/>
      <w:r w:rsidR="00992659">
        <w:rPr>
          <w:rFonts w:ascii="Arial" w:hAnsi="Arial" w:cs="Arial"/>
          <w:color w:val="000000"/>
          <w:sz w:val="24"/>
          <w:szCs w:val="24"/>
        </w:rPr>
        <w:t xml:space="preserve"> recommendations provide by the PLHCP which include but are not limited to the need for further testing by specialists, limitations on the employee’s use of respirators and/or limitation on employee’s future exposure to silica. </w:t>
      </w:r>
    </w:p>
    <w:p w14:paraId="40C1CFB0" w14:textId="77777777" w:rsidR="00645443" w:rsidRDefault="00645443" w:rsidP="005F22D5">
      <w:pPr>
        <w:spacing w:after="60" w:line="252" w:lineRule="auto"/>
        <w:rPr>
          <w:rFonts w:ascii="Arial" w:hAnsi="Arial" w:cs="Arial"/>
          <w:b/>
          <w:color w:val="000000"/>
          <w:sz w:val="24"/>
          <w:szCs w:val="24"/>
        </w:rPr>
      </w:pPr>
    </w:p>
    <w:p w14:paraId="2713372C" w14:textId="77777777" w:rsidR="00645443" w:rsidRDefault="00645443" w:rsidP="005F22D5">
      <w:pPr>
        <w:spacing w:after="60" w:line="252" w:lineRule="auto"/>
        <w:rPr>
          <w:rFonts w:ascii="Arial" w:hAnsi="Arial" w:cs="Arial"/>
          <w:b/>
          <w:color w:val="000000"/>
          <w:sz w:val="24"/>
          <w:szCs w:val="24"/>
        </w:rPr>
      </w:pPr>
    </w:p>
    <w:p w14:paraId="2A2AB0BA" w14:textId="66495A1F" w:rsidR="000E4535" w:rsidRPr="00E02FF3" w:rsidRDefault="000E4535" w:rsidP="005F22D5">
      <w:pPr>
        <w:spacing w:after="60" w:line="252" w:lineRule="auto"/>
        <w:rPr>
          <w:rFonts w:ascii="Arial" w:hAnsi="Arial" w:cs="Arial"/>
          <w:b/>
          <w:color w:val="000000"/>
          <w:sz w:val="24"/>
          <w:szCs w:val="24"/>
        </w:rPr>
      </w:pPr>
      <w:r w:rsidRPr="00E02FF3">
        <w:rPr>
          <w:rFonts w:ascii="Arial" w:hAnsi="Arial" w:cs="Arial"/>
          <w:b/>
          <w:color w:val="000000"/>
          <w:sz w:val="24"/>
          <w:szCs w:val="24"/>
        </w:rPr>
        <w:lastRenderedPageBreak/>
        <w:t>9.</w:t>
      </w:r>
      <w:r w:rsidR="00E02FF3" w:rsidRPr="00E02FF3">
        <w:rPr>
          <w:rFonts w:ascii="Arial" w:hAnsi="Arial" w:cs="Arial"/>
          <w:b/>
          <w:color w:val="000000"/>
          <w:sz w:val="24"/>
          <w:szCs w:val="24"/>
        </w:rPr>
        <w:t xml:space="preserve"> </w:t>
      </w:r>
      <w:r w:rsidRPr="00E02FF3">
        <w:rPr>
          <w:rFonts w:ascii="Arial" w:hAnsi="Arial" w:cs="Arial"/>
          <w:b/>
          <w:color w:val="000000"/>
          <w:sz w:val="24"/>
          <w:szCs w:val="24"/>
        </w:rPr>
        <w:t>Communication of Respirable Crystalline Silica Hazards to Employees</w:t>
      </w:r>
    </w:p>
    <w:p w14:paraId="2A2AB0BD" w14:textId="09D37AC2" w:rsidR="0037485D" w:rsidRDefault="005F22D5" w:rsidP="00E8669A">
      <w:pPr>
        <w:spacing w:after="120" w:line="252" w:lineRule="auto"/>
        <w:rPr>
          <w:rFonts w:ascii="Arial" w:hAnsi="Arial" w:cs="Arial"/>
          <w:color w:val="000000"/>
          <w:sz w:val="24"/>
          <w:szCs w:val="24"/>
        </w:rPr>
      </w:pPr>
      <w:r w:rsidRPr="00E8669A">
        <w:rPr>
          <w:rFonts w:ascii="Arial" w:hAnsi="Arial" w:cs="Arial"/>
          <w:bCs/>
          <w:i/>
          <w:iCs/>
          <w:color w:val="000000"/>
          <w:sz w:val="24"/>
          <w:szCs w:val="24"/>
          <w:u w:val="single"/>
        </w:rPr>
        <w:t xml:space="preserve">    </w:t>
      </w:r>
      <w:r w:rsidR="0081071E" w:rsidRPr="00E8669A">
        <w:rPr>
          <w:rFonts w:ascii="Arial" w:hAnsi="Arial" w:cs="Arial"/>
          <w:bCs/>
          <w:i/>
          <w:iCs/>
          <w:color w:val="000000"/>
          <w:sz w:val="24"/>
          <w:szCs w:val="24"/>
          <w:u w:val="single"/>
        </w:rPr>
        <w:t>(Insert company name)</w:t>
      </w:r>
      <w:r w:rsidRPr="00E8669A">
        <w:rPr>
          <w:rFonts w:ascii="Arial" w:hAnsi="Arial" w:cs="Arial"/>
          <w:bCs/>
          <w:i/>
          <w:iCs/>
          <w:color w:val="000000"/>
          <w:sz w:val="24"/>
          <w:szCs w:val="24"/>
          <w:u w:val="single"/>
        </w:rPr>
        <w:t xml:space="preserve">   </w:t>
      </w:r>
      <w:r w:rsidRPr="00E8669A">
        <w:rPr>
          <w:rFonts w:ascii="Arial" w:hAnsi="Arial" w:cs="Arial"/>
          <w:bCs/>
          <w:color w:val="000000"/>
          <w:sz w:val="24"/>
          <w:szCs w:val="24"/>
        </w:rPr>
        <w:t xml:space="preserve"> </w:t>
      </w:r>
      <w:r w:rsidR="000E4535">
        <w:rPr>
          <w:rFonts w:ascii="Arial" w:hAnsi="Arial" w:cs="Arial"/>
          <w:color w:val="000000"/>
          <w:sz w:val="24"/>
          <w:szCs w:val="24"/>
        </w:rPr>
        <w:t xml:space="preserve">will include respirable crystalline silica in </w:t>
      </w:r>
      <w:r w:rsidR="00FA1025">
        <w:rPr>
          <w:rFonts w:ascii="Arial" w:hAnsi="Arial" w:cs="Arial"/>
          <w:color w:val="000000"/>
          <w:sz w:val="24"/>
          <w:szCs w:val="24"/>
        </w:rPr>
        <w:t>its</w:t>
      </w:r>
      <w:r w:rsidR="000E4535">
        <w:rPr>
          <w:rFonts w:ascii="Arial" w:hAnsi="Arial" w:cs="Arial"/>
          <w:color w:val="000000"/>
          <w:sz w:val="24"/>
          <w:szCs w:val="24"/>
        </w:rPr>
        <w:t xml:space="preserve"> </w:t>
      </w:r>
      <w:r w:rsidR="000E4535" w:rsidRPr="00E02FF3">
        <w:rPr>
          <w:rFonts w:ascii="Arial" w:hAnsi="Arial" w:cs="Arial"/>
          <w:i/>
          <w:iCs/>
          <w:color w:val="000000"/>
          <w:sz w:val="24"/>
          <w:szCs w:val="24"/>
        </w:rPr>
        <w:t>Hazard Communication</w:t>
      </w:r>
      <w:r w:rsidR="000E4535">
        <w:rPr>
          <w:rFonts w:ascii="Arial" w:hAnsi="Arial" w:cs="Arial"/>
          <w:color w:val="000000"/>
          <w:sz w:val="24"/>
          <w:szCs w:val="24"/>
        </w:rPr>
        <w:t xml:space="preserve"> </w:t>
      </w:r>
      <w:r w:rsidR="000E4535" w:rsidRPr="00E02FF3">
        <w:rPr>
          <w:rFonts w:ascii="Arial" w:hAnsi="Arial" w:cs="Arial"/>
          <w:i/>
          <w:iCs/>
          <w:color w:val="000000"/>
          <w:sz w:val="24"/>
          <w:szCs w:val="24"/>
        </w:rPr>
        <w:t>Program</w:t>
      </w:r>
      <w:r w:rsidR="000E4535">
        <w:rPr>
          <w:rFonts w:ascii="Arial" w:hAnsi="Arial" w:cs="Arial"/>
          <w:color w:val="000000"/>
          <w:sz w:val="24"/>
          <w:szCs w:val="24"/>
        </w:rPr>
        <w:t xml:space="preserve"> that complies with </w:t>
      </w:r>
      <w:r w:rsidR="00A14066">
        <w:rPr>
          <w:rFonts w:ascii="Arial" w:hAnsi="Arial" w:cs="Arial"/>
          <w:color w:val="000000"/>
          <w:sz w:val="24"/>
          <w:szCs w:val="24"/>
        </w:rPr>
        <w:t xml:space="preserve">the </w:t>
      </w:r>
      <w:r w:rsidR="000E4535" w:rsidRPr="00E02FF3">
        <w:rPr>
          <w:rFonts w:ascii="Arial" w:hAnsi="Arial" w:cs="Arial"/>
          <w:i/>
          <w:iCs/>
          <w:color w:val="000000"/>
          <w:sz w:val="24"/>
          <w:szCs w:val="24"/>
        </w:rPr>
        <w:t>Hazard Communication Program Standard 29 CFR 1910.1200</w:t>
      </w:r>
      <w:r w:rsidR="000E4535">
        <w:rPr>
          <w:rFonts w:ascii="Arial" w:hAnsi="Arial" w:cs="Arial"/>
          <w:color w:val="000000"/>
          <w:sz w:val="24"/>
          <w:szCs w:val="24"/>
        </w:rPr>
        <w:t xml:space="preserve">.  Each employee will have access to labels on containers that are fully or partially composed of </w:t>
      </w:r>
      <w:r w:rsidR="00A14066">
        <w:rPr>
          <w:rFonts w:ascii="Arial" w:hAnsi="Arial" w:cs="Arial"/>
          <w:color w:val="000000"/>
          <w:sz w:val="24"/>
          <w:szCs w:val="24"/>
        </w:rPr>
        <w:t xml:space="preserve">respirable </w:t>
      </w:r>
      <w:r w:rsidR="000E4535">
        <w:rPr>
          <w:rFonts w:ascii="Arial" w:hAnsi="Arial" w:cs="Arial"/>
          <w:color w:val="000000"/>
          <w:sz w:val="24"/>
          <w:szCs w:val="24"/>
        </w:rPr>
        <w:t>crystalline si</w:t>
      </w:r>
      <w:r w:rsidR="00A14066">
        <w:rPr>
          <w:rFonts w:ascii="Arial" w:hAnsi="Arial" w:cs="Arial"/>
          <w:color w:val="000000"/>
          <w:sz w:val="24"/>
          <w:szCs w:val="24"/>
        </w:rPr>
        <w:t>l</w:t>
      </w:r>
      <w:r w:rsidR="000E4535">
        <w:rPr>
          <w:rFonts w:ascii="Arial" w:hAnsi="Arial" w:cs="Arial"/>
          <w:color w:val="000000"/>
          <w:sz w:val="24"/>
          <w:szCs w:val="24"/>
        </w:rPr>
        <w:t xml:space="preserve">ica, </w:t>
      </w:r>
      <w:r w:rsidR="00E02FF3" w:rsidRPr="00E02FF3">
        <w:rPr>
          <w:rFonts w:ascii="Arial" w:hAnsi="Arial" w:cs="Arial"/>
          <w:i/>
          <w:iCs/>
          <w:color w:val="000000"/>
          <w:sz w:val="24"/>
          <w:szCs w:val="24"/>
        </w:rPr>
        <w:t>Safety Data Sheets</w:t>
      </w:r>
      <w:r w:rsidR="0052769C">
        <w:rPr>
          <w:rFonts w:ascii="Arial" w:hAnsi="Arial" w:cs="Arial"/>
          <w:color w:val="000000"/>
          <w:sz w:val="24"/>
          <w:szCs w:val="24"/>
        </w:rPr>
        <w:t xml:space="preserve"> (</w:t>
      </w:r>
      <w:r w:rsidR="0052769C" w:rsidRPr="00E02FF3">
        <w:rPr>
          <w:rFonts w:ascii="Arial" w:hAnsi="Arial" w:cs="Arial"/>
          <w:i/>
          <w:iCs/>
          <w:color w:val="000000"/>
          <w:sz w:val="24"/>
          <w:szCs w:val="24"/>
        </w:rPr>
        <w:t>SDSs</w:t>
      </w:r>
      <w:r w:rsidR="0052769C">
        <w:rPr>
          <w:rFonts w:ascii="Arial" w:hAnsi="Arial" w:cs="Arial"/>
          <w:color w:val="000000"/>
          <w:sz w:val="24"/>
          <w:szCs w:val="24"/>
        </w:rPr>
        <w:t>), and receive training</w:t>
      </w:r>
      <w:r w:rsidR="000E4535">
        <w:rPr>
          <w:rFonts w:ascii="Arial" w:hAnsi="Arial" w:cs="Arial"/>
          <w:color w:val="000000"/>
          <w:sz w:val="24"/>
          <w:szCs w:val="24"/>
        </w:rPr>
        <w:t xml:space="preserve"> on the health hazards caused by exposure</w:t>
      </w:r>
      <w:r w:rsidR="0052769C">
        <w:rPr>
          <w:rFonts w:ascii="Arial" w:hAnsi="Arial" w:cs="Arial"/>
          <w:color w:val="000000"/>
          <w:sz w:val="24"/>
          <w:szCs w:val="24"/>
        </w:rPr>
        <w:t>.</w:t>
      </w:r>
      <w:r w:rsidR="000E4535">
        <w:rPr>
          <w:rFonts w:ascii="Arial" w:hAnsi="Arial" w:cs="Arial"/>
          <w:color w:val="000000"/>
          <w:sz w:val="24"/>
          <w:szCs w:val="24"/>
        </w:rPr>
        <w:t xml:space="preserve"> All potentially exposed employee</w:t>
      </w:r>
      <w:r w:rsidR="0052769C">
        <w:rPr>
          <w:rFonts w:ascii="Arial" w:hAnsi="Arial" w:cs="Arial"/>
          <w:color w:val="000000"/>
          <w:sz w:val="24"/>
          <w:szCs w:val="24"/>
        </w:rPr>
        <w:t>s</w:t>
      </w:r>
      <w:r w:rsidR="000E4535">
        <w:rPr>
          <w:rFonts w:ascii="Arial" w:hAnsi="Arial" w:cs="Arial"/>
          <w:color w:val="000000"/>
          <w:sz w:val="24"/>
          <w:szCs w:val="24"/>
        </w:rPr>
        <w:t xml:space="preserve"> will </w:t>
      </w:r>
      <w:r w:rsidR="0052769C">
        <w:rPr>
          <w:rFonts w:ascii="Arial" w:hAnsi="Arial" w:cs="Arial"/>
          <w:color w:val="000000"/>
          <w:sz w:val="24"/>
          <w:szCs w:val="24"/>
        </w:rPr>
        <w:t>receive training emphasizing how</w:t>
      </w:r>
      <w:r w:rsidR="000E4535">
        <w:rPr>
          <w:rFonts w:ascii="Arial" w:hAnsi="Arial" w:cs="Arial"/>
          <w:color w:val="000000"/>
          <w:sz w:val="24"/>
          <w:szCs w:val="24"/>
        </w:rPr>
        <w:t xml:space="preserve"> respirable crystalline silica exposure can cause cancer, lung effects, immune system effects, and kidney effects.</w:t>
      </w:r>
      <w:r w:rsidR="009A0715">
        <w:rPr>
          <w:rFonts w:ascii="Arial" w:hAnsi="Arial" w:cs="Arial"/>
          <w:color w:val="000000"/>
          <w:sz w:val="24"/>
          <w:szCs w:val="24"/>
        </w:rPr>
        <w:t xml:space="preserve"> </w:t>
      </w:r>
      <w:r w:rsidR="004F10BB">
        <w:rPr>
          <w:rFonts w:ascii="Arial" w:hAnsi="Arial" w:cs="Arial"/>
          <w:color w:val="000000"/>
          <w:sz w:val="24"/>
          <w:szCs w:val="24"/>
        </w:rPr>
        <w:t>The employees will also be educated on</w:t>
      </w:r>
      <w:r w:rsidR="009A0715">
        <w:rPr>
          <w:rFonts w:ascii="Arial" w:hAnsi="Arial" w:cs="Arial"/>
          <w:color w:val="000000"/>
          <w:sz w:val="24"/>
          <w:szCs w:val="24"/>
        </w:rPr>
        <w:t xml:space="preserve"> the specific tasks in the workplace that could result in exposure and the specific measures that the company has implemented to protect employees from those exposures. Those protection measures will include all engineering controls, work practices, and </w:t>
      </w:r>
      <w:r w:rsidR="004F10BB">
        <w:rPr>
          <w:rFonts w:ascii="Arial" w:hAnsi="Arial" w:cs="Arial"/>
          <w:color w:val="000000"/>
          <w:sz w:val="24"/>
          <w:szCs w:val="24"/>
        </w:rPr>
        <w:t>mandatory PPE</w:t>
      </w:r>
      <w:r w:rsidR="009A0715">
        <w:rPr>
          <w:rFonts w:ascii="Arial" w:hAnsi="Arial" w:cs="Arial"/>
          <w:color w:val="000000"/>
          <w:sz w:val="24"/>
          <w:szCs w:val="24"/>
        </w:rPr>
        <w:t xml:space="preserve"> such as respirators.</w:t>
      </w:r>
      <w:r w:rsidR="004F10BB">
        <w:rPr>
          <w:rFonts w:ascii="Arial" w:hAnsi="Arial" w:cs="Arial"/>
          <w:color w:val="000000"/>
          <w:sz w:val="24"/>
          <w:szCs w:val="24"/>
        </w:rPr>
        <w:t xml:space="preserve"> Employees will also understand</w:t>
      </w:r>
      <w:r w:rsidR="002D1215">
        <w:rPr>
          <w:rFonts w:ascii="Arial" w:hAnsi="Arial" w:cs="Arial"/>
          <w:color w:val="000000"/>
          <w:sz w:val="24"/>
          <w:szCs w:val="24"/>
        </w:rPr>
        <w:t xml:space="preserve"> the purpose, </w:t>
      </w:r>
      <w:r w:rsidR="004F10BB">
        <w:rPr>
          <w:rFonts w:ascii="Arial" w:hAnsi="Arial" w:cs="Arial"/>
          <w:color w:val="000000"/>
          <w:sz w:val="24"/>
          <w:szCs w:val="24"/>
        </w:rPr>
        <w:t>description</w:t>
      </w:r>
      <w:r w:rsidR="00E02FF3">
        <w:rPr>
          <w:rFonts w:ascii="Arial" w:hAnsi="Arial" w:cs="Arial"/>
          <w:color w:val="000000"/>
          <w:sz w:val="24"/>
          <w:szCs w:val="24"/>
        </w:rPr>
        <w:t>,</w:t>
      </w:r>
      <w:r w:rsidR="004F10BB">
        <w:rPr>
          <w:rFonts w:ascii="Arial" w:hAnsi="Arial" w:cs="Arial"/>
          <w:color w:val="000000"/>
          <w:sz w:val="24"/>
          <w:szCs w:val="24"/>
        </w:rPr>
        <w:t xml:space="preserve"> </w:t>
      </w:r>
      <w:r w:rsidR="002D1215">
        <w:rPr>
          <w:rFonts w:ascii="Arial" w:hAnsi="Arial" w:cs="Arial"/>
          <w:color w:val="000000"/>
          <w:sz w:val="24"/>
          <w:szCs w:val="24"/>
        </w:rPr>
        <w:t xml:space="preserve">and requirements </w:t>
      </w:r>
      <w:r w:rsidR="004F10BB">
        <w:rPr>
          <w:rFonts w:ascii="Arial" w:hAnsi="Arial" w:cs="Arial"/>
          <w:color w:val="000000"/>
          <w:sz w:val="24"/>
          <w:szCs w:val="24"/>
        </w:rPr>
        <w:t>of the medical surveilla</w:t>
      </w:r>
      <w:r w:rsidR="002D1215">
        <w:rPr>
          <w:rFonts w:ascii="Arial" w:hAnsi="Arial" w:cs="Arial"/>
          <w:color w:val="000000"/>
          <w:sz w:val="24"/>
          <w:szCs w:val="24"/>
        </w:rPr>
        <w:t>nce program.</w:t>
      </w:r>
    </w:p>
    <w:p w14:paraId="2A2AB0BF" w14:textId="3DE2E6C9" w:rsidR="002D1215" w:rsidRPr="00E02FF3" w:rsidRDefault="002D1215" w:rsidP="005F22D5">
      <w:pPr>
        <w:spacing w:after="60" w:line="252" w:lineRule="auto"/>
        <w:rPr>
          <w:rFonts w:ascii="Arial" w:hAnsi="Arial" w:cs="Arial"/>
          <w:b/>
          <w:color w:val="000000"/>
          <w:sz w:val="24"/>
          <w:szCs w:val="24"/>
        </w:rPr>
      </w:pPr>
      <w:r w:rsidRPr="00E02FF3">
        <w:rPr>
          <w:rFonts w:ascii="Arial" w:hAnsi="Arial" w:cs="Arial"/>
          <w:b/>
          <w:color w:val="000000"/>
          <w:sz w:val="24"/>
          <w:szCs w:val="24"/>
        </w:rPr>
        <w:t>10.</w:t>
      </w:r>
      <w:r w:rsidR="00E02FF3">
        <w:rPr>
          <w:rFonts w:ascii="Arial" w:hAnsi="Arial" w:cs="Arial"/>
          <w:b/>
          <w:color w:val="000000"/>
          <w:sz w:val="24"/>
          <w:szCs w:val="24"/>
        </w:rPr>
        <w:t xml:space="preserve"> </w:t>
      </w:r>
      <w:r w:rsidRPr="00E02FF3">
        <w:rPr>
          <w:rFonts w:ascii="Arial" w:hAnsi="Arial" w:cs="Arial"/>
          <w:b/>
          <w:color w:val="000000"/>
          <w:sz w:val="24"/>
          <w:szCs w:val="24"/>
        </w:rPr>
        <w:t>Recordkeeping</w:t>
      </w:r>
    </w:p>
    <w:p w14:paraId="2A2AB0C1" w14:textId="621A1624" w:rsidR="00DD138A" w:rsidRDefault="002D1215" w:rsidP="00E8669A">
      <w:pPr>
        <w:spacing w:after="120" w:line="252" w:lineRule="auto"/>
        <w:rPr>
          <w:rFonts w:ascii="Arial" w:hAnsi="Arial" w:cs="Arial"/>
          <w:color w:val="000000"/>
          <w:sz w:val="24"/>
          <w:szCs w:val="24"/>
        </w:rPr>
      </w:pPr>
      <w:r>
        <w:rPr>
          <w:rFonts w:ascii="Arial" w:hAnsi="Arial" w:cs="Arial"/>
          <w:color w:val="000000"/>
          <w:sz w:val="24"/>
          <w:szCs w:val="24"/>
        </w:rPr>
        <w:t>The company will make and maintain an accurate record of all exposure measurements taken and/or objected data used to assess employee exposure to res</w:t>
      </w:r>
      <w:r w:rsidR="0052769C">
        <w:rPr>
          <w:rFonts w:ascii="Arial" w:hAnsi="Arial" w:cs="Arial"/>
          <w:color w:val="000000"/>
          <w:sz w:val="24"/>
          <w:szCs w:val="24"/>
        </w:rPr>
        <w:t xml:space="preserve">pirable crystalline silica. </w:t>
      </w:r>
      <w:r>
        <w:rPr>
          <w:rFonts w:ascii="Arial" w:hAnsi="Arial" w:cs="Arial"/>
          <w:color w:val="000000"/>
          <w:sz w:val="24"/>
          <w:szCs w:val="24"/>
        </w:rPr>
        <w:t xml:space="preserve">The exposure records will be maintained </w:t>
      </w:r>
      <w:r w:rsidR="009B768F">
        <w:rPr>
          <w:rFonts w:ascii="Arial" w:hAnsi="Arial" w:cs="Arial"/>
          <w:color w:val="000000"/>
          <w:sz w:val="24"/>
          <w:szCs w:val="24"/>
        </w:rPr>
        <w:t xml:space="preserve">for at least thirty years </w:t>
      </w:r>
      <w:r>
        <w:rPr>
          <w:rFonts w:ascii="Arial" w:hAnsi="Arial" w:cs="Arial"/>
          <w:color w:val="000000"/>
          <w:sz w:val="24"/>
          <w:szCs w:val="24"/>
        </w:rPr>
        <w:t>and made available in a</w:t>
      </w:r>
      <w:r w:rsidR="009B768F">
        <w:rPr>
          <w:rFonts w:ascii="Arial" w:hAnsi="Arial" w:cs="Arial"/>
          <w:color w:val="000000"/>
          <w:sz w:val="24"/>
          <w:szCs w:val="24"/>
        </w:rPr>
        <w:t xml:space="preserve">ccordance with </w:t>
      </w:r>
      <w:r w:rsidR="009B768F" w:rsidRPr="00E02FF3">
        <w:rPr>
          <w:rFonts w:ascii="Arial" w:hAnsi="Arial" w:cs="Arial"/>
          <w:i/>
          <w:iCs/>
          <w:color w:val="000000"/>
          <w:sz w:val="24"/>
          <w:szCs w:val="24"/>
        </w:rPr>
        <w:t>29 CFR 1910.1020</w:t>
      </w:r>
      <w:r w:rsidR="009B768F">
        <w:rPr>
          <w:rFonts w:ascii="Arial" w:hAnsi="Arial" w:cs="Arial"/>
          <w:color w:val="000000"/>
          <w:sz w:val="24"/>
          <w:szCs w:val="24"/>
        </w:rPr>
        <w:t>.</w:t>
      </w:r>
    </w:p>
    <w:p w14:paraId="2A2AB0C4" w14:textId="0124CCD0" w:rsidR="00942325" w:rsidRPr="00E244F3" w:rsidRDefault="002D1215" w:rsidP="005F22D5">
      <w:pPr>
        <w:spacing w:line="252" w:lineRule="auto"/>
        <w:rPr>
          <w:rFonts w:ascii="Arial" w:hAnsi="Arial" w:cs="Arial"/>
          <w:color w:val="000000"/>
          <w:sz w:val="24"/>
          <w:szCs w:val="24"/>
        </w:rPr>
      </w:pPr>
      <w:r>
        <w:rPr>
          <w:rFonts w:ascii="Arial" w:hAnsi="Arial" w:cs="Arial"/>
          <w:color w:val="000000"/>
          <w:sz w:val="24"/>
          <w:szCs w:val="24"/>
        </w:rPr>
        <w:t>The company will make and maintain an accurate record for each employee covered by medical surveillance in</w:t>
      </w:r>
      <w:r w:rsidR="009B768F">
        <w:rPr>
          <w:rFonts w:ascii="Arial" w:hAnsi="Arial" w:cs="Arial"/>
          <w:color w:val="000000"/>
          <w:sz w:val="24"/>
          <w:szCs w:val="24"/>
        </w:rPr>
        <w:t xml:space="preserve"> accordance </w:t>
      </w:r>
      <w:r w:rsidR="00E02FF3">
        <w:rPr>
          <w:rFonts w:ascii="Arial" w:hAnsi="Arial" w:cs="Arial"/>
          <w:color w:val="000000"/>
          <w:sz w:val="24"/>
          <w:szCs w:val="24"/>
        </w:rPr>
        <w:t>with</w:t>
      </w:r>
      <w:r w:rsidR="009B768F">
        <w:rPr>
          <w:rFonts w:ascii="Arial" w:hAnsi="Arial" w:cs="Arial"/>
          <w:color w:val="000000"/>
          <w:sz w:val="24"/>
          <w:szCs w:val="24"/>
        </w:rPr>
        <w:t xml:space="preserve"> </w:t>
      </w:r>
      <w:r w:rsidR="009B768F" w:rsidRPr="00E02FF3">
        <w:rPr>
          <w:rFonts w:ascii="Arial" w:hAnsi="Arial" w:cs="Arial"/>
          <w:i/>
          <w:iCs/>
          <w:color w:val="000000"/>
          <w:sz w:val="24"/>
          <w:szCs w:val="24"/>
        </w:rPr>
        <w:t>29 CFR 1910.1020,</w:t>
      </w:r>
      <w:r w:rsidR="009B768F">
        <w:rPr>
          <w:rFonts w:ascii="Arial" w:hAnsi="Arial" w:cs="Arial"/>
          <w:color w:val="000000"/>
          <w:sz w:val="24"/>
          <w:szCs w:val="24"/>
        </w:rPr>
        <w:t xml:space="preserve"> for at least the duration of employment plus thirty years.</w:t>
      </w:r>
    </w:p>
    <w:sectPr w:rsidR="00942325" w:rsidRPr="00E244F3" w:rsidSect="00AC1DC1">
      <w:pgSz w:w="12240" w:h="15840" w:code="1"/>
      <w:pgMar w:top="630" w:right="810" w:bottom="630" w:left="9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55">
    <w:altName w:val="Univers 55"/>
    <w:panose1 w:val="020B05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A8F1E"/>
    <w:multiLevelType w:val="hybridMultilevel"/>
    <w:tmpl w:val="A51C60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180587"/>
    <w:multiLevelType w:val="hybridMultilevel"/>
    <w:tmpl w:val="7E5C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93CAB"/>
    <w:multiLevelType w:val="hybridMultilevel"/>
    <w:tmpl w:val="4318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B302E"/>
    <w:multiLevelType w:val="hybridMultilevel"/>
    <w:tmpl w:val="33B8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F1C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556AF6"/>
    <w:multiLevelType w:val="hybridMultilevel"/>
    <w:tmpl w:val="391E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535E8"/>
    <w:multiLevelType w:val="hybridMultilevel"/>
    <w:tmpl w:val="9FE8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04C2A"/>
    <w:multiLevelType w:val="hybridMultilevel"/>
    <w:tmpl w:val="DB36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956932">
    <w:abstractNumId w:val="4"/>
  </w:num>
  <w:num w:numId="2" w16cid:durableId="2037583696">
    <w:abstractNumId w:val="6"/>
  </w:num>
  <w:num w:numId="3" w16cid:durableId="1075128410">
    <w:abstractNumId w:val="0"/>
  </w:num>
  <w:num w:numId="4" w16cid:durableId="840924532">
    <w:abstractNumId w:val="1"/>
  </w:num>
  <w:num w:numId="5" w16cid:durableId="74057654">
    <w:abstractNumId w:val="3"/>
  </w:num>
  <w:num w:numId="6" w16cid:durableId="438373898">
    <w:abstractNumId w:val="7"/>
  </w:num>
  <w:num w:numId="7" w16cid:durableId="966082843">
    <w:abstractNumId w:val="2"/>
  </w:num>
  <w:num w:numId="8" w16cid:durableId="170030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228"/>
    <w:rsid w:val="00030EEE"/>
    <w:rsid w:val="000375C1"/>
    <w:rsid w:val="000426A5"/>
    <w:rsid w:val="00056F53"/>
    <w:rsid w:val="000D39D9"/>
    <w:rsid w:val="000E4535"/>
    <w:rsid w:val="000F0FEB"/>
    <w:rsid w:val="00110B28"/>
    <w:rsid w:val="00113628"/>
    <w:rsid w:val="00127CF0"/>
    <w:rsid w:val="00160A08"/>
    <w:rsid w:val="001626B2"/>
    <w:rsid w:val="00173B6C"/>
    <w:rsid w:val="00175228"/>
    <w:rsid w:val="00181BCB"/>
    <w:rsid w:val="001A0D6D"/>
    <w:rsid w:val="00215B89"/>
    <w:rsid w:val="00244419"/>
    <w:rsid w:val="002710D3"/>
    <w:rsid w:val="002804E3"/>
    <w:rsid w:val="002D1215"/>
    <w:rsid w:val="002E724E"/>
    <w:rsid w:val="002F3BF7"/>
    <w:rsid w:val="002F684F"/>
    <w:rsid w:val="00303A5F"/>
    <w:rsid w:val="0032191F"/>
    <w:rsid w:val="00373BE0"/>
    <w:rsid w:val="0037485D"/>
    <w:rsid w:val="003A4906"/>
    <w:rsid w:val="003E0CF4"/>
    <w:rsid w:val="003E3132"/>
    <w:rsid w:val="0040423B"/>
    <w:rsid w:val="00440FFF"/>
    <w:rsid w:val="00441C14"/>
    <w:rsid w:val="00460BB5"/>
    <w:rsid w:val="00494F47"/>
    <w:rsid w:val="004974E0"/>
    <w:rsid w:val="004B41B0"/>
    <w:rsid w:val="004B7F36"/>
    <w:rsid w:val="004D441B"/>
    <w:rsid w:val="004E140C"/>
    <w:rsid w:val="004E3B61"/>
    <w:rsid w:val="004F10BB"/>
    <w:rsid w:val="00516DF9"/>
    <w:rsid w:val="0052040B"/>
    <w:rsid w:val="0052769C"/>
    <w:rsid w:val="00540E9D"/>
    <w:rsid w:val="005910EE"/>
    <w:rsid w:val="00597093"/>
    <w:rsid w:val="005C2758"/>
    <w:rsid w:val="005F22D5"/>
    <w:rsid w:val="006248BA"/>
    <w:rsid w:val="00645443"/>
    <w:rsid w:val="00661B99"/>
    <w:rsid w:val="006A650B"/>
    <w:rsid w:val="006D02C4"/>
    <w:rsid w:val="006F4294"/>
    <w:rsid w:val="007018A1"/>
    <w:rsid w:val="00714D59"/>
    <w:rsid w:val="007431B1"/>
    <w:rsid w:val="00752529"/>
    <w:rsid w:val="007527F9"/>
    <w:rsid w:val="00756143"/>
    <w:rsid w:val="007654F4"/>
    <w:rsid w:val="00766883"/>
    <w:rsid w:val="00796E96"/>
    <w:rsid w:val="007E536D"/>
    <w:rsid w:val="007F1CFA"/>
    <w:rsid w:val="008075EE"/>
    <w:rsid w:val="0081071E"/>
    <w:rsid w:val="00812620"/>
    <w:rsid w:val="00826A09"/>
    <w:rsid w:val="008279D4"/>
    <w:rsid w:val="008E3207"/>
    <w:rsid w:val="00942325"/>
    <w:rsid w:val="00944382"/>
    <w:rsid w:val="00992659"/>
    <w:rsid w:val="009973C8"/>
    <w:rsid w:val="009A0715"/>
    <w:rsid w:val="009B768F"/>
    <w:rsid w:val="009F18C4"/>
    <w:rsid w:val="00A14066"/>
    <w:rsid w:val="00A40066"/>
    <w:rsid w:val="00A45D34"/>
    <w:rsid w:val="00A67168"/>
    <w:rsid w:val="00AC1DC1"/>
    <w:rsid w:val="00B50BD8"/>
    <w:rsid w:val="00BD46BF"/>
    <w:rsid w:val="00BE7CEC"/>
    <w:rsid w:val="00C0024C"/>
    <w:rsid w:val="00C0183A"/>
    <w:rsid w:val="00C6686F"/>
    <w:rsid w:val="00C70B0E"/>
    <w:rsid w:val="00CE65E3"/>
    <w:rsid w:val="00D203E5"/>
    <w:rsid w:val="00D46080"/>
    <w:rsid w:val="00DC2958"/>
    <w:rsid w:val="00DD138A"/>
    <w:rsid w:val="00DD6C64"/>
    <w:rsid w:val="00E00CB9"/>
    <w:rsid w:val="00E02FF3"/>
    <w:rsid w:val="00E1032E"/>
    <w:rsid w:val="00E10B6C"/>
    <w:rsid w:val="00E14CBB"/>
    <w:rsid w:val="00E1651B"/>
    <w:rsid w:val="00E21519"/>
    <w:rsid w:val="00E244F3"/>
    <w:rsid w:val="00E35493"/>
    <w:rsid w:val="00E53FA1"/>
    <w:rsid w:val="00E71CB9"/>
    <w:rsid w:val="00E8669A"/>
    <w:rsid w:val="00EA1353"/>
    <w:rsid w:val="00EB0C2D"/>
    <w:rsid w:val="00ED1121"/>
    <w:rsid w:val="00EE7BEC"/>
    <w:rsid w:val="00F347EA"/>
    <w:rsid w:val="00F373E9"/>
    <w:rsid w:val="00FA1025"/>
    <w:rsid w:val="00FE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AFD4"/>
  <w15:chartTrackingRefBased/>
  <w15:docId w15:val="{A060FF58-A864-44D6-B35E-82BBD7A7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228"/>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138A"/>
    <w:pPr>
      <w:spacing w:after="0" w:line="240" w:lineRule="auto"/>
    </w:pPr>
  </w:style>
  <w:style w:type="paragraph" w:styleId="ListParagraph">
    <w:name w:val="List Paragraph"/>
    <w:basedOn w:val="Normal"/>
    <w:uiPriority w:val="34"/>
    <w:qFormat/>
    <w:rsid w:val="009973C8"/>
    <w:pPr>
      <w:ind w:left="720"/>
      <w:contextualSpacing/>
    </w:pPr>
  </w:style>
  <w:style w:type="paragraph" w:customStyle="1" w:styleId="Default">
    <w:name w:val="Default"/>
    <w:rsid w:val="00215B89"/>
    <w:pPr>
      <w:autoSpaceDE w:val="0"/>
      <w:autoSpaceDN w:val="0"/>
      <w:adjustRightInd w:val="0"/>
      <w:spacing w:after="0" w:line="240" w:lineRule="auto"/>
    </w:pPr>
    <w:rPr>
      <w:rFonts w:ascii="Univers 55" w:hAnsi="Univers 55" w:cs="Univers 55"/>
      <w:color w:val="000000"/>
      <w:sz w:val="24"/>
      <w:szCs w:val="24"/>
    </w:rPr>
  </w:style>
  <w:style w:type="table" w:styleId="TableGrid">
    <w:name w:val="Table Grid"/>
    <w:basedOn w:val="TableNormal"/>
    <w:uiPriority w:val="39"/>
    <w:rsid w:val="0016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4F3"/>
    <w:rPr>
      <w:color w:val="0563C1" w:themeColor="hyperlink"/>
      <w:u w:val="single"/>
    </w:rPr>
  </w:style>
  <w:style w:type="character" w:styleId="UnresolvedMention">
    <w:name w:val="Unresolved Mention"/>
    <w:basedOn w:val="DefaultParagraphFont"/>
    <w:uiPriority w:val="99"/>
    <w:semiHidden/>
    <w:unhideWhenUsed/>
    <w:rsid w:val="00E24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ss.gov/on-site-consultation-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Cashins, Lisa (EOL)</dc:creator>
  <cp:keywords/>
  <dc:description/>
  <cp:lastModifiedBy>Pinkham, Laurie (EOL)</cp:lastModifiedBy>
  <cp:revision>24</cp:revision>
  <dcterms:created xsi:type="dcterms:W3CDTF">2024-01-25T14:55:00Z</dcterms:created>
  <dcterms:modified xsi:type="dcterms:W3CDTF">2024-03-07T17:19:00Z</dcterms:modified>
</cp:coreProperties>
</file>