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654AE" w14:textId="29B46368" w:rsidR="00FF25AC" w:rsidRPr="002103CE" w:rsidRDefault="00DE4B0D">
      <w:pPr>
        <w:rPr>
          <w:b/>
          <w:bCs/>
          <w:i/>
          <w:iCs/>
          <w:sz w:val="28"/>
          <w:szCs w:val="28"/>
        </w:rPr>
      </w:pPr>
      <w:r w:rsidRPr="002103CE">
        <w:rPr>
          <w:b/>
          <w:bCs/>
          <w:sz w:val="28"/>
          <w:szCs w:val="28"/>
        </w:rPr>
        <w:t>README</w:t>
      </w:r>
      <w:r w:rsidR="00300FDF" w:rsidRPr="002103CE">
        <w:rPr>
          <w:b/>
          <w:bCs/>
          <w:sz w:val="28"/>
          <w:szCs w:val="28"/>
        </w:rPr>
        <w:t xml:space="preserve"> for </w:t>
      </w:r>
      <w:r w:rsidR="00300FDF" w:rsidRPr="002103CE">
        <w:rPr>
          <w:b/>
          <w:bCs/>
          <w:i/>
          <w:iCs/>
          <w:sz w:val="28"/>
          <w:szCs w:val="28"/>
        </w:rPr>
        <w:t>Site</w:t>
      </w:r>
      <w:r w:rsidR="00FB6E57" w:rsidRPr="002103CE">
        <w:rPr>
          <w:b/>
          <w:bCs/>
          <w:i/>
          <w:iCs/>
          <w:sz w:val="28"/>
          <w:szCs w:val="28"/>
        </w:rPr>
        <w:t>_</w:t>
      </w:r>
      <w:r w:rsidR="00300FDF" w:rsidRPr="002103CE">
        <w:rPr>
          <w:b/>
          <w:bCs/>
          <w:i/>
          <w:iCs/>
          <w:sz w:val="28"/>
          <w:szCs w:val="28"/>
        </w:rPr>
        <w:t>Suitability</w:t>
      </w:r>
      <w:r w:rsidR="00FB6E57" w:rsidRPr="002103CE">
        <w:rPr>
          <w:b/>
          <w:bCs/>
          <w:i/>
          <w:iCs/>
          <w:sz w:val="28"/>
          <w:szCs w:val="28"/>
        </w:rPr>
        <w:t>_</w:t>
      </w:r>
      <w:r w:rsidR="00300FDF" w:rsidRPr="002103CE">
        <w:rPr>
          <w:b/>
          <w:bCs/>
          <w:i/>
          <w:iCs/>
          <w:sz w:val="28"/>
          <w:szCs w:val="28"/>
        </w:rPr>
        <w:t>Criteria</w:t>
      </w:r>
      <w:r w:rsidR="00FB6E57" w:rsidRPr="002103CE">
        <w:rPr>
          <w:b/>
          <w:bCs/>
          <w:i/>
          <w:iCs/>
          <w:sz w:val="28"/>
          <w:szCs w:val="28"/>
        </w:rPr>
        <w:t>_</w:t>
      </w:r>
      <w:r w:rsidR="00300FDF" w:rsidRPr="002103CE">
        <w:rPr>
          <w:b/>
          <w:bCs/>
          <w:i/>
          <w:iCs/>
          <w:sz w:val="28"/>
          <w:szCs w:val="28"/>
        </w:rPr>
        <w:t>Index</w:t>
      </w:r>
      <w:r w:rsidR="00FB6E57" w:rsidRPr="002103CE">
        <w:rPr>
          <w:b/>
          <w:bCs/>
          <w:i/>
          <w:iCs/>
          <w:sz w:val="28"/>
          <w:szCs w:val="28"/>
        </w:rPr>
        <w:t>_</w:t>
      </w:r>
      <w:r w:rsidR="00F753BA" w:rsidRPr="002103CE">
        <w:rPr>
          <w:b/>
          <w:bCs/>
          <w:i/>
          <w:iCs/>
          <w:sz w:val="28"/>
          <w:szCs w:val="28"/>
        </w:rPr>
        <w:t>Data_</w:t>
      </w:r>
      <w:r w:rsidR="00300FDF" w:rsidRPr="002103CE">
        <w:rPr>
          <w:b/>
          <w:bCs/>
          <w:i/>
          <w:iCs/>
          <w:sz w:val="28"/>
          <w:szCs w:val="28"/>
        </w:rPr>
        <w:t>Layers</w:t>
      </w:r>
    </w:p>
    <w:p w14:paraId="382B7B17" w14:textId="04844643" w:rsidR="00DE4B0D" w:rsidRPr="001A38D1" w:rsidRDefault="0070492A">
      <w:r w:rsidRPr="008556F4">
        <w:t>Th</w:t>
      </w:r>
      <w:r w:rsidR="001A38D1">
        <w:t>is directory (</w:t>
      </w:r>
      <w:r w:rsidR="008556F4" w:rsidRPr="008556F4">
        <w:rPr>
          <w:i/>
          <w:iCs/>
        </w:rPr>
        <w:t>Site_Suitability_Criteria_Index_</w:t>
      </w:r>
      <w:r w:rsidR="00F753BA">
        <w:rPr>
          <w:i/>
          <w:iCs/>
        </w:rPr>
        <w:t>Data_</w:t>
      </w:r>
      <w:r w:rsidR="008556F4" w:rsidRPr="008556F4">
        <w:rPr>
          <w:i/>
          <w:iCs/>
        </w:rPr>
        <w:t>Layers</w:t>
      </w:r>
      <w:r w:rsidR="001A38D1">
        <w:t>)</w:t>
      </w:r>
      <w:r w:rsidR="00940995">
        <w:t xml:space="preserve"> </w:t>
      </w:r>
      <w:r w:rsidR="00C613CE">
        <w:t>contains</w:t>
      </w:r>
      <w:r w:rsidR="00940995">
        <w:t xml:space="preserve"> </w:t>
      </w:r>
      <w:r w:rsidR="001D6CAA">
        <w:t xml:space="preserve">GIS </w:t>
      </w:r>
      <w:r w:rsidR="00C613CE">
        <w:t>raster data layers neces</w:t>
      </w:r>
      <w:r w:rsidR="003C7CD0">
        <w:t>sary to calculate</w:t>
      </w:r>
      <w:r w:rsidR="002C0B6E">
        <w:t xml:space="preserve"> </w:t>
      </w:r>
      <w:r w:rsidR="002C783C">
        <w:t>S</w:t>
      </w:r>
      <w:r w:rsidR="000866CF">
        <w:t xml:space="preserve">ite </w:t>
      </w:r>
      <w:r w:rsidR="002C783C">
        <w:t>S</w:t>
      </w:r>
      <w:r w:rsidR="000866CF">
        <w:t xml:space="preserve">uitability scores </w:t>
      </w:r>
      <w:r w:rsidR="00C4498B">
        <w:t xml:space="preserve">for the </w:t>
      </w:r>
      <w:r w:rsidR="003F44A5">
        <w:t>A</w:t>
      </w:r>
      <w:r w:rsidR="00C4498B">
        <w:t xml:space="preserve">gricultural </w:t>
      </w:r>
      <w:r w:rsidR="003F44A5">
        <w:t>R</w:t>
      </w:r>
      <w:r w:rsidR="00C4498B">
        <w:t xml:space="preserve">esources, </w:t>
      </w:r>
      <w:r w:rsidR="003F44A5">
        <w:t>B</w:t>
      </w:r>
      <w:r w:rsidR="003A508C">
        <w:t xml:space="preserve">iodiversity, and </w:t>
      </w:r>
      <w:r w:rsidR="003F44A5">
        <w:t>C</w:t>
      </w:r>
      <w:r w:rsidR="003A508C">
        <w:t xml:space="preserve">arbon </w:t>
      </w:r>
      <w:r w:rsidR="003F44A5">
        <w:t>S</w:t>
      </w:r>
      <w:r w:rsidR="003A508C">
        <w:t xml:space="preserve">equestration and </w:t>
      </w:r>
      <w:r w:rsidR="003F44A5">
        <w:t>S</w:t>
      </w:r>
      <w:r w:rsidR="003A508C">
        <w:t>torage criteria, as described in</w:t>
      </w:r>
      <w:r w:rsidR="00A061AD">
        <w:t xml:space="preserve"> the </w:t>
      </w:r>
      <w:r w:rsidR="00730972">
        <w:t>Commonwealth of Massachusetts’ g</w:t>
      </w:r>
      <w:r w:rsidR="00A061AD">
        <w:t xml:space="preserve">uidance </w:t>
      </w:r>
      <w:r w:rsidR="00EE72D6">
        <w:t xml:space="preserve">for </w:t>
      </w:r>
      <w:hyperlink r:id="rId7" w:history="1">
        <w:r w:rsidR="00A061AD" w:rsidRPr="00430A39">
          <w:rPr>
            <w:rStyle w:val="Hyperlink"/>
          </w:rPr>
          <w:t>Site Suitability Assessments for Clean Energy Infrastructure</w:t>
        </w:r>
      </w:hyperlink>
      <w:r w:rsidR="00FF125B">
        <w:t>.</w:t>
      </w:r>
      <w:r w:rsidR="00430A39">
        <w:t xml:space="preserve"> These are also </w:t>
      </w:r>
      <w:r w:rsidR="00C9135D">
        <w:t xml:space="preserve">data layers used in the </w:t>
      </w:r>
      <w:r w:rsidR="00B04787">
        <w:t>Clean Energy Infrastructure Site Suitability Mapping Tool.</w:t>
      </w:r>
      <w:r w:rsidR="00266B5D">
        <w:t xml:space="preserve"> The following describes </w:t>
      </w:r>
      <w:r w:rsidR="001F7B22">
        <w:t xml:space="preserve">the </w:t>
      </w:r>
      <w:r w:rsidR="00933A35">
        <w:t xml:space="preserve">included </w:t>
      </w:r>
      <w:r w:rsidR="001F7B22">
        <w:t xml:space="preserve">subdirectories, raster data layers, and </w:t>
      </w:r>
      <w:r w:rsidR="00933A35">
        <w:t xml:space="preserve">how they were derived. </w:t>
      </w:r>
    </w:p>
    <w:p w14:paraId="1E7D4224" w14:textId="77777777" w:rsidR="00EA3F97" w:rsidRDefault="00251AD3" w:rsidP="000960FC">
      <w:pPr>
        <w:spacing w:before="360" w:after="120"/>
        <w:rPr>
          <w:b/>
          <w:bCs/>
        </w:rPr>
      </w:pPr>
      <w:r w:rsidRPr="00FE6D34">
        <w:rPr>
          <w:b/>
          <w:bCs/>
        </w:rPr>
        <w:t>Agricultural Resources Index</w:t>
      </w:r>
    </w:p>
    <w:p w14:paraId="64A9FD4F" w14:textId="068C1F6B" w:rsidR="00251AD3" w:rsidRDefault="00EA3F97" w:rsidP="00CD7D43">
      <w:pPr>
        <w:spacing w:after="120"/>
        <w:rPr>
          <w:i/>
          <w:iCs/>
        </w:rPr>
      </w:pPr>
      <w:r w:rsidRPr="00EA3F97">
        <w:rPr>
          <w:u w:val="single"/>
        </w:rPr>
        <w:t>S</w:t>
      </w:r>
      <w:r w:rsidR="00251AD3" w:rsidRPr="00EA3F97">
        <w:rPr>
          <w:u w:val="single"/>
        </w:rPr>
        <w:t>ubdirectory</w:t>
      </w:r>
      <w:r w:rsidR="00251AD3" w:rsidRPr="004912C8">
        <w:t xml:space="preserve">: </w:t>
      </w:r>
      <w:r w:rsidR="00251AD3" w:rsidRPr="004912C8">
        <w:rPr>
          <w:i/>
          <w:iCs/>
        </w:rPr>
        <w:t>AgResourcesIndex</w:t>
      </w:r>
    </w:p>
    <w:p w14:paraId="70204D96" w14:textId="40AFDC51" w:rsidR="00EA3F97" w:rsidRPr="00964F33" w:rsidRDefault="00AD10EF" w:rsidP="00CD7D43">
      <w:pPr>
        <w:spacing w:after="120"/>
      </w:pPr>
      <w:r>
        <w:rPr>
          <w:u w:val="single"/>
        </w:rPr>
        <w:t xml:space="preserve">GIS </w:t>
      </w:r>
      <w:r w:rsidR="00964F33">
        <w:rPr>
          <w:u w:val="single"/>
        </w:rPr>
        <w:t>File</w:t>
      </w:r>
      <w:r w:rsidR="00964F33">
        <w:t>: ARI.tif</w:t>
      </w:r>
    </w:p>
    <w:p w14:paraId="6867A2E7" w14:textId="76C4E12E" w:rsidR="00251AD3" w:rsidRDefault="00FF6FF7" w:rsidP="002B388C">
      <w:pPr>
        <w:spacing w:after="0"/>
      </w:pPr>
      <w:r>
        <w:rPr>
          <w:u w:val="single"/>
        </w:rPr>
        <w:t>Description</w:t>
      </w:r>
      <w:r w:rsidR="003819D1">
        <w:t xml:space="preserve">: </w:t>
      </w:r>
      <w:r w:rsidR="00251AD3" w:rsidRPr="002A40D6">
        <w:t xml:space="preserve">The </w:t>
      </w:r>
      <w:r w:rsidR="003819D1">
        <w:t>A</w:t>
      </w:r>
      <w:r w:rsidR="00251AD3" w:rsidRPr="002A40D6">
        <w:t xml:space="preserve">gricultural </w:t>
      </w:r>
      <w:r w:rsidR="003819D1">
        <w:t>R</w:t>
      </w:r>
      <w:r w:rsidR="00251AD3" w:rsidRPr="002A40D6">
        <w:t xml:space="preserve">esources </w:t>
      </w:r>
      <w:r w:rsidR="003819D1">
        <w:t xml:space="preserve">Index (ARI) </w:t>
      </w:r>
      <w:r w:rsidR="00FC520E">
        <w:t xml:space="preserve">is </w:t>
      </w:r>
      <w:r w:rsidR="0043740B">
        <w:t xml:space="preserve">an indicator of </w:t>
      </w:r>
      <w:r w:rsidR="008E199F">
        <w:t xml:space="preserve">a location’s </w:t>
      </w:r>
      <w:r w:rsidR="0043740B">
        <w:t xml:space="preserve">agricultural resources </w:t>
      </w:r>
      <w:r w:rsidR="008E199F">
        <w:t xml:space="preserve">value </w:t>
      </w:r>
      <w:r w:rsidR="008C4B33">
        <w:t xml:space="preserve">based on </w:t>
      </w:r>
      <w:r w:rsidR="00251AD3">
        <w:t>soils that are particularly well-suited for agricultural production</w:t>
      </w:r>
      <w:r w:rsidR="008C4B33">
        <w:t xml:space="preserve"> and land cover indicating </w:t>
      </w:r>
      <w:r w:rsidR="00251AD3">
        <w:t xml:space="preserve">active </w:t>
      </w:r>
      <w:r w:rsidR="002B388C">
        <w:t xml:space="preserve">use as </w:t>
      </w:r>
      <w:r w:rsidR="00251AD3">
        <w:t xml:space="preserve">farmland. </w:t>
      </w:r>
      <w:r w:rsidR="001C37B2">
        <w:t xml:space="preserve">The </w:t>
      </w:r>
      <w:r w:rsidR="002B388C">
        <w:t xml:space="preserve">ARI is </w:t>
      </w:r>
      <w:r w:rsidR="001C37B2">
        <w:t xml:space="preserve">used to calculated </w:t>
      </w:r>
      <w:r w:rsidR="001A1D7E">
        <w:t xml:space="preserve">derived </w:t>
      </w:r>
      <w:r w:rsidR="002B388C">
        <w:t>from the following data sources</w:t>
      </w:r>
      <w:r w:rsidR="00251AD3">
        <w:t>:</w:t>
      </w:r>
    </w:p>
    <w:p w14:paraId="6AE164A3" w14:textId="77777777" w:rsidR="00251AD3" w:rsidRDefault="00251AD3" w:rsidP="00251AD3">
      <w:pPr>
        <w:pStyle w:val="ListParagraph"/>
        <w:numPr>
          <w:ilvl w:val="0"/>
          <w:numId w:val="3"/>
        </w:numPr>
        <w:spacing w:line="259" w:lineRule="auto"/>
      </w:pPr>
      <w:r>
        <w:t>National Resource Conservation Service’s</w:t>
      </w:r>
      <w:r w:rsidRPr="0030620D">
        <w:t xml:space="preserve"> </w:t>
      </w:r>
      <w:hyperlink r:id="rId8" w:history="1">
        <w:r w:rsidRPr="00FF4BE3">
          <w:rPr>
            <w:rStyle w:val="Hyperlink"/>
          </w:rPr>
          <w:t>Prime Farmland Soil</w:t>
        </w:r>
        <w:r>
          <w:rPr>
            <w:rStyle w:val="Hyperlink"/>
          </w:rPr>
          <w:t>s</w:t>
        </w:r>
        <w:r w:rsidRPr="00FF4BE3">
          <w:rPr>
            <w:rStyle w:val="Hyperlink"/>
          </w:rPr>
          <w:t xml:space="preserve"> </w:t>
        </w:r>
        <w:r>
          <w:rPr>
            <w:rStyle w:val="Hyperlink"/>
          </w:rPr>
          <w:t>categories</w:t>
        </w:r>
        <w:r w:rsidRPr="00FF4BE3">
          <w:rPr>
            <w:rStyle w:val="Hyperlink"/>
          </w:rPr>
          <w:t xml:space="preserve"> for Massachusetts</w:t>
        </w:r>
      </w:hyperlink>
      <w:r w:rsidRPr="0030620D">
        <w:t>.</w:t>
      </w:r>
    </w:p>
    <w:p w14:paraId="63DEB08E" w14:textId="405717EC" w:rsidR="00251AD3" w:rsidRDefault="00251AD3" w:rsidP="00CD7D43">
      <w:pPr>
        <w:pStyle w:val="ListParagraph"/>
        <w:numPr>
          <w:ilvl w:val="0"/>
          <w:numId w:val="3"/>
        </w:numPr>
        <w:spacing w:after="120" w:line="259" w:lineRule="auto"/>
      </w:pPr>
      <w:r>
        <w:t xml:space="preserve">The most recent year of land cover data from the U.S. Geological Survey’s </w:t>
      </w:r>
      <w:hyperlink r:id="rId9" w:history="1">
        <w:r w:rsidRPr="007D2795">
          <w:rPr>
            <w:rStyle w:val="Hyperlink"/>
          </w:rPr>
          <w:t>Annual N</w:t>
        </w:r>
        <w:r>
          <w:rPr>
            <w:rStyle w:val="Hyperlink"/>
          </w:rPr>
          <w:t>ational Land Cover Database (NLCD)</w:t>
        </w:r>
      </w:hyperlink>
      <w:r w:rsidR="00DB2FF7">
        <w:t>.</w:t>
      </w:r>
      <w:r w:rsidR="003A4FFC">
        <w:t xml:space="preserve"> This version of ARI is based on 2024 NLCD </w:t>
      </w:r>
      <w:r w:rsidR="001A7526">
        <w:t>land cover</w:t>
      </w:r>
      <w:r w:rsidRPr="007D2795">
        <w:t>.</w:t>
      </w:r>
    </w:p>
    <w:p w14:paraId="67235A2D" w14:textId="30C648D7" w:rsidR="00251AD3" w:rsidRPr="004022EE" w:rsidRDefault="00251AD3" w:rsidP="00251AD3">
      <w:pPr>
        <w:spacing w:before="120" w:after="120"/>
      </w:pPr>
      <w:r>
        <w:t xml:space="preserve">The </w:t>
      </w:r>
      <w:r w:rsidR="00546759">
        <w:t xml:space="preserve">ARI </w:t>
      </w:r>
      <w:r>
        <w:t>is</w:t>
      </w:r>
      <w:r w:rsidRPr="004022EE">
        <w:t xml:space="preserve"> </w:t>
      </w:r>
      <w:r>
        <w:t xml:space="preserve">determined </w:t>
      </w:r>
      <w:r w:rsidRPr="004022EE">
        <w:t xml:space="preserve">for </w:t>
      </w:r>
      <w:r>
        <w:t xml:space="preserve">each </w:t>
      </w:r>
      <w:r w:rsidRPr="004022EE">
        <w:t>30</w:t>
      </w:r>
      <w:r>
        <w:t xml:space="preserve">-meter </w:t>
      </w:r>
      <w:r w:rsidRPr="004022EE">
        <w:t xml:space="preserve">grid cell across </w:t>
      </w:r>
      <w:r w:rsidR="00E53085">
        <w:t xml:space="preserve">Massachusetts based on the </w:t>
      </w:r>
      <w:r w:rsidRPr="004022EE">
        <w:t>follow</w:t>
      </w:r>
      <w:r w:rsidR="00E53085">
        <w:t>ing table</w:t>
      </w:r>
      <w:r w:rsidRPr="004022EE"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971"/>
        <w:gridCol w:w="3149"/>
      </w:tblGrid>
      <w:tr w:rsidR="00251AD3" w14:paraId="09BACE0B" w14:textId="77777777" w:rsidTr="00E2200D">
        <w:trPr>
          <w:trHeight w:val="1008"/>
        </w:trPr>
        <w:tc>
          <w:tcPr>
            <w:tcW w:w="17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4DA2" w14:textId="77777777" w:rsidR="00251AD3" w:rsidRPr="004022EE" w:rsidRDefault="00251AD3" w:rsidP="00797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Farmland Soils Category</w:t>
            </w:r>
          </w:p>
        </w:tc>
        <w:tc>
          <w:tcPr>
            <w:tcW w:w="1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1F2A" w14:textId="77777777" w:rsidR="00251AD3" w:rsidRDefault="00251AD3" w:rsidP="00797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Land Cover</w:t>
            </w:r>
          </w:p>
          <w:p w14:paraId="2C0A4389" w14:textId="1DA78461" w:rsidR="00251AD3" w:rsidRPr="00A62FD3" w:rsidRDefault="00251AD3" w:rsidP="0079705A">
            <w:pPr>
              <w:jc w:val="center"/>
            </w:pPr>
            <w:r w:rsidRPr="00A62FD3">
              <w:t>(</w:t>
            </w:r>
            <w:r w:rsidRPr="00AC4308">
              <w:rPr>
                <w:i/>
                <w:iCs/>
              </w:rPr>
              <w:t>Annual NLCD</w:t>
            </w:r>
            <w:r>
              <w:t xml:space="preserve">, </w:t>
            </w:r>
            <w:r w:rsidR="00E53085">
              <w:t>2024</w:t>
            </w:r>
            <w:r w:rsidRPr="00A62FD3">
              <w:t>)</w:t>
            </w:r>
          </w:p>
        </w:tc>
        <w:tc>
          <w:tcPr>
            <w:tcW w:w="16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97DE" w14:textId="77777777" w:rsidR="00251AD3" w:rsidRDefault="00251AD3" w:rsidP="00797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Agricultural</w:t>
            </w:r>
            <w:r w:rsidRPr="004022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Resources </w:t>
            </w:r>
            <w:r w:rsidRPr="004022EE">
              <w:rPr>
                <w:b/>
                <w:bCs/>
              </w:rPr>
              <w:t>Index</w:t>
            </w:r>
          </w:p>
          <w:p w14:paraId="0A47E2DD" w14:textId="77777777" w:rsidR="00251AD3" w:rsidRPr="003E19BC" w:rsidRDefault="00251AD3" w:rsidP="0079705A">
            <w:pPr>
              <w:jc w:val="center"/>
            </w:pPr>
            <w:r w:rsidRPr="003E19BC">
              <w:t>0</w:t>
            </w:r>
            <w:r>
              <w:t>.0</w:t>
            </w:r>
            <w:r w:rsidRPr="003E19BC">
              <w:t xml:space="preserve"> =</w:t>
            </w:r>
            <w:r>
              <w:t xml:space="preserve"> lowest agricultural value</w:t>
            </w:r>
          </w:p>
          <w:p w14:paraId="02D6E924" w14:textId="77777777" w:rsidR="00251AD3" w:rsidRPr="004022EE" w:rsidRDefault="00251AD3" w:rsidP="0079705A">
            <w:pPr>
              <w:jc w:val="center"/>
              <w:rPr>
                <w:b/>
                <w:bCs/>
              </w:rPr>
            </w:pPr>
            <w:r>
              <w:t>5.0</w:t>
            </w:r>
            <w:r w:rsidRPr="003E19BC">
              <w:t xml:space="preserve"> = </w:t>
            </w:r>
            <w:r>
              <w:t>highest agricultural value</w:t>
            </w:r>
          </w:p>
        </w:tc>
      </w:tr>
      <w:tr w:rsidR="00251AD3" w14:paraId="5FAD620D" w14:textId="77777777" w:rsidTr="00E2200D">
        <w:trPr>
          <w:trHeight w:val="432"/>
        </w:trPr>
        <w:tc>
          <w:tcPr>
            <w:tcW w:w="1731" w:type="pct"/>
            <w:tcBorders>
              <w:top w:val="single" w:sz="4" w:space="0" w:color="auto"/>
            </w:tcBorders>
            <w:vAlign w:val="center"/>
          </w:tcPr>
          <w:p w14:paraId="5E7F25CF" w14:textId="77777777" w:rsidR="00251AD3" w:rsidRDefault="00251AD3" w:rsidP="0079705A">
            <w:r>
              <w:t>Any</w:t>
            </w:r>
          </w:p>
        </w:tc>
        <w:tc>
          <w:tcPr>
            <w:tcW w:w="1587" w:type="pct"/>
            <w:tcBorders>
              <w:top w:val="single" w:sz="4" w:space="0" w:color="auto"/>
            </w:tcBorders>
            <w:vAlign w:val="center"/>
          </w:tcPr>
          <w:p w14:paraId="4EDA4E4E" w14:textId="77777777" w:rsidR="00251AD3" w:rsidRDefault="00251AD3" w:rsidP="0079705A">
            <w:r>
              <w:t>Developed</w:t>
            </w:r>
          </w:p>
        </w:tc>
        <w:tc>
          <w:tcPr>
            <w:tcW w:w="1683" w:type="pct"/>
            <w:tcBorders>
              <w:top w:val="single" w:sz="4" w:space="0" w:color="auto"/>
            </w:tcBorders>
            <w:vAlign w:val="center"/>
          </w:tcPr>
          <w:p w14:paraId="27FAE845" w14:textId="77777777" w:rsidR="00251AD3" w:rsidRDefault="00251AD3" w:rsidP="0079705A">
            <w:pPr>
              <w:jc w:val="center"/>
            </w:pPr>
            <w:r>
              <w:t>0.0</w:t>
            </w:r>
          </w:p>
        </w:tc>
      </w:tr>
      <w:tr w:rsidR="00251AD3" w14:paraId="73F8C48F" w14:textId="77777777" w:rsidTr="00E2200D">
        <w:trPr>
          <w:trHeight w:val="432"/>
        </w:trPr>
        <w:tc>
          <w:tcPr>
            <w:tcW w:w="1731" w:type="pct"/>
            <w:vAlign w:val="center"/>
          </w:tcPr>
          <w:p w14:paraId="19977566" w14:textId="77777777" w:rsidR="00251AD3" w:rsidRDefault="00251AD3" w:rsidP="0079705A">
            <w:pPr>
              <w:rPr>
                <w:b/>
                <w:bCs/>
              </w:rPr>
            </w:pPr>
            <w:r>
              <w:t>None</w:t>
            </w:r>
          </w:p>
        </w:tc>
        <w:tc>
          <w:tcPr>
            <w:tcW w:w="1587" w:type="pct"/>
            <w:vAlign w:val="center"/>
          </w:tcPr>
          <w:p w14:paraId="627F9A60" w14:textId="77777777" w:rsidR="00251AD3" w:rsidRDefault="00251AD3" w:rsidP="0079705A">
            <w:pPr>
              <w:rPr>
                <w:b/>
                <w:bCs/>
              </w:rPr>
            </w:pPr>
            <w:r>
              <w:t>Other Undeveloped</w:t>
            </w:r>
          </w:p>
        </w:tc>
        <w:tc>
          <w:tcPr>
            <w:tcW w:w="1683" w:type="pct"/>
            <w:vAlign w:val="center"/>
          </w:tcPr>
          <w:p w14:paraId="54524A49" w14:textId="77777777" w:rsidR="00251AD3" w:rsidRDefault="00251AD3" w:rsidP="0079705A">
            <w:pPr>
              <w:jc w:val="center"/>
              <w:rPr>
                <w:b/>
                <w:bCs/>
              </w:rPr>
            </w:pPr>
            <w:r>
              <w:t>0.0</w:t>
            </w:r>
          </w:p>
        </w:tc>
      </w:tr>
      <w:tr w:rsidR="00251AD3" w14:paraId="00682FE4" w14:textId="77777777" w:rsidTr="00E2200D">
        <w:trPr>
          <w:trHeight w:val="432"/>
        </w:trPr>
        <w:tc>
          <w:tcPr>
            <w:tcW w:w="1731" w:type="pct"/>
            <w:vAlign w:val="center"/>
          </w:tcPr>
          <w:p w14:paraId="29998D53" w14:textId="77777777" w:rsidR="00251AD3" w:rsidRPr="00D80F55" w:rsidRDefault="00251AD3" w:rsidP="0079705A">
            <w:r w:rsidRPr="00EC4D0E">
              <w:t xml:space="preserve">Farmland of </w:t>
            </w:r>
            <w:r>
              <w:t>Unique</w:t>
            </w:r>
            <w:r w:rsidRPr="00EC4D0E">
              <w:t xml:space="preserve"> Importance</w:t>
            </w:r>
          </w:p>
        </w:tc>
        <w:tc>
          <w:tcPr>
            <w:tcW w:w="1587" w:type="pct"/>
            <w:vAlign w:val="center"/>
          </w:tcPr>
          <w:p w14:paraId="02CF67DF" w14:textId="77777777" w:rsidR="00251AD3" w:rsidRDefault="00251AD3" w:rsidP="0079705A">
            <w:r>
              <w:t>Other Undeveloped</w:t>
            </w:r>
          </w:p>
        </w:tc>
        <w:tc>
          <w:tcPr>
            <w:tcW w:w="1683" w:type="pct"/>
            <w:vAlign w:val="center"/>
          </w:tcPr>
          <w:p w14:paraId="69D08AC2" w14:textId="77777777" w:rsidR="00251AD3" w:rsidRPr="004022EE" w:rsidRDefault="00251AD3" w:rsidP="0079705A">
            <w:pPr>
              <w:jc w:val="center"/>
              <w:rPr>
                <w:b/>
                <w:bCs/>
              </w:rPr>
            </w:pPr>
            <w:r>
              <w:t>1.0</w:t>
            </w:r>
          </w:p>
        </w:tc>
      </w:tr>
      <w:tr w:rsidR="00251AD3" w14:paraId="6DCF908E" w14:textId="77777777" w:rsidTr="00E2200D">
        <w:trPr>
          <w:trHeight w:val="432"/>
        </w:trPr>
        <w:tc>
          <w:tcPr>
            <w:tcW w:w="1731" w:type="pct"/>
            <w:vAlign w:val="center"/>
          </w:tcPr>
          <w:p w14:paraId="3801E82A" w14:textId="77777777" w:rsidR="00251AD3" w:rsidRPr="00EC4D0E" w:rsidRDefault="00251AD3" w:rsidP="0079705A">
            <w:r w:rsidRPr="00EC4D0E">
              <w:t>Farmland of Statewide Importance</w:t>
            </w:r>
          </w:p>
        </w:tc>
        <w:tc>
          <w:tcPr>
            <w:tcW w:w="1587" w:type="pct"/>
            <w:vAlign w:val="center"/>
          </w:tcPr>
          <w:p w14:paraId="3C345ECA" w14:textId="77777777" w:rsidR="00251AD3" w:rsidDel="002D3C8E" w:rsidRDefault="00251AD3" w:rsidP="0079705A">
            <w:r>
              <w:t>Other Undeveloped</w:t>
            </w:r>
          </w:p>
        </w:tc>
        <w:tc>
          <w:tcPr>
            <w:tcW w:w="1683" w:type="pct"/>
            <w:vAlign w:val="center"/>
          </w:tcPr>
          <w:p w14:paraId="402530D7" w14:textId="77777777" w:rsidR="00251AD3" w:rsidRPr="004022EE" w:rsidRDefault="00251AD3" w:rsidP="0079705A">
            <w:pPr>
              <w:jc w:val="center"/>
              <w:rPr>
                <w:b/>
                <w:bCs/>
              </w:rPr>
            </w:pPr>
            <w:r>
              <w:t>2.0</w:t>
            </w:r>
          </w:p>
        </w:tc>
      </w:tr>
      <w:tr w:rsidR="00251AD3" w14:paraId="57924100" w14:textId="77777777" w:rsidTr="00E2200D">
        <w:trPr>
          <w:trHeight w:val="432"/>
        </w:trPr>
        <w:tc>
          <w:tcPr>
            <w:tcW w:w="1731" w:type="pct"/>
            <w:vAlign w:val="center"/>
          </w:tcPr>
          <w:p w14:paraId="4EE9795E" w14:textId="77777777" w:rsidR="00251AD3" w:rsidRPr="00EC4D0E" w:rsidRDefault="00251AD3" w:rsidP="0079705A">
            <w:r>
              <w:t>None</w:t>
            </w:r>
          </w:p>
        </w:tc>
        <w:tc>
          <w:tcPr>
            <w:tcW w:w="1587" w:type="pct"/>
            <w:vAlign w:val="center"/>
          </w:tcPr>
          <w:p w14:paraId="6DE1E6A2" w14:textId="77777777" w:rsidR="00251AD3" w:rsidRDefault="00251AD3" w:rsidP="0079705A">
            <w:r>
              <w:t>Agriculture</w:t>
            </w:r>
          </w:p>
          <w:p w14:paraId="0E59CCBD" w14:textId="77777777" w:rsidR="00251AD3" w:rsidRDefault="00251AD3" w:rsidP="0079705A">
            <w:r>
              <w:t>(Cultivated Crops, Pasture/Hay)</w:t>
            </w:r>
          </w:p>
        </w:tc>
        <w:tc>
          <w:tcPr>
            <w:tcW w:w="1683" w:type="pct"/>
            <w:vAlign w:val="center"/>
          </w:tcPr>
          <w:p w14:paraId="26103A1D" w14:textId="77777777" w:rsidR="00251AD3" w:rsidRDefault="00251AD3" w:rsidP="0079705A">
            <w:pPr>
              <w:jc w:val="center"/>
            </w:pPr>
            <w:r>
              <w:t>2.5</w:t>
            </w:r>
          </w:p>
        </w:tc>
      </w:tr>
      <w:tr w:rsidR="00251AD3" w14:paraId="09FAE579" w14:textId="77777777" w:rsidTr="00E2200D">
        <w:trPr>
          <w:trHeight w:val="432"/>
        </w:trPr>
        <w:tc>
          <w:tcPr>
            <w:tcW w:w="1731" w:type="pct"/>
            <w:vAlign w:val="center"/>
          </w:tcPr>
          <w:p w14:paraId="20D48E5E" w14:textId="77777777" w:rsidR="00251AD3" w:rsidRPr="003E19BC" w:rsidRDefault="00251AD3" w:rsidP="0079705A">
            <w:pPr>
              <w:rPr>
                <w:b/>
                <w:bCs/>
              </w:rPr>
            </w:pPr>
            <w:r w:rsidRPr="00D80F55">
              <w:t xml:space="preserve">Prime </w:t>
            </w:r>
            <w:r>
              <w:t xml:space="preserve">Farmland </w:t>
            </w:r>
            <w:r w:rsidRPr="00D80F55">
              <w:t xml:space="preserve">Soils </w:t>
            </w:r>
          </w:p>
        </w:tc>
        <w:tc>
          <w:tcPr>
            <w:tcW w:w="1587" w:type="pct"/>
            <w:vAlign w:val="center"/>
          </w:tcPr>
          <w:p w14:paraId="15667F2C" w14:textId="77777777" w:rsidR="00251AD3" w:rsidRDefault="00251AD3" w:rsidP="0079705A">
            <w:r>
              <w:t>Other Undeveloped</w:t>
            </w:r>
          </w:p>
        </w:tc>
        <w:tc>
          <w:tcPr>
            <w:tcW w:w="1683" w:type="pct"/>
            <w:vAlign w:val="center"/>
          </w:tcPr>
          <w:p w14:paraId="1829785A" w14:textId="77777777" w:rsidR="00251AD3" w:rsidRPr="004022EE" w:rsidRDefault="00251AD3" w:rsidP="0079705A">
            <w:pPr>
              <w:jc w:val="center"/>
              <w:rPr>
                <w:b/>
                <w:bCs/>
              </w:rPr>
            </w:pPr>
            <w:r>
              <w:t>3.0</w:t>
            </w:r>
          </w:p>
        </w:tc>
      </w:tr>
      <w:tr w:rsidR="00251AD3" w14:paraId="13A2A608" w14:textId="77777777" w:rsidTr="00E2200D">
        <w:trPr>
          <w:trHeight w:val="576"/>
        </w:trPr>
        <w:tc>
          <w:tcPr>
            <w:tcW w:w="1731" w:type="pct"/>
            <w:vAlign w:val="center"/>
          </w:tcPr>
          <w:p w14:paraId="7941FF16" w14:textId="77777777" w:rsidR="00251AD3" w:rsidRPr="00D80F55" w:rsidRDefault="00251AD3" w:rsidP="0079705A">
            <w:r w:rsidRPr="00EC4D0E">
              <w:lastRenderedPageBreak/>
              <w:t xml:space="preserve">Farmland of </w:t>
            </w:r>
            <w:r>
              <w:t>Unique</w:t>
            </w:r>
            <w:r w:rsidRPr="00EC4D0E">
              <w:t xml:space="preserve"> Importance</w:t>
            </w:r>
          </w:p>
        </w:tc>
        <w:tc>
          <w:tcPr>
            <w:tcW w:w="1587" w:type="pct"/>
            <w:vAlign w:val="center"/>
          </w:tcPr>
          <w:p w14:paraId="73E3EEAB" w14:textId="77777777" w:rsidR="00251AD3" w:rsidRDefault="00251AD3" w:rsidP="0079705A">
            <w:r>
              <w:t>Agriculture</w:t>
            </w:r>
          </w:p>
          <w:p w14:paraId="0A4803BF" w14:textId="77777777" w:rsidR="00251AD3" w:rsidRDefault="00251AD3" w:rsidP="0079705A">
            <w:r>
              <w:t>(Cultivated Crops, Pasture/Hay)</w:t>
            </w:r>
          </w:p>
        </w:tc>
        <w:tc>
          <w:tcPr>
            <w:tcW w:w="1683" w:type="pct"/>
            <w:vAlign w:val="center"/>
          </w:tcPr>
          <w:p w14:paraId="07C45FFA" w14:textId="77777777" w:rsidR="00251AD3" w:rsidRDefault="00251AD3" w:rsidP="0079705A">
            <w:pPr>
              <w:jc w:val="center"/>
            </w:pPr>
            <w:r>
              <w:t>3.0</w:t>
            </w:r>
          </w:p>
        </w:tc>
      </w:tr>
      <w:tr w:rsidR="00251AD3" w14:paraId="2922DA97" w14:textId="77777777" w:rsidTr="00E2200D">
        <w:trPr>
          <w:trHeight w:val="576"/>
        </w:trPr>
        <w:tc>
          <w:tcPr>
            <w:tcW w:w="1731" w:type="pct"/>
            <w:vAlign w:val="center"/>
          </w:tcPr>
          <w:p w14:paraId="61C83AD3" w14:textId="77777777" w:rsidR="00251AD3" w:rsidRPr="00D80F55" w:rsidRDefault="00251AD3" w:rsidP="0079705A">
            <w:r w:rsidRPr="00EC4D0E">
              <w:t xml:space="preserve">Farmland of Statewide Importance </w:t>
            </w:r>
          </w:p>
        </w:tc>
        <w:tc>
          <w:tcPr>
            <w:tcW w:w="1587" w:type="pct"/>
            <w:vAlign w:val="center"/>
          </w:tcPr>
          <w:p w14:paraId="59859A26" w14:textId="77777777" w:rsidR="00251AD3" w:rsidRDefault="00251AD3" w:rsidP="0079705A">
            <w:r>
              <w:t>Agriculture</w:t>
            </w:r>
          </w:p>
          <w:p w14:paraId="75779A6A" w14:textId="77777777" w:rsidR="00251AD3" w:rsidRDefault="00251AD3" w:rsidP="0079705A">
            <w:r>
              <w:t>(Cultivated Crops, Pasture/Hay)</w:t>
            </w:r>
          </w:p>
        </w:tc>
        <w:tc>
          <w:tcPr>
            <w:tcW w:w="1683" w:type="pct"/>
            <w:vAlign w:val="center"/>
          </w:tcPr>
          <w:p w14:paraId="086BC2F5" w14:textId="77777777" w:rsidR="00251AD3" w:rsidRDefault="00251AD3" w:rsidP="0079705A">
            <w:pPr>
              <w:jc w:val="center"/>
            </w:pPr>
            <w:r>
              <w:t>4.0</w:t>
            </w:r>
          </w:p>
        </w:tc>
      </w:tr>
      <w:tr w:rsidR="00251AD3" w14:paraId="44534F3A" w14:textId="77777777" w:rsidTr="00E2200D">
        <w:trPr>
          <w:trHeight w:val="576"/>
        </w:trPr>
        <w:tc>
          <w:tcPr>
            <w:tcW w:w="1731" w:type="pct"/>
            <w:tcBorders>
              <w:bottom w:val="single" w:sz="4" w:space="0" w:color="auto"/>
            </w:tcBorders>
            <w:vAlign w:val="center"/>
          </w:tcPr>
          <w:p w14:paraId="3928A56D" w14:textId="77777777" w:rsidR="00251AD3" w:rsidRDefault="00251AD3" w:rsidP="0079705A">
            <w:r w:rsidRPr="00D80F55">
              <w:t xml:space="preserve">Prime </w:t>
            </w:r>
            <w:r>
              <w:t xml:space="preserve">Farmland </w:t>
            </w:r>
            <w:r w:rsidRPr="00D80F55">
              <w:t>Soils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vAlign w:val="center"/>
          </w:tcPr>
          <w:p w14:paraId="675F26E1" w14:textId="77777777" w:rsidR="00251AD3" w:rsidRDefault="00251AD3" w:rsidP="0079705A">
            <w:r>
              <w:t>Agriculture</w:t>
            </w:r>
          </w:p>
          <w:p w14:paraId="48636F3D" w14:textId="77777777" w:rsidR="00251AD3" w:rsidRDefault="00251AD3" w:rsidP="0079705A">
            <w:r>
              <w:t xml:space="preserve">(Cultivated Crops, Pasture/Hay) </w:t>
            </w:r>
          </w:p>
        </w:tc>
        <w:tc>
          <w:tcPr>
            <w:tcW w:w="1683" w:type="pct"/>
            <w:tcBorders>
              <w:bottom w:val="single" w:sz="4" w:space="0" w:color="auto"/>
            </w:tcBorders>
            <w:vAlign w:val="center"/>
          </w:tcPr>
          <w:p w14:paraId="29AF4769" w14:textId="77777777" w:rsidR="00251AD3" w:rsidRDefault="00251AD3" w:rsidP="0079705A">
            <w:pPr>
              <w:jc w:val="center"/>
            </w:pPr>
            <w:r>
              <w:t>5.0</w:t>
            </w:r>
          </w:p>
        </w:tc>
      </w:tr>
    </w:tbl>
    <w:p w14:paraId="414689A7" w14:textId="77777777" w:rsidR="00F753BA" w:rsidRDefault="00F753BA" w:rsidP="00400E1B">
      <w:pPr>
        <w:spacing w:after="0"/>
      </w:pPr>
    </w:p>
    <w:p w14:paraId="71285726" w14:textId="2AD9593A" w:rsidR="00400E1B" w:rsidRDefault="00400E1B" w:rsidP="00AB2766">
      <w:pPr>
        <w:spacing w:after="0"/>
        <w:ind w:left="90"/>
      </w:pPr>
      <w:r>
        <w:rPr>
          <w:u w:val="single"/>
        </w:rPr>
        <w:t xml:space="preserve">Site </w:t>
      </w:r>
      <w:r w:rsidR="002C783C">
        <w:rPr>
          <w:u w:val="single"/>
        </w:rPr>
        <w:t>S</w:t>
      </w:r>
      <w:r>
        <w:rPr>
          <w:u w:val="single"/>
        </w:rPr>
        <w:t>uitability scoring</w:t>
      </w:r>
      <w:r>
        <w:rPr>
          <w:i/>
          <w:iCs/>
        </w:rPr>
        <w:t xml:space="preserve">: </w:t>
      </w:r>
      <w:r>
        <w:t xml:space="preserve">Site </w:t>
      </w:r>
      <w:r w:rsidR="002C783C">
        <w:t>S</w:t>
      </w:r>
      <w:r>
        <w:t xml:space="preserve">uitability scores for the Agricultural Resources criteria are calculated by: </w:t>
      </w:r>
    </w:p>
    <w:p w14:paraId="33A44F68" w14:textId="64CB3661" w:rsidR="00400E1B" w:rsidRDefault="00400E1B" w:rsidP="00400E1B">
      <w:pPr>
        <w:pStyle w:val="ListParagraph"/>
        <w:numPr>
          <w:ilvl w:val="0"/>
          <w:numId w:val="5"/>
        </w:numPr>
        <w:spacing w:after="0" w:line="259" w:lineRule="auto"/>
      </w:pPr>
      <w:r>
        <w:t xml:space="preserve">Identifying the </w:t>
      </w:r>
      <w:r w:rsidR="00DA404B">
        <w:t>AR</w:t>
      </w:r>
      <w:r>
        <w:t>I values of all grid cells with centers falling inside a Site Footprint; and</w:t>
      </w:r>
    </w:p>
    <w:p w14:paraId="71BCC040" w14:textId="5CB97F9C" w:rsidR="00400E1B" w:rsidRPr="00400E1B" w:rsidRDefault="00400E1B" w:rsidP="00DA404B">
      <w:pPr>
        <w:pStyle w:val="ListParagraph"/>
        <w:numPr>
          <w:ilvl w:val="0"/>
          <w:numId w:val="5"/>
        </w:numPr>
        <w:spacing w:after="0" w:line="259" w:lineRule="auto"/>
        <w:contextualSpacing w:val="0"/>
      </w:pPr>
      <w:r>
        <w:t xml:space="preserve">Calculating the average of </w:t>
      </w:r>
      <w:r w:rsidR="00DA404B">
        <w:t xml:space="preserve">the top 50% of </w:t>
      </w:r>
      <w:r>
        <w:t xml:space="preserve">these </w:t>
      </w:r>
      <w:r w:rsidR="00DA404B">
        <w:t>AR</w:t>
      </w:r>
      <w:r>
        <w:t>I values.</w:t>
      </w:r>
      <w:r w:rsidRPr="0081075B">
        <w:t xml:space="preserve"> </w:t>
      </w:r>
    </w:p>
    <w:p w14:paraId="440CF018" w14:textId="77777777" w:rsidR="00F77496" w:rsidRDefault="00DE4B0D" w:rsidP="000960FC">
      <w:pPr>
        <w:spacing w:before="360" w:after="120"/>
        <w:rPr>
          <w:b/>
          <w:bCs/>
        </w:rPr>
      </w:pPr>
      <w:r w:rsidRPr="006F3D22">
        <w:rPr>
          <w:b/>
          <w:bCs/>
        </w:rPr>
        <w:t>Biodiversity Index</w:t>
      </w:r>
    </w:p>
    <w:p w14:paraId="520D73FD" w14:textId="77777777" w:rsidR="00F77496" w:rsidRDefault="00F77496" w:rsidP="00CD7D43">
      <w:pPr>
        <w:spacing w:after="120"/>
        <w:rPr>
          <w:i/>
          <w:iCs/>
        </w:rPr>
      </w:pPr>
      <w:r w:rsidRPr="00F77496">
        <w:rPr>
          <w:u w:val="single"/>
        </w:rPr>
        <w:t>S</w:t>
      </w:r>
      <w:r w:rsidR="006F3D22" w:rsidRPr="00F77496">
        <w:rPr>
          <w:u w:val="single"/>
        </w:rPr>
        <w:t>ubdirectory</w:t>
      </w:r>
      <w:r w:rsidR="006F3D22" w:rsidRPr="006B085F">
        <w:t xml:space="preserve">: </w:t>
      </w:r>
      <w:r w:rsidR="006F3D22" w:rsidRPr="006B085F">
        <w:rPr>
          <w:i/>
          <w:iCs/>
        </w:rPr>
        <w:t>BiodiversityIndex</w:t>
      </w:r>
    </w:p>
    <w:p w14:paraId="2F86DE24" w14:textId="369951EC" w:rsidR="00DE4B0D" w:rsidRPr="00F77496" w:rsidRDefault="00AD10EF" w:rsidP="00CD7D43">
      <w:pPr>
        <w:spacing w:after="120"/>
        <w:rPr>
          <w:i/>
          <w:iCs/>
          <w:u w:val="single"/>
        </w:rPr>
      </w:pPr>
      <w:r>
        <w:rPr>
          <w:u w:val="single"/>
        </w:rPr>
        <w:t xml:space="preserve">GIS </w:t>
      </w:r>
      <w:r w:rsidR="00F77496" w:rsidRPr="00F77496">
        <w:rPr>
          <w:u w:val="single"/>
        </w:rPr>
        <w:t>File</w:t>
      </w:r>
      <w:r w:rsidR="00F77496" w:rsidRPr="00F77496">
        <w:t>:</w:t>
      </w:r>
      <w:r w:rsidR="00F77496">
        <w:t xml:space="preserve"> </w:t>
      </w:r>
      <w:r w:rsidR="00F77496">
        <w:rPr>
          <w:i/>
          <w:iCs/>
        </w:rPr>
        <w:t>BI.tif</w:t>
      </w:r>
    </w:p>
    <w:p w14:paraId="7E1600E9" w14:textId="4F59A5D8" w:rsidR="00DE4B0D" w:rsidRDefault="00E2200D" w:rsidP="00FF32DD">
      <w:pPr>
        <w:spacing w:after="0"/>
      </w:pPr>
      <w:r w:rsidRPr="00E2200D">
        <w:rPr>
          <w:u w:val="single"/>
        </w:rPr>
        <w:t>Description</w:t>
      </w:r>
      <w:r>
        <w:t xml:space="preserve">: </w:t>
      </w:r>
      <w:r w:rsidR="00DE4B0D" w:rsidRPr="00E2200D">
        <w:t>The</w:t>
      </w:r>
      <w:r w:rsidR="00DE4B0D" w:rsidRPr="00504B9E">
        <w:t xml:space="preserve"> </w:t>
      </w:r>
      <w:r>
        <w:t>B</w:t>
      </w:r>
      <w:r w:rsidR="00DE4B0D" w:rsidRPr="00504B9E">
        <w:t xml:space="preserve">iodiversity </w:t>
      </w:r>
      <w:r>
        <w:t xml:space="preserve">Index </w:t>
      </w:r>
      <w:r w:rsidR="003C135D">
        <w:t xml:space="preserve">(BI) </w:t>
      </w:r>
      <w:r w:rsidR="00E51269">
        <w:t xml:space="preserve">is an indicator of a location’s </w:t>
      </w:r>
      <w:r w:rsidR="00DE4B0D" w:rsidRPr="00504B9E">
        <w:t>habitat and biodiversity conservation value</w:t>
      </w:r>
      <w:r w:rsidR="00C027F3">
        <w:t xml:space="preserve"> based </w:t>
      </w:r>
      <w:r w:rsidR="00DE4B0D" w:rsidRPr="00504B9E">
        <w:t xml:space="preserve">primarily </w:t>
      </w:r>
      <w:r w:rsidR="00C027F3">
        <w:t xml:space="preserve">on </w:t>
      </w:r>
      <w:r w:rsidR="00DE4B0D" w:rsidRPr="007E727F">
        <w:t>BioMap</w:t>
      </w:r>
      <w:r w:rsidR="00DE4B0D" w:rsidRPr="00504B9E">
        <w:t xml:space="preserve">, the Commonwealth’s biodiversity conservation mapping </w:t>
      </w:r>
      <w:r w:rsidR="00DE4B0D">
        <w:t>initiative</w:t>
      </w:r>
      <w:r w:rsidR="003C135D">
        <w:t>. BI is derived from the following data sources</w:t>
      </w:r>
      <w:r w:rsidR="00DE4B0D">
        <w:t>:</w:t>
      </w:r>
    </w:p>
    <w:p w14:paraId="2D2DD5F1" w14:textId="7067FB05" w:rsidR="00DE4B0D" w:rsidRDefault="007E727F" w:rsidP="00FF32DD">
      <w:pPr>
        <w:pStyle w:val="ListParagraph"/>
        <w:numPr>
          <w:ilvl w:val="0"/>
          <w:numId w:val="1"/>
        </w:numPr>
        <w:spacing w:line="259" w:lineRule="auto"/>
        <w:ind w:left="720"/>
      </w:pPr>
      <w:hyperlink r:id="rId10">
        <w:r w:rsidRPr="1A587B64">
          <w:rPr>
            <w:rStyle w:val="Hyperlink"/>
          </w:rPr>
          <w:t>BioMap</w:t>
        </w:r>
      </w:hyperlink>
      <w:r w:rsidR="00DE4B0D" w:rsidRPr="00A456BF">
        <w:t xml:space="preserve"> Core Habitat</w:t>
      </w:r>
      <w:r w:rsidR="00A543E5">
        <w:t xml:space="preserve">, </w:t>
      </w:r>
      <w:r w:rsidR="00DE4B0D" w:rsidRPr="00A456BF">
        <w:t>Critical Natural Landscape</w:t>
      </w:r>
      <w:r w:rsidR="00A543E5">
        <w:t>, Regional Connectivity, and Local Components</w:t>
      </w:r>
      <w:r w:rsidR="00B830FB">
        <w:t xml:space="preserve"> designations.</w:t>
      </w:r>
    </w:p>
    <w:p w14:paraId="52755C96" w14:textId="6015D158" w:rsidR="00DE4B0D" w:rsidRDefault="00DE4B0D" w:rsidP="00FF32DD">
      <w:pPr>
        <w:pStyle w:val="ListParagraph"/>
        <w:numPr>
          <w:ilvl w:val="0"/>
          <w:numId w:val="1"/>
        </w:numPr>
        <w:spacing w:line="259" w:lineRule="auto"/>
        <w:ind w:left="720"/>
      </w:pPr>
      <w:hyperlink r:id="rId11" w:history="1">
        <w:r w:rsidRPr="00CA7CEC">
          <w:rPr>
            <w:rStyle w:val="Hyperlink"/>
          </w:rPr>
          <w:t>Priority Habitats</w:t>
        </w:r>
      </w:hyperlink>
      <w:r>
        <w:t xml:space="preserve"> designated by the </w:t>
      </w:r>
      <w:hyperlink r:id="rId12" w:history="1">
        <w:r w:rsidRPr="006A3917">
          <w:rPr>
            <w:rStyle w:val="Hyperlink"/>
          </w:rPr>
          <w:t>MassWildlife Natural Heritage and Endangered Species Program</w:t>
        </w:r>
      </w:hyperlink>
      <w:r>
        <w:t xml:space="preserve"> (NHSEP)</w:t>
      </w:r>
      <w:r w:rsidR="00B830FB">
        <w:t>.</w:t>
      </w:r>
    </w:p>
    <w:p w14:paraId="7B6DBEC1" w14:textId="77777777" w:rsidR="00DE4B0D" w:rsidRPr="00384B91" w:rsidRDefault="00DE4B0D" w:rsidP="00CD7D43">
      <w:pPr>
        <w:pStyle w:val="ListParagraph"/>
        <w:numPr>
          <w:ilvl w:val="0"/>
          <w:numId w:val="1"/>
        </w:numPr>
        <w:spacing w:after="120" w:line="259" w:lineRule="auto"/>
        <w:ind w:left="720"/>
      </w:pPr>
      <w:hyperlink r:id="rId13" w:history="1">
        <w:r w:rsidRPr="00384B91">
          <w:rPr>
            <w:rStyle w:val="Hyperlink"/>
          </w:rPr>
          <w:t>Index of Ecological Integrity</w:t>
        </w:r>
      </w:hyperlink>
      <w:r w:rsidRPr="00384B91">
        <w:t xml:space="preserve"> value</w:t>
      </w:r>
      <w:r>
        <w:t>s from the</w:t>
      </w:r>
      <w:r w:rsidRPr="00384B91">
        <w:t xml:space="preserve"> </w:t>
      </w:r>
      <w:hyperlink r:id="rId14" w:history="1">
        <w:r w:rsidRPr="00A36DFC">
          <w:rPr>
            <w:rStyle w:val="Hyperlink"/>
          </w:rPr>
          <w:t>UMass Conservation Assessment Prioritization System (CAPS)</w:t>
        </w:r>
      </w:hyperlink>
      <w:r w:rsidRPr="00384B91">
        <w:t>.</w:t>
      </w:r>
    </w:p>
    <w:p w14:paraId="1D85463D" w14:textId="3E056D89" w:rsidR="00DE4B0D" w:rsidRPr="004022EE" w:rsidRDefault="00DE4B0D" w:rsidP="00DE4B0D">
      <w:pPr>
        <w:spacing w:before="120" w:after="120"/>
      </w:pPr>
      <w:r>
        <w:t xml:space="preserve">The </w:t>
      </w:r>
      <w:r w:rsidR="009F6654">
        <w:t xml:space="preserve">BI </w:t>
      </w:r>
      <w:r>
        <w:t>is</w:t>
      </w:r>
      <w:r w:rsidRPr="004022EE">
        <w:t xml:space="preserve"> </w:t>
      </w:r>
      <w:r>
        <w:t xml:space="preserve">determined </w:t>
      </w:r>
      <w:r w:rsidRPr="004022EE">
        <w:t xml:space="preserve">for </w:t>
      </w:r>
      <w:r>
        <w:t xml:space="preserve">each </w:t>
      </w:r>
      <w:r w:rsidRPr="004022EE">
        <w:t>30</w:t>
      </w:r>
      <w:r>
        <w:t xml:space="preserve">-meter </w:t>
      </w:r>
      <w:r w:rsidRPr="004022EE">
        <w:t xml:space="preserve">grid cell across </w:t>
      </w:r>
      <w:r w:rsidR="00621B70">
        <w:t xml:space="preserve">Massachusetts based on the </w:t>
      </w:r>
      <w:r w:rsidRPr="004022EE">
        <w:t>follow</w:t>
      </w:r>
      <w:r w:rsidR="00621B70">
        <w:t>ing table</w:t>
      </w:r>
      <w:r w:rsidRPr="004022EE"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1"/>
        <w:gridCol w:w="3149"/>
      </w:tblGrid>
      <w:tr w:rsidR="00DE4B0D" w14:paraId="67569D1E" w14:textId="77777777" w:rsidTr="00085DF1">
        <w:trPr>
          <w:trHeight w:val="1008"/>
        </w:trPr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42DE" w14:textId="77777777" w:rsidR="00DE4B0D" w:rsidRPr="004022EE" w:rsidRDefault="00DE4B0D" w:rsidP="00085DF1">
            <w:pPr>
              <w:jc w:val="center"/>
              <w:rPr>
                <w:b/>
                <w:bCs/>
              </w:rPr>
            </w:pPr>
            <w:r w:rsidRPr="003E19BC">
              <w:rPr>
                <w:b/>
                <w:bCs/>
              </w:rPr>
              <w:t>Biodiversity Criteria</w:t>
            </w:r>
          </w:p>
        </w:tc>
        <w:tc>
          <w:tcPr>
            <w:tcW w:w="1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5F4AB" w14:textId="77777777" w:rsidR="00DE4B0D" w:rsidRDefault="00DE4B0D" w:rsidP="00085DF1">
            <w:pPr>
              <w:jc w:val="center"/>
              <w:rPr>
                <w:b/>
                <w:bCs/>
              </w:rPr>
            </w:pPr>
            <w:r w:rsidRPr="004022EE">
              <w:rPr>
                <w:b/>
                <w:bCs/>
              </w:rPr>
              <w:t>Biodiversity Index</w:t>
            </w:r>
          </w:p>
          <w:p w14:paraId="3FE842E6" w14:textId="77777777" w:rsidR="00DE4B0D" w:rsidRPr="003E19BC" w:rsidRDefault="00DE4B0D" w:rsidP="00085DF1">
            <w:pPr>
              <w:jc w:val="center"/>
            </w:pPr>
            <w:r w:rsidRPr="003E19BC">
              <w:t>0</w:t>
            </w:r>
            <w:r>
              <w:t>.0</w:t>
            </w:r>
            <w:r w:rsidRPr="003E19BC">
              <w:t xml:space="preserve"> =</w:t>
            </w:r>
            <w:r>
              <w:t xml:space="preserve"> lowest biodiversity value</w:t>
            </w:r>
          </w:p>
          <w:p w14:paraId="4C5B5848" w14:textId="77777777" w:rsidR="00DE4B0D" w:rsidRPr="004022EE" w:rsidRDefault="00DE4B0D" w:rsidP="00085DF1">
            <w:pPr>
              <w:jc w:val="center"/>
              <w:rPr>
                <w:b/>
                <w:bCs/>
              </w:rPr>
            </w:pPr>
            <w:r>
              <w:t>5.0</w:t>
            </w:r>
            <w:r w:rsidRPr="003E19BC">
              <w:t xml:space="preserve"> = </w:t>
            </w:r>
            <w:r>
              <w:t>highest biodiversity value</w:t>
            </w:r>
          </w:p>
        </w:tc>
      </w:tr>
      <w:tr w:rsidR="00DE4B0D" w14:paraId="3D6332A0" w14:textId="77777777" w:rsidTr="00085DF1">
        <w:trPr>
          <w:trHeight w:val="648"/>
        </w:trPr>
        <w:tc>
          <w:tcPr>
            <w:tcW w:w="3318" w:type="pct"/>
            <w:tcBorders>
              <w:top w:val="single" w:sz="4" w:space="0" w:color="auto"/>
            </w:tcBorders>
            <w:vAlign w:val="center"/>
          </w:tcPr>
          <w:p w14:paraId="00D6755F" w14:textId="77777777" w:rsidR="00DE4B0D" w:rsidRPr="003E19BC" w:rsidRDefault="00DE4B0D" w:rsidP="00085DF1">
            <w:pPr>
              <w:rPr>
                <w:b/>
                <w:bCs/>
              </w:rPr>
            </w:pPr>
            <w:r>
              <w:t>Not in BioMap Core Habitat, Critical Natural Landscapes, Regional Connectivity, Local Components, or NHESP Priority Habitat</w:t>
            </w:r>
          </w:p>
        </w:tc>
        <w:tc>
          <w:tcPr>
            <w:tcW w:w="1682" w:type="pct"/>
            <w:tcBorders>
              <w:top w:val="single" w:sz="4" w:space="0" w:color="auto"/>
            </w:tcBorders>
            <w:vAlign w:val="center"/>
          </w:tcPr>
          <w:p w14:paraId="3E617F73" w14:textId="77777777" w:rsidR="00DE4B0D" w:rsidRPr="004022EE" w:rsidRDefault="00DE4B0D" w:rsidP="00085DF1">
            <w:pPr>
              <w:jc w:val="center"/>
              <w:rPr>
                <w:b/>
                <w:bCs/>
              </w:rPr>
            </w:pPr>
            <w:r>
              <w:t xml:space="preserve">0.0 – 2.0, proportional to </w:t>
            </w:r>
            <w:r w:rsidRPr="003E19BC">
              <w:t>CAPS Index of Ecological Integrity</w:t>
            </w:r>
            <w:r>
              <w:rPr>
                <w:rStyle w:val="FootnoteReference"/>
              </w:rPr>
              <w:footnoteReference w:id="1"/>
            </w:r>
          </w:p>
        </w:tc>
      </w:tr>
      <w:tr w:rsidR="00DE4B0D" w14:paraId="7FCEFFBC" w14:textId="77777777" w:rsidTr="00085DF1">
        <w:trPr>
          <w:trHeight w:val="648"/>
        </w:trPr>
        <w:tc>
          <w:tcPr>
            <w:tcW w:w="3318" w:type="pct"/>
            <w:vAlign w:val="center"/>
          </w:tcPr>
          <w:p w14:paraId="2199ECE2" w14:textId="77777777" w:rsidR="00DE4B0D" w:rsidRPr="003E19BC" w:rsidRDefault="00DE4B0D" w:rsidP="00085DF1">
            <w:pPr>
              <w:rPr>
                <w:b/>
                <w:bCs/>
              </w:rPr>
            </w:pPr>
            <w:r>
              <w:lastRenderedPageBreak/>
              <w:t>In</w:t>
            </w:r>
            <w:r>
              <w:rPr>
                <w:rStyle w:val="FootnoteReference"/>
              </w:rPr>
              <w:footnoteReference w:id="2"/>
            </w:r>
            <w:r>
              <w:t xml:space="preserve"> BioMap </w:t>
            </w:r>
            <w:r w:rsidRPr="003E19BC">
              <w:t>Regional Connectivity</w:t>
            </w:r>
            <w:r>
              <w:t xml:space="preserve"> or Local component and not in Critical Natural Landscapes, Core Habitat or NHSEP Priority Habitat</w:t>
            </w:r>
          </w:p>
        </w:tc>
        <w:tc>
          <w:tcPr>
            <w:tcW w:w="1682" w:type="pct"/>
            <w:vAlign w:val="center"/>
          </w:tcPr>
          <w:p w14:paraId="29215BE4" w14:textId="77777777" w:rsidR="00DE4B0D" w:rsidRPr="004022EE" w:rsidRDefault="00DE4B0D" w:rsidP="00085DF1">
            <w:pPr>
              <w:jc w:val="center"/>
              <w:rPr>
                <w:b/>
                <w:bCs/>
              </w:rPr>
            </w:pPr>
            <w:r>
              <w:t>2.5</w:t>
            </w:r>
          </w:p>
        </w:tc>
      </w:tr>
      <w:tr w:rsidR="00DE4B0D" w14:paraId="693BE000" w14:textId="77777777" w:rsidTr="00085DF1">
        <w:trPr>
          <w:trHeight w:val="648"/>
        </w:trPr>
        <w:tc>
          <w:tcPr>
            <w:tcW w:w="3318" w:type="pct"/>
            <w:vAlign w:val="center"/>
          </w:tcPr>
          <w:p w14:paraId="4335BB32" w14:textId="77777777" w:rsidR="00DE4B0D" w:rsidRPr="003E19BC" w:rsidRDefault="00DE4B0D" w:rsidP="00085DF1">
            <w:pPr>
              <w:rPr>
                <w:b/>
                <w:bCs/>
              </w:rPr>
            </w:pPr>
            <w:r>
              <w:t xml:space="preserve">In BioMap </w:t>
            </w:r>
            <w:r w:rsidRPr="003E19BC">
              <w:t xml:space="preserve">Critical Natural Landscape </w:t>
            </w:r>
            <w:r>
              <w:t>and not in Core Habitat or NHSEP Priority Habitat</w:t>
            </w:r>
          </w:p>
        </w:tc>
        <w:tc>
          <w:tcPr>
            <w:tcW w:w="1682" w:type="pct"/>
            <w:vAlign w:val="center"/>
          </w:tcPr>
          <w:p w14:paraId="7F5B3637" w14:textId="77777777" w:rsidR="00DE4B0D" w:rsidRPr="004022EE" w:rsidRDefault="00DE4B0D" w:rsidP="00085DF1">
            <w:pPr>
              <w:jc w:val="center"/>
              <w:rPr>
                <w:b/>
                <w:bCs/>
              </w:rPr>
            </w:pPr>
            <w:r>
              <w:t>3.5</w:t>
            </w:r>
          </w:p>
        </w:tc>
      </w:tr>
      <w:tr w:rsidR="00DE4B0D" w14:paraId="5BDB0EA4" w14:textId="77777777" w:rsidTr="00085DF1">
        <w:trPr>
          <w:trHeight w:val="432"/>
        </w:trPr>
        <w:tc>
          <w:tcPr>
            <w:tcW w:w="3318" w:type="pct"/>
            <w:vAlign w:val="center"/>
          </w:tcPr>
          <w:p w14:paraId="390D624D" w14:textId="77777777" w:rsidR="00DE4B0D" w:rsidRPr="003E19BC" w:rsidRDefault="00DE4B0D" w:rsidP="00085DF1">
            <w:pPr>
              <w:rPr>
                <w:b/>
                <w:bCs/>
              </w:rPr>
            </w:pPr>
            <w:r>
              <w:t>In BioMap Core Habitat and not in NHSEP Priority Habitat</w:t>
            </w:r>
          </w:p>
        </w:tc>
        <w:tc>
          <w:tcPr>
            <w:tcW w:w="1682" w:type="pct"/>
            <w:vAlign w:val="center"/>
          </w:tcPr>
          <w:p w14:paraId="5180F8F1" w14:textId="77777777" w:rsidR="00DE4B0D" w:rsidRPr="004022EE" w:rsidRDefault="00DE4B0D" w:rsidP="00085DF1">
            <w:pPr>
              <w:jc w:val="center"/>
              <w:rPr>
                <w:b/>
                <w:bCs/>
              </w:rPr>
            </w:pPr>
            <w:r>
              <w:t>4.5</w:t>
            </w:r>
          </w:p>
        </w:tc>
      </w:tr>
      <w:tr w:rsidR="00DE4B0D" w14:paraId="03EB869B" w14:textId="77777777" w:rsidTr="00085DF1">
        <w:trPr>
          <w:trHeight w:val="432"/>
        </w:trPr>
        <w:tc>
          <w:tcPr>
            <w:tcW w:w="3318" w:type="pct"/>
            <w:tcBorders>
              <w:bottom w:val="single" w:sz="4" w:space="0" w:color="auto"/>
            </w:tcBorders>
            <w:vAlign w:val="center"/>
          </w:tcPr>
          <w:p w14:paraId="7DCD824A" w14:textId="77777777" w:rsidR="00DE4B0D" w:rsidRDefault="00DE4B0D" w:rsidP="00085DF1">
            <w:r>
              <w:t>In NHESP Priority Habitat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vAlign w:val="center"/>
          </w:tcPr>
          <w:p w14:paraId="500C537B" w14:textId="77777777" w:rsidR="00DE4B0D" w:rsidRDefault="00DE4B0D" w:rsidP="00085DF1">
            <w:pPr>
              <w:jc w:val="center"/>
            </w:pPr>
            <w:r>
              <w:t>5.0</w:t>
            </w:r>
          </w:p>
        </w:tc>
      </w:tr>
    </w:tbl>
    <w:p w14:paraId="3D6918CE" w14:textId="77777777" w:rsidR="00B3655C" w:rsidRDefault="00B3655C" w:rsidP="00424D65">
      <w:pPr>
        <w:spacing w:after="0"/>
        <w:rPr>
          <w:b/>
          <w:bCs/>
        </w:rPr>
      </w:pPr>
    </w:p>
    <w:p w14:paraId="472414CD" w14:textId="24F7501F" w:rsidR="00424D65" w:rsidRDefault="00424D65" w:rsidP="00AB2766">
      <w:pPr>
        <w:spacing w:after="0"/>
        <w:ind w:left="90"/>
      </w:pPr>
      <w:r>
        <w:rPr>
          <w:u w:val="single"/>
        </w:rPr>
        <w:t xml:space="preserve">Site </w:t>
      </w:r>
      <w:r w:rsidR="002C783C">
        <w:rPr>
          <w:u w:val="single"/>
        </w:rPr>
        <w:t>S</w:t>
      </w:r>
      <w:r>
        <w:rPr>
          <w:u w:val="single"/>
        </w:rPr>
        <w:t>uitability scoring</w:t>
      </w:r>
      <w:r>
        <w:rPr>
          <w:i/>
          <w:iCs/>
        </w:rPr>
        <w:t xml:space="preserve">: </w:t>
      </w:r>
      <w:r>
        <w:t xml:space="preserve">Site </w:t>
      </w:r>
      <w:r w:rsidR="002C783C">
        <w:t>S</w:t>
      </w:r>
      <w:r>
        <w:t xml:space="preserve">uitability scores for the </w:t>
      </w:r>
      <w:proofErr w:type="gramStart"/>
      <w:r>
        <w:t>Biodiversity</w:t>
      </w:r>
      <w:proofErr w:type="gramEnd"/>
      <w:r>
        <w:t xml:space="preserve"> criteria are calculated by: </w:t>
      </w:r>
    </w:p>
    <w:p w14:paraId="4E3ED33D" w14:textId="36172EEB" w:rsidR="00424D65" w:rsidRDefault="00424D65" w:rsidP="000960FC">
      <w:pPr>
        <w:pStyle w:val="ListParagraph"/>
        <w:numPr>
          <w:ilvl w:val="0"/>
          <w:numId w:val="9"/>
        </w:numPr>
        <w:spacing w:after="0" w:line="259" w:lineRule="auto"/>
      </w:pPr>
      <w:r>
        <w:t xml:space="preserve">Identifying the </w:t>
      </w:r>
      <w:r w:rsidR="009E4B7E">
        <w:t>B</w:t>
      </w:r>
      <w:r>
        <w:t>I values of all grid cells with centers falling inside a Site Footprint; and</w:t>
      </w:r>
    </w:p>
    <w:p w14:paraId="2B7BCAE9" w14:textId="05072B71" w:rsidR="00424D65" w:rsidRPr="000960FC" w:rsidRDefault="00424D65" w:rsidP="00FE6D34">
      <w:pPr>
        <w:pStyle w:val="ListParagraph"/>
        <w:numPr>
          <w:ilvl w:val="0"/>
          <w:numId w:val="9"/>
        </w:numPr>
        <w:spacing w:after="0" w:line="259" w:lineRule="auto"/>
        <w:contextualSpacing w:val="0"/>
      </w:pPr>
      <w:r>
        <w:t xml:space="preserve">Calculating the average of </w:t>
      </w:r>
      <w:r w:rsidR="009E4B7E">
        <w:t>the highest 25% of</w:t>
      </w:r>
      <w:r w:rsidR="00400E1B">
        <w:t xml:space="preserve"> </w:t>
      </w:r>
      <w:r>
        <w:t xml:space="preserve">these </w:t>
      </w:r>
      <w:r w:rsidR="00400E1B">
        <w:t>B</w:t>
      </w:r>
      <w:r>
        <w:t>I values.</w:t>
      </w:r>
      <w:r w:rsidRPr="0081075B">
        <w:t xml:space="preserve"> </w:t>
      </w:r>
    </w:p>
    <w:p w14:paraId="5B968F39" w14:textId="77777777" w:rsidR="0062611D" w:rsidRDefault="00FE6D34" w:rsidP="000960FC">
      <w:pPr>
        <w:spacing w:before="360" w:after="120"/>
        <w:rPr>
          <w:b/>
          <w:bCs/>
        </w:rPr>
      </w:pPr>
      <w:r w:rsidRPr="00756AF4">
        <w:rPr>
          <w:b/>
          <w:bCs/>
        </w:rPr>
        <w:t>Ecosystem Carbon Index</w:t>
      </w:r>
    </w:p>
    <w:p w14:paraId="04894D9A" w14:textId="6BF22AB9" w:rsidR="00FE6D34" w:rsidRDefault="0062611D" w:rsidP="003417CE">
      <w:pPr>
        <w:spacing w:after="120"/>
      </w:pPr>
      <w:r w:rsidRPr="0062611D">
        <w:rPr>
          <w:u w:val="single"/>
        </w:rPr>
        <w:t>S</w:t>
      </w:r>
      <w:r w:rsidR="00FE6D34" w:rsidRPr="0062611D">
        <w:rPr>
          <w:u w:val="single"/>
        </w:rPr>
        <w:t>ubdirectory</w:t>
      </w:r>
      <w:r w:rsidR="00FE6D34" w:rsidRPr="006B085F">
        <w:t xml:space="preserve">: </w:t>
      </w:r>
      <w:r w:rsidR="00FE6D34" w:rsidRPr="006B085F">
        <w:rPr>
          <w:i/>
          <w:iCs/>
        </w:rPr>
        <w:t>EcosystemCarbonIndex</w:t>
      </w:r>
    </w:p>
    <w:p w14:paraId="64CD7987" w14:textId="10E9E7DA" w:rsidR="0062611D" w:rsidRPr="0003782D" w:rsidRDefault="00FF32DD" w:rsidP="003417CE">
      <w:pPr>
        <w:spacing w:after="120"/>
        <w:rPr>
          <w:i/>
          <w:iCs/>
        </w:rPr>
      </w:pPr>
      <w:r>
        <w:rPr>
          <w:u w:val="single"/>
        </w:rPr>
        <w:t xml:space="preserve">GIS </w:t>
      </w:r>
      <w:r w:rsidR="00D13A00" w:rsidRPr="0003782D">
        <w:rPr>
          <w:u w:val="single"/>
        </w:rPr>
        <w:t>File</w:t>
      </w:r>
      <w:r w:rsidR="0003782D">
        <w:t xml:space="preserve">: </w:t>
      </w:r>
      <w:r>
        <w:rPr>
          <w:i/>
          <w:iCs/>
        </w:rPr>
        <w:t>ECI.tif</w:t>
      </w:r>
    </w:p>
    <w:p w14:paraId="2272C059" w14:textId="22763D7C" w:rsidR="00FE6D34" w:rsidRPr="002A40D6" w:rsidRDefault="00FF32DD" w:rsidP="00AB2766">
      <w:pPr>
        <w:spacing w:after="0"/>
      </w:pPr>
      <w:r>
        <w:rPr>
          <w:u w:val="single"/>
        </w:rPr>
        <w:t>Description</w:t>
      </w:r>
      <w:r w:rsidRPr="00FF32DD">
        <w:t xml:space="preserve">: </w:t>
      </w:r>
      <w:r w:rsidR="00E34248">
        <w:t xml:space="preserve">The Ecosystem Carbon </w:t>
      </w:r>
      <w:r w:rsidR="003417CE">
        <w:t xml:space="preserve">Index </w:t>
      </w:r>
      <w:r w:rsidR="00136E00">
        <w:t xml:space="preserve">(ECI) is an indicator </w:t>
      </w:r>
      <w:r w:rsidR="001143BF">
        <w:t xml:space="preserve">of a location’s </w:t>
      </w:r>
      <w:r w:rsidR="00FE6D34" w:rsidRPr="002A40D6">
        <w:t>carbon storage and sequestration</w:t>
      </w:r>
      <w:r w:rsidR="001143BF">
        <w:t xml:space="preserve"> value based on </w:t>
      </w:r>
      <w:r w:rsidR="00FE6D34">
        <w:t>estimate</w:t>
      </w:r>
      <w:r w:rsidR="00177794">
        <w:t xml:space="preserve">s </w:t>
      </w:r>
      <w:r w:rsidR="00FE6D34">
        <w:t xml:space="preserve">of current </w:t>
      </w:r>
      <w:r w:rsidR="004C7B1F">
        <w:t xml:space="preserve">forest </w:t>
      </w:r>
      <w:r w:rsidR="00FE6D34">
        <w:t>carbon stocks</w:t>
      </w:r>
      <w:r w:rsidR="00177794">
        <w:t>,</w:t>
      </w:r>
      <w:r w:rsidR="00FE6D34">
        <w:t xml:space="preserve"> future </w:t>
      </w:r>
      <w:r w:rsidR="003D5A93">
        <w:t xml:space="preserve">forest </w:t>
      </w:r>
      <w:r w:rsidR="00FE6D34">
        <w:t>carbon sequestration</w:t>
      </w:r>
      <w:r w:rsidR="00F72E80">
        <w:t xml:space="preserve"> </w:t>
      </w:r>
      <w:r w:rsidR="004C7B1F">
        <w:t>potential</w:t>
      </w:r>
      <w:r w:rsidR="003D5A93">
        <w:t xml:space="preserve"> (50 year</w:t>
      </w:r>
      <w:r w:rsidR="00F95991">
        <w:t>, no disturbance</w:t>
      </w:r>
      <w:r w:rsidR="003D5A93">
        <w:t xml:space="preserve"> projections)</w:t>
      </w:r>
      <w:r w:rsidR="00712EC2">
        <w:t xml:space="preserve">, and </w:t>
      </w:r>
      <w:r w:rsidR="00F86985">
        <w:t>recent land cover</w:t>
      </w:r>
      <w:r w:rsidR="00FF35FA">
        <w:t xml:space="preserve"> indicating ecosystems with carbon storage potential</w:t>
      </w:r>
      <w:r w:rsidR="00F86985">
        <w:t>.</w:t>
      </w:r>
      <w:r w:rsidR="00FF35FA">
        <w:t xml:space="preserve"> The ECI is derived from the following data sources:</w:t>
      </w:r>
    </w:p>
    <w:p w14:paraId="2749E10A" w14:textId="1AEBFBC3" w:rsidR="00FE6D34" w:rsidRPr="00266352" w:rsidRDefault="00FE6D34" w:rsidP="00FE6D34">
      <w:pPr>
        <w:pStyle w:val="ListParagraph"/>
        <w:numPr>
          <w:ilvl w:val="0"/>
          <w:numId w:val="6"/>
        </w:numPr>
        <w:spacing w:line="259" w:lineRule="auto"/>
      </w:pPr>
      <w:r>
        <w:rPr>
          <w:i/>
          <w:iCs/>
        </w:rPr>
        <w:t xml:space="preserve">Total Ecosystem Carbon in 2070 </w:t>
      </w:r>
      <w:r>
        <w:t>data from t</w:t>
      </w:r>
      <w:r w:rsidRPr="00266352">
        <w:t xml:space="preserve">he </w:t>
      </w:r>
      <w:hyperlink r:id="rId15">
        <w:r w:rsidRPr="002C783C">
          <w:rPr>
            <w:color w:val="0F4761" w:themeColor="accent1" w:themeShade="BF"/>
            <w:u w:val="single"/>
          </w:rPr>
          <w:t>National Forest Carbon Monitoring System</w:t>
        </w:r>
      </w:hyperlink>
      <w:r w:rsidRPr="00266352">
        <w:t xml:space="preserve"> </w:t>
      </w:r>
      <w:r>
        <w:t>(NFCMS)</w:t>
      </w:r>
      <w:r w:rsidR="00217AA3">
        <w:t>.</w:t>
      </w:r>
    </w:p>
    <w:p w14:paraId="584AF3C7" w14:textId="57623103" w:rsidR="00FE6D34" w:rsidRDefault="00FE6D34" w:rsidP="00AB2766">
      <w:pPr>
        <w:pStyle w:val="ListParagraph"/>
        <w:numPr>
          <w:ilvl w:val="0"/>
          <w:numId w:val="6"/>
        </w:numPr>
        <w:spacing w:after="120" w:line="259" w:lineRule="auto"/>
      </w:pPr>
      <w:r>
        <w:t xml:space="preserve">The most recent year of land cover data from the U.S. Geological Survey’s </w:t>
      </w:r>
      <w:hyperlink r:id="rId16" w:history="1">
        <w:r w:rsidRPr="007D2795">
          <w:rPr>
            <w:rStyle w:val="Hyperlink"/>
          </w:rPr>
          <w:t>Annual N</w:t>
        </w:r>
        <w:r>
          <w:rPr>
            <w:rStyle w:val="Hyperlink"/>
          </w:rPr>
          <w:t>ational Land Cover Database (NLCD)</w:t>
        </w:r>
      </w:hyperlink>
      <w:r w:rsidRPr="007D2795">
        <w:t>.</w:t>
      </w:r>
      <w:r w:rsidR="00217AA3">
        <w:t xml:space="preserve"> This version of ARI is based on 2024 NLCD land cover</w:t>
      </w:r>
      <w:r w:rsidR="00217AA3" w:rsidRPr="007D2795">
        <w:t>.</w:t>
      </w:r>
    </w:p>
    <w:p w14:paraId="5266D2A3" w14:textId="168FB647" w:rsidR="00FE6D34" w:rsidRPr="004022EE" w:rsidRDefault="00FE6D34" w:rsidP="00FE6D34">
      <w:pPr>
        <w:spacing w:before="120" w:after="120"/>
        <w:ind w:left="90"/>
      </w:pPr>
      <w:r>
        <w:t xml:space="preserve">The </w:t>
      </w:r>
      <w:r w:rsidR="00B067FC">
        <w:t xml:space="preserve">ECI </w:t>
      </w:r>
      <w:r>
        <w:t>is</w:t>
      </w:r>
      <w:r w:rsidRPr="004022EE">
        <w:t xml:space="preserve"> </w:t>
      </w:r>
      <w:r>
        <w:t xml:space="preserve">determined </w:t>
      </w:r>
      <w:r w:rsidRPr="004022EE">
        <w:t xml:space="preserve">for </w:t>
      </w:r>
      <w:r>
        <w:t xml:space="preserve">each </w:t>
      </w:r>
      <w:r w:rsidRPr="004022EE">
        <w:t>30</w:t>
      </w:r>
      <w:r>
        <w:t xml:space="preserve">-meter </w:t>
      </w:r>
      <w:r w:rsidRPr="004022EE">
        <w:t xml:space="preserve">grid cell across </w:t>
      </w:r>
      <w:r w:rsidR="00C55FDE">
        <w:t xml:space="preserve">Massachusetts </w:t>
      </w:r>
      <w:r w:rsidRPr="004022EE">
        <w:t>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E6D34" w14:paraId="05D12CF2" w14:textId="77777777" w:rsidTr="0079705A">
        <w:trPr>
          <w:trHeight w:val="1008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9D57" w14:textId="77777777" w:rsidR="00FE6D34" w:rsidRDefault="00FE6D34" w:rsidP="007970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Land Cover</w:t>
            </w:r>
          </w:p>
          <w:p w14:paraId="4BC0028C" w14:textId="64213C62" w:rsidR="00FE6D34" w:rsidRDefault="00FE6D34" w:rsidP="0079705A">
            <w:pPr>
              <w:spacing w:after="0"/>
              <w:jc w:val="center"/>
              <w:rPr>
                <w:b/>
                <w:bCs/>
              </w:rPr>
            </w:pPr>
            <w:r w:rsidRPr="00A62FD3">
              <w:t>(</w:t>
            </w:r>
            <w:r w:rsidRPr="00AC4308">
              <w:rPr>
                <w:i/>
                <w:iCs/>
              </w:rPr>
              <w:t>Annual NLCD</w:t>
            </w:r>
            <w:r>
              <w:t xml:space="preserve">, </w:t>
            </w:r>
            <w:r w:rsidR="00C55FDE">
              <w:t>2024</w:t>
            </w:r>
            <w:r w:rsidRPr="00A62FD3">
              <w:t>)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9CF0" w14:textId="77777777" w:rsidR="00FE6D34" w:rsidRDefault="00FE6D34" w:rsidP="0079705A">
            <w:pPr>
              <w:spacing w:after="0"/>
              <w:jc w:val="center"/>
              <w:rPr>
                <w:b/>
              </w:rPr>
            </w:pPr>
            <w:r w:rsidRPr="004F0945">
              <w:rPr>
                <w:b/>
              </w:rPr>
              <w:t>Total Ecosystem Carbon</w:t>
            </w:r>
          </w:p>
          <w:p w14:paraId="37476221" w14:textId="77777777" w:rsidR="00FE6D34" w:rsidRPr="004F0945" w:rsidRDefault="00FE6D34" w:rsidP="0079705A">
            <w:pPr>
              <w:spacing w:after="0"/>
              <w:jc w:val="center"/>
              <w:rPr>
                <w:b/>
              </w:rPr>
            </w:pPr>
            <w:r>
              <w:t xml:space="preserve">(NFCMS </w:t>
            </w:r>
            <w:r w:rsidRPr="009F1D46">
              <w:rPr>
                <w:i/>
                <w:iCs/>
              </w:rPr>
              <w:t>Total Ecosystem Carbon in 2070</w:t>
            </w:r>
            <w:r>
              <w:t>)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C55A5" w14:textId="77777777" w:rsidR="00FE6D34" w:rsidRDefault="00FE6D34" w:rsidP="0079705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Ecosystem </w:t>
            </w:r>
            <w:r w:rsidRPr="004F0945">
              <w:rPr>
                <w:b/>
              </w:rPr>
              <w:t xml:space="preserve">Carbon </w:t>
            </w:r>
            <w:r>
              <w:rPr>
                <w:b/>
              </w:rPr>
              <w:t>Index</w:t>
            </w:r>
          </w:p>
          <w:p w14:paraId="4ABE639F" w14:textId="77777777" w:rsidR="00FE6D34" w:rsidRPr="00F632E5" w:rsidRDefault="00FE6D34" w:rsidP="007970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bCs/>
              </w:rPr>
            </w:pPr>
            <w:r w:rsidRPr="00F632E5">
              <w:rPr>
                <w:bCs/>
              </w:rPr>
              <w:t>= lowest carbon value</w:t>
            </w:r>
          </w:p>
          <w:p w14:paraId="0500ABF3" w14:textId="77777777" w:rsidR="00FE6D34" w:rsidRPr="00F632E5" w:rsidRDefault="00FE6D34" w:rsidP="00C55FDE">
            <w:pPr>
              <w:pStyle w:val="ListParagraph"/>
              <w:spacing w:after="0" w:line="240" w:lineRule="auto"/>
              <w:ind w:left="134"/>
              <w:jc w:val="center"/>
              <w:rPr>
                <w:bCs/>
              </w:rPr>
            </w:pPr>
            <w:r>
              <w:rPr>
                <w:bCs/>
              </w:rPr>
              <w:t>5.0 = highest carbon value</w:t>
            </w:r>
          </w:p>
        </w:tc>
      </w:tr>
      <w:tr w:rsidR="00FE6D34" w14:paraId="29A70C68" w14:textId="77777777" w:rsidTr="0079705A">
        <w:trPr>
          <w:trHeight w:val="864"/>
        </w:trPr>
        <w:tc>
          <w:tcPr>
            <w:tcW w:w="3116" w:type="dxa"/>
            <w:tcBorders>
              <w:top w:val="single" w:sz="4" w:space="0" w:color="auto"/>
            </w:tcBorders>
            <w:vAlign w:val="center"/>
          </w:tcPr>
          <w:p w14:paraId="44B60513" w14:textId="77777777" w:rsidR="00FE6D34" w:rsidRDefault="00FE6D34" w:rsidP="0079705A">
            <w:pPr>
              <w:spacing w:after="0"/>
            </w:pPr>
            <w:r>
              <w:t xml:space="preserve">Developed (excluding Developed Open Space) 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vAlign w:val="center"/>
          </w:tcPr>
          <w:p w14:paraId="15ED767B" w14:textId="77777777" w:rsidR="00FE6D34" w:rsidRPr="000D14E8" w:rsidRDefault="00FE6D34" w:rsidP="0079705A">
            <w:pPr>
              <w:spacing w:after="0"/>
            </w:pPr>
            <w:r>
              <w:t>Assumed to be minimal (regardless of NFMCS data)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vAlign w:val="center"/>
          </w:tcPr>
          <w:p w14:paraId="51E71896" w14:textId="77777777" w:rsidR="00FE6D34" w:rsidRPr="00976F45" w:rsidRDefault="00FE6D34" w:rsidP="0079705A">
            <w:pPr>
              <w:spacing w:after="0"/>
              <w:jc w:val="center"/>
            </w:pPr>
            <w:r w:rsidRPr="00976F45">
              <w:t>0.0</w:t>
            </w:r>
          </w:p>
        </w:tc>
      </w:tr>
      <w:tr w:rsidR="00FE6D34" w14:paraId="0B6C6A77" w14:textId="77777777" w:rsidTr="0079705A">
        <w:trPr>
          <w:trHeight w:val="864"/>
        </w:trPr>
        <w:tc>
          <w:tcPr>
            <w:tcW w:w="3116" w:type="dxa"/>
            <w:vAlign w:val="center"/>
          </w:tcPr>
          <w:p w14:paraId="0893CA6D" w14:textId="77777777" w:rsidR="00FE6D34" w:rsidRDefault="00FE6D34" w:rsidP="0079705A">
            <w:pPr>
              <w:spacing w:after="0"/>
            </w:pPr>
            <w:r>
              <w:t>Undeveloped (including Developed Open Space)</w:t>
            </w:r>
          </w:p>
        </w:tc>
        <w:tc>
          <w:tcPr>
            <w:tcW w:w="3117" w:type="dxa"/>
            <w:vAlign w:val="center"/>
          </w:tcPr>
          <w:p w14:paraId="28C96681" w14:textId="77777777" w:rsidR="00FE6D34" w:rsidRDefault="00FE6D34" w:rsidP="0079705A">
            <w:pPr>
              <w:spacing w:after="0"/>
            </w:pPr>
            <w:r>
              <w:t>&lt;200 MgCO</w:t>
            </w:r>
            <w:r w:rsidRPr="00976F45">
              <w:rPr>
                <w:vertAlign w:val="subscript"/>
              </w:rPr>
              <w:t>2</w:t>
            </w:r>
            <w:r>
              <w:t>e/acre or “NoData” in NFMCS data</w:t>
            </w:r>
          </w:p>
        </w:tc>
        <w:tc>
          <w:tcPr>
            <w:tcW w:w="3117" w:type="dxa"/>
            <w:vAlign w:val="center"/>
          </w:tcPr>
          <w:p w14:paraId="516E3176" w14:textId="77777777" w:rsidR="00FE6D34" w:rsidRDefault="00FE6D34" w:rsidP="0079705A">
            <w:pPr>
              <w:spacing w:after="0"/>
              <w:jc w:val="center"/>
            </w:pPr>
            <w:r>
              <w:t>1.0</w:t>
            </w:r>
          </w:p>
        </w:tc>
      </w:tr>
      <w:tr w:rsidR="00FE6D34" w14:paraId="3F6B23AE" w14:textId="77777777" w:rsidTr="0079705A">
        <w:trPr>
          <w:trHeight w:val="864"/>
        </w:trPr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14:paraId="593D0E9A" w14:textId="77777777" w:rsidR="00FE6D34" w:rsidRDefault="00FE6D34" w:rsidP="0079705A">
            <w:pPr>
              <w:spacing w:after="0"/>
            </w:pPr>
            <w:r>
              <w:lastRenderedPageBreak/>
              <w:t>Undeveloped (including Developed Open Space)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14:paraId="16660CB4" w14:textId="77777777" w:rsidR="00FE6D34" w:rsidRDefault="00FE6D34" w:rsidP="0079705A">
            <w:pPr>
              <w:spacing w:after="0"/>
            </w:pPr>
            <w:r>
              <w:t>≥200 MgCO</w:t>
            </w:r>
            <w:r w:rsidRPr="00041AD4">
              <w:rPr>
                <w:vertAlign w:val="subscript"/>
              </w:rPr>
              <w:t>2</w:t>
            </w:r>
            <w:r>
              <w:t>e/acre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14:paraId="6402184D" w14:textId="77777777" w:rsidR="00FE6D34" w:rsidRDefault="00FE6D34" w:rsidP="0079705A">
            <w:pPr>
              <w:spacing w:after="0"/>
              <w:jc w:val="center"/>
            </w:pPr>
            <w:r>
              <w:t xml:space="preserve">2.0 to 5.0, rescaled from NFCMS </w:t>
            </w:r>
            <w:r w:rsidRPr="009F1D46">
              <w:rPr>
                <w:i/>
              </w:rPr>
              <w:t>Total Ecosystem Carbon in 2070</w:t>
            </w:r>
            <w:r>
              <w:rPr>
                <w:rStyle w:val="FootnoteReference"/>
              </w:rPr>
              <w:footnoteReference w:id="3"/>
            </w:r>
          </w:p>
        </w:tc>
      </w:tr>
    </w:tbl>
    <w:p w14:paraId="6541AFED" w14:textId="77777777" w:rsidR="00C40108" w:rsidRDefault="00C40108" w:rsidP="00C40108">
      <w:pPr>
        <w:spacing w:after="0"/>
        <w:ind w:left="90"/>
        <w:rPr>
          <w:u w:val="single"/>
        </w:rPr>
      </w:pPr>
    </w:p>
    <w:p w14:paraId="236B4867" w14:textId="40E65C67" w:rsidR="004B1A58" w:rsidRDefault="00DE45F0" w:rsidP="00AB2766">
      <w:pPr>
        <w:spacing w:after="0"/>
        <w:ind w:left="90"/>
      </w:pPr>
      <w:r>
        <w:rPr>
          <w:u w:val="single"/>
        </w:rPr>
        <w:t xml:space="preserve">Site </w:t>
      </w:r>
      <w:r w:rsidR="002C783C">
        <w:rPr>
          <w:u w:val="single"/>
        </w:rPr>
        <w:t>S</w:t>
      </w:r>
      <w:r>
        <w:rPr>
          <w:u w:val="single"/>
        </w:rPr>
        <w:t>uitability scoring</w:t>
      </w:r>
      <w:r w:rsidR="00634609">
        <w:rPr>
          <w:i/>
          <w:iCs/>
        </w:rPr>
        <w:t xml:space="preserve">: </w:t>
      </w:r>
      <w:r w:rsidR="00CA0BE8">
        <w:t xml:space="preserve">Site </w:t>
      </w:r>
      <w:r w:rsidR="002C783C">
        <w:t>S</w:t>
      </w:r>
      <w:r w:rsidR="00CA0BE8">
        <w:t xml:space="preserve">uitability scores for </w:t>
      </w:r>
      <w:r w:rsidR="001416D5">
        <w:t>the C</w:t>
      </w:r>
      <w:r w:rsidR="004B1A58">
        <w:t xml:space="preserve">arbon </w:t>
      </w:r>
      <w:r w:rsidR="001416D5">
        <w:t>S</w:t>
      </w:r>
      <w:r w:rsidR="00CA0BE8">
        <w:t xml:space="preserve">torage and </w:t>
      </w:r>
      <w:r w:rsidR="001416D5">
        <w:t>S</w:t>
      </w:r>
      <w:r w:rsidR="004B1A58">
        <w:t>equest</w:t>
      </w:r>
      <w:r w:rsidR="0052262E">
        <w:t xml:space="preserve">ration </w:t>
      </w:r>
      <w:r w:rsidR="001416D5">
        <w:t xml:space="preserve">criteria </w:t>
      </w:r>
      <w:r w:rsidR="004B1A58">
        <w:t xml:space="preserve">are calculated by: </w:t>
      </w:r>
    </w:p>
    <w:p w14:paraId="65C56E1C" w14:textId="5DB85E39" w:rsidR="004B1A58" w:rsidRDefault="004B1A58" w:rsidP="000960FC">
      <w:pPr>
        <w:pStyle w:val="ListParagraph"/>
        <w:numPr>
          <w:ilvl w:val="0"/>
          <w:numId w:val="8"/>
        </w:numPr>
        <w:spacing w:after="0" w:line="259" w:lineRule="auto"/>
      </w:pPr>
      <w:r>
        <w:t xml:space="preserve">Identifying the </w:t>
      </w:r>
      <w:r w:rsidR="0052262E">
        <w:t xml:space="preserve">ECI </w:t>
      </w:r>
      <w:r>
        <w:t xml:space="preserve">values of all grid cells with centers falling inside </w:t>
      </w:r>
      <w:r w:rsidR="00225C0B">
        <w:t xml:space="preserve">a </w:t>
      </w:r>
      <w:r>
        <w:t>Site Footprint; and</w:t>
      </w:r>
    </w:p>
    <w:p w14:paraId="621E0814" w14:textId="7B1D0451" w:rsidR="004B1A58" w:rsidRPr="0081075B" w:rsidRDefault="004B1A58" w:rsidP="000960FC">
      <w:pPr>
        <w:pStyle w:val="ListParagraph"/>
        <w:numPr>
          <w:ilvl w:val="0"/>
          <w:numId w:val="8"/>
        </w:numPr>
        <w:spacing w:after="0" w:line="259" w:lineRule="auto"/>
        <w:contextualSpacing w:val="0"/>
      </w:pPr>
      <w:r>
        <w:t xml:space="preserve">Calculating the average of these </w:t>
      </w:r>
      <w:r w:rsidR="00225C0B">
        <w:t xml:space="preserve">ECI </w:t>
      </w:r>
      <w:r>
        <w:t>values.</w:t>
      </w:r>
      <w:r w:rsidRPr="0081075B">
        <w:t xml:space="preserve"> </w:t>
      </w:r>
    </w:p>
    <w:p w14:paraId="0C449EA9" w14:textId="3528D44A" w:rsidR="00FE6D34" w:rsidRPr="004B1A58" w:rsidRDefault="00FE6D34" w:rsidP="00FE6D34">
      <w:pPr>
        <w:spacing w:before="120"/>
      </w:pPr>
    </w:p>
    <w:p w14:paraId="17FFF37C" w14:textId="77777777" w:rsidR="00DE4B0D" w:rsidRDefault="00DE4B0D">
      <w:pPr>
        <w:rPr>
          <w:i/>
          <w:iCs/>
        </w:rPr>
      </w:pPr>
    </w:p>
    <w:sectPr w:rsidR="00DE4B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E054C" w14:textId="77777777" w:rsidR="00EF2757" w:rsidRDefault="00EF2757" w:rsidP="00DE4B0D">
      <w:pPr>
        <w:spacing w:after="0" w:line="240" w:lineRule="auto"/>
      </w:pPr>
      <w:r>
        <w:separator/>
      </w:r>
    </w:p>
  </w:endnote>
  <w:endnote w:type="continuationSeparator" w:id="0">
    <w:p w14:paraId="2A3281C5" w14:textId="77777777" w:rsidR="00EF2757" w:rsidRDefault="00EF2757" w:rsidP="00D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A4AE" w14:textId="77777777" w:rsidR="00EF2757" w:rsidRDefault="00EF2757" w:rsidP="00DE4B0D">
      <w:pPr>
        <w:spacing w:after="0" w:line="240" w:lineRule="auto"/>
      </w:pPr>
      <w:r>
        <w:separator/>
      </w:r>
    </w:p>
  </w:footnote>
  <w:footnote w:type="continuationSeparator" w:id="0">
    <w:p w14:paraId="30DA50A4" w14:textId="77777777" w:rsidR="00EF2757" w:rsidRDefault="00EF2757" w:rsidP="00DE4B0D">
      <w:pPr>
        <w:spacing w:after="0" w:line="240" w:lineRule="auto"/>
      </w:pPr>
      <w:r>
        <w:continuationSeparator/>
      </w:r>
    </w:p>
  </w:footnote>
  <w:footnote w:id="1">
    <w:p w14:paraId="042997C0" w14:textId="77777777" w:rsidR="00DE4B0D" w:rsidRDefault="00DE4B0D" w:rsidP="0062611D">
      <w:pPr>
        <w:spacing w:after="120" w:line="240" w:lineRule="auto"/>
      </w:pPr>
      <w:r w:rsidRPr="0048661A">
        <w:rPr>
          <w:rStyle w:val="FootnoteReference"/>
          <w:sz w:val="20"/>
          <w:szCs w:val="20"/>
        </w:rPr>
        <w:footnoteRef/>
      </w:r>
      <w:r w:rsidRPr="0048661A">
        <w:rPr>
          <w:sz w:val="20"/>
          <w:szCs w:val="20"/>
        </w:rPr>
        <w:t xml:space="preserve"> This will use the Massachusetts state version of IEI, with values quantile rescaled </w:t>
      </w:r>
      <w:r>
        <w:rPr>
          <w:sz w:val="20"/>
          <w:szCs w:val="20"/>
        </w:rPr>
        <w:t xml:space="preserve">to the 0.0 to 2.0 range </w:t>
      </w:r>
      <w:r w:rsidRPr="0048661A">
        <w:rPr>
          <w:sz w:val="20"/>
          <w:szCs w:val="20"/>
        </w:rPr>
        <w:t xml:space="preserve">after removing all areas overlapping </w:t>
      </w:r>
      <w:proofErr w:type="spellStart"/>
      <w:r w:rsidRPr="0048661A">
        <w:rPr>
          <w:sz w:val="20"/>
          <w:szCs w:val="20"/>
        </w:rPr>
        <w:t>BioMap</w:t>
      </w:r>
      <w:proofErr w:type="spellEnd"/>
      <w:r w:rsidRPr="0048661A">
        <w:rPr>
          <w:sz w:val="20"/>
          <w:szCs w:val="20"/>
        </w:rPr>
        <w:t xml:space="preserve"> and NHESP </w:t>
      </w:r>
      <w:r>
        <w:rPr>
          <w:sz w:val="20"/>
          <w:szCs w:val="20"/>
        </w:rPr>
        <w:t>areas designated above</w:t>
      </w:r>
      <w:r w:rsidRPr="0048661A">
        <w:rPr>
          <w:sz w:val="20"/>
          <w:szCs w:val="20"/>
        </w:rPr>
        <w:t>.</w:t>
      </w:r>
    </w:p>
  </w:footnote>
  <w:footnote w:id="2">
    <w:p w14:paraId="4AAF429E" w14:textId="77777777" w:rsidR="00DE4B0D" w:rsidRPr="00AC75BF" w:rsidRDefault="00DE4B0D" w:rsidP="00DE4B0D">
      <w:pPr>
        <w:spacing w:after="0"/>
        <w:rPr>
          <w:sz w:val="20"/>
          <w:szCs w:val="20"/>
        </w:rPr>
      </w:pPr>
      <w:r w:rsidRPr="00D209D0">
        <w:rPr>
          <w:rStyle w:val="FootnoteReference"/>
          <w:sz w:val="20"/>
          <w:szCs w:val="20"/>
        </w:rPr>
        <w:footnoteRef/>
      </w:r>
      <w:r w:rsidRPr="004139BC">
        <w:rPr>
          <w:sz w:val="20"/>
          <w:szCs w:val="20"/>
        </w:rPr>
        <w:t xml:space="preserve"> </w:t>
      </w:r>
      <w:r w:rsidRPr="004139BC">
        <w:rPr>
          <w:i/>
          <w:sz w:val="20"/>
          <w:szCs w:val="20"/>
        </w:rPr>
        <w:t>In</w:t>
      </w:r>
      <w:r w:rsidRPr="004139BC">
        <w:rPr>
          <w:sz w:val="20"/>
          <w:szCs w:val="20"/>
        </w:rPr>
        <w:t xml:space="preserve"> here means the grid cell center is inside a polygon in the designated data layer.</w:t>
      </w:r>
    </w:p>
  </w:footnote>
  <w:footnote w:id="3">
    <w:p w14:paraId="47BC2BF4" w14:textId="657BDFC4" w:rsidR="00FE6D34" w:rsidRPr="00C963D4" w:rsidRDefault="00FE6D34" w:rsidP="00FE6D34">
      <w:pPr>
        <w:pStyle w:val="FootnoteText"/>
        <w:rPr>
          <w:rFonts w:asciiTheme="minorHAnsi" w:hAnsiTheme="minorHAnsi"/>
        </w:rPr>
      </w:pPr>
      <w:r w:rsidRPr="00C963D4">
        <w:rPr>
          <w:rStyle w:val="FootnoteReference"/>
          <w:rFonts w:asciiTheme="minorHAnsi" w:hAnsiTheme="minorHAnsi"/>
        </w:rPr>
        <w:footnoteRef/>
      </w:r>
      <w:r w:rsidRPr="00C963D4">
        <w:rPr>
          <w:rFonts w:asciiTheme="minorHAnsi" w:hAnsiTheme="minorHAnsi"/>
        </w:rPr>
        <w:t xml:space="preserve"> Values from the NFCMS </w:t>
      </w:r>
      <w:r w:rsidRPr="00C963D4">
        <w:rPr>
          <w:rFonts w:asciiTheme="minorHAnsi" w:hAnsiTheme="minorHAnsi"/>
          <w:i/>
        </w:rPr>
        <w:t xml:space="preserve">Total Ecosystem Carbon </w:t>
      </w:r>
      <w:r w:rsidRPr="00C963D4">
        <w:rPr>
          <w:rFonts w:asciiTheme="minorHAnsi" w:hAnsiTheme="minorHAnsi"/>
          <w:i/>
          <w:iCs/>
        </w:rPr>
        <w:t>in 2070</w:t>
      </w:r>
      <w:r w:rsidRPr="00C963D4">
        <w:rPr>
          <w:rFonts w:asciiTheme="minorHAnsi" w:hAnsiTheme="minorHAnsi"/>
        </w:rPr>
        <w:t xml:space="preserve"> data layer </w:t>
      </w:r>
      <w:r w:rsidR="0057596D">
        <w:rPr>
          <w:rFonts w:asciiTheme="minorHAnsi" w:hAnsiTheme="minorHAnsi"/>
        </w:rPr>
        <w:t>have been</w:t>
      </w:r>
      <w:r w:rsidRPr="00C963D4">
        <w:rPr>
          <w:rFonts w:asciiTheme="minorHAnsi" w:hAnsiTheme="minorHAnsi"/>
        </w:rPr>
        <w:t xml:space="preserve"> rescaled to the 2.0 to 5.0 range after removing all areas with developed landcover or &lt; 200 MgCO</w:t>
      </w:r>
      <w:r w:rsidRPr="00C963D4">
        <w:rPr>
          <w:rFonts w:asciiTheme="minorHAnsi" w:hAnsiTheme="minorHAnsi"/>
          <w:vertAlign w:val="subscript"/>
        </w:rPr>
        <w:t>2</w:t>
      </w:r>
      <w:r w:rsidRPr="00C963D4">
        <w:rPr>
          <w:rFonts w:asciiTheme="minorHAnsi" w:hAnsiTheme="minorHAnsi"/>
        </w:rPr>
        <w:t>e/acre.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A45AD"/>
    <w:multiLevelType w:val="hybridMultilevel"/>
    <w:tmpl w:val="60A888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416FF"/>
    <w:multiLevelType w:val="hybridMultilevel"/>
    <w:tmpl w:val="BE3A41B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1A474E8"/>
    <w:multiLevelType w:val="hybridMultilevel"/>
    <w:tmpl w:val="60A888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62A90"/>
    <w:multiLevelType w:val="hybridMultilevel"/>
    <w:tmpl w:val="60A888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52DA"/>
    <w:multiLevelType w:val="multilevel"/>
    <w:tmpl w:val="88164B94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20CF6068"/>
    <w:multiLevelType w:val="hybridMultilevel"/>
    <w:tmpl w:val="9D068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C4FB2"/>
    <w:multiLevelType w:val="hybridMultilevel"/>
    <w:tmpl w:val="3526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16555"/>
    <w:multiLevelType w:val="hybridMultilevel"/>
    <w:tmpl w:val="60A888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74C9F"/>
    <w:multiLevelType w:val="hybridMultilevel"/>
    <w:tmpl w:val="60A888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554373">
    <w:abstractNumId w:val="1"/>
  </w:num>
  <w:num w:numId="2" w16cid:durableId="796728548">
    <w:abstractNumId w:val="7"/>
  </w:num>
  <w:num w:numId="3" w16cid:durableId="1689477243">
    <w:abstractNumId w:val="5"/>
  </w:num>
  <w:num w:numId="4" w16cid:durableId="1122262157">
    <w:abstractNumId w:val="0"/>
  </w:num>
  <w:num w:numId="5" w16cid:durableId="862211460">
    <w:abstractNumId w:val="3"/>
  </w:num>
  <w:num w:numId="6" w16cid:durableId="1085305409">
    <w:abstractNumId w:val="6"/>
  </w:num>
  <w:num w:numId="7" w16cid:durableId="1589532812">
    <w:abstractNumId w:val="4"/>
  </w:num>
  <w:num w:numId="8" w16cid:durableId="956645639">
    <w:abstractNumId w:val="2"/>
  </w:num>
  <w:num w:numId="9" w16cid:durableId="655694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0D"/>
    <w:rsid w:val="0003782D"/>
    <w:rsid w:val="000866CF"/>
    <w:rsid w:val="000878DC"/>
    <w:rsid w:val="000960FC"/>
    <w:rsid w:val="000A0FCD"/>
    <w:rsid w:val="000C6E1A"/>
    <w:rsid w:val="00105D13"/>
    <w:rsid w:val="001143BF"/>
    <w:rsid w:val="00136E00"/>
    <w:rsid w:val="001416D5"/>
    <w:rsid w:val="00177794"/>
    <w:rsid w:val="00185E8C"/>
    <w:rsid w:val="001A1D7E"/>
    <w:rsid w:val="001A38D1"/>
    <w:rsid w:val="001A7526"/>
    <w:rsid w:val="001C37B2"/>
    <w:rsid w:val="001D6CAA"/>
    <w:rsid w:val="001F7B22"/>
    <w:rsid w:val="00205D2B"/>
    <w:rsid w:val="002103CE"/>
    <w:rsid w:val="00217AA3"/>
    <w:rsid w:val="00225C0B"/>
    <w:rsid w:val="002436F3"/>
    <w:rsid w:val="00250AD7"/>
    <w:rsid w:val="00251466"/>
    <w:rsid w:val="00251AD3"/>
    <w:rsid w:val="00266B5D"/>
    <w:rsid w:val="002B01F0"/>
    <w:rsid w:val="002B388C"/>
    <w:rsid w:val="002C0B6E"/>
    <w:rsid w:val="002C783C"/>
    <w:rsid w:val="00300FDF"/>
    <w:rsid w:val="003417CE"/>
    <w:rsid w:val="00352D9E"/>
    <w:rsid w:val="00354CFF"/>
    <w:rsid w:val="003819D1"/>
    <w:rsid w:val="003A4FFC"/>
    <w:rsid w:val="003A508C"/>
    <w:rsid w:val="003C135D"/>
    <w:rsid w:val="003C7CD0"/>
    <w:rsid w:val="003D5A93"/>
    <w:rsid w:val="003F44A5"/>
    <w:rsid w:val="00400E1B"/>
    <w:rsid w:val="00424D65"/>
    <w:rsid w:val="00430A39"/>
    <w:rsid w:val="0043740B"/>
    <w:rsid w:val="004912C8"/>
    <w:rsid w:val="004B1A58"/>
    <w:rsid w:val="004C3FC6"/>
    <w:rsid w:val="004C7B1F"/>
    <w:rsid w:val="004D5987"/>
    <w:rsid w:val="0052262E"/>
    <w:rsid w:val="00546759"/>
    <w:rsid w:val="0057596D"/>
    <w:rsid w:val="005D51FF"/>
    <w:rsid w:val="00605E8F"/>
    <w:rsid w:val="00621B70"/>
    <w:rsid w:val="0062611D"/>
    <w:rsid w:val="00634609"/>
    <w:rsid w:val="00665D99"/>
    <w:rsid w:val="006B085F"/>
    <w:rsid w:val="006F3D22"/>
    <w:rsid w:val="0070492A"/>
    <w:rsid w:val="00712EC2"/>
    <w:rsid w:val="00730972"/>
    <w:rsid w:val="00756AF4"/>
    <w:rsid w:val="0076479C"/>
    <w:rsid w:val="007E727F"/>
    <w:rsid w:val="008442ED"/>
    <w:rsid w:val="008556F4"/>
    <w:rsid w:val="008C4B33"/>
    <w:rsid w:val="008E199F"/>
    <w:rsid w:val="008F6729"/>
    <w:rsid w:val="0092313F"/>
    <w:rsid w:val="00933A35"/>
    <w:rsid w:val="00940995"/>
    <w:rsid w:val="00964F33"/>
    <w:rsid w:val="009D2802"/>
    <w:rsid w:val="009D5D80"/>
    <w:rsid w:val="009E4B7E"/>
    <w:rsid w:val="009F6654"/>
    <w:rsid w:val="00A061AD"/>
    <w:rsid w:val="00A543E5"/>
    <w:rsid w:val="00A87FA1"/>
    <w:rsid w:val="00AB2766"/>
    <w:rsid w:val="00AD10EF"/>
    <w:rsid w:val="00B04787"/>
    <w:rsid w:val="00B067FC"/>
    <w:rsid w:val="00B3655C"/>
    <w:rsid w:val="00B60932"/>
    <w:rsid w:val="00B830FB"/>
    <w:rsid w:val="00C027F3"/>
    <w:rsid w:val="00C1041A"/>
    <w:rsid w:val="00C40108"/>
    <w:rsid w:val="00C4498B"/>
    <w:rsid w:val="00C55FDE"/>
    <w:rsid w:val="00C613CE"/>
    <w:rsid w:val="00C9135D"/>
    <w:rsid w:val="00C963D4"/>
    <w:rsid w:val="00CA0BE8"/>
    <w:rsid w:val="00CD7D43"/>
    <w:rsid w:val="00D13A00"/>
    <w:rsid w:val="00D46434"/>
    <w:rsid w:val="00D8214E"/>
    <w:rsid w:val="00DA404B"/>
    <w:rsid w:val="00DB2FF7"/>
    <w:rsid w:val="00DE45F0"/>
    <w:rsid w:val="00DE4B0D"/>
    <w:rsid w:val="00E2200D"/>
    <w:rsid w:val="00E34248"/>
    <w:rsid w:val="00E51269"/>
    <w:rsid w:val="00E53085"/>
    <w:rsid w:val="00EA3F97"/>
    <w:rsid w:val="00EE72D6"/>
    <w:rsid w:val="00EF2757"/>
    <w:rsid w:val="00F4676F"/>
    <w:rsid w:val="00F72E80"/>
    <w:rsid w:val="00F753BA"/>
    <w:rsid w:val="00F77496"/>
    <w:rsid w:val="00F86985"/>
    <w:rsid w:val="00F95991"/>
    <w:rsid w:val="00FB6E57"/>
    <w:rsid w:val="00FC520E"/>
    <w:rsid w:val="00FE04A9"/>
    <w:rsid w:val="00FE6D34"/>
    <w:rsid w:val="00FF125B"/>
    <w:rsid w:val="00FF25AC"/>
    <w:rsid w:val="00FF32DD"/>
    <w:rsid w:val="00FF35FA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8CB6"/>
  <w15:chartTrackingRefBased/>
  <w15:docId w15:val="{2504E26D-3F64-4BCA-9831-C2371F3C3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4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4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B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B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B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B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E4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B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B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B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B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B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B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4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4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4B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4B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4B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B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B0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DE4B0D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E4B0D"/>
    <w:rPr>
      <w:rFonts w:ascii="Times New Roman" w:eastAsia="Calibri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4B0D"/>
    <w:rPr>
      <w:vertAlign w:val="superscript"/>
    </w:rPr>
  </w:style>
  <w:style w:type="table" w:styleId="TableGrid">
    <w:name w:val="Table Grid"/>
    <w:basedOn w:val="TableNormal"/>
    <w:uiPriority w:val="39"/>
    <w:rsid w:val="00DE4B0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E4B0D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23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313F"/>
  </w:style>
  <w:style w:type="paragraph" w:styleId="Footer">
    <w:name w:val="footer"/>
    <w:basedOn w:val="Normal"/>
    <w:link w:val="FooterChar"/>
    <w:uiPriority w:val="99"/>
    <w:semiHidden/>
    <w:unhideWhenUsed/>
    <w:rsid w:val="00923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313F"/>
  </w:style>
  <w:style w:type="character" w:styleId="UnresolvedMention">
    <w:name w:val="Unresolved Mention"/>
    <w:basedOn w:val="DefaultParagraphFont"/>
    <w:uiPriority w:val="99"/>
    <w:semiHidden/>
    <w:unhideWhenUsed/>
    <w:rsid w:val="00430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info-details/massgis-data-soils-ssurgo-certified-nrcs" TargetMode="External"/><Relationship Id="rId13" Type="http://schemas.openxmlformats.org/officeDocument/2006/relationships/hyperlink" Target="https://umassdsl.org/data/index-of-ecological-integrity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ss.gov/info-details/site-suitability-assessments-for-clean-energy-infrastructure" TargetMode="External"/><Relationship Id="rId12" Type="http://schemas.openxmlformats.org/officeDocument/2006/relationships/hyperlink" Target="https://www.mass.gov/orgs/masswildlifes-natural-heritage-endangered-species-progra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usgs.gov/centers/eros/science/annual-nlcd-land-cover-classifica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ass.gov/info-details/regulatory-maps-priority-estimated-habitat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s.usda.gov/rds/archive/catalog/RDS-2025-0019" TargetMode="External"/><Relationship Id="rId10" Type="http://schemas.openxmlformats.org/officeDocument/2006/relationships/hyperlink" Target="https://biomap-mass-eoeea.hub.arcgi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sgs.gov/centers/eros/science/annual-nlcd-land-cover-classification" TargetMode="External"/><Relationship Id="rId14" Type="http://schemas.openxmlformats.org/officeDocument/2006/relationships/hyperlink" Target="https://umasscaps.org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937</Words>
  <Characters>5345</Characters>
  <Application>Microsoft Office Word</Application>
  <DocSecurity>0</DocSecurity>
  <Lines>44</Lines>
  <Paragraphs>12</Paragraphs>
  <ScaleCrop>false</ScaleCrop>
  <Company>Executive Office of Energy and Environmental Affairs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Carpenter, Dunbar (EEA)</dc:creator>
  <cp:keywords/>
  <dc:description/>
  <cp:lastModifiedBy>Andrews, Adele R (EEA)</cp:lastModifiedBy>
  <cp:revision>2</cp:revision>
  <dcterms:created xsi:type="dcterms:W3CDTF">2026-03-02T20:56:00Z</dcterms:created>
  <dcterms:modified xsi:type="dcterms:W3CDTF">2026-03-02T20:56:00Z</dcterms:modified>
</cp:coreProperties>
</file>