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75FB" w14:textId="6846DD33" w:rsidR="00E810A0" w:rsidRPr="00E810A0" w:rsidRDefault="00E810A0" w:rsidP="00E810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14247"/>
          <w:sz w:val="32"/>
          <w:szCs w:val="32"/>
        </w:rPr>
      </w:pPr>
      <w:r w:rsidRPr="00E810A0">
        <w:rPr>
          <w:rFonts w:ascii="Times New Roman" w:eastAsia="Times New Roman" w:hAnsi="Times New Roman" w:cs="Times New Roman"/>
          <w:b/>
          <w:bCs/>
          <w:color w:val="414247"/>
          <w:sz w:val="32"/>
          <w:szCs w:val="32"/>
          <w:bdr w:val="none" w:sz="0" w:space="0" w:color="auto" w:frame="1"/>
        </w:rPr>
        <w:t>The Massachusetts Supreme Judicial Court</w:t>
      </w:r>
      <w:r w:rsidRPr="00E810A0">
        <w:rPr>
          <w:rFonts w:ascii="Times New Roman" w:eastAsia="Times New Roman" w:hAnsi="Times New Roman" w:cs="Times New Roman"/>
          <w:color w:val="414247"/>
          <w:sz w:val="32"/>
          <w:szCs w:val="32"/>
          <w:bdr w:val="none" w:sz="0" w:space="0" w:color="auto" w:frame="1"/>
        </w:rPr>
        <w:br/>
      </w:r>
      <w:r w:rsidRPr="00E810A0">
        <w:rPr>
          <w:rFonts w:ascii="Times New Roman" w:eastAsia="Times New Roman" w:hAnsi="Times New Roman" w:cs="Times New Roman"/>
          <w:b/>
          <w:bCs/>
          <w:color w:val="414247"/>
          <w:sz w:val="32"/>
          <w:szCs w:val="32"/>
          <w:bdr w:val="none" w:sz="0" w:space="0" w:color="auto" w:frame="1"/>
        </w:rPr>
        <w:t>Pro Bono Honor Roll Program</w:t>
      </w:r>
      <w:r w:rsidRPr="00E810A0">
        <w:rPr>
          <w:rFonts w:ascii="Times New Roman" w:eastAsia="Times New Roman" w:hAnsi="Times New Roman" w:cs="Times New Roman"/>
          <w:color w:val="414247"/>
          <w:sz w:val="32"/>
          <w:szCs w:val="32"/>
          <w:bdr w:val="none" w:sz="0" w:space="0" w:color="auto" w:frame="1"/>
        </w:rPr>
        <w:br/>
      </w:r>
    </w:p>
    <w:p w14:paraId="6BA9D9AD" w14:textId="1CFF5AEF" w:rsidR="00E810A0" w:rsidRDefault="00E810A0" w:rsidP="00E810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14247"/>
          <w:sz w:val="32"/>
          <w:szCs w:val="32"/>
          <w:bdr w:val="none" w:sz="0" w:space="0" w:color="auto" w:frame="1"/>
        </w:rPr>
      </w:pPr>
      <w:r w:rsidRPr="00E810A0">
        <w:rPr>
          <w:rFonts w:ascii="Times New Roman" w:eastAsia="Times New Roman" w:hAnsi="Times New Roman" w:cs="Times New Roman"/>
          <w:b/>
          <w:bCs/>
          <w:color w:val="414247"/>
          <w:sz w:val="32"/>
          <w:szCs w:val="32"/>
          <w:bdr w:val="none" w:sz="0" w:space="0" w:color="auto" w:frame="1"/>
        </w:rPr>
        <w:t>CERTIFICATION FORM FOR INDIVIDUAL ATTORNEYS</w:t>
      </w:r>
      <w:r w:rsidRPr="00E810A0">
        <w:rPr>
          <w:rFonts w:ascii="Times New Roman" w:eastAsia="Times New Roman" w:hAnsi="Times New Roman" w:cs="Times New Roman"/>
          <w:color w:val="414247"/>
          <w:sz w:val="32"/>
          <w:szCs w:val="32"/>
        </w:rPr>
        <w:br/>
      </w:r>
      <w:r w:rsidRPr="00E810A0">
        <w:rPr>
          <w:rFonts w:ascii="Times New Roman" w:eastAsia="Times New Roman" w:hAnsi="Times New Roman" w:cs="Times New Roman"/>
          <w:b/>
          <w:bCs/>
          <w:color w:val="414247"/>
          <w:sz w:val="32"/>
          <w:szCs w:val="32"/>
          <w:bdr w:val="none" w:sz="0" w:space="0" w:color="auto" w:frame="1"/>
        </w:rPr>
        <w:t>For Multiple Submissions by Employer</w:t>
      </w:r>
    </w:p>
    <w:p w14:paraId="0B503568" w14:textId="77777777" w:rsidR="00E810A0" w:rsidRPr="00E810A0" w:rsidRDefault="00E810A0" w:rsidP="00E810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14247"/>
          <w:sz w:val="32"/>
          <w:szCs w:val="32"/>
        </w:rPr>
      </w:pPr>
    </w:p>
    <w:p w14:paraId="51808FA6" w14:textId="1200865B" w:rsidR="007A54A7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This form </w:t>
      </w: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should</w:t>
      </w: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 be used by a pro bono coordinator or other person designated by a legal organization to certify and submit the names of </w:t>
      </w: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one or more </w:t>
      </w: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individual attorneys employed by or affiliated with that organization who qualify for the </w:t>
      </w:r>
      <w:r w:rsidR="00235E99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Pro Bono </w:t>
      </w: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Honor Roll for Individual Attorneys or the </w:t>
      </w:r>
      <w:r w:rsidR="00235E99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Pro Bono </w:t>
      </w: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High Honor Roll for Individual Attorneys. </w:t>
      </w:r>
      <w:r w:rsidR="007A54A7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 </w:t>
      </w:r>
    </w:p>
    <w:p w14:paraId="2A872EDF" w14:textId="77777777" w:rsidR="007A54A7" w:rsidRDefault="007A54A7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4777789B" w14:textId="7EF5C17D" w:rsidR="00AA6BC1" w:rsidRDefault="007A54A7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Please use separate forms to submit the names of individual attorneys qualifying for the Honor Roll and </w:t>
      </w:r>
      <w:r w:rsidR="00A5095A">
        <w:rPr>
          <w:rFonts w:ascii="Times New Roman" w:eastAsia="Times New Roman" w:hAnsi="Times New Roman" w:cs="Times New Roman"/>
          <w:color w:val="414247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 qualifying for the High Honor Roll; do not combine them on the same form.  </w:t>
      </w:r>
    </w:p>
    <w:p w14:paraId="288E365E" w14:textId="77777777" w:rsidR="00AA6BC1" w:rsidRDefault="00AA6BC1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17EBD0DD" w14:textId="0B75E241" w:rsidR="00E810A0" w:rsidRDefault="00235E99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Additional lines may be added to the list of qualifying attorneys to accommodate as many attorneys as necessary. </w:t>
      </w:r>
      <w:r w:rsidR="00AA6BC1">
        <w:rPr>
          <w:rFonts w:ascii="Times New Roman" w:eastAsia="Times New Roman" w:hAnsi="Times New Roman" w:cs="Times New Roman"/>
          <w:color w:val="414247"/>
          <w:sz w:val="24"/>
          <w:szCs w:val="24"/>
        </w:rPr>
        <w:t>To facilitate processing, please keep forms in Microsoft Word format; do not submit them as pdfs.</w:t>
      </w:r>
    </w:p>
    <w:p w14:paraId="03E4BEC7" w14:textId="77777777" w:rsidR="00235E99" w:rsidRDefault="00235E99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7E6CA535" w14:textId="17A7E839" w:rsidR="00E810A0" w:rsidRDefault="00235E99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Please submit this form by emailing it as an attachment, listing Pro Bono Honor Roll in the subject line, to </w:t>
      </w:r>
      <w:hyperlink r:id="rId4" w:history="1">
        <w:r w:rsidRPr="00AB1FA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mb.sjcprobono@jud.state.ma.us</w:t>
        </w:r>
      </w:hyperlink>
      <w:r>
        <w:rPr>
          <w:rFonts w:ascii="Times New Roman" w:eastAsia="Times New Roman" w:hAnsi="Times New Roman" w:cs="Times New Roman"/>
          <w:b/>
          <w:bCs/>
          <w:color w:val="4142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by </w:t>
      </w:r>
      <w:r w:rsidR="000E397C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the last business day in </w:t>
      </w: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September.  </w:t>
      </w:r>
    </w:p>
    <w:p w14:paraId="270FA8C7" w14:textId="77777777" w:rsidR="00AA6BC1" w:rsidRPr="00E810A0" w:rsidRDefault="00AA6BC1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226D6AF1" w14:textId="55F00077" w:rsidR="00E810A0" w:rsidRDefault="00E810A0" w:rsidP="008A52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 w:rsidRPr="00E810A0">
        <w:rPr>
          <w:rFonts w:ascii="Times New Roman" w:eastAsia="Times New Roman" w:hAnsi="Times New Roman" w:cs="Times New Roman"/>
          <w:b/>
          <w:bCs/>
          <w:color w:val="414247"/>
          <w:sz w:val="24"/>
          <w:szCs w:val="24"/>
        </w:rPr>
        <w:t>Information about the Certifier</w:t>
      </w:r>
    </w:p>
    <w:p w14:paraId="75FF2A4E" w14:textId="77777777" w:rsidR="00A5095A" w:rsidRDefault="00A5095A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734ECA91" w14:textId="7E17E6D3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Name:</w:t>
      </w:r>
    </w:p>
    <w:p w14:paraId="45D9776F" w14:textId="6F0DB0AB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Title:</w:t>
      </w:r>
    </w:p>
    <w:p w14:paraId="7E4D4FA4" w14:textId="31593AD9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Telephone number:</w:t>
      </w:r>
    </w:p>
    <w:p w14:paraId="473358FE" w14:textId="26F589B5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Email address:</w:t>
      </w:r>
    </w:p>
    <w:p w14:paraId="7ADA66E8" w14:textId="77777777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Legal organization:</w:t>
      </w:r>
    </w:p>
    <w:p w14:paraId="34B0B9F3" w14:textId="5CEBDDB9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Address:</w:t>
      </w:r>
    </w:p>
    <w:p w14:paraId="5FA5DB72" w14:textId="78E08B10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5943DF2B" w14:textId="0E73050F" w:rsidR="00E810A0" w:rsidRDefault="00E810A0" w:rsidP="00A509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14247"/>
          <w:sz w:val="24"/>
          <w:szCs w:val="24"/>
        </w:rPr>
      </w:pPr>
      <w:r w:rsidRPr="00E810A0">
        <w:rPr>
          <w:rFonts w:ascii="Times New Roman" w:eastAsia="Times New Roman" w:hAnsi="Times New Roman" w:cs="Times New Roman"/>
          <w:b/>
          <w:bCs/>
          <w:color w:val="414247"/>
          <w:sz w:val="24"/>
          <w:szCs w:val="24"/>
        </w:rPr>
        <w:t>Certification</w:t>
      </w:r>
    </w:p>
    <w:p w14:paraId="6D95CB31" w14:textId="26A1003A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14247"/>
          <w:sz w:val="24"/>
          <w:szCs w:val="24"/>
        </w:rPr>
      </w:pPr>
    </w:p>
    <w:p w14:paraId="6E2F1152" w14:textId="612B41F3" w:rsidR="00AA6BC1" w:rsidRPr="00AA6BC1" w:rsidRDefault="00E810A0" w:rsidP="00E810A0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  <w:r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By my </w:t>
      </w:r>
      <w:r w:rsidR="008A529F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electronic </w:t>
      </w:r>
      <w:r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signature, I certify that each</w:t>
      </w:r>
      <w:r w:rsidR="00AA6BC1"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individual</w:t>
      </w:r>
      <w:r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attorney </w:t>
      </w:r>
      <w:r w:rsidR="00AA6BC1"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listed below has qualified for</w:t>
      </w:r>
      <w:r w:rsidR="00235E99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</w:t>
      </w:r>
      <w:r w:rsidR="00A5095A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[check one]</w:t>
      </w:r>
      <w:r w:rsidR="00235E99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:</w:t>
      </w:r>
    </w:p>
    <w:p w14:paraId="733DA05F" w14:textId="203A8088" w:rsidR="00AA6BC1" w:rsidRPr="00AA6BC1" w:rsidRDefault="00AA6BC1" w:rsidP="00AA6BC1">
      <w:pPr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  <w:r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____the Pro Bono Honor Roll</w:t>
      </w: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by completing at least 50 hours of pro bono </w:t>
      </w:r>
      <w:r w:rsidR="00235E99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legal </w:t>
      </w: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service during the previous calendar year</w:t>
      </w:r>
      <w:r w:rsidR="00A5095A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; or </w:t>
      </w:r>
    </w:p>
    <w:p w14:paraId="2E612FF6" w14:textId="4B92BC11" w:rsidR="00A5095A" w:rsidRDefault="00A5095A" w:rsidP="00A5095A">
      <w:pPr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  <w:r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____the Pro Bono</w:t>
      </w: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High</w:t>
      </w:r>
      <w:r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Honor Roll</w:t>
      </w: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by completing at least 100 hours of pro bono </w:t>
      </w:r>
      <w:r w:rsidR="00235E99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legal </w:t>
      </w: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service during the previous calendar year. </w:t>
      </w:r>
    </w:p>
    <w:p w14:paraId="66E31EF3" w14:textId="67FE0CD4" w:rsidR="008A529F" w:rsidRDefault="008A529F" w:rsidP="00A5095A">
      <w:pPr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Signed:  /s/ </w:t>
      </w: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 w:rsidR="00235E99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 w:rsidR="00235E99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 w:rsidR="00235E99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 w:rsidR="00235E99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[type name]</w:t>
      </w:r>
    </w:p>
    <w:p w14:paraId="3F664EB5" w14:textId="62643F4A" w:rsidR="008A529F" w:rsidRDefault="008A529F" w:rsidP="00A5095A">
      <w:pPr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A529F" w14:paraId="22A62296" w14:textId="77777777" w:rsidTr="00F576B4">
        <w:tc>
          <w:tcPr>
            <w:tcW w:w="9350" w:type="dxa"/>
            <w:gridSpan w:val="3"/>
          </w:tcPr>
          <w:p w14:paraId="03748E0F" w14:textId="77777777" w:rsidR="008A529F" w:rsidRDefault="008A529F" w:rsidP="008A5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  <w:lastRenderedPageBreak/>
              <w:t xml:space="preserve">Attorneys qualifying for the [choose one] </w:t>
            </w:r>
          </w:p>
          <w:p w14:paraId="451320D1" w14:textId="77777777" w:rsidR="008A529F" w:rsidRDefault="008A529F" w:rsidP="008A5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  <w:t>___Pro Bono Honor Roll, or</w:t>
            </w:r>
          </w:p>
          <w:p w14:paraId="41A6F7B3" w14:textId="77777777" w:rsidR="008A529F" w:rsidRDefault="008A529F" w:rsidP="008A5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  <w:t>___Pro Bono High Honor Roll</w:t>
            </w:r>
          </w:p>
          <w:p w14:paraId="117DD020" w14:textId="0B4A6F92" w:rsidR="008A529F" w:rsidRPr="008A529F" w:rsidRDefault="008A529F" w:rsidP="008A5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37C817FD" w14:textId="77777777" w:rsidTr="008A529F">
        <w:tc>
          <w:tcPr>
            <w:tcW w:w="3116" w:type="dxa"/>
          </w:tcPr>
          <w:p w14:paraId="402755D3" w14:textId="230299AA" w:rsidR="008A529F" w:rsidRPr="005C3F16" w:rsidRDefault="008A529F" w:rsidP="008A529F">
            <w:pP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  <w:r w:rsidRPr="005C3F16"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  <w:t>First Name</w:t>
            </w:r>
          </w:p>
        </w:tc>
        <w:tc>
          <w:tcPr>
            <w:tcW w:w="3117" w:type="dxa"/>
          </w:tcPr>
          <w:p w14:paraId="40145333" w14:textId="6EBB4CBB" w:rsidR="008A529F" w:rsidRPr="005C3F16" w:rsidRDefault="008A529F" w:rsidP="008A529F">
            <w:pP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  <w:r w:rsidRPr="005C3F16"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  <w:t>Last Name</w:t>
            </w:r>
          </w:p>
        </w:tc>
        <w:tc>
          <w:tcPr>
            <w:tcW w:w="3117" w:type="dxa"/>
          </w:tcPr>
          <w:p w14:paraId="1654E055" w14:textId="77777777" w:rsidR="008A529F" w:rsidRDefault="008A529F" w:rsidP="008A529F">
            <w:pP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  <w:r w:rsidRPr="005C3F16"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  <w:t>Email Address</w:t>
            </w:r>
          </w:p>
          <w:p w14:paraId="66C8934E" w14:textId="73DA3CA1" w:rsidR="005C3F16" w:rsidRPr="005C3F16" w:rsidRDefault="005C3F16" w:rsidP="008A529F">
            <w:pP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DFBBF44" w14:textId="77777777" w:rsidTr="008A529F">
        <w:tc>
          <w:tcPr>
            <w:tcW w:w="3116" w:type="dxa"/>
          </w:tcPr>
          <w:p w14:paraId="7A2D189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F14A93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6ABF5A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1872929" w14:textId="77777777" w:rsidTr="008A529F">
        <w:tc>
          <w:tcPr>
            <w:tcW w:w="3116" w:type="dxa"/>
          </w:tcPr>
          <w:p w14:paraId="6ED2404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2F8A1F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76B116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4892CF3" w14:textId="77777777" w:rsidTr="008A529F">
        <w:tc>
          <w:tcPr>
            <w:tcW w:w="3116" w:type="dxa"/>
          </w:tcPr>
          <w:p w14:paraId="653EB9E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26DF96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004D5C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3C183FCD" w14:textId="77777777" w:rsidTr="008A529F">
        <w:tc>
          <w:tcPr>
            <w:tcW w:w="3116" w:type="dxa"/>
          </w:tcPr>
          <w:p w14:paraId="5DBF754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50392D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5251EB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484BE24" w14:textId="77777777" w:rsidTr="008A529F">
        <w:tc>
          <w:tcPr>
            <w:tcW w:w="3116" w:type="dxa"/>
          </w:tcPr>
          <w:p w14:paraId="0880379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9E1289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DDF246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2BF9765" w14:textId="77777777" w:rsidTr="008A529F">
        <w:tc>
          <w:tcPr>
            <w:tcW w:w="3116" w:type="dxa"/>
          </w:tcPr>
          <w:p w14:paraId="4589C7B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1BEB12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B9E4B6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2A9CBB1" w14:textId="77777777" w:rsidTr="008A529F">
        <w:tc>
          <w:tcPr>
            <w:tcW w:w="3116" w:type="dxa"/>
          </w:tcPr>
          <w:p w14:paraId="22AF0B45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0501CF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C7369A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9C2B4F5" w14:textId="77777777" w:rsidTr="008A529F">
        <w:tc>
          <w:tcPr>
            <w:tcW w:w="3116" w:type="dxa"/>
          </w:tcPr>
          <w:p w14:paraId="2A9A4EE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CD1ADC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303F46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9029A54" w14:textId="77777777" w:rsidTr="008A529F">
        <w:tc>
          <w:tcPr>
            <w:tcW w:w="3116" w:type="dxa"/>
          </w:tcPr>
          <w:p w14:paraId="0C4C159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DE5C10F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22C4FE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B7C57D2" w14:textId="77777777" w:rsidTr="008A529F">
        <w:tc>
          <w:tcPr>
            <w:tcW w:w="3116" w:type="dxa"/>
          </w:tcPr>
          <w:p w14:paraId="5111F18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86B2A4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2427B2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495B44A" w14:textId="77777777" w:rsidTr="008A529F">
        <w:tc>
          <w:tcPr>
            <w:tcW w:w="3116" w:type="dxa"/>
          </w:tcPr>
          <w:p w14:paraId="3D603CF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01023B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63684E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37CD800A" w14:textId="77777777" w:rsidTr="008A529F">
        <w:tc>
          <w:tcPr>
            <w:tcW w:w="3116" w:type="dxa"/>
          </w:tcPr>
          <w:p w14:paraId="3967037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FFD046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89F069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EC44715" w14:textId="77777777" w:rsidTr="008A529F">
        <w:tc>
          <w:tcPr>
            <w:tcW w:w="3116" w:type="dxa"/>
          </w:tcPr>
          <w:p w14:paraId="0F3B808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8BDFAE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B4F5D8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513565A" w14:textId="77777777" w:rsidTr="008A529F">
        <w:tc>
          <w:tcPr>
            <w:tcW w:w="3116" w:type="dxa"/>
          </w:tcPr>
          <w:p w14:paraId="43E26C25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05BB1C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8BF7C6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2CB1872" w14:textId="77777777" w:rsidTr="008A529F">
        <w:tc>
          <w:tcPr>
            <w:tcW w:w="3116" w:type="dxa"/>
          </w:tcPr>
          <w:p w14:paraId="78104A2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3F8A57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4EF7E4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5913659D" w14:textId="77777777" w:rsidTr="008A529F">
        <w:tc>
          <w:tcPr>
            <w:tcW w:w="3116" w:type="dxa"/>
          </w:tcPr>
          <w:p w14:paraId="6ACE738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D33F49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D3A1A65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52A724EA" w14:textId="77777777" w:rsidTr="008A529F">
        <w:tc>
          <w:tcPr>
            <w:tcW w:w="3116" w:type="dxa"/>
          </w:tcPr>
          <w:p w14:paraId="6AE626E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A6EEEEB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CD06B0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F26AD56" w14:textId="77777777" w:rsidTr="008A529F">
        <w:tc>
          <w:tcPr>
            <w:tcW w:w="3116" w:type="dxa"/>
          </w:tcPr>
          <w:p w14:paraId="4436852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A9FE29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2C4B37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2E9987E" w14:textId="77777777" w:rsidTr="008A529F">
        <w:tc>
          <w:tcPr>
            <w:tcW w:w="3116" w:type="dxa"/>
          </w:tcPr>
          <w:p w14:paraId="36FA4EF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BB39CD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493BDE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58C5EE3" w14:textId="77777777" w:rsidTr="008A529F">
        <w:tc>
          <w:tcPr>
            <w:tcW w:w="3116" w:type="dxa"/>
          </w:tcPr>
          <w:p w14:paraId="3962CAF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E103C7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FECABE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532D955" w14:textId="77777777" w:rsidTr="008A529F">
        <w:tc>
          <w:tcPr>
            <w:tcW w:w="3116" w:type="dxa"/>
          </w:tcPr>
          <w:p w14:paraId="48F2242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C61A065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8530D5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C05FCBC" w14:textId="77777777" w:rsidTr="008A529F">
        <w:tc>
          <w:tcPr>
            <w:tcW w:w="3116" w:type="dxa"/>
          </w:tcPr>
          <w:p w14:paraId="6E9A30E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C52F22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5215D5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4C92CE0" w14:textId="77777777" w:rsidTr="008A529F">
        <w:tc>
          <w:tcPr>
            <w:tcW w:w="3116" w:type="dxa"/>
          </w:tcPr>
          <w:p w14:paraId="2F5A8F5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03AC33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9600C6B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7139B8B6" w14:textId="77777777" w:rsidTr="008A529F">
        <w:tc>
          <w:tcPr>
            <w:tcW w:w="3116" w:type="dxa"/>
          </w:tcPr>
          <w:p w14:paraId="7913817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C5A77C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5B1634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3F4275E" w14:textId="77777777" w:rsidTr="008A529F">
        <w:tc>
          <w:tcPr>
            <w:tcW w:w="3116" w:type="dxa"/>
          </w:tcPr>
          <w:p w14:paraId="1809974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2FE0E0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76D376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51A5A88" w14:textId="77777777" w:rsidTr="008A529F">
        <w:tc>
          <w:tcPr>
            <w:tcW w:w="3116" w:type="dxa"/>
          </w:tcPr>
          <w:p w14:paraId="2DFB860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550C7A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709269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84780DC" w14:textId="77777777" w:rsidTr="008A529F">
        <w:tc>
          <w:tcPr>
            <w:tcW w:w="3116" w:type="dxa"/>
          </w:tcPr>
          <w:p w14:paraId="46D45FB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C68979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38B765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8BCF60A" w14:textId="77777777" w:rsidTr="008A529F">
        <w:tc>
          <w:tcPr>
            <w:tcW w:w="3116" w:type="dxa"/>
          </w:tcPr>
          <w:p w14:paraId="0768EAB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F007A3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05C873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8BB04DD" w14:textId="77777777" w:rsidTr="008A529F">
        <w:tc>
          <w:tcPr>
            <w:tcW w:w="3116" w:type="dxa"/>
          </w:tcPr>
          <w:p w14:paraId="4452CF5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7E92AA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717022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079A2B3" w14:textId="77777777" w:rsidTr="008A529F">
        <w:tc>
          <w:tcPr>
            <w:tcW w:w="3116" w:type="dxa"/>
          </w:tcPr>
          <w:p w14:paraId="54EF8315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384940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02E6F8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905B196" w14:textId="77777777" w:rsidTr="008A529F">
        <w:tc>
          <w:tcPr>
            <w:tcW w:w="3116" w:type="dxa"/>
          </w:tcPr>
          <w:p w14:paraId="2CB274D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53A42C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721069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099359E" w14:textId="77777777" w:rsidTr="008A529F">
        <w:tc>
          <w:tcPr>
            <w:tcW w:w="3116" w:type="dxa"/>
          </w:tcPr>
          <w:p w14:paraId="67CD171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1FAE85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1B0A43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27AE4AB" w14:textId="77777777" w:rsidTr="008A529F">
        <w:tc>
          <w:tcPr>
            <w:tcW w:w="3116" w:type="dxa"/>
          </w:tcPr>
          <w:p w14:paraId="3C7E6EF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974AD6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C2C81C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BE44302" w14:textId="77777777" w:rsidTr="008A529F">
        <w:tc>
          <w:tcPr>
            <w:tcW w:w="3116" w:type="dxa"/>
          </w:tcPr>
          <w:p w14:paraId="6EF7CAC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32C324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191A7EF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56DB787F" w14:textId="77777777" w:rsidTr="008A529F">
        <w:tc>
          <w:tcPr>
            <w:tcW w:w="3116" w:type="dxa"/>
          </w:tcPr>
          <w:p w14:paraId="3C04299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6BD07B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CDC9F6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0058075" w14:textId="77777777" w:rsidTr="008A529F">
        <w:tc>
          <w:tcPr>
            <w:tcW w:w="3116" w:type="dxa"/>
          </w:tcPr>
          <w:p w14:paraId="5D2DDAEB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334629B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BB7AA1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C693172" w14:textId="77777777" w:rsidTr="008A529F">
        <w:tc>
          <w:tcPr>
            <w:tcW w:w="3116" w:type="dxa"/>
          </w:tcPr>
          <w:p w14:paraId="188DF95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9A2417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0B7209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C4438D8" w14:textId="77777777" w:rsidTr="008A529F">
        <w:tc>
          <w:tcPr>
            <w:tcW w:w="3116" w:type="dxa"/>
          </w:tcPr>
          <w:p w14:paraId="584DDA9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DC8AE3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6D09DD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5594D4DD" w14:textId="77777777" w:rsidTr="008A529F">
        <w:tc>
          <w:tcPr>
            <w:tcW w:w="3116" w:type="dxa"/>
          </w:tcPr>
          <w:p w14:paraId="5A89887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94625D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3274BD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799B9735" w14:textId="77777777" w:rsidTr="008A529F">
        <w:tc>
          <w:tcPr>
            <w:tcW w:w="3116" w:type="dxa"/>
          </w:tcPr>
          <w:p w14:paraId="49B6FBC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BE4C9F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324108B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72FF2F32" w14:textId="77777777" w:rsidTr="008A529F">
        <w:tc>
          <w:tcPr>
            <w:tcW w:w="3116" w:type="dxa"/>
          </w:tcPr>
          <w:p w14:paraId="6104CFF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0AB904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0C9A65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7FF74DB2" w14:textId="77777777" w:rsidTr="008A529F">
        <w:tc>
          <w:tcPr>
            <w:tcW w:w="3116" w:type="dxa"/>
          </w:tcPr>
          <w:p w14:paraId="42C277F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98120A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9CEDCBF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36001F30" w14:textId="77777777" w:rsidTr="008A529F">
        <w:tc>
          <w:tcPr>
            <w:tcW w:w="3116" w:type="dxa"/>
          </w:tcPr>
          <w:p w14:paraId="4D6C9C5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AB6F7B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84B261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7B428161" w14:textId="77777777" w:rsidTr="008A529F">
        <w:tc>
          <w:tcPr>
            <w:tcW w:w="3116" w:type="dxa"/>
          </w:tcPr>
          <w:p w14:paraId="3DB9331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4E95A6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73E475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C914F25" w14:textId="77777777" w:rsidTr="008A529F">
        <w:tc>
          <w:tcPr>
            <w:tcW w:w="3116" w:type="dxa"/>
          </w:tcPr>
          <w:p w14:paraId="416A64B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9A6B1B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AFBE51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</w:tbl>
    <w:p w14:paraId="508A3D73" w14:textId="34F6B683" w:rsidR="008A529F" w:rsidRDefault="008A529F" w:rsidP="008A529F">
      <w:pP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</w:p>
    <w:sectPr w:rsidR="008A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A0"/>
    <w:rsid w:val="00072031"/>
    <w:rsid w:val="000E397C"/>
    <w:rsid w:val="001D4DCA"/>
    <w:rsid w:val="00235E99"/>
    <w:rsid w:val="002D1E35"/>
    <w:rsid w:val="0044720E"/>
    <w:rsid w:val="005C3F16"/>
    <w:rsid w:val="00782872"/>
    <w:rsid w:val="007A54A7"/>
    <w:rsid w:val="008A529F"/>
    <w:rsid w:val="00A5095A"/>
    <w:rsid w:val="00AA6BC1"/>
    <w:rsid w:val="00AE0987"/>
    <w:rsid w:val="00E810A0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A06D6"/>
  <w15:chartTrackingRefBased/>
  <w15:docId w15:val="{068A758E-1BF5-49B7-8C38-1A674A5E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1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1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8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10A0"/>
    <w:rPr>
      <w:b/>
      <w:bCs/>
    </w:rPr>
  </w:style>
  <w:style w:type="character" w:customStyle="1" w:styleId="fslabel">
    <w:name w:val="fslabel"/>
    <w:basedOn w:val="DefaultParagraphFont"/>
    <w:rsid w:val="00E810A0"/>
  </w:style>
  <w:style w:type="character" w:customStyle="1" w:styleId="fsrequiredmarker">
    <w:name w:val="fsrequiredmarker"/>
    <w:basedOn w:val="DefaultParagraphFont"/>
    <w:rsid w:val="00E810A0"/>
  </w:style>
  <w:style w:type="character" w:customStyle="1" w:styleId="hidden">
    <w:name w:val="hidden"/>
    <w:basedOn w:val="DefaultParagraphFont"/>
    <w:rsid w:val="00E810A0"/>
  </w:style>
  <w:style w:type="character" w:styleId="CommentReference">
    <w:name w:val="annotation reference"/>
    <w:basedOn w:val="DefaultParagraphFont"/>
    <w:uiPriority w:val="99"/>
    <w:semiHidden/>
    <w:unhideWhenUsed/>
    <w:rsid w:val="007A5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5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2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9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62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6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438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8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5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5228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4602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43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535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376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2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2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4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.sjcprobono@jud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 Phinney III</dc:creator>
  <cp:keywords/>
  <dc:description/>
  <cp:lastModifiedBy>Erika M Gully-Santiago</cp:lastModifiedBy>
  <cp:revision>4</cp:revision>
  <dcterms:created xsi:type="dcterms:W3CDTF">2022-09-16T13:11:00Z</dcterms:created>
  <dcterms:modified xsi:type="dcterms:W3CDTF">2022-09-16T13:31:00Z</dcterms:modified>
</cp:coreProperties>
</file>