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389D" w14:textId="77777777" w:rsidR="008C2E1C" w:rsidRPr="00C544A9" w:rsidRDefault="008C2E1C" w:rsidP="008C2E1C">
      <w:pPr>
        <w:rPr>
          <w:b/>
          <w:bCs/>
          <w:i/>
          <w:iCs/>
          <w:highlight w:val="cyan"/>
        </w:rPr>
      </w:pPr>
      <w:r w:rsidRPr="00C544A9">
        <w:rPr>
          <w:b/>
          <w:bCs/>
          <w:i/>
          <w:iCs/>
          <w:highlight w:val="cyan"/>
        </w:rPr>
        <w:t>INSTRUCTIONS FOR PURCHASERS:</w:t>
      </w:r>
    </w:p>
    <w:p w14:paraId="3743BE32" w14:textId="77777777" w:rsidR="008C2E1C" w:rsidRPr="00C544A9" w:rsidRDefault="008C2E1C" w:rsidP="008C2E1C">
      <w:pPr>
        <w:rPr>
          <w:b/>
          <w:bCs/>
          <w:i/>
          <w:iCs/>
          <w:highlight w:val="cyan"/>
        </w:rPr>
      </w:pPr>
    </w:p>
    <w:p w14:paraId="3CE451DD" w14:textId="3E3B9D6F" w:rsidR="008C2E1C" w:rsidRPr="00C544A9" w:rsidRDefault="008C2E1C" w:rsidP="008C2E1C">
      <w:pPr>
        <w:rPr>
          <w:i/>
          <w:iCs/>
          <w:highlight w:val="cyan"/>
        </w:rPr>
      </w:pPr>
      <w:r w:rsidRPr="00C544A9">
        <w:rPr>
          <w:i/>
          <w:iCs/>
          <w:highlight w:val="cyan"/>
        </w:rPr>
        <w:t xml:space="preserve">The </w:t>
      </w:r>
      <w:r w:rsidR="002454A4" w:rsidRPr="00C544A9">
        <w:rPr>
          <w:i/>
          <w:iCs/>
          <w:highlight w:val="cyan"/>
        </w:rPr>
        <w:t xml:space="preserve">Small Business Purchasing Program </w:t>
      </w:r>
      <w:r w:rsidRPr="00C544A9">
        <w:rPr>
          <w:i/>
          <w:iCs/>
          <w:highlight w:val="cyan"/>
        </w:rPr>
        <w:t>(</w:t>
      </w:r>
      <w:r w:rsidR="002454A4" w:rsidRPr="00C544A9">
        <w:rPr>
          <w:i/>
          <w:iCs/>
          <w:highlight w:val="cyan"/>
        </w:rPr>
        <w:t>SBPP</w:t>
      </w:r>
      <w:r w:rsidRPr="00C544A9">
        <w:rPr>
          <w:i/>
          <w:iCs/>
          <w:highlight w:val="cyan"/>
        </w:rPr>
        <w:t xml:space="preserve">) </w:t>
      </w:r>
      <w:r w:rsidR="002454A4" w:rsidRPr="00C544A9">
        <w:rPr>
          <w:i/>
          <w:iCs/>
          <w:highlight w:val="cyan"/>
        </w:rPr>
        <w:t xml:space="preserve">Award Preference </w:t>
      </w:r>
      <w:r w:rsidRPr="00C544A9">
        <w:rPr>
          <w:i/>
          <w:iCs/>
          <w:highlight w:val="cyan"/>
        </w:rPr>
        <w:t xml:space="preserve">Language </w:t>
      </w:r>
      <w:r w:rsidR="00C544A9" w:rsidRPr="00C544A9">
        <w:rPr>
          <w:i/>
          <w:iCs/>
          <w:highlight w:val="cyan"/>
        </w:rPr>
        <w:t xml:space="preserve">below </w:t>
      </w:r>
      <w:r w:rsidRPr="00C544A9">
        <w:rPr>
          <w:i/>
          <w:iCs/>
          <w:highlight w:val="cyan"/>
        </w:rPr>
        <w:t xml:space="preserve">is mandatory for </w:t>
      </w:r>
      <w:r w:rsidR="002454A4" w:rsidRPr="00C544A9">
        <w:rPr>
          <w:i/>
          <w:iCs/>
          <w:highlight w:val="cyan"/>
        </w:rPr>
        <w:t>Small Procurements</w:t>
      </w:r>
      <w:r w:rsidRPr="00C544A9">
        <w:rPr>
          <w:i/>
          <w:iCs/>
          <w:highlight w:val="cyan"/>
        </w:rPr>
        <w:t xml:space="preserve">, defined as those with </w:t>
      </w:r>
      <w:r w:rsidR="007C17AF" w:rsidRPr="00C544A9">
        <w:rPr>
          <w:i/>
          <w:iCs/>
          <w:highlight w:val="cyan"/>
        </w:rPr>
        <w:t xml:space="preserve">estimated </w:t>
      </w:r>
      <w:r w:rsidRPr="00C544A9">
        <w:rPr>
          <w:i/>
          <w:iCs/>
          <w:highlight w:val="cyan"/>
        </w:rPr>
        <w:t>annual value</w:t>
      </w:r>
      <w:r w:rsidR="002454A4" w:rsidRPr="00C544A9">
        <w:rPr>
          <w:i/>
          <w:iCs/>
          <w:highlight w:val="cyan"/>
        </w:rPr>
        <w:t xml:space="preserve"> equal to or </w:t>
      </w:r>
      <w:r w:rsidR="00DB0435" w:rsidRPr="00C544A9">
        <w:rPr>
          <w:i/>
          <w:iCs/>
          <w:highlight w:val="cyan"/>
        </w:rPr>
        <w:t>less than</w:t>
      </w:r>
      <w:r w:rsidRPr="00C544A9">
        <w:rPr>
          <w:i/>
          <w:iCs/>
          <w:highlight w:val="cyan"/>
        </w:rPr>
        <w:t xml:space="preserve"> $250,000. When conducting a </w:t>
      </w:r>
      <w:r w:rsidR="007C17AF" w:rsidRPr="00C544A9">
        <w:rPr>
          <w:i/>
          <w:iCs/>
          <w:highlight w:val="cyan"/>
        </w:rPr>
        <w:t>Small</w:t>
      </w:r>
      <w:r w:rsidRPr="00C544A9">
        <w:rPr>
          <w:i/>
          <w:iCs/>
          <w:highlight w:val="cyan"/>
        </w:rPr>
        <w:t xml:space="preserve"> Procurement, utilize the language below (updating the yellow section and removing the highlighting). </w:t>
      </w:r>
    </w:p>
    <w:p w14:paraId="1E2572FD" w14:textId="77777777" w:rsidR="008C2E1C" w:rsidRPr="00C544A9" w:rsidRDefault="008C2E1C" w:rsidP="008C2E1C">
      <w:pPr>
        <w:rPr>
          <w:i/>
          <w:iCs/>
          <w:highlight w:val="cyan"/>
        </w:rPr>
      </w:pPr>
    </w:p>
    <w:p w14:paraId="1DB91660" w14:textId="10138385" w:rsidR="008C2E1C" w:rsidRPr="00C544A9" w:rsidRDefault="00DE7402" w:rsidP="008C2E1C">
      <w:pPr>
        <w:rPr>
          <w:i/>
          <w:iCs/>
          <w:highlight w:val="cyan"/>
        </w:rPr>
      </w:pPr>
      <w:r w:rsidRPr="00C544A9">
        <w:rPr>
          <w:i/>
          <w:iCs/>
          <w:highlight w:val="cyan"/>
        </w:rPr>
        <w:t>Small procurements must be awarded to a Massachu</w:t>
      </w:r>
      <w:r w:rsidR="00C544A9" w:rsidRPr="00C544A9">
        <w:rPr>
          <w:i/>
          <w:iCs/>
          <w:highlight w:val="cyan"/>
        </w:rPr>
        <w:t>s</w:t>
      </w:r>
      <w:r w:rsidRPr="00C544A9">
        <w:rPr>
          <w:i/>
          <w:iCs/>
          <w:highlight w:val="cyan"/>
        </w:rPr>
        <w:t>etts-based Small Busine</w:t>
      </w:r>
      <w:r w:rsidR="005A7572" w:rsidRPr="00C544A9">
        <w:rPr>
          <w:i/>
          <w:iCs/>
          <w:highlight w:val="cyan"/>
        </w:rPr>
        <w:t>ss should a response be received from an SBPP</w:t>
      </w:r>
      <w:r w:rsidR="00034DBB" w:rsidRPr="00C544A9">
        <w:rPr>
          <w:i/>
          <w:iCs/>
          <w:highlight w:val="cyan"/>
        </w:rPr>
        <w:t xml:space="preserve"> eligible </w:t>
      </w:r>
      <w:proofErr w:type="gramStart"/>
      <w:r w:rsidR="00034DBB" w:rsidRPr="00C544A9">
        <w:rPr>
          <w:i/>
          <w:iCs/>
          <w:highlight w:val="cyan"/>
        </w:rPr>
        <w:t>participant</w:t>
      </w:r>
      <w:proofErr w:type="gramEnd"/>
      <w:r w:rsidR="00034DBB" w:rsidRPr="00C544A9">
        <w:rPr>
          <w:i/>
          <w:iCs/>
          <w:highlight w:val="cyan"/>
        </w:rPr>
        <w:t xml:space="preserve"> and such response meets the department’s best value criteria. </w:t>
      </w:r>
      <w:r w:rsidR="008C2E1C" w:rsidRPr="00C544A9">
        <w:rPr>
          <w:i/>
          <w:iCs/>
          <w:highlight w:val="cyan"/>
        </w:rPr>
        <w:t xml:space="preserve"> For further information </w:t>
      </w:r>
      <w:r w:rsidR="00034DBB" w:rsidRPr="00C544A9">
        <w:rPr>
          <w:i/>
          <w:iCs/>
          <w:highlight w:val="cyan"/>
        </w:rPr>
        <w:t>about the S</w:t>
      </w:r>
      <w:r w:rsidR="00D02F73" w:rsidRPr="00C544A9">
        <w:rPr>
          <w:i/>
          <w:iCs/>
          <w:highlight w:val="cyan"/>
        </w:rPr>
        <w:t xml:space="preserve">BPP </w:t>
      </w:r>
      <w:r w:rsidR="008C2E1C" w:rsidRPr="00C544A9">
        <w:rPr>
          <w:i/>
          <w:iCs/>
          <w:highlight w:val="cyan"/>
        </w:rPr>
        <w:t>policy and guidance for determining program applicability</w:t>
      </w:r>
      <w:r w:rsidR="00D02F73" w:rsidRPr="00C544A9">
        <w:rPr>
          <w:i/>
          <w:iCs/>
          <w:highlight w:val="cyan"/>
        </w:rPr>
        <w:t xml:space="preserve"> and</w:t>
      </w:r>
      <w:r w:rsidR="008C2E1C" w:rsidRPr="00C544A9">
        <w:rPr>
          <w:i/>
          <w:iCs/>
          <w:highlight w:val="cyan"/>
        </w:rPr>
        <w:t xml:space="preserve"> writing evaluation criteria</w:t>
      </w:r>
      <w:r w:rsidR="00D02F73" w:rsidRPr="00C544A9">
        <w:rPr>
          <w:i/>
          <w:iCs/>
          <w:highlight w:val="cyan"/>
        </w:rPr>
        <w:t xml:space="preserve">, </w:t>
      </w:r>
      <w:r w:rsidR="008C2E1C" w:rsidRPr="00C544A9">
        <w:rPr>
          <w:i/>
          <w:iCs/>
          <w:highlight w:val="cyan"/>
        </w:rPr>
        <w:t xml:space="preserve">review the </w:t>
      </w:r>
      <w:hyperlink r:id="rId10" w:history="1">
        <w:r w:rsidR="008C2E1C" w:rsidRPr="00C544A9">
          <w:rPr>
            <w:rStyle w:val="Hyperlink"/>
            <w:i/>
            <w:iCs/>
            <w:highlight w:val="cyan"/>
          </w:rPr>
          <w:t>Supplier Diversity Office’s Diverse and Small Business Program Policies for Goods and Services Procurements</w:t>
        </w:r>
      </w:hyperlink>
      <w:r w:rsidR="008C2E1C" w:rsidRPr="00C544A9">
        <w:rPr>
          <w:i/>
          <w:iCs/>
          <w:highlight w:val="cyan"/>
        </w:rPr>
        <w:t xml:space="preserve"> and the </w:t>
      </w:r>
      <w:hyperlink r:id="rId11" w:history="1">
        <w:r w:rsidR="00D02F73" w:rsidRPr="00C544A9">
          <w:rPr>
            <w:rStyle w:val="Hyperlink"/>
            <w:i/>
            <w:iCs/>
            <w:highlight w:val="cyan"/>
          </w:rPr>
          <w:t>Operational Services Division’s Best Value Evaluation of Responses to Small Procurements: A Guide for Strategic Sourcing Teams</w:t>
        </w:r>
      </w:hyperlink>
      <w:r w:rsidR="008C2E1C" w:rsidRPr="00C544A9">
        <w:rPr>
          <w:i/>
          <w:iCs/>
          <w:highlight w:val="cyan"/>
        </w:rPr>
        <w:t xml:space="preserve">. Feel free to contact the Supplier Diversity Office at </w:t>
      </w:r>
      <w:hyperlink r:id="rId12" w:history="1">
        <w:r w:rsidR="008C2E1C" w:rsidRPr="00C544A9">
          <w:rPr>
            <w:rStyle w:val="Hyperlink"/>
            <w:i/>
            <w:iCs/>
            <w:highlight w:val="cyan"/>
          </w:rPr>
          <w:t>sdp@mass.gov</w:t>
        </w:r>
      </w:hyperlink>
      <w:r w:rsidR="008C2E1C" w:rsidRPr="00C544A9">
        <w:rPr>
          <w:i/>
          <w:iCs/>
          <w:highlight w:val="cyan"/>
        </w:rPr>
        <w:t xml:space="preserve"> </w:t>
      </w:r>
      <w:r w:rsidR="000D1DA5" w:rsidRPr="00C544A9">
        <w:rPr>
          <w:i/>
          <w:iCs/>
          <w:highlight w:val="cyan"/>
        </w:rPr>
        <w:t xml:space="preserve">for policy questions </w:t>
      </w:r>
      <w:r w:rsidR="008C2E1C" w:rsidRPr="00C544A9">
        <w:rPr>
          <w:i/>
          <w:iCs/>
          <w:highlight w:val="cyan"/>
        </w:rPr>
        <w:t>and</w:t>
      </w:r>
      <w:r w:rsidR="000D1DA5" w:rsidRPr="00C544A9">
        <w:rPr>
          <w:i/>
          <w:iCs/>
          <w:highlight w:val="cyan"/>
        </w:rPr>
        <w:t xml:space="preserve"> </w:t>
      </w:r>
      <w:r w:rsidR="008C2E1C" w:rsidRPr="00C544A9">
        <w:rPr>
          <w:i/>
          <w:iCs/>
          <w:highlight w:val="cyan"/>
        </w:rPr>
        <w:t xml:space="preserve">the Operational Services Division at </w:t>
      </w:r>
      <w:hyperlink r:id="rId13" w:history="1">
        <w:r w:rsidR="008C2E1C" w:rsidRPr="00C544A9">
          <w:rPr>
            <w:rStyle w:val="Hyperlink"/>
            <w:i/>
            <w:iCs/>
            <w:highlight w:val="cyan"/>
          </w:rPr>
          <w:t>osdhelpdesk@mass.gov</w:t>
        </w:r>
      </w:hyperlink>
      <w:r w:rsidR="008C2E1C" w:rsidRPr="00C544A9">
        <w:rPr>
          <w:i/>
          <w:iCs/>
          <w:highlight w:val="cyan"/>
        </w:rPr>
        <w:t xml:space="preserve"> </w:t>
      </w:r>
      <w:r w:rsidR="000D1DA5" w:rsidRPr="00C544A9">
        <w:rPr>
          <w:i/>
          <w:iCs/>
          <w:highlight w:val="cyan"/>
        </w:rPr>
        <w:t xml:space="preserve">regarding </w:t>
      </w:r>
      <w:r w:rsidR="00914CD8" w:rsidRPr="00C544A9">
        <w:rPr>
          <w:i/>
          <w:iCs/>
          <w:highlight w:val="cyan"/>
        </w:rPr>
        <w:t>evaluation guidance questions</w:t>
      </w:r>
      <w:r w:rsidR="008C2E1C" w:rsidRPr="00C544A9">
        <w:rPr>
          <w:i/>
          <w:iCs/>
          <w:highlight w:val="cyan"/>
        </w:rPr>
        <w:t xml:space="preserve">. </w:t>
      </w:r>
    </w:p>
    <w:p w14:paraId="609C18C5" w14:textId="77777777" w:rsidR="008C2E1C" w:rsidRPr="00C544A9" w:rsidRDefault="008C2E1C" w:rsidP="008C2E1C">
      <w:pPr>
        <w:rPr>
          <w:i/>
          <w:iCs/>
          <w:highlight w:val="cyan"/>
        </w:rPr>
      </w:pPr>
    </w:p>
    <w:p w14:paraId="5F6F2ABC" w14:textId="394CC559" w:rsidR="008C2E1C" w:rsidRPr="00C544A9" w:rsidRDefault="008C2E1C" w:rsidP="008C2E1C">
      <w:pPr>
        <w:rPr>
          <w:i/>
          <w:iCs/>
        </w:rPr>
      </w:pPr>
      <w:r w:rsidRPr="00C544A9">
        <w:rPr>
          <w:b/>
          <w:bCs/>
          <w:i/>
          <w:iCs/>
          <w:highlight w:val="cyan"/>
        </w:rPr>
        <w:t xml:space="preserve">Please delete these instructions </w:t>
      </w:r>
      <w:r w:rsidR="00B96FC3">
        <w:rPr>
          <w:b/>
          <w:bCs/>
          <w:i/>
          <w:iCs/>
          <w:highlight w:val="cyan"/>
        </w:rPr>
        <w:t xml:space="preserve">(everything in teal) </w:t>
      </w:r>
      <w:r w:rsidRPr="00C544A9">
        <w:rPr>
          <w:b/>
          <w:bCs/>
          <w:i/>
          <w:iCs/>
          <w:highlight w:val="cyan"/>
        </w:rPr>
        <w:t>befor</w:t>
      </w:r>
      <w:r w:rsidR="00364CA2" w:rsidRPr="00C544A9">
        <w:rPr>
          <w:b/>
          <w:bCs/>
          <w:i/>
          <w:iCs/>
          <w:highlight w:val="cyan"/>
        </w:rPr>
        <w:t>e RFR publication</w:t>
      </w:r>
      <w:r w:rsidRPr="00C544A9">
        <w:rPr>
          <w:b/>
          <w:bCs/>
          <w:i/>
          <w:iCs/>
          <w:highlight w:val="cyan"/>
        </w:rPr>
        <w:t>.</w:t>
      </w:r>
      <w:r w:rsidRPr="00C544A9">
        <w:rPr>
          <w:b/>
          <w:bCs/>
          <w:i/>
          <w:iCs/>
        </w:rPr>
        <w:t xml:space="preserve"> </w:t>
      </w:r>
    </w:p>
    <w:p w14:paraId="24A10987" w14:textId="77777777" w:rsidR="008C2E1C" w:rsidRDefault="008C2E1C" w:rsidP="008269AE">
      <w:pPr>
        <w:rPr>
          <w:b/>
          <w:bCs/>
          <w:sz w:val="32"/>
          <w:szCs w:val="32"/>
        </w:rPr>
      </w:pPr>
    </w:p>
    <w:p w14:paraId="0E0B170F" w14:textId="47F95A52" w:rsidR="00934E75" w:rsidRPr="00700E19" w:rsidRDefault="00934E75" w:rsidP="00700E19">
      <w:pPr>
        <w:rPr>
          <w:b/>
          <w:bCs/>
          <w:sz w:val="32"/>
          <w:szCs w:val="32"/>
        </w:rPr>
      </w:pPr>
      <w:r w:rsidRPr="00700E19">
        <w:rPr>
          <w:b/>
          <w:bCs/>
          <w:sz w:val="32"/>
          <w:szCs w:val="32"/>
        </w:rPr>
        <w:t>Small Business Purchasing Program (SBPP)</w:t>
      </w:r>
    </w:p>
    <w:p w14:paraId="5A80484E" w14:textId="77777777" w:rsidR="00934E75" w:rsidRPr="00700E19" w:rsidRDefault="00934E75" w:rsidP="00934E75">
      <w:pPr>
        <w:jc w:val="both"/>
        <w:rPr>
          <w:rFonts w:eastAsia="Times New Roman" w:cstheme="minorHAnsi"/>
          <w:b/>
          <w:bCs/>
        </w:rPr>
      </w:pPr>
    </w:p>
    <w:p w14:paraId="0662B879" w14:textId="74254DAD" w:rsidR="00934E75" w:rsidRPr="00700E19" w:rsidRDefault="00934E75" w:rsidP="00934E75">
      <w:pPr>
        <w:jc w:val="both"/>
        <w:rPr>
          <w:rFonts w:eastAsia="Times New Roman" w:cstheme="minorHAnsi"/>
        </w:rPr>
      </w:pPr>
      <w:r w:rsidRPr="00700E19">
        <w:rPr>
          <w:rFonts w:eastAsia="Times New Roman" w:cstheme="minorHAnsi"/>
          <w:b/>
          <w:bCs/>
        </w:rPr>
        <w:t xml:space="preserve">Program Background. </w:t>
      </w:r>
      <w:r w:rsidRPr="00700E19">
        <w:rPr>
          <w:rFonts w:eastAsia="Times New Roman" w:cstheme="minorHAnsi"/>
        </w:rPr>
        <w:t xml:space="preserve">The Massachusetts </w:t>
      </w:r>
      <w:hyperlink r:id="rId14" w:history="1">
        <w:r w:rsidRPr="00700E19">
          <w:rPr>
            <w:rFonts w:eastAsia="Times New Roman" w:cstheme="minorHAnsi"/>
            <w:color w:val="0000FF"/>
            <w:u w:val="single"/>
          </w:rPr>
          <w:t>Small Business Purchasing Program</w:t>
        </w:r>
      </w:hyperlink>
      <w:r w:rsidRPr="00700E19">
        <w:rPr>
          <w:rFonts w:eastAsia="Times New Roman" w:cstheme="minorHAnsi"/>
        </w:rPr>
        <w:t xml:space="preserve"> (SBPP) was established pursuant to </w:t>
      </w:r>
      <w:hyperlink r:id="rId15" w:history="1">
        <w:r w:rsidR="00784889">
          <w:rPr>
            <w:rFonts w:eastAsia="Times New Roman" w:cstheme="minorHAnsi"/>
            <w:color w:val="0000FF"/>
            <w:u w:val="single"/>
          </w:rPr>
          <w:t>Executive Order 599</w:t>
        </w:r>
      </w:hyperlink>
      <w:r w:rsidRPr="00700E19">
        <w:rPr>
          <w:rFonts w:eastAsia="Times New Roman" w:cstheme="minorHAnsi"/>
        </w:rPr>
        <w:t xml:space="preserve"> to increase state contracting opportunities with small businesses having their principal place of business within the Commonwealth of Massachusetts. Pursuant to the SBPP, it is the intention of the issuing department to award this Small Procurement to one or more SBPP participating business(es) as described below. </w:t>
      </w:r>
    </w:p>
    <w:p w14:paraId="144BAF29" w14:textId="77777777" w:rsidR="00934E75" w:rsidRPr="00700E19" w:rsidRDefault="00934E75" w:rsidP="00934E75">
      <w:pPr>
        <w:jc w:val="both"/>
        <w:rPr>
          <w:rFonts w:eastAsia="Times New Roman" w:cstheme="minorHAnsi"/>
        </w:rPr>
      </w:pPr>
    </w:p>
    <w:p w14:paraId="368B6A06" w14:textId="77777777" w:rsidR="00934E75" w:rsidRPr="00700E19" w:rsidRDefault="00934E75" w:rsidP="00934E75">
      <w:pPr>
        <w:jc w:val="both"/>
        <w:rPr>
          <w:rFonts w:eastAsia="Times New Roman" w:cstheme="minorHAnsi"/>
        </w:rPr>
      </w:pPr>
      <w:r w:rsidRPr="00700E19">
        <w:rPr>
          <w:rFonts w:eastAsia="Times New Roman" w:cstheme="minorHAnsi"/>
          <w:b/>
          <w:bCs/>
        </w:rPr>
        <w:t xml:space="preserve">SBPP Award Preference. </w:t>
      </w:r>
      <w:r w:rsidRPr="00700E19">
        <w:rPr>
          <w:rFonts w:eastAsia="Times New Roman" w:cstheme="minorHAnsi"/>
        </w:rPr>
        <w:t xml:space="preserve">While all businesses, no matter the size or principal place of business, may submit responses to this solicitation, should an SBPP participant respond and meet the best value criteria as described in this solicitation, the SBPP participant shall be awarded the contract. The Strategic Sourcing Services Team (SST) will not evaluate submissions from non-SBPP participants unless no SBPP Bidder meets the SSST’s best value evaluation criteria. </w:t>
      </w:r>
    </w:p>
    <w:p w14:paraId="1D6F2F84" w14:textId="77777777" w:rsidR="00934E75" w:rsidRPr="00700E19" w:rsidRDefault="00934E75" w:rsidP="00934E75">
      <w:pPr>
        <w:jc w:val="both"/>
        <w:rPr>
          <w:rFonts w:eastAsia="Times New Roman" w:cstheme="minorHAnsi"/>
        </w:rPr>
      </w:pPr>
    </w:p>
    <w:p w14:paraId="4D7E8B6E" w14:textId="77777777" w:rsidR="00934E75" w:rsidRPr="00700E19" w:rsidRDefault="00934E75" w:rsidP="00934E75">
      <w:pPr>
        <w:jc w:val="both"/>
        <w:rPr>
          <w:rFonts w:eastAsia="Times New Roman" w:cstheme="minorHAnsi"/>
        </w:rPr>
      </w:pPr>
      <w:r w:rsidRPr="00700E19">
        <w:rPr>
          <w:rFonts w:eastAsia="Times New Roman" w:cstheme="minorHAnsi"/>
          <w:b/>
          <w:bCs/>
        </w:rPr>
        <w:t xml:space="preserve">SBPP Participation Eligibility. </w:t>
      </w:r>
      <w:r w:rsidRPr="00700E19">
        <w:rPr>
          <w:rFonts w:eastAsia="Times New Roman" w:cstheme="minorHAnsi"/>
        </w:rPr>
        <w:t xml:space="preserve">To be eligible to participate in this procurement as an SBPP participant, an entity must meet the following criteria, and be marked as an SBPP registered business in </w:t>
      </w:r>
      <w:hyperlink r:id="rId16" w:history="1">
        <w:r w:rsidRPr="00700E19">
          <w:rPr>
            <w:rFonts w:eastAsia="Times New Roman" w:cstheme="minorHAnsi"/>
            <w:color w:val="0000FF"/>
            <w:u w:val="single"/>
          </w:rPr>
          <w:t>COMMBUYS</w:t>
        </w:r>
      </w:hyperlink>
      <w:r w:rsidRPr="00700E19">
        <w:rPr>
          <w:rFonts w:eastAsia="Times New Roman" w:cstheme="minorHAnsi"/>
        </w:rPr>
        <w:t>:</w:t>
      </w:r>
    </w:p>
    <w:p w14:paraId="0AB7E8CF" w14:textId="77777777" w:rsidR="00934E75" w:rsidRPr="00700E19" w:rsidRDefault="00934E75" w:rsidP="00934E75">
      <w:pPr>
        <w:numPr>
          <w:ilvl w:val="0"/>
          <w:numId w:val="2"/>
        </w:numPr>
        <w:jc w:val="both"/>
        <w:rPr>
          <w:rFonts w:eastAsia="Times New Roman" w:cstheme="minorHAnsi"/>
        </w:rPr>
      </w:pPr>
      <w:r w:rsidRPr="00700E19">
        <w:rPr>
          <w:rFonts w:eastAsia="Times New Roman" w:cstheme="minorHAnsi"/>
        </w:rPr>
        <w:t xml:space="preserve">Have its principal place of business in the Commonwealth of </w:t>
      </w:r>
      <w:proofErr w:type="gramStart"/>
      <w:r w:rsidRPr="00700E19">
        <w:rPr>
          <w:rFonts w:eastAsia="Times New Roman" w:cstheme="minorHAnsi"/>
        </w:rPr>
        <w:t>Massachusetts;</w:t>
      </w:r>
      <w:proofErr w:type="gramEnd"/>
    </w:p>
    <w:p w14:paraId="4C6B0B9D" w14:textId="77777777" w:rsidR="00934E75" w:rsidRPr="00700E19" w:rsidRDefault="00934E75" w:rsidP="00934E75">
      <w:pPr>
        <w:numPr>
          <w:ilvl w:val="0"/>
          <w:numId w:val="2"/>
        </w:numPr>
        <w:jc w:val="both"/>
        <w:rPr>
          <w:rFonts w:eastAsia="Times New Roman" w:cstheme="minorHAnsi"/>
        </w:rPr>
      </w:pPr>
      <w:r w:rsidRPr="00700E19">
        <w:rPr>
          <w:rFonts w:eastAsia="Times New Roman" w:cstheme="minorHAnsi"/>
        </w:rPr>
        <w:t xml:space="preserve">Been in business for at least one </w:t>
      </w:r>
      <w:proofErr w:type="gramStart"/>
      <w:r w:rsidRPr="00700E19">
        <w:rPr>
          <w:rFonts w:eastAsia="Times New Roman" w:cstheme="minorHAnsi"/>
        </w:rPr>
        <w:t>year;</w:t>
      </w:r>
      <w:proofErr w:type="gramEnd"/>
    </w:p>
    <w:p w14:paraId="41A96BA3" w14:textId="77777777" w:rsidR="00934E75" w:rsidRPr="00700E19" w:rsidRDefault="00934E75" w:rsidP="00934E75">
      <w:pPr>
        <w:numPr>
          <w:ilvl w:val="0"/>
          <w:numId w:val="2"/>
        </w:numPr>
        <w:jc w:val="both"/>
        <w:rPr>
          <w:rFonts w:eastAsia="Times New Roman" w:cstheme="minorHAnsi"/>
        </w:rPr>
      </w:pPr>
      <w:r w:rsidRPr="00700E19">
        <w:rPr>
          <w:rFonts w:eastAsia="Times New Roman" w:cstheme="minorHAnsi"/>
        </w:rPr>
        <w:t>Employ a combined total of 50 or fewer full-time equivalent employees in all locations, or employees work less than a combined total of 26,000 hours per quarter; and</w:t>
      </w:r>
    </w:p>
    <w:p w14:paraId="1B9331BF" w14:textId="77777777" w:rsidR="00934E75" w:rsidRPr="00700E19" w:rsidRDefault="00934E75" w:rsidP="00934E75">
      <w:pPr>
        <w:numPr>
          <w:ilvl w:val="0"/>
          <w:numId w:val="2"/>
        </w:numPr>
        <w:jc w:val="both"/>
        <w:rPr>
          <w:rFonts w:eastAsia="Times New Roman" w:cstheme="minorHAnsi"/>
        </w:rPr>
      </w:pPr>
      <w:r w:rsidRPr="00700E19">
        <w:rPr>
          <w:rFonts w:eastAsia="Times New Roman" w:cstheme="minorHAnsi"/>
        </w:rPr>
        <w:t xml:space="preserve">Have gross revenues, as reported on appropriate tax forms, of $15 million or less, based on a three-year average. </w:t>
      </w:r>
    </w:p>
    <w:p w14:paraId="78E82494" w14:textId="77777777" w:rsidR="00934E75" w:rsidRPr="00700E19" w:rsidRDefault="00934E75" w:rsidP="00934E75">
      <w:pPr>
        <w:jc w:val="both"/>
        <w:rPr>
          <w:rFonts w:eastAsia="Times New Roman" w:cstheme="minorHAnsi"/>
        </w:rPr>
      </w:pPr>
    </w:p>
    <w:p w14:paraId="7CD04ACE" w14:textId="77777777" w:rsidR="00934E75" w:rsidRPr="00700E19" w:rsidRDefault="00934E75" w:rsidP="00934E75">
      <w:pPr>
        <w:jc w:val="both"/>
        <w:rPr>
          <w:rFonts w:eastAsia="Times New Roman" w:cstheme="minorHAnsi"/>
        </w:rPr>
      </w:pPr>
      <w:r w:rsidRPr="00700E19">
        <w:rPr>
          <w:rFonts w:eastAsia="Times New Roman" w:cstheme="minorHAnsi"/>
        </w:rPr>
        <w:t xml:space="preserve">Non-profit firms also must be registered as a non-profit or charitable organization with the MA Attorney General’s Office and be up to date with all filings required by that office and be tax exempt under Section 501(c) of the Internal Revenue Code. </w:t>
      </w:r>
    </w:p>
    <w:p w14:paraId="5DD2C994" w14:textId="77777777" w:rsidR="00934E75" w:rsidRPr="00700E19" w:rsidRDefault="00934E75" w:rsidP="00934E75">
      <w:pPr>
        <w:jc w:val="both"/>
        <w:rPr>
          <w:rFonts w:eastAsia="Times New Roman" w:cstheme="minorHAnsi"/>
        </w:rPr>
      </w:pPr>
    </w:p>
    <w:p w14:paraId="7A8C1FA2" w14:textId="77777777" w:rsidR="00934E75" w:rsidRPr="00700E19" w:rsidRDefault="00934E75" w:rsidP="00934E75">
      <w:pPr>
        <w:jc w:val="both"/>
        <w:rPr>
          <w:rFonts w:eastAsia="Times New Roman" w:cstheme="minorHAnsi"/>
        </w:rPr>
      </w:pPr>
      <w:r w:rsidRPr="00700E19">
        <w:rPr>
          <w:rFonts w:eastAsia="Times New Roman" w:cstheme="minorHAnsi"/>
          <w:b/>
          <w:bCs/>
        </w:rPr>
        <w:t xml:space="preserve">SBPP Compliance Requirements. </w:t>
      </w:r>
      <w:r w:rsidRPr="00700E19">
        <w:rPr>
          <w:rFonts w:eastAsia="Times New Roman" w:cstheme="minorHAnsi"/>
        </w:rPr>
        <w:t xml:space="preserve">It is the responsibility of the Bidder to ensure that their SBPP status is current at the time of submitting a response and throughout the life of any resulting contract. </w:t>
      </w:r>
      <w:r w:rsidRPr="00700E19">
        <w:rPr>
          <w:rFonts w:eastAsia="Times New Roman" w:cstheme="minorHAnsi"/>
        </w:rPr>
        <w:lastRenderedPageBreak/>
        <w:t xml:space="preserve">Misrepresentation of SBPP status will result in disqualification from consideration, and may result in debarment, contract termination, and other actions. To learn more about the SBPP, including how to apply, visit the </w:t>
      </w:r>
      <w:hyperlink r:id="rId17" w:history="1">
        <w:r w:rsidRPr="00700E19">
          <w:rPr>
            <w:rFonts w:eastAsia="Times New Roman" w:cstheme="minorHAnsi"/>
            <w:color w:val="0000FF"/>
            <w:u w:val="single"/>
          </w:rPr>
          <w:t>SBPP Webpage</w:t>
        </w:r>
      </w:hyperlink>
      <w:r w:rsidRPr="00700E19">
        <w:rPr>
          <w:rFonts w:eastAsia="Times New Roman" w:cstheme="minorHAnsi"/>
        </w:rPr>
        <w:t xml:space="preserve">. </w:t>
      </w:r>
    </w:p>
    <w:p w14:paraId="6CA68721" w14:textId="77777777" w:rsidR="00934E75" w:rsidRPr="00700E19" w:rsidRDefault="00934E75" w:rsidP="00934E75">
      <w:pPr>
        <w:jc w:val="both"/>
        <w:rPr>
          <w:rFonts w:eastAsia="Times New Roman" w:cstheme="minorHAnsi"/>
        </w:rPr>
      </w:pPr>
    </w:p>
    <w:p w14:paraId="4B9AF1CD" w14:textId="77777777" w:rsidR="00934E75" w:rsidRPr="00700E19" w:rsidRDefault="00934E75" w:rsidP="00934E75">
      <w:pPr>
        <w:jc w:val="both"/>
        <w:rPr>
          <w:rFonts w:eastAsia="Times New Roman" w:cstheme="minorHAnsi"/>
        </w:rPr>
      </w:pPr>
      <w:r w:rsidRPr="00700E19">
        <w:rPr>
          <w:rFonts w:eastAsia="Times New Roman" w:cstheme="minorHAnsi"/>
          <w:b/>
          <w:bCs/>
        </w:rPr>
        <w:t xml:space="preserve">Program Resources and Assistance. </w:t>
      </w:r>
      <w:r w:rsidRPr="00700E19">
        <w:rPr>
          <w:rFonts w:eastAsia="Times New Roman" w:cstheme="minorHAnsi"/>
        </w:rPr>
        <w:t xml:space="preserve">Bidders and Contractors seeking assistance regarding SBPP may visit the SBPP webpage, </w:t>
      </w:r>
      <w:hyperlink r:id="rId18" w:history="1">
        <w:r w:rsidRPr="00700E19">
          <w:rPr>
            <w:rFonts w:eastAsia="Times New Roman" w:cstheme="minorHAnsi"/>
            <w:color w:val="0000FF"/>
            <w:u w:val="single"/>
          </w:rPr>
          <w:t>http://www.mass.gov/sbpp</w:t>
        </w:r>
      </w:hyperlink>
      <w:r w:rsidRPr="00700E19">
        <w:rPr>
          <w:rFonts w:eastAsia="Times New Roman" w:cstheme="minorHAnsi"/>
        </w:rPr>
        <w:t xml:space="preserve">, or contact the SBPP Help Desk at </w:t>
      </w:r>
      <w:hyperlink r:id="rId19" w:history="1">
        <w:r w:rsidRPr="00700E19">
          <w:rPr>
            <w:rFonts w:eastAsia="Times New Roman" w:cstheme="minorHAnsi"/>
            <w:color w:val="0000FF"/>
            <w:u w:val="single"/>
          </w:rPr>
          <w:t>sbpp@mass.gov</w:t>
        </w:r>
      </w:hyperlink>
      <w:r w:rsidRPr="00700E19">
        <w:rPr>
          <w:rFonts w:eastAsia="Times New Roman" w:cstheme="minorHAnsi"/>
        </w:rPr>
        <w:t>.</w:t>
      </w:r>
    </w:p>
    <w:p w14:paraId="3B65C65D" w14:textId="31374780" w:rsidR="00E2253E" w:rsidRDefault="00354301" w:rsidP="00934E75"/>
    <w:sectPr w:rsidR="00E225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95EE" w14:textId="77777777" w:rsidR="00335115" w:rsidRDefault="00335115" w:rsidP="00080594">
      <w:r>
        <w:separator/>
      </w:r>
    </w:p>
  </w:endnote>
  <w:endnote w:type="continuationSeparator" w:id="0">
    <w:p w14:paraId="1F3E9858" w14:textId="77777777" w:rsidR="00335115" w:rsidRDefault="00335115" w:rsidP="0008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DBDD" w14:textId="460E5715" w:rsidR="00080594" w:rsidRPr="00080594" w:rsidRDefault="00AF138F" w:rsidP="00080594">
    <w:pPr>
      <w:pStyle w:val="Footer"/>
      <w:jc w:val="right"/>
      <w:rPr>
        <w:sz w:val="18"/>
        <w:szCs w:val="18"/>
      </w:rPr>
    </w:pPr>
    <w:sdt>
      <w:sdtPr>
        <w:rPr>
          <w:sz w:val="18"/>
          <w:szCs w:val="18"/>
        </w:rPr>
        <w:id w:val="969400743"/>
        <w:placeholder>
          <w:docPart w:val="A9A9EDBEF7CC443F91EED984B2AD64E7"/>
        </w:placeholder>
        <w:temporary/>
        <w:showingPlcHdr/>
        <w15:appearance w15:val="hidden"/>
      </w:sdtPr>
      <w:sdtContent>
        <w:r w:rsidRPr="00AF138F">
          <w:rPr>
            <w:sz w:val="18"/>
            <w:szCs w:val="18"/>
          </w:rPr>
          <w:t>[Type here]</w:t>
        </w:r>
      </w:sdtContent>
    </w:sdt>
    <w:r w:rsidRPr="00AF138F">
      <w:rPr>
        <w:sz w:val="18"/>
        <w:szCs w:val="18"/>
      </w:rPr>
      <w:ptab w:relativeTo="margin" w:alignment="center" w:leader="none"/>
    </w:r>
    <w:sdt>
      <w:sdtPr>
        <w:rPr>
          <w:sz w:val="18"/>
          <w:szCs w:val="18"/>
        </w:rPr>
        <w:id w:val="969400748"/>
        <w:placeholder>
          <w:docPart w:val="A9A9EDBEF7CC443F91EED984B2AD64E7"/>
        </w:placeholder>
        <w:temporary/>
        <w:showingPlcHdr/>
        <w15:appearance w15:val="hidden"/>
      </w:sdtPr>
      <w:sdtContent>
        <w:r w:rsidRPr="00AF138F">
          <w:rPr>
            <w:sz w:val="18"/>
            <w:szCs w:val="18"/>
          </w:rPr>
          <w:t>[Type here]</w:t>
        </w:r>
      </w:sdtContent>
    </w:sdt>
    <w:r w:rsidRPr="00AF138F">
      <w:rPr>
        <w:sz w:val="18"/>
        <w:szCs w:val="18"/>
      </w:rPr>
      <w:ptab w:relativeTo="margin" w:alignment="right" w:leader="none"/>
    </w:r>
    <w:proofErr w:type="gramStart"/>
    <w:r>
      <w:rPr>
        <w:sz w:val="18"/>
        <w:szCs w:val="18"/>
      </w:rPr>
      <w:t>Published  11</w:t>
    </w:r>
    <w:proofErr w:type="gramEnd"/>
    <w:r w:rsidR="00354301">
      <w:rPr>
        <w:sz w:val="18"/>
        <w:szCs w:val="18"/>
      </w:rPr>
      <w:t>/01/23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8486" w14:textId="77777777" w:rsidR="00335115" w:rsidRDefault="00335115" w:rsidP="00080594">
      <w:r>
        <w:separator/>
      </w:r>
    </w:p>
  </w:footnote>
  <w:footnote w:type="continuationSeparator" w:id="0">
    <w:p w14:paraId="098E97B8" w14:textId="77777777" w:rsidR="00335115" w:rsidRDefault="00335115" w:rsidP="00080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B7154"/>
    <w:multiLevelType w:val="hybridMultilevel"/>
    <w:tmpl w:val="28B4DD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1952D2"/>
    <w:multiLevelType w:val="hybridMultilevel"/>
    <w:tmpl w:val="F6748966"/>
    <w:lvl w:ilvl="0" w:tplc="CBA62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AE"/>
    <w:rsid w:val="00034DBB"/>
    <w:rsid w:val="00080594"/>
    <w:rsid w:val="000D1DA5"/>
    <w:rsid w:val="00123DB7"/>
    <w:rsid w:val="001875E3"/>
    <w:rsid w:val="001C384B"/>
    <w:rsid w:val="002454A4"/>
    <w:rsid w:val="00335115"/>
    <w:rsid w:val="00354301"/>
    <w:rsid w:val="00364CA2"/>
    <w:rsid w:val="005A7572"/>
    <w:rsid w:val="006F687B"/>
    <w:rsid w:val="00700E19"/>
    <w:rsid w:val="00784889"/>
    <w:rsid w:val="007C17AF"/>
    <w:rsid w:val="008269AE"/>
    <w:rsid w:val="008C2E1C"/>
    <w:rsid w:val="008C4EC1"/>
    <w:rsid w:val="008D487F"/>
    <w:rsid w:val="00914CD8"/>
    <w:rsid w:val="00934E75"/>
    <w:rsid w:val="009F4BB4"/>
    <w:rsid w:val="00AB2F0D"/>
    <w:rsid w:val="00AF138F"/>
    <w:rsid w:val="00B96FC3"/>
    <w:rsid w:val="00C544A9"/>
    <w:rsid w:val="00CB7D22"/>
    <w:rsid w:val="00D02F73"/>
    <w:rsid w:val="00DB0435"/>
    <w:rsid w:val="00DE7402"/>
    <w:rsid w:val="00EA3D82"/>
    <w:rsid w:val="00EF0C7D"/>
    <w:rsid w:val="00F266CC"/>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6E2A"/>
  <w15:chartTrackingRefBased/>
  <w15:docId w15:val="{E4DA8B26-3ABE-4B5E-96A8-C61E8716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9AE"/>
    <w:rPr>
      <w:color w:val="0563C1" w:themeColor="hyperlink"/>
      <w:u w:val="single"/>
    </w:rPr>
  </w:style>
  <w:style w:type="paragraph" w:styleId="ListParagraph">
    <w:name w:val="List Paragraph"/>
    <w:basedOn w:val="Normal"/>
    <w:uiPriority w:val="34"/>
    <w:qFormat/>
    <w:rsid w:val="008269AE"/>
    <w:pPr>
      <w:ind w:left="720"/>
      <w:contextualSpacing/>
    </w:pPr>
  </w:style>
  <w:style w:type="character" w:styleId="CommentReference">
    <w:name w:val="annotation reference"/>
    <w:basedOn w:val="DefaultParagraphFont"/>
    <w:uiPriority w:val="99"/>
    <w:semiHidden/>
    <w:unhideWhenUsed/>
    <w:rsid w:val="001875E3"/>
    <w:rPr>
      <w:sz w:val="16"/>
      <w:szCs w:val="16"/>
    </w:rPr>
  </w:style>
  <w:style w:type="paragraph" w:styleId="CommentText">
    <w:name w:val="annotation text"/>
    <w:basedOn w:val="Normal"/>
    <w:link w:val="CommentTextChar"/>
    <w:uiPriority w:val="99"/>
    <w:semiHidden/>
    <w:unhideWhenUsed/>
    <w:rsid w:val="001875E3"/>
    <w:rPr>
      <w:sz w:val="20"/>
      <w:szCs w:val="20"/>
    </w:rPr>
  </w:style>
  <w:style w:type="character" w:customStyle="1" w:styleId="CommentTextChar">
    <w:name w:val="Comment Text Char"/>
    <w:basedOn w:val="DefaultParagraphFont"/>
    <w:link w:val="CommentText"/>
    <w:uiPriority w:val="99"/>
    <w:semiHidden/>
    <w:rsid w:val="001875E3"/>
    <w:rPr>
      <w:sz w:val="20"/>
      <w:szCs w:val="20"/>
    </w:rPr>
  </w:style>
  <w:style w:type="paragraph" w:styleId="CommentSubject">
    <w:name w:val="annotation subject"/>
    <w:basedOn w:val="CommentText"/>
    <w:next w:val="CommentText"/>
    <w:link w:val="CommentSubjectChar"/>
    <w:uiPriority w:val="99"/>
    <w:semiHidden/>
    <w:unhideWhenUsed/>
    <w:rsid w:val="001875E3"/>
    <w:rPr>
      <w:b/>
      <w:bCs/>
    </w:rPr>
  </w:style>
  <w:style w:type="character" w:customStyle="1" w:styleId="CommentSubjectChar">
    <w:name w:val="Comment Subject Char"/>
    <w:basedOn w:val="CommentTextChar"/>
    <w:link w:val="CommentSubject"/>
    <w:uiPriority w:val="99"/>
    <w:semiHidden/>
    <w:rsid w:val="001875E3"/>
    <w:rPr>
      <w:b/>
      <w:bCs/>
      <w:sz w:val="20"/>
      <w:szCs w:val="20"/>
    </w:rPr>
  </w:style>
  <w:style w:type="paragraph" w:styleId="BalloonText">
    <w:name w:val="Balloon Text"/>
    <w:basedOn w:val="Normal"/>
    <w:link w:val="BalloonTextChar"/>
    <w:uiPriority w:val="99"/>
    <w:semiHidden/>
    <w:unhideWhenUsed/>
    <w:rsid w:val="00C54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4A9"/>
    <w:rPr>
      <w:rFonts w:ascii="Segoe UI" w:hAnsi="Segoe UI" w:cs="Segoe UI"/>
      <w:sz w:val="18"/>
      <w:szCs w:val="18"/>
    </w:rPr>
  </w:style>
  <w:style w:type="paragraph" w:styleId="Header">
    <w:name w:val="header"/>
    <w:basedOn w:val="Normal"/>
    <w:link w:val="HeaderChar"/>
    <w:uiPriority w:val="99"/>
    <w:unhideWhenUsed/>
    <w:rsid w:val="00080594"/>
    <w:pPr>
      <w:tabs>
        <w:tab w:val="center" w:pos="4680"/>
        <w:tab w:val="right" w:pos="9360"/>
      </w:tabs>
    </w:pPr>
  </w:style>
  <w:style w:type="character" w:customStyle="1" w:styleId="HeaderChar">
    <w:name w:val="Header Char"/>
    <w:basedOn w:val="DefaultParagraphFont"/>
    <w:link w:val="Header"/>
    <w:uiPriority w:val="99"/>
    <w:rsid w:val="00080594"/>
  </w:style>
  <w:style w:type="paragraph" w:styleId="Footer">
    <w:name w:val="footer"/>
    <w:basedOn w:val="Normal"/>
    <w:link w:val="FooterChar"/>
    <w:uiPriority w:val="99"/>
    <w:unhideWhenUsed/>
    <w:rsid w:val="00080594"/>
    <w:pPr>
      <w:tabs>
        <w:tab w:val="center" w:pos="4680"/>
        <w:tab w:val="right" w:pos="9360"/>
      </w:tabs>
    </w:pPr>
  </w:style>
  <w:style w:type="character" w:customStyle="1" w:styleId="FooterChar">
    <w:name w:val="Footer Char"/>
    <w:basedOn w:val="DefaultParagraphFont"/>
    <w:link w:val="Footer"/>
    <w:uiPriority w:val="99"/>
    <w:rsid w:val="0008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sdhelpdesk@mass.gov" TargetMode="External"/><Relationship Id="rId18" Type="http://schemas.openxmlformats.org/officeDocument/2006/relationships/hyperlink" Target="http://www.mass.gov/sbp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dp@mass.gov" TargetMode="External"/><Relationship Id="rId17" Type="http://schemas.openxmlformats.org/officeDocument/2006/relationships/hyperlink" Target="http://www.mass.gov/sbpp" TargetMode="External"/><Relationship Id="rId2" Type="http://schemas.openxmlformats.org/officeDocument/2006/relationships/customXml" Target="../customXml/item2.xml"/><Relationship Id="rId16" Type="http://schemas.openxmlformats.org/officeDocument/2006/relationships/hyperlink" Target="https://www.commbuys.com/bs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best-value-evaluation-of-responses-to-small-procurements-a-guide-for-strategic-sourcing-teams/download" TargetMode="External"/><Relationship Id="rId5" Type="http://schemas.openxmlformats.org/officeDocument/2006/relationships/styles" Target="styles.xml"/><Relationship Id="rId15" Type="http://schemas.openxmlformats.org/officeDocument/2006/relationships/hyperlink" Target="https://www.mass.gov/executive-orders/no-599-reaffirming-programs-to-ensure-diversity-equity-and-inclusion-for-diverse-and-small-massachusetts-businesses-in-state-procurement-and-contracting?_gl=1*wnz9qe*_ga*OTcxODE1Mjg3LjE2ODM2MzUyMjc.*_ga_MCLPEGW7WM*MTY5ODA3OTg1NC4yNi4wLjE2OTgwNzk4NTQuMC4wLjA." TargetMode="External"/><Relationship Id="rId23" Type="http://schemas.openxmlformats.org/officeDocument/2006/relationships/theme" Target="theme/theme1.xml"/><Relationship Id="rId10" Type="http://schemas.openxmlformats.org/officeDocument/2006/relationships/hyperlink" Target="https://www.mass.gov/doc/the-commonwealth-of-massachusetts-diverse-and-small-business-program-policies-for-goods-and-services-procurements/download" TargetMode="External"/><Relationship Id="rId19" Type="http://schemas.openxmlformats.org/officeDocument/2006/relationships/hyperlink" Target="mailto:sbpp@mas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sbpp"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9EDBEF7CC443F91EED984B2AD64E7"/>
        <w:category>
          <w:name w:val="General"/>
          <w:gallery w:val="placeholder"/>
        </w:category>
        <w:types>
          <w:type w:val="bbPlcHdr"/>
        </w:types>
        <w:behaviors>
          <w:behavior w:val="content"/>
        </w:behaviors>
        <w:guid w:val="{D8A761E5-B6D0-456E-8F30-E9497F3FA3A1}"/>
      </w:docPartPr>
      <w:docPartBody>
        <w:p w:rsidR="00000000" w:rsidRDefault="000E52CD" w:rsidP="000E52CD">
          <w:pPr>
            <w:pStyle w:val="A9A9EDBEF7CC443F91EED984B2AD64E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CD"/>
    <w:rsid w:val="000E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A9EDBEF7CC443F91EED984B2AD64E7">
    <w:name w:val="A9A9EDBEF7CC443F91EED984B2AD64E7"/>
    <w:rsid w:val="000E5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C5A50513A54985F03931A5D715EB" ma:contentTypeVersion="8" ma:contentTypeDescription="Create a new document." ma:contentTypeScope="" ma:versionID="40456ad378e79acfd27deb76b16fbbd7">
  <xsd:schema xmlns:xsd="http://www.w3.org/2001/XMLSchema" xmlns:xs="http://www.w3.org/2001/XMLSchema" xmlns:p="http://schemas.microsoft.com/office/2006/metadata/properties" xmlns:ns3="b38b13f8-797a-4687-a35a-47fd6c7fea4e" targetNamespace="http://schemas.microsoft.com/office/2006/metadata/properties" ma:root="true" ma:fieldsID="f6eea6e20e1a30dd5c8486f6204bbed5" ns3:_="">
    <xsd:import namespace="b38b13f8-797a-4687-a35a-47fd6c7fea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13f8-797a-4687-a35a-47fd6c7fe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9986E-0F27-4024-8F26-9CFEF6E4E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13f8-797a-4687-a35a-47fd6c7fe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A209A-6D1E-4AB2-9075-9A5EFF3C5F05}">
  <ds:schemaRefs>
    <ds:schemaRef ds:uri="http://schemas.microsoft.com/sharepoint/v3/contenttype/forms"/>
  </ds:schemaRefs>
</ds:datastoreItem>
</file>

<file path=customXml/itemProps3.xml><?xml version="1.0" encoding="utf-8"?>
<ds:datastoreItem xmlns:ds="http://schemas.openxmlformats.org/officeDocument/2006/customXml" ds:itemID="{F36AE2F5-0CF8-49BA-BAFF-34923A04E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Borch-Rote, Bonnie (SDO)</dc:creator>
  <cp:keywords/>
  <dc:description/>
  <cp:lastModifiedBy>Thomas, Katherine L. (SDO)</cp:lastModifiedBy>
  <cp:revision>4</cp:revision>
  <dcterms:created xsi:type="dcterms:W3CDTF">2023-11-01T13:08:00Z</dcterms:created>
  <dcterms:modified xsi:type="dcterms:W3CDTF">2023-11-01T13:12:00Z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0x0101004697C5A50513A54985F03931A5D715EB</vt:lpwstr>
  </property>
</Properties>
</file>