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D158" w14:textId="51E8F3AA" w:rsidR="00B46624" w:rsidRPr="000918DB" w:rsidRDefault="00B46624" w:rsidP="00B46624">
      <w:pPr>
        <w:spacing w:line="276" w:lineRule="auto"/>
      </w:pPr>
      <w:bookmarkStart w:id="0" w:name="_GoBack"/>
      <w:bookmarkEnd w:id="0"/>
      <w:r w:rsidRPr="000918DB">
        <w:t xml:space="preserve">The purpose of this document is to provide guidelines to allow residents the opportunity to restore visitation on a limited basis during the COVID-19 pandemic while adhering to recommended </w:t>
      </w:r>
      <w:bookmarkStart w:id="1" w:name="_Hlk42003176"/>
      <w:r w:rsidR="006C551B" w:rsidRPr="000918DB">
        <w:t xml:space="preserve"> U.S. Department of Veteran Affairs (VA), </w:t>
      </w:r>
      <w:r w:rsidRPr="000918DB">
        <w:t>Centers for Disease Control and Prevention (CDC)</w:t>
      </w:r>
      <w:r w:rsidR="006C551B" w:rsidRPr="000918DB">
        <w:t>, Centers for M</w:t>
      </w:r>
      <w:r w:rsidR="00497350">
        <w:t>edic</w:t>
      </w:r>
      <w:r w:rsidR="006C551B" w:rsidRPr="000918DB">
        <w:t>are &amp; Medicaid Services (CMS),</w:t>
      </w:r>
      <w:r w:rsidRPr="000918DB">
        <w:t xml:space="preserve"> and Massachusetts Department of Public Health (DPH)</w:t>
      </w:r>
      <w:bookmarkEnd w:id="1"/>
      <w:r w:rsidRPr="000918DB">
        <w:t xml:space="preserve"> guidelines. The Soldiers’ Home</w:t>
      </w:r>
      <w:r w:rsidR="00842E5A">
        <w:t>s</w:t>
      </w:r>
      <w:r w:rsidR="00EF1DD4" w:rsidRPr="000918DB">
        <w:t xml:space="preserve"> in Chelsea and Holyoke</w:t>
      </w:r>
      <w:r w:rsidRPr="000918DB">
        <w:t xml:space="preserve"> recognize how difficult it has been to stay connected during this time while we all adhere to strict precautions to stop the spread of the virus. Public health experts have now determined that outside visitation is safe when certain</w:t>
      </w:r>
      <w:r w:rsidR="006C551B" w:rsidRPr="000918DB">
        <w:t xml:space="preserve"> infection control protocols and</w:t>
      </w:r>
      <w:r w:rsidRPr="000918DB">
        <w:t xml:space="preserve"> precautions, such as social distancing and face coverings, are strictly followed.  </w:t>
      </w:r>
    </w:p>
    <w:p w14:paraId="65EE8ECA" w14:textId="6516FFC0" w:rsidR="00953FBD" w:rsidRPr="000918DB" w:rsidRDefault="00B46624" w:rsidP="00901127">
      <w:pPr>
        <w:spacing w:line="276" w:lineRule="auto"/>
      </w:pPr>
      <w:r w:rsidRPr="000918DB">
        <w:t xml:space="preserve">The </w:t>
      </w:r>
      <w:r w:rsidR="00842E5A" w:rsidRPr="000918DB">
        <w:t>Soldiers</w:t>
      </w:r>
      <w:r w:rsidRPr="000918DB">
        <w:t>’ Home</w:t>
      </w:r>
      <w:r w:rsidR="00EF1DD4" w:rsidRPr="000918DB">
        <w:t>s in Chelsea and Holyoke</w:t>
      </w:r>
      <w:r w:rsidRPr="000918DB">
        <w:t xml:space="preserve"> will begin to allow outside visitation</w:t>
      </w:r>
      <w:r w:rsidR="00EF1DD4" w:rsidRPr="000918DB">
        <w:t xml:space="preserve"> for the residents of their Long Term Care and Skilled Nursing Facility residents</w:t>
      </w:r>
      <w:r w:rsidRPr="000918DB">
        <w:t xml:space="preserve">, </w:t>
      </w:r>
      <w:r w:rsidR="006C551B" w:rsidRPr="000918DB">
        <w:t>utilizing the guidance</w:t>
      </w:r>
      <w:r w:rsidRPr="000918DB">
        <w:t xml:space="preserve"> below, one week after the start of Phase 2 Reopening</w:t>
      </w:r>
      <w:r w:rsidR="00842BF7">
        <w:t>, unless conditions in the Home prior to that date indicate an increasing prevalence of suspected or confirmed COVID cases among staff or residents, or safe staffing levels cannot be maintained to support outdoor visitation</w:t>
      </w:r>
      <w:r w:rsidRPr="000918DB">
        <w:t xml:space="preserve">. </w:t>
      </w:r>
    </w:p>
    <w:p w14:paraId="0BE8C94E" w14:textId="0B243CDA" w:rsidR="00953FBD" w:rsidRPr="000918DB" w:rsidRDefault="00953FBD" w:rsidP="00A232D1">
      <w:pPr>
        <w:autoSpaceDE w:val="0"/>
        <w:autoSpaceDN w:val="0"/>
        <w:adjustRightInd w:val="0"/>
        <w:spacing w:after="0" w:line="240" w:lineRule="auto"/>
        <w:rPr>
          <w:b/>
          <w:u w:val="single"/>
        </w:rPr>
      </w:pPr>
      <w:r w:rsidRPr="000918DB">
        <w:rPr>
          <w:b/>
          <w:u w:val="single"/>
        </w:rPr>
        <w:t>Outdoor Visitation</w:t>
      </w:r>
      <w:r w:rsidR="00F048CE" w:rsidRPr="000918DB">
        <w:rPr>
          <w:b/>
          <w:u w:val="single"/>
        </w:rPr>
        <w:t xml:space="preserve"> Overview</w:t>
      </w:r>
      <w:r w:rsidRPr="000918DB">
        <w:rPr>
          <w:b/>
          <w:u w:val="single"/>
        </w:rPr>
        <w:t>:</w:t>
      </w:r>
    </w:p>
    <w:p w14:paraId="7C7F7AB7" w14:textId="77777777" w:rsidR="00953FBD" w:rsidRPr="000918DB" w:rsidRDefault="00953FBD" w:rsidP="00A232D1">
      <w:pPr>
        <w:autoSpaceDE w:val="0"/>
        <w:autoSpaceDN w:val="0"/>
        <w:adjustRightInd w:val="0"/>
        <w:spacing w:after="0" w:line="240" w:lineRule="auto"/>
      </w:pPr>
    </w:p>
    <w:p w14:paraId="4193C653" w14:textId="4524F770" w:rsidR="00953FBD" w:rsidRPr="000918DB" w:rsidRDefault="006C551B" w:rsidP="00F048CE">
      <w:pPr>
        <w:spacing w:line="276" w:lineRule="auto"/>
      </w:pPr>
      <w:r w:rsidRPr="000918DB">
        <w:t>The Homes may allow in-person visitation.</w:t>
      </w:r>
      <w:r w:rsidR="00953FBD" w:rsidRPr="000918DB">
        <w:t xml:space="preserve"> </w:t>
      </w:r>
      <w:r w:rsidRPr="000918DB">
        <w:t>V</w:t>
      </w:r>
      <w:r w:rsidR="00953FBD" w:rsidRPr="000918DB">
        <w:t>isitation</w:t>
      </w:r>
      <w:r w:rsidR="00B46624" w:rsidRPr="000918DB">
        <w:t xml:space="preserve"> must occur </w:t>
      </w:r>
      <w:r w:rsidR="00953FBD" w:rsidRPr="000918DB">
        <w:t>in a designated outdoor visitation space,</w:t>
      </w:r>
      <w:r w:rsidRPr="000918DB">
        <w:t xml:space="preserve"> and the Homes’ protocols </w:t>
      </w:r>
      <w:r w:rsidR="000C36F7">
        <w:t>must</w:t>
      </w:r>
      <w:r w:rsidRPr="000918DB">
        <w:t xml:space="preserve"> </w:t>
      </w:r>
      <w:r w:rsidR="00B46624" w:rsidRPr="000918DB">
        <w:t>inclu</w:t>
      </w:r>
      <w:r w:rsidR="006E13C8">
        <w:t>de</w:t>
      </w:r>
      <w:r w:rsidR="00953FBD" w:rsidRPr="000918DB">
        <w:t xml:space="preserve"> the following safety, care, and infection control measures:</w:t>
      </w:r>
    </w:p>
    <w:p w14:paraId="5D2C4421" w14:textId="65E1AF33" w:rsidR="00953FBD" w:rsidRPr="000918DB" w:rsidRDefault="00953FBD" w:rsidP="00F048CE">
      <w:pPr>
        <w:pStyle w:val="ListParagraph"/>
        <w:numPr>
          <w:ilvl w:val="0"/>
          <w:numId w:val="8"/>
        </w:numPr>
        <w:spacing w:line="276" w:lineRule="auto"/>
      </w:pPr>
      <w:r w:rsidRPr="000918DB">
        <w:t xml:space="preserve">A resident who is suspected or confirmed to be infected with COVID-19 cannot be visited.  A resident who </w:t>
      </w:r>
      <w:r w:rsidR="00B46624" w:rsidRPr="000918DB">
        <w:t xml:space="preserve">has never had COVID-19 or </w:t>
      </w:r>
      <w:r w:rsidRPr="000918DB">
        <w:t xml:space="preserve">has recovered from COVID-19 may be visited.  </w:t>
      </w:r>
    </w:p>
    <w:p w14:paraId="27F40B98" w14:textId="77777777" w:rsidR="00953FBD" w:rsidRPr="000918DB" w:rsidRDefault="00953FBD" w:rsidP="00F048CE">
      <w:pPr>
        <w:pStyle w:val="ListParagraph"/>
        <w:numPr>
          <w:ilvl w:val="0"/>
          <w:numId w:val="8"/>
        </w:numPr>
        <w:spacing w:line="276" w:lineRule="auto"/>
      </w:pPr>
      <w:r w:rsidRPr="000918DB">
        <w:t>Transport of a resident to and from the designated outdoor visitation space must be safe and orderly.  At a minimum, safe transport means that the resident cannot be transported through any space designated as COVID-19 care space or space where residents suspected or confirmed to be infected with COVID-19 are present.</w:t>
      </w:r>
    </w:p>
    <w:p w14:paraId="586D8468" w14:textId="67BE3B10" w:rsidR="00953FBD" w:rsidRPr="000918DB" w:rsidRDefault="00953FBD" w:rsidP="00F048CE">
      <w:pPr>
        <w:pStyle w:val="ListParagraph"/>
        <w:numPr>
          <w:ilvl w:val="0"/>
          <w:numId w:val="8"/>
        </w:numPr>
        <w:spacing w:line="276" w:lineRule="auto"/>
      </w:pPr>
      <w:r w:rsidRPr="000918DB">
        <w:t xml:space="preserve">A staff member trained in such patient safety and infection control measures </w:t>
      </w:r>
      <w:proofErr w:type="gramStart"/>
      <w:r w:rsidRPr="000918DB">
        <w:t>must remain with the resident at all times</w:t>
      </w:r>
      <w:proofErr w:type="gramEnd"/>
      <w:r w:rsidRPr="000918DB">
        <w:t xml:space="preserve"> during the visit.</w:t>
      </w:r>
    </w:p>
    <w:p w14:paraId="75C4A9FE" w14:textId="1D1ADA10" w:rsidR="00953FBD" w:rsidRPr="000918DB" w:rsidRDefault="00953FBD" w:rsidP="00F048CE">
      <w:pPr>
        <w:pStyle w:val="ListParagraph"/>
        <w:numPr>
          <w:ilvl w:val="0"/>
          <w:numId w:val="8"/>
        </w:numPr>
        <w:spacing w:line="276" w:lineRule="auto"/>
      </w:pPr>
      <w:r w:rsidRPr="000918DB">
        <w:t xml:space="preserve"> Visitors </w:t>
      </w:r>
      <w:r w:rsidR="00B46624" w:rsidRPr="000918DB">
        <w:t>are</w:t>
      </w:r>
      <w:r w:rsidRPr="000918DB">
        <w:t xml:space="preserve"> limited to no more than two individuals. </w:t>
      </w:r>
      <w:r w:rsidR="00B46624" w:rsidRPr="000918DB">
        <w:t>Visitors</w:t>
      </w:r>
      <w:r w:rsidRPr="000918DB">
        <w:t xml:space="preserve"> must remain at least 6 feet from </w:t>
      </w:r>
      <w:r w:rsidR="00DC1FEE" w:rsidRPr="000918DB">
        <w:t>the resident.</w:t>
      </w:r>
    </w:p>
    <w:p w14:paraId="027A161C" w14:textId="77777777" w:rsidR="000C36F7" w:rsidRPr="000918DB" w:rsidRDefault="000C36F7" w:rsidP="000C36F7">
      <w:pPr>
        <w:pStyle w:val="ListParagraph"/>
        <w:numPr>
          <w:ilvl w:val="0"/>
          <w:numId w:val="8"/>
        </w:numPr>
        <w:spacing w:line="276" w:lineRule="auto"/>
      </w:pPr>
      <w:r w:rsidRPr="000918DB">
        <w:t xml:space="preserve">Social Distancing </w:t>
      </w:r>
      <w:proofErr w:type="gramStart"/>
      <w:r w:rsidRPr="000918DB">
        <w:t>shall be adhered to at all times</w:t>
      </w:r>
      <w:proofErr w:type="gramEnd"/>
      <w:r w:rsidRPr="000918DB">
        <w:t xml:space="preserve"> while on campus.</w:t>
      </w:r>
    </w:p>
    <w:p w14:paraId="42DDA5F2" w14:textId="3B235541" w:rsidR="00842E5A" w:rsidRPr="000918DB" w:rsidRDefault="00F048CE" w:rsidP="00BD58DB">
      <w:pPr>
        <w:pStyle w:val="ListParagraph"/>
        <w:numPr>
          <w:ilvl w:val="0"/>
          <w:numId w:val="1"/>
        </w:numPr>
        <w:autoSpaceDE w:val="0"/>
        <w:autoSpaceDN w:val="0"/>
        <w:adjustRightInd w:val="0"/>
        <w:spacing w:after="0" w:line="240" w:lineRule="auto"/>
      </w:pPr>
      <w:r w:rsidRPr="000918DB">
        <w:t xml:space="preserve">Visitors will not be allowed entry into the </w:t>
      </w:r>
      <w:r w:rsidR="004529A4">
        <w:t>H</w:t>
      </w:r>
      <w:r w:rsidR="004529A4" w:rsidRPr="000918DB">
        <w:t xml:space="preserve">ome </w:t>
      </w:r>
      <w:r w:rsidRPr="000918DB">
        <w:t xml:space="preserve">for any reason. </w:t>
      </w:r>
    </w:p>
    <w:p w14:paraId="2FBB7277" w14:textId="558A796D" w:rsidR="00707050" w:rsidRPr="000918DB" w:rsidRDefault="00842E5A" w:rsidP="00BD58DB">
      <w:pPr>
        <w:pStyle w:val="ListParagraph"/>
        <w:numPr>
          <w:ilvl w:val="0"/>
          <w:numId w:val="1"/>
        </w:numPr>
        <w:autoSpaceDE w:val="0"/>
        <w:autoSpaceDN w:val="0"/>
        <w:adjustRightInd w:val="0"/>
        <w:spacing w:after="0" w:line="240" w:lineRule="auto"/>
      </w:pPr>
      <w:r>
        <w:t xml:space="preserve">Staff and residents must wear a surgical face mask and visitors must wear a face covering or mask for the duration of the visit. </w:t>
      </w:r>
    </w:p>
    <w:p w14:paraId="551AEA5F" w14:textId="769A2487" w:rsidR="00440D3C" w:rsidRPr="000918DB" w:rsidRDefault="00440D3C" w:rsidP="00B5074C">
      <w:pPr>
        <w:pStyle w:val="ListParagraph"/>
        <w:numPr>
          <w:ilvl w:val="0"/>
          <w:numId w:val="8"/>
        </w:numPr>
        <w:spacing w:line="276" w:lineRule="auto"/>
      </w:pPr>
      <w:r w:rsidRPr="000918DB">
        <w:t>Smoking is prohibited.</w:t>
      </w:r>
    </w:p>
    <w:p w14:paraId="796C2EBA" w14:textId="7031993E" w:rsidR="00440D3C" w:rsidRPr="000918DB" w:rsidRDefault="00440D3C" w:rsidP="00B5074C">
      <w:pPr>
        <w:pStyle w:val="ListParagraph"/>
        <w:numPr>
          <w:ilvl w:val="0"/>
          <w:numId w:val="8"/>
        </w:numPr>
        <w:spacing w:line="276" w:lineRule="auto"/>
      </w:pPr>
      <w:r w:rsidRPr="000918DB">
        <w:t>Outside food is prohibited.</w:t>
      </w:r>
    </w:p>
    <w:p w14:paraId="77DF4524" w14:textId="77777777" w:rsidR="00217844" w:rsidRPr="000918DB" w:rsidRDefault="00217844" w:rsidP="002C62B3">
      <w:pPr>
        <w:spacing w:line="276" w:lineRule="auto"/>
        <w:rPr>
          <w:b/>
          <w:u w:val="single"/>
        </w:rPr>
      </w:pPr>
      <w:r w:rsidRPr="000918DB">
        <w:rPr>
          <w:b/>
          <w:u w:val="single"/>
        </w:rPr>
        <w:t xml:space="preserve">Visitor Screening </w:t>
      </w:r>
    </w:p>
    <w:p w14:paraId="1E9967EF" w14:textId="113129C7" w:rsidR="00B5074C" w:rsidRPr="000918DB" w:rsidRDefault="00B5074C" w:rsidP="00B5074C">
      <w:pPr>
        <w:pStyle w:val="ListParagraph"/>
        <w:numPr>
          <w:ilvl w:val="0"/>
          <w:numId w:val="8"/>
        </w:numPr>
        <w:spacing w:line="276" w:lineRule="auto"/>
      </w:pPr>
      <w:r w:rsidRPr="000918DB">
        <w:t xml:space="preserve">Visitations will not be permitted with any visitors who are currently under isolation because they are presumed or confirmed COVID-19 positive or quarantined because of close or household contact. </w:t>
      </w:r>
    </w:p>
    <w:p w14:paraId="4B6C7096" w14:textId="0AE56D29" w:rsidR="006005AC" w:rsidRPr="000918DB" w:rsidRDefault="006005AC" w:rsidP="002C62B3">
      <w:pPr>
        <w:pStyle w:val="ListParagraph"/>
        <w:numPr>
          <w:ilvl w:val="0"/>
          <w:numId w:val="8"/>
        </w:numPr>
        <w:spacing w:line="276" w:lineRule="auto"/>
      </w:pPr>
      <w:r w:rsidRPr="000918DB">
        <w:lastRenderedPageBreak/>
        <w:t xml:space="preserve">All visitors </w:t>
      </w:r>
      <w:r w:rsidR="003D75AC" w:rsidRPr="000918DB">
        <w:t>will</w:t>
      </w:r>
      <w:r w:rsidRPr="000918DB">
        <w:t xml:space="preserve"> be screened prior to visiting</w:t>
      </w:r>
      <w:r w:rsidR="0053123A" w:rsidRPr="000918DB">
        <w:t xml:space="preserve"> with a resident</w:t>
      </w:r>
      <w:r w:rsidRPr="000918DB">
        <w:t xml:space="preserve">.  </w:t>
      </w:r>
    </w:p>
    <w:p w14:paraId="1A2803BC" w14:textId="78D66857" w:rsidR="006005AC" w:rsidRPr="000918DB" w:rsidRDefault="006005AC" w:rsidP="002C62B3">
      <w:pPr>
        <w:pStyle w:val="ListParagraph"/>
        <w:numPr>
          <w:ilvl w:val="1"/>
          <w:numId w:val="8"/>
        </w:numPr>
        <w:spacing w:line="276" w:lineRule="auto"/>
      </w:pPr>
      <w:r w:rsidRPr="000918DB">
        <w:t>Visitors are not permitted to visit if they have symptoms of COVID-19</w:t>
      </w:r>
      <w:r w:rsidR="0053123A" w:rsidRPr="000918DB">
        <w:t xml:space="preserve">, including </w:t>
      </w:r>
      <w:r w:rsidRPr="000918DB">
        <w:t xml:space="preserve">fever, cough, shortness of breath, sore throat, </w:t>
      </w:r>
      <w:r w:rsidR="00DA1919" w:rsidRPr="000918DB">
        <w:t>muscle pain</w:t>
      </w:r>
      <w:r w:rsidRPr="000918DB">
        <w:t xml:space="preserve">, chills, or new loss of taste or smell. </w:t>
      </w:r>
    </w:p>
    <w:p w14:paraId="0C240397" w14:textId="48D1A7A6" w:rsidR="006005AC" w:rsidRPr="000918DB" w:rsidRDefault="006005AC" w:rsidP="002C62B3">
      <w:pPr>
        <w:pStyle w:val="ListParagraph"/>
        <w:numPr>
          <w:ilvl w:val="1"/>
          <w:numId w:val="8"/>
        </w:numPr>
        <w:spacing w:line="276" w:lineRule="auto"/>
      </w:pPr>
      <w:r w:rsidRPr="000918DB">
        <w:t xml:space="preserve">Anyone with a fever (100.0 F or </w:t>
      </w:r>
      <w:r w:rsidR="00252DD4" w:rsidRPr="000918DB">
        <w:t>higher</w:t>
      </w:r>
      <w:r w:rsidRPr="000918DB">
        <w:t xml:space="preserve">) </w:t>
      </w:r>
      <w:r w:rsidR="0095268C" w:rsidRPr="000918DB">
        <w:rPr>
          <w:rFonts w:eastAsia="Times New Roman"/>
          <w:b/>
          <w:bCs/>
        </w:rPr>
        <w:t>will n</w:t>
      </w:r>
      <w:r w:rsidR="006227E2" w:rsidRPr="000918DB">
        <w:rPr>
          <w:rFonts w:eastAsia="Times New Roman"/>
          <w:b/>
          <w:bCs/>
        </w:rPr>
        <w:t xml:space="preserve">ot be permitted to visit </w:t>
      </w:r>
      <w:r w:rsidRPr="000918DB">
        <w:t xml:space="preserve">the home.  </w:t>
      </w:r>
    </w:p>
    <w:p w14:paraId="100437A4" w14:textId="52AF6A1D" w:rsidR="006005AC" w:rsidRPr="000918DB" w:rsidRDefault="006005AC" w:rsidP="002C62B3">
      <w:pPr>
        <w:pStyle w:val="ListParagraph"/>
        <w:numPr>
          <w:ilvl w:val="1"/>
          <w:numId w:val="8"/>
        </w:numPr>
        <w:spacing w:line="276" w:lineRule="auto"/>
      </w:pPr>
      <w:r w:rsidRPr="000918DB">
        <w:t xml:space="preserve">Visitors are not permitted to visit if they have tested positive for COVID-19 in the past 14 days or </w:t>
      </w:r>
      <w:r w:rsidR="0053123A" w:rsidRPr="000918DB">
        <w:t>if they have been</w:t>
      </w:r>
      <w:r w:rsidRPr="000918DB">
        <w:t xml:space="preserve"> ordered </w:t>
      </w:r>
      <w:r w:rsidR="0053123A" w:rsidRPr="000918DB">
        <w:t xml:space="preserve">by a </w:t>
      </w:r>
      <w:r w:rsidR="00252DD4" w:rsidRPr="000918DB">
        <w:t xml:space="preserve">health care </w:t>
      </w:r>
      <w:r w:rsidR="0053123A" w:rsidRPr="000918DB">
        <w:t>professional</w:t>
      </w:r>
      <w:r w:rsidR="00252DD4" w:rsidRPr="000918DB">
        <w:t xml:space="preserve"> or public health official</w:t>
      </w:r>
      <w:r w:rsidR="0053123A" w:rsidRPr="000918DB">
        <w:t xml:space="preserve"> </w:t>
      </w:r>
      <w:r w:rsidRPr="000918DB">
        <w:t xml:space="preserve">to quarantine due to exposure. </w:t>
      </w:r>
    </w:p>
    <w:p w14:paraId="66A4B8A5" w14:textId="3A8FF320" w:rsidR="00185E29" w:rsidRPr="000918DB" w:rsidRDefault="00185E29" w:rsidP="00185E29">
      <w:pPr>
        <w:pStyle w:val="ListParagraph"/>
        <w:numPr>
          <w:ilvl w:val="0"/>
          <w:numId w:val="8"/>
        </w:numPr>
        <w:spacing w:line="276" w:lineRule="auto"/>
      </w:pPr>
      <w:r w:rsidRPr="000918DB">
        <w:t xml:space="preserve">Any individual who </w:t>
      </w:r>
      <w:r w:rsidR="003B1125" w:rsidRPr="000918DB">
        <w:t>participates in a visitation</w:t>
      </w:r>
      <w:r w:rsidRPr="000918DB">
        <w:t xml:space="preserve"> </w:t>
      </w:r>
      <w:r w:rsidR="003C120F" w:rsidRPr="000918DB">
        <w:t xml:space="preserve">will be educated on COVID symptoms and </w:t>
      </w:r>
      <w:r w:rsidR="006C551B" w:rsidRPr="000918DB">
        <w:t xml:space="preserve">a </w:t>
      </w:r>
      <w:r w:rsidR="003C120F" w:rsidRPr="000918DB">
        <w:t xml:space="preserve">procedure for notifying the Soldiers' Home if they develop symptoms within two days after the visit. If any visitor </w:t>
      </w:r>
      <w:r w:rsidRPr="000918DB">
        <w:t xml:space="preserve">develops signs and symptoms of COVID-19 such as fever, cough, shortness of breath, sore throat, </w:t>
      </w:r>
      <w:r w:rsidR="00B72DFB" w:rsidRPr="000918DB">
        <w:t>muscle pain</w:t>
      </w:r>
      <w:r w:rsidRPr="000918DB">
        <w:t xml:space="preserve">, chills, or new onset loss of smell or taste within 2 days </w:t>
      </w:r>
      <w:r w:rsidR="003B1125" w:rsidRPr="000918DB">
        <w:t xml:space="preserve">after the visitation </w:t>
      </w:r>
      <w:r w:rsidR="003C120F" w:rsidRPr="000918DB">
        <w:t xml:space="preserve">will be </w:t>
      </w:r>
      <w:r w:rsidR="006C551B" w:rsidRPr="000918DB">
        <w:t>instructed</w:t>
      </w:r>
      <w:r w:rsidR="003C120F" w:rsidRPr="000918DB">
        <w:t xml:space="preserve"> to </w:t>
      </w:r>
      <w:r w:rsidRPr="000918DB">
        <w:t xml:space="preserve">immediately notify the </w:t>
      </w:r>
      <w:r w:rsidR="004529A4">
        <w:t>H</w:t>
      </w:r>
      <w:r w:rsidR="004529A4" w:rsidRPr="000918DB">
        <w:t xml:space="preserve">ome </w:t>
      </w:r>
      <w:r w:rsidRPr="000918DB">
        <w:t xml:space="preserve">of the date they were </w:t>
      </w:r>
      <w:r w:rsidR="003B1125" w:rsidRPr="000918DB">
        <w:t>on site</w:t>
      </w:r>
      <w:r w:rsidRPr="000918DB">
        <w:t>, the individuals they were in contact with, and the location</w:t>
      </w:r>
      <w:r w:rsidR="00DC1FEE" w:rsidRPr="000918DB">
        <w:t xml:space="preserve"> </w:t>
      </w:r>
      <w:r w:rsidR="001E3CED" w:rsidRPr="000918DB">
        <w:t xml:space="preserve">where </w:t>
      </w:r>
      <w:r w:rsidR="00685FCB" w:rsidRPr="000918DB">
        <w:t xml:space="preserve">the visit occurred. </w:t>
      </w:r>
    </w:p>
    <w:p w14:paraId="584C78F7" w14:textId="3F6EE81E" w:rsidR="00185E29" w:rsidRPr="000918DB" w:rsidRDefault="00DC1FEE" w:rsidP="00DC1FEE">
      <w:pPr>
        <w:pStyle w:val="ListParagraph"/>
        <w:numPr>
          <w:ilvl w:val="0"/>
          <w:numId w:val="8"/>
        </w:numPr>
        <w:spacing w:line="276" w:lineRule="auto"/>
      </w:pPr>
      <w:r w:rsidRPr="000918DB">
        <w:t xml:space="preserve">The </w:t>
      </w:r>
      <w:r w:rsidR="004529A4">
        <w:t>H</w:t>
      </w:r>
      <w:r w:rsidR="004529A4" w:rsidRPr="000918DB">
        <w:t xml:space="preserve">ome </w:t>
      </w:r>
      <w:r w:rsidRPr="000918DB">
        <w:t>will</w:t>
      </w:r>
      <w:r w:rsidR="00185E29" w:rsidRPr="000918DB">
        <w:t xml:space="preserve"> immediately screen </w:t>
      </w:r>
      <w:r w:rsidR="00B72DFB" w:rsidRPr="000918DB">
        <w:t xml:space="preserve">any </w:t>
      </w:r>
      <w:r w:rsidR="004E12F7" w:rsidRPr="000918DB">
        <w:t>resident</w:t>
      </w:r>
      <w:r w:rsidR="00B72DFB" w:rsidRPr="000918DB">
        <w:t xml:space="preserve"> and staff</w:t>
      </w:r>
      <w:r w:rsidR="00185E29" w:rsidRPr="000918DB">
        <w:t xml:space="preserve"> who had contact with the visitor for the level of exposure and follow up with medical </w:t>
      </w:r>
      <w:r w:rsidR="00B72DFB" w:rsidRPr="000918DB">
        <w:t xml:space="preserve">staff </w:t>
      </w:r>
      <w:r w:rsidR="00185E29" w:rsidRPr="000918DB">
        <w:t>or the resident’s care provider.</w:t>
      </w:r>
    </w:p>
    <w:p w14:paraId="0CD75025" w14:textId="1CCBAA68" w:rsidR="00217844" w:rsidRPr="000918DB" w:rsidRDefault="00217844" w:rsidP="002C62B3">
      <w:pPr>
        <w:spacing w:line="276" w:lineRule="auto"/>
        <w:rPr>
          <w:b/>
          <w:u w:val="single"/>
        </w:rPr>
      </w:pPr>
      <w:r w:rsidRPr="000918DB">
        <w:rPr>
          <w:b/>
          <w:u w:val="single"/>
        </w:rPr>
        <w:t xml:space="preserve">Face Masks </w:t>
      </w:r>
      <w:r w:rsidR="00B5074C" w:rsidRPr="000918DB">
        <w:rPr>
          <w:b/>
          <w:u w:val="single"/>
        </w:rPr>
        <w:t>and</w:t>
      </w:r>
      <w:r w:rsidR="0066517F" w:rsidRPr="000918DB">
        <w:rPr>
          <w:b/>
          <w:u w:val="single"/>
        </w:rPr>
        <w:t xml:space="preserve"> </w:t>
      </w:r>
      <w:r w:rsidR="00B5074C" w:rsidRPr="000918DB">
        <w:rPr>
          <w:b/>
          <w:u w:val="single"/>
        </w:rPr>
        <w:t>Infection Control</w:t>
      </w:r>
    </w:p>
    <w:p w14:paraId="3B2A4C72" w14:textId="372283B3" w:rsidR="006005AC" w:rsidRPr="000918DB" w:rsidRDefault="006005AC" w:rsidP="002C62B3">
      <w:pPr>
        <w:pStyle w:val="ListParagraph"/>
        <w:numPr>
          <w:ilvl w:val="0"/>
          <w:numId w:val="8"/>
        </w:numPr>
        <w:spacing w:line="276" w:lineRule="auto"/>
      </w:pPr>
      <w:r w:rsidRPr="000918DB">
        <w:t>All visitors are required to wear a</w:t>
      </w:r>
      <w:r w:rsidR="00CD62D5" w:rsidRPr="000918DB">
        <w:t xml:space="preserve"> face covering</w:t>
      </w:r>
      <w:r w:rsidRPr="000918DB">
        <w:t xml:space="preserve"> </w:t>
      </w:r>
      <w:r w:rsidR="00766678">
        <w:t xml:space="preserve">or </w:t>
      </w:r>
      <w:r w:rsidRPr="000918DB">
        <w:t xml:space="preserve">mask during the visit. </w:t>
      </w:r>
      <w:r w:rsidR="0041558E" w:rsidRPr="000918DB">
        <w:rPr>
          <w:rFonts w:cs="Times New Roman"/>
        </w:rPr>
        <w:t>If a visitor refuses the visitation must be canceled.</w:t>
      </w:r>
    </w:p>
    <w:p w14:paraId="60C3834F" w14:textId="18D204AC" w:rsidR="006005AC" w:rsidRPr="000918DB" w:rsidRDefault="00643E8D" w:rsidP="002C62B3">
      <w:pPr>
        <w:pStyle w:val="ListParagraph"/>
        <w:numPr>
          <w:ilvl w:val="1"/>
          <w:numId w:val="8"/>
        </w:numPr>
        <w:spacing w:line="276" w:lineRule="auto"/>
      </w:pPr>
      <w:r w:rsidRPr="000918DB">
        <w:t xml:space="preserve">Visitors should </w:t>
      </w:r>
      <w:r w:rsidR="006005AC" w:rsidRPr="000918DB">
        <w:t xml:space="preserve">bring </w:t>
      </w:r>
      <w:r w:rsidRPr="000918DB">
        <w:t xml:space="preserve">their </w:t>
      </w:r>
      <w:r w:rsidR="006005AC" w:rsidRPr="000918DB">
        <w:t>own face covering, in order to preserve the program’s</w:t>
      </w:r>
      <w:r w:rsidR="00CD62D5" w:rsidRPr="000918DB">
        <w:t xml:space="preserve"> </w:t>
      </w:r>
      <w:r w:rsidR="00766678">
        <w:t>Personal Protective Equipment (</w:t>
      </w:r>
      <w:r w:rsidR="00CD62D5" w:rsidRPr="000918DB">
        <w:t>PPE</w:t>
      </w:r>
      <w:r w:rsidR="00766678">
        <w:t>)</w:t>
      </w:r>
      <w:r w:rsidR="006005AC" w:rsidRPr="000918DB">
        <w:t xml:space="preserve"> supply.  However, if </w:t>
      </w:r>
      <w:r w:rsidRPr="000918DB">
        <w:t>a visitor</w:t>
      </w:r>
      <w:r w:rsidR="00794D1F" w:rsidRPr="000918DB">
        <w:t xml:space="preserve"> does not have a </w:t>
      </w:r>
      <w:r w:rsidR="003B1125" w:rsidRPr="000918DB">
        <w:t>face covering</w:t>
      </w:r>
      <w:r w:rsidR="006005AC" w:rsidRPr="000918DB">
        <w:t xml:space="preserve">, one will be provided. </w:t>
      </w:r>
    </w:p>
    <w:p w14:paraId="3577AAB3" w14:textId="4C0A0304" w:rsidR="00B5074C" w:rsidRPr="006E13C8" w:rsidRDefault="006005AC" w:rsidP="00B5074C">
      <w:pPr>
        <w:pStyle w:val="ListParagraph"/>
        <w:numPr>
          <w:ilvl w:val="0"/>
          <w:numId w:val="8"/>
        </w:numPr>
        <w:spacing w:line="276" w:lineRule="auto"/>
      </w:pPr>
      <w:r w:rsidRPr="000918DB">
        <w:t xml:space="preserve">Residents will also be </w:t>
      </w:r>
      <w:r w:rsidR="0041558E" w:rsidRPr="000918DB">
        <w:t xml:space="preserve">required </w:t>
      </w:r>
      <w:r w:rsidRPr="000918DB">
        <w:t xml:space="preserve">to wear </w:t>
      </w:r>
      <w:r w:rsidR="00CD62D5" w:rsidRPr="000918DB">
        <w:t>face coverings</w:t>
      </w:r>
      <w:r w:rsidR="006E13C8">
        <w:t xml:space="preserve"> in order to participate in visitation.</w:t>
      </w:r>
      <w:r w:rsidR="003C120F" w:rsidRPr="000918DB">
        <w:t xml:space="preserve"> </w:t>
      </w:r>
      <w:r w:rsidR="0041558E" w:rsidRPr="000918DB">
        <w:rPr>
          <w:rFonts w:cs="Times New Roman"/>
        </w:rPr>
        <w:t xml:space="preserve">If </w:t>
      </w:r>
      <w:r w:rsidR="00766678">
        <w:rPr>
          <w:rFonts w:cs="Times New Roman"/>
        </w:rPr>
        <w:t xml:space="preserve">the </w:t>
      </w:r>
      <w:r w:rsidR="0041558E" w:rsidRPr="000918DB">
        <w:rPr>
          <w:rFonts w:cs="Times New Roman"/>
        </w:rPr>
        <w:t>Resident refuses, their record is to be updated with Resident refusal and visitation must be canceled.</w:t>
      </w:r>
    </w:p>
    <w:p w14:paraId="6146C2D5" w14:textId="7104019B" w:rsidR="006E13C8" w:rsidRPr="000918DB" w:rsidRDefault="006E13C8" w:rsidP="006E13C8">
      <w:pPr>
        <w:pStyle w:val="ListParagraph"/>
        <w:numPr>
          <w:ilvl w:val="0"/>
          <w:numId w:val="8"/>
        </w:numPr>
        <w:spacing w:line="276" w:lineRule="auto"/>
      </w:pPr>
      <w:r>
        <w:t>Resident</w:t>
      </w:r>
      <w:r w:rsidR="000C36F7">
        <w:t>s</w:t>
      </w:r>
      <w:r>
        <w:t xml:space="preserve"> must be medically and clinically cleared for a visit.</w:t>
      </w:r>
    </w:p>
    <w:p w14:paraId="760B77D8" w14:textId="003E6865" w:rsidR="00707050" w:rsidRPr="000918DB" w:rsidRDefault="00707050" w:rsidP="00B5074C">
      <w:pPr>
        <w:pStyle w:val="ListParagraph"/>
        <w:numPr>
          <w:ilvl w:val="0"/>
          <w:numId w:val="8"/>
        </w:numPr>
        <w:spacing w:line="276" w:lineRule="auto"/>
      </w:pPr>
      <w:r w:rsidRPr="000918DB">
        <w:t xml:space="preserve">Hand hygiene shall be </w:t>
      </w:r>
      <w:r w:rsidR="0041558E" w:rsidRPr="000918DB">
        <w:t>required upon entry to the visitation area</w:t>
      </w:r>
      <w:r w:rsidRPr="000918DB">
        <w:t>; hand sanitizer will be available.</w:t>
      </w:r>
    </w:p>
    <w:p w14:paraId="52E45BF2" w14:textId="10A43AF4" w:rsidR="00440D3C" w:rsidRPr="000918DB" w:rsidRDefault="0041558E" w:rsidP="00B5074C">
      <w:pPr>
        <w:pStyle w:val="ListParagraph"/>
        <w:numPr>
          <w:ilvl w:val="0"/>
          <w:numId w:val="8"/>
        </w:numPr>
        <w:spacing w:line="276" w:lineRule="auto"/>
      </w:pPr>
      <w:r w:rsidRPr="000918DB">
        <w:t xml:space="preserve">All visitors </w:t>
      </w:r>
      <w:proofErr w:type="gramStart"/>
      <w:r w:rsidRPr="000918DB">
        <w:t>must maintain social distancing (6 feet) from staff and residents at all times</w:t>
      </w:r>
      <w:proofErr w:type="gramEnd"/>
      <w:r w:rsidRPr="000918DB">
        <w:t>.</w:t>
      </w:r>
    </w:p>
    <w:p w14:paraId="005D2909" w14:textId="63D2378C" w:rsidR="0066517F" w:rsidRPr="000918DB" w:rsidRDefault="00B5074C" w:rsidP="00440D3C">
      <w:pPr>
        <w:pStyle w:val="ListParagraph"/>
        <w:numPr>
          <w:ilvl w:val="0"/>
          <w:numId w:val="8"/>
        </w:numPr>
        <w:spacing w:line="276" w:lineRule="auto"/>
      </w:pPr>
      <w:r w:rsidRPr="000918DB">
        <w:t>If the outdoor visitation area includes chairs, tables, or a picnic bench, all surfaces should be disinfected</w:t>
      </w:r>
      <w:r w:rsidR="0066517F" w:rsidRPr="000918DB">
        <w:t xml:space="preserve"> as required by CDC protocols for a health care facility</w:t>
      </w:r>
      <w:r w:rsidRPr="000918DB">
        <w:t xml:space="preserve"> after each visit.  </w:t>
      </w:r>
      <w:r w:rsidR="00440D3C" w:rsidRPr="000918DB">
        <w:rPr>
          <w:i/>
          <w:iCs/>
          <w:color w:val="212121"/>
          <w:shd w:val="clear" w:color="auto" w:fill="FFFFFF"/>
        </w:rPr>
        <w:t>Center for Clinical Standards and Quality/Quality, Safety &amp; Oversight Group. QSO-20-20-All. March 23, 2020”.  </w:t>
      </w:r>
      <w:hyperlink r:id="rId8" w:tgtFrame="_blank" w:history="1">
        <w:r w:rsidR="00440D3C" w:rsidRPr="000918DB">
          <w:rPr>
            <w:rStyle w:val="Hyperlink"/>
            <w:shd w:val="clear" w:color="auto" w:fill="FFFFFF"/>
          </w:rPr>
          <w:t>https://www.cms.gov/files/document/qso-20-20-all.pdf</w:t>
        </w:r>
      </w:hyperlink>
      <w:r w:rsidR="00440D3C" w:rsidRPr="000918DB">
        <w:rPr>
          <w:color w:val="212121"/>
          <w:shd w:val="clear" w:color="auto" w:fill="FFFFFF"/>
        </w:rPr>
        <w:t>.  CDC, Long Term Care Facilities: </w:t>
      </w:r>
      <w:hyperlink r:id="rId9" w:tgtFrame="_blank" w:history="1">
        <w:r w:rsidR="00440D3C" w:rsidRPr="000918DB">
          <w:rPr>
            <w:rStyle w:val="Hyperlink"/>
            <w:shd w:val="clear" w:color="auto" w:fill="FFFFFF"/>
          </w:rPr>
          <w:t>https://www.cdc.gov/coronavirus/2019-ncov/hcp/long-term-care.html</w:t>
        </w:r>
      </w:hyperlink>
    </w:p>
    <w:p w14:paraId="1B711864" w14:textId="77777777" w:rsidR="00217844" w:rsidRPr="000918DB" w:rsidRDefault="00217844" w:rsidP="002C62B3">
      <w:pPr>
        <w:spacing w:line="276" w:lineRule="auto"/>
        <w:rPr>
          <w:b/>
          <w:u w:val="single"/>
        </w:rPr>
      </w:pPr>
      <w:r w:rsidRPr="000918DB">
        <w:rPr>
          <w:b/>
          <w:u w:val="single"/>
        </w:rPr>
        <w:t xml:space="preserve">Scheduling Visits in Advance </w:t>
      </w:r>
    </w:p>
    <w:p w14:paraId="0BA7709E" w14:textId="1C8E1E48" w:rsidR="001F6063" w:rsidRPr="000918DB" w:rsidRDefault="00B5074C" w:rsidP="001F6063">
      <w:pPr>
        <w:pStyle w:val="ListParagraph"/>
        <w:numPr>
          <w:ilvl w:val="0"/>
          <w:numId w:val="8"/>
        </w:numPr>
      </w:pPr>
      <w:r w:rsidRPr="000918DB">
        <w:t xml:space="preserve">The </w:t>
      </w:r>
      <w:r w:rsidR="004529A4">
        <w:t>H</w:t>
      </w:r>
      <w:r w:rsidR="004529A4" w:rsidRPr="000918DB">
        <w:t xml:space="preserve">ome </w:t>
      </w:r>
      <w:r w:rsidR="001F6063" w:rsidRPr="000918DB">
        <w:t xml:space="preserve">may limit the length of any visit, the days on which visits will be permitted, the hours during a day when visits will be permitted, and the number of times during a day or week a resident may be visited. </w:t>
      </w:r>
    </w:p>
    <w:p w14:paraId="5CC183D3" w14:textId="32DDEE3E" w:rsidR="006005AC" w:rsidRPr="000918DB" w:rsidRDefault="006005AC" w:rsidP="002C62B3">
      <w:pPr>
        <w:pStyle w:val="ListParagraph"/>
        <w:numPr>
          <w:ilvl w:val="0"/>
          <w:numId w:val="8"/>
        </w:numPr>
        <w:spacing w:line="276" w:lineRule="auto"/>
      </w:pPr>
      <w:r w:rsidRPr="000918DB">
        <w:t>Visits must be scheduled in advance to allow coordination with other</w:t>
      </w:r>
      <w:r w:rsidR="00E6258A" w:rsidRPr="000918DB">
        <w:t>s</w:t>
      </w:r>
      <w:r w:rsidRPr="000918DB">
        <w:t xml:space="preserve"> that may also want to visit and to ensure appropriate staffing levels. </w:t>
      </w:r>
      <w:r w:rsidR="00B5074C" w:rsidRPr="000918DB">
        <w:t>Details on scheduling will be provided to families.</w:t>
      </w:r>
    </w:p>
    <w:p w14:paraId="06E2D6BA" w14:textId="465D6CAB" w:rsidR="00217844" w:rsidRPr="000918DB" w:rsidRDefault="00217844" w:rsidP="002C62B3">
      <w:pPr>
        <w:pStyle w:val="ListParagraph"/>
        <w:numPr>
          <w:ilvl w:val="0"/>
          <w:numId w:val="8"/>
        </w:numPr>
        <w:spacing w:line="276" w:lineRule="auto"/>
      </w:pPr>
      <w:r w:rsidRPr="000918DB">
        <w:lastRenderedPageBreak/>
        <w:t xml:space="preserve">Visits will be limited to no more than </w:t>
      </w:r>
      <w:r w:rsidR="00707050" w:rsidRPr="000918DB">
        <w:t>30 minutes</w:t>
      </w:r>
      <w:r w:rsidRPr="000918DB">
        <w:t xml:space="preserve"> to limit exposure and to ensure that staff can assist with the visit as required. Visits will be limited to </w:t>
      </w:r>
      <w:r w:rsidR="006C551B" w:rsidRPr="000918DB">
        <w:t xml:space="preserve">no more than </w:t>
      </w:r>
      <w:r w:rsidR="00185DFF">
        <w:t xml:space="preserve">1 visit per week per resident to allow for </w:t>
      </w:r>
      <w:proofErr w:type="gramStart"/>
      <w:r w:rsidR="00185DFF">
        <w:t>sufficient</w:t>
      </w:r>
      <w:proofErr w:type="gramEnd"/>
      <w:r w:rsidR="00185DFF">
        <w:t xml:space="preserve"> time to observe residents for any symptoms between visits.</w:t>
      </w:r>
    </w:p>
    <w:p w14:paraId="267D0271" w14:textId="7B26054D" w:rsidR="00E6258A" w:rsidRPr="000918DB" w:rsidRDefault="00B5074C" w:rsidP="00E6258A">
      <w:pPr>
        <w:pStyle w:val="ListParagraph"/>
        <w:numPr>
          <w:ilvl w:val="0"/>
          <w:numId w:val="8"/>
        </w:numPr>
        <w:autoSpaceDE w:val="0"/>
        <w:autoSpaceDN w:val="0"/>
        <w:adjustRightInd w:val="0"/>
        <w:spacing w:after="200" w:line="276" w:lineRule="auto"/>
        <w:rPr>
          <w:rFonts w:cs="Arial"/>
        </w:rPr>
      </w:pPr>
      <w:r w:rsidRPr="000918DB">
        <w:rPr>
          <w:rFonts w:cs="Arial"/>
        </w:rPr>
        <w:t xml:space="preserve">The </w:t>
      </w:r>
      <w:r w:rsidR="004529A4">
        <w:rPr>
          <w:rFonts w:cs="Arial"/>
        </w:rPr>
        <w:t>H</w:t>
      </w:r>
      <w:r w:rsidR="004529A4" w:rsidRPr="000918DB">
        <w:rPr>
          <w:rFonts w:cs="Arial"/>
        </w:rPr>
        <w:t xml:space="preserve">ome </w:t>
      </w:r>
      <w:r w:rsidR="00E6258A" w:rsidRPr="000918DB">
        <w:rPr>
          <w:rFonts w:cs="Arial"/>
        </w:rPr>
        <w:t>will continue to support alternative electronic methods for communication between residents and visitors, such as Skype, FaceTime,</w:t>
      </w:r>
      <w:r w:rsidR="000918DB" w:rsidRPr="000918DB">
        <w:rPr>
          <w:rFonts w:cs="Arial"/>
        </w:rPr>
        <w:t xml:space="preserve"> and</w:t>
      </w:r>
      <w:r w:rsidR="00E6258A" w:rsidRPr="000918DB">
        <w:rPr>
          <w:rFonts w:cs="Arial"/>
        </w:rPr>
        <w:t xml:space="preserve"> </w:t>
      </w:r>
      <w:r w:rsidR="00707050" w:rsidRPr="000918DB">
        <w:rPr>
          <w:rFonts w:cs="Arial"/>
        </w:rPr>
        <w:t>Zoom</w:t>
      </w:r>
      <w:r w:rsidR="00E6258A" w:rsidRPr="000918DB">
        <w:rPr>
          <w:rFonts w:cs="Arial"/>
        </w:rPr>
        <w:t>.</w:t>
      </w:r>
    </w:p>
    <w:p w14:paraId="26D370A1" w14:textId="77777777" w:rsidR="00217844" w:rsidRPr="000918DB" w:rsidRDefault="0053123A" w:rsidP="002C62B3">
      <w:pPr>
        <w:spacing w:line="276" w:lineRule="auto"/>
        <w:rPr>
          <w:b/>
          <w:u w:val="single"/>
        </w:rPr>
      </w:pPr>
      <w:r w:rsidRPr="000918DB">
        <w:rPr>
          <w:b/>
          <w:u w:val="single"/>
        </w:rPr>
        <w:t>Visitation Policies Subject to Change</w:t>
      </w:r>
    </w:p>
    <w:p w14:paraId="5F0C4D4D" w14:textId="77777777" w:rsidR="008A16B9" w:rsidRPr="000918DB" w:rsidRDefault="008A16B9" w:rsidP="008A16B9">
      <w:pPr>
        <w:pStyle w:val="ListParagraph"/>
        <w:numPr>
          <w:ilvl w:val="0"/>
          <w:numId w:val="8"/>
        </w:numPr>
        <w:autoSpaceDE w:val="0"/>
        <w:autoSpaceDN w:val="0"/>
        <w:adjustRightInd w:val="0"/>
        <w:spacing w:after="0" w:line="276" w:lineRule="auto"/>
      </w:pPr>
      <w:bookmarkStart w:id="2" w:name="_Hlk41899470"/>
      <w:r w:rsidRPr="000918DB">
        <w:rPr>
          <w:rFonts w:cs="Arial"/>
        </w:rPr>
        <w:t>Failure to adhere to these guidelines may require the termination of the visit and may result in a temporary ban on visitation.</w:t>
      </w:r>
    </w:p>
    <w:bookmarkEnd w:id="2"/>
    <w:p w14:paraId="159D00A3" w14:textId="75A663ED" w:rsidR="006005AC" w:rsidRPr="000918DB" w:rsidRDefault="00B5074C" w:rsidP="002C62B3">
      <w:pPr>
        <w:pStyle w:val="ListParagraph"/>
        <w:numPr>
          <w:ilvl w:val="0"/>
          <w:numId w:val="8"/>
        </w:numPr>
        <w:spacing w:line="276" w:lineRule="auto"/>
      </w:pPr>
      <w:r w:rsidRPr="000918DB">
        <w:t xml:space="preserve">The </w:t>
      </w:r>
      <w:r w:rsidR="004529A4">
        <w:t>H</w:t>
      </w:r>
      <w:r w:rsidR="004529A4" w:rsidRPr="000918DB">
        <w:t xml:space="preserve">ome </w:t>
      </w:r>
      <w:r w:rsidR="006005AC" w:rsidRPr="000918DB">
        <w:t>may have to change th</w:t>
      </w:r>
      <w:r w:rsidR="0053123A" w:rsidRPr="000918DB">
        <w:t xml:space="preserve">is policy </w:t>
      </w:r>
      <w:r w:rsidR="006005AC" w:rsidRPr="000918DB">
        <w:t>with little notice</w:t>
      </w:r>
      <w:r w:rsidR="001A3103" w:rsidRPr="000918DB">
        <w:t xml:space="preserve"> </w:t>
      </w:r>
      <w:r w:rsidR="006005AC" w:rsidRPr="000918DB">
        <w:t xml:space="preserve">as required by </w:t>
      </w:r>
      <w:r w:rsidR="00217844" w:rsidRPr="000918DB">
        <w:t>the Massachusetts Department of Public Health</w:t>
      </w:r>
      <w:r w:rsidR="006005AC" w:rsidRPr="000918DB">
        <w:t xml:space="preserve"> or</w:t>
      </w:r>
      <w:r w:rsidRPr="000918DB">
        <w:t xml:space="preserve"> the </w:t>
      </w:r>
      <w:r w:rsidR="006005AC" w:rsidRPr="000918DB">
        <w:t>local board of health.</w:t>
      </w:r>
    </w:p>
    <w:p w14:paraId="432E28DC" w14:textId="0B5460DB" w:rsidR="00F35401" w:rsidRPr="000918DB" w:rsidRDefault="00B5074C" w:rsidP="002C62B3">
      <w:pPr>
        <w:pStyle w:val="ListParagraph"/>
        <w:numPr>
          <w:ilvl w:val="0"/>
          <w:numId w:val="8"/>
        </w:numPr>
        <w:spacing w:line="276" w:lineRule="auto"/>
      </w:pPr>
      <w:r w:rsidRPr="000918DB">
        <w:t xml:space="preserve">The </w:t>
      </w:r>
      <w:r w:rsidR="004529A4">
        <w:t>H</w:t>
      </w:r>
      <w:r w:rsidR="004529A4" w:rsidRPr="000918DB">
        <w:t xml:space="preserve">ome </w:t>
      </w:r>
      <w:r w:rsidRPr="000918DB">
        <w:t>may</w:t>
      </w:r>
      <w:r w:rsidR="0095268C" w:rsidRPr="000918DB">
        <w:t xml:space="preserve"> prohibit visitation on a case-by-case basis, if a resident or staff tests positive or shows symptoms of illness, or it is determined visitation cannot safely be accommodated for residents, visitors, or staff.    </w:t>
      </w:r>
    </w:p>
    <w:p w14:paraId="7CDC63CB" w14:textId="674AF2FE" w:rsidR="00EF1DD4" w:rsidRPr="000918DB" w:rsidRDefault="00EF1DD4" w:rsidP="002C62B3">
      <w:pPr>
        <w:pStyle w:val="ListParagraph"/>
        <w:numPr>
          <w:ilvl w:val="0"/>
          <w:numId w:val="8"/>
        </w:numPr>
        <w:spacing w:line="276" w:lineRule="auto"/>
      </w:pPr>
      <w:r w:rsidRPr="000918DB">
        <w:t xml:space="preserve">Visitation to all residents may be </w:t>
      </w:r>
      <w:proofErr w:type="gramStart"/>
      <w:r w:rsidRPr="000918DB">
        <w:t>temporarily suspended</w:t>
      </w:r>
      <w:proofErr w:type="gramEnd"/>
      <w:r w:rsidRPr="000918DB">
        <w:t xml:space="preserve"> if conditions in the Soldiers’ Homes indicate an increasing prevalence of suspected or positive COVID-19 cases among staff or residents.</w:t>
      </w:r>
    </w:p>
    <w:p w14:paraId="2AD228B4" w14:textId="66A09C3A" w:rsidR="0041558E" w:rsidRPr="000918DB" w:rsidRDefault="00EF1DD4" w:rsidP="00185DFF">
      <w:pPr>
        <w:pStyle w:val="ListParagraph"/>
        <w:numPr>
          <w:ilvl w:val="0"/>
          <w:numId w:val="8"/>
        </w:numPr>
        <w:spacing w:line="276" w:lineRule="auto"/>
        <w:rPr>
          <w:rFonts w:cs="Times New Roman"/>
        </w:rPr>
      </w:pPr>
      <w:r w:rsidRPr="000918DB">
        <w:t xml:space="preserve">Visitation to all residents may be </w:t>
      </w:r>
      <w:proofErr w:type="gramStart"/>
      <w:r w:rsidRPr="000918DB">
        <w:t>temporarily suspended</w:t>
      </w:r>
      <w:proofErr w:type="gramEnd"/>
      <w:r w:rsidRPr="000918DB">
        <w:t xml:space="preserve"> if </w:t>
      </w:r>
      <w:r w:rsidR="0066517F" w:rsidRPr="000918DB">
        <w:t xml:space="preserve">there is not </w:t>
      </w:r>
      <w:r w:rsidRPr="000918DB">
        <w:t xml:space="preserve">adequate staffing </w:t>
      </w:r>
      <w:r w:rsidR="0066517F" w:rsidRPr="000918DB">
        <w:t>to ensure patient safety and infection control at</w:t>
      </w:r>
      <w:r w:rsidRPr="000918DB">
        <w:t xml:space="preserve"> the Soldiers’ Home</w:t>
      </w:r>
      <w:r w:rsidR="00185DFF">
        <w:t xml:space="preserve"> as determined by the clinical leadership at each of the </w:t>
      </w:r>
      <w:r w:rsidR="004529A4">
        <w:t>H</w:t>
      </w:r>
      <w:r w:rsidR="00185DFF">
        <w:t>omes.</w:t>
      </w:r>
    </w:p>
    <w:p w14:paraId="6D22D5AB" w14:textId="63283901" w:rsidR="00EF1DD4" w:rsidRPr="000918DB" w:rsidRDefault="00EF1DD4" w:rsidP="00BD58DB">
      <w:pPr>
        <w:pStyle w:val="ListParagraph"/>
        <w:spacing w:line="276" w:lineRule="auto"/>
      </w:pPr>
    </w:p>
    <w:p w14:paraId="6235E1D9" w14:textId="34DEDF96" w:rsidR="00B5074C" w:rsidRPr="000918DB" w:rsidRDefault="00B5074C" w:rsidP="00B5074C">
      <w:pPr>
        <w:spacing w:line="276" w:lineRule="auto"/>
      </w:pPr>
      <w:r w:rsidRPr="000918DB">
        <w:rPr>
          <w:b/>
          <w:u w:val="single"/>
        </w:rPr>
        <w:t>Additional Resources</w:t>
      </w:r>
    </w:p>
    <w:p w14:paraId="52100FB3" w14:textId="76C4453C" w:rsidR="00F048CE" w:rsidRPr="000918DB" w:rsidRDefault="00B5074C" w:rsidP="00F048CE">
      <w:pPr>
        <w:autoSpaceDE w:val="0"/>
        <w:autoSpaceDN w:val="0"/>
        <w:adjustRightInd w:val="0"/>
        <w:spacing w:after="0" w:line="240" w:lineRule="auto"/>
      </w:pPr>
      <w:r w:rsidRPr="000918DB">
        <w:rPr>
          <w:rFonts w:eastAsia="@Batang"/>
        </w:rPr>
        <w:t>We</w:t>
      </w:r>
      <w:r w:rsidR="00F048CE" w:rsidRPr="000918DB">
        <w:rPr>
          <w:rFonts w:eastAsia="@Batang"/>
        </w:rPr>
        <w:t xml:space="preserve"> encourage all </w:t>
      </w:r>
      <w:r w:rsidRPr="000918DB">
        <w:rPr>
          <w:rFonts w:eastAsia="@Batang"/>
        </w:rPr>
        <w:t>visitors</w:t>
      </w:r>
      <w:r w:rsidR="00F048CE" w:rsidRPr="000918DB">
        <w:rPr>
          <w:rFonts w:eastAsia="@Batang"/>
        </w:rPr>
        <w:t xml:space="preserve"> to monitor the </w:t>
      </w:r>
      <w:r w:rsidRPr="000918DB">
        <w:rPr>
          <w:rFonts w:eastAsia="@Batang"/>
        </w:rPr>
        <w:t xml:space="preserve">MA DPH and </w:t>
      </w:r>
      <w:r w:rsidR="00F048CE" w:rsidRPr="000918DB">
        <w:rPr>
          <w:rFonts w:eastAsia="@Batang"/>
        </w:rPr>
        <w:t xml:space="preserve">CDC </w:t>
      </w:r>
      <w:r w:rsidR="00F048CE" w:rsidRPr="000918DB">
        <w:t>website</w:t>
      </w:r>
      <w:r w:rsidRPr="000918DB">
        <w:t>s</w:t>
      </w:r>
      <w:r w:rsidR="00F048CE" w:rsidRPr="000918DB">
        <w:t xml:space="preserve"> for up-to-date information and resources:</w:t>
      </w:r>
    </w:p>
    <w:p w14:paraId="60A41204" w14:textId="7904EEA5" w:rsidR="00B5074C" w:rsidRPr="000918DB" w:rsidRDefault="00B5074C" w:rsidP="00F048CE">
      <w:pPr>
        <w:numPr>
          <w:ilvl w:val="0"/>
          <w:numId w:val="10"/>
        </w:numPr>
        <w:autoSpaceDE w:val="0"/>
        <w:autoSpaceDN w:val="0"/>
        <w:adjustRightInd w:val="0"/>
        <w:spacing w:after="0" w:line="240" w:lineRule="auto"/>
      </w:pPr>
      <w:r w:rsidRPr="000918DB">
        <w:t xml:space="preserve">DPH’s website provides up-to-date information on COVID-19 in Massachusetts:  </w:t>
      </w:r>
      <w:hyperlink r:id="rId10" w:history="1">
        <w:r w:rsidRPr="000918DB">
          <w:rPr>
            <w:rStyle w:val="Hyperlink"/>
          </w:rPr>
          <w:t>https://www.mass.gov/2019coronavirus</w:t>
        </w:r>
      </w:hyperlink>
      <w:r w:rsidRPr="000918DB">
        <w:t>.</w:t>
      </w:r>
    </w:p>
    <w:p w14:paraId="66D1C856" w14:textId="5BFDDFEA" w:rsidR="00F048CE" w:rsidRPr="000918DB" w:rsidRDefault="00F048CE" w:rsidP="00702832">
      <w:pPr>
        <w:numPr>
          <w:ilvl w:val="0"/>
          <w:numId w:val="10"/>
        </w:numPr>
        <w:autoSpaceDE w:val="0"/>
        <w:autoSpaceDN w:val="0"/>
        <w:adjustRightInd w:val="0"/>
        <w:spacing w:after="0" w:line="240" w:lineRule="auto"/>
      </w:pPr>
      <w:r w:rsidRPr="000918DB">
        <w:t xml:space="preserve">CDC website: </w:t>
      </w:r>
      <w:hyperlink r:id="rId11" w:history="1">
        <w:r w:rsidRPr="000918DB">
          <w:rPr>
            <w:rStyle w:val="Hyperlink"/>
          </w:rPr>
          <w:t>https://www.cdc.gov/coronavirus/2019-ncov/healthcare-facilities/index.html</w:t>
        </w:r>
      </w:hyperlink>
    </w:p>
    <w:sectPr w:rsidR="00F048CE" w:rsidRPr="000918DB" w:rsidSect="00702832">
      <w:headerReference w:type="even" r:id="rId12"/>
      <w:headerReference w:type="default" r:id="rId13"/>
      <w:footerReference w:type="even" r:id="rId14"/>
      <w:footerReference w:type="default" r:id="rId15"/>
      <w:headerReference w:type="first" r:id="rId16"/>
      <w:footerReference w:type="first" r:id="rId17"/>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9C2D8" w14:textId="77777777" w:rsidR="00F85A79" w:rsidRDefault="00F85A79" w:rsidP="00844ECB">
      <w:pPr>
        <w:spacing w:after="0" w:line="240" w:lineRule="auto"/>
      </w:pPr>
      <w:r>
        <w:separator/>
      </w:r>
    </w:p>
  </w:endnote>
  <w:endnote w:type="continuationSeparator" w:id="0">
    <w:p w14:paraId="6E96874E" w14:textId="77777777" w:rsidR="00F85A79" w:rsidRDefault="00F85A79" w:rsidP="00844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notTrueType/>
    <w:pitch w:val="variable"/>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92D4C" w14:textId="77777777" w:rsidR="00197102" w:rsidRDefault="00197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9004814"/>
      <w:docPartObj>
        <w:docPartGallery w:val="Page Numbers (Bottom of Page)"/>
        <w:docPartUnique/>
      </w:docPartObj>
    </w:sdtPr>
    <w:sdtEndPr/>
    <w:sdtContent>
      <w:sdt>
        <w:sdtPr>
          <w:id w:val="-1769616900"/>
          <w:docPartObj>
            <w:docPartGallery w:val="Page Numbers (Top of Page)"/>
            <w:docPartUnique/>
          </w:docPartObj>
        </w:sdtPr>
        <w:sdtEndPr/>
        <w:sdtContent>
          <w:p w14:paraId="0A38BBF3" w14:textId="77777777" w:rsidR="0053123A" w:rsidRDefault="0053123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9710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7102">
              <w:rPr>
                <w:b/>
                <w:bCs/>
                <w:noProof/>
              </w:rPr>
              <w:t>3</w:t>
            </w:r>
            <w:r>
              <w:rPr>
                <w:b/>
                <w:bCs/>
                <w:sz w:val="24"/>
                <w:szCs w:val="24"/>
              </w:rPr>
              <w:fldChar w:fldCharType="end"/>
            </w:r>
          </w:p>
        </w:sdtContent>
      </w:sdt>
    </w:sdtContent>
  </w:sdt>
  <w:p w14:paraId="3D8F1A77" w14:textId="26D30E17" w:rsidR="0053123A" w:rsidRPr="002C62B3" w:rsidRDefault="0053123A">
    <w:pPr>
      <w:pStyle w:val="Footer"/>
      <w:rPr>
        <w:i/>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B0606" w14:textId="77777777" w:rsidR="00197102" w:rsidRDefault="00197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04B3A" w14:textId="77777777" w:rsidR="00F85A79" w:rsidRDefault="00F85A79" w:rsidP="00844ECB">
      <w:pPr>
        <w:spacing w:after="0" w:line="240" w:lineRule="auto"/>
      </w:pPr>
      <w:r>
        <w:separator/>
      </w:r>
    </w:p>
  </w:footnote>
  <w:footnote w:type="continuationSeparator" w:id="0">
    <w:p w14:paraId="27FCCB9C" w14:textId="77777777" w:rsidR="00F85A79" w:rsidRDefault="00F85A79" w:rsidP="00844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4AE6D" w14:textId="77777777" w:rsidR="00197102" w:rsidRDefault="00197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9ACAE" w14:textId="348E729C" w:rsidR="00844ECB" w:rsidRPr="0081188C" w:rsidRDefault="0081188C" w:rsidP="0081188C">
    <w:pPr>
      <w:jc w:val="center"/>
      <w:rPr>
        <w:b/>
      </w:rPr>
    </w:pPr>
    <w:r>
      <w:rPr>
        <w:noProof/>
      </w:rPr>
      <w:drawing>
        <wp:anchor distT="0" distB="0" distL="114300" distR="114300" simplePos="0" relativeHeight="251658240" behindDoc="1" locked="0" layoutInCell="1" allowOverlap="1" wp14:anchorId="14DD3920" wp14:editId="6330CFBA">
          <wp:simplePos x="0" y="0"/>
          <wp:positionH relativeFrom="column">
            <wp:posOffset>9525</wp:posOffset>
          </wp:positionH>
          <wp:positionV relativeFrom="paragraph">
            <wp:posOffset>-133350</wp:posOffset>
          </wp:positionV>
          <wp:extent cx="504825" cy="504825"/>
          <wp:effectExtent l="0" t="0" r="9525" b="9525"/>
          <wp:wrapTight wrapText="bothSides">
            <wp:wrapPolygon edited="0">
              <wp:start x="0" y="0"/>
              <wp:lineTo x="0" y="21192"/>
              <wp:lineTo x="21192" y="21192"/>
              <wp:lineTo x="211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ECB" w:rsidRPr="002C62B3">
      <w:rPr>
        <w:b/>
        <w:sz w:val="28"/>
      </w:rPr>
      <w:t>Visitation Policy</w:t>
    </w:r>
    <w:r w:rsidR="00844ECB">
      <w:rPr>
        <w:b/>
        <w:sz w:val="28"/>
      </w:rPr>
      <w:t xml:space="preserve"> for </w:t>
    </w:r>
    <w:r w:rsidR="00EF1DD4" w:rsidRPr="00BD58DB">
      <w:rPr>
        <w:b/>
        <w:color w:val="000000" w:themeColor="text1"/>
        <w:sz w:val="28"/>
      </w:rPr>
      <w:t>Massachusetts</w:t>
    </w:r>
    <w:r w:rsidR="00953FBD" w:rsidRPr="00BD58DB">
      <w:rPr>
        <w:b/>
        <w:color w:val="000000" w:themeColor="text1"/>
        <w:sz w:val="28"/>
      </w:rPr>
      <w:t xml:space="preserve"> </w:t>
    </w:r>
    <w:r w:rsidR="00953FBD">
      <w:rPr>
        <w:b/>
        <w:sz w:val="28"/>
      </w:rPr>
      <w:t>Soldiers</w:t>
    </w:r>
    <w:r w:rsidR="00EF1DD4">
      <w:rPr>
        <w:b/>
        <w:sz w:val="28"/>
      </w:rPr>
      <w:t>’</w:t>
    </w:r>
    <w:r w:rsidR="00953FBD">
      <w:rPr>
        <w:b/>
        <w:sz w:val="28"/>
      </w:rPr>
      <w:t xml:space="preserve"> Home</w:t>
    </w:r>
    <w:r w:rsidR="00EF1DD4">
      <w:rPr>
        <w:b/>
        <w:sz w:val="28"/>
      </w:rPr>
      <w:t>s</w:t>
    </w:r>
    <w:r w:rsidR="0041558E">
      <w:rPr>
        <w:b/>
        <w:sz w:val="28"/>
      </w:rPr>
      <w:br/>
    </w:r>
    <w:r w:rsidR="0041558E">
      <w:rPr>
        <w:b/>
        <w:sz w:val="28"/>
      </w:rPr>
      <w:br/>
    </w:r>
    <w:r w:rsidR="0041558E" w:rsidRPr="00BD58DB">
      <w:rPr>
        <w:b/>
      </w:rPr>
      <w:t>Issued June 6,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A03E5" w14:textId="77777777" w:rsidR="00197102" w:rsidRDefault="00197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95438"/>
    <w:multiLevelType w:val="hybridMultilevel"/>
    <w:tmpl w:val="4D227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02DA7"/>
    <w:multiLevelType w:val="hybridMultilevel"/>
    <w:tmpl w:val="3904B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144C60"/>
    <w:multiLevelType w:val="hybridMultilevel"/>
    <w:tmpl w:val="3B8A9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DE2070"/>
    <w:multiLevelType w:val="hybridMultilevel"/>
    <w:tmpl w:val="496C0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C66AEC"/>
    <w:multiLevelType w:val="hybridMultilevel"/>
    <w:tmpl w:val="EF4487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681B2F"/>
    <w:multiLevelType w:val="hybridMultilevel"/>
    <w:tmpl w:val="115C3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060633"/>
    <w:multiLevelType w:val="hybridMultilevel"/>
    <w:tmpl w:val="F10C1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135765"/>
    <w:multiLevelType w:val="hybridMultilevel"/>
    <w:tmpl w:val="E5D4AE6C"/>
    <w:lvl w:ilvl="0" w:tplc="D4508076">
      <w:start w:val="1"/>
      <w:numFmt w:val="upperRoman"/>
      <w:lvlText w:val="%1."/>
      <w:lvlJc w:val="left"/>
      <w:pPr>
        <w:ind w:left="1080" w:hanging="720"/>
      </w:pPr>
      <w:rPr>
        <w:rFonts w:hint="default"/>
        <w:b/>
      </w:rPr>
    </w:lvl>
    <w:lvl w:ilvl="1" w:tplc="49EC7390">
      <w:start w:val="1"/>
      <w:numFmt w:val="lowerLetter"/>
      <w:lvlText w:val="%2."/>
      <w:lvlJc w:val="left"/>
      <w:pPr>
        <w:ind w:left="1440" w:hanging="360"/>
      </w:pPr>
      <w:rPr>
        <w:b w:val="0"/>
      </w:rPr>
    </w:lvl>
    <w:lvl w:ilvl="2" w:tplc="A3C2CE1A">
      <w:start w:val="1"/>
      <w:numFmt w:val="lowerRoman"/>
      <w:lvlText w:val="%3."/>
      <w:lvlJc w:val="right"/>
      <w:pPr>
        <w:ind w:left="2160" w:hanging="180"/>
      </w:pPr>
      <w:rPr>
        <w:b w:val="0"/>
      </w:rPr>
    </w:lvl>
    <w:lvl w:ilvl="3" w:tplc="D62A9ED8">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D7251C"/>
    <w:multiLevelType w:val="hybridMultilevel"/>
    <w:tmpl w:val="AFBC2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185601"/>
    <w:multiLevelType w:val="hybridMultilevel"/>
    <w:tmpl w:val="7AEC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FC5CA3"/>
    <w:multiLevelType w:val="hybridMultilevel"/>
    <w:tmpl w:val="4ACAB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3"/>
  </w:num>
  <w:num w:numId="5">
    <w:abstractNumId w:val="10"/>
  </w:num>
  <w:num w:numId="6">
    <w:abstractNumId w:val="6"/>
  </w:num>
  <w:num w:numId="7">
    <w:abstractNumId w:val="5"/>
  </w:num>
  <w:num w:numId="8">
    <w:abstractNumId w:val="0"/>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401"/>
    <w:rsid w:val="000918DB"/>
    <w:rsid w:val="000973DC"/>
    <w:rsid w:val="000C36F7"/>
    <w:rsid w:val="000C7F43"/>
    <w:rsid w:val="000D57CA"/>
    <w:rsid w:val="00146D7F"/>
    <w:rsid w:val="00185DFF"/>
    <w:rsid w:val="00185E29"/>
    <w:rsid w:val="00186E5E"/>
    <w:rsid w:val="001952A2"/>
    <w:rsid w:val="00197102"/>
    <w:rsid w:val="001A3103"/>
    <w:rsid w:val="001D1080"/>
    <w:rsid w:val="001E3CED"/>
    <w:rsid w:val="001E61DC"/>
    <w:rsid w:val="001F41D3"/>
    <w:rsid w:val="001F6063"/>
    <w:rsid w:val="00217844"/>
    <w:rsid w:val="00233ED6"/>
    <w:rsid w:val="00251610"/>
    <w:rsid w:val="00252DD4"/>
    <w:rsid w:val="0026781C"/>
    <w:rsid w:val="002C62B3"/>
    <w:rsid w:val="002F767B"/>
    <w:rsid w:val="003978B0"/>
    <w:rsid w:val="003B1125"/>
    <w:rsid w:val="003C120F"/>
    <w:rsid w:val="003D75AC"/>
    <w:rsid w:val="003F13BD"/>
    <w:rsid w:val="003F2E99"/>
    <w:rsid w:val="00404C5A"/>
    <w:rsid w:val="0041558E"/>
    <w:rsid w:val="00440D3C"/>
    <w:rsid w:val="004529A4"/>
    <w:rsid w:val="004724EC"/>
    <w:rsid w:val="00497350"/>
    <w:rsid w:val="004B6FB7"/>
    <w:rsid w:val="004C2AC8"/>
    <w:rsid w:val="004D6C0B"/>
    <w:rsid w:val="004D7941"/>
    <w:rsid w:val="004E12F7"/>
    <w:rsid w:val="00512A46"/>
    <w:rsid w:val="0053123A"/>
    <w:rsid w:val="00543A0F"/>
    <w:rsid w:val="00553ADF"/>
    <w:rsid w:val="005B1994"/>
    <w:rsid w:val="005E33A6"/>
    <w:rsid w:val="006005AC"/>
    <w:rsid w:val="006227E2"/>
    <w:rsid w:val="00633F87"/>
    <w:rsid w:val="00643E8D"/>
    <w:rsid w:val="0066517F"/>
    <w:rsid w:val="00675F7E"/>
    <w:rsid w:val="006773DF"/>
    <w:rsid w:val="00685FCB"/>
    <w:rsid w:val="006A02E2"/>
    <w:rsid w:val="006C551B"/>
    <w:rsid w:val="006E13C8"/>
    <w:rsid w:val="006F5C47"/>
    <w:rsid w:val="00702832"/>
    <w:rsid w:val="00707050"/>
    <w:rsid w:val="00725F74"/>
    <w:rsid w:val="00740B48"/>
    <w:rsid w:val="0076237F"/>
    <w:rsid w:val="00766678"/>
    <w:rsid w:val="007739B7"/>
    <w:rsid w:val="007775E0"/>
    <w:rsid w:val="00792D65"/>
    <w:rsid w:val="00794D1F"/>
    <w:rsid w:val="007A6DB3"/>
    <w:rsid w:val="007A77C9"/>
    <w:rsid w:val="007D3768"/>
    <w:rsid w:val="0081188C"/>
    <w:rsid w:val="00842BF7"/>
    <w:rsid w:val="00842E5A"/>
    <w:rsid w:val="00844ECB"/>
    <w:rsid w:val="00884637"/>
    <w:rsid w:val="008A16B9"/>
    <w:rsid w:val="008A21C8"/>
    <w:rsid w:val="008B1078"/>
    <w:rsid w:val="008D2BC0"/>
    <w:rsid w:val="00901127"/>
    <w:rsid w:val="00905419"/>
    <w:rsid w:val="00927003"/>
    <w:rsid w:val="0095268C"/>
    <w:rsid w:val="00953FBD"/>
    <w:rsid w:val="00962C73"/>
    <w:rsid w:val="009A27D8"/>
    <w:rsid w:val="009A36EB"/>
    <w:rsid w:val="009C77BD"/>
    <w:rsid w:val="009E2159"/>
    <w:rsid w:val="00A0015F"/>
    <w:rsid w:val="00A14B32"/>
    <w:rsid w:val="00A232D1"/>
    <w:rsid w:val="00AA7BE2"/>
    <w:rsid w:val="00AF6A24"/>
    <w:rsid w:val="00B46624"/>
    <w:rsid w:val="00B5074C"/>
    <w:rsid w:val="00B56786"/>
    <w:rsid w:val="00B72DFB"/>
    <w:rsid w:val="00B73265"/>
    <w:rsid w:val="00B74790"/>
    <w:rsid w:val="00BC3913"/>
    <w:rsid w:val="00BC43AD"/>
    <w:rsid w:val="00BD58DB"/>
    <w:rsid w:val="00BE6894"/>
    <w:rsid w:val="00C17D49"/>
    <w:rsid w:val="00CC5777"/>
    <w:rsid w:val="00CD62D5"/>
    <w:rsid w:val="00D21E2F"/>
    <w:rsid w:val="00D243CF"/>
    <w:rsid w:val="00D47404"/>
    <w:rsid w:val="00D63464"/>
    <w:rsid w:val="00DA1919"/>
    <w:rsid w:val="00DA1A6A"/>
    <w:rsid w:val="00DC1FEE"/>
    <w:rsid w:val="00DD25FD"/>
    <w:rsid w:val="00DF0F44"/>
    <w:rsid w:val="00DF55E4"/>
    <w:rsid w:val="00E13260"/>
    <w:rsid w:val="00E6258A"/>
    <w:rsid w:val="00EF1DD4"/>
    <w:rsid w:val="00F0218A"/>
    <w:rsid w:val="00F048CE"/>
    <w:rsid w:val="00F35401"/>
    <w:rsid w:val="00F36487"/>
    <w:rsid w:val="00F85A79"/>
    <w:rsid w:val="00FE1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2735C"/>
  <w15:docId w15:val="{7871B932-4B97-4143-8A95-F69F6A0B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ECB"/>
  </w:style>
  <w:style w:type="paragraph" w:styleId="Footer">
    <w:name w:val="footer"/>
    <w:basedOn w:val="Normal"/>
    <w:link w:val="FooterChar"/>
    <w:uiPriority w:val="99"/>
    <w:unhideWhenUsed/>
    <w:rsid w:val="00844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ECB"/>
  </w:style>
  <w:style w:type="paragraph" w:styleId="BalloonText">
    <w:name w:val="Balloon Text"/>
    <w:basedOn w:val="Normal"/>
    <w:link w:val="BalloonTextChar"/>
    <w:uiPriority w:val="99"/>
    <w:semiHidden/>
    <w:unhideWhenUsed/>
    <w:rsid w:val="00844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ECB"/>
    <w:rPr>
      <w:rFonts w:ascii="Segoe UI" w:hAnsi="Segoe UI" w:cs="Segoe UI"/>
      <w:sz w:val="18"/>
      <w:szCs w:val="18"/>
    </w:rPr>
  </w:style>
  <w:style w:type="paragraph" w:styleId="ListParagraph">
    <w:name w:val="List Paragraph"/>
    <w:basedOn w:val="Normal"/>
    <w:uiPriority w:val="34"/>
    <w:qFormat/>
    <w:rsid w:val="00844ECB"/>
    <w:pPr>
      <w:ind w:left="720"/>
      <w:contextualSpacing/>
    </w:pPr>
  </w:style>
  <w:style w:type="character" w:styleId="Hyperlink">
    <w:name w:val="Hyperlink"/>
    <w:basedOn w:val="DefaultParagraphFont"/>
    <w:uiPriority w:val="99"/>
    <w:unhideWhenUsed/>
    <w:rsid w:val="006773DF"/>
    <w:rPr>
      <w:color w:val="0563C1" w:themeColor="hyperlink"/>
      <w:u w:val="single"/>
    </w:rPr>
  </w:style>
  <w:style w:type="character" w:customStyle="1" w:styleId="UnresolvedMention1">
    <w:name w:val="Unresolved Mention1"/>
    <w:basedOn w:val="DefaultParagraphFont"/>
    <w:uiPriority w:val="99"/>
    <w:semiHidden/>
    <w:unhideWhenUsed/>
    <w:rsid w:val="006773DF"/>
    <w:rPr>
      <w:color w:val="605E5C"/>
      <w:shd w:val="clear" w:color="auto" w:fill="E1DFDD"/>
    </w:rPr>
  </w:style>
  <w:style w:type="character" w:styleId="CommentReference">
    <w:name w:val="annotation reference"/>
    <w:basedOn w:val="DefaultParagraphFont"/>
    <w:uiPriority w:val="99"/>
    <w:semiHidden/>
    <w:unhideWhenUsed/>
    <w:rsid w:val="005B1994"/>
    <w:rPr>
      <w:sz w:val="16"/>
      <w:szCs w:val="16"/>
    </w:rPr>
  </w:style>
  <w:style w:type="paragraph" w:styleId="CommentText">
    <w:name w:val="annotation text"/>
    <w:basedOn w:val="Normal"/>
    <w:link w:val="CommentTextChar"/>
    <w:uiPriority w:val="99"/>
    <w:semiHidden/>
    <w:unhideWhenUsed/>
    <w:rsid w:val="005B1994"/>
    <w:pPr>
      <w:spacing w:line="240" w:lineRule="auto"/>
    </w:pPr>
    <w:rPr>
      <w:sz w:val="20"/>
      <w:szCs w:val="20"/>
    </w:rPr>
  </w:style>
  <w:style w:type="character" w:customStyle="1" w:styleId="CommentTextChar">
    <w:name w:val="Comment Text Char"/>
    <w:basedOn w:val="DefaultParagraphFont"/>
    <w:link w:val="CommentText"/>
    <w:uiPriority w:val="99"/>
    <w:semiHidden/>
    <w:rsid w:val="005B1994"/>
    <w:rPr>
      <w:sz w:val="20"/>
      <w:szCs w:val="20"/>
    </w:rPr>
  </w:style>
  <w:style w:type="paragraph" w:styleId="CommentSubject">
    <w:name w:val="annotation subject"/>
    <w:basedOn w:val="CommentText"/>
    <w:next w:val="CommentText"/>
    <w:link w:val="CommentSubjectChar"/>
    <w:uiPriority w:val="99"/>
    <w:semiHidden/>
    <w:unhideWhenUsed/>
    <w:rsid w:val="005B1994"/>
    <w:rPr>
      <w:b/>
      <w:bCs/>
    </w:rPr>
  </w:style>
  <w:style w:type="character" w:customStyle="1" w:styleId="CommentSubjectChar">
    <w:name w:val="Comment Subject Char"/>
    <w:basedOn w:val="CommentTextChar"/>
    <w:link w:val="CommentSubject"/>
    <w:uiPriority w:val="99"/>
    <w:semiHidden/>
    <w:rsid w:val="005B1994"/>
    <w:rPr>
      <w:b/>
      <w:bCs/>
      <w:sz w:val="20"/>
      <w:szCs w:val="20"/>
    </w:rPr>
  </w:style>
  <w:style w:type="paragraph" w:styleId="NormalWeb">
    <w:name w:val="Normal (Web)"/>
    <w:basedOn w:val="Normal"/>
    <w:uiPriority w:val="99"/>
    <w:rsid w:val="00953FBD"/>
    <w:pPr>
      <w:spacing w:before="100" w:beforeAutospacing="1" w:after="100" w:afterAutospacing="1" w:line="240" w:lineRule="auto"/>
    </w:pPr>
    <w:rPr>
      <w:rFonts w:ascii="Arial Unicode MS" w:eastAsia="Times New Roman" w:hAnsi="Times New Roman" w:cs="Arial Unicode MS"/>
      <w:color w:val="000000"/>
      <w:sz w:val="24"/>
      <w:szCs w:val="24"/>
    </w:rPr>
  </w:style>
  <w:style w:type="character" w:customStyle="1" w:styleId="UnresolvedMention2">
    <w:name w:val="Unresolved Mention2"/>
    <w:basedOn w:val="DefaultParagraphFont"/>
    <w:uiPriority w:val="99"/>
    <w:semiHidden/>
    <w:unhideWhenUsed/>
    <w:rsid w:val="00B50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8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files/document/qso-20-20-all.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healthcare-facilities/index.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ass.gov/2019coronavir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c.gov/coronavirus/2019-ncov/hcp/long-term-care.htm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90BF8-DB1B-434B-892A-3A0CA4104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Morse, Elizabeth S (DDS)</dc:creator>
  <cp:lastModifiedBy>Karanovich, Brooke (EHS)</cp:lastModifiedBy>
  <cp:revision>2</cp:revision>
  <cp:lastPrinted>2020-06-05T17:54:00Z</cp:lastPrinted>
  <dcterms:created xsi:type="dcterms:W3CDTF">2020-06-06T17:14:00Z</dcterms:created>
  <dcterms:modified xsi:type="dcterms:W3CDTF">2020-06-06T17:14:00Z</dcterms:modified>
</cp:coreProperties>
</file>