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079" w:rsidRDefault="00111F7F" w:rsidP="007F1079">
      <w:pPr>
        <w:pStyle w:val="Header"/>
        <w:jc w:val="right"/>
        <w:rPr>
          <w:rFonts w:ascii="Calibri" w:hAnsi="Calibri"/>
          <w:color w:val="152355"/>
          <w:sz w:val="20"/>
          <w:szCs w:val="20"/>
        </w:rPr>
      </w:pPr>
      <w:r>
        <w:rPr>
          <w:noProof/>
          <w:lang w:val="en-US" w:eastAsia="en-US"/>
        </w:rPr>
        <mc:AlternateContent>
          <mc:Choice Requires="wps">
            <w:drawing>
              <wp:anchor distT="0" distB="0" distL="114300" distR="114300" simplePos="0" relativeHeight="251658240" behindDoc="1" locked="0" layoutInCell="1" allowOverlap="1">
                <wp:simplePos x="0" y="0"/>
                <wp:positionH relativeFrom="page">
                  <wp:posOffset>9525</wp:posOffset>
                </wp:positionH>
                <wp:positionV relativeFrom="page">
                  <wp:posOffset>9525</wp:posOffset>
                </wp:positionV>
                <wp:extent cx="7772400" cy="914400"/>
                <wp:effectExtent l="0" t="0" r="0" b="0"/>
                <wp:wrapNone/>
                <wp:docPr id="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024DA92" id="Rectangle 1" o:spid="_x0000_s1026" style="position:absolute;margin-left:.75pt;margin-top:.75pt;width:612pt;height:1in;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" fillcolor="#4f81bd" stroked="f">
                <v:fill color2="#152355" rotate="t" focus="100%" type="gradient"/>
                <v:shadow opacity="22936f" origin=",.5" offset="0,.63889mm"/>
                <w10:wrap anchorx="page" anchory="page"/>
              </v:rect>
            </w:pict>
          </mc:Fallback>
        </mc:AlternateContent>
      </w:r>
      <w:r>
        <w:rPr>
          <w:noProof/>
          <w:lang w:val="en-US" w:eastAsia="en-US"/>
        </w:rPr>
        <mc:AlternateContent>
          <mc:Choice Requires="wps">
            <w:drawing>
              <wp:anchor distT="0" distB="0" distL="114300" distR="114300" simplePos="0" relativeHeight="251657216" behindDoc="0" locked="0" layoutInCell="1" allowOverlap="1">
                <wp:simplePos x="0" y="0"/>
                <wp:positionH relativeFrom="page">
                  <wp:posOffset>323215</wp:posOffset>
                </wp:positionH>
                <wp:positionV relativeFrom="paragraph">
                  <wp:posOffset>-840105</wp:posOffset>
                </wp:positionV>
                <wp:extent cx="7000875" cy="753110"/>
                <wp:effectExtent l="0" t="635" r="63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875" cy="753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1079" w:rsidRPr="00E16847" w:rsidRDefault="007F1079" w:rsidP="007F1079">
                            <w:pPr>
                              <w:pStyle w:val="BIDPUBHEALTHFACTSHEET"/>
                            </w:pPr>
                            <w:r>
                              <w:t>XAASHIDA XAQIIQDA CAAFIMAADKA DADWAYNAHA MASSACHUSETTS</w:t>
                            </w:r>
                          </w:p>
                          <w:p w:rsidR="007F1079" w:rsidRPr="009F0305" w:rsidRDefault="007F1079" w:rsidP="007F1079">
                            <w:pPr>
                              <w:pStyle w:val="BIDTitle"/>
                              <w:rPr>
                                <w:bCs/>
                              </w:rPr>
                            </w:pPr>
                            <w:r>
                              <w:t>Qaaxada</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25.45pt;margin-top:-66.15pt;width:551.25pt;height:59.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" filled="f" stroked="f">
                <v:textbox inset=",7.2pt,,7.2pt">
                  <w:txbxContent>
                    <w:p w:rsidR="007F1079" w:rsidRPr="00E16847" w:rsidRDefault="007F1079" w:rsidP="007F1079">
                      <w:pPr>
                        <w:pStyle w:val="BIDPUBHEALTHFACTSHEET"/>
                      </w:pPr>
                      <w:r>
                        <w:t>XAASHIDA XAQIIQDA CAAFIMAADKA DADWAYNAHA MASSACHUSETTS</w:t>
                      </w:r>
                    </w:p>
                    <w:p w:rsidR="007F1079" w:rsidRPr="009F0305" w:rsidRDefault="007F1079" w:rsidP="007F1079">
                      <w:pPr>
                        <w:pStyle w:val="BIDTitle"/>
                        <w:rPr>
                          <w:bCs/>
                        </w:rPr>
                      </w:pPr>
                      <w:r>
                        <w:t>Qaaxada</w:t>
                      </w:r>
                    </w:p>
                  </w:txbxContent>
                </v:textbox>
                <w10:wrap anchorx="page"/>
              </v:shape>
            </w:pict>
          </mc:Fallback>
        </mc:AlternateContent>
      </w:r>
      <w:r w:rsidR="007F1079">
        <w:rPr>
          <w:rFonts w:ascii="Calibri" w:hAnsi="Calibri"/>
          <w:color w:val="152355"/>
          <w:sz w:val="20"/>
        </w:rPr>
        <w:t xml:space="preserve"> Abriil 2015 | Bogga 1 ee 2</w:t>
      </w:r>
    </w:p>
    <w:p w:rsidR="007F1079" w:rsidRPr="00BC53A9" w:rsidRDefault="00111F7F" w:rsidP="007F1079">
      <w:pPr>
        <w:ind w:right="547"/>
        <w:rPr>
          <w:rFonts w:ascii="Calibri" w:hAnsi="Calibri"/>
          <w:b/>
          <w:color w:val="4F81BD"/>
          <w:sz w:val="32"/>
          <w:szCs w:val="32"/>
        </w:rPr>
      </w:pPr>
      <w:r>
        <w:rPr>
          <w:noProof/>
          <w:lang w:val="en-US" w:eastAsia="en-US"/>
        </w:rPr>
        <mc:AlternateContent>
          <mc:Choice Requires="wps">
            <w:drawing>
              <wp:anchor distT="0" distB="0" distL="114300" distR="114300" simplePos="0" relativeHeight="251656192" behindDoc="1" locked="0" layoutInCell="1" allowOverlap="1">
                <wp:simplePos x="0" y="0"/>
                <wp:positionH relativeFrom="page">
                  <wp:posOffset>0</wp:posOffset>
                </wp:positionH>
                <wp:positionV relativeFrom="page">
                  <wp:posOffset>0</wp:posOffset>
                </wp:positionV>
                <wp:extent cx="7772400" cy="914400"/>
                <wp:effectExtent l="0" t="0" r="0" b="0"/>
                <wp:wrapNone/>
                <wp:docPr id="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AFA3DB4" id="Rectangle 1" o:spid="_x0000_s1026" style="position:absolute;margin-left:0;margin-top:0;width:612pt;height:1in;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" fillcolor="#4f81bd" stroked="f">
                <v:fill color2="#152355" rotate="t" focus="100%" type="gradient"/>
                <v:shadow opacity="22936f" origin=",.5" offset="0,.63889mm"/>
                <w10:wrap anchorx="page" anchory="page"/>
              </v:rect>
            </w:pict>
          </mc:Fallback>
        </mc:AlternateContent>
      </w:r>
      <w:r w:rsidR="007F1079">
        <w:rPr>
          <w:rFonts w:ascii="Calibri" w:hAnsi="Calibri"/>
          <w:b/>
          <w:color w:val="4F81BD"/>
          <w:sz w:val="32"/>
        </w:rPr>
        <w:t xml:space="preserve">Waa maxay Qaaxo?  </w:t>
      </w:r>
    </w:p>
    <w:p w:rsidR="007F1079" w:rsidRPr="00BC53A9" w:rsidRDefault="007F1079" w:rsidP="007F1079">
      <w:pPr>
        <w:rPr>
          <w:rFonts w:ascii="Times New Roman" w:hAnsi="Times New Roman"/>
          <w:sz w:val="4"/>
        </w:rPr>
      </w:pPr>
    </w:p>
    <w:p w:rsidR="007F1079" w:rsidRPr="00FE15D8" w:rsidRDefault="007F1079" w:rsidP="007F1079">
      <w:pPr>
        <w:rPr>
          <w:rFonts w:ascii="Times New Roman" w:hAnsi="Times New Roman"/>
          <w:sz w:val="20"/>
          <w:szCs w:val="20"/>
        </w:rPr>
      </w:pPr>
      <w:r w:rsidRPr="00FE15D8">
        <w:rPr>
          <w:rFonts w:ascii="Times New Roman" w:hAnsi="Times New Roman"/>
          <w:sz w:val="20"/>
        </w:rPr>
        <w:t>Qaaxadu waa infakshan ama cudur uu keeno jeermis aad neefsato oo sambabada gaadha. Waxa jira laba qaab oo Qaaxo ah: Infakshanka Qaaxada iyo cudurka Qaaxada.</w:t>
      </w:r>
    </w:p>
    <w:p w:rsidR="007F1079" w:rsidRPr="00FE15D8" w:rsidRDefault="007F1079" w:rsidP="007F1079">
      <w:pPr>
        <w:rPr>
          <w:rFonts w:ascii="Times New Roman" w:hAnsi="Times New Roman"/>
          <w:sz w:val="20"/>
          <w:szCs w:val="20"/>
        </w:rPr>
      </w:pPr>
    </w:p>
    <w:p w:rsidR="007F1079" w:rsidRPr="00BC53A9" w:rsidRDefault="007F1079" w:rsidP="007F1079">
      <w:pPr>
        <w:rPr>
          <w:rFonts w:ascii="Calibri" w:hAnsi="Calibri"/>
          <w:b/>
          <w:color w:val="4F81BD"/>
          <w:sz w:val="32"/>
          <w:szCs w:val="32"/>
        </w:rPr>
      </w:pPr>
      <w:r>
        <w:rPr>
          <w:rFonts w:ascii="Calibri" w:hAnsi="Calibri"/>
          <w:b/>
          <w:color w:val="4F81BD"/>
          <w:sz w:val="32"/>
        </w:rPr>
        <w:t>Waa maxay infakshanka Qaaxadu?</w:t>
      </w:r>
    </w:p>
    <w:p w:rsidR="007F1079" w:rsidRPr="00BC53A9" w:rsidRDefault="007F1079" w:rsidP="007F1079">
      <w:pPr>
        <w:rPr>
          <w:rFonts w:ascii="Times New Roman" w:hAnsi="Times New Roman"/>
          <w:sz w:val="4"/>
          <w:szCs w:val="20"/>
        </w:rPr>
      </w:pPr>
    </w:p>
    <w:p w:rsidR="007F1079" w:rsidRPr="00FE15D8" w:rsidRDefault="007F1079" w:rsidP="007F1079">
      <w:pPr>
        <w:rPr>
          <w:rFonts w:ascii="Times New Roman" w:hAnsi="Times New Roman"/>
          <w:strike/>
          <w:sz w:val="20"/>
        </w:rPr>
      </w:pPr>
      <w:r w:rsidRPr="00FE15D8">
        <w:rPr>
          <w:rFonts w:ascii="Times New Roman" w:hAnsi="Times New Roman"/>
          <w:sz w:val="20"/>
        </w:rPr>
        <w:t xml:space="preserve">Infakshanka Qaaxadu waa qaab Qaaxo ah oo aad leedahay tiro yar oo jeermiska Qaaxada ah oo ku nool jidhkaaga, laakiin waxba kuma yeelayaan. Difaaca jidhkaaga (habdhiskaaga difaaca) ayaa kaa ilaalnaya inay dhibaatooyin kugu keenaan. Waxaad dareentaa caafimaad, ma xanuusanid oo cidna ma qaadsiin kartid jeermiska Qaaxada. Haddii aad leedahay infakshanka Qaaxada oo habdhiskaaga difaacana uu sii daciifinayo xanuun kale ama daawo ay dhici karto inaad qaadato, infakshankaaga Qaaxadu wuxuu isku </w:t>
      </w:r>
      <w:r w:rsidR="004C651B" w:rsidRPr="00FE15D8">
        <w:rPr>
          <w:rFonts w:ascii="Times New Roman" w:hAnsi="Times New Roman"/>
          <w:sz w:val="20"/>
        </w:rPr>
        <w:t>daween</w:t>
      </w:r>
      <w:r w:rsidRPr="00FE15D8">
        <w:rPr>
          <w:rFonts w:ascii="Times New Roman" w:hAnsi="Times New Roman"/>
          <w:sz w:val="20"/>
        </w:rPr>
        <w:t xml:space="preserve"> karaa cudurka Qaaxada. Infakshanka Qaaxada waxa mararka qaar loo yaqaan Qaaxada “jiifta” ama “hurudda”. </w:t>
      </w:r>
    </w:p>
    <w:p w:rsidR="007F1079" w:rsidRPr="00FE15D8" w:rsidRDefault="007F1079" w:rsidP="007F1079">
      <w:pPr>
        <w:rPr>
          <w:rFonts w:ascii="Times New Roman" w:hAnsi="Times New Roman"/>
          <w:sz w:val="20"/>
          <w:szCs w:val="20"/>
        </w:rPr>
      </w:pPr>
    </w:p>
    <w:p w:rsidR="007F1079" w:rsidRPr="00BC53A9" w:rsidRDefault="007F1079" w:rsidP="007F1079">
      <w:pPr>
        <w:rPr>
          <w:rFonts w:ascii="Calibri" w:hAnsi="Calibri"/>
          <w:b/>
          <w:color w:val="4F81BD"/>
          <w:sz w:val="32"/>
          <w:szCs w:val="32"/>
        </w:rPr>
      </w:pPr>
      <w:r>
        <w:rPr>
          <w:rFonts w:ascii="Calibri" w:hAnsi="Calibri"/>
          <w:b/>
          <w:color w:val="4F81BD"/>
          <w:sz w:val="32"/>
        </w:rPr>
        <w:t>Waa maxay cudurka Qaaxadu?</w:t>
      </w:r>
    </w:p>
    <w:p w:rsidR="007F1079" w:rsidRPr="00BC53A9" w:rsidRDefault="007F1079" w:rsidP="007F1079">
      <w:pPr>
        <w:rPr>
          <w:rFonts w:ascii="Times New Roman" w:hAnsi="Times New Roman"/>
          <w:sz w:val="4"/>
          <w:szCs w:val="20"/>
        </w:rPr>
      </w:pPr>
    </w:p>
    <w:p w:rsidR="007F1079" w:rsidRPr="00FE15D8" w:rsidRDefault="007F1079" w:rsidP="007F1079">
      <w:pPr>
        <w:rPr>
          <w:rFonts w:ascii="Times New Roman" w:hAnsi="Times New Roman"/>
          <w:b/>
          <w:bCs/>
          <w:sz w:val="20"/>
        </w:rPr>
      </w:pPr>
      <w:r w:rsidRPr="00FE15D8">
        <w:rPr>
          <w:rFonts w:ascii="Times New Roman" w:hAnsi="Times New Roman"/>
          <w:sz w:val="20"/>
        </w:rPr>
        <w:t xml:space="preserve">Cudurka Qaaxadu waa qaab Qaaxo ah oo aad leedahay tiro badan oo jeermiska Qaaxada ah oo ku nool jidhkaaga oo jeermiskuna uu kugu keenayo waxyeelo. Sida badan waxaad dareentaa xanuun, sida bandanna waad u gudbin kartaa jeermista Qaaxada dadka kale. Cudurka Qaaxada waxa laga heli karaa qayb kasta oo jidhkaaga ah laakiin sida badan wuxuu saameeyaa sambabadaada. Astaamaha ugu caansan ee cudurka Qaaxadu waa </w:t>
      </w:r>
      <w:r w:rsidRPr="00FE15D8">
        <w:rPr>
          <w:rFonts w:ascii="Times New Roman" w:hAnsi="Times New Roman"/>
          <w:b/>
          <w:sz w:val="20"/>
        </w:rPr>
        <w:t xml:space="preserve">qufac, xummad, amateed la’aan, culays dhumin, daciifnimo, dhidid habeenkii iyo daal badan. </w:t>
      </w:r>
    </w:p>
    <w:p w:rsidR="007F1079" w:rsidRPr="00FE15D8" w:rsidRDefault="007F1079" w:rsidP="007F1079">
      <w:pPr>
        <w:rPr>
          <w:rFonts w:ascii="Times New Roman" w:hAnsi="Times New Roman"/>
          <w:b/>
          <w:bCs/>
          <w:sz w:val="20"/>
          <w:szCs w:val="20"/>
        </w:rPr>
      </w:pPr>
    </w:p>
    <w:p w:rsidR="007F1079" w:rsidRDefault="007F1079" w:rsidP="007F1079">
      <w:pPr>
        <w:rPr>
          <w:rFonts w:ascii="Times New Roman" w:hAnsi="Times New Roman"/>
          <w:b/>
          <w:bCs/>
          <w:sz w:val="28"/>
          <w:szCs w:val="20"/>
        </w:rPr>
      </w:pPr>
      <w:r>
        <w:rPr>
          <w:rFonts w:ascii="Calibri" w:hAnsi="Calibri"/>
          <w:b/>
          <w:color w:val="4F81BD"/>
          <w:sz w:val="32"/>
        </w:rPr>
        <w:t>Sidee ayaad ku qaadaysaa Qaaxada?</w:t>
      </w:r>
    </w:p>
    <w:p w:rsidR="007F1079" w:rsidRPr="00BC53A9" w:rsidRDefault="007F1079" w:rsidP="007F1079">
      <w:pPr>
        <w:rPr>
          <w:rFonts w:ascii="Times New Roman" w:hAnsi="Times New Roman"/>
          <w:sz w:val="4"/>
          <w:szCs w:val="20"/>
        </w:rPr>
      </w:pPr>
    </w:p>
    <w:p w:rsidR="007F1079" w:rsidRPr="00FE15D8" w:rsidRDefault="007F1079" w:rsidP="007F1079">
      <w:pPr>
        <w:rPr>
          <w:rFonts w:ascii="Times New Roman" w:hAnsi="Times New Roman"/>
          <w:b/>
          <w:bCs/>
          <w:sz w:val="20"/>
          <w:szCs w:val="20"/>
        </w:rPr>
      </w:pPr>
      <w:r w:rsidRPr="00FE15D8">
        <w:rPr>
          <w:rFonts w:ascii="Times New Roman" w:hAnsi="Times New Roman"/>
          <w:sz w:val="20"/>
        </w:rPr>
        <w:t>Jeermiska Qaaxada ayaa hawada raacaya marka qof uu ka hayo cudurka Qaaxadu sambabada uu qufaco, hindhiso, hadlo ama heeso. Dadka la nool, la shaqeeya ama wakhti badan la qaada qofkan waxay wadaan hawo badan. Waxay neefsan karaan jeemiska Qaaxada waxayna qaadi karaan Qaaxada.</w:t>
      </w:r>
      <w:r w:rsidRPr="00FE15D8">
        <w:rPr>
          <w:rFonts w:ascii="Times New Roman" w:hAnsi="Times New Roman"/>
          <w:b/>
          <w:sz w:val="20"/>
        </w:rPr>
        <w:t xml:space="preserve"> </w:t>
      </w:r>
    </w:p>
    <w:p w:rsidR="007F1079" w:rsidRPr="00FE15D8" w:rsidRDefault="007F1079" w:rsidP="007F1079">
      <w:pPr>
        <w:rPr>
          <w:rFonts w:ascii="Times New Roman" w:hAnsi="Times New Roman"/>
          <w:bCs/>
          <w:sz w:val="20"/>
          <w:szCs w:val="20"/>
        </w:rPr>
      </w:pPr>
      <w:r w:rsidRPr="00FE15D8">
        <w:rPr>
          <w:rFonts w:ascii="Times New Roman" w:hAnsi="Times New Roman"/>
          <w:sz w:val="20"/>
        </w:rPr>
        <w:t>Qaaxada kama qaadi kartid qof infakshanka Qaaxada qaba.</w:t>
      </w:r>
    </w:p>
    <w:p w:rsidR="007F1079" w:rsidRPr="00FE15D8" w:rsidRDefault="007F1079" w:rsidP="007F1079">
      <w:pPr>
        <w:rPr>
          <w:rFonts w:ascii="Times New Roman" w:hAnsi="Times New Roman"/>
          <w:sz w:val="20"/>
          <w:szCs w:val="20"/>
        </w:rPr>
      </w:pPr>
    </w:p>
    <w:p w:rsidR="007F1079" w:rsidRPr="00BC53A9" w:rsidRDefault="00111F7F" w:rsidP="007F1079">
      <w:pPr>
        <w:rPr>
          <w:rFonts w:ascii="Calibri" w:hAnsi="Calibri"/>
          <w:b/>
          <w:color w:val="4F81BD"/>
          <w:sz w:val="32"/>
          <w:szCs w:val="32"/>
        </w:rPr>
      </w:pPr>
      <w:r>
        <w:rPr>
          <w:noProof/>
          <w:lang w:val="en-US" w:eastAsia="en-US"/>
        </w:rPr>
        <mc:AlternateContent>
          <mc:Choice Requires="wps">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772400" cy="914400"/>
                <wp:effectExtent l="0"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D4A2BF2" id="Rectangle 1" o:spid="_x0000_s1026" style="position:absolute;margin-left:0;margin-top:0;width:612pt;height:1in;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" fillcolor="#4f81bd" stroked="f">
                <v:fill color2="#152355" rotate="t" focus="100%" type="gradient"/>
                <v:shadow opacity="22936f" origin=",.5" offset="0,.63889mm"/>
                <w10:wrap anchorx="page" anchory="page"/>
              </v:rect>
            </w:pict>
          </mc:Fallback>
        </mc:AlternateContent>
      </w:r>
      <w:r w:rsidR="007F1079">
        <w:rPr>
          <w:rFonts w:ascii="Calibri" w:hAnsi="Calibri"/>
          <w:b/>
          <w:color w:val="4F81BD"/>
          <w:sz w:val="32"/>
        </w:rPr>
        <w:t>Ma ka qaadi kartaa Qaaxada wadaagista cuntada?</w:t>
      </w:r>
    </w:p>
    <w:p w:rsidR="007F1079" w:rsidRPr="00BC53A9" w:rsidRDefault="007F1079" w:rsidP="007F1079">
      <w:pPr>
        <w:rPr>
          <w:rFonts w:ascii="Times New Roman" w:hAnsi="Times New Roman"/>
          <w:sz w:val="4"/>
          <w:szCs w:val="20"/>
        </w:rPr>
      </w:pPr>
    </w:p>
    <w:p w:rsidR="007F1079" w:rsidRPr="00FE15D8" w:rsidRDefault="007F1079" w:rsidP="007F1079">
      <w:pPr>
        <w:rPr>
          <w:rFonts w:ascii="Times New Roman" w:hAnsi="Times New Roman"/>
          <w:sz w:val="20"/>
          <w:szCs w:val="20"/>
        </w:rPr>
      </w:pPr>
      <w:r w:rsidRPr="00FE15D8">
        <w:rPr>
          <w:rFonts w:ascii="Times New Roman" w:hAnsi="Times New Roman"/>
          <w:sz w:val="20"/>
        </w:rPr>
        <w:t>Maya. Jeermiska Qaaxadu wuxuu dadka isugu gudbaa hawada oo kaliya. Jeermiska Qaaxada kuma qaadi kartid wadaagista ama qaadista cuntada ama waxyaalaha kale.</w:t>
      </w:r>
    </w:p>
    <w:p w:rsidR="007F1079" w:rsidRPr="00FE15D8" w:rsidRDefault="007F1079" w:rsidP="007F1079">
      <w:pPr>
        <w:autoSpaceDE w:val="0"/>
        <w:autoSpaceDN w:val="0"/>
        <w:adjustRightInd w:val="0"/>
        <w:ind w:right="360"/>
        <w:rPr>
          <w:rFonts w:ascii="Times New Roman" w:hAnsi="Times New Roman"/>
          <w:sz w:val="20"/>
        </w:rPr>
      </w:pPr>
    </w:p>
    <w:p w:rsidR="007F1079" w:rsidRPr="00BC53A9" w:rsidRDefault="007F1079" w:rsidP="007F1079">
      <w:pPr>
        <w:rPr>
          <w:rFonts w:ascii="Calibri" w:hAnsi="Calibri"/>
          <w:b/>
          <w:color w:val="4F81BD"/>
          <w:sz w:val="32"/>
          <w:szCs w:val="32"/>
        </w:rPr>
      </w:pPr>
      <w:r>
        <w:rPr>
          <w:rFonts w:ascii="Calibri" w:hAnsi="Calibri"/>
          <w:b/>
          <w:color w:val="4F81BD"/>
          <w:sz w:val="32"/>
        </w:rPr>
        <w:t>Ayaa halis ugu jira qaadista infakshanka Qaaxada?</w:t>
      </w:r>
    </w:p>
    <w:p w:rsidR="007F1079" w:rsidRPr="00BC53A9" w:rsidRDefault="007F1079" w:rsidP="007F1079">
      <w:pPr>
        <w:rPr>
          <w:rFonts w:ascii="Times New Roman" w:hAnsi="Times New Roman"/>
          <w:sz w:val="4"/>
          <w:szCs w:val="20"/>
        </w:rPr>
      </w:pPr>
    </w:p>
    <w:p w:rsidR="007F1079" w:rsidRPr="00FE15D8" w:rsidRDefault="007F1079" w:rsidP="007F1079">
      <w:pPr>
        <w:rPr>
          <w:rFonts w:ascii="Times New Roman" w:hAnsi="Times New Roman"/>
          <w:sz w:val="20"/>
        </w:rPr>
      </w:pPr>
      <w:r w:rsidRPr="00FE15D8">
        <w:rPr>
          <w:rFonts w:ascii="Times New Roman" w:hAnsi="Times New Roman"/>
          <w:sz w:val="20"/>
        </w:rPr>
        <w:t xml:space="preserve">Dadka halista ugu jira qaadista infakshanka Qaaxadu waa kuwaa taabtay qof cudurka Qaaxada qaba wakhtigii uu qufacayey jeermiska Qaaxada. Dadka ku nool qaybo adduunka kamid ah halkaasi oo Qaaxadu ku badan tahay ayaa halis ugu jira infakshanka Qaaxada. </w:t>
      </w:r>
    </w:p>
    <w:p w:rsidR="007F1079" w:rsidRPr="00FE15D8" w:rsidRDefault="007F1079" w:rsidP="007F1079">
      <w:pPr>
        <w:rPr>
          <w:rFonts w:ascii="Times New Roman" w:hAnsi="Times New Roman"/>
          <w:sz w:val="20"/>
        </w:rPr>
      </w:pPr>
    </w:p>
    <w:p w:rsidR="007F1079" w:rsidRPr="00BC53A9" w:rsidRDefault="007F1079" w:rsidP="007F1079">
      <w:pPr>
        <w:rPr>
          <w:rFonts w:ascii="Calibri" w:hAnsi="Calibri"/>
          <w:b/>
          <w:color w:val="4F81BD"/>
          <w:sz w:val="32"/>
          <w:szCs w:val="32"/>
        </w:rPr>
      </w:pPr>
      <w:r>
        <w:rPr>
          <w:rFonts w:ascii="Calibri" w:hAnsi="Calibri"/>
          <w:b/>
          <w:color w:val="4F81BD"/>
          <w:sz w:val="32"/>
        </w:rPr>
        <w:t>Ma jiraa baadhis infakshanka Qaaxada?</w:t>
      </w:r>
    </w:p>
    <w:p w:rsidR="007F1079" w:rsidRPr="00BC53A9" w:rsidRDefault="007F1079" w:rsidP="007F1079">
      <w:pPr>
        <w:rPr>
          <w:rFonts w:ascii="Times New Roman" w:hAnsi="Times New Roman"/>
          <w:sz w:val="4"/>
          <w:szCs w:val="20"/>
        </w:rPr>
      </w:pPr>
    </w:p>
    <w:p w:rsidR="00811870" w:rsidRPr="00FE15D8" w:rsidRDefault="007F1079" w:rsidP="007F1079">
      <w:pPr>
        <w:rPr>
          <w:rFonts w:ascii="Times New Roman" w:hAnsi="Times New Roman"/>
          <w:sz w:val="20"/>
        </w:rPr>
      </w:pPr>
      <w:r w:rsidRPr="00FE15D8">
        <w:rPr>
          <w:rFonts w:ascii="Times New Roman" w:hAnsi="Times New Roman"/>
          <w:sz w:val="20"/>
        </w:rPr>
        <w:t xml:space="preserve">Haa. Waxa jira laba nooc oo kala duwan oo loo baadho infakshanka Qaaxada, baadhista dhiigga iyo baadhista maqaarka. Baadhis kasta waa lagu ogaan karaa haddii uu jeermiska Qaaxadu jidhkaaga kujiro. Baadhista dhiigga, xaddi yar oo dhiiggaaga ah ayaa la qaadaa si loo baadho. </w:t>
      </w:r>
    </w:p>
    <w:p w:rsidR="00811870" w:rsidRPr="00FE15D8" w:rsidRDefault="00811870" w:rsidP="007F1079">
      <w:pPr>
        <w:rPr>
          <w:rFonts w:ascii="Times New Roman" w:hAnsi="Times New Roman"/>
          <w:sz w:val="20"/>
        </w:rPr>
      </w:pPr>
    </w:p>
    <w:p w:rsidR="007F1079" w:rsidRDefault="007F1079" w:rsidP="007F1079">
      <w:pPr>
        <w:rPr>
          <w:rFonts w:ascii="Times New Roman" w:hAnsi="Times New Roman"/>
          <w:sz w:val="20"/>
        </w:rPr>
      </w:pPr>
      <w:r w:rsidRPr="00FE15D8">
        <w:rPr>
          <w:rFonts w:ascii="Times New Roman" w:hAnsi="Times New Roman"/>
          <w:sz w:val="20"/>
        </w:rPr>
        <w:t xml:space="preserve">Baadhista maqaarka, xaddi yar oo dareere ah ayaa la galiyaa hoosta maqaarka gacanta hore. Waxaad u baahan tahay laba ama saddex maalmood si dhakhtarkaaga ama kalkaalisadaadu kuugu akhrido natiijooyinka baadhista maqaarka. Haddii baadhistaada Qaaxadu mid </w:t>
      </w:r>
      <w:r w:rsidR="004C651B" w:rsidRPr="00FE15D8">
        <w:rPr>
          <w:rFonts w:ascii="Times New Roman" w:hAnsi="Times New Roman"/>
          <w:sz w:val="20"/>
        </w:rPr>
        <w:t>bosotivo</w:t>
      </w:r>
      <w:r w:rsidRPr="00FE15D8">
        <w:rPr>
          <w:rFonts w:ascii="Times New Roman" w:hAnsi="Times New Roman"/>
          <w:sz w:val="20"/>
        </w:rPr>
        <w:t xml:space="preserve">, waxay ka dhigan tahay inaad leedahay jeermiska Qaaxada, waxaana dhici karta dhakhtarkaagu inuu amro Raajada laabta </w:t>
      </w:r>
      <w:r w:rsidR="004C651B" w:rsidRPr="00FE15D8">
        <w:rPr>
          <w:rFonts w:ascii="Times New Roman" w:hAnsi="Times New Roman"/>
          <w:sz w:val="20"/>
        </w:rPr>
        <w:t xml:space="preserve">ku soo laabatid </w:t>
      </w:r>
      <w:r w:rsidRPr="00FE15D8">
        <w:rPr>
          <w:rFonts w:ascii="Times New Roman" w:hAnsi="Times New Roman"/>
          <w:sz w:val="20"/>
        </w:rPr>
        <w:t xml:space="preserve">si uu u hubiyo inaanad la bukin cudurka Qaaxada. </w:t>
      </w:r>
    </w:p>
    <w:p w:rsidR="00FE15D8" w:rsidRDefault="00FE15D8" w:rsidP="007F1079">
      <w:pPr>
        <w:rPr>
          <w:rFonts w:ascii="Times New Roman" w:hAnsi="Times New Roman"/>
          <w:sz w:val="20"/>
        </w:rPr>
      </w:pPr>
    </w:p>
    <w:p w:rsidR="00FE15D8" w:rsidRDefault="00FE15D8" w:rsidP="007F1079">
      <w:pPr>
        <w:rPr>
          <w:rFonts w:ascii="Times New Roman" w:hAnsi="Times New Roman"/>
          <w:sz w:val="20"/>
        </w:rPr>
      </w:pPr>
    </w:p>
    <w:p w:rsidR="00FE15D8" w:rsidRPr="00FE15D8" w:rsidRDefault="00FE15D8" w:rsidP="007F1079">
      <w:pPr>
        <w:rPr>
          <w:rFonts w:ascii="Times New Roman" w:hAnsi="Times New Roman"/>
          <w:sz w:val="20"/>
        </w:rPr>
      </w:pPr>
    </w:p>
    <w:p w:rsidR="00FE15D8" w:rsidRPr="00FE15D8" w:rsidRDefault="00FE15D8" w:rsidP="00FE15D8">
      <w:pPr>
        <w:jc w:val="right"/>
        <w:rPr>
          <w:rFonts w:ascii="Times New Roman" w:hAnsi="Times New Roman"/>
          <w:sz w:val="20"/>
        </w:rPr>
      </w:pPr>
      <w:r>
        <w:rPr>
          <w:rFonts w:ascii="Calibri" w:hAnsi="Calibri"/>
          <w:color w:val="152355"/>
          <w:sz w:val="20"/>
        </w:rPr>
        <w:t>Abriil 2015 |  Bogga 2 ee 2</w:t>
      </w:r>
    </w:p>
    <w:p w:rsidR="007F1079" w:rsidRDefault="007F1079" w:rsidP="007F1079">
      <w:pPr>
        <w:jc w:val="right"/>
        <w:rPr>
          <w:rFonts w:ascii="Calibri" w:hAnsi="Calibri"/>
          <w:color w:val="152355"/>
          <w:sz w:val="20"/>
          <w:szCs w:val="20"/>
        </w:rPr>
      </w:pPr>
    </w:p>
    <w:p w:rsidR="007F1079" w:rsidRPr="00BC53A9" w:rsidRDefault="007F1079" w:rsidP="007F1079">
      <w:pPr>
        <w:rPr>
          <w:rFonts w:ascii="Calibri" w:hAnsi="Calibri"/>
          <w:b/>
          <w:color w:val="4F81BD"/>
          <w:sz w:val="32"/>
          <w:szCs w:val="32"/>
        </w:rPr>
      </w:pPr>
      <w:r>
        <w:rPr>
          <w:rFonts w:ascii="Calibri" w:hAnsi="Calibri"/>
          <w:b/>
          <w:color w:val="4F81BD"/>
          <w:sz w:val="32"/>
        </w:rPr>
        <w:t>Infakshanka Qaaxada ma la daawayn karaa?</w:t>
      </w:r>
    </w:p>
    <w:p w:rsidR="007F1079" w:rsidRPr="00BC53A9" w:rsidRDefault="007F1079" w:rsidP="007F1079">
      <w:pPr>
        <w:rPr>
          <w:rFonts w:ascii="Times New Roman" w:hAnsi="Times New Roman"/>
          <w:sz w:val="4"/>
          <w:szCs w:val="20"/>
        </w:rPr>
      </w:pPr>
    </w:p>
    <w:p w:rsidR="007F1079" w:rsidRPr="00FE15D8" w:rsidRDefault="007F1079" w:rsidP="007F1079">
      <w:pPr>
        <w:rPr>
          <w:rFonts w:ascii="Times New Roman" w:hAnsi="Times New Roman"/>
          <w:sz w:val="20"/>
        </w:rPr>
      </w:pPr>
      <w:r w:rsidRPr="00FE15D8">
        <w:rPr>
          <w:rFonts w:ascii="Times New Roman" w:hAnsi="Times New Roman"/>
          <w:sz w:val="20"/>
        </w:rPr>
        <w:t xml:space="preserve">Haa. Dhakhtarkaaga ama kalkaalisadaadu waxa dhici karta inay ku siiso hal ama kabadan oo daawooyin ah si loo daaweeyo infakshanka Qaaxada. Waxaad qaadan doonta daawada inta u dhaxaysa 3 ilaa 9 bilood, iyadoo ku xidhan daawada. Waxa muhiim ah inaad qaadato daawada infakshanka Qaaxada si ayna iskugu </w:t>
      </w:r>
      <w:r w:rsidR="004C651B" w:rsidRPr="00FE15D8">
        <w:rPr>
          <w:rFonts w:ascii="Times New Roman" w:hAnsi="Times New Roman"/>
          <w:sz w:val="20"/>
        </w:rPr>
        <w:t>daween</w:t>
      </w:r>
      <w:r w:rsidRPr="00FE15D8">
        <w:rPr>
          <w:rFonts w:ascii="Times New Roman" w:hAnsi="Times New Roman"/>
          <w:sz w:val="20"/>
        </w:rPr>
        <w:t>n cudurka Qaaxada.</w:t>
      </w:r>
    </w:p>
    <w:p w:rsidR="007F1079" w:rsidRPr="00FE15D8" w:rsidRDefault="007F1079" w:rsidP="007F1079">
      <w:pPr>
        <w:rPr>
          <w:rFonts w:ascii="Times New Roman" w:hAnsi="Times New Roman"/>
          <w:sz w:val="20"/>
          <w:szCs w:val="20"/>
        </w:rPr>
      </w:pPr>
    </w:p>
    <w:p w:rsidR="007F1079" w:rsidRPr="00BC53A9" w:rsidRDefault="007F1079" w:rsidP="007F1079">
      <w:pPr>
        <w:rPr>
          <w:rFonts w:ascii="Calibri" w:hAnsi="Calibri"/>
          <w:b/>
          <w:color w:val="4F81BD"/>
          <w:sz w:val="32"/>
          <w:szCs w:val="32"/>
        </w:rPr>
      </w:pPr>
      <w:r>
        <w:rPr>
          <w:rFonts w:ascii="Calibri" w:hAnsi="Calibri"/>
          <w:b/>
          <w:color w:val="4F81BD"/>
          <w:sz w:val="32"/>
        </w:rPr>
        <w:t xml:space="preserve">Cudurka Qaaxada ma la </w:t>
      </w:r>
      <w:r w:rsidR="004C651B">
        <w:rPr>
          <w:rFonts w:ascii="Calibri" w:hAnsi="Calibri"/>
          <w:b/>
          <w:color w:val="4F81BD"/>
          <w:sz w:val="32"/>
        </w:rPr>
        <w:t>daween</w:t>
      </w:r>
      <w:r>
        <w:rPr>
          <w:rFonts w:ascii="Calibri" w:hAnsi="Calibri"/>
          <w:b/>
          <w:color w:val="4F81BD"/>
          <w:sz w:val="32"/>
        </w:rPr>
        <w:t xml:space="preserve"> karaa?</w:t>
      </w:r>
    </w:p>
    <w:p w:rsidR="007F1079" w:rsidRPr="00BC53A9" w:rsidRDefault="007F1079" w:rsidP="007F1079">
      <w:pPr>
        <w:rPr>
          <w:rFonts w:ascii="Times New Roman" w:hAnsi="Times New Roman"/>
          <w:sz w:val="4"/>
          <w:szCs w:val="20"/>
        </w:rPr>
      </w:pPr>
    </w:p>
    <w:p w:rsidR="007F1079" w:rsidRPr="00FE15D8" w:rsidRDefault="007F1079" w:rsidP="007F1079">
      <w:pPr>
        <w:rPr>
          <w:rFonts w:ascii="Times New Roman" w:hAnsi="Times New Roman"/>
          <w:sz w:val="20"/>
          <w:szCs w:val="20"/>
        </w:rPr>
      </w:pPr>
      <w:r w:rsidRPr="00FE15D8">
        <w:rPr>
          <w:rFonts w:ascii="Times New Roman" w:hAnsi="Times New Roman"/>
          <w:sz w:val="20"/>
        </w:rPr>
        <w:t>Haa. Haddii aad qabto cudurka Qaaxada, waxaad qaadan doontaa dhawr ah daawooyinka Qaaxada ugu yaraan 6 bilood si loo daaweeyo cudurka Qaaxada.</w:t>
      </w:r>
    </w:p>
    <w:p w:rsidR="007F1079" w:rsidRPr="00FE15D8" w:rsidRDefault="007F1079" w:rsidP="007F1079">
      <w:pPr>
        <w:rPr>
          <w:rFonts w:ascii="Times New Roman" w:hAnsi="Times New Roman"/>
          <w:b/>
          <w:bCs/>
          <w:sz w:val="20"/>
          <w:szCs w:val="20"/>
        </w:rPr>
      </w:pPr>
    </w:p>
    <w:p w:rsidR="007F1079" w:rsidRPr="00BC53A9" w:rsidRDefault="007F1079" w:rsidP="007F1079">
      <w:pPr>
        <w:rPr>
          <w:rFonts w:ascii="Calibri" w:hAnsi="Calibri"/>
          <w:b/>
          <w:color w:val="4F81BD"/>
          <w:sz w:val="32"/>
          <w:szCs w:val="32"/>
        </w:rPr>
      </w:pPr>
      <w:r>
        <w:rPr>
          <w:rFonts w:ascii="Calibri" w:hAnsi="Calibri"/>
          <w:b/>
          <w:color w:val="4F81BD"/>
          <w:sz w:val="32"/>
        </w:rPr>
        <w:t>Waa maxay cudurka Qaaxada u adkaysta daawada?</w:t>
      </w:r>
    </w:p>
    <w:p w:rsidR="007F1079" w:rsidRPr="00BC53A9" w:rsidRDefault="007F1079" w:rsidP="007F1079">
      <w:pPr>
        <w:rPr>
          <w:sz w:val="4"/>
        </w:rPr>
      </w:pPr>
    </w:p>
    <w:p w:rsidR="007F1079" w:rsidRPr="00FE15D8" w:rsidRDefault="007F1079" w:rsidP="007F1079">
      <w:pPr>
        <w:pStyle w:val="BodyText"/>
        <w:rPr>
          <w:sz w:val="20"/>
        </w:rPr>
      </w:pPr>
      <w:r w:rsidRPr="00FE15D8">
        <w:rPr>
          <w:sz w:val="20"/>
        </w:rPr>
        <w:t xml:space="preserve">Cudurka Qaaxada u adkaysta daawada waxa keena jeermiska Qaaxada oo aanay dili karaynin daawada caadiga ah. Haddii aad qabto cudurka Qaaxada daawada u adkaysta, waxa dhici karta inay tahay inaad qaadato in badan, oo kala duwan, daawada Qaaxada ugu yaraan 12 bilood. Qaaxadu waxay noqon kartaa mid daawada u adkaysata haddii aanad u qaadan daawadaada Qaaxada sida la tilmaamay ama haddii aad joojiso qaadashada daawada kahor intayna daawayntaadu dhammaan. Sidoo kale waxaad qaadi kartaa Qaaxada daawada u adkaysata haddii jeermiska aad neefsatay uu ka yimi qof qaba Qaaxada daawada u adkaysata. </w:t>
      </w:r>
    </w:p>
    <w:p w:rsidR="007F1079" w:rsidRPr="00BC53A9" w:rsidRDefault="007F1079" w:rsidP="007F1079"/>
    <w:p w:rsidR="007F1079" w:rsidRPr="00BC53A9" w:rsidRDefault="007F1079" w:rsidP="007F1079">
      <w:pPr>
        <w:rPr>
          <w:rFonts w:ascii="Calibri" w:hAnsi="Calibri"/>
          <w:b/>
          <w:color w:val="4F81BD"/>
          <w:sz w:val="32"/>
          <w:szCs w:val="32"/>
        </w:rPr>
      </w:pPr>
      <w:r>
        <w:rPr>
          <w:rFonts w:ascii="Calibri" w:hAnsi="Calibri"/>
          <w:b/>
          <w:color w:val="4F81BD"/>
          <w:sz w:val="32"/>
        </w:rPr>
        <w:t>Waa maxay BCG?</w:t>
      </w:r>
    </w:p>
    <w:p w:rsidR="007F1079" w:rsidRPr="00BC53A9" w:rsidRDefault="007F1079" w:rsidP="007F1079">
      <w:pPr>
        <w:rPr>
          <w:sz w:val="4"/>
        </w:rPr>
      </w:pPr>
    </w:p>
    <w:p w:rsidR="007F1079" w:rsidRPr="00FE15D8" w:rsidRDefault="007F1079" w:rsidP="007F1079">
      <w:pPr>
        <w:rPr>
          <w:rFonts w:ascii="Times New Roman" w:hAnsi="Times New Roman"/>
          <w:sz w:val="20"/>
        </w:rPr>
      </w:pPr>
      <w:r w:rsidRPr="00FE15D8">
        <w:rPr>
          <w:rFonts w:ascii="Times New Roman" w:hAnsi="Times New Roman"/>
          <w:sz w:val="20"/>
        </w:rPr>
        <w:t>BCG waa tallaal Qaaxada kaasi oo la bixiyo waddama Qaaxadu ku badan tahay. Wuxuu ka caawin karaa kahortagga sabiyada iyo carruurta yaryar inay qaadaan cudurka Qaaxada. BCG waxay sida ugu fiican u ilaalisaa carruurta ilaa 5 jirka ah, mararka qaarna Qaaxada maba kahortagto. Si dhifdhif ah ayaa looga isticmaalaa Maraykanka.</w:t>
      </w:r>
    </w:p>
    <w:p w:rsidR="007F1079" w:rsidRPr="00FE15D8" w:rsidRDefault="007F1079" w:rsidP="007F1079">
      <w:pPr>
        <w:rPr>
          <w:rFonts w:ascii="Times New Roman" w:hAnsi="Times New Roman"/>
          <w:sz w:val="20"/>
        </w:rPr>
      </w:pPr>
    </w:p>
    <w:p w:rsidR="007F1079" w:rsidRPr="00BC53A9" w:rsidRDefault="007F1079" w:rsidP="007F1079">
      <w:pPr>
        <w:rPr>
          <w:rFonts w:ascii="Calibri" w:hAnsi="Calibri"/>
          <w:b/>
          <w:color w:val="4F81BD"/>
          <w:sz w:val="32"/>
          <w:szCs w:val="32"/>
        </w:rPr>
      </w:pPr>
      <w:r>
        <w:rPr>
          <w:rFonts w:ascii="Calibri" w:hAnsi="Calibri"/>
          <w:b/>
          <w:color w:val="4F81BD"/>
          <w:sz w:val="32"/>
        </w:rPr>
        <w:t xml:space="preserve">BCG ma keeni karaa baadhista Qaaxada oo </w:t>
      </w:r>
      <w:r w:rsidR="004C651B">
        <w:rPr>
          <w:rFonts w:ascii="Calibri" w:hAnsi="Calibri"/>
          <w:b/>
          <w:color w:val="4F81BD"/>
          <w:sz w:val="32"/>
        </w:rPr>
        <w:t>bosotivo</w:t>
      </w:r>
      <w:r>
        <w:rPr>
          <w:rFonts w:ascii="Calibri" w:hAnsi="Calibri"/>
          <w:b/>
          <w:color w:val="4F81BD"/>
          <w:sz w:val="32"/>
        </w:rPr>
        <w:t>?</w:t>
      </w:r>
    </w:p>
    <w:p w:rsidR="007F1079" w:rsidRPr="00BC53A9" w:rsidRDefault="007F1079" w:rsidP="007F1079">
      <w:pPr>
        <w:rPr>
          <w:sz w:val="4"/>
        </w:rPr>
      </w:pPr>
    </w:p>
    <w:p w:rsidR="007F1079" w:rsidRPr="00FE15D8" w:rsidRDefault="007F1079" w:rsidP="007F1079">
      <w:pPr>
        <w:rPr>
          <w:rFonts w:ascii="Times New Roman" w:hAnsi="Times New Roman"/>
          <w:sz w:val="20"/>
        </w:rPr>
      </w:pPr>
      <w:r w:rsidRPr="00FE15D8">
        <w:rPr>
          <w:rFonts w:ascii="Times New Roman" w:hAnsi="Times New Roman"/>
          <w:sz w:val="20"/>
        </w:rPr>
        <w:t xml:space="preserve">BCG ma keeno natiijada baadhisa dhiigga oo </w:t>
      </w:r>
      <w:r w:rsidR="004C651B" w:rsidRPr="00FE15D8">
        <w:rPr>
          <w:rFonts w:ascii="Times New Roman" w:hAnsi="Times New Roman"/>
          <w:sz w:val="20"/>
        </w:rPr>
        <w:t>bosotivo</w:t>
      </w:r>
      <w:r w:rsidRPr="00FE15D8">
        <w:rPr>
          <w:rFonts w:ascii="Times New Roman" w:hAnsi="Times New Roman"/>
          <w:sz w:val="20"/>
        </w:rPr>
        <w:t xml:space="preserve">. Natiijada baadhista maqaarka ee Qaaxada oo </w:t>
      </w:r>
      <w:r w:rsidR="004C651B" w:rsidRPr="00FE15D8">
        <w:rPr>
          <w:rFonts w:ascii="Times New Roman" w:hAnsi="Times New Roman"/>
          <w:sz w:val="20"/>
        </w:rPr>
        <w:t>bosotivo</w:t>
      </w:r>
      <w:r w:rsidRPr="00FE15D8">
        <w:rPr>
          <w:rFonts w:ascii="Times New Roman" w:hAnsi="Times New Roman"/>
          <w:sz w:val="20"/>
        </w:rPr>
        <w:t xml:space="preserve"> sida badan wuxuu sheegayaa jeermiska Qaaxada ee jidhkaaga, laakiin ma sheegayo tallaalka BCG.</w:t>
      </w:r>
    </w:p>
    <w:p w:rsidR="007F1079" w:rsidRPr="00FE15D8" w:rsidRDefault="007F1079" w:rsidP="007F1079">
      <w:pPr>
        <w:rPr>
          <w:rFonts w:ascii="Times New Roman" w:hAnsi="Times New Roman"/>
          <w:sz w:val="20"/>
        </w:rPr>
      </w:pPr>
    </w:p>
    <w:p w:rsidR="007F1079" w:rsidRPr="00FE15D8" w:rsidRDefault="007F1079" w:rsidP="007F1079">
      <w:pPr>
        <w:pStyle w:val="BodyText3"/>
        <w:rPr>
          <w:rFonts w:ascii="Times New Roman" w:hAnsi="Times New Roman"/>
          <w:sz w:val="20"/>
          <w:szCs w:val="24"/>
        </w:rPr>
      </w:pPr>
    </w:p>
    <w:p w:rsidR="000D6BA8" w:rsidRPr="000D6BA8" w:rsidRDefault="007F1079" w:rsidP="000D6BA8">
      <w:pPr>
        <w:autoSpaceDE w:val="0"/>
        <w:autoSpaceDN w:val="0"/>
        <w:adjustRightInd w:val="0"/>
        <w:rPr>
          <w:rFonts w:ascii="Calibri" w:hAnsi="Calibri" w:cs="Arial"/>
          <w:color w:val="152358"/>
          <w:sz w:val="20"/>
          <w:szCs w:val="20"/>
          <w:lang w:val="en-US" w:eastAsia="en-US"/>
        </w:rPr>
      </w:pPr>
      <w:r w:rsidRPr="00FE15D8">
        <w:rPr>
          <w:rFonts w:ascii="Times New Roman" w:hAnsi="Times New Roman"/>
          <w:sz w:val="20"/>
        </w:rPr>
        <w:t>Macluumaad dheeraad ah oo kusaabsan Qaaxada, la xidhiidh magaaladaada ama Guddida Caafimaadka magaalada ama Waaxda Massachusetts ee Caafimaadka Dadwaynaha, Barnaamijka Qaaxada (617) 983-6970 ama</w:t>
      </w:r>
      <w:r w:rsidR="000D6BA8">
        <w:rPr>
          <w:rFonts w:ascii="Times New Roman" w:hAnsi="Times New Roman"/>
          <w:sz w:val="20"/>
        </w:rPr>
        <w:t xml:space="preserve">     </w:t>
      </w:r>
      <w:r w:rsidR="000D6BA8" w:rsidRPr="000D6BA8">
        <w:rPr>
          <w:rFonts w:ascii="Calibri" w:hAnsi="Calibri" w:cs="Arial"/>
          <w:noProof/>
          <w:color w:val="152358"/>
          <w:sz w:val="20"/>
          <w:szCs w:val="20"/>
          <w:lang w:val="en-US" w:eastAsia="en-US"/>
        </w:rPr>
        <w:drawing>
          <wp:anchor distT="0" distB="0" distL="114300" distR="114300" simplePos="0" relativeHeight="251661312" behindDoc="1" locked="0" layoutInCell="1" allowOverlap="1" wp14:anchorId="0ED61C8F" wp14:editId="47124AE1">
            <wp:simplePos x="0" y="0"/>
            <wp:positionH relativeFrom="page">
              <wp:posOffset>3744595</wp:posOffset>
            </wp:positionH>
            <wp:positionV relativeFrom="page">
              <wp:posOffset>9437370</wp:posOffset>
            </wp:positionV>
            <wp:extent cx="283210" cy="283210"/>
            <wp:effectExtent l="0" t="0" r="254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3210" cy="283210"/>
                    </a:xfrm>
                    <a:prstGeom prst="rect">
                      <a:avLst/>
                    </a:prstGeom>
                    <a:noFill/>
                  </pic:spPr>
                </pic:pic>
              </a:graphicData>
            </a:graphic>
            <wp14:sizeRelH relativeFrom="page">
              <wp14:pctWidth>0</wp14:pctWidth>
            </wp14:sizeRelH>
            <wp14:sizeRelV relativeFrom="page">
              <wp14:pctHeight>0</wp14:pctHeight>
            </wp14:sizeRelV>
          </wp:anchor>
        </w:drawing>
      </w:r>
    </w:p>
    <w:p w:rsidR="000D6BA8" w:rsidRPr="000D6BA8" w:rsidRDefault="000D6BA8" w:rsidP="000D6BA8">
      <w:pPr>
        <w:autoSpaceDE w:val="0"/>
        <w:autoSpaceDN w:val="0"/>
        <w:adjustRightInd w:val="0"/>
        <w:ind w:left="-450" w:hanging="180"/>
        <w:rPr>
          <w:rFonts w:ascii="Times New Roman" w:eastAsia="Times New Roman" w:hAnsi="Times New Roman"/>
          <w:color w:val="000000"/>
          <w:sz w:val="20"/>
          <w:szCs w:val="20"/>
          <w:lang w:val="en-US" w:eastAsia="en-US"/>
        </w:rPr>
      </w:pPr>
      <w:r w:rsidRPr="000D6BA8">
        <w:rPr>
          <w:rFonts w:ascii="Calibri" w:hAnsi="Calibri" w:cs="Arial"/>
          <w:noProof/>
          <w:color w:val="152358"/>
          <w:sz w:val="20"/>
          <w:szCs w:val="20"/>
          <w:lang w:val="en-US" w:eastAsia="en-US"/>
        </w:rPr>
        <w:drawing>
          <wp:anchor distT="0" distB="0" distL="114300" distR="114300" simplePos="0" relativeHeight="251662336" behindDoc="1" locked="0" layoutInCell="1" allowOverlap="1" wp14:anchorId="23CF64AB" wp14:editId="6655C02C">
            <wp:simplePos x="0" y="0"/>
            <wp:positionH relativeFrom="page">
              <wp:posOffset>3744595</wp:posOffset>
            </wp:positionH>
            <wp:positionV relativeFrom="page">
              <wp:posOffset>9437370</wp:posOffset>
            </wp:positionV>
            <wp:extent cx="283210" cy="283210"/>
            <wp:effectExtent l="0" t="0" r="2540" b="254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3210" cy="283210"/>
                    </a:xfrm>
                    <a:prstGeom prst="rect">
                      <a:avLst/>
                    </a:prstGeom>
                    <a:noFill/>
                  </pic:spPr>
                </pic:pic>
              </a:graphicData>
            </a:graphic>
            <wp14:sizeRelH relativeFrom="page">
              <wp14:pctWidth>0</wp14:pctWidth>
            </wp14:sizeRelH>
            <wp14:sizeRelV relativeFrom="page">
              <wp14:pctHeight>0</wp14:pctHeight>
            </wp14:sizeRelV>
          </wp:anchor>
        </w:drawing>
      </w:r>
      <w:r w:rsidRPr="000D6BA8">
        <w:rPr>
          <w:rFonts w:ascii="Trebuchet MS" w:eastAsia="Times New Roman" w:hAnsi="Trebuchet MS" w:cs="Arial"/>
          <w:color w:val="000000"/>
          <w:lang w:val="en-US" w:eastAsia="en-US"/>
        </w:rPr>
        <w:t xml:space="preserve"> </w:t>
      </w:r>
      <w:r>
        <w:rPr>
          <w:rFonts w:ascii="Trebuchet MS" w:eastAsia="Times New Roman" w:hAnsi="Trebuchet MS" w:cs="Arial"/>
          <w:color w:val="000000"/>
          <w:lang w:val="en-US" w:eastAsia="en-US"/>
        </w:rPr>
        <w:tab/>
      </w:r>
      <w:r>
        <w:rPr>
          <w:rFonts w:ascii="Trebuchet MS" w:eastAsia="Times New Roman" w:hAnsi="Trebuchet MS" w:cs="Arial"/>
          <w:color w:val="000000"/>
          <w:lang w:val="en-US" w:eastAsia="en-US"/>
        </w:rPr>
        <w:tab/>
      </w:r>
      <w:bookmarkStart w:id="0" w:name="_GoBack"/>
      <w:bookmarkEnd w:id="0"/>
      <w:r w:rsidRPr="000D6BA8">
        <w:rPr>
          <w:rFonts w:ascii="Trebuchet MS" w:eastAsia="Times New Roman" w:hAnsi="Trebuchet MS" w:cs="Arial"/>
          <w:color w:val="000000"/>
          <w:lang w:val="en-US" w:eastAsia="en-US"/>
        </w:rPr>
        <w:fldChar w:fldCharType="begin"/>
      </w:r>
      <w:r w:rsidRPr="000D6BA8">
        <w:rPr>
          <w:rFonts w:ascii="Trebuchet MS" w:eastAsia="Times New Roman" w:hAnsi="Trebuchet MS" w:cs="Arial"/>
          <w:color w:val="000000"/>
          <w:lang w:val="en-US" w:eastAsia="en-US"/>
        </w:rPr>
        <w:instrText xml:space="preserve"> HYPERLINK "https://www.mass.gov/tuberculosis" </w:instrText>
      </w:r>
      <w:r w:rsidRPr="000D6BA8">
        <w:rPr>
          <w:rFonts w:ascii="Trebuchet MS" w:eastAsia="Times New Roman" w:hAnsi="Trebuchet MS" w:cs="Arial"/>
          <w:color w:val="000000"/>
          <w:lang w:val="en-US" w:eastAsia="en-US"/>
        </w:rPr>
        <w:fldChar w:fldCharType="separate"/>
      </w:r>
      <w:r w:rsidRPr="000D6BA8">
        <w:rPr>
          <w:rFonts w:ascii="Times New Roman" w:eastAsia="Times New Roman" w:hAnsi="Times New Roman"/>
          <w:color w:val="0000FF" w:themeColor="hyperlink"/>
          <w:sz w:val="20"/>
          <w:szCs w:val="20"/>
          <w:u w:val="single"/>
          <w:lang w:val="en-US" w:eastAsia="en-US"/>
        </w:rPr>
        <w:t>https://www.mass.gov/tuberculosis</w:t>
      </w:r>
      <w:r w:rsidRPr="000D6BA8">
        <w:rPr>
          <w:rFonts w:ascii="Times New Roman" w:eastAsia="Times New Roman" w:hAnsi="Times New Roman"/>
          <w:color w:val="0000FF" w:themeColor="hyperlink"/>
          <w:sz w:val="20"/>
          <w:szCs w:val="20"/>
          <w:u w:val="single"/>
          <w:lang w:val="en-US" w:eastAsia="en-US"/>
        </w:rPr>
        <w:fldChar w:fldCharType="end"/>
      </w:r>
      <w:r>
        <w:rPr>
          <w:rFonts w:ascii="Times New Roman" w:eastAsia="Times New Roman" w:hAnsi="Times New Roman"/>
          <w:color w:val="0000FF" w:themeColor="hyperlink"/>
          <w:sz w:val="20"/>
          <w:szCs w:val="20"/>
          <w:u w:val="single"/>
          <w:lang w:val="en-US" w:eastAsia="en-US"/>
        </w:rPr>
        <w:t>.</w:t>
      </w:r>
    </w:p>
    <w:p w:rsidR="007F1079" w:rsidRPr="00FE15D8" w:rsidRDefault="007F1079" w:rsidP="00EE4F79">
      <w:pPr>
        <w:pStyle w:val="BodyText3"/>
        <w:rPr>
          <w:rFonts w:ascii="Times New Roman" w:hAnsi="Times New Roman"/>
          <w:sz w:val="20"/>
          <w:szCs w:val="24"/>
        </w:rPr>
      </w:pPr>
    </w:p>
    <w:sectPr w:rsidR="007F1079" w:rsidRPr="00FE15D8" w:rsidSect="007F1079">
      <w:headerReference w:type="default" r:id="rId10"/>
      <w:footerReference w:type="default" r:id="rId11"/>
      <w:pgSz w:w="12240" w:h="15840"/>
      <w:pgMar w:top="1440" w:right="1440" w:bottom="1440" w:left="1440" w:header="1440" w:footer="100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3008" w:rsidRDefault="00553008" w:rsidP="007F1079">
      <w:r>
        <w:separator/>
      </w:r>
    </w:p>
  </w:endnote>
  <w:endnote w:type="continuationSeparator" w:id="0">
    <w:p w:rsidR="00553008" w:rsidRDefault="00553008" w:rsidP="007F1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BA8" w:rsidRPr="000D6BA8" w:rsidRDefault="000D6BA8" w:rsidP="000D6BA8">
    <w:pPr>
      <w:tabs>
        <w:tab w:val="center" w:pos="4320"/>
        <w:tab w:val="right" w:pos="8640"/>
      </w:tabs>
      <w:ind w:left="720" w:hanging="1170"/>
      <w:jc w:val="center"/>
      <w:rPr>
        <w:rFonts w:ascii="Calibri" w:hAnsi="Calibri"/>
        <w:color w:val="152358"/>
        <w:sz w:val="20"/>
        <w:szCs w:val="20"/>
        <w:lang w:val="en-US" w:eastAsia="en-US"/>
      </w:rPr>
    </w:pPr>
    <w:r w:rsidRPr="000D6BA8">
      <w:rPr>
        <w:noProof/>
        <w:lang w:val="en-US" w:eastAsia="en-US"/>
      </w:rPr>
      <mc:AlternateContent>
        <mc:Choice Requires="wps">
          <w:drawing>
            <wp:anchor distT="0" distB="0" distL="114300" distR="114300" simplePos="0" relativeHeight="251662336" behindDoc="1" locked="0" layoutInCell="1" allowOverlap="1" wp14:anchorId="5852A0C2" wp14:editId="74EE1A19">
              <wp:simplePos x="0" y="0"/>
              <wp:positionH relativeFrom="page">
                <wp:posOffset>445770</wp:posOffset>
              </wp:positionH>
              <wp:positionV relativeFrom="page">
                <wp:posOffset>8886825</wp:posOffset>
              </wp:positionV>
              <wp:extent cx="685800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15235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1pt,699.75pt" to="575.1pt,69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" strokecolor="#152355">
              <v:shadow opacity="24903f" origin=",.5" offset="0,.55556mm"/>
              <w10:wrap anchorx="page" anchory="page"/>
            </v:line>
          </w:pict>
        </mc:Fallback>
      </mc:AlternateContent>
    </w:r>
    <w:r w:rsidR="00111F7F">
      <w:rPr>
        <w:noProof/>
        <w:lang w:val="en-US" w:eastAsia="en-US"/>
      </w:rPr>
      <w:drawing>
        <wp:anchor distT="0" distB="0" distL="114300" distR="114300" simplePos="0" relativeHeight="251656192" behindDoc="1" locked="0" layoutInCell="1" allowOverlap="1" wp14:anchorId="1A0C57E3" wp14:editId="66946A04">
          <wp:simplePos x="0" y="0"/>
          <wp:positionH relativeFrom="page">
            <wp:posOffset>3744595</wp:posOffset>
          </wp:positionH>
          <wp:positionV relativeFrom="page">
            <wp:posOffset>9456420</wp:posOffset>
          </wp:positionV>
          <wp:extent cx="283210" cy="283210"/>
          <wp:effectExtent l="0" t="0" r="254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210" cy="28321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870" w:rsidRPr="00811870">
      <w:rPr>
        <w:rFonts w:ascii="Calibri" w:hAnsi="Calibri"/>
        <w:color w:val="152358"/>
        <w:sz w:val="20"/>
        <w:szCs w:val="20"/>
      </w:rPr>
      <w:t xml:space="preserve"> </w:t>
    </w:r>
    <w:r w:rsidRPr="000D6BA8">
      <w:rPr>
        <w:noProof/>
        <w:color w:val="152358"/>
        <w:lang w:val="en-US" w:eastAsia="en-US"/>
      </w:rPr>
      <w:drawing>
        <wp:anchor distT="0" distB="0" distL="114300" distR="114300" simplePos="0" relativeHeight="251661312" behindDoc="1" locked="0" layoutInCell="1" allowOverlap="1" wp14:anchorId="4C72F480" wp14:editId="711AB374">
          <wp:simplePos x="0" y="0"/>
          <wp:positionH relativeFrom="page">
            <wp:posOffset>3744595</wp:posOffset>
          </wp:positionH>
          <wp:positionV relativeFrom="page">
            <wp:posOffset>9456420</wp:posOffset>
          </wp:positionV>
          <wp:extent cx="283210" cy="283210"/>
          <wp:effectExtent l="0" t="0" r="2540" b="2540"/>
          <wp:wrapNone/>
          <wp:docPr id="10" name="Picture 10" descr="DPHLogo_Blue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HLogo_Blue_Medium"/>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83210" cy="283210"/>
                  </a:xfrm>
                  <a:prstGeom prst="rect">
                    <a:avLst/>
                  </a:prstGeom>
                  <a:noFill/>
                </pic:spPr>
              </pic:pic>
            </a:graphicData>
          </a:graphic>
          <wp14:sizeRelH relativeFrom="page">
            <wp14:pctWidth>0</wp14:pctWidth>
          </wp14:sizeRelH>
          <wp14:sizeRelV relativeFrom="page">
            <wp14:pctHeight>0</wp14:pctHeight>
          </wp14:sizeRelV>
        </wp:anchor>
      </w:drawing>
    </w:r>
    <w:r w:rsidRPr="000D6BA8">
      <w:rPr>
        <w:rFonts w:ascii="Calibri" w:hAnsi="Calibri"/>
        <w:color w:val="152358"/>
        <w:sz w:val="20"/>
        <w:szCs w:val="20"/>
        <w:lang w:val="en-US" w:eastAsia="en-US"/>
      </w:rPr>
      <w:t>Massachusetts Department of Public Health | Bureau of Infectious Disease and Laboratory Sciences</w:t>
    </w:r>
  </w:p>
  <w:p w:rsidR="000D6BA8" w:rsidRPr="000D6BA8" w:rsidRDefault="000D6BA8" w:rsidP="000D6BA8">
    <w:pPr>
      <w:tabs>
        <w:tab w:val="center" w:pos="4320"/>
        <w:tab w:val="right" w:pos="8640"/>
      </w:tabs>
      <w:ind w:left="720" w:hanging="1170"/>
      <w:jc w:val="center"/>
      <w:rPr>
        <w:rFonts w:ascii="Calibri" w:hAnsi="Calibri"/>
        <w:color w:val="152358"/>
        <w:sz w:val="20"/>
        <w:szCs w:val="20"/>
        <w:lang w:val="en-US" w:eastAsia="en-US"/>
      </w:rPr>
    </w:pPr>
    <w:r w:rsidRPr="000D6BA8">
      <w:rPr>
        <w:rFonts w:ascii="Calibri" w:hAnsi="Calibri"/>
        <w:color w:val="152358"/>
        <w:sz w:val="20"/>
        <w:szCs w:val="20"/>
        <w:lang w:val="en-US" w:eastAsia="en-US"/>
      </w:rPr>
      <w:t>305 South Street, Jamaica Plain, MA 02130</w:t>
    </w:r>
  </w:p>
  <w:p w:rsidR="007F1079" w:rsidRPr="00051487" w:rsidRDefault="007F1079" w:rsidP="00F8545F">
    <w:pPr>
      <w:pStyle w:val="Footer"/>
      <w:ind w:left="720" w:right="-180" w:hanging="1170"/>
      <w:jc w:val="center"/>
      <w:rPr>
        <w:rFonts w:ascii="Calibri" w:hAnsi="Calibri"/>
        <w:color w:val="152358"/>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3008" w:rsidRDefault="00553008" w:rsidP="007F1079">
      <w:r>
        <w:separator/>
      </w:r>
    </w:p>
  </w:footnote>
  <w:footnote w:type="continuationSeparator" w:id="0">
    <w:p w:rsidR="00553008" w:rsidRDefault="00553008" w:rsidP="007F1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079" w:rsidRPr="00051487" w:rsidRDefault="00111F7F" w:rsidP="007F1079">
    <w:pPr>
      <w:pStyle w:val="Header"/>
      <w:jc w:val="right"/>
      <w:rPr>
        <w:rFonts w:ascii="Calibri" w:hAnsi="Calibri"/>
        <w:color w:val="152355"/>
        <w:sz w:val="20"/>
        <w:szCs w:val="20"/>
      </w:rPr>
    </w:pPr>
    <w:r>
      <w:rPr>
        <w:noProof/>
        <w:lang w:val="en-US" w:eastAsia="en-US"/>
      </w:rPr>
      <mc:AlternateContent>
        <mc:Choice Requires="wps">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772400" cy="914400"/>
              <wp:effectExtent l="0" t="0" r="0" b="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38C3D7B" id="Rectangle 1" o:spid="_x0000_s1026" style="position:absolute;margin-left:0;margin-top:0;width:612pt;height:1in;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" fillcolor="#4f81bd" stroked="f">
              <v:fill color2="#152355" rotate="t" focus="100%" type="gradient"/>
              <v:shadow opacity="22936f" origin=",.5" offset="0,.63889mm"/>
              <w10:wrap anchorx="page" anchory="page"/>
            </v:rect>
          </w:pict>
        </mc:Fallback>
      </mc:AlternateContent>
    </w:r>
    <w:r>
      <w:rPr>
        <w:noProof/>
        <w:lang w:val="en-US" w:eastAsia="en-US"/>
      </w:rPr>
      <mc:AlternateContent>
        <mc:Choice Requires="wps">
          <w:drawing>
            <wp:anchor distT="0" distB="0" distL="114300" distR="114300" simplePos="0" relativeHeight="251658240" behindDoc="0" locked="0" layoutInCell="1" allowOverlap="1">
              <wp:simplePos x="0" y="0"/>
              <wp:positionH relativeFrom="page">
                <wp:posOffset>323215</wp:posOffset>
              </wp:positionH>
              <wp:positionV relativeFrom="paragraph">
                <wp:posOffset>-685165</wp:posOffset>
              </wp:positionV>
              <wp:extent cx="7000875" cy="753110"/>
              <wp:effectExtent l="0" t="635"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875" cy="753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1079" w:rsidRPr="00E16847" w:rsidRDefault="007F1079" w:rsidP="007F1079">
                          <w:pPr>
                            <w:pStyle w:val="BIDPUBHEALTHFACTSHEET"/>
                          </w:pPr>
                          <w:r>
                            <w:t>XAASHIDA XAQIIQDA CAAFIMAADKA DADWAYNAHA MASSACHUSETTS</w:t>
                          </w:r>
                        </w:p>
                        <w:p w:rsidR="007F1079" w:rsidRPr="009F0305" w:rsidRDefault="007F1079" w:rsidP="007F1079">
                          <w:pPr>
                            <w:pStyle w:val="BIDTitle"/>
                            <w:rPr>
                              <w:bCs/>
                            </w:rPr>
                          </w:pPr>
                          <w:r>
                            <w:t>Qaaxada</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25.45pt;margin-top:-53.95pt;width:551.25pt;height:59.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" filled="f" stroked="f">
              <v:textbox inset=",7.2pt,,7.2pt">
                <w:txbxContent>
                  <w:p w:rsidR="007F1079" w:rsidRPr="00E16847" w:rsidRDefault="007F1079" w:rsidP="007F1079">
                    <w:pPr>
                      <w:pStyle w:val="BIDPUBHEALTHFACTSHEET"/>
                    </w:pPr>
                    <w:r>
                      <w:t>XAASHIDA XAQIIQDA CAAFIMAADKA DADWAYNAHA MASSACHUSETTS</w:t>
                    </w:r>
                  </w:p>
                  <w:p w:rsidR="007F1079" w:rsidRPr="009F0305" w:rsidRDefault="007F1079" w:rsidP="007F1079">
                    <w:pPr>
                      <w:pStyle w:val="BIDTitle"/>
                      <w:rPr>
                        <w:bCs/>
                      </w:rPr>
                    </w:pPr>
                    <w:r>
                      <w:t>Qaaxada</w:t>
                    </w:r>
                  </w:p>
                </w:txbxContent>
              </v:textbox>
              <w10:wrap anchorx="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F53CC"/>
    <w:multiLevelType w:val="hybridMultilevel"/>
    <w:tmpl w:val="18549EEA"/>
    <w:lvl w:ilvl="0" w:tplc="FFFFFFFF">
      <w:start w:val="1"/>
      <w:numFmt w:val="bullet"/>
      <w:lvlText w:val=""/>
      <w:lvlJc w:val="left"/>
      <w:pPr>
        <w:tabs>
          <w:tab w:val="num" w:pos="1267"/>
        </w:tabs>
        <w:ind w:left="1267" w:hanging="360"/>
      </w:pPr>
      <w:rPr>
        <w:rFonts w:ascii="Symbol" w:hAnsi="Symbol" w:hint="default"/>
      </w:rPr>
    </w:lvl>
    <w:lvl w:ilvl="1" w:tplc="FFFFFFFF" w:tentative="1">
      <w:start w:val="1"/>
      <w:numFmt w:val="bullet"/>
      <w:lvlText w:val="o"/>
      <w:lvlJc w:val="left"/>
      <w:pPr>
        <w:tabs>
          <w:tab w:val="num" w:pos="1987"/>
        </w:tabs>
        <w:ind w:left="1987" w:hanging="360"/>
      </w:pPr>
      <w:rPr>
        <w:rFonts w:ascii="Courier New" w:hAnsi="Courier New" w:hint="default"/>
      </w:rPr>
    </w:lvl>
    <w:lvl w:ilvl="2" w:tplc="FFFFFFFF" w:tentative="1">
      <w:start w:val="1"/>
      <w:numFmt w:val="bullet"/>
      <w:lvlText w:val=""/>
      <w:lvlJc w:val="left"/>
      <w:pPr>
        <w:tabs>
          <w:tab w:val="num" w:pos="2707"/>
        </w:tabs>
        <w:ind w:left="2707" w:hanging="360"/>
      </w:pPr>
      <w:rPr>
        <w:rFonts w:ascii="Wingdings" w:hAnsi="Wingdings" w:hint="default"/>
      </w:rPr>
    </w:lvl>
    <w:lvl w:ilvl="3" w:tplc="FFFFFFFF" w:tentative="1">
      <w:start w:val="1"/>
      <w:numFmt w:val="bullet"/>
      <w:lvlText w:val=""/>
      <w:lvlJc w:val="left"/>
      <w:pPr>
        <w:tabs>
          <w:tab w:val="num" w:pos="3427"/>
        </w:tabs>
        <w:ind w:left="3427" w:hanging="360"/>
      </w:pPr>
      <w:rPr>
        <w:rFonts w:ascii="Symbol" w:hAnsi="Symbol" w:hint="default"/>
      </w:rPr>
    </w:lvl>
    <w:lvl w:ilvl="4" w:tplc="FFFFFFFF" w:tentative="1">
      <w:start w:val="1"/>
      <w:numFmt w:val="bullet"/>
      <w:lvlText w:val="o"/>
      <w:lvlJc w:val="left"/>
      <w:pPr>
        <w:tabs>
          <w:tab w:val="num" w:pos="4147"/>
        </w:tabs>
        <w:ind w:left="4147" w:hanging="360"/>
      </w:pPr>
      <w:rPr>
        <w:rFonts w:ascii="Courier New" w:hAnsi="Courier New" w:hint="default"/>
      </w:rPr>
    </w:lvl>
    <w:lvl w:ilvl="5" w:tplc="FFFFFFFF" w:tentative="1">
      <w:start w:val="1"/>
      <w:numFmt w:val="bullet"/>
      <w:lvlText w:val=""/>
      <w:lvlJc w:val="left"/>
      <w:pPr>
        <w:tabs>
          <w:tab w:val="num" w:pos="4867"/>
        </w:tabs>
        <w:ind w:left="4867" w:hanging="360"/>
      </w:pPr>
      <w:rPr>
        <w:rFonts w:ascii="Wingdings" w:hAnsi="Wingdings" w:hint="default"/>
      </w:rPr>
    </w:lvl>
    <w:lvl w:ilvl="6" w:tplc="FFFFFFFF" w:tentative="1">
      <w:start w:val="1"/>
      <w:numFmt w:val="bullet"/>
      <w:lvlText w:val=""/>
      <w:lvlJc w:val="left"/>
      <w:pPr>
        <w:tabs>
          <w:tab w:val="num" w:pos="5587"/>
        </w:tabs>
        <w:ind w:left="5587" w:hanging="360"/>
      </w:pPr>
      <w:rPr>
        <w:rFonts w:ascii="Symbol" w:hAnsi="Symbol" w:hint="default"/>
      </w:rPr>
    </w:lvl>
    <w:lvl w:ilvl="7" w:tplc="FFFFFFFF" w:tentative="1">
      <w:start w:val="1"/>
      <w:numFmt w:val="bullet"/>
      <w:lvlText w:val="o"/>
      <w:lvlJc w:val="left"/>
      <w:pPr>
        <w:tabs>
          <w:tab w:val="num" w:pos="6307"/>
        </w:tabs>
        <w:ind w:left="6307" w:hanging="360"/>
      </w:pPr>
      <w:rPr>
        <w:rFonts w:ascii="Courier New" w:hAnsi="Courier New" w:hint="default"/>
      </w:rPr>
    </w:lvl>
    <w:lvl w:ilvl="8" w:tplc="FFFFFFFF" w:tentative="1">
      <w:start w:val="1"/>
      <w:numFmt w:val="bullet"/>
      <w:lvlText w:val=""/>
      <w:lvlJc w:val="left"/>
      <w:pPr>
        <w:tabs>
          <w:tab w:val="num" w:pos="7027"/>
        </w:tabs>
        <w:ind w:left="7027" w:hanging="360"/>
      </w:pPr>
      <w:rPr>
        <w:rFonts w:ascii="Wingdings" w:hAnsi="Wingdings" w:hint="default"/>
      </w:rPr>
    </w:lvl>
  </w:abstractNum>
  <w:abstractNum w:abstractNumId="1">
    <w:nsid w:val="2D5B24BC"/>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
    <w:nsid w:val="331573A2"/>
    <w:multiLevelType w:val="hybridMultilevel"/>
    <w:tmpl w:val="D47C30D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nsid w:val="65330FA7"/>
    <w:multiLevelType w:val="hybridMultilevel"/>
    <w:tmpl w:val="D2C2F92C"/>
    <w:lvl w:ilvl="0" w:tplc="FFFFFFFF">
      <w:start w:val="1"/>
      <w:numFmt w:val="bullet"/>
      <w:pStyle w:val="BIDBULLETS"/>
      <w:lvlText w:val=""/>
      <w:lvlJc w:val="left"/>
      <w:pPr>
        <w:tabs>
          <w:tab w:val="num" w:pos="576"/>
        </w:tabs>
        <w:ind w:left="576" w:hanging="216"/>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Symbol" w:hAnsi="Symbol"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Symbol" w:hAnsi="Symbol" w:hint="default"/>
      </w:rPr>
    </w:lvl>
  </w:abstractNum>
  <w:abstractNum w:abstractNumId="4">
    <w:nsid w:val="7EAD16D8"/>
    <w:multiLevelType w:val="hybridMultilevel"/>
    <w:tmpl w:val="445E235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F7D"/>
    <w:rsid w:val="00051487"/>
    <w:rsid w:val="00064ACF"/>
    <w:rsid w:val="000D6BA8"/>
    <w:rsid w:val="00111F7F"/>
    <w:rsid w:val="00354EF6"/>
    <w:rsid w:val="004C651B"/>
    <w:rsid w:val="00553008"/>
    <w:rsid w:val="00793F7D"/>
    <w:rsid w:val="007B4D98"/>
    <w:rsid w:val="007D73EC"/>
    <w:rsid w:val="007F1079"/>
    <w:rsid w:val="00811870"/>
    <w:rsid w:val="00903BD2"/>
    <w:rsid w:val="009548E4"/>
    <w:rsid w:val="009B0415"/>
    <w:rsid w:val="009B5CF4"/>
    <w:rsid w:val="009F0305"/>
    <w:rsid w:val="00BC53A9"/>
    <w:rsid w:val="00C5715C"/>
    <w:rsid w:val="00E16847"/>
    <w:rsid w:val="00EE4F79"/>
    <w:rsid w:val="00F8545F"/>
    <w:rsid w:val="00FE15D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unhideWhenUsed="1"/>
    <w:lsdException w:name="No Spacing" w:qFormat="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lang w:val="" w:eastAsia=""/>
    </w:rPr>
  </w:style>
  <w:style w:type="paragraph" w:styleId="Heading1">
    <w:name w:val="heading 1"/>
    <w:basedOn w:val="Normal"/>
    <w:next w:val="Normal"/>
    <w:link w:val="Heading1Char"/>
    <w:uiPriority w:val="9"/>
    <w:qFormat/>
    <w:pPr>
      <w:keepNext/>
      <w:spacing w:before="240" w:after="60"/>
      <w:outlineLvl w:val="0"/>
    </w:pPr>
    <w:rPr>
      <w:b/>
      <w:bCs/>
      <w:kern w:val="32"/>
      <w:sz w:val="32"/>
      <w:szCs w:val="32"/>
    </w:rPr>
  </w:style>
  <w:style w:type="paragraph" w:styleId="Heading2">
    <w:name w:val="heading 2"/>
    <w:basedOn w:val="Normal"/>
    <w:next w:val="Normal"/>
    <w:link w:val="Heading2Char"/>
    <w:uiPriority w:val="9"/>
    <w:qFormat/>
    <w:pPr>
      <w:keepNext/>
      <w:outlineLvl w:val="1"/>
    </w:pPr>
    <w:rPr>
      <w:rFonts w:ascii="Arial" w:hAnsi="Arial"/>
      <w:b/>
      <w:bCs/>
      <w:sz w:val="28"/>
      <w:szCs w:val="20"/>
    </w:rPr>
  </w:style>
  <w:style w:type="paragraph" w:styleId="Heading7">
    <w:name w:val="heading 7"/>
    <w:basedOn w:val="Normal"/>
    <w:next w:val="Normal"/>
    <w:link w:val="Heading7Char"/>
    <w:uiPriority w:val="9"/>
    <w:semiHidden/>
    <w:unhideWhenUsed/>
    <w:qFormat/>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b/>
      <w:kern w:val="32"/>
      <w:sz w:val="32"/>
      <w:lang w:val="" w:eastAsia=""/>
    </w:rPr>
  </w:style>
  <w:style w:type="character" w:customStyle="1" w:styleId="Heading2Char">
    <w:name w:val="Heading 2 Char"/>
    <w:basedOn w:val="DefaultParagraphFont"/>
    <w:link w:val="Heading2"/>
    <w:uiPriority w:val="9"/>
    <w:locked/>
    <w:rPr>
      <w:rFonts w:ascii="Arial" w:hAnsi="Arial"/>
      <w:b/>
      <w:sz w:val="28"/>
      <w:lang w:val="" w:eastAsia=""/>
    </w:rPr>
  </w:style>
  <w:style w:type="character" w:customStyle="1" w:styleId="Heading7Char">
    <w:name w:val="Heading 7 Char"/>
    <w:basedOn w:val="DefaultParagraphFont"/>
    <w:link w:val="Heading7"/>
    <w:uiPriority w:val="9"/>
    <w:semiHidden/>
    <w:locked/>
    <w:rPr>
      <w:rFonts w:ascii="Calibri" w:hAnsi="Calibri"/>
      <w:sz w:val="24"/>
      <w:lang w:val="" w:eastAsia=""/>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locked/>
    <w:rPr>
      <w:sz w:val="24"/>
      <w:lang w:val="" w:eastAsia=""/>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locked/>
    <w:rPr>
      <w:sz w:val="24"/>
      <w:lang w:val="" w:eastAsia=""/>
    </w:rPr>
  </w:style>
  <w:style w:type="character" w:styleId="PageNumber">
    <w:name w:val="page number"/>
    <w:basedOn w:val="DefaultParagraphFont"/>
    <w:uiPriority w:val="99"/>
    <w:semiHidden/>
    <w:unhideWhenUsed/>
  </w:style>
  <w:style w:type="paragraph" w:customStyle="1" w:styleId="BIDTitle">
    <w:name w:val="BID Title"/>
    <w:basedOn w:val="Normal"/>
    <w:qFormat/>
    <w:pPr>
      <w:spacing w:line="560" w:lineRule="exact"/>
    </w:pPr>
    <w:rPr>
      <w:rFonts w:ascii="Calibri" w:hAnsi="Calibri"/>
      <w:b/>
      <w:color w:val="FFFFFF"/>
      <w:sz w:val="56"/>
      <w:szCs w:val="56"/>
    </w:rPr>
  </w:style>
  <w:style w:type="paragraph" w:customStyle="1" w:styleId="BIDSUBHEADING">
    <w:name w:val="BID SUBHEADING"/>
    <w:basedOn w:val="BIDBODYCOPY"/>
    <w:qFormat/>
    <w:pPr>
      <w:spacing w:before="360" w:after="120"/>
    </w:pPr>
    <w:rPr>
      <w:rFonts w:ascii="Calibri" w:hAnsi="Calibri"/>
      <w:b/>
      <w:noProof/>
      <w:color w:val="4F81BD"/>
      <w:sz w:val="32"/>
      <w:szCs w:val="32"/>
    </w:rPr>
  </w:style>
  <w:style w:type="paragraph" w:customStyle="1" w:styleId="BIDPUBHEALTHFACTSHEET">
    <w:name w:val="BID PUB HEALTH FACTSHEET"/>
    <w:basedOn w:val="Normal"/>
    <w:qFormat/>
    <w:rPr>
      <w:rFonts w:ascii="Calibri" w:hAnsi="Calibri"/>
      <w:color w:val="FFFFFF"/>
    </w:rPr>
  </w:style>
  <w:style w:type="paragraph" w:customStyle="1" w:styleId="BIDBULLETS">
    <w:name w:val="BID BULLETS"/>
    <w:basedOn w:val="BIDBODYCOPY"/>
    <w:qFormat/>
    <w:pPr>
      <w:numPr>
        <w:numId w:val="1"/>
      </w:numPr>
    </w:pPr>
  </w:style>
  <w:style w:type="paragraph" w:customStyle="1" w:styleId="BIDBODYCOPY">
    <w:name w:val="BID BODY COPY"/>
    <w:basedOn w:val="Normal"/>
    <w:qFormat/>
    <w:pPr>
      <w:keepLines/>
      <w:spacing w:after="240"/>
      <w:ind w:right="360"/>
    </w:pPr>
    <w:rPr>
      <w:rFonts w:ascii="Times New Roman" w:hAnsi="Times New Roman"/>
    </w:rPr>
  </w:style>
  <w:style w:type="paragraph" w:customStyle="1" w:styleId="BIDTEXTBOXSUBHEADING">
    <w:name w:val="BID TEXTBOX SUBHEADING"/>
    <w:basedOn w:val="BIDSUBHEADING"/>
    <w:qFormat/>
    <w:pPr>
      <w:spacing w:before="0"/>
    </w:pPr>
  </w:style>
  <w:style w:type="paragraph" w:customStyle="1" w:styleId="BIDTEXTBOXBODYCOPY">
    <w:name w:val="BID TEXTBOX BODY COPY"/>
    <w:basedOn w:val="BIDBODYCOPY"/>
    <w:qFormat/>
    <w:pPr>
      <w:ind w:right="0"/>
    </w:pPr>
  </w:style>
  <w:style w:type="paragraph" w:styleId="BodyText">
    <w:name w:val="Body Text"/>
    <w:basedOn w:val="Normal"/>
    <w:link w:val="BodyTextChar"/>
    <w:uiPriority w:val="99"/>
    <w:rPr>
      <w:rFonts w:ascii="Times New Roman" w:hAnsi="Times New Roman"/>
      <w:szCs w:val="20"/>
    </w:rPr>
  </w:style>
  <w:style w:type="character" w:customStyle="1" w:styleId="BodyTextChar">
    <w:name w:val="Body Text Char"/>
    <w:basedOn w:val="DefaultParagraphFont"/>
    <w:link w:val="BodyText"/>
    <w:uiPriority w:val="99"/>
    <w:locked/>
    <w:rPr>
      <w:rFonts w:ascii="Times New Roman" w:hAnsi="Times New Roman"/>
      <w:sz w:val="24"/>
      <w:lang w:val="" w:eastAsia=""/>
    </w:rPr>
  </w:style>
  <w:style w:type="paragraph" w:styleId="BodyText2">
    <w:name w:val="Body Text 2"/>
    <w:basedOn w:val="Normal"/>
    <w:link w:val="BodyText2Char"/>
    <w:uiPriority w:val="99"/>
    <w:rPr>
      <w:rFonts w:ascii="Times New Roman" w:hAnsi="Times New Roman"/>
      <w:b/>
      <w:szCs w:val="20"/>
    </w:rPr>
  </w:style>
  <w:style w:type="character" w:customStyle="1" w:styleId="BodyText2Char">
    <w:name w:val="Body Text 2 Char"/>
    <w:basedOn w:val="DefaultParagraphFont"/>
    <w:link w:val="BodyText2"/>
    <w:uiPriority w:val="99"/>
    <w:locked/>
    <w:rPr>
      <w:rFonts w:ascii="Times New Roman" w:hAnsi="Times New Roman"/>
      <w:b/>
      <w:sz w:val="24"/>
      <w:lang w:val="" w:eastAsia=""/>
    </w:rPr>
  </w:style>
  <w:style w:type="paragraph" w:styleId="BlockText">
    <w:name w:val="Block Text"/>
    <w:basedOn w:val="Normal"/>
    <w:uiPriority w:val="99"/>
    <w:pPr>
      <w:tabs>
        <w:tab w:val="left" w:pos="0"/>
        <w:tab w:val="left" w:pos="10260"/>
      </w:tabs>
      <w:ind w:left="547" w:right="547"/>
    </w:pPr>
    <w:rPr>
      <w:rFonts w:ascii="Times New Roman" w:hAnsi="Times New Roman"/>
      <w:sz w:val="22"/>
      <w:szCs w:val="20"/>
    </w:rPr>
  </w:style>
  <w:style w:type="character" w:styleId="Hyperlink">
    <w:name w:val="Hyperlink"/>
    <w:basedOn w:val="DefaultParagraphFont"/>
    <w:uiPriority w:val="99"/>
    <w:rPr>
      <w:color w:val="0000FF"/>
      <w:u w:val="single"/>
      <w:lang w:val="" w:eastAsia=""/>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3">
    <w:name w:val="Body Text 3"/>
    <w:basedOn w:val="Normal"/>
    <w:link w:val="BodyText3Char"/>
    <w:uiPriority w:val="99"/>
    <w:unhideWhenUsed/>
    <w:pPr>
      <w:spacing w:after="120"/>
    </w:pPr>
    <w:rPr>
      <w:sz w:val="16"/>
      <w:szCs w:val="16"/>
    </w:rPr>
  </w:style>
  <w:style w:type="character" w:customStyle="1" w:styleId="BodyText3Char">
    <w:name w:val="Body Text 3 Char"/>
    <w:basedOn w:val="DefaultParagraphFont"/>
    <w:link w:val="BodyText3"/>
    <w:uiPriority w:val="99"/>
    <w:semiHidden/>
    <w:locked/>
    <w:rPr>
      <w:sz w:val="16"/>
      <w:lang w:val="" w:eastAsia=""/>
    </w:rPr>
  </w:style>
  <w:style w:type="paragraph" w:styleId="ListParagraph">
    <w:name w:val="List Paragraph"/>
    <w:basedOn w:val="Normal"/>
    <w:uiPriority w:val="72"/>
    <w:qFormat/>
    <w:pPr>
      <w:ind w:left="720"/>
    </w:p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locked/>
    <w:rPr>
      <w:sz w:val="24"/>
      <w:lang w:val="" w:eastAsia=""/>
    </w:rPr>
  </w:style>
  <w:style w:type="paragraph" w:styleId="BalloonText">
    <w:name w:val="Balloon Text"/>
    <w:basedOn w:val="Normal"/>
    <w:link w:val="BalloonTextChar"/>
    <w:uiPriority w:val="99"/>
    <w:semiHidden/>
    <w:unhideWhenUsed/>
    <w:rPr>
      <w:rFonts w:ascii="Tahoma" w:hAnsi="Tahoma"/>
      <w:sz w:val="16"/>
      <w:szCs w:val="16"/>
    </w:rPr>
  </w:style>
  <w:style w:type="character" w:customStyle="1" w:styleId="BalloonTextChar">
    <w:name w:val="Balloon Text Char"/>
    <w:basedOn w:val="DefaultParagraphFont"/>
    <w:link w:val="BalloonText"/>
    <w:uiPriority w:val="99"/>
    <w:semiHidden/>
    <w:locked/>
    <w:rPr>
      <w:rFonts w:ascii="Tahoma" w:hAnsi="Tahoma"/>
      <w:sz w:val="16"/>
      <w:lang w:val="" w: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unhideWhenUsed="1"/>
    <w:lsdException w:name="No Spacing" w:qFormat="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lang w:val="" w:eastAsia=""/>
    </w:rPr>
  </w:style>
  <w:style w:type="paragraph" w:styleId="Heading1">
    <w:name w:val="heading 1"/>
    <w:basedOn w:val="Normal"/>
    <w:next w:val="Normal"/>
    <w:link w:val="Heading1Char"/>
    <w:uiPriority w:val="9"/>
    <w:qFormat/>
    <w:pPr>
      <w:keepNext/>
      <w:spacing w:before="240" w:after="60"/>
      <w:outlineLvl w:val="0"/>
    </w:pPr>
    <w:rPr>
      <w:b/>
      <w:bCs/>
      <w:kern w:val="32"/>
      <w:sz w:val="32"/>
      <w:szCs w:val="32"/>
    </w:rPr>
  </w:style>
  <w:style w:type="paragraph" w:styleId="Heading2">
    <w:name w:val="heading 2"/>
    <w:basedOn w:val="Normal"/>
    <w:next w:val="Normal"/>
    <w:link w:val="Heading2Char"/>
    <w:uiPriority w:val="9"/>
    <w:qFormat/>
    <w:pPr>
      <w:keepNext/>
      <w:outlineLvl w:val="1"/>
    </w:pPr>
    <w:rPr>
      <w:rFonts w:ascii="Arial" w:hAnsi="Arial"/>
      <w:b/>
      <w:bCs/>
      <w:sz w:val="28"/>
      <w:szCs w:val="20"/>
    </w:rPr>
  </w:style>
  <w:style w:type="paragraph" w:styleId="Heading7">
    <w:name w:val="heading 7"/>
    <w:basedOn w:val="Normal"/>
    <w:next w:val="Normal"/>
    <w:link w:val="Heading7Char"/>
    <w:uiPriority w:val="9"/>
    <w:semiHidden/>
    <w:unhideWhenUsed/>
    <w:qFormat/>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b/>
      <w:kern w:val="32"/>
      <w:sz w:val="32"/>
      <w:lang w:val="" w:eastAsia=""/>
    </w:rPr>
  </w:style>
  <w:style w:type="character" w:customStyle="1" w:styleId="Heading2Char">
    <w:name w:val="Heading 2 Char"/>
    <w:basedOn w:val="DefaultParagraphFont"/>
    <w:link w:val="Heading2"/>
    <w:uiPriority w:val="9"/>
    <w:locked/>
    <w:rPr>
      <w:rFonts w:ascii="Arial" w:hAnsi="Arial"/>
      <w:b/>
      <w:sz w:val="28"/>
      <w:lang w:val="" w:eastAsia=""/>
    </w:rPr>
  </w:style>
  <w:style w:type="character" w:customStyle="1" w:styleId="Heading7Char">
    <w:name w:val="Heading 7 Char"/>
    <w:basedOn w:val="DefaultParagraphFont"/>
    <w:link w:val="Heading7"/>
    <w:uiPriority w:val="9"/>
    <w:semiHidden/>
    <w:locked/>
    <w:rPr>
      <w:rFonts w:ascii="Calibri" w:hAnsi="Calibri"/>
      <w:sz w:val="24"/>
      <w:lang w:val="" w:eastAsia=""/>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locked/>
    <w:rPr>
      <w:sz w:val="24"/>
      <w:lang w:val="" w:eastAsia=""/>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locked/>
    <w:rPr>
      <w:sz w:val="24"/>
      <w:lang w:val="" w:eastAsia=""/>
    </w:rPr>
  </w:style>
  <w:style w:type="character" w:styleId="PageNumber">
    <w:name w:val="page number"/>
    <w:basedOn w:val="DefaultParagraphFont"/>
    <w:uiPriority w:val="99"/>
    <w:semiHidden/>
    <w:unhideWhenUsed/>
  </w:style>
  <w:style w:type="paragraph" w:customStyle="1" w:styleId="BIDTitle">
    <w:name w:val="BID Title"/>
    <w:basedOn w:val="Normal"/>
    <w:qFormat/>
    <w:pPr>
      <w:spacing w:line="560" w:lineRule="exact"/>
    </w:pPr>
    <w:rPr>
      <w:rFonts w:ascii="Calibri" w:hAnsi="Calibri"/>
      <w:b/>
      <w:color w:val="FFFFFF"/>
      <w:sz w:val="56"/>
      <w:szCs w:val="56"/>
    </w:rPr>
  </w:style>
  <w:style w:type="paragraph" w:customStyle="1" w:styleId="BIDSUBHEADING">
    <w:name w:val="BID SUBHEADING"/>
    <w:basedOn w:val="BIDBODYCOPY"/>
    <w:qFormat/>
    <w:pPr>
      <w:spacing w:before="360" w:after="120"/>
    </w:pPr>
    <w:rPr>
      <w:rFonts w:ascii="Calibri" w:hAnsi="Calibri"/>
      <w:b/>
      <w:noProof/>
      <w:color w:val="4F81BD"/>
      <w:sz w:val="32"/>
      <w:szCs w:val="32"/>
    </w:rPr>
  </w:style>
  <w:style w:type="paragraph" w:customStyle="1" w:styleId="BIDPUBHEALTHFACTSHEET">
    <w:name w:val="BID PUB HEALTH FACTSHEET"/>
    <w:basedOn w:val="Normal"/>
    <w:qFormat/>
    <w:rPr>
      <w:rFonts w:ascii="Calibri" w:hAnsi="Calibri"/>
      <w:color w:val="FFFFFF"/>
    </w:rPr>
  </w:style>
  <w:style w:type="paragraph" w:customStyle="1" w:styleId="BIDBULLETS">
    <w:name w:val="BID BULLETS"/>
    <w:basedOn w:val="BIDBODYCOPY"/>
    <w:qFormat/>
    <w:pPr>
      <w:numPr>
        <w:numId w:val="1"/>
      </w:numPr>
    </w:pPr>
  </w:style>
  <w:style w:type="paragraph" w:customStyle="1" w:styleId="BIDBODYCOPY">
    <w:name w:val="BID BODY COPY"/>
    <w:basedOn w:val="Normal"/>
    <w:qFormat/>
    <w:pPr>
      <w:keepLines/>
      <w:spacing w:after="240"/>
      <w:ind w:right="360"/>
    </w:pPr>
    <w:rPr>
      <w:rFonts w:ascii="Times New Roman" w:hAnsi="Times New Roman"/>
    </w:rPr>
  </w:style>
  <w:style w:type="paragraph" w:customStyle="1" w:styleId="BIDTEXTBOXSUBHEADING">
    <w:name w:val="BID TEXTBOX SUBHEADING"/>
    <w:basedOn w:val="BIDSUBHEADING"/>
    <w:qFormat/>
    <w:pPr>
      <w:spacing w:before="0"/>
    </w:pPr>
  </w:style>
  <w:style w:type="paragraph" w:customStyle="1" w:styleId="BIDTEXTBOXBODYCOPY">
    <w:name w:val="BID TEXTBOX BODY COPY"/>
    <w:basedOn w:val="BIDBODYCOPY"/>
    <w:qFormat/>
    <w:pPr>
      <w:ind w:right="0"/>
    </w:pPr>
  </w:style>
  <w:style w:type="paragraph" w:styleId="BodyText">
    <w:name w:val="Body Text"/>
    <w:basedOn w:val="Normal"/>
    <w:link w:val="BodyTextChar"/>
    <w:uiPriority w:val="99"/>
    <w:rPr>
      <w:rFonts w:ascii="Times New Roman" w:hAnsi="Times New Roman"/>
      <w:szCs w:val="20"/>
    </w:rPr>
  </w:style>
  <w:style w:type="character" w:customStyle="1" w:styleId="BodyTextChar">
    <w:name w:val="Body Text Char"/>
    <w:basedOn w:val="DefaultParagraphFont"/>
    <w:link w:val="BodyText"/>
    <w:uiPriority w:val="99"/>
    <w:locked/>
    <w:rPr>
      <w:rFonts w:ascii="Times New Roman" w:hAnsi="Times New Roman"/>
      <w:sz w:val="24"/>
      <w:lang w:val="" w:eastAsia=""/>
    </w:rPr>
  </w:style>
  <w:style w:type="paragraph" w:styleId="BodyText2">
    <w:name w:val="Body Text 2"/>
    <w:basedOn w:val="Normal"/>
    <w:link w:val="BodyText2Char"/>
    <w:uiPriority w:val="99"/>
    <w:rPr>
      <w:rFonts w:ascii="Times New Roman" w:hAnsi="Times New Roman"/>
      <w:b/>
      <w:szCs w:val="20"/>
    </w:rPr>
  </w:style>
  <w:style w:type="character" w:customStyle="1" w:styleId="BodyText2Char">
    <w:name w:val="Body Text 2 Char"/>
    <w:basedOn w:val="DefaultParagraphFont"/>
    <w:link w:val="BodyText2"/>
    <w:uiPriority w:val="99"/>
    <w:locked/>
    <w:rPr>
      <w:rFonts w:ascii="Times New Roman" w:hAnsi="Times New Roman"/>
      <w:b/>
      <w:sz w:val="24"/>
      <w:lang w:val="" w:eastAsia=""/>
    </w:rPr>
  </w:style>
  <w:style w:type="paragraph" w:styleId="BlockText">
    <w:name w:val="Block Text"/>
    <w:basedOn w:val="Normal"/>
    <w:uiPriority w:val="99"/>
    <w:pPr>
      <w:tabs>
        <w:tab w:val="left" w:pos="0"/>
        <w:tab w:val="left" w:pos="10260"/>
      </w:tabs>
      <w:ind w:left="547" w:right="547"/>
    </w:pPr>
    <w:rPr>
      <w:rFonts w:ascii="Times New Roman" w:hAnsi="Times New Roman"/>
      <w:sz w:val="22"/>
      <w:szCs w:val="20"/>
    </w:rPr>
  </w:style>
  <w:style w:type="character" w:styleId="Hyperlink">
    <w:name w:val="Hyperlink"/>
    <w:basedOn w:val="DefaultParagraphFont"/>
    <w:uiPriority w:val="99"/>
    <w:rPr>
      <w:color w:val="0000FF"/>
      <w:u w:val="single"/>
      <w:lang w:val="" w:eastAsia=""/>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3">
    <w:name w:val="Body Text 3"/>
    <w:basedOn w:val="Normal"/>
    <w:link w:val="BodyText3Char"/>
    <w:uiPriority w:val="99"/>
    <w:unhideWhenUsed/>
    <w:pPr>
      <w:spacing w:after="120"/>
    </w:pPr>
    <w:rPr>
      <w:sz w:val="16"/>
      <w:szCs w:val="16"/>
    </w:rPr>
  </w:style>
  <w:style w:type="character" w:customStyle="1" w:styleId="BodyText3Char">
    <w:name w:val="Body Text 3 Char"/>
    <w:basedOn w:val="DefaultParagraphFont"/>
    <w:link w:val="BodyText3"/>
    <w:uiPriority w:val="99"/>
    <w:semiHidden/>
    <w:locked/>
    <w:rPr>
      <w:sz w:val="16"/>
      <w:lang w:val="" w:eastAsia=""/>
    </w:rPr>
  </w:style>
  <w:style w:type="paragraph" w:styleId="ListParagraph">
    <w:name w:val="List Paragraph"/>
    <w:basedOn w:val="Normal"/>
    <w:uiPriority w:val="72"/>
    <w:qFormat/>
    <w:pPr>
      <w:ind w:left="720"/>
    </w:p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locked/>
    <w:rPr>
      <w:sz w:val="24"/>
      <w:lang w:val="" w:eastAsia=""/>
    </w:rPr>
  </w:style>
  <w:style w:type="paragraph" w:styleId="BalloonText">
    <w:name w:val="Balloon Text"/>
    <w:basedOn w:val="Normal"/>
    <w:link w:val="BalloonTextChar"/>
    <w:uiPriority w:val="99"/>
    <w:semiHidden/>
    <w:unhideWhenUsed/>
    <w:rPr>
      <w:rFonts w:ascii="Tahoma" w:hAnsi="Tahoma"/>
      <w:sz w:val="16"/>
      <w:szCs w:val="16"/>
    </w:rPr>
  </w:style>
  <w:style w:type="character" w:customStyle="1" w:styleId="BalloonTextChar">
    <w:name w:val="Balloon Text Char"/>
    <w:basedOn w:val="DefaultParagraphFont"/>
    <w:link w:val="BalloonText"/>
    <w:uiPriority w:val="99"/>
    <w:semiHidden/>
    <w:locked/>
    <w:rPr>
      <w:rFonts w:ascii="Tahoma" w:hAnsi="Tahoma"/>
      <w:sz w:val="16"/>
      <w:lang w:val="" w: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EF57AB-17DE-4363-92A6-2297EEFA7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749</Words>
  <Characters>4366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Massachusetts Department of Public Health</Company>
  <LinksUpToDate>false</LinksUpToDate>
  <CharactersWithSpaces>5105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 Erimez</dc:creator>
  <cp:lastModifiedBy> </cp:lastModifiedBy>
  <cp:revision>4</cp:revision>
  <cp:lastPrinted>2015-04-15T14:28:00Z</cp:lastPrinted>
  <dcterms:created xsi:type="dcterms:W3CDTF">2015-08-03T12:02:00Z</dcterms:created>
  <dcterms:modified xsi:type="dcterms:W3CDTF">2019-01-22T19:19:00Z</dcterms:modified>
</cp:coreProperties>
</file>