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E188" w14:textId="178AEF05" w:rsidR="00804E57" w:rsidRPr="004153A8" w:rsidRDefault="00804E57" w:rsidP="00804E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153A8">
        <w:rPr>
          <w:rFonts w:cstheme="minorHAnsi"/>
          <w:b/>
          <w:bCs/>
          <w:kern w:val="0"/>
          <w:sz w:val="24"/>
          <w:szCs w:val="24"/>
          <w14:ligatures w14:val="none"/>
        </w:rPr>
        <w:t>Special Commission on State Institutions</w:t>
      </w:r>
    </w:p>
    <w:p w14:paraId="362BE6DD" w14:textId="77777777" w:rsidR="00804E57" w:rsidRPr="00804E57" w:rsidRDefault="00804E57" w:rsidP="00804E57">
      <w:pPr>
        <w:rPr>
          <w:rFonts w:cstheme="minorHAnsi"/>
          <w:b/>
          <w:bCs/>
          <w:kern w:val="0"/>
          <w14:ligatures w14:val="none"/>
        </w:rPr>
      </w:pPr>
    </w:p>
    <w:p w14:paraId="4D447890" w14:textId="77777777" w:rsidR="00804E57" w:rsidRPr="00804E57" w:rsidRDefault="00804E57" w:rsidP="00804E57">
      <w:pPr>
        <w:spacing w:after="0" w:line="240" w:lineRule="auto"/>
        <w:ind w:left="-360"/>
        <w:jc w:val="center"/>
        <w:rPr>
          <w:rFonts w:eastAsia="Calibri" w:cstheme="minorHAnsi"/>
          <w:b/>
          <w:bCs/>
          <w:kern w:val="0"/>
          <w:u w:val="single"/>
          <w14:ligatures w14:val="none"/>
        </w:rPr>
      </w:pPr>
      <w:r w:rsidRPr="00804E57">
        <w:rPr>
          <w:rFonts w:eastAsia="Calibri" w:cstheme="minorHAnsi"/>
          <w:b/>
          <w:bCs/>
          <w:kern w:val="0"/>
          <w:u w:val="single"/>
          <w14:ligatures w14:val="none"/>
        </w:rPr>
        <w:t>Meeting Minutes</w:t>
      </w:r>
    </w:p>
    <w:p w14:paraId="56D202B4" w14:textId="5559FA78" w:rsidR="00804E57" w:rsidRPr="00804E57" w:rsidRDefault="00C5369F" w:rsidP="00804E57">
      <w:pPr>
        <w:spacing w:after="0" w:line="240" w:lineRule="auto"/>
        <w:ind w:left="-360"/>
        <w:jc w:val="center"/>
        <w:rPr>
          <w:rFonts w:eastAsia="Calibri" w:cstheme="minorHAnsi"/>
          <w:b/>
          <w:bCs/>
          <w:kern w:val="0"/>
          <w14:ligatures w14:val="none"/>
        </w:rPr>
      </w:pPr>
      <w:r>
        <w:rPr>
          <w:rFonts w:eastAsia="Calibri" w:cstheme="minorHAnsi"/>
          <w:b/>
          <w:bCs/>
          <w:kern w:val="0"/>
          <w14:ligatures w14:val="none"/>
        </w:rPr>
        <w:t>October 20</w:t>
      </w:r>
      <w:r w:rsidR="00804E57" w:rsidRPr="00804E57">
        <w:rPr>
          <w:rFonts w:eastAsia="Calibri" w:cstheme="minorHAnsi"/>
          <w:b/>
          <w:bCs/>
          <w:kern w:val="0"/>
          <w14:ligatures w14:val="none"/>
        </w:rPr>
        <w:t>, 2023</w:t>
      </w:r>
    </w:p>
    <w:p w14:paraId="51BE9DCA" w14:textId="7CE02308" w:rsidR="00804E57" w:rsidRPr="00804E57" w:rsidRDefault="00C5369F" w:rsidP="00804E57">
      <w:pPr>
        <w:spacing w:after="0" w:line="240" w:lineRule="auto"/>
        <w:ind w:left="-360"/>
        <w:jc w:val="center"/>
        <w:rPr>
          <w:rFonts w:eastAsia="Calibri" w:cstheme="minorHAnsi"/>
          <w:b/>
          <w:bCs/>
          <w:kern w:val="0"/>
          <w14:ligatures w14:val="none"/>
        </w:rPr>
      </w:pPr>
      <w:r>
        <w:rPr>
          <w:rFonts w:eastAsia="Calibri" w:cstheme="minorHAnsi"/>
          <w:b/>
          <w:bCs/>
          <w:kern w:val="0"/>
          <w14:ligatures w14:val="none"/>
        </w:rPr>
        <w:t>3</w:t>
      </w:r>
      <w:r w:rsidR="00804E57" w:rsidRPr="00804E57">
        <w:rPr>
          <w:rFonts w:eastAsia="Calibri" w:cstheme="minorHAnsi"/>
          <w:b/>
          <w:bCs/>
          <w:kern w:val="0"/>
          <w14:ligatures w14:val="none"/>
        </w:rPr>
        <w:t>:30 - 4:30 pm</w:t>
      </w:r>
    </w:p>
    <w:p w14:paraId="18B82587" w14:textId="77777777" w:rsidR="00804E57" w:rsidRPr="00804E57" w:rsidRDefault="00804E57" w:rsidP="00804E57">
      <w:pPr>
        <w:pBdr>
          <w:bottom w:val="single" w:sz="6" w:space="1" w:color="auto"/>
        </w:pBdr>
        <w:spacing w:after="0" w:line="240" w:lineRule="auto"/>
        <w:ind w:left="-360"/>
        <w:rPr>
          <w:rFonts w:ascii="Gill Sans MT" w:eastAsia="Calibri" w:hAnsi="Gill Sans MT" w:cs="Times New Roman"/>
          <w:kern w:val="0"/>
          <w14:ligatures w14:val="none"/>
        </w:rPr>
      </w:pPr>
    </w:p>
    <w:p w14:paraId="6B846908" w14:textId="77777777" w:rsidR="00804E57" w:rsidRPr="00804E57" w:rsidRDefault="00804E57" w:rsidP="00804E57">
      <w:pPr>
        <w:spacing w:after="0" w:line="240" w:lineRule="auto"/>
        <w:ind w:left="-360"/>
        <w:rPr>
          <w:rFonts w:ascii="Gill Sans MT" w:eastAsia="Calibri" w:hAnsi="Gill Sans MT" w:cs="Times New Roman"/>
          <w:kern w:val="0"/>
          <w14:ligatures w14:val="none"/>
        </w:rPr>
      </w:pPr>
    </w:p>
    <w:p w14:paraId="51BE5290" w14:textId="4604B917" w:rsidR="00804E57" w:rsidRPr="00804E57" w:rsidRDefault="00804E57" w:rsidP="00804E57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804E57">
        <w:rPr>
          <w:rFonts w:eastAsia="Calibri" w:cstheme="minorHAnsi"/>
          <w:kern w:val="0"/>
          <w:u w:val="single"/>
          <w14:ligatures w14:val="none"/>
        </w:rPr>
        <w:t>Date of meeting:</w:t>
      </w:r>
      <w:r w:rsidRPr="00804E57">
        <w:rPr>
          <w:rFonts w:eastAsia="Calibri" w:cstheme="minorHAnsi"/>
          <w:kern w:val="0"/>
          <w14:ligatures w14:val="none"/>
        </w:rPr>
        <w:t xml:space="preserve"> </w:t>
      </w:r>
      <w:r w:rsidR="007F5F02">
        <w:rPr>
          <w:rFonts w:eastAsia="Calibri" w:cstheme="minorHAnsi"/>
          <w:kern w:val="0"/>
          <w14:ligatures w14:val="none"/>
        </w:rPr>
        <w:t>Fri</w:t>
      </w:r>
      <w:r w:rsidRPr="00804E57">
        <w:rPr>
          <w:rFonts w:eastAsia="Calibri" w:cstheme="minorHAnsi"/>
          <w:kern w:val="0"/>
          <w14:ligatures w14:val="none"/>
        </w:rPr>
        <w:t xml:space="preserve">day, </w:t>
      </w:r>
      <w:r w:rsidR="007F5F02">
        <w:rPr>
          <w:rFonts w:eastAsia="Calibri" w:cstheme="minorHAnsi"/>
          <w:kern w:val="0"/>
          <w14:ligatures w14:val="none"/>
        </w:rPr>
        <w:t>October 20</w:t>
      </w:r>
      <w:r w:rsidRPr="00804E57">
        <w:rPr>
          <w:rFonts w:eastAsia="Calibri" w:cstheme="minorHAnsi"/>
          <w:kern w:val="0"/>
          <w14:ligatures w14:val="none"/>
        </w:rPr>
        <w:t>, 2023</w:t>
      </w:r>
    </w:p>
    <w:p w14:paraId="0D72457E" w14:textId="02E09F93" w:rsidR="00804E57" w:rsidRPr="00804E57" w:rsidRDefault="00804E57" w:rsidP="00804E57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804E57">
        <w:rPr>
          <w:rFonts w:eastAsia="Calibri" w:cstheme="minorHAnsi"/>
          <w:kern w:val="0"/>
          <w:u w:val="single"/>
          <w14:ligatures w14:val="none"/>
        </w:rPr>
        <w:t>Start time:</w:t>
      </w:r>
      <w:r w:rsidRPr="00804E57">
        <w:rPr>
          <w:rFonts w:eastAsia="Calibri" w:cstheme="minorHAnsi"/>
          <w:kern w:val="0"/>
          <w14:ligatures w14:val="none"/>
        </w:rPr>
        <w:t xml:space="preserve"> </w:t>
      </w:r>
      <w:r w:rsidR="00C5369F">
        <w:rPr>
          <w:rFonts w:eastAsia="Calibri" w:cstheme="minorHAnsi"/>
          <w:kern w:val="0"/>
          <w14:ligatures w14:val="none"/>
        </w:rPr>
        <w:t>3</w:t>
      </w:r>
      <w:r w:rsidRPr="00804E57">
        <w:rPr>
          <w:rFonts w:eastAsia="Calibri" w:cstheme="minorHAnsi"/>
          <w:kern w:val="0"/>
          <w14:ligatures w14:val="none"/>
        </w:rPr>
        <w:t>:35 pm</w:t>
      </w:r>
    </w:p>
    <w:p w14:paraId="73E0AAD1" w14:textId="5F0E80CC" w:rsidR="00804E57" w:rsidRPr="00804E57" w:rsidRDefault="00804E57" w:rsidP="00804E57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804E57">
        <w:rPr>
          <w:rFonts w:eastAsia="Calibri" w:cstheme="minorHAnsi"/>
          <w:kern w:val="0"/>
          <w:u w:val="single"/>
          <w14:ligatures w14:val="none"/>
        </w:rPr>
        <w:t>End time:</w:t>
      </w:r>
      <w:r w:rsidRPr="00804E57">
        <w:rPr>
          <w:rFonts w:eastAsia="Calibri" w:cstheme="minorHAnsi"/>
          <w:kern w:val="0"/>
          <w14:ligatures w14:val="none"/>
        </w:rPr>
        <w:t xml:space="preserve"> 4:</w:t>
      </w:r>
      <w:r w:rsidR="004153A8">
        <w:rPr>
          <w:rFonts w:eastAsia="Calibri" w:cstheme="minorHAnsi"/>
          <w:kern w:val="0"/>
          <w14:ligatures w14:val="none"/>
        </w:rPr>
        <w:t>30</w:t>
      </w:r>
      <w:r w:rsidRPr="00804E57">
        <w:rPr>
          <w:rFonts w:eastAsia="Calibri" w:cstheme="minorHAnsi"/>
          <w:kern w:val="0"/>
          <w14:ligatures w14:val="none"/>
        </w:rPr>
        <w:t xml:space="preserve"> pm</w:t>
      </w:r>
    </w:p>
    <w:p w14:paraId="0D060F09" w14:textId="77777777" w:rsidR="00804E57" w:rsidRPr="00804E57" w:rsidRDefault="00804E57" w:rsidP="00804E57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804E57">
        <w:rPr>
          <w:rFonts w:eastAsia="Calibri" w:cstheme="minorHAnsi"/>
          <w:kern w:val="0"/>
          <w:u w:val="single"/>
          <w14:ligatures w14:val="none"/>
        </w:rPr>
        <w:t>Location:</w:t>
      </w:r>
      <w:r w:rsidRPr="00804E57">
        <w:rPr>
          <w:rFonts w:eastAsia="Calibri" w:cstheme="minorHAnsi"/>
          <w:kern w:val="0"/>
          <w14:ligatures w14:val="none"/>
        </w:rPr>
        <w:t xml:space="preserve"> Virtual Meeting (Zoom)</w:t>
      </w:r>
    </w:p>
    <w:p w14:paraId="3C7B9088" w14:textId="77777777" w:rsidR="00804E57" w:rsidRPr="00804E57" w:rsidRDefault="00804E57" w:rsidP="00804E57">
      <w:pPr>
        <w:tabs>
          <w:tab w:val="left" w:pos="2800"/>
        </w:tabs>
        <w:jc w:val="both"/>
        <w:rPr>
          <w:b/>
          <w:bCs/>
          <w:kern w:val="0"/>
          <w14:ligatures w14:val="none"/>
        </w:rPr>
      </w:pPr>
    </w:p>
    <w:tbl>
      <w:tblPr>
        <w:tblStyle w:val="TableGrid"/>
        <w:tblW w:w="9835" w:type="dxa"/>
        <w:tblLayout w:type="fixed"/>
        <w:tblLook w:val="06A0" w:firstRow="1" w:lastRow="0" w:firstColumn="1" w:lastColumn="0" w:noHBand="1" w:noVBand="1"/>
      </w:tblPr>
      <w:tblGrid>
        <w:gridCol w:w="6115"/>
        <w:gridCol w:w="930"/>
        <w:gridCol w:w="930"/>
        <w:gridCol w:w="930"/>
        <w:gridCol w:w="930"/>
      </w:tblGrid>
      <w:tr w:rsidR="00804E57" w:rsidRPr="00804E57" w14:paraId="335D24B3" w14:textId="77777777" w:rsidTr="0029121F">
        <w:trPr>
          <w:trHeight w:val="449"/>
        </w:trPr>
        <w:tc>
          <w:tcPr>
            <w:tcW w:w="6115" w:type="dxa"/>
            <w:shd w:val="clear" w:color="auto" w:fill="2F5496" w:themeFill="accent1" w:themeFillShade="BF"/>
            <w:vAlign w:val="center"/>
          </w:tcPr>
          <w:p w14:paraId="6B647716" w14:textId="77777777" w:rsidR="00804E57" w:rsidRPr="00804E57" w:rsidRDefault="00804E57" w:rsidP="00804E57">
            <w:pPr>
              <w:rPr>
                <w:b/>
                <w:bCs/>
                <w:color w:val="FFFFFF" w:themeColor="background1"/>
              </w:rPr>
            </w:pPr>
            <w:r w:rsidRPr="00804E57">
              <w:rPr>
                <w:b/>
                <w:bCs/>
                <w:color w:val="FFFFFF" w:themeColor="background1"/>
              </w:rPr>
              <w:t>Member Name / Seat</w:t>
            </w:r>
          </w:p>
        </w:tc>
        <w:tc>
          <w:tcPr>
            <w:tcW w:w="930" w:type="dxa"/>
            <w:shd w:val="clear" w:color="auto" w:fill="2F5496" w:themeFill="accent1" w:themeFillShade="BF"/>
            <w:vAlign w:val="center"/>
          </w:tcPr>
          <w:p w14:paraId="0839845A" w14:textId="77777777" w:rsidR="00804E57" w:rsidRPr="00804E57" w:rsidRDefault="00804E57" w:rsidP="00804E57">
            <w:pPr>
              <w:jc w:val="center"/>
              <w:rPr>
                <w:b/>
                <w:bCs/>
                <w:color w:val="FFFFFF" w:themeColor="background1"/>
              </w:rPr>
            </w:pPr>
            <w:r w:rsidRPr="00804E57">
              <w:rPr>
                <w:b/>
                <w:bCs/>
                <w:color w:val="FFFFFF" w:themeColor="background1"/>
              </w:rPr>
              <w:t>Vote 1*</w:t>
            </w:r>
          </w:p>
        </w:tc>
        <w:tc>
          <w:tcPr>
            <w:tcW w:w="930" w:type="dxa"/>
            <w:shd w:val="clear" w:color="auto" w:fill="2F5496" w:themeFill="accent1" w:themeFillShade="BF"/>
            <w:vAlign w:val="center"/>
          </w:tcPr>
          <w:p w14:paraId="21971FD4" w14:textId="77777777" w:rsidR="00804E57" w:rsidRPr="00804E57" w:rsidRDefault="00804E57" w:rsidP="00804E57">
            <w:pPr>
              <w:jc w:val="center"/>
              <w:rPr>
                <w:b/>
                <w:bCs/>
                <w:color w:val="FFFFFF" w:themeColor="background1"/>
              </w:rPr>
            </w:pPr>
            <w:r w:rsidRPr="00804E57">
              <w:rPr>
                <w:b/>
                <w:bCs/>
                <w:color w:val="FFFFFF" w:themeColor="background1"/>
              </w:rPr>
              <w:t>Vote 2</w:t>
            </w:r>
          </w:p>
        </w:tc>
        <w:tc>
          <w:tcPr>
            <w:tcW w:w="930" w:type="dxa"/>
            <w:shd w:val="clear" w:color="auto" w:fill="2F5496" w:themeFill="accent1" w:themeFillShade="BF"/>
            <w:vAlign w:val="center"/>
          </w:tcPr>
          <w:p w14:paraId="3DACC528" w14:textId="77777777" w:rsidR="00804E57" w:rsidRPr="00804E57" w:rsidRDefault="00804E57" w:rsidP="00804E57">
            <w:pPr>
              <w:jc w:val="center"/>
              <w:rPr>
                <w:b/>
                <w:bCs/>
                <w:color w:val="FFFFFF" w:themeColor="background1"/>
              </w:rPr>
            </w:pPr>
            <w:r w:rsidRPr="00804E57">
              <w:rPr>
                <w:b/>
                <w:bCs/>
                <w:color w:val="FFFFFF" w:themeColor="background1"/>
              </w:rPr>
              <w:t>Vote 3</w:t>
            </w:r>
          </w:p>
        </w:tc>
        <w:tc>
          <w:tcPr>
            <w:tcW w:w="930" w:type="dxa"/>
            <w:shd w:val="clear" w:color="auto" w:fill="2F5496" w:themeFill="accent1" w:themeFillShade="BF"/>
            <w:vAlign w:val="center"/>
          </w:tcPr>
          <w:p w14:paraId="281471C4" w14:textId="77777777" w:rsidR="00804E57" w:rsidRPr="00804E57" w:rsidRDefault="00804E57" w:rsidP="00804E57">
            <w:pPr>
              <w:rPr>
                <w:b/>
                <w:bCs/>
                <w:color w:val="FFFFFF" w:themeColor="background1"/>
              </w:rPr>
            </w:pPr>
            <w:r w:rsidRPr="00804E57">
              <w:rPr>
                <w:b/>
                <w:bCs/>
                <w:color w:val="FFFFFF" w:themeColor="background1"/>
              </w:rPr>
              <w:t>Vote 4</w:t>
            </w:r>
          </w:p>
        </w:tc>
      </w:tr>
      <w:tr w:rsidR="00804E57" w:rsidRPr="00804E57" w14:paraId="2D7CCA96" w14:textId="77777777" w:rsidTr="0029121F">
        <w:trPr>
          <w:trHeight w:val="300"/>
        </w:trPr>
        <w:tc>
          <w:tcPr>
            <w:tcW w:w="6115" w:type="dxa"/>
          </w:tcPr>
          <w:p w14:paraId="1755BF39" w14:textId="3341F3BE" w:rsidR="00804E57" w:rsidRPr="00804E57" w:rsidRDefault="00804E57" w:rsidP="00804E57">
            <w:pPr>
              <w:rPr>
                <w:b/>
                <w:bCs/>
              </w:rPr>
            </w:pPr>
            <w:r w:rsidRPr="00804E57">
              <w:rPr>
                <w:b/>
                <w:bCs/>
              </w:rPr>
              <w:t xml:space="preserve">Evelyn Mateo </w:t>
            </w:r>
            <w:r w:rsidRPr="00804E57">
              <w:rPr>
                <w:b/>
                <w:bCs/>
                <w:i/>
                <w:iCs/>
              </w:rPr>
              <w:t>(co-chair)</w:t>
            </w:r>
            <w:r w:rsidRPr="00804E57">
              <w:t xml:space="preserve"> – Department of Mental Health (DMH)</w:t>
            </w:r>
          </w:p>
        </w:tc>
        <w:tc>
          <w:tcPr>
            <w:tcW w:w="930" w:type="dxa"/>
          </w:tcPr>
          <w:p w14:paraId="4F95992A" w14:textId="77777777" w:rsidR="00804E57" w:rsidRPr="00804E57" w:rsidRDefault="00804E57" w:rsidP="00804E57">
            <w:pPr>
              <w:jc w:val="center"/>
            </w:pPr>
            <w:r w:rsidRPr="00804E57">
              <w:t>X</w:t>
            </w:r>
          </w:p>
        </w:tc>
        <w:tc>
          <w:tcPr>
            <w:tcW w:w="930" w:type="dxa"/>
          </w:tcPr>
          <w:p w14:paraId="3921C796" w14:textId="77777777" w:rsidR="00804E57" w:rsidRPr="00275E03" w:rsidRDefault="00804E57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5FF28B79" w14:textId="77777777" w:rsidR="00804E57" w:rsidRPr="00487B59" w:rsidRDefault="00804E57" w:rsidP="00804E57">
            <w:pPr>
              <w:jc w:val="center"/>
            </w:pPr>
            <w:r w:rsidRPr="00487B59">
              <w:t>X</w:t>
            </w:r>
          </w:p>
        </w:tc>
        <w:tc>
          <w:tcPr>
            <w:tcW w:w="930" w:type="dxa"/>
          </w:tcPr>
          <w:p w14:paraId="76DD93D2" w14:textId="77777777" w:rsidR="00804E57" w:rsidRPr="00487B59" w:rsidRDefault="00804E57" w:rsidP="00804E57">
            <w:pPr>
              <w:jc w:val="center"/>
            </w:pPr>
            <w:r w:rsidRPr="00487B59">
              <w:t>X</w:t>
            </w:r>
          </w:p>
        </w:tc>
      </w:tr>
      <w:tr w:rsidR="00804E57" w:rsidRPr="00804E57" w14:paraId="7373D074" w14:textId="77777777" w:rsidTr="0029121F">
        <w:trPr>
          <w:trHeight w:val="300"/>
        </w:trPr>
        <w:tc>
          <w:tcPr>
            <w:tcW w:w="6115" w:type="dxa"/>
          </w:tcPr>
          <w:p w14:paraId="2774BA87" w14:textId="77777777" w:rsidR="00804E57" w:rsidRPr="00804E57" w:rsidRDefault="00804E57" w:rsidP="00804E57">
            <w:bookmarkStart w:id="0" w:name="_Hlk136598842"/>
            <w:r w:rsidRPr="00804E57">
              <w:rPr>
                <w:b/>
                <w:bCs/>
              </w:rPr>
              <w:t xml:space="preserve">Matthew Millett </w:t>
            </w:r>
            <w:r w:rsidRPr="00804E57">
              <w:rPr>
                <w:b/>
                <w:bCs/>
                <w:i/>
                <w:iCs/>
              </w:rPr>
              <w:t>(co-chair)</w:t>
            </w:r>
            <w:r w:rsidRPr="00804E57">
              <w:t xml:space="preserve"> – Department of Developmental Services (DDS)</w:t>
            </w:r>
          </w:p>
        </w:tc>
        <w:tc>
          <w:tcPr>
            <w:tcW w:w="930" w:type="dxa"/>
          </w:tcPr>
          <w:p w14:paraId="4424A54F" w14:textId="77777777" w:rsidR="00804E57" w:rsidRPr="00804E57" w:rsidRDefault="00804E57" w:rsidP="00804E57">
            <w:pPr>
              <w:jc w:val="center"/>
            </w:pPr>
            <w:r w:rsidRPr="00804E57">
              <w:t>X</w:t>
            </w:r>
          </w:p>
        </w:tc>
        <w:tc>
          <w:tcPr>
            <w:tcW w:w="930" w:type="dxa"/>
          </w:tcPr>
          <w:p w14:paraId="4CE6A07D" w14:textId="3906E0EB" w:rsidR="00804E57" w:rsidRPr="00275E03" w:rsidRDefault="00275E03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46A7BE9D" w14:textId="0BF458C9" w:rsidR="00804E57" w:rsidRPr="00487B59" w:rsidRDefault="00487B59" w:rsidP="00804E57">
            <w:pPr>
              <w:jc w:val="center"/>
            </w:pPr>
            <w:r w:rsidRPr="00487B59">
              <w:t>X</w:t>
            </w:r>
          </w:p>
        </w:tc>
        <w:tc>
          <w:tcPr>
            <w:tcW w:w="930" w:type="dxa"/>
          </w:tcPr>
          <w:p w14:paraId="2C4879C2" w14:textId="45211682" w:rsidR="00804E57" w:rsidRPr="00487B59" w:rsidRDefault="00487B59" w:rsidP="00804E57">
            <w:pPr>
              <w:jc w:val="center"/>
            </w:pPr>
            <w:r w:rsidRPr="00487B59">
              <w:t>X</w:t>
            </w:r>
          </w:p>
        </w:tc>
      </w:tr>
      <w:tr w:rsidR="00804E57" w:rsidRPr="00804E57" w14:paraId="0DAECDC6" w14:textId="77777777" w:rsidTr="0029121F">
        <w:trPr>
          <w:trHeight w:val="300"/>
        </w:trPr>
        <w:tc>
          <w:tcPr>
            <w:tcW w:w="6115" w:type="dxa"/>
          </w:tcPr>
          <w:p w14:paraId="3D10EF32" w14:textId="77777777" w:rsidR="00804E57" w:rsidRPr="00804E57" w:rsidRDefault="00804E57" w:rsidP="00804E57">
            <w:r w:rsidRPr="00804E57">
              <w:rPr>
                <w:b/>
                <w:bCs/>
              </w:rPr>
              <w:t>Elise Aronne</w:t>
            </w:r>
            <w:r w:rsidRPr="00804E57">
              <w:t xml:space="preserve"> – Wrentham Developmental Center</w:t>
            </w:r>
          </w:p>
        </w:tc>
        <w:tc>
          <w:tcPr>
            <w:tcW w:w="930" w:type="dxa"/>
          </w:tcPr>
          <w:p w14:paraId="4DB53126" w14:textId="31EC80D0" w:rsidR="00804E57" w:rsidRPr="00804E57" w:rsidRDefault="002D6B5A" w:rsidP="00804E57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930" w:type="dxa"/>
          </w:tcPr>
          <w:p w14:paraId="3B2B4C6E" w14:textId="4CB2D880" w:rsidR="00804E57" w:rsidRPr="00275E03" w:rsidRDefault="002D6B5A" w:rsidP="00804E57">
            <w:pPr>
              <w:jc w:val="center"/>
            </w:pPr>
            <w:r w:rsidRPr="00275E03">
              <w:t>-</w:t>
            </w:r>
          </w:p>
        </w:tc>
        <w:tc>
          <w:tcPr>
            <w:tcW w:w="930" w:type="dxa"/>
          </w:tcPr>
          <w:p w14:paraId="071FF8B2" w14:textId="77777777" w:rsidR="00804E57" w:rsidRPr="00487B59" w:rsidRDefault="00804E57" w:rsidP="00804E57">
            <w:pPr>
              <w:jc w:val="center"/>
            </w:pPr>
            <w:r w:rsidRPr="00487B59">
              <w:t>-</w:t>
            </w:r>
          </w:p>
        </w:tc>
        <w:tc>
          <w:tcPr>
            <w:tcW w:w="930" w:type="dxa"/>
          </w:tcPr>
          <w:p w14:paraId="70948B3E" w14:textId="77777777" w:rsidR="00804E57" w:rsidRPr="00487B59" w:rsidRDefault="00804E57" w:rsidP="00804E57">
            <w:pPr>
              <w:jc w:val="center"/>
            </w:pPr>
            <w:r w:rsidRPr="00487B59">
              <w:t>-</w:t>
            </w:r>
          </w:p>
        </w:tc>
      </w:tr>
      <w:tr w:rsidR="00804E57" w:rsidRPr="00804E57" w14:paraId="4A34A6A8" w14:textId="77777777" w:rsidTr="0029121F">
        <w:trPr>
          <w:trHeight w:val="300"/>
        </w:trPr>
        <w:tc>
          <w:tcPr>
            <w:tcW w:w="6115" w:type="dxa"/>
          </w:tcPr>
          <w:p w14:paraId="0618EF56" w14:textId="20DABD84" w:rsidR="00804E57" w:rsidRPr="00804E57" w:rsidRDefault="00804E57" w:rsidP="00804E57">
            <w:r w:rsidRPr="00804E57">
              <w:rPr>
                <w:b/>
                <w:bCs/>
              </w:rPr>
              <w:t>Kate Benson</w:t>
            </w:r>
            <w:r w:rsidRPr="00804E57">
              <w:t xml:space="preserve"> – DMH</w:t>
            </w:r>
            <w:r w:rsidR="004153A8">
              <w:t xml:space="preserve"> designee</w:t>
            </w:r>
          </w:p>
        </w:tc>
        <w:tc>
          <w:tcPr>
            <w:tcW w:w="930" w:type="dxa"/>
          </w:tcPr>
          <w:p w14:paraId="05A277E2" w14:textId="20324264" w:rsidR="00804E57" w:rsidRPr="00804E57" w:rsidRDefault="002D6B5A" w:rsidP="00804E57">
            <w:pPr>
              <w:jc w:val="center"/>
              <w:rPr>
                <w:color w:val="FF0000"/>
              </w:rPr>
            </w:pPr>
            <w:r>
              <w:t>X</w:t>
            </w:r>
          </w:p>
        </w:tc>
        <w:tc>
          <w:tcPr>
            <w:tcW w:w="930" w:type="dxa"/>
          </w:tcPr>
          <w:p w14:paraId="44DDD113" w14:textId="358B7A26" w:rsidR="00804E57" w:rsidRPr="00275E03" w:rsidRDefault="002D6B5A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0CAA93AE" w14:textId="394449B2" w:rsidR="00804E57" w:rsidRPr="00487B59" w:rsidRDefault="002D6B5A" w:rsidP="00804E57">
            <w:pPr>
              <w:jc w:val="center"/>
            </w:pPr>
            <w:r w:rsidRPr="00487B59">
              <w:t>X</w:t>
            </w:r>
          </w:p>
        </w:tc>
        <w:tc>
          <w:tcPr>
            <w:tcW w:w="930" w:type="dxa"/>
          </w:tcPr>
          <w:p w14:paraId="06F04285" w14:textId="2AFF66C6" w:rsidR="00804E57" w:rsidRPr="00487B59" w:rsidRDefault="002D6B5A" w:rsidP="00804E57">
            <w:pPr>
              <w:jc w:val="center"/>
            </w:pPr>
            <w:r w:rsidRPr="00487B59">
              <w:t>X</w:t>
            </w:r>
          </w:p>
        </w:tc>
      </w:tr>
      <w:tr w:rsidR="00804E57" w:rsidRPr="00804E57" w14:paraId="14C30578" w14:textId="77777777" w:rsidTr="0029121F">
        <w:trPr>
          <w:trHeight w:val="300"/>
        </w:trPr>
        <w:tc>
          <w:tcPr>
            <w:tcW w:w="6115" w:type="dxa"/>
          </w:tcPr>
          <w:p w14:paraId="60EA59AA" w14:textId="77777777" w:rsidR="00804E57" w:rsidRPr="00804E57" w:rsidRDefault="00804E57" w:rsidP="00804E57">
            <w:r w:rsidRPr="00804E57">
              <w:rPr>
                <w:b/>
                <w:bCs/>
              </w:rPr>
              <w:t>Reggie Clark</w:t>
            </w:r>
            <w:r w:rsidRPr="00804E57">
              <w:t xml:space="preserve"> – Massachusetts Advocates Standing Strong (MASS)</w:t>
            </w:r>
          </w:p>
        </w:tc>
        <w:tc>
          <w:tcPr>
            <w:tcW w:w="930" w:type="dxa"/>
          </w:tcPr>
          <w:p w14:paraId="197EB869" w14:textId="77777777" w:rsidR="00804E57" w:rsidRPr="00804E57" w:rsidRDefault="00804E57" w:rsidP="00804E57">
            <w:pPr>
              <w:jc w:val="center"/>
              <w:rPr>
                <w:color w:val="FF0000"/>
              </w:rPr>
            </w:pPr>
            <w:r w:rsidRPr="00804E57">
              <w:t>X</w:t>
            </w:r>
          </w:p>
        </w:tc>
        <w:tc>
          <w:tcPr>
            <w:tcW w:w="930" w:type="dxa"/>
          </w:tcPr>
          <w:p w14:paraId="2D754BF8" w14:textId="77777777" w:rsidR="00804E57" w:rsidRPr="00275E03" w:rsidRDefault="00804E57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07F028F0" w14:textId="77777777" w:rsidR="00804E57" w:rsidRPr="00487B59" w:rsidRDefault="00804E57" w:rsidP="00804E57">
            <w:pPr>
              <w:jc w:val="center"/>
            </w:pPr>
            <w:r w:rsidRPr="00487B59">
              <w:t>X</w:t>
            </w:r>
          </w:p>
        </w:tc>
        <w:tc>
          <w:tcPr>
            <w:tcW w:w="930" w:type="dxa"/>
          </w:tcPr>
          <w:p w14:paraId="235F2960" w14:textId="77777777" w:rsidR="00804E57" w:rsidRPr="00487B59" w:rsidRDefault="00804E57" w:rsidP="00804E57">
            <w:pPr>
              <w:jc w:val="center"/>
            </w:pPr>
            <w:r w:rsidRPr="00487B59">
              <w:t>X</w:t>
            </w:r>
          </w:p>
        </w:tc>
      </w:tr>
      <w:tr w:rsidR="00804E57" w:rsidRPr="00804E57" w14:paraId="54CA08E3" w14:textId="77777777" w:rsidTr="0029121F">
        <w:trPr>
          <w:trHeight w:val="300"/>
        </w:trPr>
        <w:tc>
          <w:tcPr>
            <w:tcW w:w="6115" w:type="dxa"/>
          </w:tcPr>
          <w:p w14:paraId="18B58BE9" w14:textId="55EE5B37" w:rsidR="00804E57" w:rsidRPr="00804E57" w:rsidRDefault="00804E57" w:rsidP="00804E57">
            <w:r w:rsidRPr="00804E57">
              <w:rPr>
                <w:b/>
                <w:bCs/>
              </w:rPr>
              <w:t>Anne Fracht</w:t>
            </w:r>
            <w:r w:rsidRPr="00804E57">
              <w:t xml:space="preserve"> – DDS</w:t>
            </w:r>
            <w:r w:rsidR="004153A8">
              <w:t xml:space="preserve"> designee</w:t>
            </w:r>
          </w:p>
        </w:tc>
        <w:tc>
          <w:tcPr>
            <w:tcW w:w="930" w:type="dxa"/>
          </w:tcPr>
          <w:p w14:paraId="07C52FC8" w14:textId="77777777" w:rsidR="00804E57" w:rsidRPr="00804E57" w:rsidRDefault="00804E57" w:rsidP="00804E57">
            <w:pPr>
              <w:jc w:val="center"/>
              <w:rPr>
                <w:color w:val="FF0000"/>
              </w:rPr>
            </w:pPr>
            <w:r w:rsidRPr="00804E57">
              <w:t>X</w:t>
            </w:r>
          </w:p>
        </w:tc>
        <w:tc>
          <w:tcPr>
            <w:tcW w:w="930" w:type="dxa"/>
          </w:tcPr>
          <w:p w14:paraId="32C6BFBC" w14:textId="5800349F" w:rsidR="00804E57" w:rsidRPr="00275E03" w:rsidRDefault="00B105BA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0DB64BFE" w14:textId="738394AF" w:rsidR="00804E57" w:rsidRPr="00487B59" w:rsidRDefault="00B105BA" w:rsidP="00804E57">
            <w:pPr>
              <w:jc w:val="center"/>
            </w:pPr>
            <w:r w:rsidRPr="00487B59">
              <w:t>X</w:t>
            </w:r>
          </w:p>
        </w:tc>
        <w:tc>
          <w:tcPr>
            <w:tcW w:w="930" w:type="dxa"/>
          </w:tcPr>
          <w:p w14:paraId="258E07B2" w14:textId="0BC46071" w:rsidR="00804E57" w:rsidRPr="00487B59" w:rsidRDefault="00B105BA" w:rsidP="00804E57">
            <w:pPr>
              <w:jc w:val="center"/>
            </w:pPr>
            <w:r w:rsidRPr="00487B59">
              <w:t>X</w:t>
            </w:r>
          </w:p>
        </w:tc>
      </w:tr>
      <w:tr w:rsidR="00804E57" w:rsidRPr="00804E57" w14:paraId="3B7A3C15" w14:textId="77777777" w:rsidTr="0029121F">
        <w:trPr>
          <w:trHeight w:val="300"/>
        </w:trPr>
        <w:tc>
          <w:tcPr>
            <w:tcW w:w="6115" w:type="dxa"/>
          </w:tcPr>
          <w:p w14:paraId="65C3C268" w14:textId="061BE671" w:rsidR="00804E57" w:rsidRPr="00804E57" w:rsidRDefault="00804E57" w:rsidP="00804E57">
            <w:r w:rsidRPr="00804E57">
              <w:rPr>
                <w:b/>
                <w:bCs/>
              </w:rPr>
              <w:t>Alex Green</w:t>
            </w:r>
            <w:r w:rsidRPr="00804E57">
              <w:t xml:space="preserve"> – The Arc of Massachusetts</w:t>
            </w:r>
            <w:r w:rsidR="004153A8">
              <w:t xml:space="preserve"> designee</w:t>
            </w:r>
          </w:p>
        </w:tc>
        <w:tc>
          <w:tcPr>
            <w:tcW w:w="930" w:type="dxa"/>
          </w:tcPr>
          <w:p w14:paraId="2205F6BC" w14:textId="77777777" w:rsidR="00804E57" w:rsidRPr="00804E57" w:rsidRDefault="00804E57" w:rsidP="00804E57">
            <w:pPr>
              <w:jc w:val="center"/>
              <w:rPr>
                <w:color w:val="FF0000"/>
              </w:rPr>
            </w:pPr>
            <w:r w:rsidRPr="00804E57">
              <w:t>X</w:t>
            </w:r>
          </w:p>
        </w:tc>
        <w:tc>
          <w:tcPr>
            <w:tcW w:w="930" w:type="dxa"/>
          </w:tcPr>
          <w:p w14:paraId="59D753CD" w14:textId="77777777" w:rsidR="00804E57" w:rsidRPr="00275E03" w:rsidRDefault="00804E57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34B6C095" w14:textId="77777777" w:rsidR="00804E57" w:rsidRPr="00487B59" w:rsidRDefault="00804E57" w:rsidP="00804E57">
            <w:pPr>
              <w:jc w:val="center"/>
            </w:pPr>
            <w:r w:rsidRPr="00487B59">
              <w:t>X</w:t>
            </w:r>
          </w:p>
        </w:tc>
        <w:tc>
          <w:tcPr>
            <w:tcW w:w="930" w:type="dxa"/>
          </w:tcPr>
          <w:p w14:paraId="6206D730" w14:textId="77777777" w:rsidR="00804E57" w:rsidRPr="00487B59" w:rsidRDefault="00804E57" w:rsidP="00804E57">
            <w:pPr>
              <w:jc w:val="center"/>
            </w:pPr>
            <w:r w:rsidRPr="00487B59">
              <w:t>X</w:t>
            </w:r>
          </w:p>
        </w:tc>
      </w:tr>
      <w:tr w:rsidR="00804E57" w:rsidRPr="00804E57" w14:paraId="2875134E" w14:textId="77777777" w:rsidTr="0029121F">
        <w:trPr>
          <w:trHeight w:val="300"/>
        </w:trPr>
        <w:tc>
          <w:tcPr>
            <w:tcW w:w="6115" w:type="dxa"/>
          </w:tcPr>
          <w:p w14:paraId="0087C75E" w14:textId="77777777" w:rsidR="00804E57" w:rsidRPr="00804E57" w:rsidRDefault="00804E57" w:rsidP="00804E57">
            <w:r w:rsidRPr="00804E57">
              <w:rPr>
                <w:b/>
                <w:bCs/>
              </w:rPr>
              <w:t>Rania Kelly</w:t>
            </w:r>
            <w:r w:rsidRPr="00804E57">
              <w:t xml:space="preserve"> – </w:t>
            </w:r>
            <w:proofErr w:type="spellStart"/>
            <w:r w:rsidRPr="00804E57">
              <w:t>MassFamilies</w:t>
            </w:r>
            <w:proofErr w:type="spellEnd"/>
          </w:p>
        </w:tc>
        <w:tc>
          <w:tcPr>
            <w:tcW w:w="930" w:type="dxa"/>
          </w:tcPr>
          <w:p w14:paraId="73F8045D" w14:textId="77777777" w:rsidR="00804E57" w:rsidRPr="00804E57" w:rsidRDefault="00804E57" w:rsidP="00804E57">
            <w:pPr>
              <w:jc w:val="center"/>
              <w:rPr>
                <w:color w:val="FF0000"/>
              </w:rPr>
            </w:pPr>
            <w:r w:rsidRPr="00804E57">
              <w:t>X</w:t>
            </w:r>
          </w:p>
        </w:tc>
        <w:tc>
          <w:tcPr>
            <w:tcW w:w="930" w:type="dxa"/>
          </w:tcPr>
          <w:p w14:paraId="0CCC4BDD" w14:textId="77777777" w:rsidR="00804E57" w:rsidRPr="00275E03" w:rsidRDefault="00804E57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148727D7" w14:textId="77777777" w:rsidR="00804E57" w:rsidRPr="00487B59" w:rsidRDefault="00804E57" w:rsidP="00804E57">
            <w:pPr>
              <w:jc w:val="center"/>
            </w:pPr>
            <w:r w:rsidRPr="00487B59">
              <w:t>X</w:t>
            </w:r>
          </w:p>
        </w:tc>
        <w:tc>
          <w:tcPr>
            <w:tcW w:w="930" w:type="dxa"/>
          </w:tcPr>
          <w:p w14:paraId="201032AE" w14:textId="77777777" w:rsidR="00804E57" w:rsidRPr="00487B59" w:rsidRDefault="00804E57" w:rsidP="00804E57">
            <w:pPr>
              <w:jc w:val="center"/>
            </w:pPr>
            <w:r w:rsidRPr="00487B59">
              <w:t>X</w:t>
            </w:r>
          </w:p>
        </w:tc>
      </w:tr>
      <w:tr w:rsidR="00804E57" w:rsidRPr="00804E57" w14:paraId="16ABCA8C" w14:textId="77777777" w:rsidTr="0029121F">
        <w:trPr>
          <w:trHeight w:val="300"/>
        </w:trPr>
        <w:tc>
          <w:tcPr>
            <w:tcW w:w="6115" w:type="dxa"/>
          </w:tcPr>
          <w:p w14:paraId="46B0EEB9" w14:textId="77777777" w:rsidR="00804E57" w:rsidRPr="00804E57" w:rsidRDefault="00804E57" w:rsidP="00804E57">
            <w:r w:rsidRPr="00804E57">
              <w:rPr>
                <w:b/>
                <w:bCs/>
              </w:rPr>
              <w:t>Andrew Levrault</w:t>
            </w:r>
            <w:r w:rsidRPr="00804E57">
              <w:t xml:space="preserve"> – Disabled Persons Protection Commission</w:t>
            </w:r>
          </w:p>
        </w:tc>
        <w:tc>
          <w:tcPr>
            <w:tcW w:w="930" w:type="dxa"/>
          </w:tcPr>
          <w:p w14:paraId="0CC30873" w14:textId="77777777" w:rsidR="00804E57" w:rsidRPr="00804E57" w:rsidRDefault="00804E57" w:rsidP="00804E57">
            <w:pPr>
              <w:jc w:val="center"/>
            </w:pPr>
            <w:r w:rsidRPr="00804E57">
              <w:t>X</w:t>
            </w:r>
          </w:p>
        </w:tc>
        <w:tc>
          <w:tcPr>
            <w:tcW w:w="930" w:type="dxa"/>
          </w:tcPr>
          <w:p w14:paraId="3127E411" w14:textId="77777777" w:rsidR="00804E57" w:rsidRPr="00275E03" w:rsidRDefault="00804E57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6265342B" w14:textId="77777777" w:rsidR="00804E57" w:rsidRPr="00487B59" w:rsidRDefault="00804E57" w:rsidP="00804E57">
            <w:pPr>
              <w:jc w:val="center"/>
            </w:pPr>
            <w:r w:rsidRPr="00487B59">
              <w:t>X</w:t>
            </w:r>
          </w:p>
        </w:tc>
        <w:tc>
          <w:tcPr>
            <w:tcW w:w="930" w:type="dxa"/>
          </w:tcPr>
          <w:p w14:paraId="5F8F4736" w14:textId="77777777" w:rsidR="00804E57" w:rsidRPr="00487B59" w:rsidRDefault="00804E57" w:rsidP="00804E57">
            <w:pPr>
              <w:jc w:val="center"/>
            </w:pPr>
            <w:r w:rsidRPr="00487B59">
              <w:t>X</w:t>
            </w:r>
          </w:p>
        </w:tc>
      </w:tr>
      <w:tr w:rsidR="00804E57" w:rsidRPr="00804E57" w14:paraId="73BD9CB5" w14:textId="77777777" w:rsidTr="0029121F">
        <w:trPr>
          <w:trHeight w:val="300"/>
        </w:trPr>
        <w:tc>
          <w:tcPr>
            <w:tcW w:w="6115" w:type="dxa"/>
          </w:tcPr>
          <w:p w14:paraId="57860DDD" w14:textId="77777777" w:rsidR="00804E57" w:rsidRPr="00804E57" w:rsidRDefault="00804E57" w:rsidP="00804E57">
            <w:r w:rsidRPr="00804E57">
              <w:rPr>
                <w:b/>
                <w:bCs/>
              </w:rPr>
              <w:t xml:space="preserve">Mary Mahon </w:t>
            </w:r>
            <w:bookmarkStart w:id="1" w:name="_Hlk140588844"/>
            <w:r w:rsidRPr="00804E57">
              <w:rPr>
                <w:b/>
                <w:bCs/>
              </w:rPr>
              <w:t>McCauley</w:t>
            </w:r>
            <w:bookmarkEnd w:id="1"/>
            <w:r w:rsidRPr="00804E57">
              <w:t xml:space="preserve"> – Massachusetts Office on Disability</w:t>
            </w:r>
          </w:p>
        </w:tc>
        <w:tc>
          <w:tcPr>
            <w:tcW w:w="930" w:type="dxa"/>
          </w:tcPr>
          <w:p w14:paraId="4CCEA92E" w14:textId="77777777" w:rsidR="00804E57" w:rsidRPr="00804E57" w:rsidRDefault="00804E57" w:rsidP="00804E57">
            <w:pPr>
              <w:jc w:val="center"/>
            </w:pPr>
            <w:r w:rsidRPr="00804E57">
              <w:t>-</w:t>
            </w:r>
          </w:p>
        </w:tc>
        <w:tc>
          <w:tcPr>
            <w:tcW w:w="930" w:type="dxa"/>
          </w:tcPr>
          <w:p w14:paraId="2F3D3802" w14:textId="19F4E9BD" w:rsidR="00804E57" w:rsidRPr="00275E03" w:rsidRDefault="00D05F75" w:rsidP="00804E57">
            <w:pPr>
              <w:jc w:val="center"/>
            </w:pPr>
            <w:r w:rsidRPr="00275E03">
              <w:t>X</w:t>
            </w:r>
          </w:p>
        </w:tc>
        <w:tc>
          <w:tcPr>
            <w:tcW w:w="930" w:type="dxa"/>
          </w:tcPr>
          <w:p w14:paraId="5A9A6696" w14:textId="1A40F777" w:rsidR="00804E57" w:rsidRPr="00487B59" w:rsidRDefault="00D05F75" w:rsidP="00804E57">
            <w:pPr>
              <w:jc w:val="center"/>
            </w:pPr>
            <w:r w:rsidRPr="00487B59">
              <w:t>X</w:t>
            </w:r>
          </w:p>
        </w:tc>
        <w:tc>
          <w:tcPr>
            <w:tcW w:w="930" w:type="dxa"/>
          </w:tcPr>
          <w:p w14:paraId="705E7BBB" w14:textId="5A75E0CB" w:rsidR="00804E57" w:rsidRPr="00487B59" w:rsidRDefault="00D05F75" w:rsidP="00804E57">
            <w:pPr>
              <w:jc w:val="center"/>
            </w:pPr>
            <w:r w:rsidRPr="00487B59">
              <w:t>X</w:t>
            </w:r>
          </w:p>
        </w:tc>
      </w:tr>
      <w:tr w:rsidR="00804E57" w:rsidRPr="00804E57" w14:paraId="2E527088" w14:textId="77777777" w:rsidTr="0029121F">
        <w:trPr>
          <w:trHeight w:val="300"/>
        </w:trPr>
        <w:tc>
          <w:tcPr>
            <w:tcW w:w="6115" w:type="dxa"/>
          </w:tcPr>
          <w:p w14:paraId="4C31BB9F" w14:textId="77777777" w:rsidR="00804E57" w:rsidRPr="00804E57" w:rsidRDefault="00804E57" w:rsidP="00804E57">
            <w:r w:rsidRPr="00804E57">
              <w:rPr>
                <w:b/>
                <w:bCs/>
              </w:rPr>
              <w:t>Vesper Moore</w:t>
            </w:r>
            <w:r w:rsidRPr="00804E57">
              <w:t xml:space="preserve"> – Kiva Centers</w:t>
            </w:r>
          </w:p>
        </w:tc>
        <w:tc>
          <w:tcPr>
            <w:tcW w:w="930" w:type="dxa"/>
          </w:tcPr>
          <w:p w14:paraId="2AF7A3F2" w14:textId="16C3721A" w:rsidR="00804E57" w:rsidRPr="00804E57" w:rsidRDefault="00D05F75" w:rsidP="00804E57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795944F1" w14:textId="20A7DAED" w:rsidR="00804E57" w:rsidRPr="00275E03" w:rsidRDefault="00D05F75" w:rsidP="00804E57">
            <w:pPr>
              <w:jc w:val="center"/>
            </w:pPr>
            <w:r w:rsidRPr="00275E03">
              <w:t>-</w:t>
            </w:r>
          </w:p>
        </w:tc>
        <w:tc>
          <w:tcPr>
            <w:tcW w:w="930" w:type="dxa"/>
          </w:tcPr>
          <w:p w14:paraId="70B6BD12" w14:textId="594DC0EB" w:rsidR="00804E57" w:rsidRPr="00487B59" w:rsidRDefault="00D05F75" w:rsidP="00804E57">
            <w:pPr>
              <w:jc w:val="center"/>
            </w:pPr>
            <w:r w:rsidRPr="00487B59">
              <w:t>-</w:t>
            </w:r>
          </w:p>
        </w:tc>
        <w:tc>
          <w:tcPr>
            <w:tcW w:w="930" w:type="dxa"/>
          </w:tcPr>
          <w:p w14:paraId="2D804E8E" w14:textId="64E23F02" w:rsidR="00804E57" w:rsidRPr="00487B59" w:rsidRDefault="00D05F75" w:rsidP="00804E57">
            <w:pPr>
              <w:jc w:val="center"/>
            </w:pPr>
            <w:r w:rsidRPr="00487B59">
              <w:t>-</w:t>
            </w:r>
          </w:p>
        </w:tc>
      </w:tr>
      <w:tr w:rsidR="00804E57" w:rsidRPr="00804E57" w14:paraId="5F1533AE" w14:textId="77777777" w:rsidTr="0029121F">
        <w:trPr>
          <w:trHeight w:val="300"/>
        </w:trPr>
        <w:tc>
          <w:tcPr>
            <w:tcW w:w="6115" w:type="dxa"/>
          </w:tcPr>
          <w:p w14:paraId="2BB3EE2B" w14:textId="77777777" w:rsidR="00804E57" w:rsidRPr="00804E57" w:rsidRDefault="00804E57" w:rsidP="00804E57">
            <w:r w:rsidRPr="00804E57">
              <w:rPr>
                <w:b/>
                <w:bCs/>
              </w:rPr>
              <w:t>Brenda Rankin</w:t>
            </w:r>
            <w:r w:rsidRPr="00804E57">
              <w:t xml:space="preserve"> – Wrentham Developmental Center</w:t>
            </w:r>
          </w:p>
        </w:tc>
        <w:tc>
          <w:tcPr>
            <w:tcW w:w="930" w:type="dxa"/>
          </w:tcPr>
          <w:p w14:paraId="30C4BC84" w14:textId="2573E628" w:rsidR="00804E57" w:rsidRPr="00804E57" w:rsidRDefault="00D05F75" w:rsidP="00804E57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0680E614" w14:textId="77777777" w:rsidR="00804E57" w:rsidRPr="00275E03" w:rsidRDefault="00804E57" w:rsidP="00804E57">
            <w:pPr>
              <w:jc w:val="center"/>
            </w:pPr>
            <w:r w:rsidRPr="00275E03">
              <w:t>-</w:t>
            </w:r>
          </w:p>
        </w:tc>
        <w:tc>
          <w:tcPr>
            <w:tcW w:w="930" w:type="dxa"/>
          </w:tcPr>
          <w:p w14:paraId="1A0743BE" w14:textId="77777777" w:rsidR="00804E57" w:rsidRPr="00487B59" w:rsidRDefault="00804E57" w:rsidP="00804E57">
            <w:pPr>
              <w:jc w:val="center"/>
            </w:pPr>
            <w:r w:rsidRPr="00487B59">
              <w:t>-</w:t>
            </w:r>
          </w:p>
        </w:tc>
        <w:tc>
          <w:tcPr>
            <w:tcW w:w="930" w:type="dxa"/>
          </w:tcPr>
          <w:p w14:paraId="23BE8586" w14:textId="77777777" w:rsidR="00804E57" w:rsidRPr="00487B59" w:rsidRDefault="00804E57" w:rsidP="00804E57">
            <w:pPr>
              <w:jc w:val="center"/>
            </w:pPr>
            <w:r w:rsidRPr="00487B59">
              <w:t>-</w:t>
            </w:r>
          </w:p>
        </w:tc>
      </w:tr>
      <w:tr w:rsidR="009770D2" w:rsidRPr="00804E57" w14:paraId="3874D174" w14:textId="77777777" w:rsidTr="0029121F">
        <w:trPr>
          <w:trHeight w:val="300"/>
        </w:trPr>
        <w:tc>
          <w:tcPr>
            <w:tcW w:w="6115" w:type="dxa"/>
          </w:tcPr>
          <w:p w14:paraId="7CE8E4C7" w14:textId="77642522" w:rsidR="009770D2" w:rsidRPr="00804E57" w:rsidRDefault="0005447A" w:rsidP="00804E57">
            <w:pPr>
              <w:rPr>
                <w:b/>
                <w:bCs/>
              </w:rPr>
            </w:pPr>
            <w:r>
              <w:rPr>
                <w:b/>
                <w:bCs/>
              </w:rPr>
              <w:t>Conor Snow</w:t>
            </w:r>
            <w:r w:rsidRPr="00804E57">
              <w:t xml:space="preserve"> – Secretary of State, Archives Division</w:t>
            </w:r>
          </w:p>
        </w:tc>
        <w:tc>
          <w:tcPr>
            <w:tcW w:w="930" w:type="dxa"/>
          </w:tcPr>
          <w:p w14:paraId="0D9D9C89" w14:textId="08B12C6C" w:rsidR="009770D2" w:rsidRPr="00804E57" w:rsidRDefault="00874A2B" w:rsidP="00804E57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728AD928" w14:textId="1001D56C" w:rsidR="009770D2" w:rsidRPr="00275E03" w:rsidRDefault="00874A2B" w:rsidP="00804E57">
            <w:pPr>
              <w:jc w:val="center"/>
            </w:pPr>
            <w:r w:rsidRPr="00275E03">
              <w:t>A</w:t>
            </w:r>
          </w:p>
        </w:tc>
        <w:tc>
          <w:tcPr>
            <w:tcW w:w="930" w:type="dxa"/>
          </w:tcPr>
          <w:p w14:paraId="53B9C5DF" w14:textId="31654DD4" w:rsidR="009770D2" w:rsidRPr="00487B59" w:rsidRDefault="00874A2B" w:rsidP="00804E57">
            <w:pPr>
              <w:jc w:val="center"/>
            </w:pPr>
            <w:r w:rsidRPr="00487B59">
              <w:t>X</w:t>
            </w:r>
          </w:p>
        </w:tc>
        <w:tc>
          <w:tcPr>
            <w:tcW w:w="930" w:type="dxa"/>
          </w:tcPr>
          <w:p w14:paraId="18E8DD0C" w14:textId="16677D55" w:rsidR="009770D2" w:rsidRPr="00487B59" w:rsidRDefault="00874A2B" w:rsidP="00804E57">
            <w:pPr>
              <w:jc w:val="center"/>
            </w:pPr>
            <w:r w:rsidRPr="00487B59">
              <w:t>X</w:t>
            </w:r>
          </w:p>
        </w:tc>
      </w:tr>
      <w:tr w:rsidR="00804E57" w:rsidRPr="00804E57" w14:paraId="60CC9BB5" w14:textId="77777777" w:rsidTr="0029121F">
        <w:trPr>
          <w:trHeight w:val="300"/>
        </w:trPr>
        <w:tc>
          <w:tcPr>
            <w:tcW w:w="6115" w:type="dxa"/>
          </w:tcPr>
          <w:p w14:paraId="711BB477" w14:textId="4EE4BA01" w:rsidR="00804E57" w:rsidRPr="00804E57" w:rsidRDefault="00804E57" w:rsidP="00804E57">
            <w:r w:rsidRPr="00804E57">
              <w:rPr>
                <w:b/>
                <w:bCs/>
              </w:rPr>
              <w:t>Mary-Louise White</w:t>
            </w:r>
            <w:r w:rsidRPr="00804E57">
              <w:t xml:space="preserve"> – DMH</w:t>
            </w:r>
          </w:p>
        </w:tc>
        <w:tc>
          <w:tcPr>
            <w:tcW w:w="930" w:type="dxa"/>
          </w:tcPr>
          <w:p w14:paraId="4EE71B03" w14:textId="6032FB91" w:rsidR="00804E57" w:rsidRPr="00804E57" w:rsidRDefault="00223417" w:rsidP="00804E57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13041D95" w14:textId="0B4036A2" w:rsidR="00804E57" w:rsidRPr="00275E03" w:rsidRDefault="00223417" w:rsidP="00804E57">
            <w:pPr>
              <w:jc w:val="center"/>
            </w:pPr>
            <w:r w:rsidRPr="00275E03">
              <w:t>-</w:t>
            </w:r>
          </w:p>
        </w:tc>
        <w:tc>
          <w:tcPr>
            <w:tcW w:w="930" w:type="dxa"/>
          </w:tcPr>
          <w:p w14:paraId="1FEF884A" w14:textId="77777777" w:rsidR="00804E57" w:rsidRPr="00487B59" w:rsidRDefault="00804E57" w:rsidP="00804E57">
            <w:pPr>
              <w:jc w:val="center"/>
            </w:pPr>
            <w:r w:rsidRPr="00487B59">
              <w:t>-</w:t>
            </w:r>
          </w:p>
        </w:tc>
        <w:tc>
          <w:tcPr>
            <w:tcW w:w="930" w:type="dxa"/>
          </w:tcPr>
          <w:p w14:paraId="434C4A56" w14:textId="77777777" w:rsidR="00804E57" w:rsidRPr="00487B59" w:rsidRDefault="00804E57" w:rsidP="00804E57">
            <w:pPr>
              <w:jc w:val="center"/>
            </w:pPr>
            <w:r w:rsidRPr="00487B59">
              <w:t>-</w:t>
            </w:r>
          </w:p>
        </w:tc>
      </w:tr>
      <w:bookmarkEnd w:id="0"/>
    </w:tbl>
    <w:p w14:paraId="247E601F" w14:textId="77777777" w:rsidR="00804E57" w:rsidRPr="00804E57" w:rsidRDefault="00804E57" w:rsidP="00804E57">
      <w:pPr>
        <w:spacing w:after="0" w:line="240" w:lineRule="auto"/>
        <w:rPr>
          <w:kern w:val="0"/>
          <w14:ligatures w14:val="none"/>
        </w:rPr>
      </w:pPr>
    </w:p>
    <w:p w14:paraId="1F3A5849" w14:textId="77777777" w:rsidR="00804E57" w:rsidRPr="00804E57" w:rsidRDefault="00804E57" w:rsidP="00804E57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804E57">
        <w:rPr>
          <w:rFonts w:eastAsia="Calibri" w:cstheme="minorHAnsi"/>
          <w:b/>
          <w:kern w:val="0"/>
          <w14:ligatures w14:val="none"/>
        </w:rPr>
        <w:t xml:space="preserve">* </w:t>
      </w:r>
      <w:r w:rsidRPr="00804E57">
        <w:rPr>
          <w:rFonts w:eastAsia="Calibri" w:cstheme="minorHAnsi"/>
          <w:kern w:val="0"/>
          <w14:ligatures w14:val="none"/>
        </w:rPr>
        <w:t>(X) Voted in favor; (O) Opposed; (A) Abstained from vote; (-) Absent from meeting or during vote</w:t>
      </w:r>
    </w:p>
    <w:p w14:paraId="1C59A5E3" w14:textId="77777777" w:rsidR="00804E57" w:rsidRPr="00804E57" w:rsidRDefault="00804E57" w:rsidP="00804E57">
      <w:pPr>
        <w:tabs>
          <w:tab w:val="left" w:pos="2800"/>
        </w:tabs>
        <w:jc w:val="both"/>
        <w:rPr>
          <w:b/>
          <w:bCs/>
          <w:kern w:val="0"/>
          <w14:ligatures w14:val="none"/>
        </w:rPr>
      </w:pPr>
    </w:p>
    <w:p w14:paraId="363DC63D" w14:textId="77777777" w:rsidR="00804E57" w:rsidRPr="00804E57" w:rsidRDefault="00804E57" w:rsidP="00D17624">
      <w:pPr>
        <w:tabs>
          <w:tab w:val="left" w:pos="2800"/>
        </w:tabs>
        <w:spacing w:after="0" w:line="240" w:lineRule="auto"/>
        <w:jc w:val="both"/>
        <w:rPr>
          <w:b/>
          <w:bCs/>
          <w:kern w:val="0"/>
          <w:u w:val="single"/>
          <w14:ligatures w14:val="none"/>
        </w:rPr>
      </w:pPr>
      <w:r w:rsidRPr="00804E57">
        <w:rPr>
          <w:b/>
          <w:bCs/>
          <w:kern w:val="0"/>
          <w:u w:val="single"/>
          <w14:ligatures w14:val="none"/>
        </w:rPr>
        <w:t>Proceedings</w:t>
      </w:r>
    </w:p>
    <w:p w14:paraId="242C9570" w14:textId="2363DDEC" w:rsidR="000E483A" w:rsidRDefault="00D17624" w:rsidP="00D1762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Matthew Millett, Commission Co-chair, called the meeting of the Special Commission on State Institutions to order at </w:t>
      </w:r>
      <w:r w:rsidR="006C70A9">
        <w:rPr>
          <w:rFonts w:cstheme="minorHAnsi"/>
        </w:rPr>
        <w:t>3</w:t>
      </w:r>
      <w:r>
        <w:rPr>
          <w:rFonts w:cstheme="minorHAnsi"/>
        </w:rPr>
        <w:t>:35 pm.</w:t>
      </w:r>
      <w:r w:rsidR="009F675C">
        <w:rPr>
          <w:rFonts w:cstheme="minorHAnsi"/>
        </w:rPr>
        <w:t xml:space="preserve"> </w:t>
      </w:r>
      <w:r w:rsidR="006C7282">
        <w:rPr>
          <w:rFonts w:cstheme="minorHAnsi"/>
        </w:rPr>
        <w:t xml:space="preserve">In his </w:t>
      </w:r>
      <w:r w:rsidR="00CB284D">
        <w:rPr>
          <w:rFonts w:cstheme="minorHAnsi"/>
        </w:rPr>
        <w:t>welcom</w:t>
      </w:r>
      <w:r w:rsidR="006C7282">
        <w:rPr>
          <w:rFonts w:cstheme="minorHAnsi"/>
        </w:rPr>
        <w:t>ing</w:t>
      </w:r>
      <w:r w:rsidR="00CB284D">
        <w:rPr>
          <w:rFonts w:cstheme="minorHAnsi"/>
        </w:rPr>
        <w:t xml:space="preserve"> </w:t>
      </w:r>
      <w:r w:rsidR="006C7282">
        <w:rPr>
          <w:rFonts w:cstheme="minorHAnsi"/>
        </w:rPr>
        <w:t xml:space="preserve">remarks, he </w:t>
      </w:r>
      <w:r w:rsidR="00CB284D">
        <w:rPr>
          <w:rFonts w:cstheme="minorHAnsi"/>
        </w:rPr>
        <w:t xml:space="preserve">reminded </w:t>
      </w:r>
      <w:r w:rsidR="006C7282">
        <w:rPr>
          <w:rFonts w:cstheme="minorHAnsi"/>
        </w:rPr>
        <w:t>members</w:t>
      </w:r>
      <w:r w:rsidR="00CB284D">
        <w:rPr>
          <w:rFonts w:cstheme="minorHAnsi"/>
        </w:rPr>
        <w:t xml:space="preserve"> </w:t>
      </w:r>
      <w:r w:rsidR="00442D76">
        <w:rPr>
          <w:rFonts w:cstheme="minorHAnsi"/>
        </w:rPr>
        <w:t xml:space="preserve">that </w:t>
      </w:r>
      <w:r w:rsidR="002B0BEC">
        <w:rPr>
          <w:rFonts w:cstheme="minorHAnsi"/>
        </w:rPr>
        <w:t>the meeting</w:t>
      </w:r>
      <w:r w:rsidR="00B93356">
        <w:rPr>
          <w:rFonts w:cstheme="minorHAnsi"/>
        </w:rPr>
        <w:t xml:space="preserve"> is subject to the Open Meeting Law</w:t>
      </w:r>
      <w:r w:rsidR="00C0482B">
        <w:rPr>
          <w:rFonts w:cstheme="minorHAnsi"/>
        </w:rPr>
        <w:t xml:space="preserve"> </w:t>
      </w:r>
      <w:r w:rsidR="00D71DA7">
        <w:rPr>
          <w:rFonts w:cstheme="minorHAnsi"/>
        </w:rPr>
        <w:t xml:space="preserve">and </w:t>
      </w:r>
      <w:r w:rsidR="009A259D">
        <w:rPr>
          <w:rFonts w:cstheme="minorHAnsi"/>
        </w:rPr>
        <w:t xml:space="preserve">informed </w:t>
      </w:r>
      <w:r w:rsidR="006C7282">
        <w:rPr>
          <w:rFonts w:cstheme="minorHAnsi"/>
        </w:rPr>
        <w:t>them</w:t>
      </w:r>
      <w:r w:rsidR="009A259D">
        <w:rPr>
          <w:rFonts w:cstheme="minorHAnsi"/>
        </w:rPr>
        <w:t xml:space="preserve"> </w:t>
      </w:r>
      <w:r w:rsidR="000E483A">
        <w:rPr>
          <w:rFonts w:cstheme="minorHAnsi"/>
        </w:rPr>
        <w:t xml:space="preserve">that </w:t>
      </w:r>
      <w:r w:rsidR="007966D2">
        <w:rPr>
          <w:rFonts w:cstheme="minorHAnsi"/>
        </w:rPr>
        <w:t>CART services</w:t>
      </w:r>
      <w:r w:rsidR="00390B13">
        <w:rPr>
          <w:rFonts w:cstheme="minorHAnsi"/>
        </w:rPr>
        <w:t xml:space="preserve"> </w:t>
      </w:r>
      <w:r w:rsidR="000E483A">
        <w:rPr>
          <w:rFonts w:cstheme="minorHAnsi"/>
        </w:rPr>
        <w:t xml:space="preserve">were available </w:t>
      </w:r>
      <w:r w:rsidR="00390B13">
        <w:rPr>
          <w:rFonts w:cstheme="minorHAnsi"/>
        </w:rPr>
        <w:t>fo</w:t>
      </w:r>
      <w:r w:rsidR="001D4E3E">
        <w:rPr>
          <w:rFonts w:cstheme="minorHAnsi"/>
        </w:rPr>
        <w:t xml:space="preserve">r </w:t>
      </w:r>
      <w:r w:rsidR="00443935">
        <w:rPr>
          <w:rFonts w:cstheme="minorHAnsi"/>
        </w:rPr>
        <w:t>the meeting</w:t>
      </w:r>
      <w:r w:rsidR="00B93356">
        <w:rPr>
          <w:rFonts w:cstheme="minorHAnsi"/>
        </w:rPr>
        <w:t>.</w:t>
      </w:r>
    </w:p>
    <w:p w14:paraId="5623ED06" w14:textId="77777777" w:rsidR="000E483A" w:rsidRDefault="000E483A" w:rsidP="00D17624">
      <w:pPr>
        <w:spacing w:after="0" w:line="240" w:lineRule="auto"/>
        <w:rPr>
          <w:rFonts w:cstheme="minorHAnsi"/>
        </w:rPr>
      </w:pPr>
    </w:p>
    <w:p w14:paraId="248F1FC9" w14:textId="73D7AA73" w:rsidR="008A14BA" w:rsidRDefault="000E483A" w:rsidP="00D17624">
      <w:pPr>
        <w:spacing w:after="0" w:line="240" w:lineRule="auto"/>
        <w:rPr>
          <w:rFonts w:cstheme="minorHAnsi"/>
        </w:rPr>
      </w:pPr>
      <w:r>
        <w:rPr>
          <w:rFonts w:cstheme="minorHAnsi"/>
        </w:rPr>
        <w:t>Mr. Mill</w:t>
      </w:r>
      <w:r w:rsidR="00D71DA7">
        <w:rPr>
          <w:rFonts w:cstheme="minorHAnsi"/>
        </w:rPr>
        <w:t>e</w:t>
      </w:r>
      <w:r>
        <w:rPr>
          <w:rFonts w:cstheme="minorHAnsi"/>
        </w:rPr>
        <w:t>tt</w:t>
      </w:r>
      <w:r w:rsidR="00D71DA7">
        <w:rPr>
          <w:rFonts w:cstheme="minorHAnsi"/>
        </w:rPr>
        <w:t xml:space="preserve"> </w:t>
      </w:r>
      <w:r>
        <w:rPr>
          <w:rFonts w:cstheme="minorHAnsi"/>
        </w:rPr>
        <w:t xml:space="preserve">explained that one of the members, </w:t>
      </w:r>
      <w:r w:rsidR="002155A9">
        <w:rPr>
          <w:rFonts w:cstheme="minorHAnsi"/>
        </w:rPr>
        <w:t xml:space="preserve">June </w:t>
      </w:r>
      <w:proofErr w:type="gramStart"/>
      <w:r w:rsidR="002155A9">
        <w:rPr>
          <w:rFonts w:cstheme="minorHAnsi"/>
        </w:rPr>
        <w:t>Sau</w:t>
      </w:r>
      <w:r>
        <w:rPr>
          <w:rFonts w:cstheme="minorHAnsi"/>
        </w:rPr>
        <w:t>v</w:t>
      </w:r>
      <w:r w:rsidR="002155A9">
        <w:rPr>
          <w:rFonts w:cstheme="minorHAnsi"/>
        </w:rPr>
        <w:t>ageau</w:t>
      </w:r>
      <w:proofErr w:type="gramEnd"/>
      <w:r w:rsidR="002155A9">
        <w:rPr>
          <w:rFonts w:cstheme="minorHAnsi"/>
        </w:rPr>
        <w:t xml:space="preserve"> </w:t>
      </w:r>
      <w:r w:rsidR="00EF6D85">
        <w:rPr>
          <w:rFonts w:cstheme="minorHAnsi"/>
        </w:rPr>
        <w:t>retired from</w:t>
      </w:r>
      <w:r w:rsidR="002155A9">
        <w:rPr>
          <w:rFonts w:cstheme="minorHAnsi"/>
        </w:rPr>
        <w:t xml:space="preserve"> </w:t>
      </w:r>
      <w:r w:rsidR="005B4ACA">
        <w:rPr>
          <w:rFonts w:cstheme="minorHAnsi"/>
        </w:rPr>
        <w:t>the Northeast Independent Living Program and ha</w:t>
      </w:r>
      <w:r>
        <w:rPr>
          <w:rFonts w:cstheme="minorHAnsi"/>
        </w:rPr>
        <w:t>d st</w:t>
      </w:r>
      <w:r w:rsidR="0008087F">
        <w:rPr>
          <w:rFonts w:cstheme="minorHAnsi"/>
        </w:rPr>
        <w:t>e</w:t>
      </w:r>
      <w:r>
        <w:rPr>
          <w:rFonts w:cstheme="minorHAnsi"/>
        </w:rPr>
        <w:t>pped down fr</w:t>
      </w:r>
      <w:r w:rsidR="0008087F">
        <w:rPr>
          <w:rFonts w:cstheme="minorHAnsi"/>
        </w:rPr>
        <w:t>o</w:t>
      </w:r>
      <w:r>
        <w:rPr>
          <w:rFonts w:cstheme="minorHAnsi"/>
        </w:rPr>
        <w:t>m</w:t>
      </w:r>
      <w:r w:rsidR="0008087F">
        <w:rPr>
          <w:rFonts w:cstheme="minorHAnsi"/>
        </w:rPr>
        <w:t xml:space="preserve"> the </w:t>
      </w:r>
      <w:r>
        <w:rPr>
          <w:rFonts w:cstheme="minorHAnsi"/>
        </w:rPr>
        <w:t>C</w:t>
      </w:r>
      <w:r w:rsidR="0008087F">
        <w:rPr>
          <w:rFonts w:cstheme="minorHAnsi"/>
        </w:rPr>
        <w:t>ommission</w:t>
      </w:r>
      <w:r>
        <w:rPr>
          <w:rFonts w:cstheme="minorHAnsi"/>
        </w:rPr>
        <w:t>, so her seat is vacant</w:t>
      </w:r>
      <w:r w:rsidR="002E5B3E">
        <w:rPr>
          <w:rFonts w:cstheme="minorHAnsi"/>
        </w:rPr>
        <w:t>.</w:t>
      </w:r>
      <w:r w:rsidR="0008087F">
        <w:rPr>
          <w:rFonts w:cstheme="minorHAnsi"/>
        </w:rPr>
        <w:t xml:space="preserve"> </w:t>
      </w:r>
      <w:r>
        <w:rPr>
          <w:rFonts w:cstheme="minorHAnsi"/>
        </w:rPr>
        <w:t xml:space="preserve">Mr. Millett also noted that </w:t>
      </w:r>
      <w:r w:rsidR="00D167A5">
        <w:rPr>
          <w:rFonts w:cstheme="minorHAnsi"/>
        </w:rPr>
        <w:t>Conor Snow has replaced John Hannigan as the representative from</w:t>
      </w:r>
      <w:r w:rsidR="008A78EF">
        <w:rPr>
          <w:rFonts w:cstheme="minorHAnsi"/>
        </w:rPr>
        <w:t xml:space="preserve"> the State Archives Division.</w:t>
      </w:r>
      <w:r w:rsidR="00D167A5">
        <w:rPr>
          <w:rFonts w:cstheme="minorHAnsi"/>
        </w:rPr>
        <w:t xml:space="preserve"> </w:t>
      </w:r>
      <w:r w:rsidR="0008087F">
        <w:rPr>
          <w:rFonts w:cstheme="minorHAnsi"/>
        </w:rPr>
        <w:t xml:space="preserve"> </w:t>
      </w:r>
    </w:p>
    <w:p w14:paraId="56DCBB1F" w14:textId="77777777" w:rsidR="008A14BA" w:rsidRDefault="008A14BA" w:rsidP="00D17624">
      <w:pPr>
        <w:spacing w:after="0" w:line="240" w:lineRule="auto"/>
        <w:rPr>
          <w:rFonts w:cstheme="minorHAnsi"/>
        </w:rPr>
      </w:pPr>
    </w:p>
    <w:p w14:paraId="7B5DBFDE" w14:textId="1E174CC4" w:rsidR="00842EA8" w:rsidRDefault="00842EA8" w:rsidP="00D1762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Evelyn Mateo, Commission Co-chair, explained that a member of the Commission emailed to request changes to the minutes from the September 6 Commission </w:t>
      </w:r>
      <w:proofErr w:type="gramStart"/>
      <w:r>
        <w:rPr>
          <w:rFonts w:cstheme="minorHAnsi"/>
        </w:rPr>
        <w:t>meeting</w:t>
      </w:r>
      <w:proofErr w:type="gramEnd"/>
      <w:r>
        <w:rPr>
          <w:rFonts w:cstheme="minorHAnsi"/>
        </w:rPr>
        <w:t xml:space="preserve"> so they more accurately reflect the </w:t>
      </w:r>
      <w:r>
        <w:rPr>
          <w:rFonts w:cstheme="minorHAnsi"/>
        </w:rPr>
        <w:lastRenderedPageBreak/>
        <w:t>discussion during the Commission’s first meeting on June 1 when a member asked that members use plain language whenever possible in both documents and discussions.</w:t>
      </w:r>
    </w:p>
    <w:p w14:paraId="6AEBFC60" w14:textId="77777777" w:rsidR="00842EA8" w:rsidRDefault="00842EA8" w:rsidP="00D17624">
      <w:pPr>
        <w:spacing w:after="0" w:line="240" w:lineRule="auto"/>
        <w:rPr>
          <w:rFonts w:cstheme="minorHAnsi"/>
        </w:rPr>
      </w:pPr>
    </w:p>
    <w:p w14:paraId="3E9B63EE" w14:textId="40E656E9" w:rsidR="00E81638" w:rsidRDefault="00E81638" w:rsidP="00E81638">
      <w:pPr>
        <w:rPr>
          <w:rFonts w:cstheme="minorHAnsi"/>
        </w:rPr>
      </w:pPr>
      <w:r w:rsidRPr="00842EA8">
        <w:rPr>
          <w:rFonts w:cstheme="minorHAnsi"/>
          <w:b/>
          <w:bCs/>
          <w:u w:val="single"/>
        </w:rPr>
        <w:t>Vote 1 to approve the 9/6/2023 meeting minutes:</w:t>
      </w:r>
      <w:r>
        <w:rPr>
          <w:rFonts w:cstheme="minorHAnsi"/>
        </w:rPr>
        <w:t xml:space="preserve"> </w:t>
      </w:r>
      <w:r w:rsidR="00842EA8">
        <w:rPr>
          <w:rFonts w:cstheme="minorHAnsi"/>
        </w:rPr>
        <w:t>Ms.</w:t>
      </w:r>
      <w:r w:rsidR="000E483A">
        <w:rPr>
          <w:rFonts w:cstheme="minorHAnsi"/>
        </w:rPr>
        <w:t xml:space="preserve"> </w:t>
      </w:r>
      <w:r>
        <w:rPr>
          <w:rFonts w:cstheme="minorHAnsi"/>
        </w:rPr>
        <w:t>Mateo requested a motion to approve the minutes from the Commission’s previous meeting on</w:t>
      </w:r>
      <w:r w:rsidR="00A9326E">
        <w:rPr>
          <w:rFonts w:cstheme="minorHAnsi"/>
        </w:rPr>
        <w:t xml:space="preserve"> September</w:t>
      </w:r>
      <w:r>
        <w:rPr>
          <w:rFonts w:cstheme="minorHAnsi"/>
        </w:rPr>
        <w:t xml:space="preserve"> </w:t>
      </w:r>
      <w:r w:rsidR="00A9326E">
        <w:rPr>
          <w:rFonts w:cstheme="minorHAnsi"/>
        </w:rPr>
        <w:t>6</w:t>
      </w:r>
      <w:r>
        <w:rPr>
          <w:rFonts w:cstheme="minorHAnsi"/>
        </w:rPr>
        <w:t>, 2023. M</w:t>
      </w:r>
      <w:r w:rsidR="00C369FF">
        <w:rPr>
          <w:rFonts w:cstheme="minorHAnsi"/>
        </w:rPr>
        <w:t>s</w:t>
      </w:r>
      <w:r>
        <w:rPr>
          <w:rFonts w:cstheme="minorHAnsi"/>
        </w:rPr>
        <w:t>.</w:t>
      </w:r>
      <w:r w:rsidR="00C369FF">
        <w:rPr>
          <w:rFonts w:cstheme="minorHAnsi"/>
        </w:rPr>
        <w:t xml:space="preserve"> Kelly</w:t>
      </w:r>
      <w:r>
        <w:rPr>
          <w:rFonts w:cstheme="minorHAnsi"/>
        </w:rPr>
        <w:t xml:space="preserve"> introduced the motion</w:t>
      </w:r>
      <w:bookmarkStart w:id="2" w:name="_Hlk150341131"/>
      <w:r>
        <w:rPr>
          <w:rFonts w:cstheme="minorHAnsi"/>
        </w:rPr>
        <w:t>, which was seconded by Mr. Millett and approved by roll-call vote (see detailed record of votes above).</w:t>
      </w:r>
    </w:p>
    <w:bookmarkEnd w:id="2"/>
    <w:p w14:paraId="43D7D137" w14:textId="78304E6C" w:rsidR="001B1A69" w:rsidRDefault="00E50905" w:rsidP="00B36168">
      <w:pPr>
        <w:spacing w:after="0"/>
        <w:rPr>
          <w:rFonts w:cstheme="minorHAnsi"/>
        </w:rPr>
      </w:pPr>
      <w:r>
        <w:rPr>
          <w:rFonts w:cstheme="minorHAnsi"/>
        </w:rPr>
        <w:t>M</w:t>
      </w:r>
      <w:r w:rsidR="003826E9">
        <w:rPr>
          <w:rFonts w:cstheme="minorHAnsi"/>
        </w:rPr>
        <w:t>r. Levrault provide</w:t>
      </w:r>
      <w:r>
        <w:rPr>
          <w:rFonts w:cstheme="minorHAnsi"/>
        </w:rPr>
        <w:t>d</w:t>
      </w:r>
      <w:r w:rsidR="003826E9">
        <w:rPr>
          <w:rFonts w:cstheme="minorHAnsi"/>
        </w:rPr>
        <w:t xml:space="preserve"> an update o</w:t>
      </w:r>
      <w:r>
        <w:rPr>
          <w:rFonts w:cstheme="minorHAnsi"/>
        </w:rPr>
        <w:t>n</w:t>
      </w:r>
      <w:r w:rsidR="003826E9">
        <w:rPr>
          <w:rFonts w:cstheme="minorHAnsi"/>
        </w:rPr>
        <w:t xml:space="preserve"> the </w:t>
      </w:r>
      <w:r>
        <w:rPr>
          <w:rFonts w:cstheme="minorHAnsi"/>
        </w:rPr>
        <w:t xml:space="preserve">work of the </w:t>
      </w:r>
      <w:r w:rsidR="001F764A">
        <w:rPr>
          <w:rFonts w:cstheme="minorHAnsi"/>
        </w:rPr>
        <w:t>h</w:t>
      </w:r>
      <w:r w:rsidR="003826E9">
        <w:rPr>
          <w:rFonts w:cstheme="minorHAnsi"/>
        </w:rPr>
        <w:t xml:space="preserve">iring </w:t>
      </w:r>
      <w:r w:rsidR="001F764A">
        <w:rPr>
          <w:rFonts w:cstheme="minorHAnsi"/>
        </w:rPr>
        <w:t>s</w:t>
      </w:r>
      <w:r w:rsidR="003826E9">
        <w:rPr>
          <w:rFonts w:cstheme="minorHAnsi"/>
        </w:rPr>
        <w:t>ubcommittee</w:t>
      </w:r>
      <w:r w:rsidR="00287BFE">
        <w:rPr>
          <w:rFonts w:cstheme="minorHAnsi"/>
        </w:rPr>
        <w:t xml:space="preserve">. </w:t>
      </w:r>
      <w:r>
        <w:rPr>
          <w:rFonts w:cstheme="minorHAnsi"/>
        </w:rPr>
        <w:t xml:space="preserve">He </w:t>
      </w:r>
      <w:r w:rsidR="00956193">
        <w:rPr>
          <w:rFonts w:cstheme="minorHAnsi"/>
        </w:rPr>
        <w:t>explained th</w:t>
      </w:r>
      <w:r w:rsidR="00D27721">
        <w:rPr>
          <w:rFonts w:cstheme="minorHAnsi"/>
        </w:rPr>
        <w:t>at th</w:t>
      </w:r>
      <w:r w:rsidR="00956193">
        <w:rPr>
          <w:rFonts w:cstheme="minorHAnsi"/>
        </w:rPr>
        <w:t xml:space="preserve">e </w:t>
      </w:r>
      <w:r>
        <w:rPr>
          <w:rFonts w:cstheme="minorHAnsi"/>
        </w:rPr>
        <w:t xml:space="preserve">group </w:t>
      </w:r>
      <w:r w:rsidR="009445EF">
        <w:rPr>
          <w:rFonts w:cstheme="minorHAnsi"/>
        </w:rPr>
        <w:t xml:space="preserve">met </w:t>
      </w:r>
      <w:r w:rsidR="00D27721">
        <w:rPr>
          <w:rFonts w:cstheme="minorHAnsi"/>
        </w:rPr>
        <w:t xml:space="preserve">in </w:t>
      </w:r>
      <w:r>
        <w:rPr>
          <w:rFonts w:cstheme="minorHAnsi"/>
        </w:rPr>
        <w:t>Sep</w:t>
      </w:r>
      <w:r w:rsidR="00D27721">
        <w:rPr>
          <w:rFonts w:cstheme="minorHAnsi"/>
        </w:rPr>
        <w:t>t</w:t>
      </w:r>
      <w:r>
        <w:rPr>
          <w:rFonts w:cstheme="minorHAnsi"/>
        </w:rPr>
        <w:t>ember</w:t>
      </w:r>
      <w:r w:rsidR="00D27721">
        <w:rPr>
          <w:rFonts w:cstheme="minorHAnsi"/>
        </w:rPr>
        <w:t xml:space="preserve"> a</w:t>
      </w:r>
      <w:r w:rsidR="009445EF">
        <w:rPr>
          <w:rFonts w:cstheme="minorHAnsi"/>
        </w:rPr>
        <w:t xml:space="preserve">nd </w:t>
      </w:r>
      <w:r w:rsidR="00D27721">
        <w:rPr>
          <w:rFonts w:cstheme="minorHAnsi"/>
        </w:rPr>
        <w:t>d</w:t>
      </w:r>
      <w:r w:rsidR="00377FD3">
        <w:rPr>
          <w:rFonts w:cstheme="minorHAnsi"/>
        </w:rPr>
        <w:t>i</w:t>
      </w:r>
      <w:r w:rsidR="00D27721">
        <w:rPr>
          <w:rFonts w:cstheme="minorHAnsi"/>
        </w:rPr>
        <w:t>scussed</w:t>
      </w:r>
      <w:r w:rsidR="00956193">
        <w:rPr>
          <w:rFonts w:cstheme="minorHAnsi"/>
        </w:rPr>
        <w:t xml:space="preserve"> four </w:t>
      </w:r>
      <w:r w:rsidR="00DA60A8">
        <w:rPr>
          <w:rFonts w:cstheme="minorHAnsi"/>
        </w:rPr>
        <w:t xml:space="preserve">different </w:t>
      </w:r>
      <w:r w:rsidR="00956193">
        <w:rPr>
          <w:rFonts w:cstheme="minorHAnsi"/>
        </w:rPr>
        <w:t>options to</w:t>
      </w:r>
      <w:r w:rsidR="0088011B">
        <w:rPr>
          <w:rFonts w:cstheme="minorHAnsi"/>
        </w:rPr>
        <w:t xml:space="preserve"> </w:t>
      </w:r>
      <w:r w:rsidR="003C572B">
        <w:rPr>
          <w:rFonts w:cstheme="minorHAnsi"/>
        </w:rPr>
        <w:t>arrang</w:t>
      </w:r>
      <w:r w:rsidR="0088011B">
        <w:rPr>
          <w:rFonts w:cstheme="minorHAnsi"/>
        </w:rPr>
        <w:t>e</w:t>
      </w:r>
      <w:r w:rsidR="003C572B">
        <w:rPr>
          <w:rFonts w:cstheme="minorHAnsi"/>
        </w:rPr>
        <w:t xml:space="preserve"> for</w:t>
      </w:r>
      <w:r w:rsidR="0088011B">
        <w:rPr>
          <w:rFonts w:cstheme="minorHAnsi"/>
        </w:rPr>
        <w:t xml:space="preserve"> administrative support</w:t>
      </w:r>
      <w:r w:rsidR="001B1A69">
        <w:rPr>
          <w:rFonts w:cstheme="minorHAnsi"/>
        </w:rPr>
        <w:t xml:space="preserve"> (such as </w:t>
      </w:r>
      <w:r w:rsidR="00D61C24">
        <w:rPr>
          <w:rFonts w:cstheme="minorHAnsi"/>
        </w:rPr>
        <w:t>scheduling meetings</w:t>
      </w:r>
      <w:r w:rsidR="001B1A69">
        <w:rPr>
          <w:rFonts w:cstheme="minorHAnsi"/>
        </w:rPr>
        <w:t xml:space="preserve"> and</w:t>
      </w:r>
      <w:r w:rsidR="00D61C24">
        <w:rPr>
          <w:rFonts w:cstheme="minorHAnsi"/>
        </w:rPr>
        <w:t xml:space="preserve"> drafting minutes)</w:t>
      </w:r>
      <w:r w:rsidR="0082798F">
        <w:rPr>
          <w:rFonts w:cstheme="minorHAnsi"/>
        </w:rPr>
        <w:t xml:space="preserve"> and </w:t>
      </w:r>
      <w:r w:rsidR="00D27721">
        <w:rPr>
          <w:rFonts w:cstheme="minorHAnsi"/>
        </w:rPr>
        <w:t>research supp</w:t>
      </w:r>
      <w:r w:rsidR="00171239">
        <w:rPr>
          <w:rFonts w:cstheme="minorHAnsi"/>
        </w:rPr>
        <w:t>o</w:t>
      </w:r>
      <w:r w:rsidR="00D27721">
        <w:rPr>
          <w:rFonts w:cstheme="minorHAnsi"/>
        </w:rPr>
        <w:t>r</w:t>
      </w:r>
      <w:r w:rsidR="00171239">
        <w:rPr>
          <w:rFonts w:cstheme="minorHAnsi"/>
        </w:rPr>
        <w:t>t</w:t>
      </w:r>
      <w:r w:rsidR="00D27721">
        <w:rPr>
          <w:rFonts w:cstheme="minorHAnsi"/>
        </w:rPr>
        <w:t xml:space="preserve"> </w:t>
      </w:r>
      <w:r w:rsidR="00B33236">
        <w:rPr>
          <w:rFonts w:cstheme="minorHAnsi"/>
        </w:rPr>
        <w:t>(</w:t>
      </w:r>
      <w:r w:rsidR="001B1A69">
        <w:rPr>
          <w:rFonts w:cstheme="minorHAnsi"/>
        </w:rPr>
        <w:t xml:space="preserve">such as </w:t>
      </w:r>
      <w:r w:rsidR="008069A9">
        <w:rPr>
          <w:rFonts w:cstheme="minorHAnsi"/>
        </w:rPr>
        <w:t xml:space="preserve">reviewing </w:t>
      </w:r>
      <w:r w:rsidR="00D27721">
        <w:rPr>
          <w:rFonts w:cstheme="minorHAnsi"/>
        </w:rPr>
        <w:t xml:space="preserve">archived </w:t>
      </w:r>
      <w:r w:rsidR="008069A9">
        <w:rPr>
          <w:rFonts w:cstheme="minorHAnsi"/>
        </w:rPr>
        <w:t>records, exploring cemeter</w:t>
      </w:r>
      <w:r w:rsidR="001B1A69">
        <w:rPr>
          <w:rFonts w:cstheme="minorHAnsi"/>
        </w:rPr>
        <w:t>y location</w:t>
      </w:r>
      <w:r w:rsidR="008069A9">
        <w:rPr>
          <w:rFonts w:cstheme="minorHAnsi"/>
        </w:rPr>
        <w:t>s</w:t>
      </w:r>
      <w:r w:rsidR="00AC4413">
        <w:rPr>
          <w:rFonts w:cstheme="minorHAnsi"/>
        </w:rPr>
        <w:t xml:space="preserve">, </w:t>
      </w:r>
      <w:r w:rsidR="001B1A69">
        <w:rPr>
          <w:rFonts w:cstheme="minorHAnsi"/>
        </w:rPr>
        <w:t xml:space="preserve">and </w:t>
      </w:r>
      <w:r w:rsidR="00D27721">
        <w:rPr>
          <w:rFonts w:cstheme="minorHAnsi"/>
        </w:rPr>
        <w:t xml:space="preserve">help </w:t>
      </w:r>
      <w:r w:rsidR="00AC4413">
        <w:rPr>
          <w:rFonts w:cstheme="minorHAnsi"/>
        </w:rPr>
        <w:t xml:space="preserve">drafting </w:t>
      </w:r>
      <w:r w:rsidR="00D27721">
        <w:rPr>
          <w:rFonts w:cstheme="minorHAnsi"/>
        </w:rPr>
        <w:t>the Commission’s report)</w:t>
      </w:r>
      <w:r w:rsidR="00546845">
        <w:rPr>
          <w:rFonts w:cstheme="minorHAnsi"/>
        </w:rPr>
        <w:t>.</w:t>
      </w:r>
      <w:r w:rsidR="001B1A69">
        <w:rPr>
          <w:rFonts w:cstheme="minorHAnsi"/>
        </w:rPr>
        <w:t xml:space="preserve"> Mr. Levrault explained that the hi</w:t>
      </w:r>
      <w:r w:rsidR="00270621">
        <w:rPr>
          <w:rFonts w:cstheme="minorHAnsi"/>
        </w:rPr>
        <w:t xml:space="preserve">ring </w:t>
      </w:r>
      <w:r w:rsidR="00FD5C6B">
        <w:rPr>
          <w:rFonts w:cstheme="minorHAnsi"/>
        </w:rPr>
        <w:t>s</w:t>
      </w:r>
      <w:r w:rsidR="00270621">
        <w:rPr>
          <w:rFonts w:cstheme="minorHAnsi"/>
        </w:rPr>
        <w:t xml:space="preserve">ubcommittee </w:t>
      </w:r>
      <w:r w:rsidR="001B1A69">
        <w:rPr>
          <w:rFonts w:cstheme="minorHAnsi"/>
        </w:rPr>
        <w:t xml:space="preserve">agreed that </w:t>
      </w:r>
      <w:r w:rsidR="00CC0A9E">
        <w:rPr>
          <w:rFonts w:cstheme="minorHAnsi"/>
        </w:rPr>
        <w:t xml:space="preserve">the Center for </w:t>
      </w:r>
      <w:r w:rsidR="00CA6EB9">
        <w:rPr>
          <w:rFonts w:cstheme="minorHAnsi"/>
        </w:rPr>
        <w:t xml:space="preserve">Developmental </w:t>
      </w:r>
      <w:r w:rsidR="00CC0A9E">
        <w:rPr>
          <w:rFonts w:cstheme="minorHAnsi"/>
        </w:rPr>
        <w:t>Disability</w:t>
      </w:r>
      <w:r w:rsidR="00CA6EB9">
        <w:rPr>
          <w:rFonts w:cstheme="minorHAnsi"/>
        </w:rPr>
        <w:t xml:space="preserve"> Evaluation and Research (CDDER)</w:t>
      </w:r>
      <w:r w:rsidR="001B1A69">
        <w:rPr>
          <w:rFonts w:cstheme="minorHAnsi"/>
        </w:rPr>
        <w:t xml:space="preserve"> might be the best option </w:t>
      </w:r>
      <w:r w:rsidR="00A42512">
        <w:rPr>
          <w:rFonts w:cstheme="minorHAnsi"/>
        </w:rPr>
        <w:t>for pro</w:t>
      </w:r>
      <w:r w:rsidR="00A67495">
        <w:rPr>
          <w:rFonts w:cstheme="minorHAnsi"/>
        </w:rPr>
        <w:t>vid</w:t>
      </w:r>
      <w:r w:rsidR="00A42512">
        <w:rPr>
          <w:rFonts w:cstheme="minorHAnsi"/>
        </w:rPr>
        <w:t>ing</w:t>
      </w:r>
      <w:r w:rsidR="00A67495">
        <w:rPr>
          <w:rFonts w:cstheme="minorHAnsi"/>
        </w:rPr>
        <w:t xml:space="preserve"> administrative and research support</w:t>
      </w:r>
      <w:r w:rsidR="00A42512">
        <w:rPr>
          <w:rFonts w:cstheme="minorHAnsi"/>
        </w:rPr>
        <w:t xml:space="preserve"> and th</w:t>
      </w:r>
      <w:r w:rsidR="00A67495">
        <w:rPr>
          <w:rFonts w:cstheme="minorHAnsi"/>
        </w:rPr>
        <w:t>e</w:t>
      </w:r>
      <w:r w:rsidR="00A42512">
        <w:rPr>
          <w:rFonts w:cstheme="minorHAnsi"/>
        </w:rPr>
        <w:t>y</w:t>
      </w:r>
      <w:r w:rsidR="00A67495">
        <w:rPr>
          <w:rFonts w:cstheme="minorHAnsi"/>
        </w:rPr>
        <w:t xml:space="preserve"> </w:t>
      </w:r>
      <w:r w:rsidR="001B1A69">
        <w:rPr>
          <w:rFonts w:cstheme="minorHAnsi"/>
        </w:rPr>
        <w:t xml:space="preserve">invited </w:t>
      </w:r>
      <w:r w:rsidR="00A67495">
        <w:rPr>
          <w:rFonts w:cstheme="minorHAnsi"/>
        </w:rPr>
        <w:t>CDDER’s</w:t>
      </w:r>
      <w:r w:rsidR="001B1A69">
        <w:rPr>
          <w:rFonts w:cstheme="minorHAnsi"/>
        </w:rPr>
        <w:t xml:space="preserve"> Director, Dr. Emily Lauer, to speak with the Commission.</w:t>
      </w:r>
    </w:p>
    <w:p w14:paraId="1933FE2A" w14:textId="77777777" w:rsidR="001B1A69" w:rsidRDefault="001B1A69" w:rsidP="00B36168">
      <w:pPr>
        <w:spacing w:after="0"/>
        <w:rPr>
          <w:rFonts w:cstheme="minorHAnsi"/>
        </w:rPr>
      </w:pPr>
    </w:p>
    <w:p w14:paraId="74C387C5" w14:textId="77777777" w:rsidR="008E0C88" w:rsidRDefault="001B1A69" w:rsidP="00A35025">
      <w:pPr>
        <w:spacing w:after="0"/>
        <w:rPr>
          <w:rFonts w:cstheme="minorHAnsi"/>
        </w:rPr>
      </w:pPr>
      <w:r>
        <w:rPr>
          <w:rFonts w:cstheme="minorHAnsi"/>
        </w:rPr>
        <w:t>Director Lauer</w:t>
      </w:r>
      <w:r w:rsidR="00BD1457">
        <w:rPr>
          <w:rFonts w:cstheme="minorHAnsi"/>
        </w:rPr>
        <w:t xml:space="preserve"> </w:t>
      </w:r>
      <w:proofErr w:type="gramStart"/>
      <w:r w:rsidR="00BD1457">
        <w:rPr>
          <w:rFonts w:cstheme="minorHAnsi"/>
        </w:rPr>
        <w:t>present</w:t>
      </w:r>
      <w:r>
        <w:rPr>
          <w:rFonts w:cstheme="minorHAnsi"/>
        </w:rPr>
        <w:t>ed on</w:t>
      </w:r>
      <w:proofErr w:type="gramEnd"/>
      <w:r>
        <w:rPr>
          <w:rFonts w:cstheme="minorHAnsi"/>
        </w:rPr>
        <w:t xml:space="preserve"> </w:t>
      </w:r>
      <w:r w:rsidR="00F53CEA">
        <w:rPr>
          <w:rFonts w:cstheme="minorHAnsi"/>
        </w:rPr>
        <w:t>CDDER</w:t>
      </w:r>
      <w:r w:rsidR="00E774F6">
        <w:rPr>
          <w:rFonts w:cstheme="minorHAnsi"/>
        </w:rPr>
        <w:t xml:space="preserve">’s work experience </w:t>
      </w:r>
      <w:r>
        <w:rPr>
          <w:rFonts w:cstheme="minorHAnsi"/>
        </w:rPr>
        <w:t xml:space="preserve">and how they could </w:t>
      </w:r>
      <w:r w:rsidR="00576DBB">
        <w:rPr>
          <w:rFonts w:cstheme="minorHAnsi"/>
        </w:rPr>
        <w:t xml:space="preserve">potentially </w:t>
      </w:r>
      <w:r w:rsidR="00C54845">
        <w:rPr>
          <w:rFonts w:cstheme="minorHAnsi"/>
        </w:rPr>
        <w:t xml:space="preserve">assist the </w:t>
      </w:r>
      <w:r>
        <w:rPr>
          <w:rFonts w:cstheme="minorHAnsi"/>
        </w:rPr>
        <w:t>C</w:t>
      </w:r>
      <w:r w:rsidR="00C54845">
        <w:rPr>
          <w:rFonts w:cstheme="minorHAnsi"/>
        </w:rPr>
        <w:t>ommission in meeting its goals</w:t>
      </w:r>
      <w:r w:rsidR="00FB2276">
        <w:rPr>
          <w:rFonts w:cstheme="minorHAnsi"/>
        </w:rPr>
        <w:t>.</w:t>
      </w:r>
    </w:p>
    <w:p w14:paraId="369D21A0" w14:textId="77777777" w:rsidR="008E0C88" w:rsidRDefault="00A67495" w:rsidP="008E0C88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8E0C88">
        <w:rPr>
          <w:rFonts w:cstheme="minorHAnsi"/>
        </w:rPr>
        <w:t xml:space="preserve">She </w:t>
      </w:r>
      <w:r w:rsidR="007438B2" w:rsidRPr="008E0C88">
        <w:rPr>
          <w:rFonts w:cstheme="minorHAnsi"/>
        </w:rPr>
        <w:t xml:space="preserve">explained </w:t>
      </w:r>
      <w:r w:rsidRPr="008E0C88">
        <w:rPr>
          <w:rFonts w:cstheme="minorHAnsi"/>
        </w:rPr>
        <w:t>that</w:t>
      </w:r>
      <w:r w:rsidR="006E0C56" w:rsidRPr="008E0C88">
        <w:rPr>
          <w:rFonts w:cstheme="minorHAnsi"/>
        </w:rPr>
        <w:t xml:space="preserve"> CDDER </w:t>
      </w:r>
      <w:r w:rsidR="007438B2" w:rsidRPr="008E0C88">
        <w:rPr>
          <w:rFonts w:cstheme="minorHAnsi"/>
        </w:rPr>
        <w:t>is part of the University of Massachusetts Chan Medical School and i</w:t>
      </w:r>
      <w:r w:rsidR="006E0C56" w:rsidRPr="008E0C88">
        <w:rPr>
          <w:rFonts w:cstheme="minorHAnsi"/>
        </w:rPr>
        <w:t>s independent from the Executive Office of Health and Human Services</w:t>
      </w:r>
      <w:r w:rsidR="003A4B03" w:rsidRPr="008E0C88">
        <w:rPr>
          <w:rFonts w:cstheme="minorHAnsi"/>
        </w:rPr>
        <w:t xml:space="preserve">, </w:t>
      </w:r>
      <w:r w:rsidR="007438B2" w:rsidRPr="008E0C88">
        <w:rPr>
          <w:rFonts w:cstheme="minorHAnsi"/>
        </w:rPr>
        <w:t xml:space="preserve">but </w:t>
      </w:r>
      <w:r w:rsidR="003A4B03" w:rsidRPr="008E0C88">
        <w:rPr>
          <w:rFonts w:cstheme="minorHAnsi"/>
        </w:rPr>
        <w:t>still part of</w:t>
      </w:r>
      <w:r w:rsidR="00070886" w:rsidRPr="008E0C88">
        <w:rPr>
          <w:rFonts w:cstheme="minorHAnsi"/>
        </w:rPr>
        <w:t xml:space="preserve"> the state system</w:t>
      </w:r>
      <w:r w:rsidR="000219A3" w:rsidRPr="008E0C88">
        <w:rPr>
          <w:rFonts w:cstheme="minorHAnsi"/>
        </w:rPr>
        <w:t>.</w:t>
      </w:r>
    </w:p>
    <w:p w14:paraId="39F7357E" w14:textId="77777777" w:rsidR="008E0C88" w:rsidRDefault="00A35025" w:rsidP="008E0C88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8E0C88">
        <w:rPr>
          <w:rFonts w:cstheme="minorHAnsi"/>
        </w:rPr>
        <w:t xml:space="preserve">Director Lauer </w:t>
      </w:r>
      <w:r w:rsidR="007438B2" w:rsidRPr="008E0C88">
        <w:rPr>
          <w:rFonts w:cstheme="minorHAnsi"/>
        </w:rPr>
        <w:t>sai</w:t>
      </w:r>
      <w:r w:rsidRPr="008E0C88">
        <w:rPr>
          <w:rFonts w:cstheme="minorHAnsi"/>
        </w:rPr>
        <w:t>d that C</w:t>
      </w:r>
      <w:r w:rsidR="00D60C70" w:rsidRPr="008E0C88">
        <w:rPr>
          <w:rFonts w:cstheme="minorHAnsi"/>
        </w:rPr>
        <w:t xml:space="preserve">DDER has extensive experience </w:t>
      </w:r>
      <w:r w:rsidR="00FA05B4" w:rsidRPr="008E0C88">
        <w:rPr>
          <w:rFonts w:cstheme="minorHAnsi"/>
        </w:rPr>
        <w:t>providing research, evaluation</w:t>
      </w:r>
      <w:r w:rsidR="00F15EF6" w:rsidRPr="008E0C88">
        <w:rPr>
          <w:rFonts w:cstheme="minorHAnsi"/>
        </w:rPr>
        <w:t xml:space="preserve">, </w:t>
      </w:r>
      <w:r w:rsidR="00C3322F" w:rsidRPr="008E0C88">
        <w:rPr>
          <w:rFonts w:cstheme="minorHAnsi"/>
        </w:rPr>
        <w:t xml:space="preserve">and </w:t>
      </w:r>
      <w:r w:rsidR="00F15EF6" w:rsidRPr="008E0C88">
        <w:rPr>
          <w:rFonts w:cstheme="minorHAnsi"/>
        </w:rPr>
        <w:t xml:space="preserve">training </w:t>
      </w:r>
      <w:r w:rsidR="00BF28D3" w:rsidRPr="008E0C88">
        <w:rPr>
          <w:rFonts w:cstheme="minorHAnsi"/>
        </w:rPr>
        <w:t xml:space="preserve">to improve </w:t>
      </w:r>
      <w:proofErr w:type="gramStart"/>
      <w:r w:rsidR="00C3322F" w:rsidRPr="008E0C88">
        <w:rPr>
          <w:rFonts w:cstheme="minorHAnsi"/>
        </w:rPr>
        <w:t>supports</w:t>
      </w:r>
      <w:proofErr w:type="gramEnd"/>
      <w:r w:rsidR="00C3322F" w:rsidRPr="008E0C88">
        <w:rPr>
          <w:rFonts w:cstheme="minorHAnsi"/>
        </w:rPr>
        <w:t xml:space="preserve"> and services </w:t>
      </w:r>
      <w:r w:rsidR="00F15EF6" w:rsidRPr="008E0C88">
        <w:rPr>
          <w:rFonts w:cstheme="minorHAnsi"/>
        </w:rPr>
        <w:t>for people with intellectual and developmental disabilit</w:t>
      </w:r>
      <w:r w:rsidRPr="008E0C88">
        <w:rPr>
          <w:rFonts w:cstheme="minorHAnsi"/>
        </w:rPr>
        <w:t>ies</w:t>
      </w:r>
      <w:r w:rsidR="00F15EF6" w:rsidRPr="008E0C88">
        <w:rPr>
          <w:rFonts w:cstheme="minorHAnsi"/>
        </w:rPr>
        <w:t>.</w:t>
      </w:r>
    </w:p>
    <w:p w14:paraId="108DB262" w14:textId="77777777" w:rsidR="008E0C88" w:rsidRDefault="00A35025" w:rsidP="008E0C88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8E0C88">
        <w:rPr>
          <w:rFonts w:cstheme="minorHAnsi"/>
        </w:rPr>
        <w:t>S</w:t>
      </w:r>
      <w:r w:rsidR="004A3391" w:rsidRPr="008E0C88">
        <w:rPr>
          <w:rFonts w:cstheme="minorHAnsi"/>
        </w:rPr>
        <w:t>he</w:t>
      </w:r>
      <w:r w:rsidRPr="008E0C88">
        <w:rPr>
          <w:rFonts w:cstheme="minorHAnsi"/>
        </w:rPr>
        <w:t xml:space="preserve"> said </w:t>
      </w:r>
      <w:r w:rsidR="007438B2" w:rsidRPr="008E0C88">
        <w:rPr>
          <w:rFonts w:cstheme="minorHAnsi"/>
        </w:rPr>
        <w:t>CDDER</w:t>
      </w:r>
      <w:r w:rsidR="004A3391" w:rsidRPr="008E0C88">
        <w:rPr>
          <w:rFonts w:cstheme="minorHAnsi"/>
        </w:rPr>
        <w:t xml:space="preserve"> currently </w:t>
      </w:r>
      <w:r w:rsidRPr="008E0C88">
        <w:rPr>
          <w:rFonts w:cstheme="minorHAnsi"/>
        </w:rPr>
        <w:t>w</w:t>
      </w:r>
      <w:r w:rsidR="004A3391" w:rsidRPr="008E0C88">
        <w:rPr>
          <w:rFonts w:cstheme="minorHAnsi"/>
        </w:rPr>
        <w:t>o</w:t>
      </w:r>
      <w:r w:rsidRPr="008E0C88">
        <w:rPr>
          <w:rFonts w:cstheme="minorHAnsi"/>
        </w:rPr>
        <w:t>rk</w:t>
      </w:r>
      <w:r w:rsidR="007438B2" w:rsidRPr="008E0C88">
        <w:rPr>
          <w:rFonts w:cstheme="minorHAnsi"/>
        </w:rPr>
        <w:t>s</w:t>
      </w:r>
      <w:r w:rsidRPr="008E0C88">
        <w:rPr>
          <w:rFonts w:cstheme="minorHAnsi"/>
        </w:rPr>
        <w:t xml:space="preserve"> </w:t>
      </w:r>
      <w:r w:rsidR="004A3391" w:rsidRPr="008E0C88">
        <w:rPr>
          <w:rFonts w:cstheme="minorHAnsi"/>
        </w:rPr>
        <w:t>with D</w:t>
      </w:r>
      <w:r w:rsidRPr="008E0C88">
        <w:rPr>
          <w:rFonts w:cstheme="minorHAnsi"/>
        </w:rPr>
        <w:t>DS</w:t>
      </w:r>
      <w:r w:rsidR="004A3391" w:rsidRPr="008E0C88">
        <w:rPr>
          <w:rFonts w:cstheme="minorHAnsi"/>
        </w:rPr>
        <w:t xml:space="preserve"> and</w:t>
      </w:r>
      <w:r w:rsidRPr="008E0C88">
        <w:rPr>
          <w:rFonts w:cstheme="minorHAnsi"/>
        </w:rPr>
        <w:t xml:space="preserve"> DMH </w:t>
      </w:r>
      <w:r w:rsidR="00F76C76" w:rsidRPr="008E0C88">
        <w:rPr>
          <w:rFonts w:cstheme="minorHAnsi"/>
        </w:rPr>
        <w:t>a</w:t>
      </w:r>
      <w:r w:rsidR="007438B2" w:rsidRPr="008E0C88">
        <w:rPr>
          <w:rFonts w:cstheme="minorHAnsi"/>
        </w:rPr>
        <w:t xml:space="preserve">s well as </w:t>
      </w:r>
      <w:r w:rsidR="000D3F84" w:rsidRPr="008E0C88">
        <w:rPr>
          <w:rFonts w:cstheme="minorHAnsi"/>
        </w:rPr>
        <w:t>people</w:t>
      </w:r>
      <w:r w:rsidRPr="008E0C88">
        <w:rPr>
          <w:rFonts w:cstheme="minorHAnsi"/>
        </w:rPr>
        <w:t xml:space="preserve"> and </w:t>
      </w:r>
      <w:r w:rsidR="00FB2A16" w:rsidRPr="008E0C88">
        <w:rPr>
          <w:rFonts w:cstheme="minorHAnsi"/>
        </w:rPr>
        <w:t>families</w:t>
      </w:r>
      <w:r w:rsidR="00E97FFC" w:rsidRPr="008E0C88">
        <w:rPr>
          <w:rFonts w:cstheme="minorHAnsi"/>
        </w:rPr>
        <w:t xml:space="preserve"> </w:t>
      </w:r>
      <w:r w:rsidR="000D3F84" w:rsidRPr="008E0C88">
        <w:rPr>
          <w:rFonts w:cstheme="minorHAnsi"/>
        </w:rPr>
        <w:t>with intellectual and developmental disabilities</w:t>
      </w:r>
      <w:r w:rsidRPr="008E0C88">
        <w:rPr>
          <w:rFonts w:cstheme="minorHAnsi"/>
        </w:rPr>
        <w:t>.</w:t>
      </w:r>
    </w:p>
    <w:p w14:paraId="3139F2B3" w14:textId="77777777" w:rsidR="008E0C88" w:rsidRDefault="007438B2" w:rsidP="008E0C88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8E0C88">
        <w:rPr>
          <w:rFonts w:cstheme="minorHAnsi"/>
        </w:rPr>
        <w:t>She explained that</w:t>
      </w:r>
      <w:r w:rsidR="001440C1" w:rsidRPr="008E0C88">
        <w:rPr>
          <w:rFonts w:cstheme="minorHAnsi"/>
        </w:rPr>
        <w:t xml:space="preserve"> CDDER has </w:t>
      </w:r>
      <w:r w:rsidRPr="008E0C88">
        <w:rPr>
          <w:rFonts w:cstheme="minorHAnsi"/>
        </w:rPr>
        <w:t xml:space="preserve">helped </w:t>
      </w:r>
      <w:r w:rsidR="00B81ECF" w:rsidRPr="008E0C88">
        <w:rPr>
          <w:rFonts w:cstheme="minorHAnsi"/>
        </w:rPr>
        <w:t>creat</w:t>
      </w:r>
      <w:r w:rsidR="00D6185F" w:rsidRPr="008E0C88">
        <w:rPr>
          <w:rFonts w:cstheme="minorHAnsi"/>
        </w:rPr>
        <w:t>e</w:t>
      </w:r>
      <w:r w:rsidR="0099595D" w:rsidRPr="008E0C88">
        <w:rPr>
          <w:rFonts w:cstheme="minorHAnsi"/>
        </w:rPr>
        <w:t xml:space="preserve"> </w:t>
      </w:r>
      <w:r w:rsidRPr="008E0C88">
        <w:rPr>
          <w:rFonts w:cstheme="minorHAnsi"/>
        </w:rPr>
        <w:t xml:space="preserve">tools </w:t>
      </w:r>
      <w:r w:rsidR="00FC2E25" w:rsidRPr="008E0C88">
        <w:rPr>
          <w:rFonts w:cstheme="minorHAnsi"/>
        </w:rPr>
        <w:t xml:space="preserve">for people with disabilities </w:t>
      </w:r>
      <w:r w:rsidRPr="008E0C88">
        <w:rPr>
          <w:rFonts w:cstheme="minorHAnsi"/>
        </w:rPr>
        <w:t>t</w:t>
      </w:r>
      <w:r w:rsidR="00D6185F" w:rsidRPr="008E0C88">
        <w:rPr>
          <w:rFonts w:cstheme="minorHAnsi"/>
        </w:rPr>
        <w:t>h</w:t>
      </w:r>
      <w:r w:rsidRPr="008E0C88">
        <w:rPr>
          <w:rFonts w:cstheme="minorHAnsi"/>
        </w:rPr>
        <w:t>at allow them</w:t>
      </w:r>
      <w:r w:rsidR="00D6185F" w:rsidRPr="008E0C88">
        <w:rPr>
          <w:rFonts w:cstheme="minorHAnsi"/>
        </w:rPr>
        <w:t xml:space="preserve"> to</w:t>
      </w:r>
      <w:r w:rsidR="00FC2E25" w:rsidRPr="008E0C88">
        <w:rPr>
          <w:rFonts w:cstheme="minorHAnsi"/>
        </w:rPr>
        <w:t xml:space="preserve"> </w:t>
      </w:r>
      <w:r w:rsidRPr="008E0C88">
        <w:rPr>
          <w:rFonts w:cstheme="minorHAnsi"/>
        </w:rPr>
        <w:t xml:space="preserve">better </w:t>
      </w:r>
      <w:r w:rsidR="00FC2E25" w:rsidRPr="008E0C88">
        <w:rPr>
          <w:rFonts w:cstheme="minorHAnsi"/>
        </w:rPr>
        <w:t>express what they need in health</w:t>
      </w:r>
      <w:r w:rsidR="002B7D2F" w:rsidRPr="008E0C88">
        <w:rPr>
          <w:rFonts w:cstheme="minorHAnsi"/>
        </w:rPr>
        <w:t>care or to understand things about their health that may be challeng</w:t>
      </w:r>
      <w:r w:rsidR="00BF520E" w:rsidRPr="008E0C88">
        <w:rPr>
          <w:rFonts w:cstheme="minorHAnsi"/>
        </w:rPr>
        <w:t>ing</w:t>
      </w:r>
      <w:r w:rsidR="002B7D2F" w:rsidRPr="008E0C88">
        <w:rPr>
          <w:rFonts w:cstheme="minorHAnsi"/>
        </w:rPr>
        <w:t>.</w:t>
      </w:r>
    </w:p>
    <w:p w14:paraId="5659983A" w14:textId="77777777" w:rsidR="008E0C88" w:rsidRDefault="008E0C88" w:rsidP="008E0C88">
      <w:pPr>
        <w:spacing w:after="0"/>
        <w:rPr>
          <w:rFonts w:cstheme="minorHAnsi"/>
        </w:rPr>
      </w:pPr>
    </w:p>
    <w:p w14:paraId="39142092" w14:textId="584E7E8C" w:rsidR="00576DBB" w:rsidRPr="008E0C88" w:rsidRDefault="00576DBB" w:rsidP="008E0C88">
      <w:pPr>
        <w:spacing w:after="0"/>
        <w:rPr>
          <w:rFonts w:cstheme="minorHAnsi"/>
        </w:rPr>
      </w:pPr>
      <w:r w:rsidRPr="008E0C88">
        <w:rPr>
          <w:rFonts w:cstheme="minorHAnsi"/>
        </w:rPr>
        <w:t xml:space="preserve">For additional details, copies of Director Lauer’s presentation are available on the Commission’s </w:t>
      </w:r>
      <w:hyperlink r:id="rId7" w:history="1">
        <w:r w:rsidRPr="008E0C88">
          <w:rPr>
            <w:rStyle w:val="Hyperlink"/>
            <w:rFonts w:cstheme="minorHAnsi"/>
          </w:rPr>
          <w:t>Meeting Materials webpage</w:t>
        </w:r>
      </w:hyperlink>
      <w:r w:rsidRPr="008E0C88">
        <w:rPr>
          <w:rFonts w:cstheme="minorHAnsi"/>
        </w:rPr>
        <w:t>.</w:t>
      </w:r>
    </w:p>
    <w:p w14:paraId="791FF632" w14:textId="77777777" w:rsidR="00DF2FF1" w:rsidRDefault="00DF2FF1" w:rsidP="00FD1A8B">
      <w:pPr>
        <w:spacing w:after="0"/>
        <w:rPr>
          <w:rFonts w:cstheme="minorHAnsi"/>
        </w:rPr>
      </w:pPr>
    </w:p>
    <w:p w14:paraId="38DA1530" w14:textId="03C727F2" w:rsidR="00DF2FF1" w:rsidRDefault="00576DBB" w:rsidP="00FD1A8B">
      <w:pPr>
        <w:spacing w:after="0"/>
        <w:rPr>
          <w:rFonts w:cstheme="minorHAnsi"/>
        </w:rPr>
      </w:pPr>
      <w:r>
        <w:rPr>
          <w:rFonts w:cstheme="minorHAnsi"/>
        </w:rPr>
        <w:t xml:space="preserve">During her presentation, </w:t>
      </w:r>
      <w:r w:rsidR="00DF2FF1">
        <w:rPr>
          <w:rFonts w:cstheme="minorHAnsi"/>
        </w:rPr>
        <w:t>D</w:t>
      </w:r>
      <w:r w:rsidR="007438B2">
        <w:rPr>
          <w:rFonts w:cstheme="minorHAnsi"/>
        </w:rPr>
        <w:t>i</w:t>
      </w:r>
      <w:r w:rsidR="00DF2FF1">
        <w:rPr>
          <w:rFonts w:cstheme="minorHAnsi"/>
        </w:rPr>
        <w:t>r</w:t>
      </w:r>
      <w:r w:rsidR="007438B2">
        <w:rPr>
          <w:rFonts w:cstheme="minorHAnsi"/>
        </w:rPr>
        <w:t>ecto</w:t>
      </w:r>
      <w:r w:rsidR="00DF2FF1">
        <w:rPr>
          <w:rFonts w:cstheme="minorHAnsi"/>
        </w:rPr>
        <w:t xml:space="preserve">r </w:t>
      </w:r>
      <w:r w:rsidR="007438B2">
        <w:rPr>
          <w:rFonts w:cstheme="minorHAnsi"/>
        </w:rPr>
        <w:t xml:space="preserve">Lauer </w:t>
      </w:r>
      <w:r w:rsidR="00DF2FF1">
        <w:rPr>
          <w:rFonts w:cstheme="minorHAnsi"/>
        </w:rPr>
        <w:t xml:space="preserve">highlighted </w:t>
      </w:r>
      <w:r w:rsidR="001605BE">
        <w:rPr>
          <w:rFonts w:cstheme="minorHAnsi"/>
        </w:rPr>
        <w:t>areas where CDDER c</w:t>
      </w:r>
      <w:r>
        <w:rPr>
          <w:rFonts w:cstheme="minorHAnsi"/>
        </w:rPr>
        <w:t>ould</w:t>
      </w:r>
      <w:r w:rsidR="001605BE">
        <w:rPr>
          <w:rFonts w:cstheme="minorHAnsi"/>
        </w:rPr>
        <w:t xml:space="preserve"> provide </w:t>
      </w:r>
      <w:r w:rsidR="00FD4222">
        <w:rPr>
          <w:rFonts w:cstheme="minorHAnsi"/>
        </w:rPr>
        <w:t>support</w:t>
      </w:r>
      <w:r>
        <w:rPr>
          <w:rFonts w:cstheme="minorHAnsi"/>
        </w:rPr>
        <w:t xml:space="preserve"> to the Commission</w:t>
      </w:r>
      <w:r w:rsidR="00FD4222">
        <w:rPr>
          <w:rFonts w:cstheme="minorHAnsi"/>
        </w:rPr>
        <w:t>:</w:t>
      </w:r>
    </w:p>
    <w:p w14:paraId="11D5B5A7" w14:textId="77084DF0" w:rsidR="00FD4222" w:rsidRDefault="00256A25" w:rsidP="007438B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Assistance </w:t>
      </w:r>
      <w:r w:rsidR="00BD6B7C">
        <w:rPr>
          <w:rFonts w:cstheme="minorHAnsi"/>
        </w:rPr>
        <w:t>r</w:t>
      </w:r>
      <w:r w:rsidR="00BC6353">
        <w:rPr>
          <w:rFonts w:cstheme="minorHAnsi"/>
        </w:rPr>
        <w:t xml:space="preserve">unning the </w:t>
      </w:r>
      <w:r w:rsidR="007438B2">
        <w:rPr>
          <w:rFonts w:cstheme="minorHAnsi"/>
        </w:rPr>
        <w:t>C</w:t>
      </w:r>
      <w:r w:rsidR="00BC6353">
        <w:rPr>
          <w:rFonts w:cstheme="minorHAnsi"/>
        </w:rPr>
        <w:t>ommission</w:t>
      </w:r>
      <w:r w:rsidR="00C0699D">
        <w:rPr>
          <w:rFonts w:cstheme="minorHAnsi"/>
        </w:rPr>
        <w:t xml:space="preserve"> (s</w:t>
      </w:r>
      <w:r w:rsidR="00834F4F">
        <w:rPr>
          <w:rFonts w:cstheme="minorHAnsi"/>
        </w:rPr>
        <w:t>cheduling meetings, taking meeting minutes, providing updates</w:t>
      </w:r>
      <w:r w:rsidR="007438B2">
        <w:rPr>
          <w:rFonts w:cstheme="minorHAnsi"/>
        </w:rPr>
        <w:t xml:space="preserve"> to members</w:t>
      </w:r>
      <w:r w:rsidR="00834F4F">
        <w:rPr>
          <w:rFonts w:cstheme="minorHAnsi"/>
        </w:rPr>
        <w:t xml:space="preserve">, </w:t>
      </w:r>
      <w:r w:rsidR="007438B2">
        <w:rPr>
          <w:rFonts w:cstheme="minorHAnsi"/>
        </w:rPr>
        <w:t>helping write the</w:t>
      </w:r>
      <w:r w:rsidR="008240C6">
        <w:rPr>
          <w:rFonts w:cstheme="minorHAnsi"/>
        </w:rPr>
        <w:t xml:space="preserve"> Commission’s</w:t>
      </w:r>
      <w:r w:rsidR="007438B2">
        <w:rPr>
          <w:rFonts w:cstheme="minorHAnsi"/>
        </w:rPr>
        <w:t xml:space="preserve"> </w:t>
      </w:r>
      <w:r w:rsidR="00964BA6">
        <w:rPr>
          <w:rFonts w:cstheme="minorHAnsi"/>
        </w:rPr>
        <w:t>report</w:t>
      </w:r>
      <w:proofErr w:type="gramStart"/>
      <w:r w:rsidR="00C0699D">
        <w:rPr>
          <w:rFonts w:cstheme="minorHAnsi"/>
        </w:rPr>
        <w:t>)</w:t>
      </w:r>
      <w:r w:rsidR="007438B2">
        <w:rPr>
          <w:rFonts w:cstheme="minorHAnsi"/>
        </w:rPr>
        <w:t>;</w:t>
      </w:r>
      <w:proofErr w:type="gramEnd"/>
    </w:p>
    <w:p w14:paraId="2F9E157F" w14:textId="4BA25F71" w:rsidR="008D49BD" w:rsidRDefault="004A3E3C" w:rsidP="00FD422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Creating </w:t>
      </w:r>
      <w:r w:rsidR="007438B2">
        <w:rPr>
          <w:rFonts w:cstheme="minorHAnsi"/>
        </w:rPr>
        <w:t xml:space="preserve">a </w:t>
      </w:r>
      <w:r>
        <w:rPr>
          <w:rFonts w:cstheme="minorHAnsi"/>
        </w:rPr>
        <w:t>l</w:t>
      </w:r>
      <w:r w:rsidR="008D49BD">
        <w:rPr>
          <w:rFonts w:cstheme="minorHAnsi"/>
        </w:rPr>
        <w:t xml:space="preserve">ist of </w:t>
      </w:r>
      <w:r w:rsidR="00BD6B7C">
        <w:rPr>
          <w:rFonts w:cstheme="minorHAnsi"/>
        </w:rPr>
        <w:t>p</w:t>
      </w:r>
      <w:r w:rsidR="008D49BD">
        <w:rPr>
          <w:rFonts w:cstheme="minorHAnsi"/>
        </w:rPr>
        <w:t xml:space="preserve">laces where people </w:t>
      </w:r>
      <w:r w:rsidR="007438B2">
        <w:rPr>
          <w:rFonts w:cstheme="minorHAnsi"/>
        </w:rPr>
        <w:t>might b</w:t>
      </w:r>
      <w:r w:rsidR="008D49BD">
        <w:rPr>
          <w:rFonts w:cstheme="minorHAnsi"/>
        </w:rPr>
        <w:t>e buried</w:t>
      </w:r>
      <w:r>
        <w:rPr>
          <w:rFonts w:cstheme="minorHAnsi"/>
        </w:rPr>
        <w:t xml:space="preserve"> and information about the </w:t>
      </w:r>
      <w:proofErr w:type="gramStart"/>
      <w:r>
        <w:rPr>
          <w:rFonts w:cstheme="minorHAnsi"/>
        </w:rPr>
        <w:t>cemet</w:t>
      </w:r>
      <w:r w:rsidR="00CC5B7A">
        <w:rPr>
          <w:rFonts w:cstheme="minorHAnsi"/>
        </w:rPr>
        <w:t>e</w:t>
      </w:r>
      <w:r>
        <w:rPr>
          <w:rFonts w:cstheme="minorHAnsi"/>
        </w:rPr>
        <w:t>ries</w:t>
      </w:r>
      <w:r w:rsidR="00FA2716">
        <w:rPr>
          <w:rFonts w:cstheme="minorHAnsi"/>
        </w:rPr>
        <w:t>;</w:t>
      </w:r>
      <w:proofErr w:type="gramEnd"/>
    </w:p>
    <w:p w14:paraId="21EDD18A" w14:textId="4631BAF8" w:rsidR="008D49BD" w:rsidRDefault="007438B2" w:rsidP="00FD422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Researching arch</w:t>
      </w:r>
      <w:r w:rsidR="00CC5B7A">
        <w:rPr>
          <w:rFonts w:cstheme="minorHAnsi"/>
        </w:rPr>
        <w:t>i</w:t>
      </w:r>
      <w:r>
        <w:rPr>
          <w:rFonts w:cstheme="minorHAnsi"/>
        </w:rPr>
        <w:t>ves</w:t>
      </w:r>
      <w:r w:rsidR="008240C6">
        <w:rPr>
          <w:rFonts w:cstheme="minorHAnsi"/>
        </w:rPr>
        <w:t xml:space="preserve"> and </w:t>
      </w:r>
      <w:r>
        <w:rPr>
          <w:rFonts w:cstheme="minorHAnsi"/>
        </w:rPr>
        <w:t>record</w:t>
      </w:r>
      <w:r w:rsidR="008240C6">
        <w:rPr>
          <w:rFonts w:cstheme="minorHAnsi"/>
        </w:rPr>
        <w:t xml:space="preserve">s </w:t>
      </w:r>
      <w:r w:rsidR="00CC5B7A">
        <w:rPr>
          <w:rFonts w:cstheme="minorHAnsi"/>
        </w:rPr>
        <w:t>about people with disabilities</w:t>
      </w:r>
      <w:r>
        <w:rPr>
          <w:rFonts w:cstheme="minorHAnsi"/>
        </w:rPr>
        <w:t xml:space="preserve"> who were residents at state institutions</w:t>
      </w:r>
      <w:r w:rsidR="00FA2716">
        <w:rPr>
          <w:rFonts w:cstheme="minorHAnsi"/>
        </w:rPr>
        <w:t>; and</w:t>
      </w:r>
    </w:p>
    <w:p w14:paraId="2D86492C" w14:textId="741FB886" w:rsidR="00C0699D" w:rsidRDefault="007438B2" w:rsidP="00FD422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Identifying barriers t</w:t>
      </w:r>
      <w:r w:rsidR="00CC575C">
        <w:rPr>
          <w:rFonts w:cstheme="minorHAnsi"/>
        </w:rPr>
        <w:t xml:space="preserve">o </w:t>
      </w:r>
      <w:r>
        <w:rPr>
          <w:rFonts w:cstheme="minorHAnsi"/>
        </w:rPr>
        <w:t xml:space="preserve">accessing </w:t>
      </w:r>
      <w:r w:rsidR="00CC575C">
        <w:rPr>
          <w:rFonts w:cstheme="minorHAnsi"/>
        </w:rPr>
        <w:t>a</w:t>
      </w:r>
      <w:r>
        <w:rPr>
          <w:rFonts w:cstheme="minorHAnsi"/>
        </w:rPr>
        <w:t>rchive</w:t>
      </w:r>
      <w:r w:rsidR="008B1179">
        <w:rPr>
          <w:rFonts w:cstheme="minorHAnsi"/>
        </w:rPr>
        <w:t>s</w:t>
      </w:r>
      <w:r>
        <w:rPr>
          <w:rFonts w:cstheme="minorHAnsi"/>
        </w:rPr>
        <w:t xml:space="preserve"> and records</w:t>
      </w:r>
      <w:r w:rsidR="008240C6">
        <w:rPr>
          <w:rFonts w:cstheme="minorHAnsi"/>
        </w:rPr>
        <w:t xml:space="preserve"> about past residents at these institutions</w:t>
      </w:r>
      <w:r w:rsidR="00FA2716">
        <w:rPr>
          <w:rFonts w:cstheme="minorHAnsi"/>
        </w:rPr>
        <w:t>.</w:t>
      </w:r>
    </w:p>
    <w:p w14:paraId="2A4F1ABF" w14:textId="77777777" w:rsidR="00FA2716" w:rsidRDefault="00FA2716" w:rsidP="00FA2716">
      <w:pPr>
        <w:spacing w:after="0"/>
        <w:rPr>
          <w:rFonts w:cstheme="minorHAnsi"/>
        </w:rPr>
      </w:pPr>
    </w:p>
    <w:p w14:paraId="106C68B3" w14:textId="77777777" w:rsidR="00C9159C" w:rsidRDefault="000065D4" w:rsidP="000065D4">
      <w:pPr>
        <w:spacing w:after="0"/>
        <w:rPr>
          <w:rFonts w:cstheme="minorHAnsi"/>
        </w:rPr>
      </w:pPr>
      <w:r>
        <w:rPr>
          <w:rFonts w:cstheme="minorHAnsi"/>
        </w:rPr>
        <w:t>Director Lau</w:t>
      </w:r>
      <w:r w:rsidR="00C7027A">
        <w:rPr>
          <w:rFonts w:cstheme="minorHAnsi"/>
        </w:rPr>
        <w:t>e</w:t>
      </w:r>
      <w:r>
        <w:rPr>
          <w:rFonts w:cstheme="minorHAnsi"/>
        </w:rPr>
        <w:t>r</w:t>
      </w:r>
      <w:r w:rsidR="00C7027A">
        <w:rPr>
          <w:rFonts w:cstheme="minorHAnsi"/>
        </w:rPr>
        <w:t xml:space="preserve"> </w:t>
      </w:r>
      <w:r>
        <w:rPr>
          <w:rFonts w:cstheme="minorHAnsi"/>
        </w:rPr>
        <w:t>explained that CDDER and the Commission may face</w:t>
      </w:r>
      <w:r w:rsidR="00887668">
        <w:rPr>
          <w:rFonts w:cstheme="minorHAnsi"/>
        </w:rPr>
        <w:t xml:space="preserve"> challeng</w:t>
      </w:r>
      <w:r>
        <w:rPr>
          <w:rFonts w:cstheme="minorHAnsi"/>
        </w:rPr>
        <w:t>es to accessing records.</w:t>
      </w:r>
    </w:p>
    <w:p w14:paraId="5222285B" w14:textId="1385D5EC" w:rsidR="000065D4" w:rsidRPr="00C9159C" w:rsidRDefault="000065D4" w:rsidP="00C9159C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C9159C">
        <w:rPr>
          <w:rFonts w:cstheme="minorHAnsi"/>
        </w:rPr>
        <w:t>She explained that t</w:t>
      </w:r>
      <w:r w:rsidR="008328E3" w:rsidRPr="00C9159C">
        <w:rPr>
          <w:rFonts w:cstheme="minorHAnsi"/>
        </w:rPr>
        <w:t xml:space="preserve">he assistance of a lawyer </w:t>
      </w:r>
      <w:r w:rsidR="00011EAF" w:rsidRPr="00C9159C">
        <w:rPr>
          <w:rFonts w:cstheme="minorHAnsi"/>
        </w:rPr>
        <w:t xml:space="preserve">may be needed to </w:t>
      </w:r>
      <w:r w:rsidR="008328E3" w:rsidRPr="00C9159C">
        <w:rPr>
          <w:rFonts w:cstheme="minorHAnsi"/>
        </w:rPr>
        <w:t>obtain</w:t>
      </w:r>
      <w:r w:rsidR="00011EAF" w:rsidRPr="00C9159C">
        <w:rPr>
          <w:rFonts w:cstheme="minorHAnsi"/>
        </w:rPr>
        <w:t xml:space="preserve"> certain papers</w:t>
      </w:r>
      <w:r w:rsidR="00744394" w:rsidRPr="00C9159C">
        <w:rPr>
          <w:rFonts w:cstheme="minorHAnsi"/>
        </w:rPr>
        <w:t xml:space="preserve"> </w:t>
      </w:r>
      <w:r w:rsidR="00011EAF" w:rsidRPr="00C9159C">
        <w:rPr>
          <w:rFonts w:cstheme="minorHAnsi"/>
        </w:rPr>
        <w:t>which are pro</w:t>
      </w:r>
      <w:r w:rsidR="00EC4401" w:rsidRPr="00C9159C">
        <w:rPr>
          <w:rFonts w:cstheme="minorHAnsi"/>
        </w:rPr>
        <w:t xml:space="preserve">tected </w:t>
      </w:r>
      <w:r w:rsidR="004242F8" w:rsidRPr="00C9159C">
        <w:rPr>
          <w:rFonts w:cstheme="minorHAnsi"/>
        </w:rPr>
        <w:t>under</w:t>
      </w:r>
      <w:r w:rsidR="00EC4401" w:rsidRPr="00C9159C">
        <w:rPr>
          <w:rFonts w:cstheme="minorHAnsi"/>
        </w:rPr>
        <w:t xml:space="preserve"> </w:t>
      </w:r>
      <w:r w:rsidR="00420583" w:rsidRPr="00C9159C">
        <w:rPr>
          <w:rFonts w:cstheme="minorHAnsi"/>
        </w:rPr>
        <w:t>law</w:t>
      </w:r>
      <w:r w:rsidR="004242F8" w:rsidRPr="00C9159C">
        <w:rPr>
          <w:rFonts w:cstheme="minorHAnsi"/>
        </w:rPr>
        <w:t xml:space="preserve"> or </w:t>
      </w:r>
      <w:r w:rsidR="00420583" w:rsidRPr="00C9159C">
        <w:rPr>
          <w:rFonts w:cstheme="minorHAnsi"/>
        </w:rPr>
        <w:t>no</w:t>
      </w:r>
      <w:r w:rsidR="00C13690" w:rsidRPr="00C9159C">
        <w:rPr>
          <w:rFonts w:cstheme="minorHAnsi"/>
        </w:rPr>
        <w:t xml:space="preserve"> longer</w:t>
      </w:r>
      <w:r w:rsidR="00420583" w:rsidRPr="00C9159C">
        <w:rPr>
          <w:rFonts w:cstheme="minorHAnsi"/>
        </w:rPr>
        <w:t xml:space="preserve"> </w:t>
      </w:r>
      <w:r w:rsidR="00C13690" w:rsidRPr="00C9159C">
        <w:rPr>
          <w:rFonts w:cstheme="minorHAnsi"/>
        </w:rPr>
        <w:t xml:space="preserve">considered </w:t>
      </w:r>
      <w:r w:rsidR="006B4D97" w:rsidRPr="00C9159C">
        <w:rPr>
          <w:rFonts w:cstheme="minorHAnsi"/>
        </w:rPr>
        <w:t xml:space="preserve">a </w:t>
      </w:r>
      <w:r w:rsidR="00420583" w:rsidRPr="00C9159C">
        <w:rPr>
          <w:rFonts w:cstheme="minorHAnsi"/>
        </w:rPr>
        <w:t>public</w:t>
      </w:r>
      <w:r w:rsidR="004242F8" w:rsidRPr="00C9159C">
        <w:rPr>
          <w:rFonts w:cstheme="minorHAnsi"/>
        </w:rPr>
        <w:t xml:space="preserve"> documen</w:t>
      </w:r>
      <w:r w:rsidR="00C13690" w:rsidRPr="00C9159C">
        <w:rPr>
          <w:rFonts w:cstheme="minorHAnsi"/>
        </w:rPr>
        <w:t>t.</w:t>
      </w:r>
      <w:r w:rsidR="005E7D15" w:rsidRPr="00C9159C">
        <w:rPr>
          <w:rFonts w:cstheme="minorHAnsi"/>
        </w:rPr>
        <w:t xml:space="preserve"> </w:t>
      </w:r>
      <w:r w:rsidR="00C9159C" w:rsidRPr="00C9159C">
        <w:rPr>
          <w:rFonts w:cstheme="minorHAnsi"/>
        </w:rPr>
        <w:t>S</w:t>
      </w:r>
      <w:r w:rsidRPr="00C9159C">
        <w:rPr>
          <w:rFonts w:cstheme="minorHAnsi"/>
        </w:rPr>
        <w:t>h</w:t>
      </w:r>
      <w:r w:rsidR="00C9159C" w:rsidRPr="00C9159C">
        <w:rPr>
          <w:rFonts w:cstheme="minorHAnsi"/>
        </w:rPr>
        <w:t>e noted that th</w:t>
      </w:r>
      <w:r w:rsidRPr="00C9159C">
        <w:rPr>
          <w:rFonts w:cstheme="minorHAnsi"/>
        </w:rPr>
        <w:t>is process can be lengthy and certain pap</w:t>
      </w:r>
      <w:r w:rsidR="001F43EA" w:rsidRPr="00C9159C">
        <w:rPr>
          <w:rFonts w:cstheme="minorHAnsi"/>
        </w:rPr>
        <w:t>e</w:t>
      </w:r>
      <w:r w:rsidRPr="00C9159C">
        <w:rPr>
          <w:rFonts w:cstheme="minorHAnsi"/>
        </w:rPr>
        <w:t>rs and records may not be available in time for the C</w:t>
      </w:r>
      <w:r w:rsidR="001F43EA" w:rsidRPr="00C9159C">
        <w:rPr>
          <w:rFonts w:cstheme="minorHAnsi"/>
        </w:rPr>
        <w:t>ommission</w:t>
      </w:r>
      <w:r w:rsidRPr="00C9159C">
        <w:rPr>
          <w:rFonts w:cstheme="minorHAnsi"/>
        </w:rPr>
        <w:t>’s rep</w:t>
      </w:r>
      <w:r w:rsidR="001F43EA" w:rsidRPr="00C9159C">
        <w:rPr>
          <w:rFonts w:cstheme="minorHAnsi"/>
        </w:rPr>
        <w:t>o</w:t>
      </w:r>
      <w:r w:rsidRPr="00C9159C">
        <w:rPr>
          <w:rFonts w:cstheme="minorHAnsi"/>
        </w:rPr>
        <w:t>rt</w:t>
      </w:r>
      <w:r w:rsidR="001F43EA" w:rsidRPr="00C9159C">
        <w:rPr>
          <w:rFonts w:cstheme="minorHAnsi"/>
        </w:rPr>
        <w:t>.</w:t>
      </w:r>
    </w:p>
    <w:p w14:paraId="639EACDE" w14:textId="23FEB6A7" w:rsidR="00977CE5" w:rsidRDefault="00C9159C" w:rsidP="00E15C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Similarly, she also explained that finding records and papers </w:t>
      </w:r>
      <w:r w:rsidR="00201252">
        <w:rPr>
          <w:rFonts w:cstheme="minorHAnsi"/>
        </w:rPr>
        <w:t xml:space="preserve">may take </w:t>
      </w:r>
      <w:r>
        <w:rPr>
          <w:rFonts w:cstheme="minorHAnsi"/>
        </w:rPr>
        <w:t>a v</w:t>
      </w:r>
      <w:r w:rsidR="000922C4">
        <w:rPr>
          <w:rFonts w:cstheme="minorHAnsi"/>
        </w:rPr>
        <w:t>e</w:t>
      </w:r>
      <w:r>
        <w:rPr>
          <w:rFonts w:cstheme="minorHAnsi"/>
        </w:rPr>
        <w:t>ry long</w:t>
      </w:r>
      <w:r w:rsidR="000922C4">
        <w:rPr>
          <w:rFonts w:cstheme="minorHAnsi"/>
        </w:rPr>
        <w:t xml:space="preserve"> time</w:t>
      </w:r>
      <w:r>
        <w:rPr>
          <w:rFonts w:cstheme="minorHAnsi"/>
        </w:rPr>
        <w:t xml:space="preserve"> and certain records may not be available in </w:t>
      </w:r>
      <w:r w:rsidR="007B7B98">
        <w:rPr>
          <w:rFonts w:cstheme="minorHAnsi"/>
        </w:rPr>
        <w:t>t</w:t>
      </w:r>
      <w:r>
        <w:rPr>
          <w:rFonts w:cstheme="minorHAnsi"/>
        </w:rPr>
        <w:t>ime f</w:t>
      </w:r>
      <w:r w:rsidR="007B7B98">
        <w:rPr>
          <w:rFonts w:cstheme="minorHAnsi"/>
        </w:rPr>
        <w:t>o</w:t>
      </w:r>
      <w:r>
        <w:rPr>
          <w:rFonts w:cstheme="minorHAnsi"/>
        </w:rPr>
        <w:t>r</w:t>
      </w:r>
      <w:r w:rsidR="007B7B98">
        <w:rPr>
          <w:rFonts w:cstheme="minorHAnsi"/>
        </w:rPr>
        <w:t xml:space="preserve"> </w:t>
      </w:r>
      <w:r>
        <w:rPr>
          <w:rFonts w:cstheme="minorHAnsi"/>
        </w:rPr>
        <w:t>the Commission’s report</w:t>
      </w:r>
      <w:r w:rsidR="007B7B98">
        <w:rPr>
          <w:rFonts w:cstheme="minorHAnsi"/>
        </w:rPr>
        <w:t>.</w:t>
      </w:r>
    </w:p>
    <w:p w14:paraId="40025129" w14:textId="43BDEDA4" w:rsidR="001C7461" w:rsidRDefault="008E0C88" w:rsidP="00E15C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Director Lauer explained that g</w:t>
      </w:r>
      <w:r w:rsidR="00AA0E51">
        <w:rPr>
          <w:rFonts w:cstheme="minorHAnsi"/>
        </w:rPr>
        <w:t>etting information about</w:t>
      </w:r>
      <w:r w:rsidR="00BB6EB3">
        <w:rPr>
          <w:rFonts w:cstheme="minorHAnsi"/>
        </w:rPr>
        <w:t xml:space="preserve"> </w:t>
      </w:r>
      <w:r w:rsidR="00FA5811">
        <w:rPr>
          <w:rFonts w:cstheme="minorHAnsi"/>
        </w:rPr>
        <w:t>how people were buried when they died</w:t>
      </w:r>
      <w:r>
        <w:rPr>
          <w:rFonts w:cstheme="minorHAnsi"/>
        </w:rPr>
        <w:t xml:space="preserve"> </w:t>
      </w:r>
      <w:r w:rsidR="001E4D4B">
        <w:rPr>
          <w:rFonts w:cstheme="minorHAnsi"/>
        </w:rPr>
        <w:t xml:space="preserve">may </w:t>
      </w:r>
      <w:r w:rsidR="00CA5F43">
        <w:rPr>
          <w:rFonts w:cstheme="minorHAnsi"/>
        </w:rPr>
        <w:t xml:space="preserve">go </w:t>
      </w:r>
      <w:r w:rsidR="001E4D4B">
        <w:rPr>
          <w:rFonts w:cstheme="minorHAnsi"/>
        </w:rPr>
        <w:t>beyond the scope</w:t>
      </w:r>
      <w:r w:rsidR="00811646">
        <w:rPr>
          <w:rFonts w:cstheme="minorHAnsi"/>
        </w:rPr>
        <w:t xml:space="preserve"> of the</w:t>
      </w:r>
      <w:r>
        <w:rPr>
          <w:rFonts w:cstheme="minorHAnsi"/>
        </w:rPr>
        <w:t>ir</w:t>
      </w:r>
      <w:r w:rsidR="00811646">
        <w:rPr>
          <w:rFonts w:cstheme="minorHAnsi"/>
        </w:rPr>
        <w:t xml:space="preserve"> work</w:t>
      </w:r>
      <w:r w:rsidR="00FA5811">
        <w:rPr>
          <w:rFonts w:cstheme="minorHAnsi"/>
        </w:rPr>
        <w:t>.</w:t>
      </w:r>
      <w:r w:rsidR="00AE1CDD">
        <w:rPr>
          <w:rFonts w:cstheme="minorHAnsi"/>
        </w:rPr>
        <w:t xml:space="preserve"> </w:t>
      </w:r>
      <w:r>
        <w:rPr>
          <w:rFonts w:cstheme="minorHAnsi"/>
        </w:rPr>
        <w:t>She stated that f</w:t>
      </w:r>
      <w:r w:rsidR="00C761D6">
        <w:rPr>
          <w:rFonts w:cstheme="minorHAnsi"/>
        </w:rPr>
        <w:t xml:space="preserve">inding this information </w:t>
      </w:r>
      <w:r>
        <w:rPr>
          <w:rFonts w:cstheme="minorHAnsi"/>
        </w:rPr>
        <w:t xml:space="preserve">may </w:t>
      </w:r>
      <w:r w:rsidR="00C761D6">
        <w:rPr>
          <w:rFonts w:cstheme="minorHAnsi"/>
        </w:rPr>
        <w:t>take a</w:t>
      </w:r>
      <w:r>
        <w:rPr>
          <w:rFonts w:cstheme="minorHAnsi"/>
        </w:rPr>
        <w:t xml:space="preserve"> ver</w:t>
      </w:r>
      <w:r w:rsidR="00C761D6">
        <w:rPr>
          <w:rFonts w:cstheme="minorHAnsi"/>
        </w:rPr>
        <w:t>y</w:t>
      </w:r>
      <w:r>
        <w:rPr>
          <w:rFonts w:cstheme="minorHAnsi"/>
        </w:rPr>
        <w:t xml:space="preserve"> long time, but CDDER could</w:t>
      </w:r>
      <w:r w:rsidR="00CA5F43">
        <w:rPr>
          <w:rFonts w:cstheme="minorHAnsi"/>
        </w:rPr>
        <w:t xml:space="preserve"> help</w:t>
      </w:r>
      <w:r w:rsidR="00724FAA">
        <w:rPr>
          <w:rFonts w:cstheme="minorHAnsi"/>
        </w:rPr>
        <w:t xml:space="preserve"> de</w:t>
      </w:r>
      <w:r w:rsidR="008922E1">
        <w:rPr>
          <w:rFonts w:cstheme="minorHAnsi"/>
        </w:rPr>
        <w:t xml:space="preserve">scribe </w:t>
      </w:r>
      <w:r>
        <w:rPr>
          <w:rFonts w:cstheme="minorHAnsi"/>
        </w:rPr>
        <w:t xml:space="preserve">the </w:t>
      </w:r>
      <w:r w:rsidR="008922E1">
        <w:rPr>
          <w:rFonts w:cstheme="minorHAnsi"/>
        </w:rPr>
        <w:t xml:space="preserve">steps </w:t>
      </w:r>
      <w:r>
        <w:rPr>
          <w:rFonts w:cstheme="minorHAnsi"/>
        </w:rPr>
        <w:t>f</w:t>
      </w:r>
      <w:r w:rsidR="008922E1">
        <w:rPr>
          <w:rFonts w:cstheme="minorHAnsi"/>
        </w:rPr>
        <w:t>o</w:t>
      </w:r>
      <w:r>
        <w:rPr>
          <w:rFonts w:cstheme="minorHAnsi"/>
        </w:rPr>
        <w:t xml:space="preserve">r attempting to </w:t>
      </w:r>
      <w:r w:rsidR="008922E1">
        <w:rPr>
          <w:rFonts w:cstheme="minorHAnsi"/>
        </w:rPr>
        <w:t>get</w:t>
      </w:r>
      <w:r>
        <w:rPr>
          <w:rFonts w:cstheme="minorHAnsi"/>
        </w:rPr>
        <w:t xml:space="preserve"> </w:t>
      </w:r>
      <w:r w:rsidR="008922E1">
        <w:rPr>
          <w:rFonts w:cstheme="minorHAnsi"/>
        </w:rPr>
        <w:t>this information</w:t>
      </w:r>
      <w:r w:rsidR="0041290D">
        <w:rPr>
          <w:rFonts w:cstheme="minorHAnsi"/>
        </w:rPr>
        <w:t>.</w:t>
      </w:r>
      <w:r w:rsidR="001E5744">
        <w:rPr>
          <w:rFonts w:cstheme="minorHAnsi"/>
        </w:rPr>
        <w:t xml:space="preserve"> </w:t>
      </w:r>
    </w:p>
    <w:p w14:paraId="5A55B2F2" w14:textId="2B1EF7FD" w:rsidR="005B4012" w:rsidRDefault="008E0C88" w:rsidP="00E15C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Director Lauer explained that</w:t>
      </w:r>
      <w:r w:rsidR="009734C3">
        <w:rPr>
          <w:rFonts w:cstheme="minorHAnsi"/>
        </w:rPr>
        <w:t xml:space="preserve"> CDDER can start to</w:t>
      </w:r>
      <w:r w:rsidR="00F01A55">
        <w:rPr>
          <w:rFonts w:cstheme="minorHAnsi"/>
        </w:rPr>
        <w:t xml:space="preserve"> identify whether anyone has been buried in a place the</w:t>
      </w:r>
      <w:r w:rsidR="00D7744F">
        <w:rPr>
          <w:rFonts w:cstheme="minorHAnsi"/>
        </w:rPr>
        <w:t xml:space="preserve">y are not supposed to be, </w:t>
      </w:r>
      <w:r>
        <w:rPr>
          <w:rFonts w:cstheme="minorHAnsi"/>
        </w:rPr>
        <w:t xml:space="preserve">but </w:t>
      </w:r>
      <w:r w:rsidR="00BB6A48">
        <w:rPr>
          <w:rFonts w:cstheme="minorHAnsi"/>
        </w:rPr>
        <w:t>CDDER</w:t>
      </w:r>
      <w:r w:rsidR="00D7744F">
        <w:rPr>
          <w:rFonts w:cstheme="minorHAnsi"/>
        </w:rPr>
        <w:t xml:space="preserve"> will</w:t>
      </w:r>
      <w:r w:rsidR="00BB6A48">
        <w:rPr>
          <w:rFonts w:cstheme="minorHAnsi"/>
        </w:rPr>
        <w:t xml:space="preserve"> </w:t>
      </w:r>
      <w:r w:rsidR="001772DE">
        <w:rPr>
          <w:rFonts w:cstheme="minorHAnsi"/>
        </w:rPr>
        <w:t xml:space="preserve">most likely </w:t>
      </w:r>
      <w:r w:rsidR="00BB6A48">
        <w:rPr>
          <w:rFonts w:cstheme="minorHAnsi"/>
        </w:rPr>
        <w:t xml:space="preserve">not </w:t>
      </w:r>
      <w:r w:rsidR="00430C1B">
        <w:rPr>
          <w:rFonts w:cstheme="minorHAnsi"/>
        </w:rPr>
        <w:t xml:space="preserve">have time to </w:t>
      </w:r>
      <w:r>
        <w:rPr>
          <w:rFonts w:cstheme="minorHAnsi"/>
        </w:rPr>
        <w:t xml:space="preserve">fully </w:t>
      </w:r>
      <w:r w:rsidR="00D7744F">
        <w:rPr>
          <w:rFonts w:cstheme="minorHAnsi"/>
        </w:rPr>
        <w:t>complete this tas</w:t>
      </w:r>
      <w:r w:rsidR="00430C1B">
        <w:rPr>
          <w:rFonts w:cstheme="minorHAnsi"/>
        </w:rPr>
        <w:t>k</w:t>
      </w:r>
      <w:r w:rsidR="00D7744F">
        <w:rPr>
          <w:rFonts w:cstheme="minorHAnsi"/>
        </w:rPr>
        <w:t>.</w:t>
      </w:r>
    </w:p>
    <w:p w14:paraId="6A3B7C91" w14:textId="77777777" w:rsidR="00005261" w:rsidRDefault="00005261" w:rsidP="00005261">
      <w:pPr>
        <w:pStyle w:val="ListParagraph"/>
        <w:spacing w:after="0"/>
        <w:rPr>
          <w:rFonts w:cstheme="minorHAnsi"/>
        </w:rPr>
      </w:pPr>
    </w:p>
    <w:p w14:paraId="71168C0B" w14:textId="255BB1F1" w:rsidR="00005261" w:rsidRDefault="00603C84" w:rsidP="00E33DB7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>At the conclusion of Dr. Lauer’s presentation</w:t>
      </w:r>
      <w:r w:rsidR="008E0C88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8E0C88">
        <w:rPr>
          <w:rFonts w:cstheme="minorHAnsi"/>
        </w:rPr>
        <w:t>C</w:t>
      </w:r>
      <w:r w:rsidR="00005261">
        <w:rPr>
          <w:rFonts w:cstheme="minorHAnsi"/>
        </w:rPr>
        <w:t>ommission members expressed appreciat</w:t>
      </w:r>
      <w:r w:rsidR="00C13187">
        <w:rPr>
          <w:rFonts w:cstheme="minorHAnsi"/>
        </w:rPr>
        <w:t>ion</w:t>
      </w:r>
      <w:r w:rsidR="00005261">
        <w:rPr>
          <w:rFonts w:cstheme="minorHAnsi"/>
        </w:rPr>
        <w:t xml:space="preserve"> </w:t>
      </w:r>
      <w:r w:rsidR="00A939D6">
        <w:rPr>
          <w:rFonts w:cstheme="minorHAnsi"/>
        </w:rPr>
        <w:t>f</w:t>
      </w:r>
      <w:r w:rsidR="00F81102">
        <w:rPr>
          <w:rFonts w:cstheme="minorHAnsi"/>
        </w:rPr>
        <w:t xml:space="preserve">or her </w:t>
      </w:r>
      <w:r w:rsidR="00157C0D">
        <w:rPr>
          <w:rFonts w:cstheme="minorHAnsi"/>
        </w:rPr>
        <w:t>clear and concise</w:t>
      </w:r>
      <w:r w:rsidR="00F81102">
        <w:rPr>
          <w:rFonts w:cstheme="minorHAnsi"/>
        </w:rPr>
        <w:t xml:space="preserve"> presentation, noting how helpful it </w:t>
      </w:r>
      <w:r w:rsidR="00C13187">
        <w:rPr>
          <w:rFonts w:cstheme="minorHAnsi"/>
        </w:rPr>
        <w:t xml:space="preserve">was </w:t>
      </w:r>
      <w:r w:rsidR="00F81102">
        <w:rPr>
          <w:rFonts w:cstheme="minorHAnsi"/>
        </w:rPr>
        <w:t xml:space="preserve">to hear what CDDER can and cannot do within </w:t>
      </w:r>
      <w:r w:rsidR="00C13187">
        <w:rPr>
          <w:rFonts w:cstheme="minorHAnsi"/>
        </w:rPr>
        <w:t xml:space="preserve">the </w:t>
      </w:r>
      <w:r w:rsidR="008E0C88">
        <w:rPr>
          <w:rFonts w:cstheme="minorHAnsi"/>
        </w:rPr>
        <w:t>C</w:t>
      </w:r>
      <w:r w:rsidR="00C13187">
        <w:rPr>
          <w:rFonts w:cstheme="minorHAnsi"/>
        </w:rPr>
        <w:t>ommission’s timeframe.</w:t>
      </w:r>
    </w:p>
    <w:p w14:paraId="0A766962" w14:textId="77777777" w:rsidR="00493D7E" w:rsidRDefault="00493D7E" w:rsidP="00E33DB7">
      <w:pPr>
        <w:pStyle w:val="ListParagraph"/>
        <w:spacing w:after="0"/>
        <w:ind w:left="0"/>
        <w:rPr>
          <w:rFonts w:cstheme="minorHAnsi"/>
        </w:rPr>
      </w:pPr>
    </w:p>
    <w:p w14:paraId="5A1CBD95" w14:textId="77777777" w:rsidR="000424CF" w:rsidRDefault="001655E8" w:rsidP="00E33DB7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>Mr. Green asked whether</w:t>
      </w:r>
      <w:r w:rsidR="00493D7E">
        <w:rPr>
          <w:rFonts w:cstheme="minorHAnsi"/>
        </w:rPr>
        <w:t xml:space="preserve"> CDDER </w:t>
      </w:r>
      <w:r>
        <w:rPr>
          <w:rFonts w:cstheme="minorHAnsi"/>
        </w:rPr>
        <w:t>could</w:t>
      </w:r>
      <w:r w:rsidR="00493D7E">
        <w:rPr>
          <w:rFonts w:cstheme="minorHAnsi"/>
        </w:rPr>
        <w:t xml:space="preserve"> </w:t>
      </w:r>
      <w:r>
        <w:rPr>
          <w:rFonts w:cstheme="minorHAnsi"/>
        </w:rPr>
        <w:t xml:space="preserve">help </w:t>
      </w:r>
      <w:r w:rsidR="00493D7E">
        <w:rPr>
          <w:rFonts w:cstheme="minorHAnsi"/>
        </w:rPr>
        <w:t>prepa</w:t>
      </w:r>
      <w:r w:rsidR="005C531D">
        <w:rPr>
          <w:rFonts w:cstheme="minorHAnsi"/>
        </w:rPr>
        <w:t>r</w:t>
      </w:r>
      <w:r w:rsidR="00A756DF">
        <w:rPr>
          <w:rFonts w:cstheme="minorHAnsi"/>
        </w:rPr>
        <w:t xml:space="preserve">e </w:t>
      </w:r>
      <w:r>
        <w:rPr>
          <w:rFonts w:cstheme="minorHAnsi"/>
        </w:rPr>
        <w:t>a</w:t>
      </w:r>
      <w:r w:rsidR="005C531D">
        <w:rPr>
          <w:rFonts w:cstheme="minorHAnsi"/>
        </w:rPr>
        <w:t xml:space="preserve"> </w:t>
      </w:r>
      <w:r>
        <w:rPr>
          <w:rFonts w:cstheme="minorHAnsi"/>
        </w:rPr>
        <w:t xml:space="preserve">summary of how much it would cost to complete </w:t>
      </w: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the </w:t>
      </w:r>
      <w:r w:rsidR="00A756DF">
        <w:rPr>
          <w:rFonts w:cstheme="minorHAnsi"/>
        </w:rPr>
        <w:t>wo</w:t>
      </w:r>
      <w:r>
        <w:rPr>
          <w:rFonts w:cstheme="minorHAnsi"/>
        </w:rPr>
        <w:t>r</w:t>
      </w:r>
      <w:r w:rsidR="00A756DF">
        <w:rPr>
          <w:rFonts w:cstheme="minorHAnsi"/>
        </w:rPr>
        <w:t xml:space="preserve">k that the Commission is tasked with, </w:t>
      </w:r>
      <w:r>
        <w:rPr>
          <w:rFonts w:cstheme="minorHAnsi"/>
        </w:rPr>
        <w:t>s</w:t>
      </w:r>
      <w:r w:rsidR="00A756DF">
        <w:rPr>
          <w:rFonts w:cstheme="minorHAnsi"/>
        </w:rPr>
        <w:t>uch as obtaining records and res</w:t>
      </w:r>
      <w:r>
        <w:rPr>
          <w:rFonts w:cstheme="minorHAnsi"/>
        </w:rPr>
        <w:t>earch</w:t>
      </w:r>
      <w:r w:rsidR="00A756DF">
        <w:rPr>
          <w:rFonts w:cstheme="minorHAnsi"/>
        </w:rPr>
        <w:t>ing unmarked gravesites</w:t>
      </w:r>
      <w:r w:rsidR="00F70507">
        <w:rPr>
          <w:rFonts w:cstheme="minorHAnsi"/>
        </w:rPr>
        <w:t xml:space="preserve">. </w:t>
      </w:r>
      <w:r w:rsidR="00A756DF">
        <w:rPr>
          <w:rFonts w:cstheme="minorHAnsi"/>
        </w:rPr>
        <w:t>He said t</w:t>
      </w:r>
      <w:r w:rsidR="00F70507">
        <w:rPr>
          <w:rFonts w:cstheme="minorHAnsi"/>
        </w:rPr>
        <w:t xml:space="preserve">his summary could then be shared with lawmakers to secure additional funding </w:t>
      </w:r>
      <w:r w:rsidR="00A756DF">
        <w:rPr>
          <w:rFonts w:cstheme="minorHAnsi"/>
        </w:rPr>
        <w:t xml:space="preserve">so the work of the Commission could continue </w:t>
      </w:r>
      <w:r w:rsidR="00F70507">
        <w:rPr>
          <w:rFonts w:cstheme="minorHAnsi"/>
        </w:rPr>
        <w:t xml:space="preserve">in the future. </w:t>
      </w:r>
      <w:r w:rsidR="00470011">
        <w:rPr>
          <w:rFonts w:cstheme="minorHAnsi"/>
        </w:rPr>
        <w:t xml:space="preserve">Dr. Lauer </w:t>
      </w:r>
      <w:r w:rsidR="00F70507">
        <w:rPr>
          <w:rFonts w:cstheme="minorHAnsi"/>
        </w:rPr>
        <w:t>explained that CDDER</w:t>
      </w:r>
      <w:r w:rsidR="00470011">
        <w:rPr>
          <w:rFonts w:cstheme="minorHAnsi"/>
        </w:rPr>
        <w:t xml:space="preserve"> </w:t>
      </w:r>
      <w:r w:rsidR="000424CF">
        <w:rPr>
          <w:rFonts w:cstheme="minorHAnsi"/>
        </w:rPr>
        <w:t xml:space="preserve">would </w:t>
      </w:r>
      <w:r w:rsidR="00470011">
        <w:rPr>
          <w:rFonts w:cstheme="minorHAnsi"/>
        </w:rPr>
        <w:t>prepar</w:t>
      </w:r>
      <w:r w:rsidR="000424CF">
        <w:rPr>
          <w:rFonts w:cstheme="minorHAnsi"/>
        </w:rPr>
        <w:t>e</w:t>
      </w:r>
      <w:r w:rsidR="00470011">
        <w:rPr>
          <w:rFonts w:cstheme="minorHAnsi"/>
        </w:rPr>
        <w:t xml:space="preserve"> </w:t>
      </w:r>
      <w:r w:rsidR="00D00237">
        <w:rPr>
          <w:rFonts w:cstheme="minorHAnsi"/>
        </w:rPr>
        <w:t xml:space="preserve">a plan </w:t>
      </w:r>
      <w:r w:rsidR="000424CF">
        <w:rPr>
          <w:rFonts w:cstheme="minorHAnsi"/>
        </w:rPr>
        <w:t xml:space="preserve">with details about </w:t>
      </w:r>
      <w:r w:rsidR="007626A9">
        <w:rPr>
          <w:rFonts w:cstheme="minorHAnsi"/>
        </w:rPr>
        <w:t>staff</w:t>
      </w:r>
      <w:r w:rsidR="004A5B7A">
        <w:rPr>
          <w:rFonts w:cstheme="minorHAnsi"/>
        </w:rPr>
        <w:t xml:space="preserve"> support</w:t>
      </w:r>
      <w:r w:rsidR="009754E4">
        <w:rPr>
          <w:rFonts w:cstheme="minorHAnsi"/>
        </w:rPr>
        <w:t>,</w:t>
      </w:r>
      <w:r w:rsidR="00932351">
        <w:rPr>
          <w:rFonts w:cstheme="minorHAnsi"/>
        </w:rPr>
        <w:t xml:space="preserve"> </w:t>
      </w:r>
      <w:r w:rsidR="000424CF">
        <w:rPr>
          <w:rFonts w:cstheme="minorHAnsi"/>
        </w:rPr>
        <w:t>how much future work would cost, and what</w:t>
      </w:r>
      <w:r w:rsidR="00FD078B">
        <w:rPr>
          <w:rFonts w:cstheme="minorHAnsi"/>
        </w:rPr>
        <w:t xml:space="preserve"> steps</w:t>
      </w:r>
      <w:r w:rsidR="000424CF">
        <w:rPr>
          <w:rFonts w:cstheme="minorHAnsi"/>
        </w:rPr>
        <w:t xml:space="preserve"> others could take to continue the Commission’s </w:t>
      </w:r>
      <w:r w:rsidR="0045786E">
        <w:rPr>
          <w:rFonts w:cstheme="minorHAnsi"/>
        </w:rPr>
        <w:t>work</w:t>
      </w:r>
      <w:r w:rsidR="000424CF">
        <w:rPr>
          <w:rFonts w:cstheme="minorHAnsi"/>
        </w:rPr>
        <w:t xml:space="preserve"> after their report is submitted in July 2025.</w:t>
      </w:r>
    </w:p>
    <w:p w14:paraId="2F6C83F8" w14:textId="77777777" w:rsidR="000424CF" w:rsidRDefault="000424CF" w:rsidP="00E33DB7">
      <w:pPr>
        <w:pStyle w:val="ListParagraph"/>
        <w:spacing w:after="0"/>
        <w:ind w:left="0"/>
        <w:rPr>
          <w:rFonts w:cstheme="minorHAnsi"/>
        </w:rPr>
      </w:pPr>
    </w:p>
    <w:p w14:paraId="62A552C9" w14:textId="1B63E89D" w:rsidR="00842EA8" w:rsidRPr="00842EA8" w:rsidRDefault="00842EA8" w:rsidP="00842EA8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>Finally, Director Lauer explained that a</w:t>
      </w:r>
      <w:r w:rsidR="00F06D65">
        <w:rPr>
          <w:rFonts w:cstheme="minorHAnsi"/>
        </w:rPr>
        <w:t xml:space="preserve">s part of CDDER’s information gathering process, </w:t>
      </w:r>
      <w:r>
        <w:rPr>
          <w:rFonts w:cstheme="minorHAnsi"/>
        </w:rPr>
        <w:t>C</w:t>
      </w:r>
      <w:r w:rsidR="001F5416">
        <w:rPr>
          <w:rFonts w:cstheme="minorHAnsi"/>
        </w:rPr>
        <w:t xml:space="preserve">DDER </w:t>
      </w:r>
      <w:r>
        <w:rPr>
          <w:rFonts w:cstheme="minorHAnsi"/>
        </w:rPr>
        <w:t>wa</w:t>
      </w:r>
      <w:r w:rsidR="001F5416">
        <w:rPr>
          <w:rFonts w:cstheme="minorHAnsi"/>
        </w:rPr>
        <w:t>nt</w:t>
      </w:r>
      <w:r>
        <w:rPr>
          <w:rFonts w:cstheme="minorHAnsi"/>
        </w:rPr>
        <w:t xml:space="preserve">s </w:t>
      </w:r>
      <w:r w:rsidR="00D9384B">
        <w:rPr>
          <w:rFonts w:cstheme="minorHAnsi"/>
        </w:rPr>
        <w:t xml:space="preserve">to </w:t>
      </w:r>
      <w:r>
        <w:rPr>
          <w:rFonts w:cstheme="minorHAnsi"/>
        </w:rPr>
        <w:t xml:space="preserve">speak with members </w:t>
      </w:r>
      <w:r w:rsidR="002830CB">
        <w:rPr>
          <w:rFonts w:cstheme="minorHAnsi"/>
        </w:rPr>
        <w:t>o</w:t>
      </w:r>
      <w:r>
        <w:rPr>
          <w:rFonts w:cstheme="minorHAnsi"/>
        </w:rPr>
        <w:t>f</w:t>
      </w:r>
      <w:r w:rsidR="002830CB">
        <w:rPr>
          <w:rFonts w:cstheme="minorHAnsi"/>
        </w:rPr>
        <w:t xml:space="preserve"> the </w:t>
      </w:r>
      <w:r>
        <w:rPr>
          <w:rFonts w:cstheme="minorHAnsi"/>
        </w:rPr>
        <w:t>C</w:t>
      </w:r>
      <w:r w:rsidR="002830CB">
        <w:rPr>
          <w:rFonts w:cstheme="minorHAnsi"/>
        </w:rPr>
        <w:t>ommission</w:t>
      </w:r>
      <w:r w:rsidR="00E36A2C">
        <w:rPr>
          <w:rFonts w:cstheme="minorHAnsi"/>
        </w:rPr>
        <w:t xml:space="preserve"> who already have lots of information</w:t>
      </w:r>
      <w:r w:rsidR="00A50E09">
        <w:rPr>
          <w:rFonts w:cstheme="minorHAnsi"/>
        </w:rPr>
        <w:t xml:space="preserve"> and </w:t>
      </w:r>
      <w:r>
        <w:rPr>
          <w:rFonts w:cstheme="minorHAnsi"/>
        </w:rPr>
        <w:t xml:space="preserve">work </w:t>
      </w:r>
      <w:r w:rsidR="00A50E09">
        <w:rPr>
          <w:rFonts w:cstheme="minorHAnsi"/>
        </w:rPr>
        <w:t>with the State Archives</w:t>
      </w:r>
      <w:r w:rsidR="00227F5F">
        <w:rPr>
          <w:rFonts w:cstheme="minorHAnsi"/>
        </w:rPr>
        <w:t xml:space="preserve"> and Massachusetts Historical Society</w:t>
      </w:r>
      <w:r>
        <w:rPr>
          <w:rFonts w:cstheme="minorHAnsi"/>
        </w:rPr>
        <w:t>.</w:t>
      </w:r>
    </w:p>
    <w:p w14:paraId="43070A80" w14:textId="77777777" w:rsidR="00842EA8" w:rsidRDefault="00842EA8" w:rsidP="00E33DB7">
      <w:pPr>
        <w:pStyle w:val="ListParagraph"/>
        <w:spacing w:after="0"/>
        <w:ind w:left="0"/>
        <w:rPr>
          <w:rFonts w:cstheme="minorHAnsi"/>
        </w:rPr>
      </w:pPr>
    </w:p>
    <w:p w14:paraId="63AF9CFB" w14:textId="2E071165" w:rsidR="007F73CD" w:rsidRDefault="00E52AC7" w:rsidP="007F73CD">
      <w:pPr>
        <w:spacing w:after="0" w:line="240" w:lineRule="auto"/>
        <w:rPr>
          <w:rFonts w:cstheme="minorHAnsi"/>
        </w:rPr>
      </w:pPr>
      <w:r w:rsidRPr="00842EA8">
        <w:rPr>
          <w:rFonts w:cstheme="minorHAnsi"/>
          <w:b/>
          <w:bCs/>
          <w:u w:val="single"/>
        </w:rPr>
        <w:t xml:space="preserve">Vote 2 </w:t>
      </w:r>
      <w:r w:rsidR="00C7241F" w:rsidRPr="00842EA8">
        <w:rPr>
          <w:rFonts w:cstheme="minorHAnsi"/>
          <w:b/>
          <w:bCs/>
          <w:u w:val="single"/>
        </w:rPr>
        <w:t xml:space="preserve">for </w:t>
      </w:r>
      <w:r w:rsidR="00D97EE6" w:rsidRPr="00842EA8">
        <w:rPr>
          <w:rFonts w:cstheme="minorHAnsi"/>
          <w:b/>
          <w:bCs/>
          <w:u w:val="single"/>
        </w:rPr>
        <w:t xml:space="preserve">the </w:t>
      </w:r>
      <w:r w:rsidR="00842EA8" w:rsidRPr="00842EA8">
        <w:rPr>
          <w:rFonts w:cstheme="minorHAnsi"/>
          <w:b/>
          <w:bCs/>
          <w:u w:val="single"/>
        </w:rPr>
        <w:t>C</w:t>
      </w:r>
      <w:r w:rsidR="00D97EE6" w:rsidRPr="00842EA8">
        <w:rPr>
          <w:rFonts w:cstheme="minorHAnsi"/>
          <w:b/>
          <w:bCs/>
          <w:u w:val="single"/>
        </w:rPr>
        <w:t xml:space="preserve">ommission </w:t>
      </w:r>
      <w:r w:rsidR="00C7241F" w:rsidRPr="00842EA8">
        <w:rPr>
          <w:rFonts w:cstheme="minorHAnsi"/>
          <w:b/>
          <w:bCs/>
          <w:u w:val="single"/>
        </w:rPr>
        <w:t xml:space="preserve">to </w:t>
      </w:r>
      <w:r w:rsidR="007F73CD">
        <w:rPr>
          <w:rFonts w:cstheme="minorHAnsi"/>
          <w:b/>
          <w:bCs/>
          <w:u w:val="single"/>
        </w:rPr>
        <w:t xml:space="preserve">hire CDDER </w:t>
      </w:r>
      <w:r w:rsidR="007F73CD" w:rsidRPr="007F73CD">
        <w:rPr>
          <w:rFonts w:cstheme="minorHAnsi"/>
          <w:b/>
          <w:bCs/>
          <w:u w:val="single"/>
        </w:rPr>
        <w:t>to provide administrative and research support for the Commission’s work</w:t>
      </w:r>
      <w:r w:rsidR="007F73CD">
        <w:rPr>
          <w:rFonts w:cstheme="minorHAnsi"/>
          <w:b/>
          <w:bCs/>
          <w:u w:val="single"/>
        </w:rPr>
        <w:t>:</w:t>
      </w:r>
      <w:r w:rsidR="007F73CD">
        <w:rPr>
          <w:rFonts w:cstheme="minorHAnsi"/>
        </w:rPr>
        <w:t xml:space="preserve"> Mr. Green introduced a motion for the Commission to </w:t>
      </w:r>
      <w:r w:rsidR="00D62761" w:rsidRPr="007F73CD">
        <w:rPr>
          <w:rFonts w:cstheme="minorHAnsi"/>
        </w:rPr>
        <w:t xml:space="preserve">contract with CDDER </w:t>
      </w:r>
      <w:r w:rsidR="007F73CD" w:rsidRPr="007F73CD">
        <w:rPr>
          <w:rFonts w:cstheme="minorHAnsi"/>
        </w:rPr>
        <w:t>to support its work and</w:t>
      </w:r>
      <w:r w:rsidR="00175BF9" w:rsidRPr="007F73CD">
        <w:rPr>
          <w:rFonts w:cstheme="minorHAnsi"/>
        </w:rPr>
        <w:t xml:space="preserve"> </w:t>
      </w:r>
      <w:r w:rsidR="00B63B54" w:rsidRPr="007F73CD">
        <w:rPr>
          <w:rFonts w:cstheme="minorHAnsi"/>
        </w:rPr>
        <w:t>auth</w:t>
      </w:r>
      <w:r w:rsidR="00956E67" w:rsidRPr="007F73CD">
        <w:rPr>
          <w:rFonts w:cstheme="minorHAnsi"/>
        </w:rPr>
        <w:t xml:space="preserve">orize </w:t>
      </w:r>
      <w:r w:rsidR="00F42EA3" w:rsidRPr="007F73CD">
        <w:rPr>
          <w:rFonts w:cstheme="minorHAnsi"/>
        </w:rPr>
        <w:t xml:space="preserve">DDS </w:t>
      </w:r>
      <w:r w:rsidR="00F67734" w:rsidRPr="007F73CD">
        <w:rPr>
          <w:rFonts w:cstheme="minorHAnsi"/>
        </w:rPr>
        <w:t xml:space="preserve">to </w:t>
      </w:r>
      <w:r w:rsidR="00D44A0D" w:rsidRPr="007F73CD">
        <w:rPr>
          <w:rFonts w:cstheme="minorHAnsi"/>
        </w:rPr>
        <w:t xml:space="preserve">sign any </w:t>
      </w:r>
      <w:r w:rsidR="007F73CD">
        <w:rPr>
          <w:rFonts w:cstheme="minorHAnsi"/>
        </w:rPr>
        <w:t>contracts</w:t>
      </w:r>
      <w:r w:rsidR="00275E03">
        <w:rPr>
          <w:rFonts w:cstheme="minorHAnsi"/>
        </w:rPr>
        <w:t xml:space="preserve"> necessary to finalize the agreement</w:t>
      </w:r>
      <w:r w:rsidR="007F73CD">
        <w:rPr>
          <w:rFonts w:cstheme="minorHAnsi"/>
        </w:rPr>
        <w:t xml:space="preserve">. </w:t>
      </w:r>
      <w:r w:rsidR="007F73CD" w:rsidRPr="007F73CD">
        <w:rPr>
          <w:rFonts w:cstheme="minorHAnsi"/>
        </w:rPr>
        <w:t xml:space="preserve">Mr. </w:t>
      </w:r>
      <w:r w:rsidR="007F73CD">
        <w:rPr>
          <w:rFonts w:cstheme="minorHAnsi"/>
        </w:rPr>
        <w:t>L</w:t>
      </w:r>
      <w:r w:rsidR="00F3373D">
        <w:rPr>
          <w:rFonts w:cstheme="minorHAnsi"/>
        </w:rPr>
        <w:t>evrault</w:t>
      </w:r>
      <w:r w:rsidR="007F73CD">
        <w:rPr>
          <w:rFonts w:cstheme="minorHAnsi"/>
        </w:rPr>
        <w:t xml:space="preserve"> seconded the motion, which was then approved by roll-call vote (see detailed record of votes above).</w:t>
      </w:r>
    </w:p>
    <w:p w14:paraId="37200D6B" w14:textId="77777777" w:rsidR="007F73CD" w:rsidRDefault="007F73CD" w:rsidP="007F73CD">
      <w:pPr>
        <w:spacing w:after="0" w:line="240" w:lineRule="auto"/>
        <w:rPr>
          <w:rFonts w:cstheme="minorHAnsi"/>
        </w:rPr>
      </w:pPr>
    </w:p>
    <w:p w14:paraId="152D9BDF" w14:textId="7DD3478B" w:rsidR="009F17DF" w:rsidRDefault="0077425C" w:rsidP="007F73CD">
      <w:pPr>
        <w:spacing w:after="0" w:line="240" w:lineRule="auto"/>
        <w:rPr>
          <w:rFonts w:cstheme="minorHAnsi"/>
        </w:rPr>
      </w:pPr>
      <w:r>
        <w:rPr>
          <w:rFonts w:cstheme="minorHAnsi"/>
        </w:rPr>
        <w:t>Victor Hernandez</w:t>
      </w:r>
      <w:r w:rsidR="00365A7C">
        <w:rPr>
          <w:rFonts w:cstheme="minorHAnsi"/>
        </w:rPr>
        <w:t xml:space="preserve"> from DDS</w:t>
      </w:r>
      <w:r>
        <w:rPr>
          <w:rFonts w:cstheme="minorHAnsi"/>
        </w:rPr>
        <w:t xml:space="preserve"> stated he will manage the contract and ensure it</w:t>
      </w:r>
      <w:r w:rsidR="00925566">
        <w:rPr>
          <w:rFonts w:cstheme="minorHAnsi"/>
        </w:rPr>
        <w:t>s</w:t>
      </w:r>
      <w:r>
        <w:rPr>
          <w:rFonts w:cstheme="minorHAnsi"/>
        </w:rPr>
        <w:t xml:space="preserve"> proper execut</w:t>
      </w:r>
      <w:r w:rsidR="00925566">
        <w:rPr>
          <w:rFonts w:cstheme="minorHAnsi"/>
        </w:rPr>
        <w:t>ion</w:t>
      </w:r>
      <w:r>
        <w:rPr>
          <w:rFonts w:cstheme="minorHAnsi"/>
        </w:rPr>
        <w:t xml:space="preserve"> </w:t>
      </w:r>
      <w:r w:rsidR="0039608A">
        <w:rPr>
          <w:rFonts w:cstheme="minorHAnsi"/>
        </w:rPr>
        <w:t xml:space="preserve">with </w:t>
      </w:r>
      <w:r>
        <w:rPr>
          <w:rFonts w:cstheme="minorHAnsi"/>
        </w:rPr>
        <w:t>CD</w:t>
      </w:r>
      <w:r w:rsidR="004F05B8">
        <w:rPr>
          <w:rFonts w:cstheme="minorHAnsi"/>
        </w:rPr>
        <w:t>DER</w:t>
      </w:r>
      <w:r w:rsidR="00B21AFA">
        <w:rPr>
          <w:rFonts w:cstheme="minorHAnsi"/>
        </w:rPr>
        <w:t xml:space="preserve">. </w:t>
      </w:r>
      <w:r w:rsidR="006D19E2">
        <w:rPr>
          <w:rFonts w:cstheme="minorHAnsi"/>
        </w:rPr>
        <w:t xml:space="preserve">Mr. Clark </w:t>
      </w:r>
      <w:r w:rsidR="00275E03">
        <w:rPr>
          <w:rFonts w:cstheme="minorHAnsi"/>
        </w:rPr>
        <w:t>requested</w:t>
      </w:r>
      <w:r w:rsidR="006D19E2">
        <w:rPr>
          <w:rFonts w:cstheme="minorHAnsi"/>
        </w:rPr>
        <w:t xml:space="preserve"> that the </w:t>
      </w:r>
      <w:r w:rsidR="00275E03">
        <w:rPr>
          <w:rFonts w:cstheme="minorHAnsi"/>
        </w:rPr>
        <w:t xml:space="preserve">details of the </w:t>
      </w:r>
      <w:r w:rsidR="006D19E2">
        <w:rPr>
          <w:rFonts w:cstheme="minorHAnsi"/>
        </w:rPr>
        <w:t xml:space="preserve">contract </w:t>
      </w:r>
      <w:r w:rsidR="006C5C6F">
        <w:rPr>
          <w:rFonts w:cstheme="minorHAnsi"/>
        </w:rPr>
        <w:t xml:space="preserve">be </w:t>
      </w:r>
      <w:r w:rsidR="005E655E">
        <w:rPr>
          <w:rFonts w:cstheme="minorHAnsi"/>
        </w:rPr>
        <w:t>in writing</w:t>
      </w:r>
      <w:r w:rsidR="006C5C6F">
        <w:rPr>
          <w:rFonts w:cstheme="minorHAnsi"/>
        </w:rPr>
        <w:t xml:space="preserve"> and available to the </w:t>
      </w:r>
      <w:r w:rsidR="00275E03">
        <w:rPr>
          <w:rFonts w:cstheme="minorHAnsi"/>
        </w:rPr>
        <w:t>C</w:t>
      </w:r>
      <w:r w:rsidR="006C5C6F">
        <w:rPr>
          <w:rFonts w:cstheme="minorHAnsi"/>
        </w:rPr>
        <w:t xml:space="preserve">ommission </w:t>
      </w:r>
      <w:r w:rsidR="005E655E">
        <w:rPr>
          <w:rFonts w:cstheme="minorHAnsi"/>
        </w:rPr>
        <w:t>for monitoring.</w:t>
      </w:r>
    </w:p>
    <w:p w14:paraId="14F7D689" w14:textId="77777777" w:rsidR="005E0576" w:rsidRDefault="005E0576" w:rsidP="005E0576">
      <w:pPr>
        <w:spacing w:after="0" w:line="240" w:lineRule="auto"/>
        <w:rPr>
          <w:rFonts w:cstheme="minorHAnsi"/>
        </w:rPr>
      </w:pPr>
    </w:p>
    <w:p w14:paraId="077D8C31" w14:textId="114C0215" w:rsidR="00D40307" w:rsidRDefault="00713CE5" w:rsidP="005E0576">
      <w:pPr>
        <w:spacing w:after="0" w:line="240" w:lineRule="auto"/>
        <w:rPr>
          <w:rFonts w:cstheme="minorHAnsi"/>
        </w:rPr>
      </w:pPr>
      <w:r>
        <w:rPr>
          <w:rFonts w:cstheme="minorHAnsi"/>
        </w:rPr>
        <w:t>Mr. Millet</w:t>
      </w:r>
      <w:r w:rsidR="00275E03">
        <w:rPr>
          <w:rFonts w:cstheme="minorHAnsi"/>
        </w:rPr>
        <w:t>t</w:t>
      </w:r>
      <w:r>
        <w:rPr>
          <w:rFonts w:cstheme="minorHAnsi"/>
        </w:rPr>
        <w:t xml:space="preserve"> </w:t>
      </w:r>
      <w:r w:rsidR="00B8581B">
        <w:rPr>
          <w:rFonts w:cstheme="minorHAnsi"/>
        </w:rPr>
        <w:t xml:space="preserve">reminded </w:t>
      </w:r>
      <w:r w:rsidR="00275E03">
        <w:rPr>
          <w:rFonts w:cstheme="minorHAnsi"/>
        </w:rPr>
        <w:t>C</w:t>
      </w:r>
      <w:r w:rsidR="00B8581B">
        <w:rPr>
          <w:rFonts w:cstheme="minorHAnsi"/>
        </w:rPr>
        <w:t xml:space="preserve">ommission members that </w:t>
      </w:r>
      <w:r w:rsidR="0090082B">
        <w:rPr>
          <w:rFonts w:cstheme="minorHAnsi"/>
        </w:rPr>
        <w:t>t</w:t>
      </w:r>
      <w:r w:rsidR="00275E03">
        <w:rPr>
          <w:rFonts w:cstheme="minorHAnsi"/>
        </w:rPr>
        <w:t xml:space="preserve">he </w:t>
      </w:r>
      <w:r w:rsidR="0090082B">
        <w:rPr>
          <w:rFonts w:cstheme="minorHAnsi"/>
        </w:rPr>
        <w:t xml:space="preserve">meetings are </w:t>
      </w:r>
      <w:r w:rsidR="00914860">
        <w:rPr>
          <w:rFonts w:cstheme="minorHAnsi"/>
        </w:rPr>
        <w:t xml:space="preserve">being </w:t>
      </w:r>
      <w:r w:rsidR="0090082B">
        <w:rPr>
          <w:rFonts w:cstheme="minorHAnsi"/>
        </w:rPr>
        <w:t>recorded</w:t>
      </w:r>
      <w:r w:rsidR="002D7A8A">
        <w:rPr>
          <w:rFonts w:cstheme="minorHAnsi"/>
        </w:rPr>
        <w:t>. H</w:t>
      </w:r>
      <w:r w:rsidR="0090082B">
        <w:rPr>
          <w:rFonts w:cstheme="minorHAnsi"/>
        </w:rPr>
        <w:t xml:space="preserve">e </w:t>
      </w:r>
      <w:r w:rsidR="00487D3E">
        <w:rPr>
          <w:rFonts w:cstheme="minorHAnsi"/>
        </w:rPr>
        <w:t xml:space="preserve">asked </w:t>
      </w:r>
      <w:r w:rsidR="00275E03">
        <w:rPr>
          <w:rFonts w:cstheme="minorHAnsi"/>
        </w:rPr>
        <w:t>whether any C</w:t>
      </w:r>
      <w:r w:rsidR="00487D3E">
        <w:rPr>
          <w:rFonts w:cstheme="minorHAnsi"/>
        </w:rPr>
        <w:t>ommission members w</w:t>
      </w:r>
      <w:r w:rsidR="00275E03">
        <w:rPr>
          <w:rFonts w:cstheme="minorHAnsi"/>
        </w:rPr>
        <w:t xml:space="preserve">ould be willing to </w:t>
      </w:r>
      <w:r w:rsidR="00DE63FC">
        <w:rPr>
          <w:rFonts w:cstheme="minorHAnsi"/>
        </w:rPr>
        <w:t>creat</w:t>
      </w:r>
      <w:r w:rsidR="00275E03">
        <w:rPr>
          <w:rFonts w:cstheme="minorHAnsi"/>
        </w:rPr>
        <w:t xml:space="preserve">e </w:t>
      </w:r>
      <w:r w:rsidR="00B3276F">
        <w:rPr>
          <w:rFonts w:cstheme="minorHAnsi"/>
        </w:rPr>
        <w:t xml:space="preserve">a </w:t>
      </w:r>
      <w:r w:rsidR="00770629">
        <w:rPr>
          <w:rFonts w:cstheme="minorHAnsi"/>
        </w:rPr>
        <w:t>You</w:t>
      </w:r>
      <w:r w:rsidR="000921A3">
        <w:rPr>
          <w:rFonts w:cstheme="minorHAnsi"/>
        </w:rPr>
        <w:t>Tu</w:t>
      </w:r>
      <w:r w:rsidR="00770629">
        <w:rPr>
          <w:rFonts w:cstheme="minorHAnsi"/>
        </w:rPr>
        <w:t>be channel</w:t>
      </w:r>
      <w:r w:rsidR="009E7230">
        <w:rPr>
          <w:rFonts w:cstheme="minorHAnsi"/>
        </w:rPr>
        <w:t xml:space="preserve"> </w:t>
      </w:r>
      <w:r w:rsidR="00275E03">
        <w:rPr>
          <w:rFonts w:cstheme="minorHAnsi"/>
        </w:rPr>
        <w:t xml:space="preserve">for the Commission’s recordings. </w:t>
      </w:r>
      <w:r w:rsidR="005900AE">
        <w:rPr>
          <w:rFonts w:cstheme="minorHAnsi"/>
        </w:rPr>
        <w:t xml:space="preserve">Ms. Benson </w:t>
      </w:r>
      <w:r w:rsidR="00C477FC">
        <w:rPr>
          <w:rFonts w:cstheme="minorHAnsi"/>
        </w:rPr>
        <w:t>agreed to creat</w:t>
      </w:r>
      <w:r w:rsidR="00826F5B">
        <w:rPr>
          <w:rFonts w:cstheme="minorHAnsi"/>
        </w:rPr>
        <w:t>e</w:t>
      </w:r>
      <w:r w:rsidR="00C477FC">
        <w:rPr>
          <w:rFonts w:cstheme="minorHAnsi"/>
        </w:rPr>
        <w:t xml:space="preserve"> a YouTube channe</w:t>
      </w:r>
      <w:r w:rsidR="00D40307">
        <w:rPr>
          <w:rFonts w:cstheme="minorHAnsi"/>
        </w:rPr>
        <w:t xml:space="preserve">l for the purpose of uploading recordings of </w:t>
      </w:r>
      <w:r w:rsidR="00275E03">
        <w:rPr>
          <w:rFonts w:cstheme="minorHAnsi"/>
        </w:rPr>
        <w:t>C</w:t>
      </w:r>
      <w:r w:rsidR="00D40307">
        <w:rPr>
          <w:rFonts w:cstheme="minorHAnsi"/>
        </w:rPr>
        <w:t>ommission meetings.</w:t>
      </w:r>
    </w:p>
    <w:p w14:paraId="2430D0F9" w14:textId="77777777" w:rsidR="00275E03" w:rsidRDefault="00275E03" w:rsidP="005E0576">
      <w:pPr>
        <w:spacing w:after="0" w:line="240" w:lineRule="auto"/>
        <w:rPr>
          <w:rFonts w:cstheme="minorHAnsi"/>
        </w:rPr>
      </w:pPr>
    </w:p>
    <w:p w14:paraId="366B88A0" w14:textId="7D171080" w:rsidR="00487B59" w:rsidRDefault="00275E03" w:rsidP="00487B5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Mr. Millett explained that at the Commission’s meeting in September, </w:t>
      </w:r>
      <w:r w:rsidR="00A62D8C">
        <w:rPr>
          <w:rFonts w:cstheme="minorHAnsi"/>
        </w:rPr>
        <w:t>members</w:t>
      </w:r>
      <w:r>
        <w:rPr>
          <w:rFonts w:cstheme="minorHAnsi"/>
        </w:rPr>
        <w:t xml:space="preserve"> voted to meet every two weeks. </w:t>
      </w:r>
      <w:r w:rsidR="00A62D8C">
        <w:rPr>
          <w:rFonts w:cstheme="minorHAnsi"/>
        </w:rPr>
        <w:t>He proposed that meeting this frequently has been challenging and asked whether members would be interested in meeting less frequently.</w:t>
      </w:r>
      <w:r w:rsidR="00487B59">
        <w:rPr>
          <w:rFonts w:cstheme="minorHAnsi"/>
        </w:rPr>
        <w:t xml:space="preserve"> In response to a request from Ms. </w:t>
      </w:r>
      <w:r w:rsidR="004D713B">
        <w:rPr>
          <w:rFonts w:cstheme="minorHAnsi"/>
        </w:rPr>
        <w:t xml:space="preserve">Mahon </w:t>
      </w:r>
      <w:r w:rsidR="00487B59">
        <w:rPr>
          <w:rFonts w:cstheme="minorHAnsi"/>
        </w:rPr>
        <w:t xml:space="preserve">McCauley, Mr. Millett confirmed that meetings would not be scheduled </w:t>
      </w:r>
      <w:proofErr w:type="gramStart"/>
      <w:r w:rsidR="00487B59">
        <w:rPr>
          <w:rFonts w:cstheme="minorHAnsi"/>
        </w:rPr>
        <w:t>on</w:t>
      </w:r>
      <w:proofErr w:type="gramEnd"/>
      <w:r w:rsidR="00487B59">
        <w:rPr>
          <w:rFonts w:cstheme="minorHAnsi"/>
        </w:rPr>
        <w:t xml:space="preserve"> short notice and Commission members would be provided advance notice of any meetings.</w:t>
      </w:r>
    </w:p>
    <w:p w14:paraId="67A3A430" w14:textId="77777777" w:rsidR="00487B59" w:rsidRDefault="00487B59" w:rsidP="00A62D8C">
      <w:pPr>
        <w:spacing w:after="0" w:line="240" w:lineRule="auto"/>
        <w:rPr>
          <w:rFonts w:cstheme="minorHAnsi"/>
        </w:rPr>
      </w:pPr>
    </w:p>
    <w:p w14:paraId="19C9F2B8" w14:textId="77777777" w:rsidR="00487B59" w:rsidRDefault="00A62D8C" w:rsidP="00A62D8C">
      <w:pPr>
        <w:spacing w:after="0" w:line="240" w:lineRule="auto"/>
        <w:rPr>
          <w:rFonts w:cstheme="minorHAnsi"/>
        </w:rPr>
      </w:pPr>
      <w:r>
        <w:rPr>
          <w:rFonts w:cstheme="minorHAnsi"/>
        </w:rPr>
        <w:t>Ms. Mateo encouraged members to respond to any emails sent by Commission support staff asking for their preferences for when the Commission should meet.</w:t>
      </w:r>
    </w:p>
    <w:p w14:paraId="5B4E6951" w14:textId="77777777" w:rsidR="00487B59" w:rsidRDefault="00487B59" w:rsidP="00A62D8C">
      <w:pPr>
        <w:spacing w:after="0" w:line="240" w:lineRule="auto"/>
        <w:rPr>
          <w:rFonts w:cstheme="minorHAnsi"/>
        </w:rPr>
      </w:pPr>
    </w:p>
    <w:p w14:paraId="02171356" w14:textId="73714419" w:rsidR="00A62D8C" w:rsidRDefault="00275E03" w:rsidP="00A62D8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Mr. Levrault </w:t>
      </w:r>
      <w:r w:rsidR="00487B59">
        <w:rPr>
          <w:rFonts w:cstheme="minorHAnsi"/>
        </w:rPr>
        <w:t xml:space="preserve">suggested </w:t>
      </w:r>
      <w:r w:rsidR="00A62D8C">
        <w:rPr>
          <w:rFonts w:cstheme="minorHAnsi"/>
        </w:rPr>
        <w:t>th</w:t>
      </w:r>
      <w:r>
        <w:rPr>
          <w:rFonts w:cstheme="minorHAnsi"/>
        </w:rPr>
        <w:t>at</w:t>
      </w:r>
      <w:r w:rsidR="00A62D8C">
        <w:rPr>
          <w:rFonts w:cstheme="minorHAnsi"/>
        </w:rPr>
        <w:t xml:space="preserve"> in between </w:t>
      </w:r>
      <w:r w:rsidR="00487B59">
        <w:rPr>
          <w:rFonts w:cstheme="minorHAnsi"/>
        </w:rPr>
        <w:t xml:space="preserve">formal </w:t>
      </w:r>
      <w:r w:rsidR="00A62D8C">
        <w:rPr>
          <w:rFonts w:cstheme="minorHAnsi"/>
        </w:rPr>
        <w:t xml:space="preserve">Commission meetings, </w:t>
      </w:r>
      <w:r w:rsidR="00487B59">
        <w:rPr>
          <w:rFonts w:cstheme="minorHAnsi"/>
        </w:rPr>
        <w:t xml:space="preserve">a group of </w:t>
      </w:r>
      <w:r w:rsidR="00A62D8C">
        <w:rPr>
          <w:rFonts w:cstheme="minorHAnsi"/>
        </w:rPr>
        <w:t xml:space="preserve">members </w:t>
      </w:r>
      <w:r w:rsidR="00487B59">
        <w:rPr>
          <w:rFonts w:cstheme="minorHAnsi"/>
        </w:rPr>
        <w:t>could meet p</w:t>
      </w:r>
      <w:r>
        <w:rPr>
          <w:rFonts w:cstheme="minorHAnsi"/>
        </w:rPr>
        <w:t xml:space="preserve">eriodically with CDDER to </w:t>
      </w:r>
      <w:proofErr w:type="gramStart"/>
      <w:r>
        <w:rPr>
          <w:rFonts w:cstheme="minorHAnsi"/>
        </w:rPr>
        <w:t>check-in</w:t>
      </w:r>
      <w:proofErr w:type="gramEnd"/>
      <w:r>
        <w:rPr>
          <w:rFonts w:cstheme="minorHAnsi"/>
        </w:rPr>
        <w:t xml:space="preserve"> on their progress.</w:t>
      </w:r>
    </w:p>
    <w:p w14:paraId="19880F01" w14:textId="77777777" w:rsidR="00275E03" w:rsidRDefault="00275E03" w:rsidP="005E0576">
      <w:pPr>
        <w:spacing w:after="0" w:line="240" w:lineRule="auto"/>
        <w:rPr>
          <w:rFonts w:cstheme="minorHAnsi"/>
        </w:rPr>
      </w:pPr>
    </w:p>
    <w:p w14:paraId="4ECBDB59" w14:textId="636E9598" w:rsidR="00AF7BAF" w:rsidRDefault="00EB3680" w:rsidP="005E0576">
      <w:pPr>
        <w:spacing w:after="0" w:line="240" w:lineRule="auto"/>
        <w:rPr>
          <w:rFonts w:cstheme="minorHAnsi"/>
        </w:rPr>
      </w:pPr>
      <w:r w:rsidRPr="00275E03">
        <w:rPr>
          <w:rFonts w:cstheme="minorHAnsi"/>
          <w:b/>
          <w:bCs/>
          <w:u w:val="single"/>
        </w:rPr>
        <w:t xml:space="preserve">Vote 3 </w:t>
      </w:r>
      <w:r w:rsidR="00C7241F" w:rsidRPr="00275E03">
        <w:rPr>
          <w:rFonts w:cstheme="minorHAnsi"/>
          <w:b/>
          <w:bCs/>
          <w:u w:val="single"/>
        </w:rPr>
        <w:t xml:space="preserve">for the </w:t>
      </w:r>
      <w:r w:rsidR="00275E03">
        <w:rPr>
          <w:rFonts w:cstheme="minorHAnsi"/>
          <w:b/>
          <w:bCs/>
          <w:u w:val="single"/>
        </w:rPr>
        <w:t>C</w:t>
      </w:r>
      <w:r w:rsidR="00C7241F" w:rsidRPr="00275E03">
        <w:rPr>
          <w:rFonts w:cstheme="minorHAnsi"/>
          <w:b/>
          <w:bCs/>
          <w:u w:val="single"/>
        </w:rPr>
        <w:t xml:space="preserve">ommission </w:t>
      </w:r>
      <w:r w:rsidR="00564545" w:rsidRPr="00275E03">
        <w:rPr>
          <w:rFonts w:cstheme="minorHAnsi"/>
          <w:b/>
          <w:bCs/>
          <w:u w:val="single"/>
        </w:rPr>
        <w:t xml:space="preserve">to meet at the discretion of the </w:t>
      </w:r>
      <w:r w:rsidR="00275E03">
        <w:rPr>
          <w:rFonts w:cstheme="minorHAnsi"/>
          <w:b/>
          <w:bCs/>
          <w:u w:val="single"/>
        </w:rPr>
        <w:t>Co-c</w:t>
      </w:r>
      <w:r w:rsidR="00564545" w:rsidRPr="00275E03">
        <w:rPr>
          <w:rFonts w:cstheme="minorHAnsi"/>
          <w:b/>
          <w:bCs/>
          <w:u w:val="single"/>
        </w:rPr>
        <w:t>hairs</w:t>
      </w:r>
      <w:r w:rsidR="00C7241F" w:rsidRPr="00275E03">
        <w:rPr>
          <w:rFonts w:cstheme="minorHAnsi"/>
          <w:b/>
          <w:bCs/>
          <w:u w:val="single"/>
        </w:rPr>
        <w:t>:</w:t>
      </w:r>
      <w:r w:rsidR="009908E9">
        <w:rPr>
          <w:rFonts w:cstheme="minorHAnsi"/>
          <w:u w:val="single"/>
        </w:rPr>
        <w:t xml:space="preserve"> </w:t>
      </w:r>
      <w:r w:rsidR="00076DE9">
        <w:rPr>
          <w:rFonts w:cstheme="minorHAnsi"/>
        </w:rPr>
        <w:t xml:space="preserve"> Mr. Levrault introduced the motion, which was seconded by Ms. Kelly and approved by roll-call vote (see detailed record of votes above).</w:t>
      </w:r>
    </w:p>
    <w:p w14:paraId="1997769E" w14:textId="77777777" w:rsidR="00AF7BAF" w:rsidRDefault="00AF7BAF" w:rsidP="005E0576">
      <w:pPr>
        <w:spacing w:after="0" w:line="240" w:lineRule="auto"/>
        <w:rPr>
          <w:rFonts w:cstheme="minorHAnsi"/>
        </w:rPr>
      </w:pPr>
    </w:p>
    <w:p w14:paraId="2B629709" w14:textId="77777777" w:rsidR="004D713B" w:rsidRDefault="00E2439B" w:rsidP="005E0576">
      <w:pPr>
        <w:spacing w:after="0" w:line="240" w:lineRule="auto"/>
        <w:rPr>
          <w:rFonts w:cstheme="minorHAnsi"/>
        </w:rPr>
      </w:pPr>
      <w:r>
        <w:rPr>
          <w:rFonts w:cstheme="minorHAnsi"/>
        </w:rPr>
        <w:t>Ms.</w:t>
      </w:r>
      <w:r w:rsidR="00487B59">
        <w:rPr>
          <w:rFonts w:cstheme="minorHAnsi"/>
        </w:rPr>
        <w:t xml:space="preserve"> Mahon</w:t>
      </w:r>
      <w:r>
        <w:rPr>
          <w:rFonts w:cstheme="minorHAnsi"/>
        </w:rPr>
        <w:t xml:space="preserve"> McCauley</w:t>
      </w:r>
      <w:r w:rsidR="00315552">
        <w:rPr>
          <w:rFonts w:cstheme="minorHAnsi"/>
        </w:rPr>
        <w:t xml:space="preserve"> requested </w:t>
      </w:r>
      <w:r w:rsidR="00487B59">
        <w:rPr>
          <w:rFonts w:cstheme="minorHAnsi"/>
        </w:rPr>
        <w:t xml:space="preserve">that members </w:t>
      </w:r>
      <w:r w:rsidR="00C2131E">
        <w:rPr>
          <w:rFonts w:cstheme="minorHAnsi"/>
        </w:rPr>
        <w:t xml:space="preserve">identify themselves when speaking during </w:t>
      </w:r>
      <w:r w:rsidR="00487B59">
        <w:rPr>
          <w:rFonts w:cstheme="minorHAnsi"/>
        </w:rPr>
        <w:t>C</w:t>
      </w:r>
      <w:r w:rsidR="00C2131E">
        <w:rPr>
          <w:rFonts w:cstheme="minorHAnsi"/>
        </w:rPr>
        <w:t>ommission meetings</w:t>
      </w:r>
      <w:r w:rsidR="00487B59">
        <w:rPr>
          <w:rFonts w:cstheme="minorHAnsi"/>
        </w:rPr>
        <w:t xml:space="preserve"> to </w:t>
      </w:r>
      <w:r w:rsidR="004D713B">
        <w:rPr>
          <w:rFonts w:cstheme="minorHAnsi"/>
        </w:rPr>
        <w:t>ensure visually imp</w:t>
      </w:r>
      <w:r w:rsidR="00487B59">
        <w:rPr>
          <w:rFonts w:cstheme="minorHAnsi"/>
        </w:rPr>
        <w:t>a</w:t>
      </w:r>
      <w:r w:rsidR="004D713B">
        <w:rPr>
          <w:rFonts w:cstheme="minorHAnsi"/>
        </w:rPr>
        <w:t>ired participants kn</w:t>
      </w:r>
      <w:r w:rsidR="00487B59">
        <w:rPr>
          <w:rFonts w:cstheme="minorHAnsi"/>
        </w:rPr>
        <w:t xml:space="preserve">ow </w:t>
      </w:r>
      <w:r w:rsidR="004D713B">
        <w:rPr>
          <w:rFonts w:cstheme="minorHAnsi"/>
        </w:rPr>
        <w:t>wh</w:t>
      </w:r>
      <w:r w:rsidR="00487B59">
        <w:rPr>
          <w:rFonts w:cstheme="minorHAnsi"/>
        </w:rPr>
        <w:t>o</w:t>
      </w:r>
      <w:r w:rsidR="004D713B">
        <w:rPr>
          <w:rFonts w:cstheme="minorHAnsi"/>
        </w:rPr>
        <w:t xml:space="preserve"> is speaking.</w:t>
      </w:r>
    </w:p>
    <w:p w14:paraId="6532D56C" w14:textId="77777777" w:rsidR="00B965F9" w:rsidRDefault="00B965F9" w:rsidP="005E0576">
      <w:pPr>
        <w:spacing w:after="0" w:line="240" w:lineRule="auto"/>
        <w:rPr>
          <w:rFonts w:cstheme="minorHAnsi"/>
        </w:rPr>
      </w:pPr>
    </w:p>
    <w:p w14:paraId="2BAF9993" w14:textId="2DDBCE00" w:rsidR="00B965F9" w:rsidRPr="00B965F9" w:rsidRDefault="00B965F9" w:rsidP="00B965F9">
      <w:pPr>
        <w:spacing w:after="0" w:line="240" w:lineRule="auto"/>
        <w:ind w:right="187"/>
        <w:rPr>
          <w:rFonts w:ascii="Calibri" w:eastAsia="Calibri" w:hAnsi="Calibri" w:cs="Calibri"/>
          <w:kern w:val="0"/>
          <w14:ligatures w14:val="none"/>
        </w:rPr>
      </w:pPr>
      <w:r w:rsidRPr="004D713B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Vote 4 to adjourn:</w:t>
      </w:r>
      <w:r w:rsidRPr="00B965F9">
        <w:rPr>
          <w:rFonts w:ascii="Calibri" w:eastAsia="Calibri" w:hAnsi="Calibri" w:cs="Calibri"/>
          <w:kern w:val="0"/>
          <w14:ligatures w14:val="none"/>
        </w:rPr>
        <w:t xml:space="preserve"> M</w:t>
      </w:r>
      <w:r>
        <w:rPr>
          <w:rFonts w:ascii="Calibri" w:eastAsia="Calibri" w:hAnsi="Calibri" w:cs="Calibri"/>
          <w:kern w:val="0"/>
          <w14:ligatures w14:val="none"/>
        </w:rPr>
        <w:t xml:space="preserve">s. </w:t>
      </w:r>
      <w:r w:rsidR="004D713B">
        <w:rPr>
          <w:rFonts w:ascii="Calibri" w:eastAsia="Calibri" w:hAnsi="Calibri" w:cs="Calibri"/>
          <w:kern w:val="0"/>
          <w14:ligatures w14:val="none"/>
        </w:rPr>
        <w:t xml:space="preserve">Mahon </w:t>
      </w:r>
      <w:r>
        <w:rPr>
          <w:rFonts w:ascii="Calibri" w:eastAsia="Calibri" w:hAnsi="Calibri" w:cs="Calibri"/>
          <w:kern w:val="0"/>
          <w14:ligatures w14:val="none"/>
        </w:rPr>
        <w:t>McCauley</w:t>
      </w:r>
      <w:r w:rsidRPr="00B965F9">
        <w:rPr>
          <w:rFonts w:ascii="Calibri" w:eastAsia="Calibri" w:hAnsi="Calibri" w:cs="Calibri"/>
          <w:kern w:val="0"/>
          <w14:ligatures w14:val="none"/>
        </w:rPr>
        <w:t xml:space="preserve"> made a motion to adjourn, which was seconded by Mr. </w:t>
      </w:r>
      <w:r>
        <w:rPr>
          <w:rFonts w:ascii="Calibri" w:eastAsia="Calibri" w:hAnsi="Calibri" w:cs="Calibri"/>
          <w:kern w:val="0"/>
          <w14:ligatures w14:val="none"/>
        </w:rPr>
        <w:t>Le</w:t>
      </w:r>
      <w:r w:rsidR="00A762F4">
        <w:rPr>
          <w:rFonts w:ascii="Calibri" w:eastAsia="Calibri" w:hAnsi="Calibri" w:cs="Calibri"/>
          <w:kern w:val="0"/>
          <w14:ligatures w14:val="none"/>
        </w:rPr>
        <w:t>vrault</w:t>
      </w:r>
      <w:r w:rsidRPr="00B965F9">
        <w:rPr>
          <w:rFonts w:ascii="Calibri" w:eastAsia="Calibri" w:hAnsi="Calibri" w:cs="Calibri"/>
          <w:kern w:val="0"/>
          <w14:ligatures w14:val="none"/>
        </w:rPr>
        <w:t xml:space="preserve"> and approved by roll-call vote (see detailed record of votes above).</w:t>
      </w:r>
    </w:p>
    <w:p w14:paraId="0AA37665" w14:textId="77777777" w:rsidR="00B965F9" w:rsidRPr="00B965F9" w:rsidRDefault="00B965F9" w:rsidP="00B965F9">
      <w:pPr>
        <w:spacing w:after="0" w:line="240" w:lineRule="auto"/>
        <w:ind w:right="187"/>
        <w:rPr>
          <w:rFonts w:ascii="Gill Sans MT" w:eastAsia="Calibri" w:hAnsi="Gill Sans MT" w:cs="Calibri"/>
          <w:kern w:val="0"/>
          <w:sz w:val="24"/>
          <w:szCs w:val="24"/>
          <w14:ligatures w14:val="none"/>
        </w:rPr>
      </w:pPr>
    </w:p>
    <w:p w14:paraId="3C01B9F0" w14:textId="473795DB" w:rsidR="00B965F9" w:rsidRPr="00B965F9" w:rsidRDefault="00B965F9" w:rsidP="00B965F9">
      <w:pPr>
        <w:spacing w:after="0" w:line="240" w:lineRule="auto"/>
        <w:ind w:right="187"/>
        <w:rPr>
          <w:rFonts w:ascii="Calibri" w:eastAsia="Calibri" w:hAnsi="Calibri" w:cs="Calibri"/>
          <w:kern w:val="0"/>
          <w14:ligatures w14:val="none"/>
        </w:rPr>
      </w:pPr>
      <w:r w:rsidRPr="00B965F9">
        <w:rPr>
          <w:rFonts w:ascii="Calibri" w:eastAsia="Calibri" w:hAnsi="Calibri" w:cs="Calibri"/>
          <w:kern w:val="0"/>
          <w14:ligatures w14:val="none"/>
        </w:rPr>
        <w:t>The meeting was adjourned at 4:</w:t>
      </w:r>
      <w:r w:rsidR="007438B2">
        <w:rPr>
          <w:rFonts w:ascii="Calibri" w:eastAsia="Calibri" w:hAnsi="Calibri" w:cs="Calibri"/>
          <w:kern w:val="0"/>
          <w14:ligatures w14:val="none"/>
        </w:rPr>
        <w:t>30</w:t>
      </w:r>
      <w:r w:rsidRPr="00B965F9">
        <w:rPr>
          <w:rFonts w:ascii="Calibri" w:eastAsia="Calibri" w:hAnsi="Calibri" w:cs="Calibri"/>
          <w:kern w:val="0"/>
          <w14:ligatures w14:val="none"/>
        </w:rPr>
        <w:t xml:space="preserve"> pm.</w:t>
      </w:r>
    </w:p>
    <w:p w14:paraId="23C00FAC" w14:textId="77777777" w:rsidR="00AD0742" w:rsidRDefault="00AD0742" w:rsidP="00AD0742">
      <w:pPr>
        <w:spacing w:after="0" w:line="240" w:lineRule="auto"/>
        <w:rPr>
          <w:rFonts w:cstheme="minorHAnsi"/>
        </w:rPr>
      </w:pPr>
    </w:p>
    <w:p w14:paraId="407597B2" w14:textId="77777777" w:rsidR="00AD0742" w:rsidRDefault="00AD0742" w:rsidP="00AD0742">
      <w:pPr>
        <w:spacing w:after="0" w:line="240" w:lineRule="auto"/>
        <w:rPr>
          <w:rFonts w:cstheme="minorHAnsi"/>
        </w:rPr>
      </w:pPr>
    </w:p>
    <w:p w14:paraId="48B2B942" w14:textId="1A260AB6" w:rsidR="005E655E" w:rsidRPr="00AD0742" w:rsidRDefault="00EB5B1E" w:rsidP="00AD0742">
      <w:pPr>
        <w:spacing w:after="0" w:line="240" w:lineRule="auto"/>
        <w:rPr>
          <w:rFonts w:cstheme="minorHAnsi"/>
        </w:rPr>
      </w:pPr>
      <w:r>
        <w:rPr>
          <w:rFonts w:cstheme="minorHAnsi"/>
          <w:u w:val="single"/>
        </w:rPr>
        <w:t>Meeting Materials</w:t>
      </w:r>
    </w:p>
    <w:p w14:paraId="3ECD7B73" w14:textId="61B92949" w:rsidR="00EB5B1E" w:rsidRDefault="00342200" w:rsidP="00EB5B1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Scope of </w:t>
      </w:r>
      <w:r w:rsidR="00F66267">
        <w:rPr>
          <w:rFonts w:cstheme="minorHAnsi"/>
        </w:rPr>
        <w:t>w</w:t>
      </w:r>
      <w:r>
        <w:rPr>
          <w:rFonts w:cstheme="minorHAnsi"/>
        </w:rPr>
        <w:t>ork</w:t>
      </w:r>
    </w:p>
    <w:p w14:paraId="515A80AC" w14:textId="7796ED65" w:rsidR="004D713B" w:rsidRPr="00EB5B1E" w:rsidRDefault="004D713B" w:rsidP="00EB5B1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CDDER presentation</w:t>
      </w:r>
    </w:p>
    <w:p w14:paraId="6CA5B826" w14:textId="77777777" w:rsidR="00A35655" w:rsidRDefault="00A35655" w:rsidP="007C6C86">
      <w:pPr>
        <w:rPr>
          <w:rFonts w:cstheme="minorHAnsi"/>
        </w:rPr>
      </w:pPr>
    </w:p>
    <w:p w14:paraId="25506B07" w14:textId="77777777" w:rsidR="00A35655" w:rsidRDefault="00A35655" w:rsidP="007C6C86">
      <w:pPr>
        <w:rPr>
          <w:rFonts w:cstheme="minorHAnsi"/>
        </w:rPr>
      </w:pPr>
    </w:p>
    <w:p w14:paraId="5E76A3D7" w14:textId="77777777" w:rsidR="005E655E" w:rsidRDefault="005E655E" w:rsidP="007C6C86">
      <w:pPr>
        <w:rPr>
          <w:rFonts w:cstheme="minorHAnsi"/>
        </w:rPr>
      </w:pPr>
    </w:p>
    <w:p w14:paraId="797EF733" w14:textId="0B79E5EE" w:rsidR="001C01A7" w:rsidRDefault="004F05B8" w:rsidP="007C6C86">
      <w:pPr>
        <w:rPr>
          <w:rFonts w:cstheme="minorHAnsi"/>
        </w:rPr>
      </w:pPr>
      <w:r>
        <w:rPr>
          <w:rFonts w:cstheme="minorHAnsi"/>
        </w:rPr>
        <w:t xml:space="preserve"> </w:t>
      </w:r>
      <w:r w:rsidR="00A0735E">
        <w:rPr>
          <w:rFonts w:cstheme="minorHAnsi"/>
        </w:rPr>
        <w:t xml:space="preserve"> </w:t>
      </w:r>
      <w:r w:rsidR="00F3373D">
        <w:rPr>
          <w:rFonts w:cstheme="minorHAnsi"/>
        </w:rPr>
        <w:t xml:space="preserve">  </w:t>
      </w:r>
    </w:p>
    <w:p w14:paraId="6B4138B2" w14:textId="77777777" w:rsidR="00690F5C" w:rsidRDefault="00690F5C" w:rsidP="007C6C86">
      <w:pPr>
        <w:rPr>
          <w:rFonts w:cstheme="minorHAnsi"/>
        </w:rPr>
      </w:pPr>
    </w:p>
    <w:p w14:paraId="59D19C8A" w14:textId="1F87C56E" w:rsidR="00E03DEA" w:rsidRPr="00E15CA3" w:rsidRDefault="00E03DEA" w:rsidP="00D06767">
      <w:pPr>
        <w:rPr>
          <w:rFonts w:cstheme="minorHAnsi"/>
        </w:rPr>
      </w:pPr>
    </w:p>
    <w:sectPr w:rsidR="00E03DEA" w:rsidRPr="00E15CA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CF0A" w14:textId="77777777" w:rsidR="00CB43D9" w:rsidRDefault="00CB43D9" w:rsidP="00E50905">
      <w:pPr>
        <w:spacing w:after="0" w:line="240" w:lineRule="auto"/>
      </w:pPr>
      <w:r>
        <w:separator/>
      </w:r>
    </w:p>
  </w:endnote>
  <w:endnote w:type="continuationSeparator" w:id="0">
    <w:p w14:paraId="6C461C9F" w14:textId="77777777" w:rsidR="00CB43D9" w:rsidRDefault="00CB43D9" w:rsidP="00E5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C234" w14:textId="17B94706" w:rsidR="00E50905" w:rsidRDefault="008A5B7E" w:rsidP="008A5B7E">
    <w:pPr>
      <w:pStyle w:val="Footer"/>
      <w:tabs>
        <w:tab w:val="clear" w:pos="4680"/>
        <w:tab w:val="clear" w:pos="9360"/>
      </w:tabs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74F5" w14:textId="77777777" w:rsidR="00CB43D9" w:rsidRDefault="00CB43D9" w:rsidP="00E50905">
      <w:pPr>
        <w:spacing w:after="0" w:line="240" w:lineRule="auto"/>
      </w:pPr>
      <w:r>
        <w:separator/>
      </w:r>
    </w:p>
  </w:footnote>
  <w:footnote w:type="continuationSeparator" w:id="0">
    <w:p w14:paraId="69FDF46A" w14:textId="77777777" w:rsidR="00CB43D9" w:rsidRDefault="00CB43D9" w:rsidP="00E5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392E"/>
    <w:multiLevelType w:val="hybridMultilevel"/>
    <w:tmpl w:val="9FAC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42C6"/>
    <w:multiLevelType w:val="hybridMultilevel"/>
    <w:tmpl w:val="09DE059A"/>
    <w:lvl w:ilvl="0" w:tplc="221E28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C28D1"/>
    <w:multiLevelType w:val="hybridMultilevel"/>
    <w:tmpl w:val="366EA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8011E"/>
    <w:multiLevelType w:val="hybridMultilevel"/>
    <w:tmpl w:val="0042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D3823"/>
    <w:multiLevelType w:val="hybridMultilevel"/>
    <w:tmpl w:val="C06A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0377">
    <w:abstractNumId w:val="1"/>
  </w:num>
  <w:num w:numId="2" w16cid:durableId="1320378750">
    <w:abstractNumId w:val="4"/>
  </w:num>
  <w:num w:numId="3" w16cid:durableId="1390610462">
    <w:abstractNumId w:val="2"/>
  </w:num>
  <w:num w:numId="4" w16cid:durableId="776825675">
    <w:abstractNumId w:val="3"/>
  </w:num>
  <w:num w:numId="5" w16cid:durableId="39416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57"/>
    <w:rsid w:val="000018DB"/>
    <w:rsid w:val="00002C8A"/>
    <w:rsid w:val="00005261"/>
    <w:rsid w:val="000058DB"/>
    <w:rsid w:val="000065D4"/>
    <w:rsid w:val="00007ACA"/>
    <w:rsid w:val="000104FD"/>
    <w:rsid w:val="00011EAF"/>
    <w:rsid w:val="00016703"/>
    <w:rsid w:val="000219A3"/>
    <w:rsid w:val="00026218"/>
    <w:rsid w:val="000320F7"/>
    <w:rsid w:val="00032D6A"/>
    <w:rsid w:val="00041137"/>
    <w:rsid w:val="000424CF"/>
    <w:rsid w:val="000440E3"/>
    <w:rsid w:val="0005447A"/>
    <w:rsid w:val="00070886"/>
    <w:rsid w:val="00072328"/>
    <w:rsid w:val="000731E7"/>
    <w:rsid w:val="00074DFF"/>
    <w:rsid w:val="0007623F"/>
    <w:rsid w:val="00076DE9"/>
    <w:rsid w:val="0008087F"/>
    <w:rsid w:val="000875F6"/>
    <w:rsid w:val="000921A3"/>
    <w:rsid w:val="000922C4"/>
    <w:rsid w:val="00097144"/>
    <w:rsid w:val="000A2A24"/>
    <w:rsid w:val="000A7F33"/>
    <w:rsid w:val="000B3E6E"/>
    <w:rsid w:val="000B6A0E"/>
    <w:rsid w:val="000C505B"/>
    <w:rsid w:val="000C7E67"/>
    <w:rsid w:val="000D3F84"/>
    <w:rsid w:val="000D4AAA"/>
    <w:rsid w:val="000D4B89"/>
    <w:rsid w:val="000E34E3"/>
    <w:rsid w:val="000E483A"/>
    <w:rsid w:val="000F039E"/>
    <w:rsid w:val="000F48F7"/>
    <w:rsid w:val="001103B9"/>
    <w:rsid w:val="0011647C"/>
    <w:rsid w:val="001338B4"/>
    <w:rsid w:val="00137416"/>
    <w:rsid w:val="001440C1"/>
    <w:rsid w:val="00145494"/>
    <w:rsid w:val="00155985"/>
    <w:rsid w:val="00157BE3"/>
    <w:rsid w:val="00157C0D"/>
    <w:rsid w:val="001605BE"/>
    <w:rsid w:val="00162A8E"/>
    <w:rsid w:val="001655E8"/>
    <w:rsid w:val="00171239"/>
    <w:rsid w:val="001713A3"/>
    <w:rsid w:val="00175BF9"/>
    <w:rsid w:val="001772DE"/>
    <w:rsid w:val="00177F1D"/>
    <w:rsid w:val="00186669"/>
    <w:rsid w:val="00186965"/>
    <w:rsid w:val="00196CF2"/>
    <w:rsid w:val="001A3B5A"/>
    <w:rsid w:val="001A4416"/>
    <w:rsid w:val="001A4AB2"/>
    <w:rsid w:val="001B1A69"/>
    <w:rsid w:val="001B25BB"/>
    <w:rsid w:val="001B3618"/>
    <w:rsid w:val="001B3D0B"/>
    <w:rsid w:val="001B5C5C"/>
    <w:rsid w:val="001B721E"/>
    <w:rsid w:val="001C01A7"/>
    <w:rsid w:val="001C7461"/>
    <w:rsid w:val="001D2212"/>
    <w:rsid w:val="001D3D4C"/>
    <w:rsid w:val="001D4E3E"/>
    <w:rsid w:val="001D5943"/>
    <w:rsid w:val="001D75AE"/>
    <w:rsid w:val="001E1BEB"/>
    <w:rsid w:val="001E4D4B"/>
    <w:rsid w:val="001E5744"/>
    <w:rsid w:val="001E780B"/>
    <w:rsid w:val="001F43EA"/>
    <w:rsid w:val="001F525D"/>
    <w:rsid w:val="001F5416"/>
    <w:rsid w:val="001F54B7"/>
    <w:rsid w:val="001F764A"/>
    <w:rsid w:val="00201190"/>
    <w:rsid w:val="00201252"/>
    <w:rsid w:val="00206005"/>
    <w:rsid w:val="002106D9"/>
    <w:rsid w:val="002121ED"/>
    <w:rsid w:val="00212CEC"/>
    <w:rsid w:val="002133EC"/>
    <w:rsid w:val="00214CA7"/>
    <w:rsid w:val="002155A9"/>
    <w:rsid w:val="00215EFA"/>
    <w:rsid w:val="00222991"/>
    <w:rsid w:val="00223417"/>
    <w:rsid w:val="00226CCC"/>
    <w:rsid w:val="00227F5F"/>
    <w:rsid w:val="00233D0B"/>
    <w:rsid w:val="00235013"/>
    <w:rsid w:val="002401EC"/>
    <w:rsid w:val="0024212E"/>
    <w:rsid w:val="00246702"/>
    <w:rsid w:val="00246D67"/>
    <w:rsid w:val="00247BF6"/>
    <w:rsid w:val="00253BC7"/>
    <w:rsid w:val="00256A25"/>
    <w:rsid w:val="00256E66"/>
    <w:rsid w:val="00260575"/>
    <w:rsid w:val="00270621"/>
    <w:rsid w:val="002746B4"/>
    <w:rsid w:val="00275E03"/>
    <w:rsid w:val="00275EFD"/>
    <w:rsid w:val="002830CB"/>
    <w:rsid w:val="00287BFE"/>
    <w:rsid w:val="002A407A"/>
    <w:rsid w:val="002A4918"/>
    <w:rsid w:val="002B0BEC"/>
    <w:rsid w:val="002B2B0F"/>
    <w:rsid w:val="002B61A5"/>
    <w:rsid w:val="002B6EEC"/>
    <w:rsid w:val="002B7D2F"/>
    <w:rsid w:val="002D6B5A"/>
    <w:rsid w:val="002D7487"/>
    <w:rsid w:val="002D7A8A"/>
    <w:rsid w:val="002E3A2B"/>
    <w:rsid w:val="002E482D"/>
    <w:rsid w:val="002E5B3E"/>
    <w:rsid w:val="002F2664"/>
    <w:rsid w:val="002F3F9D"/>
    <w:rsid w:val="00302521"/>
    <w:rsid w:val="00304408"/>
    <w:rsid w:val="00307DBE"/>
    <w:rsid w:val="00315552"/>
    <w:rsid w:val="00326738"/>
    <w:rsid w:val="00334218"/>
    <w:rsid w:val="00342200"/>
    <w:rsid w:val="00344C03"/>
    <w:rsid w:val="00360590"/>
    <w:rsid w:val="00365A7C"/>
    <w:rsid w:val="00366A7F"/>
    <w:rsid w:val="00377FD3"/>
    <w:rsid w:val="0038045B"/>
    <w:rsid w:val="003826E9"/>
    <w:rsid w:val="00390B13"/>
    <w:rsid w:val="00390E6B"/>
    <w:rsid w:val="003939C8"/>
    <w:rsid w:val="0039608A"/>
    <w:rsid w:val="003A4B03"/>
    <w:rsid w:val="003B054F"/>
    <w:rsid w:val="003B07A4"/>
    <w:rsid w:val="003B59FF"/>
    <w:rsid w:val="003C1765"/>
    <w:rsid w:val="003C572B"/>
    <w:rsid w:val="003E30A0"/>
    <w:rsid w:val="003E5603"/>
    <w:rsid w:val="003F3EB0"/>
    <w:rsid w:val="003F44AF"/>
    <w:rsid w:val="003F648B"/>
    <w:rsid w:val="003F749F"/>
    <w:rsid w:val="0040203E"/>
    <w:rsid w:val="00407928"/>
    <w:rsid w:val="0041290D"/>
    <w:rsid w:val="004153A8"/>
    <w:rsid w:val="00420583"/>
    <w:rsid w:val="004242F8"/>
    <w:rsid w:val="004253E5"/>
    <w:rsid w:val="00430C1B"/>
    <w:rsid w:val="00430D29"/>
    <w:rsid w:val="00437250"/>
    <w:rsid w:val="00442D76"/>
    <w:rsid w:val="00442EFE"/>
    <w:rsid w:val="00443935"/>
    <w:rsid w:val="00453796"/>
    <w:rsid w:val="0045786E"/>
    <w:rsid w:val="00462CDB"/>
    <w:rsid w:val="00462D7F"/>
    <w:rsid w:val="00463012"/>
    <w:rsid w:val="00464920"/>
    <w:rsid w:val="004654D5"/>
    <w:rsid w:val="00466EBB"/>
    <w:rsid w:val="00467619"/>
    <w:rsid w:val="00470011"/>
    <w:rsid w:val="00484C43"/>
    <w:rsid w:val="00487B59"/>
    <w:rsid w:val="00487D3E"/>
    <w:rsid w:val="00493D7E"/>
    <w:rsid w:val="00494728"/>
    <w:rsid w:val="004A3391"/>
    <w:rsid w:val="004A3E3C"/>
    <w:rsid w:val="004A5B7A"/>
    <w:rsid w:val="004B2914"/>
    <w:rsid w:val="004B4AE4"/>
    <w:rsid w:val="004C1476"/>
    <w:rsid w:val="004C6167"/>
    <w:rsid w:val="004C7895"/>
    <w:rsid w:val="004D0C1B"/>
    <w:rsid w:val="004D2D01"/>
    <w:rsid w:val="004D713B"/>
    <w:rsid w:val="004F05B8"/>
    <w:rsid w:val="004F0624"/>
    <w:rsid w:val="00505E72"/>
    <w:rsid w:val="00510167"/>
    <w:rsid w:val="005105F0"/>
    <w:rsid w:val="005161FF"/>
    <w:rsid w:val="00530613"/>
    <w:rsid w:val="0054186B"/>
    <w:rsid w:val="00543DF3"/>
    <w:rsid w:val="005462C4"/>
    <w:rsid w:val="00546845"/>
    <w:rsid w:val="0055099E"/>
    <w:rsid w:val="00553FD8"/>
    <w:rsid w:val="00564545"/>
    <w:rsid w:val="00575D46"/>
    <w:rsid w:val="00576DBB"/>
    <w:rsid w:val="005861C6"/>
    <w:rsid w:val="005900AE"/>
    <w:rsid w:val="00590E72"/>
    <w:rsid w:val="00597D7F"/>
    <w:rsid w:val="005A0B4B"/>
    <w:rsid w:val="005B4012"/>
    <w:rsid w:val="005B4ACA"/>
    <w:rsid w:val="005B5FA3"/>
    <w:rsid w:val="005B6FE1"/>
    <w:rsid w:val="005C531D"/>
    <w:rsid w:val="005C7917"/>
    <w:rsid w:val="005D1493"/>
    <w:rsid w:val="005D4D1F"/>
    <w:rsid w:val="005D745C"/>
    <w:rsid w:val="005E0576"/>
    <w:rsid w:val="005E655E"/>
    <w:rsid w:val="005E704A"/>
    <w:rsid w:val="005E7D15"/>
    <w:rsid w:val="00602ADE"/>
    <w:rsid w:val="00602E23"/>
    <w:rsid w:val="00603C84"/>
    <w:rsid w:val="00604874"/>
    <w:rsid w:val="00605CF2"/>
    <w:rsid w:val="00627CB8"/>
    <w:rsid w:val="00634062"/>
    <w:rsid w:val="006362D4"/>
    <w:rsid w:val="0064481B"/>
    <w:rsid w:val="00654575"/>
    <w:rsid w:val="00654B7C"/>
    <w:rsid w:val="00665967"/>
    <w:rsid w:val="006679A8"/>
    <w:rsid w:val="00680336"/>
    <w:rsid w:val="00690487"/>
    <w:rsid w:val="00690F5C"/>
    <w:rsid w:val="006B0A19"/>
    <w:rsid w:val="006B3866"/>
    <w:rsid w:val="006B4D07"/>
    <w:rsid w:val="006B4D97"/>
    <w:rsid w:val="006B69CD"/>
    <w:rsid w:val="006C2BA1"/>
    <w:rsid w:val="006C588A"/>
    <w:rsid w:val="006C5C6F"/>
    <w:rsid w:val="006C70A9"/>
    <w:rsid w:val="006C7282"/>
    <w:rsid w:val="006D19E2"/>
    <w:rsid w:val="006E05CD"/>
    <w:rsid w:val="006E0C56"/>
    <w:rsid w:val="006E2F7D"/>
    <w:rsid w:val="006E46B8"/>
    <w:rsid w:val="006E5905"/>
    <w:rsid w:val="006E6D86"/>
    <w:rsid w:val="006E6FCE"/>
    <w:rsid w:val="006F3025"/>
    <w:rsid w:val="00711908"/>
    <w:rsid w:val="0071349C"/>
    <w:rsid w:val="00713CE5"/>
    <w:rsid w:val="00724FAA"/>
    <w:rsid w:val="0073072A"/>
    <w:rsid w:val="0073719E"/>
    <w:rsid w:val="00737C31"/>
    <w:rsid w:val="007438B2"/>
    <w:rsid w:val="00743D2D"/>
    <w:rsid w:val="00744394"/>
    <w:rsid w:val="0075740B"/>
    <w:rsid w:val="0075771B"/>
    <w:rsid w:val="007626A9"/>
    <w:rsid w:val="00770629"/>
    <w:rsid w:val="00772079"/>
    <w:rsid w:val="0077256F"/>
    <w:rsid w:val="0077425C"/>
    <w:rsid w:val="00793772"/>
    <w:rsid w:val="007948C2"/>
    <w:rsid w:val="00795089"/>
    <w:rsid w:val="0079567B"/>
    <w:rsid w:val="007966D2"/>
    <w:rsid w:val="007A6899"/>
    <w:rsid w:val="007B7B98"/>
    <w:rsid w:val="007C2670"/>
    <w:rsid w:val="007C6C86"/>
    <w:rsid w:val="007D204F"/>
    <w:rsid w:val="007E3B74"/>
    <w:rsid w:val="007E4DE3"/>
    <w:rsid w:val="007E7392"/>
    <w:rsid w:val="007F4A55"/>
    <w:rsid w:val="007F5F02"/>
    <w:rsid w:val="007F73CD"/>
    <w:rsid w:val="00803661"/>
    <w:rsid w:val="00804E57"/>
    <w:rsid w:val="00806280"/>
    <w:rsid w:val="008069A9"/>
    <w:rsid w:val="00807C75"/>
    <w:rsid w:val="00811646"/>
    <w:rsid w:val="008235CB"/>
    <w:rsid w:val="008240C6"/>
    <w:rsid w:val="00826F5B"/>
    <w:rsid w:val="0082798F"/>
    <w:rsid w:val="0083236A"/>
    <w:rsid w:val="008328E3"/>
    <w:rsid w:val="00834615"/>
    <w:rsid w:val="00834F4F"/>
    <w:rsid w:val="00842BD1"/>
    <w:rsid w:val="00842EA8"/>
    <w:rsid w:val="00844896"/>
    <w:rsid w:val="00850701"/>
    <w:rsid w:val="00852624"/>
    <w:rsid w:val="00854D36"/>
    <w:rsid w:val="008568F7"/>
    <w:rsid w:val="008622A9"/>
    <w:rsid w:val="00874A2B"/>
    <w:rsid w:val="00875C36"/>
    <w:rsid w:val="0088011B"/>
    <w:rsid w:val="008828EA"/>
    <w:rsid w:val="00882996"/>
    <w:rsid w:val="00887668"/>
    <w:rsid w:val="008922E1"/>
    <w:rsid w:val="008A14BA"/>
    <w:rsid w:val="008A5B7E"/>
    <w:rsid w:val="008A6690"/>
    <w:rsid w:val="008A6A99"/>
    <w:rsid w:val="008A78EF"/>
    <w:rsid w:val="008B1179"/>
    <w:rsid w:val="008C07F2"/>
    <w:rsid w:val="008C279A"/>
    <w:rsid w:val="008C39E4"/>
    <w:rsid w:val="008D2895"/>
    <w:rsid w:val="008D49BD"/>
    <w:rsid w:val="008D6CF8"/>
    <w:rsid w:val="008E0C88"/>
    <w:rsid w:val="0090082B"/>
    <w:rsid w:val="00913DD9"/>
    <w:rsid w:val="00914860"/>
    <w:rsid w:val="00921698"/>
    <w:rsid w:val="00925566"/>
    <w:rsid w:val="00927EFD"/>
    <w:rsid w:val="00932351"/>
    <w:rsid w:val="00933E52"/>
    <w:rsid w:val="0093521E"/>
    <w:rsid w:val="00936336"/>
    <w:rsid w:val="00940C0B"/>
    <w:rsid w:val="009445EF"/>
    <w:rsid w:val="00953E94"/>
    <w:rsid w:val="0095450A"/>
    <w:rsid w:val="00956193"/>
    <w:rsid w:val="00956E67"/>
    <w:rsid w:val="00964BA6"/>
    <w:rsid w:val="00965FD4"/>
    <w:rsid w:val="009713E1"/>
    <w:rsid w:val="009734C3"/>
    <w:rsid w:val="009754E4"/>
    <w:rsid w:val="009770D2"/>
    <w:rsid w:val="00977CE5"/>
    <w:rsid w:val="00981515"/>
    <w:rsid w:val="009908E9"/>
    <w:rsid w:val="009908FB"/>
    <w:rsid w:val="0099206D"/>
    <w:rsid w:val="00992709"/>
    <w:rsid w:val="0099595D"/>
    <w:rsid w:val="009A019C"/>
    <w:rsid w:val="009A173F"/>
    <w:rsid w:val="009A259D"/>
    <w:rsid w:val="009A5BBA"/>
    <w:rsid w:val="009A74D3"/>
    <w:rsid w:val="009A793C"/>
    <w:rsid w:val="009C24E1"/>
    <w:rsid w:val="009E7230"/>
    <w:rsid w:val="009F17DF"/>
    <w:rsid w:val="009F675C"/>
    <w:rsid w:val="00A00E51"/>
    <w:rsid w:val="00A0735E"/>
    <w:rsid w:val="00A242FE"/>
    <w:rsid w:val="00A24F9E"/>
    <w:rsid w:val="00A26E30"/>
    <w:rsid w:val="00A32D27"/>
    <w:rsid w:val="00A35025"/>
    <w:rsid w:val="00A35655"/>
    <w:rsid w:val="00A35A46"/>
    <w:rsid w:val="00A37D97"/>
    <w:rsid w:val="00A42512"/>
    <w:rsid w:val="00A50596"/>
    <w:rsid w:val="00A50E09"/>
    <w:rsid w:val="00A56243"/>
    <w:rsid w:val="00A57BB8"/>
    <w:rsid w:val="00A62D8C"/>
    <w:rsid w:val="00A67495"/>
    <w:rsid w:val="00A7047A"/>
    <w:rsid w:val="00A70CF5"/>
    <w:rsid w:val="00A756DF"/>
    <w:rsid w:val="00A762F4"/>
    <w:rsid w:val="00A769B5"/>
    <w:rsid w:val="00A93105"/>
    <w:rsid w:val="00A9326E"/>
    <w:rsid w:val="00A939D6"/>
    <w:rsid w:val="00AA0E51"/>
    <w:rsid w:val="00AA5013"/>
    <w:rsid w:val="00AB6C03"/>
    <w:rsid w:val="00AC034F"/>
    <w:rsid w:val="00AC4413"/>
    <w:rsid w:val="00AD0742"/>
    <w:rsid w:val="00AE120B"/>
    <w:rsid w:val="00AE1CDD"/>
    <w:rsid w:val="00AF1D9E"/>
    <w:rsid w:val="00AF4FAA"/>
    <w:rsid w:val="00AF6EE4"/>
    <w:rsid w:val="00AF7BAF"/>
    <w:rsid w:val="00B0250D"/>
    <w:rsid w:val="00B105BA"/>
    <w:rsid w:val="00B1155C"/>
    <w:rsid w:val="00B13FB4"/>
    <w:rsid w:val="00B14B73"/>
    <w:rsid w:val="00B20C27"/>
    <w:rsid w:val="00B21A29"/>
    <w:rsid w:val="00B21AFA"/>
    <w:rsid w:val="00B3276F"/>
    <w:rsid w:val="00B33236"/>
    <w:rsid w:val="00B36168"/>
    <w:rsid w:val="00B40A3A"/>
    <w:rsid w:val="00B63B54"/>
    <w:rsid w:val="00B67304"/>
    <w:rsid w:val="00B77CCA"/>
    <w:rsid w:val="00B81ECF"/>
    <w:rsid w:val="00B8581B"/>
    <w:rsid w:val="00B85C48"/>
    <w:rsid w:val="00B915E9"/>
    <w:rsid w:val="00B93356"/>
    <w:rsid w:val="00B965F9"/>
    <w:rsid w:val="00B9737F"/>
    <w:rsid w:val="00B973F9"/>
    <w:rsid w:val="00BA0C8D"/>
    <w:rsid w:val="00BA44FD"/>
    <w:rsid w:val="00BA7F18"/>
    <w:rsid w:val="00BB3453"/>
    <w:rsid w:val="00BB61AD"/>
    <w:rsid w:val="00BB6A48"/>
    <w:rsid w:val="00BB6EB3"/>
    <w:rsid w:val="00BC6353"/>
    <w:rsid w:val="00BD1457"/>
    <w:rsid w:val="00BD3B47"/>
    <w:rsid w:val="00BD3E49"/>
    <w:rsid w:val="00BD6B7C"/>
    <w:rsid w:val="00BF0A36"/>
    <w:rsid w:val="00BF0F4F"/>
    <w:rsid w:val="00BF275A"/>
    <w:rsid w:val="00BF28D3"/>
    <w:rsid w:val="00BF520E"/>
    <w:rsid w:val="00BF5C5C"/>
    <w:rsid w:val="00BF5D16"/>
    <w:rsid w:val="00C03889"/>
    <w:rsid w:val="00C0482B"/>
    <w:rsid w:val="00C0699D"/>
    <w:rsid w:val="00C10E8C"/>
    <w:rsid w:val="00C13187"/>
    <w:rsid w:val="00C13690"/>
    <w:rsid w:val="00C13D5D"/>
    <w:rsid w:val="00C14706"/>
    <w:rsid w:val="00C15831"/>
    <w:rsid w:val="00C2131E"/>
    <w:rsid w:val="00C2525C"/>
    <w:rsid w:val="00C3322F"/>
    <w:rsid w:val="00C34D94"/>
    <w:rsid w:val="00C369FF"/>
    <w:rsid w:val="00C37C8E"/>
    <w:rsid w:val="00C45292"/>
    <w:rsid w:val="00C477FC"/>
    <w:rsid w:val="00C52780"/>
    <w:rsid w:val="00C5369F"/>
    <w:rsid w:val="00C54845"/>
    <w:rsid w:val="00C60C1A"/>
    <w:rsid w:val="00C6761B"/>
    <w:rsid w:val="00C7027A"/>
    <w:rsid w:val="00C7241F"/>
    <w:rsid w:val="00C75083"/>
    <w:rsid w:val="00C761D6"/>
    <w:rsid w:val="00C837AD"/>
    <w:rsid w:val="00C85EEB"/>
    <w:rsid w:val="00C86F05"/>
    <w:rsid w:val="00C9159C"/>
    <w:rsid w:val="00C931F9"/>
    <w:rsid w:val="00C972D6"/>
    <w:rsid w:val="00CA5F43"/>
    <w:rsid w:val="00CA6587"/>
    <w:rsid w:val="00CA6EB9"/>
    <w:rsid w:val="00CB284D"/>
    <w:rsid w:val="00CB43D9"/>
    <w:rsid w:val="00CB7ED0"/>
    <w:rsid w:val="00CC0A9E"/>
    <w:rsid w:val="00CC575C"/>
    <w:rsid w:val="00CC5B7A"/>
    <w:rsid w:val="00CD002E"/>
    <w:rsid w:val="00CD1F9B"/>
    <w:rsid w:val="00CF19E9"/>
    <w:rsid w:val="00CF25E9"/>
    <w:rsid w:val="00CF5B37"/>
    <w:rsid w:val="00CF66CC"/>
    <w:rsid w:val="00D00237"/>
    <w:rsid w:val="00D0039A"/>
    <w:rsid w:val="00D03875"/>
    <w:rsid w:val="00D05F75"/>
    <w:rsid w:val="00D06767"/>
    <w:rsid w:val="00D164D0"/>
    <w:rsid w:val="00D167A5"/>
    <w:rsid w:val="00D17624"/>
    <w:rsid w:val="00D21590"/>
    <w:rsid w:val="00D21630"/>
    <w:rsid w:val="00D226C0"/>
    <w:rsid w:val="00D26BD5"/>
    <w:rsid w:val="00D27721"/>
    <w:rsid w:val="00D27EBC"/>
    <w:rsid w:val="00D33B20"/>
    <w:rsid w:val="00D367F8"/>
    <w:rsid w:val="00D40307"/>
    <w:rsid w:val="00D41FEC"/>
    <w:rsid w:val="00D44A0D"/>
    <w:rsid w:val="00D60C70"/>
    <w:rsid w:val="00D6185F"/>
    <w:rsid w:val="00D61C24"/>
    <w:rsid w:val="00D62761"/>
    <w:rsid w:val="00D65478"/>
    <w:rsid w:val="00D71DA7"/>
    <w:rsid w:val="00D76991"/>
    <w:rsid w:val="00D7744F"/>
    <w:rsid w:val="00D81835"/>
    <w:rsid w:val="00D834CD"/>
    <w:rsid w:val="00D83A25"/>
    <w:rsid w:val="00D868F4"/>
    <w:rsid w:val="00D87A5C"/>
    <w:rsid w:val="00D9054C"/>
    <w:rsid w:val="00D9384B"/>
    <w:rsid w:val="00D957D2"/>
    <w:rsid w:val="00D97486"/>
    <w:rsid w:val="00D97EE6"/>
    <w:rsid w:val="00DA3F91"/>
    <w:rsid w:val="00DA60A8"/>
    <w:rsid w:val="00DA7B93"/>
    <w:rsid w:val="00DC2853"/>
    <w:rsid w:val="00DD27AB"/>
    <w:rsid w:val="00DD5741"/>
    <w:rsid w:val="00DD6E07"/>
    <w:rsid w:val="00DE63FC"/>
    <w:rsid w:val="00DE6513"/>
    <w:rsid w:val="00DE6CFD"/>
    <w:rsid w:val="00DF2FF1"/>
    <w:rsid w:val="00DF3A09"/>
    <w:rsid w:val="00E03DEA"/>
    <w:rsid w:val="00E11FB4"/>
    <w:rsid w:val="00E12329"/>
    <w:rsid w:val="00E140A6"/>
    <w:rsid w:val="00E140E6"/>
    <w:rsid w:val="00E15CA3"/>
    <w:rsid w:val="00E2439B"/>
    <w:rsid w:val="00E33DB7"/>
    <w:rsid w:val="00E36A2C"/>
    <w:rsid w:val="00E47560"/>
    <w:rsid w:val="00E50905"/>
    <w:rsid w:val="00E52AC7"/>
    <w:rsid w:val="00E674F0"/>
    <w:rsid w:val="00E72146"/>
    <w:rsid w:val="00E7273D"/>
    <w:rsid w:val="00E75E2A"/>
    <w:rsid w:val="00E774F6"/>
    <w:rsid w:val="00E81638"/>
    <w:rsid w:val="00E91887"/>
    <w:rsid w:val="00E93458"/>
    <w:rsid w:val="00E97FFC"/>
    <w:rsid w:val="00EA4163"/>
    <w:rsid w:val="00EB23CF"/>
    <w:rsid w:val="00EB3680"/>
    <w:rsid w:val="00EB5B1E"/>
    <w:rsid w:val="00EC4401"/>
    <w:rsid w:val="00EC5DBF"/>
    <w:rsid w:val="00EC7671"/>
    <w:rsid w:val="00ED110F"/>
    <w:rsid w:val="00ED2DF8"/>
    <w:rsid w:val="00EE4673"/>
    <w:rsid w:val="00EF6D85"/>
    <w:rsid w:val="00F01A55"/>
    <w:rsid w:val="00F01D55"/>
    <w:rsid w:val="00F0392A"/>
    <w:rsid w:val="00F04692"/>
    <w:rsid w:val="00F05BE0"/>
    <w:rsid w:val="00F06D65"/>
    <w:rsid w:val="00F15EF6"/>
    <w:rsid w:val="00F161CA"/>
    <w:rsid w:val="00F311FA"/>
    <w:rsid w:val="00F3373D"/>
    <w:rsid w:val="00F3781B"/>
    <w:rsid w:val="00F42EA3"/>
    <w:rsid w:val="00F44310"/>
    <w:rsid w:val="00F53CEA"/>
    <w:rsid w:val="00F56571"/>
    <w:rsid w:val="00F577A7"/>
    <w:rsid w:val="00F60C1D"/>
    <w:rsid w:val="00F65077"/>
    <w:rsid w:val="00F66267"/>
    <w:rsid w:val="00F6763E"/>
    <w:rsid w:val="00F67734"/>
    <w:rsid w:val="00F70507"/>
    <w:rsid w:val="00F71239"/>
    <w:rsid w:val="00F76C76"/>
    <w:rsid w:val="00F81102"/>
    <w:rsid w:val="00F813DE"/>
    <w:rsid w:val="00F86071"/>
    <w:rsid w:val="00F9246D"/>
    <w:rsid w:val="00F95DEF"/>
    <w:rsid w:val="00F95E08"/>
    <w:rsid w:val="00FA05B4"/>
    <w:rsid w:val="00FA2716"/>
    <w:rsid w:val="00FA3421"/>
    <w:rsid w:val="00FA38E0"/>
    <w:rsid w:val="00FA5811"/>
    <w:rsid w:val="00FB2276"/>
    <w:rsid w:val="00FB2A16"/>
    <w:rsid w:val="00FB65E3"/>
    <w:rsid w:val="00FC2E25"/>
    <w:rsid w:val="00FC365E"/>
    <w:rsid w:val="00FC62FB"/>
    <w:rsid w:val="00FD078B"/>
    <w:rsid w:val="00FD1A8B"/>
    <w:rsid w:val="00FD4222"/>
    <w:rsid w:val="00FD5C6B"/>
    <w:rsid w:val="00FE1ABD"/>
    <w:rsid w:val="00FE7BC5"/>
    <w:rsid w:val="00FF058D"/>
    <w:rsid w:val="00FF1EAB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70AD"/>
  <w15:chartTrackingRefBased/>
  <w15:docId w15:val="{23A80876-867F-4212-A70A-5AB50612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E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905"/>
  </w:style>
  <w:style w:type="paragraph" w:styleId="Footer">
    <w:name w:val="footer"/>
    <w:basedOn w:val="Normal"/>
    <w:link w:val="FooterChar"/>
    <w:uiPriority w:val="99"/>
    <w:unhideWhenUsed/>
    <w:rsid w:val="00E50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905"/>
  </w:style>
  <w:style w:type="character" w:styleId="Hyperlink">
    <w:name w:val="Hyperlink"/>
    <w:basedOn w:val="DefaultParagraphFont"/>
    <w:uiPriority w:val="99"/>
    <w:unhideWhenUsed/>
    <w:rsid w:val="00576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special-commission-on-state-institutions-meeting-materi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Tallman, Jay (DMH)</dc:creator>
  <cp:keywords/>
  <dc:description/>
  <cp:lastModifiedBy>Cohen, Gabriel R. (EHS)</cp:lastModifiedBy>
  <cp:revision>649</cp:revision>
  <dcterms:created xsi:type="dcterms:W3CDTF">2023-11-03T16:02:00Z</dcterms:created>
  <dcterms:modified xsi:type="dcterms:W3CDTF">2024-01-22T17:15:00Z</dcterms:modified>
</cp:coreProperties>
</file>