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8677" w14:textId="6DC91A00" w:rsidR="75A41BD3" w:rsidRDefault="4BC0A162" w:rsidP="00701BBB">
      <w:pPr>
        <w:spacing w:after="0"/>
      </w:pPr>
      <w:r>
        <w:rPr>
          <w:noProof/>
        </w:rPr>
        <w:drawing>
          <wp:inline distT="0" distB="0" distL="0" distR="0" wp14:anchorId="55CC2DE6" wp14:editId="3CB2E198">
            <wp:extent cx="5943600" cy="1657350"/>
            <wp:effectExtent l="0" t="0" r="0" b="0"/>
            <wp:docPr id="189961313" name="Picture 189961313" descr="The Commonwealth of Massachusetts Massachusetts Senate. Senator Michael J. Barrett from the Third Middlesex District. Mike.Barrett@MAsenate.gov. www.MAsenate.gov. State House, Boston, Massachusett 02133-1054. Telephone number 617722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1313" name="Picture 189961313" descr="The Commonwealth of Massachusetts Massachusetts Senate. Senator Michael J. Barrett from the Third Middlesex District. Mike.Barrett@MAsenate.gov. www.MAsenate.gov. State House, Boston, Massachusett 02133-1054. Telephone number 61772215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5A41BD3">
        <w:br/>
      </w:r>
    </w:p>
    <w:p w14:paraId="2D7116D3" w14:textId="20332D55" w:rsidR="75A41BD3" w:rsidRDefault="75A41BD3" w:rsidP="00701BBB">
      <w:pPr>
        <w:spacing w:after="0"/>
      </w:pPr>
    </w:p>
    <w:p w14:paraId="1E014483" w14:textId="29F824EA" w:rsidR="75A41BD3" w:rsidRDefault="5F8AC0EE" w:rsidP="27352D4F">
      <w:pPr>
        <w:spacing w:after="0"/>
      </w:pPr>
      <w:r w:rsidRPr="27352D4F">
        <w:rPr>
          <w:rFonts w:ascii="Arial" w:eastAsia="Arial" w:hAnsi="Arial" w:cs="Arial"/>
          <w:sz w:val="24"/>
          <w:szCs w:val="24"/>
        </w:rPr>
        <w:t>To all those interested:</w:t>
      </w:r>
    </w:p>
    <w:p w14:paraId="32B1CE43" w14:textId="0094BC31" w:rsidR="75A41BD3" w:rsidRDefault="75A41BD3" w:rsidP="27352D4F">
      <w:pPr>
        <w:spacing w:after="0"/>
        <w:rPr>
          <w:rFonts w:ascii="Arial" w:eastAsia="Arial" w:hAnsi="Arial" w:cs="Arial"/>
          <w:sz w:val="24"/>
          <w:szCs w:val="24"/>
        </w:rPr>
      </w:pPr>
    </w:p>
    <w:p w14:paraId="6B6E54EE" w14:textId="066085A6" w:rsidR="75A41BD3" w:rsidRDefault="75A41BD3" w:rsidP="00701BBB">
      <w:pPr>
        <w:spacing w:after="0"/>
        <w:rPr>
          <w:rFonts w:ascii="Arial" w:eastAsia="Arial" w:hAnsi="Arial" w:cs="Arial"/>
          <w:sz w:val="24"/>
          <w:szCs w:val="24"/>
        </w:rPr>
      </w:pPr>
      <w:r w:rsidRPr="27352D4F">
        <w:rPr>
          <w:rFonts w:ascii="Arial" w:eastAsia="Arial" w:hAnsi="Arial" w:cs="Arial"/>
          <w:sz w:val="24"/>
          <w:szCs w:val="24"/>
        </w:rPr>
        <w:t>An extraordinary commission has produced an extraordinary report.</w:t>
      </w:r>
      <w:r w:rsidR="0A6BAB9E" w:rsidRPr="27352D4F">
        <w:rPr>
          <w:rFonts w:ascii="Arial" w:eastAsia="Arial" w:hAnsi="Arial" w:cs="Arial"/>
          <w:sz w:val="24"/>
          <w:szCs w:val="24"/>
        </w:rPr>
        <w:t xml:space="preserve"> </w:t>
      </w:r>
    </w:p>
    <w:p w14:paraId="6E8E6958" w14:textId="3A74F87D" w:rsidR="466640D3" w:rsidRDefault="466640D3" w:rsidP="466640D3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62E2EAC0" w14:textId="38366EFE" w:rsidR="00144781" w:rsidRDefault="00AA1047" w:rsidP="00495C11">
      <w:pPr>
        <w:spacing w:after="0"/>
        <w:rPr>
          <w:rFonts w:ascii="Arial" w:eastAsia="Arial" w:hAnsi="Arial" w:cs="Arial"/>
          <w:sz w:val="24"/>
          <w:szCs w:val="24"/>
        </w:rPr>
      </w:pPr>
      <w:r w:rsidRPr="27352D4F">
        <w:rPr>
          <w:rFonts w:ascii="Arial" w:eastAsia="Arial" w:hAnsi="Arial" w:cs="Arial"/>
          <w:sz w:val="24"/>
          <w:szCs w:val="24"/>
        </w:rPr>
        <w:t xml:space="preserve">Commission members </w:t>
      </w:r>
      <w:r w:rsidR="06A7BA7D" w:rsidRPr="27352D4F">
        <w:rPr>
          <w:rFonts w:ascii="Arial" w:eastAsia="Arial" w:hAnsi="Arial" w:cs="Arial"/>
          <w:sz w:val="24"/>
          <w:szCs w:val="24"/>
        </w:rPr>
        <w:t>ha</w:t>
      </w:r>
      <w:r w:rsidR="4D443752" w:rsidRPr="27352D4F">
        <w:rPr>
          <w:rFonts w:ascii="Arial" w:eastAsia="Arial" w:hAnsi="Arial" w:cs="Arial"/>
          <w:sz w:val="24"/>
          <w:szCs w:val="24"/>
        </w:rPr>
        <w:t>v</w:t>
      </w:r>
      <w:r w:rsidR="06A7BA7D" w:rsidRPr="27352D4F">
        <w:rPr>
          <w:rFonts w:ascii="Arial" w:eastAsia="Arial" w:hAnsi="Arial" w:cs="Arial"/>
          <w:sz w:val="24"/>
          <w:szCs w:val="24"/>
        </w:rPr>
        <w:t xml:space="preserve">e </w:t>
      </w:r>
      <w:r w:rsidRPr="27352D4F">
        <w:rPr>
          <w:rFonts w:ascii="Arial" w:eastAsia="Arial" w:hAnsi="Arial" w:cs="Arial"/>
          <w:sz w:val="24"/>
          <w:szCs w:val="24"/>
        </w:rPr>
        <w:t>brought</w:t>
      </w:r>
      <w:r w:rsidR="0FA3BA9F" w:rsidRPr="27352D4F">
        <w:rPr>
          <w:rFonts w:ascii="Arial" w:eastAsia="Arial" w:hAnsi="Arial" w:cs="Arial"/>
          <w:sz w:val="24"/>
          <w:szCs w:val="24"/>
        </w:rPr>
        <w:t xml:space="preserve"> </w:t>
      </w:r>
      <w:r w:rsidR="1F5F8024" w:rsidRPr="27352D4F">
        <w:rPr>
          <w:rFonts w:ascii="Arial" w:eastAsia="Arial" w:hAnsi="Arial" w:cs="Arial"/>
          <w:sz w:val="24"/>
          <w:szCs w:val="24"/>
        </w:rPr>
        <w:t>to the</w:t>
      </w:r>
      <w:r w:rsidRPr="27352D4F">
        <w:rPr>
          <w:rFonts w:ascii="Arial" w:eastAsia="Arial" w:hAnsi="Arial" w:cs="Arial"/>
          <w:sz w:val="24"/>
          <w:szCs w:val="24"/>
        </w:rPr>
        <w:t xml:space="preserve"> task</w:t>
      </w:r>
      <w:r w:rsidR="7F8387BD" w:rsidRPr="27352D4F">
        <w:rPr>
          <w:rFonts w:ascii="Arial" w:eastAsia="Arial" w:hAnsi="Arial" w:cs="Arial"/>
          <w:sz w:val="24"/>
          <w:szCs w:val="24"/>
        </w:rPr>
        <w:t xml:space="preserve"> their</w:t>
      </w:r>
      <w:r w:rsidRPr="27352D4F">
        <w:rPr>
          <w:rFonts w:ascii="Arial" w:eastAsia="Arial" w:hAnsi="Arial" w:cs="Arial"/>
          <w:sz w:val="24"/>
          <w:szCs w:val="24"/>
        </w:rPr>
        <w:t xml:space="preserve"> professional expertise but also </w:t>
      </w:r>
      <w:r w:rsidR="5D153653" w:rsidRPr="27352D4F">
        <w:rPr>
          <w:rFonts w:ascii="Arial" w:eastAsia="Arial" w:hAnsi="Arial" w:cs="Arial"/>
          <w:sz w:val="24"/>
          <w:szCs w:val="24"/>
        </w:rPr>
        <w:t xml:space="preserve">their </w:t>
      </w:r>
      <w:r w:rsidRPr="27352D4F">
        <w:rPr>
          <w:rFonts w:ascii="Arial" w:eastAsia="Arial" w:hAnsi="Arial" w:cs="Arial"/>
          <w:sz w:val="24"/>
          <w:szCs w:val="24"/>
        </w:rPr>
        <w:t>lived experience, a rare quality in bodies of this kind</w:t>
      </w:r>
      <w:r w:rsidR="00495C11" w:rsidRPr="27352D4F">
        <w:rPr>
          <w:rFonts w:ascii="Arial" w:eastAsia="Arial" w:hAnsi="Arial" w:cs="Arial"/>
          <w:sz w:val="24"/>
          <w:szCs w:val="24"/>
        </w:rPr>
        <w:t xml:space="preserve">. </w:t>
      </w:r>
      <w:r w:rsidR="00C97E7A" w:rsidRPr="27352D4F">
        <w:rPr>
          <w:rFonts w:ascii="Arial" w:eastAsia="Arial" w:hAnsi="Arial" w:cs="Arial"/>
          <w:sz w:val="24"/>
          <w:szCs w:val="24"/>
        </w:rPr>
        <w:t xml:space="preserve"> </w:t>
      </w:r>
      <w:r w:rsidR="0CA817A9" w:rsidRPr="27352D4F">
        <w:rPr>
          <w:rFonts w:ascii="Arial" w:eastAsia="Arial" w:hAnsi="Arial" w:cs="Arial"/>
          <w:sz w:val="24"/>
          <w:szCs w:val="24"/>
        </w:rPr>
        <w:t xml:space="preserve">As it happens, </w:t>
      </w:r>
      <w:proofErr w:type="gramStart"/>
      <w:r w:rsidR="0CA817A9" w:rsidRPr="27352D4F">
        <w:rPr>
          <w:rFonts w:ascii="Arial" w:eastAsia="Arial" w:hAnsi="Arial" w:cs="Arial"/>
          <w:sz w:val="24"/>
          <w:szCs w:val="24"/>
        </w:rPr>
        <w:t>the majority of</w:t>
      </w:r>
      <w:proofErr w:type="gramEnd"/>
      <w:r w:rsidR="0CA817A9" w:rsidRPr="27352D4F">
        <w:rPr>
          <w:rFonts w:ascii="Arial" w:eastAsia="Arial" w:hAnsi="Arial" w:cs="Arial"/>
          <w:sz w:val="24"/>
          <w:szCs w:val="24"/>
        </w:rPr>
        <w:t xml:space="preserve"> members</w:t>
      </w:r>
      <w:r w:rsidR="00144781" w:rsidRPr="27352D4F">
        <w:rPr>
          <w:rFonts w:ascii="Arial" w:eastAsia="Arial" w:hAnsi="Arial" w:cs="Arial"/>
          <w:sz w:val="24"/>
          <w:szCs w:val="24"/>
        </w:rPr>
        <w:t xml:space="preserve"> are people with disabilities</w:t>
      </w:r>
      <w:r w:rsidR="00495C11" w:rsidRPr="27352D4F">
        <w:rPr>
          <w:rFonts w:ascii="Arial" w:eastAsia="Arial" w:hAnsi="Arial" w:cs="Arial"/>
          <w:sz w:val="24"/>
          <w:szCs w:val="24"/>
        </w:rPr>
        <w:t xml:space="preserve">, </w:t>
      </w:r>
      <w:r w:rsidR="00144781" w:rsidRPr="27352D4F">
        <w:rPr>
          <w:rFonts w:ascii="Arial" w:eastAsia="Arial" w:hAnsi="Arial" w:cs="Arial"/>
          <w:sz w:val="24"/>
          <w:szCs w:val="24"/>
        </w:rPr>
        <w:t>and some have spent time living in institutions or under state guardianship.</w:t>
      </w:r>
      <w:r w:rsidR="00F30EE6" w:rsidRPr="27352D4F">
        <w:rPr>
          <w:rFonts w:ascii="Arial" w:eastAsia="Arial" w:hAnsi="Arial" w:cs="Arial"/>
          <w:sz w:val="24"/>
          <w:szCs w:val="24"/>
        </w:rPr>
        <w:t xml:space="preserve"> Together, they </w:t>
      </w:r>
      <w:r w:rsidR="0ECECBB2" w:rsidRPr="27352D4F">
        <w:rPr>
          <w:rFonts w:ascii="Arial" w:eastAsia="Arial" w:hAnsi="Arial" w:cs="Arial"/>
          <w:sz w:val="24"/>
          <w:szCs w:val="24"/>
        </w:rPr>
        <w:t>also have</w:t>
      </w:r>
      <w:r w:rsidR="00F30EE6" w:rsidRPr="27352D4F">
        <w:rPr>
          <w:rFonts w:ascii="Arial" w:eastAsia="Arial" w:hAnsi="Arial" w:cs="Arial"/>
          <w:sz w:val="24"/>
          <w:szCs w:val="24"/>
        </w:rPr>
        <w:t xml:space="preserve"> decades of experience in law, policy, education, and advocacy. </w:t>
      </w:r>
      <w:r w:rsidR="00144781" w:rsidRPr="27352D4F">
        <w:rPr>
          <w:rFonts w:ascii="Arial" w:eastAsia="Arial" w:hAnsi="Arial" w:cs="Arial"/>
          <w:sz w:val="24"/>
          <w:szCs w:val="24"/>
        </w:rPr>
        <w:t xml:space="preserve"> </w:t>
      </w:r>
    </w:p>
    <w:p w14:paraId="0059D79E" w14:textId="77777777" w:rsidR="00701BBB" w:rsidRDefault="00701BBB" w:rsidP="00701BBB">
      <w:pPr>
        <w:spacing w:after="0"/>
        <w:rPr>
          <w:rFonts w:ascii="Arial" w:eastAsia="Arial" w:hAnsi="Arial" w:cs="Arial"/>
          <w:sz w:val="24"/>
          <w:szCs w:val="24"/>
        </w:rPr>
      </w:pPr>
    </w:p>
    <w:p w14:paraId="3F6BFD6E" w14:textId="65FB43C7" w:rsidR="2342B330" w:rsidRDefault="006642B2" w:rsidP="00701BBB">
      <w:pPr>
        <w:spacing w:after="0"/>
        <w:rPr>
          <w:rFonts w:ascii="Arial" w:eastAsia="Arial" w:hAnsi="Arial" w:cs="Arial"/>
          <w:sz w:val="24"/>
          <w:szCs w:val="24"/>
        </w:rPr>
      </w:pPr>
      <w:r w:rsidRPr="27352D4F">
        <w:rPr>
          <w:rFonts w:ascii="Arial" w:eastAsia="Arial" w:hAnsi="Arial" w:cs="Arial"/>
          <w:sz w:val="24"/>
          <w:szCs w:val="24"/>
        </w:rPr>
        <w:t>Given a big job</w:t>
      </w:r>
      <w:r w:rsidR="00D66506" w:rsidRPr="27352D4F">
        <w:rPr>
          <w:rFonts w:ascii="Arial" w:eastAsia="Arial" w:hAnsi="Arial" w:cs="Arial"/>
          <w:sz w:val="24"/>
          <w:szCs w:val="24"/>
        </w:rPr>
        <w:t>, t</w:t>
      </w:r>
      <w:r w:rsidR="00701BBB" w:rsidRPr="27352D4F">
        <w:rPr>
          <w:rFonts w:ascii="Arial" w:eastAsia="Arial" w:hAnsi="Arial" w:cs="Arial"/>
          <w:sz w:val="24"/>
          <w:szCs w:val="24"/>
        </w:rPr>
        <w:t xml:space="preserve">his </w:t>
      </w:r>
      <w:r w:rsidR="75A41BD3" w:rsidRPr="27352D4F">
        <w:rPr>
          <w:rFonts w:ascii="Arial" w:eastAsia="Arial" w:hAnsi="Arial" w:cs="Arial"/>
          <w:sz w:val="24"/>
          <w:szCs w:val="24"/>
        </w:rPr>
        <w:t>Special Commission on State Institutions</w:t>
      </w:r>
      <w:r w:rsidR="1B9C4FCE" w:rsidRPr="27352D4F">
        <w:rPr>
          <w:rFonts w:ascii="Arial" w:eastAsia="Arial" w:hAnsi="Arial" w:cs="Arial"/>
          <w:sz w:val="24"/>
          <w:szCs w:val="24"/>
        </w:rPr>
        <w:t xml:space="preserve"> </w:t>
      </w:r>
      <w:r w:rsidR="43400602" w:rsidRPr="27352D4F">
        <w:rPr>
          <w:rFonts w:ascii="Arial" w:eastAsia="Arial" w:hAnsi="Arial" w:cs="Arial"/>
          <w:sz w:val="24"/>
          <w:szCs w:val="24"/>
        </w:rPr>
        <w:t>ha</w:t>
      </w:r>
      <w:r w:rsidR="00D66506" w:rsidRPr="27352D4F">
        <w:rPr>
          <w:rFonts w:ascii="Arial" w:eastAsia="Arial" w:hAnsi="Arial" w:cs="Arial"/>
          <w:sz w:val="24"/>
          <w:szCs w:val="24"/>
        </w:rPr>
        <w:t xml:space="preserve">s </w:t>
      </w:r>
      <w:r w:rsidRPr="27352D4F">
        <w:rPr>
          <w:rFonts w:ascii="Arial" w:eastAsia="Arial" w:hAnsi="Arial" w:cs="Arial"/>
          <w:sz w:val="24"/>
          <w:szCs w:val="24"/>
        </w:rPr>
        <w:t xml:space="preserve">begun </w:t>
      </w:r>
      <w:r w:rsidR="00D66506" w:rsidRPr="27352D4F">
        <w:rPr>
          <w:rFonts w:ascii="Arial" w:eastAsia="Arial" w:hAnsi="Arial" w:cs="Arial"/>
          <w:sz w:val="24"/>
          <w:szCs w:val="24"/>
        </w:rPr>
        <w:t xml:space="preserve">its work </w:t>
      </w:r>
      <w:r w:rsidRPr="27352D4F">
        <w:rPr>
          <w:rFonts w:ascii="Arial" w:eastAsia="Arial" w:hAnsi="Arial" w:cs="Arial"/>
          <w:sz w:val="24"/>
          <w:szCs w:val="24"/>
        </w:rPr>
        <w:t xml:space="preserve">on a strong note, </w:t>
      </w:r>
      <w:r w:rsidR="00D66506" w:rsidRPr="27352D4F">
        <w:rPr>
          <w:rFonts w:ascii="Arial" w:eastAsia="Arial" w:hAnsi="Arial" w:cs="Arial"/>
          <w:sz w:val="24"/>
          <w:szCs w:val="24"/>
        </w:rPr>
        <w:t>re-open</w:t>
      </w:r>
      <w:r w:rsidRPr="27352D4F">
        <w:rPr>
          <w:rFonts w:ascii="Arial" w:eastAsia="Arial" w:hAnsi="Arial" w:cs="Arial"/>
          <w:sz w:val="24"/>
          <w:szCs w:val="24"/>
        </w:rPr>
        <w:t>ing</w:t>
      </w:r>
      <w:r w:rsidR="00D66506" w:rsidRPr="27352D4F">
        <w:rPr>
          <w:rFonts w:ascii="Arial" w:eastAsia="Arial" w:hAnsi="Arial" w:cs="Arial"/>
          <w:sz w:val="24"/>
          <w:szCs w:val="24"/>
        </w:rPr>
        <w:t xml:space="preserve"> </w:t>
      </w:r>
      <w:r w:rsidRPr="27352D4F">
        <w:rPr>
          <w:rFonts w:ascii="Arial" w:eastAsia="Arial" w:hAnsi="Arial" w:cs="Arial"/>
          <w:sz w:val="24"/>
          <w:szCs w:val="24"/>
        </w:rPr>
        <w:t xml:space="preserve">a </w:t>
      </w:r>
      <w:r w:rsidR="32B77392" w:rsidRPr="27352D4F">
        <w:rPr>
          <w:rFonts w:ascii="Arial" w:eastAsia="Arial" w:hAnsi="Arial" w:cs="Arial"/>
          <w:sz w:val="24"/>
          <w:szCs w:val="24"/>
        </w:rPr>
        <w:t>long-</w:t>
      </w:r>
      <w:r w:rsidR="43400602" w:rsidRPr="27352D4F">
        <w:rPr>
          <w:rFonts w:ascii="Arial" w:eastAsia="Arial" w:hAnsi="Arial" w:cs="Arial"/>
          <w:sz w:val="24"/>
          <w:szCs w:val="24"/>
        </w:rPr>
        <w:t xml:space="preserve">neglected </w:t>
      </w:r>
      <w:r w:rsidRPr="27352D4F">
        <w:rPr>
          <w:rFonts w:ascii="Arial" w:eastAsia="Arial" w:hAnsi="Arial" w:cs="Arial"/>
          <w:sz w:val="24"/>
          <w:szCs w:val="24"/>
        </w:rPr>
        <w:t xml:space="preserve">inquiry into </w:t>
      </w:r>
      <w:r w:rsidR="572D691E" w:rsidRPr="27352D4F">
        <w:rPr>
          <w:rFonts w:ascii="Arial" w:eastAsia="Arial" w:hAnsi="Arial" w:cs="Arial"/>
          <w:sz w:val="24"/>
          <w:szCs w:val="24"/>
        </w:rPr>
        <w:t>Massachusetts</w:t>
      </w:r>
      <w:r w:rsidR="43400602" w:rsidRPr="27352D4F">
        <w:rPr>
          <w:rFonts w:ascii="Arial" w:eastAsia="Arial" w:hAnsi="Arial" w:cs="Arial"/>
          <w:sz w:val="24"/>
          <w:szCs w:val="24"/>
        </w:rPr>
        <w:t xml:space="preserve"> </w:t>
      </w:r>
      <w:r w:rsidRPr="27352D4F">
        <w:rPr>
          <w:rFonts w:ascii="Arial" w:eastAsia="Arial" w:hAnsi="Arial" w:cs="Arial"/>
          <w:sz w:val="24"/>
          <w:szCs w:val="24"/>
        </w:rPr>
        <w:t xml:space="preserve">facilities </w:t>
      </w:r>
      <w:r w:rsidR="43400602" w:rsidRPr="27352D4F">
        <w:rPr>
          <w:rFonts w:ascii="Arial" w:eastAsia="Arial" w:hAnsi="Arial" w:cs="Arial"/>
          <w:sz w:val="24"/>
          <w:szCs w:val="24"/>
        </w:rPr>
        <w:t xml:space="preserve">for </w:t>
      </w:r>
      <w:r w:rsidR="72967F88" w:rsidRPr="27352D4F">
        <w:rPr>
          <w:rFonts w:ascii="Arial" w:eastAsia="Arial" w:hAnsi="Arial" w:cs="Arial"/>
          <w:sz w:val="24"/>
          <w:szCs w:val="24"/>
        </w:rPr>
        <w:t>people</w:t>
      </w:r>
      <w:r w:rsidR="43400602" w:rsidRPr="27352D4F">
        <w:rPr>
          <w:rFonts w:ascii="Arial" w:eastAsia="Arial" w:hAnsi="Arial" w:cs="Arial"/>
          <w:sz w:val="24"/>
          <w:szCs w:val="24"/>
        </w:rPr>
        <w:t xml:space="preserve"> with</w:t>
      </w:r>
      <w:r w:rsidR="2770CE72" w:rsidRPr="27352D4F">
        <w:rPr>
          <w:rFonts w:ascii="Arial" w:eastAsia="Arial" w:hAnsi="Arial" w:cs="Arial"/>
          <w:sz w:val="24"/>
          <w:szCs w:val="24"/>
        </w:rPr>
        <w:t xml:space="preserve"> mental health issues or</w:t>
      </w:r>
      <w:r w:rsidR="43400602" w:rsidRPr="27352D4F">
        <w:rPr>
          <w:rFonts w:ascii="Arial" w:eastAsia="Arial" w:hAnsi="Arial" w:cs="Arial"/>
          <w:sz w:val="24"/>
          <w:szCs w:val="24"/>
        </w:rPr>
        <w:t xml:space="preserve"> intellectual </w:t>
      </w:r>
      <w:r w:rsidR="713BB5AC" w:rsidRPr="27352D4F">
        <w:rPr>
          <w:rFonts w:ascii="Arial" w:eastAsia="Arial" w:hAnsi="Arial" w:cs="Arial"/>
          <w:sz w:val="24"/>
          <w:szCs w:val="24"/>
        </w:rPr>
        <w:t>or</w:t>
      </w:r>
      <w:r w:rsidR="37B6013D" w:rsidRPr="27352D4F">
        <w:rPr>
          <w:rFonts w:ascii="Arial" w:eastAsia="Arial" w:hAnsi="Arial" w:cs="Arial"/>
          <w:sz w:val="24"/>
          <w:szCs w:val="24"/>
        </w:rPr>
        <w:t xml:space="preserve"> </w:t>
      </w:r>
      <w:r w:rsidR="43400602" w:rsidRPr="27352D4F">
        <w:rPr>
          <w:rFonts w:ascii="Arial" w:eastAsia="Arial" w:hAnsi="Arial" w:cs="Arial"/>
          <w:sz w:val="24"/>
          <w:szCs w:val="24"/>
        </w:rPr>
        <w:t>developmental disabilities</w:t>
      </w:r>
      <w:r w:rsidR="7AADFF0B" w:rsidRPr="27352D4F">
        <w:rPr>
          <w:rFonts w:ascii="Arial" w:eastAsia="Arial" w:hAnsi="Arial" w:cs="Arial"/>
          <w:sz w:val="24"/>
          <w:szCs w:val="24"/>
        </w:rPr>
        <w:t>.</w:t>
      </w:r>
      <w:r w:rsidR="1F592028" w:rsidRPr="27352D4F">
        <w:rPr>
          <w:rFonts w:ascii="Arial" w:eastAsia="Arial" w:hAnsi="Arial" w:cs="Arial"/>
          <w:sz w:val="24"/>
          <w:szCs w:val="24"/>
        </w:rPr>
        <w:t xml:space="preserve"> </w:t>
      </w:r>
      <w:r w:rsidR="3E8A7281" w:rsidRPr="27352D4F">
        <w:rPr>
          <w:rFonts w:ascii="Arial" w:eastAsia="Arial" w:hAnsi="Arial" w:cs="Arial"/>
          <w:sz w:val="24"/>
          <w:szCs w:val="24"/>
        </w:rPr>
        <w:t xml:space="preserve"> </w:t>
      </w:r>
      <w:r w:rsidR="00701BBB" w:rsidRPr="27352D4F">
        <w:rPr>
          <w:rFonts w:ascii="Arial" w:eastAsia="Arial" w:hAnsi="Arial" w:cs="Arial"/>
          <w:sz w:val="24"/>
          <w:szCs w:val="24"/>
        </w:rPr>
        <w:t>The</w:t>
      </w:r>
      <w:r w:rsidR="0957F025" w:rsidRPr="27352D4F">
        <w:rPr>
          <w:rFonts w:ascii="Arial" w:eastAsia="Arial" w:hAnsi="Arial" w:cs="Arial"/>
          <w:sz w:val="24"/>
          <w:szCs w:val="24"/>
        </w:rPr>
        <w:t>se institutions held people</w:t>
      </w:r>
      <w:r w:rsidR="00701BBB" w:rsidRPr="27352D4F">
        <w:rPr>
          <w:rFonts w:ascii="Arial" w:eastAsia="Arial" w:hAnsi="Arial" w:cs="Arial"/>
          <w:sz w:val="24"/>
          <w:szCs w:val="24"/>
        </w:rPr>
        <w:t xml:space="preserve"> of all ages </w:t>
      </w:r>
      <w:r w:rsidR="3A41DE91" w:rsidRPr="27352D4F">
        <w:rPr>
          <w:rFonts w:ascii="Arial" w:eastAsia="Arial" w:hAnsi="Arial" w:cs="Arial"/>
          <w:sz w:val="24"/>
          <w:szCs w:val="24"/>
        </w:rPr>
        <w:t>who were</w:t>
      </w:r>
      <w:r w:rsidR="00D66506" w:rsidRPr="27352D4F">
        <w:rPr>
          <w:rFonts w:ascii="Arial" w:eastAsia="Arial" w:hAnsi="Arial" w:cs="Arial"/>
          <w:sz w:val="24"/>
          <w:szCs w:val="24"/>
        </w:rPr>
        <w:t xml:space="preserve"> not </w:t>
      </w:r>
      <w:r w:rsidR="3A41DE91" w:rsidRPr="27352D4F">
        <w:rPr>
          <w:rFonts w:ascii="Arial" w:eastAsia="Arial" w:hAnsi="Arial" w:cs="Arial"/>
          <w:sz w:val="24"/>
          <w:szCs w:val="24"/>
        </w:rPr>
        <w:t xml:space="preserve">asked their consent even when they </w:t>
      </w:r>
      <w:proofErr w:type="gramStart"/>
      <w:r w:rsidR="3A41DE91" w:rsidRPr="27352D4F">
        <w:rPr>
          <w:rFonts w:ascii="Arial" w:eastAsia="Arial" w:hAnsi="Arial" w:cs="Arial"/>
          <w:sz w:val="24"/>
          <w:szCs w:val="24"/>
        </w:rPr>
        <w:t>were capable of expressing</w:t>
      </w:r>
      <w:proofErr w:type="gramEnd"/>
      <w:r w:rsidR="3A41DE91" w:rsidRPr="27352D4F">
        <w:rPr>
          <w:rFonts w:ascii="Arial" w:eastAsia="Arial" w:hAnsi="Arial" w:cs="Arial"/>
          <w:sz w:val="24"/>
          <w:szCs w:val="24"/>
        </w:rPr>
        <w:t xml:space="preserve"> it. </w:t>
      </w:r>
      <w:r w:rsidR="05A3337B" w:rsidRPr="27352D4F">
        <w:rPr>
          <w:rFonts w:ascii="Arial" w:eastAsia="Arial" w:hAnsi="Arial" w:cs="Arial"/>
          <w:sz w:val="24"/>
          <w:szCs w:val="24"/>
        </w:rPr>
        <w:t xml:space="preserve"> </w:t>
      </w:r>
      <w:r w:rsidR="00D66506" w:rsidRPr="27352D4F">
        <w:rPr>
          <w:rFonts w:ascii="Arial" w:eastAsia="Arial" w:hAnsi="Arial" w:cs="Arial"/>
          <w:sz w:val="24"/>
          <w:szCs w:val="24"/>
        </w:rPr>
        <w:t xml:space="preserve">To compound the moral failure, </w:t>
      </w:r>
      <w:r w:rsidR="17E73147" w:rsidRPr="27352D4F">
        <w:rPr>
          <w:rFonts w:ascii="Arial" w:eastAsia="Arial" w:hAnsi="Arial" w:cs="Arial"/>
          <w:sz w:val="24"/>
          <w:szCs w:val="24"/>
        </w:rPr>
        <w:t>t</w:t>
      </w:r>
      <w:r w:rsidR="3590B3F4" w:rsidRPr="27352D4F">
        <w:rPr>
          <w:rFonts w:ascii="Arial" w:eastAsia="Arial" w:hAnsi="Arial" w:cs="Arial"/>
          <w:sz w:val="24"/>
          <w:szCs w:val="24"/>
        </w:rPr>
        <w:t xml:space="preserve">he </w:t>
      </w:r>
      <w:r w:rsidR="3A41DE91" w:rsidRPr="27352D4F">
        <w:rPr>
          <w:rFonts w:ascii="Arial" w:eastAsia="Arial" w:hAnsi="Arial" w:cs="Arial"/>
          <w:sz w:val="24"/>
          <w:szCs w:val="24"/>
        </w:rPr>
        <w:t xml:space="preserve">Fernald </w:t>
      </w:r>
      <w:r w:rsidR="1A519A15" w:rsidRPr="27352D4F">
        <w:rPr>
          <w:rFonts w:ascii="Arial" w:eastAsia="Arial" w:hAnsi="Arial" w:cs="Arial"/>
          <w:sz w:val="24"/>
          <w:szCs w:val="24"/>
        </w:rPr>
        <w:t xml:space="preserve">School in Waltham </w:t>
      </w:r>
      <w:r w:rsidR="3A41DE91" w:rsidRPr="27352D4F">
        <w:rPr>
          <w:rFonts w:ascii="Arial" w:eastAsia="Arial" w:hAnsi="Arial" w:cs="Arial"/>
          <w:sz w:val="24"/>
          <w:szCs w:val="24"/>
        </w:rPr>
        <w:t xml:space="preserve">served as </w:t>
      </w:r>
      <w:r w:rsidR="00701BBB" w:rsidRPr="27352D4F">
        <w:rPr>
          <w:rFonts w:ascii="Arial" w:eastAsia="Arial" w:hAnsi="Arial" w:cs="Arial"/>
          <w:sz w:val="24"/>
          <w:szCs w:val="24"/>
        </w:rPr>
        <w:t xml:space="preserve">the </w:t>
      </w:r>
      <w:r w:rsidR="3A41DE91" w:rsidRPr="27352D4F">
        <w:rPr>
          <w:rFonts w:ascii="Arial" w:eastAsia="Arial" w:hAnsi="Arial" w:cs="Arial"/>
          <w:sz w:val="24"/>
          <w:szCs w:val="24"/>
        </w:rPr>
        <w:t xml:space="preserve">site </w:t>
      </w:r>
      <w:r w:rsidR="00701BBB" w:rsidRPr="27352D4F">
        <w:rPr>
          <w:rFonts w:ascii="Arial" w:eastAsia="Arial" w:hAnsi="Arial" w:cs="Arial"/>
          <w:sz w:val="24"/>
          <w:szCs w:val="24"/>
        </w:rPr>
        <w:t xml:space="preserve">of </w:t>
      </w:r>
      <w:r w:rsidR="3A41DE91" w:rsidRPr="27352D4F">
        <w:rPr>
          <w:rFonts w:ascii="Arial" w:eastAsia="Arial" w:hAnsi="Arial" w:cs="Arial"/>
          <w:sz w:val="24"/>
          <w:szCs w:val="24"/>
        </w:rPr>
        <w:t xml:space="preserve">medical experiments </w:t>
      </w:r>
      <w:r w:rsidR="00701BBB" w:rsidRPr="27352D4F">
        <w:rPr>
          <w:rFonts w:ascii="Arial" w:eastAsia="Arial" w:hAnsi="Arial" w:cs="Arial"/>
          <w:sz w:val="24"/>
          <w:szCs w:val="24"/>
        </w:rPr>
        <w:t xml:space="preserve">on </w:t>
      </w:r>
      <w:r w:rsidR="3A41DE91" w:rsidRPr="27352D4F">
        <w:rPr>
          <w:rFonts w:ascii="Arial" w:eastAsia="Arial" w:hAnsi="Arial" w:cs="Arial"/>
          <w:sz w:val="24"/>
          <w:szCs w:val="24"/>
        </w:rPr>
        <w:t xml:space="preserve">the effects of radiation on human beings, </w:t>
      </w:r>
      <w:r w:rsidR="00701BBB" w:rsidRPr="27352D4F">
        <w:rPr>
          <w:rFonts w:ascii="Arial" w:eastAsia="Arial" w:hAnsi="Arial" w:cs="Arial"/>
          <w:sz w:val="24"/>
          <w:szCs w:val="24"/>
        </w:rPr>
        <w:t xml:space="preserve">exercises viewed </w:t>
      </w:r>
      <w:r w:rsidR="3A41DE91" w:rsidRPr="27352D4F">
        <w:rPr>
          <w:rFonts w:ascii="Arial" w:eastAsia="Arial" w:hAnsi="Arial" w:cs="Arial"/>
          <w:sz w:val="24"/>
          <w:szCs w:val="24"/>
        </w:rPr>
        <w:t>today as g</w:t>
      </w:r>
      <w:r w:rsidRPr="27352D4F">
        <w:rPr>
          <w:rFonts w:ascii="Arial" w:eastAsia="Arial" w:hAnsi="Arial" w:cs="Arial"/>
          <w:sz w:val="24"/>
          <w:szCs w:val="24"/>
        </w:rPr>
        <w:t xml:space="preserve">hastly </w:t>
      </w:r>
      <w:r w:rsidR="3A41DE91" w:rsidRPr="27352D4F">
        <w:rPr>
          <w:rFonts w:ascii="Arial" w:eastAsia="Arial" w:hAnsi="Arial" w:cs="Arial"/>
          <w:sz w:val="24"/>
          <w:szCs w:val="24"/>
        </w:rPr>
        <w:t xml:space="preserve">violations of human rights.  </w:t>
      </w:r>
      <w:r w:rsidR="00701BBB" w:rsidRPr="27352D4F">
        <w:rPr>
          <w:rFonts w:ascii="Arial" w:eastAsia="Arial" w:hAnsi="Arial" w:cs="Arial"/>
          <w:sz w:val="24"/>
          <w:szCs w:val="24"/>
        </w:rPr>
        <w:t xml:space="preserve">Yet </w:t>
      </w:r>
      <w:r w:rsidR="1FE3C8A3" w:rsidRPr="27352D4F">
        <w:rPr>
          <w:rFonts w:ascii="Arial" w:eastAsia="Arial" w:hAnsi="Arial" w:cs="Arial"/>
          <w:sz w:val="24"/>
          <w:szCs w:val="24"/>
        </w:rPr>
        <w:t xml:space="preserve">Fernald’s </w:t>
      </w:r>
      <w:r w:rsidR="00701BBB" w:rsidRPr="27352D4F">
        <w:rPr>
          <w:rFonts w:ascii="Arial" w:eastAsia="Arial" w:hAnsi="Arial" w:cs="Arial"/>
          <w:sz w:val="24"/>
          <w:szCs w:val="24"/>
        </w:rPr>
        <w:t xml:space="preserve">story, and others like it, </w:t>
      </w:r>
      <w:r w:rsidR="1FE3C8A3" w:rsidRPr="27352D4F">
        <w:rPr>
          <w:rFonts w:ascii="Arial" w:eastAsia="Arial" w:hAnsi="Arial" w:cs="Arial"/>
          <w:sz w:val="24"/>
          <w:szCs w:val="24"/>
        </w:rPr>
        <w:t>remain</w:t>
      </w:r>
      <w:r w:rsidR="00701BBB" w:rsidRPr="27352D4F">
        <w:rPr>
          <w:rFonts w:ascii="Arial" w:eastAsia="Arial" w:hAnsi="Arial" w:cs="Arial"/>
          <w:sz w:val="24"/>
          <w:szCs w:val="24"/>
        </w:rPr>
        <w:t xml:space="preserve">s </w:t>
      </w:r>
      <w:r w:rsidR="1FE3C8A3" w:rsidRPr="27352D4F">
        <w:rPr>
          <w:rFonts w:ascii="Arial" w:eastAsia="Arial" w:hAnsi="Arial" w:cs="Arial"/>
          <w:sz w:val="24"/>
          <w:szCs w:val="24"/>
        </w:rPr>
        <w:t xml:space="preserve">unknown to the </w:t>
      </w:r>
      <w:r w:rsidR="00D66506" w:rsidRPr="27352D4F">
        <w:rPr>
          <w:rFonts w:ascii="Arial" w:eastAsia="Arial" w:hAnsi="Arial" w:cs="Arial"/>
          <w:sz w:val="24"/>
          <w:szCs w:val="24"/>
        </w:rPr>
        <w:t xml:space="preserve">broader </w:t>
      </w:r>
      <w:r w:rsidR="1FE3C8A3" w:rsidRPr="27352D4F">
        <w:rPr>
          <w:rFonts w:ascii="Arial" w:eastAsia="Arial" w:hAnsi="Arial" w:cs="Arial"/>
          <w:sz w:val="24"/>
          <w:szCs w:val="24"/>
        </w:rPr>
        <w:t>public.</w:t>
      </w:r>
    </w:p>
    <w:p w14:paraId="2F9CB403" w14:textId="183383BE" w:rsidR="466640D3" w:rsidRDefault="466640D3" w:rsidP="466640D3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03969EE7" w14:textId="2ED31717" w:rsidR="0F1C59D3" w:rsidRDefault="0F1C59D3" w:rsidP="00D66506">
      <w:pPr>
        <w:spacing w:after="0"/>
        <w:rPr>
          <w:rFonts w:ascii="Arial" w:eastAsia="Arial" w:hAnsi="Arial" w:cs="Arial"/>
          <w:sz w:val="24"/>
          <w:szCs w:val="24"/>
        </w:rPr>
      </w:pPr>
      <w:r w:rsidRPr="27352D4F">
        <w:rPr>
          <w:rFonts w:ascii="Arial" w:eastAsia="Arial" w:hAnsi="Arial" w:cs="Arial"/>
          <w:sz w:val="24"/>
          <w:szCs w:val="24"/>
        </w:rPr>
        <w:t>A</w:t>
      </w:r>
      <w:r w:rsidR="5A1CE1AB" w:rsidRPr="27352D4F">
        <w:rPr>
          <w:rFonts w:ascii="Arial" w:eastAsia="Arial" w:hAnsi="Arial" w:cs="Arial"/>
          <w:sz w:val="24"/>
          <w:szCs w:val="24"/>
        </w:rPr>
        <w:t xml:space="preserve">ided by </w:t>
      </w:r>
      <w:r w:rsidR="61143A5A" w:rsidRPr="27352D4F">
        <w:rPr>
          <w:rFonts w:ascii="Arial" w:eastAsia="Arial" w:hAnsi="Arial" w:cs="Arial"/>
          <w:sz w:val="24"/>
          <w:szCs w:val="24"/>
        </w:rPr>
        <w:t xml:space="preserve">the </w:t>
      </w:r>
      <w:r w:rsidR="5A1CE1AB" w:rsidRPr="27352D4F">
        <w:rPr>
          <w:rFonts w:ascii="Arial" w:eastAsia="Arial" w:hAnsi="Arial" w:cs="Arial"/>
          <w:sz w:val="24"/>
          <w:szCs w:val="24"/>
        </w:rPr>
        <w:t>UMass</w:t>
      </w:r>
      <w:r w:rsidR="01BDBE8F" w:rsidRPr="27352D4F">
        <w:rPr>
          <w:rFonts w:ascii="Arial" w:eastAsia="Arial" w:hAnsi="Arial" w:cs="Arial"/>
          <w:sz w:val="24"/>
          <w:szCs w:val="24"/>
        </w:rPr>
        <w:t xml:space="preserve"> </w:t>
      </w:r>
      <w:r w:rsidR="5A1CE1AB" w:rsidRPr="27352D4F">
        <w:rPr>
          <w:rFonts w:ascii="Arial" w:eastAsia="Arial" w:hAnsi="Arial" w:cs="Arial"/>
          <w:sz w:val="24"/>
          <w:szCs w:val="24"/>
        </w:rPr>
        <w:t>Center for Developmental Disabilities Evaluation and Research</w:t>
      </w:r>
      <w:r w:rsidR="58B1ED5A" w:rsidRPr="27352D4F">
        <w:rPr>
          <w:rFonts w:ascii="Arial" w:eastAsia="Arial" w:hAnsi="Arial" w:cs="Arial"/>
          <w:sz w:val="24"/>
          <w:szCs w:val="24"/>
        </w:rPr>
        <w:t xml:space="preserve">, the </w:t>
      </w:r>
      <w:r w:rsidR="28E47A54" w:rsidRPr="27352D4F">
        <w:rPr>
          <w:rFonts w:ascii="Arial" w:eastAsia="Arial" w:hAnsi="Arial" w:cs="Arial"/>
          <w:sz w:val="24"/>
          <w:szCs w:val="24"/>
        </w:rPr>
        <w:t>C</w:t>
      </w:r>
      <w:r w:rsidR="58B1ED5A" w:rsidRPr="27352D4F">
        <w:rPr>
          <w:rFonts w:ascii="Arial" w:eastAsia="Arial" w:hAnsi="Arial" w:cs="Arial"/>
          <w:sz w:val="24"/>
          <w:szCs w:val="24"/>
        </w:rPr>
        <w:t xml:space="preserve">ommission has put the finishing touches on </w:t>
      </w:r>
      <w:r w:rsidR="1AD7D2AB" w:rsidRPr="27352D4F">
        <w:rPr>
          <w:rFonts w:ascii="Arial" w:eastAsia="Arial" w:hAnsi="Arial" w:cs="Arial"/>
          <w:sz w:val="24"/>
          <w:szCs w:val="24"/>
        </w:rPr>
        <w:t>its</w:t>
      </w:r>
      <w:r w:rsidR="58B1ED5A" w:rsidRPr="27352D4F">
        <w:rPr>
          <w:rFonts w:ascii="Arial" w:eastAsia="Arial" w:hAnsi="Arial" w:cs="Arial"/>
          <w:sz w:val="24"/>
          <w:szCs w:val="24"/>
        </w:rPr>
        <w:t xml:space="preserve"> repor</w:t>
      </w:r>
      <w:r w:rsidR="6D84CE31" w:rsidRPr="27352D4F">
        <w:rPr>
          <w:rFonts w:ascii="Arial" w:eastAsia="Arial" w:hAnsi="Arial" w:cs="Arial"/>
          <w:sz w:val="24"/>
          <w:szCs w:val="24"/>
        </w:rPr>
        <w:t>t</w:t>
      </w:r>
      <w:r w:rsidR="1F64F0E5" w:rsidRPr="27352D4F">
        <w:rPr>
          <w:rFonts w:ascii="Arial" w:eastAsia="Arial" w:hAnsi="Arial" w:cs="Arial"/>
          <w:sz w:val="24"/>
          <w:szCs w:val="24"/>
        </w:rPr>
        <w:t xml:space="preserve">. </w:t>
      </w:r>
      <w:r w:rsidR="66CF04E5" w:rsidRPr="27352D4F">
        <w:rPr>
          <w:rFonts w:ascii="Arial" w:eastAsia="Arial" w:hAnsi="Arial" w:cs="Arial"/>
          <w:sz w:val="24"/>
          <w:szCs w:val="24"/>
        </w:rPr>
        <w:t xml:space="preserve"> </w:t>
      </w:r>
      <w:r w:rsidR="7F8EAD98" w:rsidRPr="27352D4F">
        <w:rPr>
          <w:rFonts w:ascii="Arial" w:eastAsia="Arial" w:hAnsi="Arial" w:cs="Arial"/>
          <w:sz w:val="24"/>
          <w:szCs w:val="24"/>
        </w:rPr>
        <w:t xml:space="preserve">To its great credit, it </w:t>
      </w:r>
      <w:r w:rsidR="2399A813" w:rsidRPr="27352D4F">
        <w:rPr>
          <w:rFonts w:ascii="Arial" w:eastAsia="Arial" w:hAnsi="Arial" w:cs="Arial"/>
          <w:sz w:val="24"/>
          <w:szCs w:val="24"/>
        </w:rPr>
        <w:t>det</w:t>
      </w:r>
      <w:r w:rsidR="060A7BE3" w:rsidRPr="27352D4F">
        <w:rPr>
          <w:rFonts w:ascii="Arial" w:eastAsia="Arial" w:hAnsi="Arial" w:cs="Arial"/>
          <w:sz w:val="24"/>
          <w:szCs w:val="24"/>
        </w:rPr>
        <w:t>ai</w:t>
      </w:r>
      <w:r w:rsidR="2399A813" w:rsidRPr="27352D4F">
        <w:rPr>
          <w:rFonts w:ascii="Arial" w:eastAsia="Arial" w:hAnsi="Arial" w:cs="Arial"/>
          <w:sz w:val="24"/>
          <w:szCs w:val="24"/>
        </w:rPr>
        <w:t>ls</w:t>
      </w:r>
      <w:r w:rsidR="7BFE493E" w:rsidRPr="27352D4F">
        <w:rPr>
          <w:rFonts w:ascii="Arial" w:eastAsia="Arial" w:hAnsi="Arial" w:cs="Arial"/>
          <w:sz w:val="24"/>
          <w:szCs w:val="24"/>
        </w:rPr>
        <w:t xml:space="preserve"> the </w:t>
      </w:r>
      <w:r w:rsidR="3DE98793" w:rsidRPr="27352D4F">
        <w:rPr>
          <w:rFonts w:ascii="Arial" w:eastAsia="Arial" w:hAnsi="Arial" w:cs="Arial"/>
          <w:sz w:val="24"/>
          <w:szCs w:val="24"/>
        </w:rPr>
        <w:t xml:space="preserve">troubling </w:t>
      </w:r>
      <w:r w:rsidR="60C0FFBB" w:rsidRPr="27352D4F">
        <w:rPr>
          <w:rFonts w:ascii="Arial" w:eastAsia="Arial" w:hAnsi="Arial" w:cs="Arial"/>
          <w:sz w:val="24"/>
          <w:szCs w:val="24"/>
        </w:rPr>
        <w:t xml:space="preserve">history of </w:t>
      </w:r>
      <w:r w:rsidR="5122C4A7" w:rsidRPr="27352D4F">
        <w:rPr>
          <w:rFonts w:ascii="Arial" w:eastAsia="Arial" w:hAnsi="Arial" w:cs="Arial"/>
          <w:sz w:val="24"/>
          <w:szCs w:val="24"/>
        </w:rPr>
        <w:t>stat</w:t>
      </w:r>
      <w:r w:rsidR="60C0FFBB" w:rsidRPr="27352D4F">
        <w:rPr>
          <w:rFonts w:ascii="Arial" w:eastAsia="Arial" w:hAnsi="Arial" w:cs="Arial"/>
          <w:sz w:val="24"/>
          <w:szCs w:val="24"/>
        </w:rPr>
        <w:t>e institutions</w:t>
      </w:r>
      <w:r w:rsidR="13C8EE5A" w:rsidRPr="27352D4F">
        <w:rPr>
          <w:rFonts w:ascii="Arial" w:eastAsia="Arial" w:hAnsi="Arial" w:cs="Arial"/>
          <w:sz w:val="24"/>
          <w:szCs w:val="24"/>
        </w:rPr>
        <w:t xml:space="preserve"> in Massachusetts.</w:t>
      </w:r>
      <w:r w:rsidR="2E47E310" w:rsidRPr="27352D4F">
        <w:rPr>
          <w:rFonts w:ascii="Arial" w:eastAsia="Arial" w:hAnsi="Arial" w:cs="Arial"/>
          <w:sz w:val="24"/>
          <w:szCs w:val="24"/>
        </w:rPr>
        <w:t xml:space="preserve"> </w:t>
      </w:r>
      <w:r w:rsidR="68508B00" w:rsidRPr="27352D4F">
        <w:rPr>
          <w:rFonts w:ascii="Arial" w:eastAsia="Arial" w:hAnsi="Arial" w:cs="Arial"/>
          <w:sz w:val="24"/>
          <w:szCs w:val="24"/>
        </w:rPr>
        <w:t xml:space="preserve"> </w:t>
      </w:r>
      <w:r w:rsidR="60C9A640" w:rsidRPr="27352D4F">
        <w:rPr>
          <w:rFonts w:ascii="Arial" w:eastAsia="Arial" w:hAnsi="Arial" w:cs="Arial"/>
          <w:sz w:val="24"/>
          <w:szCs w:val="24"/>
        </w:rPr>
        <w:t xml:space="preserve">And it </w:t>
      </w:r>
      <w:r w:rsidR="35DC4879" w:rsidRPr="27352D4F">
        <w:rPr>
          <w:rFonts w:ascii="Arial" w:eastAsia="Arial" w:hAnsi="Arial" w:cs="Arial"/>
          <w:sz w:val="24"/>
          <w:szCs w:val="24"/>
        </w:rPr>
        <w:t xml:space="preserve">examines </w:t>
      </w:r>
      <w:r w:rsidR="60C0FFBB" w:rsidRPr="27352D4F">
        <w:rPr>
          <w:rFonts w:ascii="Arial" w:eastAsia="Arial" w:hAnsi="Arial" w:cs="Arial"/>
          <w:sz w:val="24"/>
          <w:szCs w:val="24"/>
        </w:rPr>
        <w:t>the</w:t>
      </w:r>
      <w:r w:rsidR="3D596749" w:rsidRPr="27352D4F">
        <w:rPr>
          <w:rFonts w:ascii="Arial" w:eastAsia="Arial" w:hAnsi="Arial" w:cs="Arial"/>
          <w:sz w:val="24"/>
          <w:szCs w:val="24"/>
        </w:rPr>
        <w:t xml:space="preserve"> </w:t>
      </w:r>
      <w:r w:rsidR="56A9C742" w:rsidRPr="27352D4F">
        <w:rPr>
          <w:rFonts w:ascii="Arial" w:eastAsia="Arial" w:hAnsi="Arial" w:cs="Arial"/>
          <w:sz w:val="24"/>
          <w:szCs w:val="24"/>
        </w:rPr>
        <w:t>barriers that persist</w:t>
      </w:r>
      <w:r w:rsidR="3D596749" w:rsidRPr="27352D4F">
        <w:rPr>
          <w:rFonts w:ascii="Arial" w:eastAsia="Arial" w:hAnsi="Arial" w:cs="Arial"/>
          <w:sz w:val="24"/>
          <w:szCs w:val="24"/>
        </w:rPr>
        <w:t xml:space="preserve"> </w:t>
      </w:r>
      <w:r w:rsidR="62A02CD2" w:rsidRPr="27352D4F">
        <w:rPr>
          <w:rFonts w:ascii="Arial" w:eastAsia="Arial" w:hAnsi="Arial" w:cs="Arial"/>
          <w:sz w:val="24"/>
          <w:szCs w:val="24"/>
        </w:rPr>
        <w:t xml:space="preserve">today </w:t>
      </w:r>
      <w:r w:rsidR="3D596749" w:rsidRPr="27352D4F">
        <w:rPr>
          <w:rFonts w:ascii="Arial" w:eastAsia="Arial" w:hAnsi="Arial" w:cs="Arial"/>
          <w:sz w:val="24"/>
          <w:szCs w:val="24"/>
        </w:rPr>
        <w:t>for</w:t>
      </w:r>
      <w:r w:rsidR="1252B750" w:rsidRPr="27352D4F">
        <w:rPr>
          <w:rFonts w:ascii="Arial" w:eastAsia="Arial" w:hAnsi="Arial" w:cs="Arial"/>
          <w:sz w:val="24"/>
          <w:szCs w:val="24"/>
        </w:rPr>
        <w:t xml:space="preserve"> members of the public -- including</w:t>
      </w:r>
      <w:r w:rsidR="3D596749" w:rsidRPr="27352D4F">
        <w:rPr>
          <w:rFonts w:ascii="Arial" w:eastAsia="Arial" w:hAnsi="Arial" w:cs="Arial"/>
          <w:sz w:val="24"/>
          <w:szCs w:val="24"/>
        </w:rPr>
        <w:t xml:space="preserve"> </w:t>
      </w:r>
      <w:r w:rsidR="178ED3D4" w:rsidRPr="27352D4F">
        <w:rPr>
          <w:rFonts w:ascii="Arial" w:eastAsia="Arial" w:hAnsi="Arial" w:cs="Arial"/>
          <w:sz w:val="24"/>
          <w:szCs w:val="24"/>
        </w:rPr>
        <w:t>relatives</w:t>
      </w:r>
      <w:r w:rsidR="3D596749" w:rsidRPr="27352D4F">
        <w:rPr>
          <w:rFonts w:ascii="Arial" w:eastAsia="Arial" w:hAnsi="Arial" w:cs="Arial"/>
          <w:sz w:val="24"/>
          <w:szCs w:val="24"/>
        </w:rPr>
        <w:t xml:space="preserve"> and researchers</w:t>
      </w:r>
      <w:r w:rsidR="5C484BAA" w:rsidRPr="27352D4F">
        <w:rPr>
          <w:rFonts w:ascii="Arial" w:eastAsia="Arial" w:hAnsi="Arial" w:cs="Arial"/>
          <w:sz w:val="24"/>
          <w:szCs w:val="24"/>
        </w:rPr>
        <w:t xml:space="preserve"> --</w:t>
      </w:r>
      <w:r w:rsidR="3D596749" w:rsidRPr="27352D4F">
        <w:rPr>
          <w:rFonts w:ascii="Arial" w:eastAsia="Arial" w:hAnsi="Arial" w:cs="Arial"/>
          <w:sz w:val="24"/>
          <w:szCs w:val="24"/>
        </w:rPr>
        <w:t xml:space="preserve"> </w:t>
      </w:r>
      <w:r w:rsidR="16E64414" w:rsidRPr="27352D4F">
        <w:rPr>
          <w:rFonts w:ascii="Arial" w:eastAsia="Arial" w:hAnsi="Arial" w:cs="Arial"/>
          <w:sz w:val="24"/>
          <w:szCs w:val="24"/>
        </w:rPr>
        <w:t>who have tried and failed</w:t>
      </w:r>
      <w:r w:rsidR="3D596749" w:rsidRPr="27352D4F">
        <w:rPr>
          <w:rFonts w:ascii="Arial" w:eastAsia="Arial" w:hAnsi="Arial" w:cs="Arial"/>
          <w:sz w:val="24"/>
          <w:szCs w:val="24"/>
        </w:rPr>
        <w:t xml:space="preserve"> to access the records of people who lived and died</w:t>
      </w:r>
      <w:r w:rsidR="1FAA1363" w:rsidRPr="27352D4F">
        <w:rPr>
          <w:rFonts w:ascii="Arial" w:eastAsia="Arial" w:hAnsi="Arial" w:cs="Arial"/>
          <w:sz w:val="24"/>
          <w:szCs w:val="24"/>
        </w:rPr>
        <w:t xml:space="preserve"> there.</w:t>
      </w:r>
    </w:p>
    <w:p w14:paraId="6B864329" w14:textId="7D1BC6CE" w:rsidR="466640D3" w:rsidRDefault="466640D3" w:rsidP="466640D3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115EA8D6" w14:textId="11CC3FFA" w:rsidR="0C189E21" w:rsidRDefault="0C189E21" w:rsidP="00D66506">
      <w:pPr>
        <w:spacing w:after="0"/>
        <w:rPr>
          <w:rFonts w:ascii="Arial" w:eastAsia="Arial" w:hAnsi="Arial" w:cs="Arial"/>
          <w:sz w:val="24"/>
          <w:szCs w:val="24"/>
        </w:rPr>
      </w:pPr>
      <w:r w:rsidRPr="27352D4F">
        <w:rPr>
          <w:rFonts w:ascii="Arial" w:eastAsia="Arial" w:hAnsi="Arial" w:cs="Arial"/>
          <w:sz w:val="24"/>
          <w:szCs w:val="24"/>
        </w:rPr>
        <w:t>T</w:t>
      </w:r>
      <w:r w:rsidR="66C71CB2" w:rsidRPr="27352D4F">
        <w:rPr>
          <w:rFonts w:ascii="Arial" w:eastAsia="Arial" w:hAnsi="Arial" w:cs="Arial"/>
          <w:sz w:val="24"/>
          <w:szCs w:val="24"/>
        </w:rPr>
        <w:t xml:space="preserve">he Commission </w:t>
      </w:r>
      <w:r w:rsidR="4AD47613" w:rsidRPr="27352D4F">
        <w:rPr>
          <w:rFonts w:ascii="Arial" w:eastAsia="Arial" w:hAnsi="Arial" w:cs="Arial"/>
          <w:sz w:val="24"/>
          <w:szCs w:val="24"/>
        </w:rPr>
        <w:t xml:space="preserve">has </w:t>
      </w:r>
      <w:r w:rsidR="160888C5" w:rsidRPr="27352D4F">
        <w:rPr>
          <w:rFonts w:ascii="Arial" w:eastAsia="Arial" w:hAnsi="Arial" w:cs="Arial"/>
          <w:sz w:val="24"/>
          <w:szCs w:val="24"/>
        </w:rPr>
        <w:t>assembled</w:t>
      </w:r>
      <w:r w:rsidR="4AD47613" w:rsidRPr="27352D4F">
        <w:rPr>
          <w:rFonts w:ascii="Arial" w:eastAsia="Arial" w:hAnsi="Arial" w:cs="Arial"/>
          <w:sz w:val="24"/>
          <w:szCs w:val="24"/>
        </w:rPr>
        <w:t xml:space="preserve"> a list of </w:t>
      </w:r>
      <w:r w:rsidR="2944E072" w:rsidRPr="27352D4F">
        <w:rPr>
          <w:rFonts w:ascii="Arial" w:eastAsia="Arial" w:hAnsi="Arial" w:cs="Arial"/>
          <w:sz w:val="24"/>
          <w:szCs w:val="24"/>
        </w:rPr>
        <w:t>recommendations</w:t>
      </w:r>
      <w:r w:rsidR="3BF875BD" w:rsidRPr="27352D4F">
        <w:rPr>
          <w:rFonts w:ascii="Arial" w:eastAsia="Arial" w:hAnsi="Arial" w:cs="Arial"/>
          <w:sz w:val="24"/>
          <w:szCs w:val="24"/>
        </w:rPr>
        <w:t xml:space="preserve"> based on its findings</w:t>
      </w:r>
      <w:r w:rsidR="4AD47613" w:rsidRPr="27352D4F">
        <w:rPr>
          <w:rFonts w:ascii="Arial" w:eastAsia="Arial" w:hAnsi="Arial" w:cs="Arial"/>
          <w:sz w:val="24"/>
          <w:szCs w:val="24"/>
        </w:rPr>
        <w:t>.</w:t>
      </w:r>
      <w:r w:rsidR="66C71CB2" w:rsidRPr="27352D4F">
        <w:rPr>
          <w:rFonts w:ascii="Arial" w:eastAsia="Arial" w:hAnsi="Arial" w:cs="Arial"/>
          <w:sz w:val="24"/>
          <w:szCs w:val="24"/>
        </w:rPr>
        <w:t xml:space="preserve"> </w:t>
      </w:r>
      <w:r w:rsidR="28D78B71" w:rsidRPr="27352D4F">
        <w:rPr>
          <w:rFonts w:ascii="Arial" w:eastAsia="Arial" w:hAnsi="Arial" w:cs="Arial"/>
          <w:sz w:val="24"/>
          <w:szCs w:val="24"/>
        </w:rPr>
        <w:t>E</w:t>
      </w:r>
      <w:r w:rsidR="3301D1F6" w:rsidRPr="27352D4F">
        <w:rPr>
          <w:rFonts w:ascii="Arial" w:eastAsia="Arial" w:hAnsi="Arial" w:cs="Arial"/>
          <w:sz w:val="24"/>
          <w:szCs w:val="24"/>
        </w:rPr>
        <w:t xml:space="preserve">ach </w:t>
      </w:r>
      <w:r w:rsidR="5CAF0C34" w:rsidRPr="27352D4F">
        <w:rPr>
          <w:rFonts w:ascii="Arial" w:eastAsia="Arial" w:hAnsi="Arial" w:cs="Arial"/>
          <w:sz w:val="24"/>
          <w:szCs w:val="24"/>
        </w:rPr>
        <w:t>recommendation touches on the same</w:t>
      </w:r>
      <w:r w:rsidR="3301D1F6" w:rsidRPr="27352D4F">
        <w:rPr>
          <w:rFonts w:ascii="Arial" w:eastAsia="Arial" w:hAnsi="Arial" w:cs="Arial"/>
          <w:sz w:val="24"/>
          <w:szCs w:val="24"/>
        </w:rPr>
        <w:t xml:space="preserve"> </w:t>
      </w:r>
      <w:r w:rsidR="00D66506" w:rsidRPr="27352D4F">
        <w:rPr>
          <w:rFonts w:ascii="Arial" w:eastAsia="Arial" w:hAnsi="Arial" w:cs="Arial"/>
          <w:sz w:val="24"/>
          <w:szCs w:val="24"/>
        </w:rPr>
        <w:t xml:space="preserve">fundamental </w:t>
      </w:r>
      <w:r w:rsidR="3301D1F6" w:rsidRPr="27352D4F">
        <w:rPr>
          <w:rFonts w:ascii="Arial" w:eastAsia="Arial" w:hAnsi="Arial" w:cs="Arial"/>
          <w:sz w:val="24"/>
          <w:szCs w:val="24"/>
        </w:rPr>
        <w:t>question</w:t>
      </w:r>
      <w:r w:rsidR="371BBC33" w:rsidRPr="27352D4F">
        <w:rPr>
          <w:rFonts w:ascii="Arial" w:eastAsia="Arial" w:hAnsi="Arial" w:cs="Arial"/>
          <w:sz w:val="24"/>
          <w:szCs w:val="24"/>
        </w:rPr>
        <w:t>:</w:t>
      </w:r>
      <w:r w:rsidR="4FD84DF9" w:rsidRPr="27352D4F">
        <w:rPr>
          <w:rFonts w:ascii="Arial" w:eastAsia="Arial" w:hAnsi="Arial" w:cs="Arial"/>
          <w:sz w:val="24"/>
          <w:szCs w:val="24"/>
        </w:rPr>
        <w:t xml:space="preserve"> </w:t>
      </w:r>
      <w:r w:rsidR="5528F2FC" w:rsidRPr="27352D4F">
        <w:rPr>
          <w:rFonts w:ascii="Arial" w:eastAsia="Arial" w:hAnsi="Arial" w:cs="Arial"/>
          <w:i/>
          <w:iCs/>
          <w:sz w:val="24"/>
          <w:szCs w:val="24"/>
        </w:rPr>
        <w:t xml:space="preserve">What can Massachusetts </w:t>
      </w:r>
      <w:r w:rsidR="00D66506" w:rsidRPr="27352D4F">
        <w:rPr>
          <w:rFonts w:ascii="Arial" w:eastAsia="Arial" w:hAnsi="Arial" w:cs="Arial"/>
          <w:i/>
          <w:iCs/>
          <w:sz w:val="24"/>
          <w:szCs w:val="24"/>
        </w:rPr>
        <w:t xml:space="preserve">do </w:t>
      </w:r>
      <w:r w:rsidR="5528F2FC" w:rsidRPr="27352D4F">
        <w:rPr>
          <w:rFonts w:ascii="Arial" w:eastAsia="Arial" w:hAnsi="Arial" w:cs="Arial"/>
          <w:i/>
          <w:iCs/>
          <w:sz w:val="24"/>
          <w:szCs w:val="24"/>
        </w:rPr>
        <w:t xml:space="preserve">to </w:t>
      </w:r>
      <w:r w:rsidR="73D2C1DD" w:rsidRPr="27352D4F">
        <w:rPr>
          <w:rFonts w:ascii="Arial" w:eastAsia="Arial" w:hAnsi="Arial" w:cs="Arial"/>
          <w:i/>
          <w:iCs/>
          <w:sz w:val="24"/>
          <w:szCs w:val="24"/>
        </w:rPr>
        <w:t xml:space="preserve">uncover these people’s stories and </w:t>
      </w:r>
      <w:r w:rsidR="361DF240" w:rsidRPr="27352D4F">
        <w:rPr>
          <w:rFonts w:ascii="Arial" w:eastAsia="Arial" w:hAnsi="Arial" w:cs="Arial"/>
          <w:i/>
          <w:iCs/>
          <w:sz w:val="24"/>
          <w:szCs w:val="24"/>
        </w:rPr>
        <w:t>share them with</w:t>
      </w:r>
      <w:r w:rsidR="73D2C1DD" w:rsidRPr="27352D4F">
        <w:rPr>
          <w:rFonts w:ascii="Arial" w:eastAsia="Arial" w:hAnsi="Arial" w:cs="Arial"/>
          <w:i/>
          <w:iCs/>
          <w:sz w:val="24"/>
          <w:szCs w:val="24"/>
        </w:rPr>
        <w:t xml:space="preserve"> the world?</w:t>
      </w:r>
    </w:p>
    <w:p w14:paraId="1843F07D" w14:textId="22A45A8C" w:rsidR="466640D3" w:rsidRDefault="466640D3" w:rsidP="466640D3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21727A31" w14:textId="2AF50C8E" w:rsidR="0C47732F" w:rsidRDefault="0C47732F" w:rsidP="00D66506">
      <w:pPr>
        <w:spacing w:after="0"/>
        <w:rPr>
          <w:rFonts w:ascii="Arial" w:eastAsia="Arial" w:hAnsi="Arial" w:cs="Arial"/>
          <w:sz w:val="24"/>
          <w:szCs w:val="24"/>
        </w:rPr>
      </w:pPr>
      <w:r w:rsidRPr="27352D4F">
        <w:rPr>
          <w:rFonts w:ascii="Arial" w:eastAsia="Arial" w:hAnsi="Arial" w:cs="Arial"/>
          <w:sz w:val="24"/>
          <w:szCs w:val="24"/>
        </w:rPr>
        <w:t>A handful of</w:t>
      </w:r>
      <w:r w:rsidR="691A426B" w:rsidRPr="27352D4F">
        <w:rPr>
          <w:rFonts w:ascii="Arial" w:eastAsia="Arial" w:hAnsi="Arial" w:cs="Arial"/>
          <w:sz w:val="24"/>
          <w:szCs w:val="24"/>
        </w:rPr>
        <w:t xml:space="preserve"> recommendations </w:t>
      </w:r>
      <w:r w:rsidR="7DB9107A" w:rsidRPr="27352D4F">
        <w:rPr>
          <w:rFonts w:ascii="Arial" w:eastAsia="Arial" w:hAnsi="Arial" w:cs="Arial"/>
          <w:sz w:val="24"/>
          <w:szCs w:val="24"/>
        </w:rPr>
        <w:t>address the issue</w:t>
      </w:r>
      <w:r w:rsidR="691A426B" w:rsidRPr="27352D4F">
        <w:rPr>
          <w:rFonts w:ascii="Arial" w:eastAsia="Arial" w:hAnsi="Arial" w:cs="Arial"/>
          <w:sz w:val="24"/>
          <w:szCs w:val="24"/>
        </w:rPr>
        <w:t xml:space="preserve"> o</w:t>
      </w:r>
      <w:r w:rsidR="3F4C33EC" w:rsidRPr="27352D4F">
        <w:rPr>
          <w:rFonts w:ascii="Arial" w:eastAsia="Arial" w:hAnsi="Arial" w:cs="Arial"/>
          <w:sz w:val="24"/>
          <w:szCs w:val="24"/>
        </w:rPr>
        <w:t>f</w:t>
      </w:r>
      <w:r w:rsidR="691A426B" w:rsidRPr="27352D4F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691A426B" w:rsidRPr="27352D4F">
        <w:rPr>
          <w:rFonts w:ascii="Arial" w:eastAsia="Arial" w:hAnsi="Arial" w:cs="Arial"/>
          <w:sz w:val="24"/>
          <w:szCs w:val="24"/>
        </w:rPr>
        <w:t>records access</w:t>
      </w:r>
      <w:proofErr w:type="gramEnd"/>
      <w:r w:rsidR="691A426B" w:rsidRPr="27352D4F">
        <w:rPr>
          <w:rFonts w:ascii="Arial" w:eastAsia="Arial" w:hAnsi="Arial" w:cs="Arial"/>
          <w:sz w:val="24"/>
          <w:szCs w:val="24"/>
        </w:rPr>
        <w:t>.</w:t>
      </w:r>
      <w:r w:rsidR="7AD17D92" w:rsidRPr="27352D4F">
        <w:rPr>
          <w:rFonts w:ascii="Arial" w:eastAsia="Arial" w:hAnsi="Arial" w:cs="Arial"/>
          <w:sz w:val="24"/>
          <w:szCs w:val="24"/>
        </w:rPr>
        <w:t xml:space="preserve"> </w:t>
      </w:r>
      <w:r w:rsidR="61406979" w:rsidRPr="27352D4F">
        <w:rPr>
          <w:rFonts w:ascii="Arial" w:eastAsia="Arial" w:hAnsi="Arial" w:cs="Arial"/>
          <w:sz w:val="24"/>
          <w:szCs w:val="24"/>
        </w:rPr>
        <w:t xml:space="preserve"> </w:t>
      </w:r>
      <w:r w:rsidR="1E4A5ADF" w:rsidRPr="27352D4F">
        <w:rPr>
          <w:rFonts w:ascii="Arial" w:eastAsia="Arial" w:hAnsi="Arial" w:cs="Arial"/>
          <w:sz w:val="24"/>
          <w:szCs w:val="24"/>
        </w:rPr>
        <w:t xml:space="preserve">Most of these records remain in the custody of the </w:t>
      </w:r>
      <w:r w:rsidR="01A3C5F9" w:rsidRPr="27352D4F">
        <w:rPr>
          <w:rFonts w:ascii="Arial" w:eastAsia="Arial" w:hAnsi="Arial" w:cs="Arial"/>
          <w:sz w:val="24"/>
          <w:szCs w:val="24"/>
        </w:rPr>
        <w:t>state</w:t>
      </w:r>
      <w:r w:rsidR="1E4A5ADF" w:rsidRPr="27352D4F">
        <w:rPr>
          <w:rFonts w:ascii="Arial" w:eastAsia="Arial" w:hAnsi="Arial" w:cs="Arial"/>
          <w:sz w:val="24"/>
          <w:szCs w:val="24"/>
        </w:rPr>
        <w:t xml:space="preserve"> but</w:t>
      </w:r>
      <w:r w:rsidR="3385CDF3" w:rsidRPr="27352D4F">
        <w:rPr>
          <w:rFonts w:ascii="Arial" w:eastAsia="Arial" w:hAnsi="Arial" w:cs="Arial"/>
          <w:sz w:val="24"/>
          <w:szCs w:val="24"/>
        </w:rPr>
        <w:t xml:space="preserve">, </w:t>
      </w:r>
      <w:r w:rsidR="1E4A5ADF" w:rsidRPr="27352D4F">
        <w:rPr>
          <w:rFonts w:ascii="Arial" w:eastAsia="Arial" w:hAnsi="Arial" w:cs="Arial"/>
          <w:sz w:val="24"/>
          <w:szCs w:val="24"/>
        </w:rPr>
        <w:t>due to privacy laws, remain largely inaccessible to the public.</w:t>
      </w:r>
      <w:r w:rsidR="62A51495" w:rsidRPr="27352D4F">
        <w:rPr>
          <w:rFonts w:ascii="Arial" w:eastAsia="Arial" w:hAnsi="Arial" w:cs="Arial"/>
          <w:sz w:val="24"/>
          <w:szCs w:val="24"/>
        </w:rPr>
        <w:t xml:space="preserve"> </w:t>
      </w:r>
      <w:r w:rsidR="1E4A5ADF" w:rsidRPr="27352D4F">
        <w:rPr>
          <w:rFonts w:ascii="Arial" w:eastAsia="Arial" w:hAnsi="Arial" w:cs="Arial"/>
          <w:sz w:val="24"/>
          <w:szCs w:val="24"/>
        </w:rPr>
        <w:t xml:space="preserve"> </w:t>
      </w:r>
      <w:r w:rsidR="230396C7" w:rsidRPr="27352D4F">
        <w:rPr>
          <w:rFonts w:ascii="Arial" w:eastAsia="Arial" w:hAnsi="Arial" w:cs="Arial"/>
          <w:sz w:val="24"/>
          <w:szCs w:val="24"/>
        </w:rPr>
        <w:t xml:space="preserve">One potential solution: </w:t>
      </w:r>
      <w:r w:rsidR="4F4F174E" w:rsidRPr="27352D4F">
        <w:rPr>
          <w:rFonts w:ascii="Arial" w:eastAsia="Arial" w:hAnsi="Arial" w:cs="Arial"/>
          <w:sz w:val="24"/>
          <w:szCs w:val="24"/>
        </w:rPr>
        <w:t>Each of us has</w:t>
      </w:r>
      <w:r w:rsidR="1E4A5ADF" w:rsidRPr="27352D4F">
        <w:rPr>
          <w:rFonts w:ascii="Arial" w:eastAsia="Arial" w:hAnsi="Arial" w:cs="Arial"/>
          <w:sz w:val="24"/>
          <w:szCs w:val="24"/>
        </w:rPr>
        <w:t xml:space="preserve"> filed a bill in our </w:t>
      </w:r>
      <w:r w:rsidR="1E4A5ADF" w:rsidRPr="27352D4F">
        <w:rPr>
          <w:rFonts w:ascii="Arial" w:eastAsia="Arial" w:hAnsi="Arial" w:cs="Arial"/>
          <w:sz w:val="24"/>
          <w:szCs w:val="24"/>
        </w:rPr>
        <w:lastRenderedPageBreak/>
        <w:t>respective chamber</w:t>
      </w:r>
      <w:r w:rsidR="02EBFEC0" w:rsidRPr="27352D4F">
        <w:rPr>
          <w:rFonts w:ascii="Arial" w:eastAsia="Arial" w:hAnsi="Arial" w:cs="Arial"/>
          <w:sz w:val="24"/>
          <w:szCs w:val="24"/>
        </w:rPr>
        <w:t>s</w:t>
      </w:r>
      <w:r w:rsidR="1E4A5ADF" w:rsidRPr="27352D4F">
        <w:rPr>
          <w:rFonts w:ascii="Arial" w:eastAsia="Arial" w:hAnsi="Arial" w:cs="Arial"/>
          <w:sz w:val="24"/>
          <w:szCs w:val="24"/>
        </w:rPr>
        <w:t xml:space="preserve"> to open these records to the public after a certain amount of time has passed</w:t>
      </w:r>
      <w:r w:rsidR="7C7B71CB" w:rsidRPr="27352D4F">
        <w:rPr>
          <w:rFonts w:ascii="Arial" w:eastAsia="Arial" w:hAnsi="Arial" w:cs="Arial"/>
          <w:sz w:val="24"/>
          <w:szCs w:val="24"/>
        </w:rPr>
        <w:t>.</w:t>
      </w:r>
    </w:p>
    <w:p w14:paraId="10724852" w14:textId="0A1015A4" w:rsidR="466640D3" w:rsidRDefault="466640D3" w:rsidP="466640D3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633FB523" w14:textId="68BA008E" w:rsidR="45831022" w:rsidRDefault="45831022" w:rsidP="00D66506">
      <w:pPr>
        <w:spacing w:after="0"/>
        <w:rPr>
          <w:rFonts w:ascii="Arial" w:eastAsia="Arial" w:hAnsi="Arial" w:cs="Arial"/>
          <w:sz w:val="24"/>
          <w:szCs w:val="24"/>
        </w:rPr>
      </w:pPr>
      <w:r w:rsidRPr="27352D4F">
        <w:rPr>
          <w:rFonts w:ascii="Arial" w:eastAsia="Arial" w:hAnsi="Arial" w:cs="Arial"/>
          <w:sz w:val="24"/>
          <w:szCs w:val="24"/>
        </w:rPr>
        <w:t xml:space="preserve">Another </w:t>
      </w:r>
      <w:r w:rsidR="3D3B55FA" w:rsidRPr="27352D4F">
        <w:rPr>
          <w:rFonts w:ascii="Arial" w:eastAsia="Arial" w:hAnsi="Arial" w:cs="Arial"/>
          <w:sz w:val="24"/>
          <w:szCs w:val="24"/>
        </w:rPr>
        <w:t>issue involves</w:t>
      </w:r>
      <w:r w:rsidR="7524DB6F" w:rsidRPr="27352D4F">
        <w:rPr>
          <w:rFonts w:ascii="Arial" w:eastAsia="Arial" w:hAnsi="Arial" w:cs="Arial"/>
          <w:sz w:val="24"/>
          <w:szCs w:val="24"/>
        </w:rPr>
        <w:t xml:space="preserve"> the development of a </w:t>
      </w:r>
      <w:r w:rsidR="257F67EA" w:rsidRPr="27352D4F">
        <w:rPr>
          <w:rFonts w:ascii="Arial" w:eastAsia="Arial" w:hAnsi="Arial" w:cs="Arial"/>
          <w:sz w:val="24"/>
          <w:szCs w:val="24"/>
        </w:rPr>
        <w:t xml:space="preserve">“framework of </w:t>
      </w:r>
      <w:r w:rsidR="774E9182" w:rsidRPr="27352D4F">
        <w:rPr>
          <w:rFonts w:ascii="Arial" w:eastAsia="Arial" w:hAnsi="Arial" w:cs="Arial"/>
          <w:sz w:val="24"/>
          <w:szCs w:val="24"/>
        </w:rPr>
        <w:t>remembrance</w:t>
      </w:r>
      <w:r w:rsidR="257F67EA" w:rsidRPr="27352D4F">
        <w:rPr>
          <w:rFonts w:ascii="Arial" w:eastAsia="Arial" w:hAnsi="Arial" w:cs="Arial"/>
          <w:sz w:val="24"/>
          <w:szCs w:val="24"/>
        </w:rPr>
        <w:t>” for those who lived i</w:t>
      </w:r>
      <w:r w:rsidR="3400E63B" w:rsidRPr="27352D4F">
        <w:rPr>
          <w:rFonts w:ascii="Arial" w:eastAsia="Arial" w:hAnsi="Arial" w:cs="Arial"/>
          <w:sz w:val="24"/>
          <w:szCs w:val="24"/>
        </w:rPr>
        <w:t>n</w:t>
      </w:r>
      <w:r w:rsidR="257F67EA" w:rsidRPr="27352D4F">
        <w:rPr>
          <w:rFonts w:ascii="Arial" w:eastAsia="Arial" w:hAnsi="Arial" w:cs="Arial"/>
          <w:sz w:val="24"/>
          <w:szCs w:val="24"/>
        </w:rPr>
        <w:t xml:space="preserve"> institutions</w:t>
      </w:r>
      <w:r w:rsidR="365CA027" w:rsidRPr="27352D4F">
        <w:rPr>
          <w:rFonts w:ascii="Arial" w:eastAsia="Arial" w:hAnsi="Arial" w:cs="Arial"/>
          <w:sz w:val="24"/>
          <w:szCs w:val="24"/>
        </w:rPr>
        <w:t xml:space="preserve">. </w:t>
      </w:r>
      <w:r w:rsidR="33435575" w:rsidRPr="27352D4F">
        <w:rPr>
          <w:rFonts w:ascii="Arial" w:eastAsia="Arial" w:hAnsi="Arial" w:cs="Arial"/>
          <w:sz w:val="24"/>
          <w:szCs w:val="24"/>
        </w:rPr>
        <w:t xml:space="preserve"> </w:t>
      </w:r>
      <w:r w:rsidR="365CA027" w:rsidRPr="27352D4F">
        <w:rPr>
          <w:rFonts w:ascii="Arial" w:eastAsia="Arial" w:hAnsi="Arial" w:cs="Arial"/>
          <w:sz w:val="24"/>
          <w:szCs w:val="24"/>
        </w:rPr>
        <w:t>The</w:t>
      </w:r>
      <w:r w:rsidR="18E686D5" w:rsidRPr="27352D4F">
        <w:rPr>
          <w:rFonts w:ascii="Arial" w:eastAsia="Arial" w:hAnsi="Arial" w:cs="Arial"/>
          <w:sz w:val="24"/>
          <w:szCs w:val="24"/>
        </w:rPr>
        <w:t xml:space="preserve"> relevant</w:t>
      </w:r>
      <w:r w:rsidR="365CA027" w:rsidRPr="27352D4F">
        <w:rPr>
          <w:rFonts w:ascii="Arial" w:eastAsia="Arial" w:hAnsi="Arial" w:cs="Arial"/>
          <w:sz w:val="24"/>
          <w:szCs w:val="24"/>
        </w:rPr>
        <w:t xml:space="preserve"> </w:t>
      </w:r>
      <w:r w:rsidR="064B396B" w:rsidRPr="27352D4F">
        <w:rPr>
          <w:rFonts w:ascii="Arial" w:eastAsia="Arial" w:hAnsi="Arial" w:cs="Arial"/>
          <w:sz w:val="24"/>
          <w:szCs w:val="24"/>
        </w:rPr>
        <w:t>proposal</w:t>
      </w:r>
      <w:r w:rsidR="365CA027" w:rsidRPr="27352D4F">
        <w:rPr>
          <w:rFonts w:ascii="Arial" w:eastAsia="Arial" w:hAnsi="Arial" w:cs="Arial"/>
          <w:sz w:val="24"/>
          <w:szCs w:val="24"/>
        </w:rPr>
        <w:t>s are</w:t>
      </w:r>
      <w:r w:rsidR="257F67EA" w:rsidRPr="27352D4F">
        <w:rPr>
          <w:rFonts w:ascii="Arial" w:eastAsia="Arial" w:hAnsi="Arial" w:cs="Arial"/>
          <w:sz w:val="24"/>
          <w:szCs w:val="24"/>
        </w:rPr>
        <w:t xml:space="preserve"> based in part on</w:t>
      </w:r>
      <w:r w:rsidR="564129B6" w:rsidRPr="27352D4F">
        <w:rPr>
          <w:rFonts w:ascii="Arial" w:eastAsia="Arial" w:hAnsi="Arial" w:cs="Arial"/>
          <w:sz w:val="24"/>
          <w:szCs w:val="24"/>
        </w:rPr>
        <w:t xml:space="preserve"> the Commission’s</w:t>
      </w:r>
      <w:r w:rsidR="257F67EA" w:rsidRPr="27352D4F">
        <w:rPr>
          <w:rFonts w:ascii="Arial" w:eastAsia="Arial" w:hAnsi="Arial" w:cs="Arial"/>
          <w:sz w:val="24"/>
          <w:szCs w:val="24"/>
        </w:rPr>
        <w:t xml:space="preserve"> conversations with organizations that have</w:t>
      </w:r>
      <w:r w:rsidR="645F70DC" w:rsidRPr="27352D4F">
        <w:rPr>
          <w:rFonts w:ascii="Arial" w:eastAsia="Arial" w:hAnsi="Arial" w:cs="Arial"/>
          <w:sz w:val="24"/>
          <w:szCs w:val="24"/>
        </w:rPr>
        <w:t xml:space="preserve"> undertaken similar </w:t>
      </w:r>
      <w:r w:rsidR="0FF2901D" w:rsidRPr="27352D4F">
        <w:rPr>
          <w:rFonts w:ascii="Arial" w:eastAsia="Arial" w:hAnsi="Arial" w:cs="Arial"/>
          <w:sz w:val="24"/>
          <w:szCs w:val="24"/>
        </w:rPr>
        <w:t>projects</w:t>
      </w:r>
      <w:r w:rsidR="011C5A48" w:rsidRPr="27352D4F">
        <w:rPr>
          <w:rFonts w:ascii="Arial" w:eastAsia="Arial" w:hAnsi="Arial" w:cs="Arial"/>
          <w:sz w:val="24"/>
          <w:szCs w:val="24"/>
        </w:rPr>
        <w:t>, including</w:t>
      </w:r>
      <w:r w:rsidR="0FF2901D" w:rsidRPr="27352D4F">
        <w:rPr>
          <w:rFonts w:ascii="Arial" w:eastAsia="Arial" w:hAnsi="Arial" w:cs="Arial"/>
          <w:sz w:val="24"/>
          <w:szCs w:val="24"/>
        </w:rPr>
        <w:t xml:space="preserve"> </w:t>
      </w:r>
      <w:r w:rsidR="645F70DC" w:rsidRPr="27352D4F">
        <w:rPr>
          <w:rFonts w:ascii="Arial" w:eastAsia="Arial" w:hAnsi="Arial" w:cs="Arial"/>
          <w:sz w:val="24"/>
          <w:szCs w:val="24"/>
        </w:rPr>
        <w:t>the Belchertown State School Friends Association and the</w:t>
      </w:r>
      <w:r w:rsidR="57C3C9A2" w:rsidRPr="27352D4F">
        <w:rPr>
          <w:rFonts w:ascii="Arial" w:eastAsia="Arial" w:hAnsi="Arial" w:cs="Arial"/>
          <w:sz w:val="24"/>
          <w:szCs w:val="24"/>
        </w:rPr>
        <w:t xml:space="preserve"> Danvers State Memorial Committee.</w:t>
      </w:r>
    </w:p>
    <w:p w14:paraId="18FE2271" w14:textId="24419339" w:rsidR="466640D3" w:rsidRDefault="466640D3" w:rsidP="466640D3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697DDE5A" w14:textId="084B11CE" w:rsidR="6D2A099A" w:rsidRDefault="00D66506" w:rsidP="00D66506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proofErr w:type="gramStart"/>
      <w:r w:rsidR="6D2A099A" w:rsidRPr="466640D3">
        <w:rPr>
          <w:rFonts w:ascii="Arial" w:eastAsia="Arial" w:hAnsi="Arial" w:cs="Arial"/>
          <w:sz w:val="24"/>
          <w:szCs w:val="24"/>
        </w:rPr>
        <w:t>Commission</w:t>
      </w:r>
      <w:r w:rsidR="576F9F8C" w:rsidRPr="466640D3">
        <w:rPr>
          <w:rFonts w:ascii="Arial" w:eastAsia="Arial" w:hAnsi="Arial" w:cs="Arial"/>
          <w:sz w:val="24"/>
          <w:szCs w:val="24"/>
        </w:rPr>
        <w:t>'</w:t>
      </w:r>
      <w:r w:rsidR="6D2A099A" w:rsidRPr="466640D3">
        <w:rPr>
          <w:rFonts w:ascii="Arial" w:eastAsia="Arial" w:hAnsi="Arial" w:cs="Arial"/>
          <w:sz w:val="24"/>
          <w:szCs w:val="24"/>
        </w:rPr>
        <w:t>s</w:t>
      </w:r>
      <w:r w:rsidR="4CA424C7" w:rsidRPr="466640D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cardinal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="7A77510F" w:rsidRPr="466640D3">
        <w:rPr>
          <w:rFonts w:ascii="Arial" w:eastAsia="Arial" w:hAnsi="Arial" w:cs="Arial"/>
          <w:sz w:val="24"/>
          <w:szCs w:val="24"/>
        </w:rPr>
        <w:t xml:space="preserve">recommendation </w:t>
      </w:r>
      <w:r w:rsidR="6D2A099A" w:rsidRPr="466640D3">
        <w:rPr>
          <w:rFonts w:ascii="Arial" w:eastAsia="Arial" w:hAnsi="Arial" w:cs="Arial"/>
          <w:sz w:val="24"/>
          <w:szCs w:val="24"/>
        </w:rPr>
        <w:t xml:space="preserve">is </w:t>
      </w:r>
      <w:r w:rsidR="3676F1B4" w:rsidRPr="466640D3">
        <w:rPr>
          <w:rFonts w:ascii="Arial" w:eastAsia="Arial" w:hAnsi="Arial" w:cs="Arial"/>
          <w:sz w:val="24"/>
          <w:szCs w:val="24"/>
        </w:rPr>
        <w:t>for the state to issue a formal apology.</w:t>
      </w:r>
      <w:r w:rsidR="08AEDF67" w:rsidRPr="466640D3">
        <w:rPr>
          <w:rFonts w:ascii="Arial" w:eastAsia="Arial" w:hAnsi="Arial" w:cs="Arial"/>
          <w:sz w:val="24"/>
          <w:szCs w:val="24"/>
        </w:rPr>
        <w:t xml:space="preserve"> </w:t>
      </w:r>
      <w:r w:rsidR="3CEB8914" w:rsidRPr="466640D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3CEB8914" w:rsidRPr="466640D3">
        <w:rPr>
          <w:rFonts w:ascii="Arial" w:eastAsia="Arial" w:hAnsi="Arial" w:cs="Arial"/>
          <w:sz w:val="24"/>
          <w:szCs w:val="24"/>
        </w:rPr>
        <w:t>In order to</w:t>
      </w:r>
      <w:proofErr w:type="gramEnd"/>
      <w:r w:rsidR="3CEB8914" w:rsidRPr="466640D3">
        <w:rPr>
          <w:rFonts w:ascii="Arial" w:eastAsia="Arial" w:hAnsi="Arial" w:cs="Arial"/>
          <w:sz w:val="24"/>
          <w:szCs w:val="24"/>
        </w:rPr>
        <w:t xml:space="preserve"> move forward, </w:t>
      </w:r>
      <w:r w:rsidR="1A573AA5" w:rsidRPr="466640D3">
        <w:rPr>
          <w:rFonts w:ascii="Arial" w:eastAsia="Arial" w:hAnsi="Arial" w:cs="Arial"/>
          <w:sz w:val="24"/>
          <w:szCs w:val="24"/>
        </w:rPr>
        <w:t>we need to acknowledge our past.</w:t>
      </w:r>
    </w:p>
    <w:p w14:paraId="77836DE5" w14:textId="6D18F98F" w:rsidR="466640D3" w:rsidRDefault="466640D3" w:rsidP="466640D3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44459A2B" w14:textId="577C0EAA" w:rsidR="25CB27FD" w:rsidRDefault="25CB27FD" w:rsidP="00D66506">
      <w:pPr>
        <w:spacing w:after="0"/>
        <w:rPr>
          <w:rFonts w:ascii="Arial" w:eastAsia="Arial" w:hAnsi="Arial" w:cs="Arial"/>
          <w:sz w:val="24"/>
          <w:szCs w:val="24"/>
        </w:rPr>
      </w:pPr>
      <w:r w:rsidRPr="466640D3">
        <w:rPr>
          <w:rFonts w:ascii="Arial" w:eastAsia="Arial" w:hAnsi="Arial" w:cs="Arial"/>
          <w:sz w:val="24"/>
          <w:szCs w:val="24"/>
        </w:rPr>
        <w:t xml:space="preserve">Massachusetts prides itself on </w:t>
      </w:r>
      <w:r w:rsidR="230DD12F" w:rsidRPr="466640D3">
        <w:rPr>
          <w:rFonts w:ascii="Arial" w:eastAsia="Arial" w:hAnsi="Arial" w:cs="Arial"/>
          <w:sz w:val="24"/>
          <w:szCs w:val="24"/>
        </w:rPr>
        <w:t>sharing</w:t>
      </w:r>
      <w:r w:rsidRPr="466640D3">
        <w:rPr>
          <w:rFonts w:ascii="Arial" w:eastAsia="Arial" w:hAnsi="Arial" w:cs="Arial"/>
          <w:sz w:val="24"/>
          <w:szCs w:val="24"/>
        </w:rPr>
        <w:t xml:space="preserve"> its rich history </w:t>
      </w:r>
      <w:r w:rsidR="4C35CC7F" w:rsidRPr="466640D3">
        <w:rPr>
          <w:rFonts w:ascii="Arial" w:eastAsia="Arial" w:hAnsi="Arial" w:cs="Arial"/>
          <w:sz w:val="24"/>
          <w:szCs w:val="24"/>
        </w:rPr>
        <w:t>with</w:t>
      </w:r>
      <w:r w:rsidRPr="466640D3">
        <w:rPr>
          <w:rFonts w:ascii="Arial" w:eastAsia="Arial" w:hAnsi="Arial" w:cs="Arial"/>
          <w:sz w:val="24"/>
          <w:szCs w:val="24"/>
        </w:rPr>
        <w:t xml:space="preserve"> the world.</w:t>
      </w:r>
      <w:r w:rsidR="1070E9E1" w:rsidRPr="466640D3">
        <w:rPr>
          <w:rFonts w:ascii="Arial" w:eastAsia="Arial" w:hAnsi="Arial" w:cs="Arial"/>
          <w:sz w:val="24"/>
          <w:szCs w:val="24"/>
        </w:rPr>
        <w:t xml:space="preserve"> </w:t>
      </w:r>
      <w:r w:rsidRPr="466640D3">
        <w:rPr>
          <w:rFonts w:ascii="Arial" w:eastAsia="Arial" w:hAnsi="Arial" w:cs="Arial"/>
          <w:sz w:val="24"/>
          <w:szCs w:val="24"/>
        </w:rPr>
        <w:t xml:space="preserve"> </w:t>
      </w:r>
      <w:r w:rsidR="00D66506">
        <w:rPr>
          <w:rFonts w:ascii="Arial" w:eastAsia="Arial" w:hAnsi="Arial" w:cs="Arial"/>
          <w:sz w:val="24"/>
          <w:szCs w:val="24"/>
        </w:rPr>
        <w:t xml:space="preserve">As a matter of </w:t>
      </w:r>
      <w:r w:rsidR="27220186" w:rsidRPr="466640D3">
        <w:rPr>
          <w:rFonts w:ascii="Arial" w:eastAsia="Arial" w:hAnsi="Arial" w:cs="Arial"/>
          <w:sz w:val="24"/>
          <w:szCs w:val="24"/>
        </w:rPr>
        <w:t>fact, w</w:t>
      </w:r>
      <w:r w:rsidRPr="466640D3">
        <w:rPr>
          <w:rFonts w:ascii="Arial" w:eastAsia="Arial" w:hAnsi="Arial" w:cs="Arial"/>
          <w:sz w:val="24"/>
          <w:szCs w:val="24"/>
        </w:rPr>
        <w:t xml:space="preserve">e’re </w:t>
      </w:r>
      <w:r w:rsidR="00D66506">
        <w:rPr>
          <w:rFonts w:ascii="Arial" w:eastAsia="Arial" w:hAnsi="Arial" w:cs="Arial"/>
          <w:sz w:val="24"/>
          <w:szCs w:val="24"/>
        </w:rPr>
        <w:t>presently engaged in doing precisely that</w:t>
      </w:r>
      <w:r w:rsidR="12725FA5" w:rsidRPr="466640D3">
        <w:rPr>
          <w:rFonts w:ascii="Arial" w:eastAsia="Arial" w:hAnsi="Arial" w:cs="Arial"/>
          <w:sz w:val="24"/>
          <w:szCs w:val="24"/>
        </w:rPr>
        <w:t xml:space="preserve">: </w:t>
      </w:r>
      <w:r w:rsidR="55C1BD56" w:rsidRPr="466640D3">
        <w:rPr>
          <w:rFonts w:ascii="Arial" w:eastAsia="Arial" w:hAnsi="Arial" w:cs="Arial"/>
          <w:sz w:val="24"/>
          <w:szCs w:val="24"/>
        </w:rPr>
        <w:t>T</w:t>
      </w:r>
      <w:r w:rsidR="12725FA5" w:rsidRPr="466640D3">
        <w:rPr>
          <w:rFonts w:ascii="Arial" w:eastAsia="Arial" w:hAnsi="Arial" w:cs="Arial"/>
          <w:sz w:val="24"/>
          <w:szCs w:val="24"/>
        </w:rPr>
        <w:t>he</w:t>
      </w:r>
      <w:r w:rsidR="202AFE99" w:rsidRPr="466640D3">
        <w:rPr>
          <w:rFonts w:ascii="Arial" w:eastAsia="Arial" w:hAnsi="Arial" w:cs="Arial"/>
          <w:sz w:val="24"/>
          <w:szCs w:val="24"/>
        </w:rPr>
        <w:t xml:space="preserve"> </w:t>
      </w:r>
      <w:r w:rsidRPr="466640D3">
        <w:rPr>
          <w:rFonts w:ascii="Arial" w:eastAsia="Arial" w:hAnsi="Arial" w:cs="Arial"/>
          <w:sz w:val="24"/>
          <w:szCs w:val="24"/>
        </w:rPr>
        <w:t>250</w:t>
      </w:r>
      <w:r w:rsidR="1575B3BE" w:rsidRPr="466640D3">
        <w:rPr>
          <w:rFonts w:ascii="Arial" w:eastAsia="Arial" w:hAnsi="Arial" w:cs="Arial"/>
          <w:sz w:val="24"/>
          <w:szCs w:val="24"/>
        </w:rPr>
        <w:t>th</w:t>
      </w:r>
      <w:r w:rsidRPr="466640D3">
        <w:rPr>
          <w:rFonts w:ascii="Arial" w:eastAsia="Arial" w:hAnsi="Arial" w:cs="Arial"/>
          <w:sz w:val="24"/>
          <w:szCs w:val="24"/>
        </w:rPr>
        <w:t xml:space="preserve"> </w:t>
      </w:r>
      <w:r w:rsidR="00AA7B9E" w:rsidRPr="466640D3">
        <w:rPr>
          <w:rFonts w:ascii="Arial" w:eastAsia="Arial" w:hAnsi="Arial" w:cs="Arial"/>
          <w:sz w:val="24"/>
          <w:szCs w:val="24"/>
        </w:rPr>
        <w:t>A</w:t>
      </w:r>
      <w:r w:rsidR="066231F8" w:rsidRPr="466640D3">
        <w:rPr>
          <w:rFonts w:ascii="Arial" w:eastAsia="Arial" w:hAnsi="Arial" w:cs="Arial"/>
          <w:sz w:val="24"/>
          <w:szCs w:val="24"/>
        </w:rPr>
        <w:t>nniversary of the</w:t>
      </w:r>
      <w:r w:rsidRPr="466640D3">
        <w:rPr>
          <w:rFonts w:ascii="Arial" w:eastAsia="Arial" w:hAnsi="Arial" w:cs="Arial"/>
          <w:sz w:val="24"/>
          <w:szCs w:val="24"/>
        </w:rPr>
        <w:t xml:space="preserve"> American Revolution</w:t>
      </w:r>
      <w:r w:rsidR="0599A9E0" w:rsidRPr="466640D3">
        <w:rPr>
          <w:rFonts w:ascii="Arial" w:eastAsia="Arial" w:hAnsi="Arial" w:cs="Arial"/>
          <w:sz w:val="24"/>
          <w:szCs w:val="24"/>
        </w:rPr>
        <w:t xml:space="preserve"> </w:t>
      </w:r>
      <w:r w:rsidR="4878F304" w:rsidRPr="466640D3">
        <w:rPr>
          <w:rFonts w:ascii="Arial" w:eastAsia="Arial" w:hAnsi="Arial" w:cs="Arial"/>
          <w:sz w:val="24"/>
          <w:szCs w:val="24"/>
        </w:rPr>
        <w:t>is celebrated</w:t>
      </w:r>
      <w:r w:rsidR="17967B33" w:rsidRPr="466640D3">
        <w:rPr>
          <w:rFonts w:ascii="Arial" w:eastAsia="Arial" w:hAnsi="Arial" w:cs="Arial"/>
          <w:sz w:val="24"/>
          <w:szCs w:val="24"/>
        </w:rPr>
        <w:t xml:space="preserve"> across the state </w:t>
      </w:r>
      <w:r w:rsidR="0599A9E0" w:rsidRPr="466640D3">
        <w:rPr>
          <w:rFonts w:ascii="Arial" w:eastAsia="Arial" w:hAnsi="Arial" w:cs="Arial"/>
          <w:sz w:val="24"/>
          <w:szCs w:val="24"/>
        </w:rPr>
        <w:t xml:space="preserve">this year. </w:t>
      </w:r>
      <w:r w:rsidR="71943B17" w:rsidRPr="466640D3">
        <w:rPr>
          <w:rFonts w:ascii="Arial" w:eastAsia="Arial" w:hAnsi="Arial" w:cs="Arial"/>
          <w:sz w:val="24"/>
          <w:szCs w:val="24"/>
        </w:rPr>
        <w:t xml:space="preserve"> </w:t>
      </w:r>
      <w:r w:rsidR="0599A9E0" w:rsidRPr="466640D3">
        <w:rPr>
          <w:rFonts w:ascii="Arial" w:eastAsia="Arial" w:hAnsi="Arial" w:cs="Arial"/>
          <w:sz w:val="24"/>
          <w:szCs w:val="24"/>
        </w:rPr>
        <w:t xml:space="preserve">But not </w:t>
      </w:r>
      <w:proofErr w:type="gramStart"/>
      <w:r w:rsidR="0599A9E0" w:rsidRPr="466640D3">
        <w:rPr>
          <w:rFonts w:ascii="Arial" w:eastAsia="Arial" w:hAnsi="Arial" w:cs="Arial"/>
          <w:sz w:val="24"/>
          <w:szCs w:val="24"/>
        </w:rPr>
        <w:t>all of</w:t>
      </w:r>
      <w:proofErr w:type="gramEnd"/>
      <w:r w:rsidR="0599A9E0" w:rsidRPr="466640D3">
        <w:rPr>
          <w:rFonts w:ascii="Arial" w:eastAsia="Arial" w:hAnsi="Arial" w:cs="Arial"/>
          <w:sz w:val="24"/>
          <w:szCs w:val="24"/>
        </w:rPr>
        <w:t xml:space="preserve"> our stories </w:t>
      </w:r>
      <w:r w:rsidR="10A50A96" w:rsidRPr="466640D3">
        <w:rPr>
          <w:rFonts w:ascii="Arial" w:eastAsia="Arial" w:hAnsi="Arial" w:cs="Arial"/>
          <w:sz w:val="24"/>
          <w:szCs w:val="24"/>
        </w:rPr>
        <w:t xml:space="preserve">are </w:t>
      </w:r>
      <w:r w:rsidR="00D66506">
        <w:rPr>
          <w:rFonts w:ascii="Arial" w:eastAsia="Arial" w:hAnsi="Arial" w:cs="Arial"/>
          <w:sz w:val="24"/>
          <w:szCs w:val="24"/>
        </w:rPr>
        <w:t xml:space="preserve">so </w:t>
      </w:r>
      <w:r w:rsidR="10A50A96" w:rsidRPr="466640D3">
        <w:rPr>
          <w:rFonts w:ascii="Arial" w:eastAsia="Arial" w:hAnsi="Arial" w:cs="Arial"/>
          <w:sz w:val="24"/>
          <w:szCs w:val="24"/>
        </w:rPr>
        <w:t>uplifting</w:t>
      </w:r>
      <w:r w:rsidR="00D66506">
        <w:rPr>
          <w:rFonts w:ascii="Arial" w:eastAsia="Arial" w:hAnsi="Arial" w:cs="Arial"/>
          <w:sz w:val="24"/>
          <w:szCs w:val="24"/>
        </w:rPr>
        <w:t xml:space="preserve">.  In the interests of paying a debt to history and learning from our mistakes, </w:t>
      </w:r>
      <w:r w:rsidR="589A24AA" w:rsidRPr="466640D3">
        <w:rPr>
          <w:rFonts w:ascii="Arial" w:eastAsia="Arial" w:hAnsi="Arial" w:cs="Arial"/>
          <w:sz w:val="24"/>
          <w:szCs w:val="24"/>
        </w:rPr>
        <w:t>w</w:t>
      </w:r>
      <w:r w:rsidR="438EBB16" w:rsidRPr="466640D3">
        <w:rPr>
          <w:rFonts w:ascii="Arial" w:eastAsia="Arial" w:hAnsi="Arial" w:cs="Arial"/>
          <w:sz w:val="24"/>
          <w:szCs w:val="24"/>
        </w:rPr>
        <w:t xml:space="preserve">e </w:t>
      </w:r>
      <w:r w:rsidR="00D66506">
        <w:rPr>
          <w:rFonts w:ascii="Arial" w:eastAsia="Arial" w:hAnsi="Arial" w:cs="Arial"/>
          <w:sz w:val="24"/>
          <w:szCs w:val="24"/>
        </w:rPr>
        <w:t xml:space="preserve">should hesitate before </w:t>
      </w:r>
      <w:r w:rsidR="438EBB16" w:rsidRPr="466640D3">
        <w:rPr>
          <w:rFonts w:ascii="Arial" w:eastAsia="Arial" w:hAnsi="Arial" w:cs="Arial"/>
          <w:sz w:val="24"/>
          <w:szCs w:val="24"/>
        </w:rPr>
        <w:t>pick</w:t>
      </w:r>
      <w:r w:rsidR="00D66506">
        <w:rPr>
          <w:rFonts w:ascii="Arial" w:eastAsia="Arial" w:hAnsi="Arial" w:cs="Arial"/>
          <w:sz w:val="24"/>
          <w:szCs w:val="24"/>
        </w:rPr>
        <w:t xml:space="preserve">ing </w:t>
      </w:r>
      <w:r w:rsidR="438EBB16" w:rsidRPr="466640D3">
        <w:rPr>
          <w:rFonts w:ascii="Arial" w:eastAsia="Arial" w:hAnsi="Arial" w:cs="Arial"/>
          <w:sz w:val="24"/>
          <w:szCs w:val="24"/>
        </w:rPr>
        <w:t>and choos</w:t>
      </w:r>
      <w:r w:rsidR="00D66506">
        <w:rPr>
          <w:rFonts w:ascii="Arial" w:eastAsia="Arial" w:hAnsi="Arial" w:cs="Arial"/>
          <w:sz w:val="24"/>
          <w:szCs w:val="24"/>
        </w:rPr>
        <w:t xml:space="preserve">ing only the nice </w:t>
      </w:r>
      <w:r w:rsidR="438EBB16" w:rsidRPr="466640D3">
        <w:rPr>
          <w:rFonts w:ascii="Arial" w:eastAsia="Arial" w:hAnsi="Arial" w:cs="Arial"/>
          <w:sz w:val="24"/>
          <w:szCs w:val="24"/>
        </w:rPr>
        <w:t xml:space="preserve">ones to tell. </w:t>
      </w:r>
    </w:p>
    <w:p w14:paraId="6FE3F1CB" w14:textId="7B3FA8F4" w:rsidR="466640D3" w:rsidRDefault="466640D3" w:rsidP="466640D3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77AF7AE3" w14:textId="30659407" w:rsidR="466640D3" w:rsidRDefault="00D66506" w:rsidP="27352D4F">
      <w:pPr>
        <w:spacing w:after="0"/>
        <w:rPr>
          <w:rFonts w:ascii="Arial" w:eastAsia="Arial" w:hAnsi="Arial" w:cs="Arial"/>
          <w:sz w:val="24"/>
          <w:szCs w:val="24"/>
        </w:rPr>
      </w:pPr>
      <w:r w:rsidRPr="27352D4F">
        <w:rPr>
          <w:rFonts w:ascii="Arial" w:eastAsia="Arial" w:hAnsi="Arial" w:cs="Arial"/>
          <w:sz w:val="24"/>
          <w:szCs w:val="24"/>
        </w:rPr>
        <w:t xml:space="preserve">The </w:t>
      </w:r>
      <w:r w:rsidR="797F3D21" w:rsidRPr="27352D4F">
        <w:rPr>
          <w:rFonts w:ascii="Arial" w:eastAsia="Arial" w:hAnsi="Arial" w:cs="Arial"/>
          <w:sz w:val="24"/>
          <w:szCs w:val="24"/>
        </w:rPr>
        <w:t>past can be a guide, but only if we truly know it.</w:t>
      </w:r>
      <w:r w:rsidR="1C237BFB" w:rsidRPr="27352D4F">
        <w:rPr>
          <w:rFonts w:ascii="Arial" w:eastAsia="Arial" w:hAnsi="Arial" w:cs="Arial"/>
          <w:sz w:val="24"/>
          <w:szCs w:val="24"/>
        </w:rPr>
        <w:t xml:space="preserve"> </w:t>
      </w:r>
      <w:r w:rsidR="797F3D21" w:rsidRPr="27352D4F">
        <w:rPr>
          <w:rFonts w:ascii="Arial" w:eastAsia="Arial" w:hAnsi="Arial" w:cs="Arial"/>
          <w:sz w:val="24"/>
          <w:szCs w:val="24"/>
        </w:rPr>
        <w:t xml:space="preserve"> </w:t>
      </w:r>
    </w:p>
    <w:p w14:paraId="662F6928" w14:textId="03DFC1FE" w:rsidR="27352D4F" w:rsidRDefault="27352D4F" w:rsidP="27352D4F">
      <w:pPr>
        <w:spacing w:after="0"/>
        <w:rPr>
          <w:rFonts w:ascii="Arial" w:eastAsia="Arial" w:hAnsi="Arial" w:cs="Arial"/>
          <w:sz w:val="24"/>
          <w:szCs w:val="24"/>
        </w:rPr>
      </w:pPr>
    </w:p>
    <w:p w14:paraId="321931C6" w14:textId="02AAD65C" w:rsidR="6FD7DFDA" w:rsidRDefault="6FD7DFDA" w:rsidP="27352D4F">
      <w:pPr>
        <w:spacing w:after="0"/>
        <w:rPr>
          <w:rFonts w:ascii="Arial" w:eastAsia="Arial" w:hAnsi="Arial" w:cs="Arial"/>
          <w:sz w:val="24"/>
          <w:szCs w:val="24"/>
        </w:rPr>
      </w:pPr>
      <w:r w:rsidRPr="27352D4F">
        <w:rPr>
          <w:rFonts w:ascii="Arial" w:eastAsia="Arial" w:hAnsi="Arial" w:cs="Arial"/>
          <w:sz w:val="24"/>
          <w:szCs w:val="24"/>
        </w:rPr>
        <w:t>Sincerely,</w:t>
      </w:r>
    </w:p>
    <w:p w14:paraId="31F0D11F" w14:textId="06CB5170" w:rsidR="6FD7DFDA" w:rsidRDefault="6FD7DFDA" w:rsidP="466640D3">
      <w:pPr>
        <w:spacing w:after="0"/>
        <w:rPr>
          <w:rFonts w:ascii="Arial" w:eastAsia="Arial" w:hAnsi="Arial" w:cs="Arial"/>
          <w:sz w:val="24"/>
          <w:szCs w:val="24"/>
        </w:rPr>
      </w:pPr>
    </w:p>
    <w:p w14:paraId="5DBB94B4" w14:textId="38FC3351" w:rsidR="7BB54E00" w:rsidRDefault="7BB54E00" w:rsidP="27352D4F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332548A" wp14:editId="73E5DBE5">
            <wp:extent cx="2078184" cy="571500"/>
            <wp:effectExtent l="0" t="0" r="0" b="0"/>
            <wp:docPr id="1357677572" name="Picture 1357677572" descr="Signature of State Senator Mike Barr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677572" name="Picture 1357677572" descr="Signature of State Senator Mike Barret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18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55506FD4">
        <w:rPr>
          <w:noProof/>
        </w:rPr>
        <w:drawing>
          <wp:inline distT="0" distB="0" distL="0" distR="0" wp14:anchorId="2F133735" wp14:editId="086E36CF">
            <wp:extent cx="2116140" cy="590550"/>
            <wp:effectExtent l="0" t="0" r="8255" b="0"/>
            <wp:docPr id="685565598" name="Picture 1085634302" descr="Signature of State Representative, Sean Garba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565598" name="Picture 1085634302" descr="Signature of State Representative, Sean Garballe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14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CB235" w14:textId="4765697F" w:rsidR="6FD7DFDA" w:rsidRDefault="6FD7DFDA" w:rsidP="466640D3">
      <w:pPr>
        <w:spacing w:after="0"/>
        <w:rPr>
          <w:rFonts w:ascii="Arial" w:eastAsia="Arial" w:hAnsi="Arial" w:cs="Arial"/>
          <w:sz w:val="24"/>
          <w:szCs w:val="24"/>
        </w:rPr>
      </w:pPr>
      <w:r w:rsidRPr="27352D4F">
        <w:rPr>
          <w:rFonts w:ascii="Arial" w:eastAsia="Arial" w:hAnsi="Arial" w:cs="Arial"/>
          <w:sz w:val="24"/>
          <w:szCs w:val="24"/>
        </w:rPr>
        <w:t>State Sen. Mike Barrett</w:t>
      </w:r>
      <w:r>
        <w:tab/>
      </w:r>
      <w:r w:rsidR="4C3153B7" w:rsidRPr="27352D4F">
        <w:rPr>
          <w:rFonts w:ascii="Arial" w:eastAsia="Arial" w:hAnsi="Arial" w:cs="Arial"/>
          <w:sz w:val="24"/>
          <w:szCs w:val="24"/>
        </w:rPr>
        <w:t xml:space="preserve">       </w:t>
      </w:r>
      <w:r>
        <w:tab/>
      </w:r>
      <w:r>
        <w:tab/>
      </w:r>
      <w:proofErr w:type="gramStart"/>
      <w:r>
        <w:tab/>
      </w:r>
      <w:r w:rsidR="4C3153B7" w:rsidRPr="27352D4F">
        <w:rPr>
          <w:rFonts w:ascii="Arial" w:eastAsia="Arial" w:hAnsi="Arial" w:cs="Arial"/>
          <w:sz w:val="24"/>
          <w:szCs w:val="24"/>
        </w:rPr>
        <w:t xml:space="preserve">  State</w:t>
      </w:r>
      <w:proofErr w:type="gramEnd"/>
      <w:r w:rsidR="4C3153B7" w:rsidRPr="27352D4F">
        <w:rPr>
          <w:rFonts w:ascii="Arial" w:eastAsia="Arial" w:hAnsi="Arial" w:cs="Arial"/>
          <w:sz w:val="24"/>
          <w:szCs w:val="24"/>
        </w:rPr>
        <w:t xml:space="preserve"> Rep. Sean Garballey</w:t>
      </w:r>
    </w:p>
    <w:p w14:paraId="5F146206" w14:textId="5B9E02C9" w:rsidR="00495C11" w:rsidRDefault="00495C11" w:rsidP="27352D4F">
      <w:pPr>
        <w:spacing w:before="240" w:after="0"/>
        <w:rPr>
          <w:rFonts w:ascii="Arial" w:eastAsia="Arial" w:hAnsi="Arial" w:cs="Arial"/>
          <w:sz w:val="24"/>
          <w:szCs w:val="24"/>
        </w:rPr>
      </w:pPr>
    </w:p>
    <w:p w14:paraId="171C82EB" w14:textId="66CD7E4C" w:rsidR="64A8240A" w:rsidRDefault="64A8240A" w:rsidP="466640D3">
      <w:pPr>
        <w:rPr>
          <w:rFonts w:ascii="Arial" w:eastAsia="Arial" w:hAnsi="Arial" w:cs="Arial"/>
          <w:sz w:val="24"/>
          <w:szCs w:val="24"/>
        </w:rPr>
      </w:pPr>
    </w:p>
    <w:sectPr w:rsidR="64A82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6ADB1"/>
    <w:multiLevelType w:val="hybridMultilevel"/>
    <w:tmpl w:val="275A15D2"/>
    <w:lvl w:ilvl="0" w:tplc="7FA2EF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C8C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8D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47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60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2D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0F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2C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66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E0ED7"/>
    <w:multiLevelType w:val="hybridMultilevel"/>
    <w:tmpl w:val="4DB8070E"/>
    <w:lvl w:ilvl="0" w:tplc="1DF6A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8CC3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EA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8A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88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29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86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03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C0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E5CB5"/>
    <w:multiLevelType w:val="hybridMultilevel"/>
    <w:tmpl w:val="76B8E702"/>
    <w:lvl w:ilvl="0" w:tplc="BA5A7C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C567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43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0E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A9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08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4D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EA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4D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D5894"/>
    <w:multiLevelType w:val="hybridMultilevel"/>
    <w:tmpl w:val="E99A723A"/>
    <w:lvl w:ilvl="0" w:tplc="B75481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4AD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CF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A5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AD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63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E4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C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20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66BFF"/>
    <w:multiLevelType w:val="hybridMultilevel"/>
    <w:tmpl w:val="DA5A289E"/>
    <w:lvl w:ilvl="0" w:tplc="B6B8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23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EA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6A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66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04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1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8E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A4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11788">
    <w:abstractNumId w:val="2"/>
  </w:num>
  <w:num w:numId="2" w16cid:durableId="1569874477">
    <w:abstractNumId w:val="0"/>
  </w:num>
  <w:num w:numId="3" w16cid:durableId="1192111242">
    <w:abstractNumId w:val="3"/>
  </w:num>
  <w:num w:numId="4" w16cid:durableId="2052462939">
    <w:abstractNumId w:val="1"/>
  </w:num>
  <w:num w:numId="5" w16cid:durableId="1326200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879DD4"/>
    <w:rsid w:val="000012F9"/>
    <w:rsid w:val="00144781"/>
    <w:rsid w:val="00311771"/>
    <w:rsid w:val="0038935C"/>
    <w:rsid w:val="003903D7"/>
    <w:rsid w:val="00495C11"/>
    <w:rsid w:val="004CE1BB"/>
    <w:rsid w:val="00512CA9"/>
    <w:rsid w:val="006642B2"/>
    <w:rsid w:val="006B7E82"/>
    <w:rsid w:val="006F5C5E"/>
    <w:rsid w:val="00701BBB"/>
    <w:rsid w:val="00905889"/>
    <w:rsid w:val="00A01572"/>
    <w:rsid w:val="00A7A006"/>
    <w:rsid w:val="00AA1047"/>
    <w:rsid w:val="00AA7B9E"/>
    <w:rsid w:val="00B20408"/>
    <w:rsid w:val="00C97E7A"/>
    <w:rsid w:val="00D62FF8"/>
    <w:rsid w:val="00D66506"/>
    <w:rsid w:val="00E7544C"/>
    <w:rsid w:val="00EF83DF"/>
    <w:rsid w:val="00F30EE6"/>
    <w:rsid w:val="00F77702"/>
    <w:rsid w:val="00F924CA"/>
    <w:rsid w:val="00F94A99"/>
    <w:rsid w:val="011C5A48"/>
    <w:rsid w:val="01A3C5F9"/>
    <w:rsid w:val="01BDBE8F"/>
    <w:rsid w:val="020C1F80"/>
    <w:rsid w:val="0240642B"/>
    <w:rsid w:val="026AEA7D"/>
    <w:rsid w:val="0281BDA9"/>
    <w:rsid w:val="02BFBFFD"/>
    <w:rsid w:val="02EBFEC0"/>
    <w:rsid w:val="035651FE"/>
    <w:rsid w:val="0391A861"/>
    <w:rsid w:val="03E4ACA1"/>
    <w:rsid w:val="03F0363E"/>
    <w:rsid w:val="041B1D22"/>
    <w:rsid w:val="042CACA9"/>
    <w:rsid w:val="043B1D0D"/>
    <w:rsid w:val="046945D2"/>
    <w:rsid w:val="046A9E55"/>
    <w:rsid w:val="04B7916E"/>
    <w:rsid w:val="04BFC123"/>
    <w:rsid w:val="0599A9E0"/>
    <w:rsid w:val="05A3337B"/>
    <w:rsid w:val="05DF732A"/>
    <w:rsid w:val="060A7BE3"/>
    <w:rsid w:val="064B396B"/>
    <w:rsid w:val="066231F8"/>
    <w:rsid w:val="0668F7E4"/>
    <w:rsid w:val="06A7BA7D"/>
    <w:rsid w:val="06D0FA7E"/>
    <w:rsid w:val="074332F0"/>
    <w:rsid w:val="08084EF2"/>
    <w:rsid w:val="081C1323"/>
    <w:rsid w:val="087073A2"/>
    <w:rsid w:val="08AEDF67"/>
    <w:rsid w:val="08D6DA5A"/>
    <w:rsid w:val="08E9956C"/>
    <w:rsid w:val="0925599F"/>
    <w:rsid w:val="092BA7B3"/>
    <w:rsid w:val="0957F025"/>
    <w:rsid w:val="095B1387"/>
    <w:rsid w:val="095FC867"/>
    <w:rsid w:val="096D323B"/>
    <w:rsid w:val="09C1F05A"/>
    <w:rsid w:val="0A22FCD4"/>
    <w:rsid w:val="0A6BAB9E"/>
    <w:rsid w:val="0A71A28D"/>
    <w:rsid w:val="0A8224B1"/>
    <w:rsid w:val="0BA64F62"/>
    <w:rsid w:val="0C189E21"/>
    <w:rsid w:val="0C47732F"/>
    <w:rsid w:val="0C52251D"/>
    <w:rsid w:val="0CA817A9"/>
    <w:rsid w:val="0CC52E62"/>
    <w:rsid w:val="0CD25B2C"/>
    <w:rsid w:val="0CF5FC57"/>
    <w:rsid w:val="0D2452C7"/>
    <w:rsid w:val="0DE2F53D"/>
    <w:rsid w:val="0E465CAD"/>
    <w:rsid w:val="0E88F8FE"/>
    <w:rsid w:val="0ECECBB2"/>
    <w:rsid w:val="0F1C59D3"/>
    <w:rsid w:val="0F475198"/>
    <w:rsid w:val="0FA3BA9F"/>
    <w:rsid w:val="0FAEE311"/>
    <w:rsid w:val="0FB1F7CB"/>
    <w:rsid w:val="0FDCF56B"/>
    <w:rsid w:val="0FF2901D"/>
    <w:rsid w:val="10299A8E"/>
    <w:rsid w:val="10341A95"/>
    <w:rsid w:val="1057D4B0"/>
    <w:rsid w:val="1070E9E1"/>
    <w:rsid w:val="10A50A96"/>
    <w:rsid w:val="1159649D"/>
    <w:rsid w:val="11AFBB37"/>
    <w:rsid w:val="121174F9"/>
    <w:rsid w:val="1219934C"/>
    <w:rsid w:val="1252B750"/>
    <w:rsid w:val="12725FA5"/>
    <w:rsid w:val="13C8EE5A"/>
    <w:rsid w:val="13D2CF2C"/>
    <w:rsid w:val="14211EF0"/>
    <w:rsid w:val="1473201E"/>
    <w:rsid w:val="14C57AC8"/>
    <w:rsid w:val="14F9DA8C"/>
    <w:rsid w:val="14FFE782"/>
    <w:rsid w:val="154EA959"/>
    <w:rsid w:val="15737B32"/>
    <w:rsid w:val="1575B3BE"/>
    <w:rsid w:val="15879DD4"/>
    <w:rsid w:val="15AE2FD9"/>
    <w:rsid w:val="15BB1A24"/>
    <w:rsid w:val="160888C5"/>
    <w:rsid w:val="160B111F"/>
    <w:rsid w:val="16170A6B"/>
    <w:rsid w:val="1668F9D2"/>
    <w:rsid w:val="16E64414"/>
    <w:rsid w:val="16E66929"/>
    <w:rsid w:val="171AB6F8"/>
    <w:rsid w:val="174FABC5"/>
    <w:rsid w:val="1752DF93"/>
    <w:rsid w:val="175ACC33"/>
    <w:rsid w:val="175FAC87"/>
    <w:rsid w:val="178AE709"/>
    <w:rsid w:val="178ED3D4"/>
    <w:rsid w:val="17967B33"/>
    <w:rsid w:val="17C447A8"/>
    <w:rsid w:val="17E73147"/>
    <w:rsid w:val="18904C60"/>
    <w:rsid w:val="189B0497"/>
    <w:rsid w:val="18E686D5"/>
    <w:rsid w:val="18EBFF7C"/>
    <w:rsid w:val="194238A9"/>
    <w:rsid w:val="19B05D58"/>
    <w:rsid w:val="19B73BBA"/>
    <w:rsid w:val="1A308492"/>
    <w:rsid w:val="1A3F3F26"/>
    <w:rsid w:val="1A519A15"/>
    <w:rsid w:val="1A573AA5"/>
    <w:rsid w:val="1AAA8FC4"/>
    <w:rsid w:val="1AD7D2AB"/>
    <w:rsid w:val="1AE55437"/>
    <w:rsid w:val="1AE5B35E"/>
    <w:rsid w:val="1B29104D"/>
    <w:rsid w:val="1B9C4FCE"/>
    <w:rsid w:val="1BCFC351"/>
    <w:rsid w:val="1C237BFB"/>
    <w:rsid w:val="1C4840FE"/>
    <w:rsid w:val="1C8B5FDC"/>
    <w:rsid w:val="1CAB5CB9"/>
    <w:rsid w:val="1D188B02"/>
    <w:rsid w:val="1E4A5ADF"/>
    <w:rsid w:val="1E58EA08"/>
    <w:rsid w:val="1E93E723"/>
    <w:rsid w:val="1EC4DB1D"/>
    <w:rsid w:val="1ED09FB2"/>
    <w:rsid w:val="1F166455"/>
    <w:rsid w:val="1F198D14"/>
    <w:rsid w:val="1F4F4A63"/>
    <w:rsid w:val="1F592028"/>
    <w:rsid w:val="1F5F8024"/>
    <w:rsid w:val="1F64F0E5"/>
    <w:rsid w:val="1F88F4A1"/>
    <w:rsid w:val="1FAA1363"/>
    <w:rsid w:val="1FCF8611"/>
    <w:rsid w:val="1FE3C8A3"/>
    <w:rsid w:val="202AFE99"/>
    <w:rsid w:val="202EC13A"/>
    <w:rsid w:val="20559738"/>
    <w:rsid w:val="20664139"/>
    <w:rsid w:val="2066EEFD"/>
    <w:rsid w:val="20EFCAD9"/>
    <w:rsid w:val="210DB1E7"/>
    <w:rsid w:val="21BEA13C"/>
    <w:rsid w:val="21CCAAAC"/>
    <w:rsid w:val="21F52940"/>
    <w:rsid w:val="226F7175"/>
    <w:rsid w:val="227EF2C6"/>
    <w:rsid w:val="2281D39B"/>
    <w:rsid w:val="22EB908A"/>
    <w:rsid w:val="230396C7"/>
    <w:rsid w:val="230DD12F"/>
    <w:rsid w:val="2342B330"/>
    <w:rsid w:val="238ED0B2"/>
    <w:rsid w:val="2399A813"/>
    <w:rsid w:val="23E72A21"/>
    <w:rsid w:val="23E9E57F"/>
    <w:rsid w:val="24262D97"/>
    <w:rsid w:val="242E92B6"/>
    <w:rsid w:val="2438BBFC"/>
    <w:rsid w:val="24B4DA6D"/>
    <w:rsid w:val="25062FD1"/>
    <w:rsid w:val="2547CFB7"/>
    <w:rsid w:val="25549BA2"/>
    <w:rsid w:val="25716E1E"/>
    <w:rsid w:val="257F67EA"/>
    <w:rsid w:val="25B49816"/>
    <w:rsid w:val="25CB27FD"/>
    <w:rsid w:val="26712E8F"/>
    <w:rsid w:val="26D506F9"/>
    <w:rsid w:val="26FEAD88"/>
    <w:rsid w:val="27020EAD"/>
    <w:rsid w:val="27220186"/>
    <w:rsid w:val="27352D4F"/>
    <w:rsid w:val="2770CE72"/>
    <w:rsid w:val="2794B72E"/>
    <w:rsid w:val="27EB27A3"/>
    <w:rsid w:val="2824C345"/>
    <w:rsid w:val="28D78B71"/>
    <w:rsid w:val="28E47A54"/>
    <w:rsid w:val="2922269E"/>
    <w:rsid w:val="2944E072"/>
    <w:rsid w:val="2BD516CF"/>
    <w:rsid w:val="2C5051C0"/>
    <w:rsid w:val="2C9B04BC"/>
    <w:rsid w:val="2C9D1D21"/>
    <w:rsid w:val="2CF1D63A"/>
    <w:rsid w:val="2D0A52FA"/>
    <w:rsid w:val="2D4E379D"/>
    <w:rsid w:val="2D75CD94"/>
    <w:rsid w:val="2D86C06B"/>
    <w:rsid w:val="2DBF991C"/>
    <w:rsid w:val="2E2FDC7F"/>
    <w:rsid w:val="2E436551"/>
    <w:rsid w:val="2E47E310"/>
    <w:rsid w:val="2E61BB94"/>
    <w:rsid w:val="2ECDF457"/>
    <w:rsid w:val="2EE78F89"/>
    <w:rsid w:val="2F18FF36"/>
    <w:rsid w:val="2FF054FB"/>
    <w:rsid w:val="2FF78C49"/>
    <w:rsid w:val="3042AF8B"/>
    <w:rsid w:val="30EB8E7B"/>
    <w:rsid w:val="30F86666"/>
    <w:rsid w:val="31D52EE5"/>
    <w:rsid w:val="31FC79E6"/>
    <w:rsid w:val="321977EB"/>
    <w:rsid w:val="323AA55C"/>
    <w:rsid w:val="3282F712"/>
    <w:rsid w:val="32B77392"/>
    <w:rsid w:val="32C181F9"/>
    <w:rsid w:val="32D9A0D1"/>
    <w:rsid w:val="3301D1F6"/>
    <w:rsid w:val="3314BA53"/>
    <w:rsid w:val="33435575"/>
    <w:rsid w:val="334E640B"/>
    <w:rsid w:val="3361778C"/>
    <w:rsid w:val="3385CDF3"/>
    <w:rsid w:val="33E7C29D"/>
    <w:rsid w:val="3400E63B"/>
    <w:rsid w:val="34440008"/>
    <w:rsid w:val="34D4FD13"/>
    <w:rsid w:val="34E3AB98"/>
    <w:rsid w:val="35054ED8"/>
    <w:rsid w:val="353D63AF"/>
    <w:rsid w:val="3552136F"/>
    <w:rsid w:val="3590B3F4"/>
    <w:rsid w:val="35DC4879"/>
    <w:rsid w:val="361833C4"/>
    <w:rsid w:val="361DF240"/>
    <w:rsid w:val="365CA027"/>
    <w:rsid w:val="3676F1B4"/>
    <w:rsid w:val="36E6D0D8"/>
    <w:rsid w:val="36F6CBD2"/>
    <w:rsid w:val="371BBC33"/>
    <w:rsid w:val="377796D2"/>
    <w:rsid w:val="37B37B11"/>
    <w:rsid w:val="37B6013D"/>
    <w:rsid w:val="37F9EAEA"/>
    <w:rsid w:val="3848B139"/>
    <w:rsid w:val="3848FB4E"/>
    <w:rsid w:val="385C9FF1"/>
    <w:rsid w:val="389D8781"/>
    <w:rsid w:val="38C04868"/>
    <w:rsid w:val="38D2BF35"/>
    <w:rsid w:val="38EC2E2C"/>
    <w:rsid w:val="39041804"/>
    <w:rsid w:val="39222CD4"/>
    <w:rsid w:val="394C817A"/>
    <w:rsid w:val="397D049F"/>
    <w:rsid w:val="3991174F"/>
    <w:rsid w:val="3A41DE91"/>
    <w:rsid w:val="3A58095E"/>
    <w:rsid w:val="3B725F56"/>
    <w:rsid w:val="3BF875BD"/>
    <w:rsid w:val="3BFE55F7"/>
    <w:rsid w:val="3CDB39B8"/>
    <w:rsid w:val="3CEABC0A"/>
    <w:rsid w:val="3CEB8914"/>
    <w:rsid w:val="3D3B55FA"/>
    <w:rsid w:val="3D596749"/>
    <w:rsid w:val="3D789F53"/>
    <w:rsid w:val="3D942EF2"/>
    <w:rsid w:val="3DE98793"/>
    <w:rsid w:val="3E332E2D"/>
    <w:rsid w:val="3E8A7281"/>
    <w:rsid w:val="3E8F35CF"/>
    <w:rsid w:val="3E9F0F67"/>
    <w:rsid w:val="3EABFF9E"/>
    <w:rsid w:val="3F4C33EC"/>
    <w:rsid w:val="3FA5E59C"/>
    <w:rsid w:val="3FFA95A6"/>
    <w:rsid w:val="4003BFE1"/>
    <w:rsid w:val="4012A5BA"/>
    <w:rsid w:val="4066473B"/>
    <w:rsid w:val="4078A65C"/>
    <w:rsid w:val="40BE5E66"/>
    <w:rsid w:val="40DDB992"/>
    <w:rsid w:val="40F3E7BF"/>
    <w:rsid w:val="4170EB44"/>
    <w:rsid w:val="4172BB63"/>
    <w:rsid w:val="4177F86F"/>
    <w:rsid w:val="41EC30C6"/>
    <w:rsid w:val="42C4E7CC"/>
    <w:rsid w:val="42CE435B"/>
    <w:rsid w:val="42CFF62C"/>
    <w:rsid w:val="43146D7F"/>
    <w:rsid w:val="43400602"/>
    <w:rsid w:val="438EBB16"/>
    <w:rsid w:val="43DEE415"/>
    <w:rsid w:val="443665AD"/>
    <w:rsid w:val="453B2C1F"/>
    <w:rsid w:val="45831022"/>
    <w:rsid w:val="45878D40"/>
    <w:rsid w:val="459D0521"/>
    <w:rsid w:val="45BE7BE5"/>
    <w:rsid w:val="45EAE22A"/>
    <w:rsid w:val="466640D3"/>
    <w:rsid w:val="46D0E6DC"/>
    <w:rsid w:val="46F07038"/>
    <w:rsid w:val="470E473C"/>
    <w:rsid w:val="4743480F"/>
    <w:rsid w:val="478951CD"/>
    <w:rsid w:val="478DB913"/>
    <w:rsid w:val="479FB558"/>
    <w:rsid w:val="47FA5E66"/>
    <w:rsid w:val="4853A6C0"/>
    <w:rsid w:val="4878F304"/>
    <w:rsid w:val="487B1EF9"/>
    <w:rsid w:val="48BE8B65"/>
    <w:rsid w:val="49F7F66B"/>
    <w:rsid w:val="4A449702"/>
    <w:rsid w:val="4A47A733"/>
    <w:rsid w:val="4AD47613"/>
    <w:rsid w:val="4B7658E0"/>
    <w:rsid w:val="4B95013F"/>
    <w:rsid w:val="4BC0A162"/>
    <w:rsid w:val="4BDEB9F5"/>
    <w:rsid w:val="4C3153B7"/>
    <w:rsid w:val="4C35CC7F"/>
    <w:rsid w:val="4C7385E4"/>
    <w:rsid w:val="4CA424C7"/>
    <w:rsid w:val="4CC86099"/>
    <w:rsid w:val="4D443752"/>
    <w:rsid w:val="4D4934A9"/>
    <w:rsid w:val="4D5369DD"/>
    <w:rsid w:val="4D7DD5FD"/>
    <w:rsid w:val="4DF5FD86"/>
    <w:rsid w:val="4E20124B"/>
    <w:rsid w:val="4E526199"/>
    <w:rsid w:val="4E7A64D2"/>
    <w:rsid w:val="4EB7FC39"/>
    <w:rsid w:val="4F4F174E"/>
    <w:rsid w:val="4F95EFBB"/>
    <w:rsid w:val="4FD84DF9"/>
    <w:rsid w:val="50484FA0"/>
    <w:rsid w:val="50517BEE"/>
    <w:rsid w:val="50CA969C"/>
    <w:rsid w:val="50D911F8"/>
    <w:rsid w:val="5122C4A7"/>
    <w:rsid w:val="517D34F5"/>
    <w:rsid w:val="51B8222B"/>
    <w:rsid w:val="52F5EA2F"/>
    <w:rsid w:val="532F0EA6"/>
    <w:rsid w:val="537D13C0"/>
    <w:rsid w:val="537F7EC0"/>
    <w:rsid w:val="53977261"/>
    <w:rsid w:val="53E3A41C"/>
    <w:rsid w:val="53F28CE9"/>
    <w:rsid w:val="53FA3822"/>
    <w:rsid w:val="53FC126C"/>
    <w:rsid w:val="5420E903"/>
    <w:rsid w:val="546BFA51"/>
    <w:rsid w:val="547B9234"/>
    <w:rsid w:val="5480639B"/>
    <w:rsid w:val="54B8F13F"/>
    <w:rsid w:val="5528F2FC"/>
    <w:rsid w:val="553896A2"/>
    <w:rsid w:val="55506FD4"/>
    <w:rsid w:val="55520113"/>
    <w:rsid w:val="556E69CB"/>
    <w:rsid w:val="55865B62"/>
    <w:rsid w:val="55C1BD56"/>
    <w:rsid w:val="5638E3D6"/>
    <w:rsid w:val="564129B6"/>
    <w:rsid w:val="56A9C742"/>
    <w:rsid w:val="56B10C89"/>
    <w:rsid w:val="572D691E"/>
    <w:rsid w:val="576F9F8C"/>
    <w:rsid w:val="57C3C9A2"/>
    <w:rsid w:val="5837A51A"/>
    <w:rsid w:val="589A24AA"/>
    <w:rsid w:val="58B1ED5A"/>
    <w:rsid w:val="58D096DC"/>
    <w:rsid w:val="58D6A8AE"/>
    <w:rsid w:val="59446DEC"/>
    <w:rsid w:val="5A1CE1AB"/>
    <w:rsid w:val="5A30D6D4"/>
    <w:rsid w:val="5A4550B6"/>
    <w:rsid w:val="5A85B8FC"/>
    <w:rsid w:val="5AE46E77"/>
    <w:rsid w:val="5B7CEE22"/>
    <w:rsid w:val="5C484BAA"/>
    <w:rsid w:val="5C7F99E6"/>
    <w:rsid w:val="5CAF0C34"/>
    <w:rsid w:val="5D153653"/>
    <w:rsid w:val="5D286C91"/>
    <w:rsid w:val="5D363134"/>
    <w:rsid w:val="5D3CBC71"/>
    <w:rsid w:val="5DC6F051"/>
    <w:rsid w:val="5DCF074D"/>
    <w:rsid w:val="5E08B0F5"/>
    <w:rsid w:val="5ED6F981"/>
    <w:rsid w:val="5EF87322"/>
    <w:rsid w:val="5F6C57ED"/>
    <w:rsid w:val="5F77E1E6"/>
    <w:rsid w:val="5F797BCC"/>
    <w:rsid w:val="5F8AC0EE"/>
    <w:rsid w:val="607417E8"/>
    <w:rsid w:val="60BDC61A"/>
    <w:rsid w:val="60C0FFBB"/>
    <w:rsid w:val="60C9A640"/>
    <w:rsid w:val="610D7D5F"/>
    <w:rsid w:val="61143A5A"/>
    <w:rsid w:val="61307835"/>
    <w:rsid w:val="61406979"/>
    <w:rsid w:val="617A47EA"/>
    <w:rsid w:val="627DA55A"/>
    <w:rsid w:val="62A02CD2"/>
    <w:rsid w:val="62A51495"/>
    <w:rsid w:val="6310629D"/>
    <w:rsid w:val="6353FE71"/>
    <w:rsid w:val="637C6435"/>
    <w:rsid w:val="64218839"/>
    <w:rsid w:val="645F70DC"/>
    <w:rsid w:val="64A8240A"/>
    <w:rsid w:val="64C84207"/>
    <w:rsid w:val="64D280AF"/>
    <w:rsid w:val="64F7E03B"/>
    <w:rsid w:val="654337A4"/>
    <w:rsid w:val="65F7D8F8"/>
    <w:rsid w:val="6661A825"/>
    <w:rsid w:val="669DF077"/>
    <w:rsid w:val="66C71CB2"/>
    <w:rsid w:val="66CF04E5"/>
    <w:rsid w:val="66E9C322"/>
    <w:rsid w:val="66F60079"/>
    <w:rsid w:val="684C0304"/>
    <w:rsid w:val="68508B00"/>
    <w:rsid w:val="6853B37F"/>
    <w:rsid w:val="69027D5E"/>
    <w:rsid w:val="690B7633"/>
    <w:rsid w:val="691A426B"/>
    <w:rsid w:val="69A9304A"/>
    <w:rsid w:val="6A1B3F39"/>
    <w:rsid w:val="6ABF0771"/>
    <w:rsid w:val="6B10B420"/>
    <w:rsid w:val="6B171F74"/>
    <w:rsid w:val="6B65D6CA"/>
    <w:rsid w:val="6BA6CBEA"/>
    <w:rsid w:val="6C3E04A4"/>
    <w:rsid w:val="6C83312D"/>
    <w:rsid w:val="6C96BE7D"/>
    <w:rsid w:val="6CA76F7A"/>
    <w:rsid w:val="6CDE7533"/>
    <w:rsid w:val="6CE3997B"/>
    <w:rsid w:val="6CEB4357"/>
    <w:rsid w:val="6CF81C61"/>
    <w:rsid w:val="6D2A099A"/>
    <w:rsid w:val="6D70B33F"/>
    <w:rsid w:val="6D716B77"/>
    <w:rsid w:val="6D81B39E"/>
    <w:rsid w:val="6D84CE31"/>
    <w:rsid w:val="6E6D61CA"/>
    <w:rsid w:val="6EB00EF7"/>
    <w:rsid w:val="6F584647"/>
    <w:rsid w:val="6FA25C4E"/>
    <w:rsid w:val="6FB4A5A2"/>
    <w:rsid w:val="6FD7DFDA"/>
    <w:rsid w:val="703C3885"/>
    <w:rsid w:val="70916C63"/>
    <w:rsid w:val="70E0837F"/>
    <w:rsid w:val="713BB5AC"/>
    <w:rsid w:val="71943B17"/>
    <w:rsid w:val="719DDC4F"/>
    <w:rsid w:val="71C8D2F8"/>
    <w:rsid w:val="721F072B"/>
    <w:rsid w:val="72967F88"/>
    <w:rsid w:val="72DDD5FF"/>
    <w:rsid w:val="731384BF"/>
    <w:rsid w:val="731C990E"/>
    <w:rsid w:val="732B5F2B"/>
    <w:rsid w:val="73387645"/>
    <w:rsid w:val="739AACE6"/>
    <w:rsid w:val="73D2C1DD"/>
    <w:rsid w:val="742EED31"/>
    <w:rsid w:val="74E84D24"/>
    <w:rsid w:val="74FFA511"/>
    <w:rsid w:val="7524DB6F"/>
    <w:rsid w:val="753B65DA"/>
    <w:rsid w:val="755A52BC"/>
    <w:rsid w:val="7580FF5E"/>
    <w:rsid w:val="75A41BD3"/>
    <w:rsid w:val="75D481DD"/>
    <w:rsid w:val="7665D407"/>
    <w:rsid w:val="76F60472"/>
    <w:rsid w:val="7729A612"/>
    <w:rsid w:val="774E9182"/>
    <w:rsid w:val="77B28DBA"/>
    <w:rsid w:val="77C20F76"/>
    <w:rsid w:val="77C58073"/>
    <w:rsid w:val="77D2C492"/>
    <w:rsid w:val="787995D4"/>
    <w:rsid w:val="788BC872"/>
    <w:rsid w:val="78CDD8C0"/>
    <w:rsid w:val="78EF14A2"/>
    <w:rsid w:val="790D59F1"/>
    <w:rsid w:val="79410617"/>
    <w:rsid w:val="797F3D21"/>
    <w:rsid w:val="798064F6"/>
    <w:rsid w:val="799A0D94"/>
    <w:rsid w:val="79DA9185"/>
    <w:rsid w:val="7A77510F"/>
    <w:rsid w:val="7AA6D893"/>
    <w:rsid w:val="7AADFF0B"/>
    <w:rsid w:val="7AD17D92"/>
    <w:rsid w:val="7AE0A066"/>
    <w:rsid w:val="7AE4AAE8"/>
    <w:rsid w:val="7AFE3FFA"/>
    <w:rsid w:val="7B435EB1"/>
    <w:rsid w:val="7B76F570"/>
    <w:rsid w:val="7B992E38"/>
    <w:rsid w:val="7BB54E00"/>
    <w:rsid w:val="7BFE493E"/>
    <w:rsid w:val="7C30B8D1"/>
    <w:rsid w:val="7C7B71CB"/>
    <w:rsid w:val="7CFF77FD"/>
    <w:rsid w:val="7D0E8631"/>
    <w:rsid w:val="7D183703"/>
    <w:rsid w:val="7DA161F8"/>
    <w:rsid w:val="7DB9107A"/>
    <w:rsid w:val="7DDED3CC"/>
    <w:rsid w:val="7E522FCD"/>
    <w:rsid w:val="7E82D458"/>
    <w:rsid w:val="7EA9B83C"/>
    <w:rsid w:val="7EAC0592"/>
    <w:rsid w:val="7EDF1F06"/>
    <w:rsid w:val="7F290DBE"/>
    <w:rsid w:val="7F8387BD"/>
    <w:rsid w:val="7F8EAD98"/>
    <w:rsid w:val="7F9E6C95"/>
    <w:rsid w:val="7FD7F90B"/>
    <w:rsid w:val="7FF5C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9DD4"/>
  <w15:chartTrackingRefBased/>
  <w15:docId w15:val="{93D0EB97-713F-41AA-A88E-DE63D93F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567fb2-6a47-406d-b770-f8cd21ca577c" xsi:nil="true"/>
    <lcf76f155ced4ddcb4097134ff3c332f xmlns="90bc3d20-02de-4847-bc0a-851570f653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FD0C3FD136A48A44A4EC29EB07A61" ma:contentTypeVersion="18" ma:contentTypeDescription="Create a new document." ma:contentTypeScope="" ma:versionID="1ef1bc49160bce0fb8edc03befa10c7c">
  <xsd:schema xmlns:xsd="http://www.w3.org/2001/XMLSchema" xmlns:xs="http://www.w3.org/2001/XMLSchema" xmlns:p="http://schemas.microsoft.com/office/2006/metadata/properties" xmlns:ns1="http://schemas.microsoft.com/sharepoint/v3" xmlns:ns2="90bc3d20-02de-4847-bc0a-851570f653a2" xmlns:ns3="82567fb2-6a47-406d-b770-f8cd21ca577c" targetNamespace="http://schemas.microsoft.com/office/2006/metadata/properties" ma:root="true" ma:fieldsID="39afbbc552f4d8deb85238096cddbc38" ns1:_="" ns2:_="" ns3:_="">
    <xsd:import namespace="http://schemas.microsoft.com/sharepoint/v3"/>
    <xsd:import namespace="90bc3d20-02de-4847-bc0a-851570f653a2"/>
    <xsd:import namespace="82567fb2-6a47-406d-b770-f8cd21ca577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c3d20-02de-4847-bc0a-851570f65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67fb2-6a47-406d-b770-f8cd21ca5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42a619-e433-4758-8499-6fd96c91c755}" ma:internalName="TaxCatchAll" ma:showField="CatchAllData" ma:web="82567fb2-6a47-406d-b770-f8cd21ca5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393A3-7155-4676-8064-C15849858B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567fb2-6a47-406d-b770-f8cd21ca577c"/>
    <ds:schemaRef ds:uri="90bc3d20-02de-4847-bc0a-851570f653a2"/>
  </ds:schemaRefs>
</ds:datastoreItem>
</file>

<file path=customXml/itemProps2.xml><?xml version="1.0" encoding="utf-8"?>
<ds:datastoreItem xmlns:ds="http://schemas.openxmlformats.org/officeDocument/2006/customXml" ds:itemID="{642CEBAA-465E-4110-B66E-3E88D0F0D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5338C-E010-4909-81E1-02E888B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bc3d20-02de-4847-bc0a-851570f653a2"/>
    <ds:schemaRef ds:uri="82567fb2-6a47-406d-b770-f8cd21ca5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Raye, Ethan (SEN)</dc:creator>
  <cp:keywords/>
  <dc:description/>
  <cp:lastModifiedBy>Koh, Jennifer</cp:lastModifiedBy>
  <cp:revision>4</cp:revision>
  <dcterms:created xsi:type="dcterms:W3CDTF">2025-05-16T19:24:00Z</dcterms:created>
  <dcterms:modified xsi:type="dcterms:W3CDTF">2025-05-20T12:50:00Z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0x0101009E3FD0C3FD136A48A44A4EC29EB07A61</vt:lpwstr>
  </property>
  <property fmtid="{D5CDD505-2E9C-101B-9397-08002B2CF9AE}" pid="3" name="MediaServiceImageTags">
    <vt:lpwstr/>
  </property>
</Properties>
</file>